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423" w:rsidRDefault="00370423" w:rsidP="00171153">
      <w:pPr>
        <w:rPr>
          <w:rtl/>
        </w:rPr>
      </w:pPr>
      <w:r>
        <w:rPr>
          <w:rtl/>
        </w:rPr>
        <w:t xml:space="preserve"> </w:t>
      </w:r>
    </w:p>
    <w:p w:rsidR="00370423" w:rsidRDefault="00370423" w:rsidP="00121F94">
      <w:bookmarkStart w:id="0" w:name="TOR_Q1"/>
      <w:bookmarkEnd w:id="0"/>
      <w:r>
        <w:rPr>
          <w:rFonts w:hint="cs"/>
          <w:rtl/>
        </w:rPr>
        <w:t>דברי הכנסת</w:t>
      </w:r>
    </w:p>
    <w:p w:rsidR="00370423" w:rsidRDefault="00370423" w:rsidP="00121F94">
      <w:pPr>
        <w:rPr>
          <w:rtl/>
        </w:rPr>
      </w:pPr>
      <w:r>
        <w:rPr>
          <w:rFonts w:hint="cs"/>
          <w:rtl/>
        </w:rPr>
        <w:t>חוברת י"ג</w:t>
      </w:r>
    </w:p>
    <w:p w:rsidR="00370423" w:rsidRDefault="00370423" w:rsidP="00121F94">
      <w:pPr>
        <w:rPr>
          <w:rtl/>
        </w:rPr>
      </w:pPr>
      <w:r>
        <w:rPr>
          <w:rFonts w:hint="cs"/>
          <w:rtl/>
        </w:rPr>
        <w:t>ישיבה מ'</w:t>
      </w:r>
    </w:p>
    <w:p w:rsidR="00370423" w:rsidRDefault="00370423" w:rsidP="002065DB">
      <w:pPr>
        <w:rPr>
          <w:rtl/>
        </w:rPr>
      </w:pPr>
    </w:p>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 w:rsidR="00370423" w:rsidRDefault="00370423" w:rsidP="002065DB">
      <w:pPr>
        <w:pStyle w:val="ab"/>
        <w:rPr>
          <w:rtl/>
        </w:rPr>
      </w:pPr>
      <w:bookmarkStart w:id="1" w:name="_Toc42704635"/>
      <w:bookmarkStart w:id="2" w:name="_Toc42716971"/>
      <w:bookmarkStart w:id="3" w:name="_Toc42717186"/>
      <w:bookmarkStart w:id="4" w:name="_Toc42719236"/>
      <w:bookmarkStart w:id="5" w:name="_Toc42719326"/>
      <w:r>
        <w:rPr>
          <w:rtl/>
        </w:rPr>
        <w:t>הישיבה ה</w:t>
      </w:r>
      <w:r>
        <w:rPr>
          <w:rFonts w:hint="cs"/>
          <w:rtl/>
        </w:rPr>
        <w:t>ארבעים</w:t>
      </w:r>
      <w:r>
        <w:rPr>
          <w:rtl/>
        </w:rPr>
        <w:t xml:space="preserve"> של הכנסת העשרים-ושלוש</w:t>
      </w:r>
      <w:bookmarkEnd w:id="1"/>
      <w:bookmarkEnd w:id="2"/>
      <w:bookmarkEnd w:id="3"/>
      <w:bookmarkEnd w:id="4"/>
      <w:bookmarkEnd w:id="5"/>
    </w:p>
    <w:p w:rsidR="00370423" w:rsidRDefault="00370423" w:rsidP="002065DB">
      <w:pPr>
        <w:pStyle w:val="ac"/>
        <w:rPr>
          <w:rtl/>
        </w:rPr>
      </w:pPr>
      <w:bookmarkStart w:id="6" w:name="_Toc42704636"/>
      <w:bookmarkStart w:id="7" w:name="_Toc42716972"/>
      <w:bookmarkStart w:id="8" w:name="_Toc42717187"/>
      <w:bookmarkStart w:id="9" w:name="_Toc42719237"/>
      <w:bookmarkStart w:id="10" w:name="_Toc42719327"/>
      <w:r>
        <w:rPr>
          <w:rtl/>
        </w:rPr>
        <w:t>יום רביעי, י"ח בסי</w:t>
      </w:r>
      <w:r>
        <w:rPr>
          <w:rFonts w:hint="cs"/>
          <w:rtl/>
        </w:rPr>
        <w:t>ו</w:t>
      </w:r>
      <w:r>
        <w:rPr>
          <w:rtl/>
        </w:rPr>
        <w:t>ון התש"ף (10 ביוני 2020)</w:t>
      </w:r>
      <w:bookmarkEnd w:id="6"/>
      <w:bookmarkEnd w:id="7"/>
      <w:bookmarkEnd w:id="8"/>
      <w:bookmarkEnd w:id="9"/>
      <w:bookmarkEnd w:id="10"/>
    </w:p>
    <w:p w:rsidR="00370423" w:rsidRDefault="00370423" w:rsidP="002065DB">
      <w:pPr>
        <w:pStyle w:val="ad"/>
      </w:pPr>
      <w:r>
        <w:rPr>
          <w:rtl/>
        </w:rPr>
        <w:t>ירושלים, הכנסת, שעה 11:00</w:t>
      </w:r>
    </w:p>
    <w:p w:rsidR="00B17584" w:rsidRDefault="00B17584" w:rsidP="002065DB">
      <w:r>
        <w:br w:type="page"/>
      </w:r>
    </w:p>
    <w:p w:rsidR="00B17584" w:rsidRDefault="00B17584" w:rsidP="00551C69">
      <w:pPr>
        <w:pStyle w:val="afd"/>
        <w:rPr>
          <w:rtl/>
        </w:rPr>
      </w:pPr>
      <w:bookmarkStart w:id="11" w:name="_Toc42719238"/>
      <w:bookmarkStart w:id="12" w:name="_Toc42719328"/>
      <w:r>
        <w:rPr>
          <w:rtl/>
        </w:rPr>
        <w:lastRenderedPageBreak/>
        <w:t xml:space="preserve">תוכן </w:t>
      </w:r>
      <w:r>
        <w:rPr>
          <w:rFonts w:hint="cs"/>
          <w:rtl/>
        </w:rPr>
        <w:t>ה</w:t>
      </w:r>
      <w:r>
        <w:rPr>
          <w:rtl/>
        </w:rPr>
        <w:t>עניינים</w:t>
      </w:r>
      <w:bookmarkEnd w:id="11"/>
      <w:bookmarkEnd w:id="12"/>
    </w:p>
    <w:p w:rsidR="00551C69" w:rsidRDefault="00551C69" w:rsidP="00551C6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42719329" w:history="1">
        <w:r w:rsidRPr="008408A2">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_Toc42719329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30" w:history="1">
        <w:r w:rsidR="00551C69" w:rsidRPr="008408A2">
          <w:rPr>
            <w:rStyle w:val="Hyperlink"/>
            <w:noProof/>
            <w:rtl/>
          </w:rPr>
          <w:t>מזכירת הכנסת ירדנה מלר-הורוביץ:</w:t>
        </w:r>
        <w:r w:rsidR="00551C69">
          <w:rPr>
            <w:noProof/>
            <w:webHidden/>
          </w:rPr>
          <w:tab/>
        </w:r>
        <w:r w:rsidR="00551C69">
          <w:rPr>
            <w:rStyle w:val="Hyperlink"/>
            <w:noProof/>
            <w:rtl/>
          </w:rPr>
          <w:fldChar w:fldCharType="begin"/>
        </w:r>
        <w:r w:rsidR="00551C69">
          <w:rPr>
            <w:noProof/>
            <w:webHidden/>
          </w:rPr>
          <w:instrText xml:space="preserve"> PAGEREF _Toc42719330 \h </w:instrText>
        </w:r>
        <w:r w:rsidR="00551C69">
          <w:rPr>
            <w:rStyle w:val="Hyperlink"/>
            <w:noProof/>
            <w:rtl/>
          </w:rPr>
        </w:r>
        <w:r w:rsidR="00551C69">
          <w:rPr>
            <w:rStyle w:val="Hyperlink"/>
            <w:noProof/>
            <w:rtl/>
          </w:rPr>
          <w:fldChar w:fldCharType="separate"/>
        </w:r>
        <w:r w:rsidR="00551C69">
          <w:rPr>
            <w:noProof/>
            <w:webHidden/>
          </w:rPr>
          <w:t>5</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31" w:history="1">
        <w:r w:rsidR="00551C69" w:rsidRPr="008408A2">
          <w:rPr>
            <w:rStyle w:val="Hyperlink"/>
            <w:noProof/>
            <w:rtl/>
          </w:rPr>
          <w:t>שאילתות דחופות</w:t>
        </w:r>
        <w:r w:rsidR="00551C69">
          <w:rPr>
            <w:noProof/>
            <w:webHidden/>
          </w:rPr>
          <w:tab/>
        </w:r>
        <w:r w:rsidR="00551C69">
          <w:rPr>
            <w:rStyle w:val="Hyperlink"/>
            <w:noProof/>
            <w:rtl/>
          </w:rPr>
          <w:fldChar w:fldCharType="begin"/>
        </w:r>
        <w:r w:rsidR="00551C69">
          <w:rPr>
            <w:noProof/>
            <w:webHidden/>
          </w:rPr>
          <w:instrText xml:space="preserve"> PAGEREF _Toc42719331 \h </w:instrText>
        </w:r>
        <w:r w:rsidR="00551C69">
          <w:rPr>
            <w:rStyle w:val="Hyperlink"/>
            <w:noProof/>
            <w:rtl/>
          </w:rPr>
        </w:r>
        <w:r w:rsidR="00551C69">
          <w:rPr>
            <w:rStyle w:val="Hyperlink"/>
            <w:noProof/>
            <w:rtl/>
          </w:rPr>
          <w:fldChar w:fldCharType="separate"/>
        </w:r>
        <w:r w:rsidR="00551C69">
          <w:rPr>
            <w:noProof/>
            <w:webHidden/>
          </w:rPr>
          <w:t>5</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32" w:history="1">
        <w:r w:rsidR="00551C69" w:rsidRPr="008408A2">
          <w:rPr>
            <w:rStyle w:val="Hyperlink"/>
            <w:noProof/>
            <w:rtl/>
          </w:rPr>
          <w:t>10. יישומונים לתשלום בתחבורה הציבורית</w:t>
        </w:r>
        <w:r w:rsidR="00551C69">
          <w:rPr>
            <w:noProof/>
            <w:webHidden/>
          </w:rPr>
          <w:tab/>
        </w:r>
        <w:r w:rsidR="00551C69">
          <w:rPr>
            <w:rStyle w:val="Hyperlink"/>
            <w:noProof/>
            <w:rtl/>
          </w:rPr>
          <w:fldChar w:fldCharType="begin"/>
        </w:r>
        <w:r w:rsidR="00551C69">
          <w:rPr>
            <w:noProof/>
            <w:webHidden/>
          </w:rPr>
          <w:instrText xml:space="preserve"> PAGEREF _Toc42719332 \h </w:instrText>
        </w:r>
        <w:r w:rsidR="00551C69">
          <w:rPr>
            <w:rStyle w:val="Hyperlink"/>
            <w:noProof/>
            <w:rtl/>
          </w:rPr>
        </w:r>
        <w:r w:rsidR="00551C69">
          <w:rPr>
            <w:rStyle w:val="Hyperlink"/>
            <w:noProof/>
            <w:rtl/>
          </w:rPr>
          <w:fldChar w:fldCharType="separate"/>
        </w:r>
        <w:r w:rsidR="00551C69">
          <w:rPr>
            <w:noProof/>
            <w:webHidden/>
          </w:rPr>
          <w:t>5</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33" w:history="1">
        <w:r w:rsidR="00551C69" w:rsidRPr="008408A2">
          <w:rPr>
            <w:rStyle w:val="Hyperlink"/>
            <w:noProof/>
            <w:rtl/>
          </w:rPr>
          <w:t>יעקב טסלר (יהדות התורה):</w:t>
        </w:r>
        <w:r w:rsidR="00551C69">
          <w:rPr>
            <w:noProof/>
            <w:webHidden/>
          </w:rPr>
          <w:tab/>
        </w:r>
        <w:r w:rsidR="00551C69">
          <w:rPr>
            <w:rStyle w:val="Hyperlink"/>
            <w:noProof/>
            <w:rtl/>
          </w:rPr>
          <w:fldChar w:fldCharType="begin"/>
        </w:r>
        <w:r w:rsidR="00551C69">
          <w:rPr>
            <w:noProof/>
            <w:webHidden/>
          </w:rPr>
          <w:instrText xml:space="preserve"> PAGEREF _Toc42719333 \h </w:instrText>
        </w:r>
        <w:r w:rsidR="00551C69">
          <w:rPr>
            <w:rStyle w:val="Hyperlink"/>
            <w:noProof/>
            <w:rtl/>
          </w:rPr>
        </w:r>
        <w:r w:rsidR="00551C69">
          <w:rPr>
            <w:rStyle w:val="Hyperlink"/>
            <w:noProof/>
            <w:rtl/>
          </w:rPr>
          <w:fldChar w:fldCharType="separate"/>
        </w:r>
        <w:r w:rsidR="00551C69">
          <w:rPr>
            <w:noProof/>
            <w:webHidden/>
          </w:rPr>
          <w:t>5</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34" w:history="1">
        <w:r w:rsidR="00551C69" w:rsidRPr="008408A2">
          <w:rPr>
            <w:rStyle w:val="Hyperlink"/>
            <w:noProof/>
            <w:rtl/>
          </w:rPr>
          <w:t>סגן שרת התחבורה והבטיחות בדרכים אורי מקלב:</w:t>
        </w:r>
        <w:r w:rsidR="00551C69">
          <w:rPr>
            <w:noProof/>
            <w:webHidden/>
          </w:rPr>
          <w:tab/>
        </w:r>
        <w:r w:rsidR="00551C69">
          <w:rPr>
            <w:rStyle w:val="Hyperlink"/>
            <w:noProof/>
            <w:rtl/>
          </w:rPr>
          <w:fldChar w:fldCharType="begin"/>
        </w:r>
        <w:r w:rsidR="00551C69">
          <w:rPr>
            <w:noProof/>
            <w:webHidden/>
          </w:rPr>
          <w:instrText xml:space="preserve"> PAGEREF _Toc42719334 \h </w:instrText>
        </w:r>
        <w:r w:rsidR="00551C69">
          <w:rPr>
            <w:rStyle w:val="Hyperlink"/>
            <w:noProof/>
            <w:rtl/>
          </w:rPr>
        </w:r>
        <w:r w:rsidR="00551C69">
          <w:rPr>
            <w:rStyle w:val="Hyperlink"/>
            <w:noProof/>
            <w:rtl/>
          </w:rPr>
          <w:fldChar w:fldCharType="separate"/>
        </w:r>
        <w:r w:rsidR="00551C69">
          <w:rPr>
            <w:noProof/>
            <w:webHidden/>
          </w:rPr>
          <w:t>6</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35" w:history="1">
        <w:r w:rsidR="00551C69" w:rsidRPr="008408A2">
          <w:rPr>
            <w:rStyle w:val="Hyperlink"/>
            <w:noProof/>
            <w:rtl/>
          </w:rPr>
          <w:t>משה אבוטבול (ש"ס):</w:t>
        </w:r>
        <w:r w:rsidR="00551C69">
          <w:rPr>
            <w:noProof/>
            <w:webHidden/>
          </w:rPr>
          <w:tab/>
        </w:r>
        <w:r w:rsidR="00551C69">
          <w:rPr>
            <w:rStyle w:val="Hyperlink"/>
            <w:noProof/>
            <w:rtl/>
          </w:rPr>
          <w:fldChar w:fldCharType="begin"/>
        </w:r>
        <w:r w:rsidR="00551C69">
          <w:rPr>
            <w:noProof/>
            <w:webHidden/>
          </w:rPr>
          <w:instrText xml:space="preserve"> PAGEREF _Toc42719335 \h </w:instrText>
        </w:r>
        <w:r w:rsidR="00551C69">
          <w:rPr>
            <w:rStyle w:val="Hyperlink"/>
            <w:noProof/>
            <w:rtl/>
          </w:rPr>
        </w:r>
        <w:r w:rsidR="00551C69">
          <w:rPr>
            <w:rStyle w:val="Hyperlink"/>
            <w:noProof/>
            <w:rtl/>
          </w:rPr>
          <w:fldChar w:fldCharType="separate"/>
        </w:r>
        <w:r w:rsidR="00551C69">
          <w:rPr>
            <w:noProof/>
            <w:webHidden/>
          </w:rPr>
          <w:t>10</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36" w:history="1">
        <w:r w:rsidR="00551C69" w:rsidRPr="008408A2">
          <w:rPr>
            <w:rStyle w:val="Hyperlink"/>
            <w:noProof/>
            <w:rtl/>
          </w:rPr>
          <w:t>ינון אזולאי (ש"ס):</w:t>
        </w:r>
        <w:r w:rsidR="00551C69">
          <w:rPr>
            <w:noProof/>
            <w:webHidden/>
          </w:rPr>
          <w:tab/>
        </w:r>
        <w:r w:rsidR="00551C69">
          <w:rPr>
            <w:rStyle w:val="Hyperlink"/>
            <w:noProof/>
            <w:rtl/>
          </w:rPr>
          <w:fldChar w:fldCharType="begin"/>
        </w:r>
        <w:r w:rsidR="00551C69">
          <w:rPr>
            <w:noProof/>
            <w:webHidden/>
          </w:rPr>
          <w:instrText xml:space="preserve"> PAGEREF _Toc42719336 \h </w:instrText>
        </w:r>
        <w:r w:rsidR="00551C69">
          <w:rPr>
            <w:rStyle w:val="Hyperlink"/>
            <w:noProof/>
            <w:rtl/>
          </w:rPr>
        </w:r>
        <w:r w:rsidR="00551C69">
          <w:rPr>
            <w:rStyle w:val="Hyperlink"/>
            <w:noProof/>
            <w:rtl/>
          </w:rPr>
          <w:fldChar w:fldCharType="separate"/>
        </w:r>
        <w:r w:rsidR="00551C69">
          <w:rPr>
            <w:noProof/>
            <w:webHidden/>
          </w:rPr>
          <w:t>12</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37" w:history="1">
        <w:r w:rsidR="00551C69" w:rsidRPr="008408A2">
          <w:rPr>
            <w:rStyle w:val="Hyperlink"/>
            <w:noProof/>
            <w:rtl/>
          </w:rPr>
          <w:t>11. פתיחת קו הרכבת החדש רעננה-תל אביב</w:t>
        </w:r>
        <w:r w:rsidR="00551C69">
          <w:rPr>
            <w:noProof/>
            <w:webHidden/>
          </w:rPr>
          <w:tab/>
        </w:r>
        <w:r w:rsidR="00551C69">
          <w:rPr>
            <w:rStyle w:val="Hyperlink"/>
            <w:noProof/>
            <w:rtl/>
          </w:rPr>
          <w:fldChar w:fldCharType="begin"/>
        </w:r>
        <w:r w:rsidR="00551C69">
          <w:rPr>
            <w:noProof/>
            <w:webHidden/>
          </w:rPr>
          <w:instrText xml:space="preserve"> PAGEREF _Toc42719337 \h </w:instrText>
        </w:r>
        <w:r w:rsidR="00551C69">
          <w:rPr>
            <w:rStyle w:val="Hyperlink"/>
            <w:noProof/>
            <w:rtl/>
          </w:rPr>
        </w:r>
        <w:r w:rsidR="00551C69">
          <w:rPr>
            <w:rStyle w:val="Hyperlink"/>
            <w:noProof/>
            <w:rtl/>
          </w:rPr>
          <w:fldChar w:fldCharType="separate"/>
        </w:r>
        <w:r w:rsidR="00551C69">
          <w:rPr>
            <w:noProof/>
            <w:webHidden/>
          </w:rPr>
          <w:t>14</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38" w:history="1">
        <w:r w:rsidR="00551C69" w:rsidRPr="008408A2">
          <w:rPr>
            <w:rStyle w:val="Hyperlink"/>
            <w:noProof/>
            <w:rtl/>
          </w:rPr>
          <w:t>איתן גינזבורג (כחול לבן):</w:t>
        </w:r>
        <w:r w:rsidR="00551C69">
          <w:rPr>
            <w:noProof/>
            <w:webHidden/>
          </w:rPr>
          <w:tab/>
        </w:r>
        <w:r w:rsidR="00551C69">
          <w:rPr>
            <w:rStyle w:val="Hyperlink"/>
            <w:noProof/>
            <w:rtl/>
          </w:rPr>
          <w:fldChar w:fldCharType="begin"/>
        </w:r>
        <w:r w:rsidR="00551C69">
          <w:rPr>
            <w:noProof/>
            <w:webHidden/>
          </w:rPr>
          <w:instrText xml:space="preserve"> PAGEREF _Toc42719338 \h </w:instrText>
        </w:r>
        <w:r w:rsidR="00551C69">
          <w:rPr>
            <w:rStyle w:val="Hyperlink"/>
            <w:noProof/>
            <w:rtl/>
          </w:rPr>
        </w:r>
        <w:r w:rsidR="00551C69">
          <w:rPr>
            <w:rStyle w:val="Hyperlink"/>
            <w:noProof/>
            <w:rtl/>
          </w:rPr>
          <w:fldChar w:fldCharType="separate"/>
        </w:r>
        <w:r w:rsidR="00551C69">
          <w:rPr>
            <w:noProof/>
            <w:webHidden/>
          </w:rPr>
          <w:t>14</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39" w:history="1">
        <w:r w:rsidR="00551C69" w:rsidRPr="008408A2">
          <w:rPr>
            <w:rStyle w:val="Hyperlink"/>
            <w:noProof/>
            <w:rtl/>
          </w:rPr>
          <w:t>סגן שרת התחבורה והבטיחות בדרכים אורי מקלב:</w:t>
        </w:r>
        <w:r w:rsidR="00551C69">
          <w:rPr>
            <w:noProof/>
            <w:webHidden/>
          </w:rPr>
          <w:tab/>
        </w:r>
        <w:r w:rsidR="00551C69">
          <w:rPr>
            <w:rStyle w:val="Hyperlink"/>
            <w:noProof/>
            <w:rtl/>
          </w:rPr>
          <w:fldChar w:fldCharType="begin"/>
        </w:r>
        <w:r w:rsidR="00551C69">
          <w:rPr>
            <w:noProof/>
            <w:webHidden/>
          </w:rPr>
          <w:instrText xml:space="preserve"> PAGEREF _Toc42719339 \h </w:instrText>
        </w:r>
        <w:r w:rsidR="00551C69">
          <w:rPr>
            <w:rStyle w:val="Hyperlink"/>
            <w:noProof/>
            <w:rtl/>
          </w:rPr>
        </w:r>
        <w:r w:rsidR="00551C69">
          <w:rPr>
            <w:rStyle w:val="Hyperlink"/>
            <w:noProof/>
            <w:rtl/>
          </w:rPr>
          <w:fldChar w:fldCharType="separate"/>
        </w:r>
        <w:r w:rsidR="00551C69">
          <w:rPr>
            <w:noProof/>
            <w:webHidden/>
          </w:rPr>
          <w:t>15</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40" w:history="1">
        <w:r w:rsidR="00551C69" w:rsidRPr="008408A2">
          <w:rPr>
            <w:rStyle w:val="Hyperlink"/>
            <w:noProof/>
            <w:rtl/>
          </w:rPr>
          <w:t>אוסאמה סעדי (הרשימה המשותפת):</w:t>
        </w:r>
        <w:r w:rsidR="00551C69">
          <w:rPr>
            <w:noProof/>
            <w:webHidden/>
          </w:rPr>
          <w:tab/>
        </w:r>
        <w:r w:rsidR="00551C69">
          <w:rPr>
            <w:rStyle w:val="Hyperlink"/>
            <w:noProof/>
            <w:rtl/>
          </w:rPr>
          <w:fldChar w:fldCharType="begin"/>
        </w:r>
        <w:r w:rsidR="00551C69">
          <w:rPr>
            <w:noProof/>
            <w:webHidden/>
          </w:rPr>
          <w:instrText xml:space="preserve"> PAGEREF _Toc42719340 \h </w:instrText>
        </w:r>
        <w:r w:rsidR="00551C69">
          <w:rPr>
            <w:rStyle w:val="Hyperlink"/>
            <w:noProof/>
            <w:rtl/>
          </w:rPr>
        </w:r>
        <w:r w:rsidR="00551C69">
          <w:rPr>
            <w:rStyle w:val="Hyperlink"/>
            <w:noProof/>
            <w:rtl/>
          </w:rPr>
          <w:fldChar w:fldCharType="separate"/>
        </w:r>
        <w:r w:rsidR="00551C69">
          <w:rPr>
            <w:noProof/>
            <w:webHidden/>
          </w:rPr>
          <w:t>19</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41" w:history="1">
        <w:r w:rsidR="00551C69" w:rsidRPr="008408A2">
          <w:rPr>
            <w:rStyle w:val="Hyperlink"/>
            <w:noProof/>
            <w:rtl/>
          </w:rPr>
          <w:t>בצלאל סמוטריץ' (ימינה):</w:t>
        </w:r>
        <w:r w:rsidR="00551C69">
          <w:rPr>
            <w:noProof/>
            <w:webHidden/>
          </w:rPr>
          <w:tab/>
        </w:r>
        <w:r w:rsidR="00551C69">
          <w:rPr>
            <w:rStyle w:val="Hyperlink"/>
            <w:noProof/>
            <w:rtl/>
          </w:rPr>
          <w:fldChar w:fldCharType="begin"/>
        </w:r>
        <w:r w:rsidR="00551C69">
          <w:rPr>
            <w:noProof/>
            <w:webHidden/>
          </w:rPr>
          <w:instrText xml:space="preserve"> PAGEREF _Toc42719341 \h </w:instrText>
        </w:r>
        <w:r w:rsidR="00551C69">
          <w:rPr>
            <w:rStyle w:val="Hyperlink"/>
            <w:noProof/>
            <w:rtl/>
          </w:rPr>
        </w:r>
        <w:r w:rsidR="00551C69">
          <w:rPr>
            <w:rStyle w:val="Hyperlink"/>
            <w:noProof/>
            <w:rtl/>
          </w:rPr>
          <w:fldChar w:fldCharType="separate"/>
        </w:r>
        <w:r w:rsidR="00551C69">
          <w:rPr>
            <w:noProof/>
            <w:webHidden/>
          </w:rPr>
          <w:t>20</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42" w:history="1">
        <w:r w:rsidR="00551C69" w:rsidRPr="008408A2">
          <w:rPr>
            <w:rStyle w:val="Hyperlink"/>
            <w:noProof/>
            <w:rtl/>
          </w:rPr>
          <w:t>13. מעבר משרדי הממשלה מירושלים</w:t>
        </w:r>
        <w:r w:rsidR="00551C69">
          <w:rPr>
            <w:noProof/>
            <w:webHidden/>
          </w:rPr>
          <w:tab/>
        </w:r>
        <w:r w:rsidR="00551C69">
          <w:rPr>
            <w:rStyle w:val="Hyperlink"/>
            <w:noProof/>
            <w:rtl/>
          </w:rPr>
          <w:fldChar w:fldCharType="begin"/>
        </w:r>
        <w:r w:rsidR="00551C69">
          <w:rPr>
            <w:noProof/>
            <w:webHidden/>
          </w:rPr>
          <w:instrText xml:space="preserve"> PAGEREF _Toc42719342 \h </w:instrText>
        </w:r>
        <w:r w:rsidR="00551C69">
          <w:rPr>
            <w:rStyle w:val="Hyperlink"/>
            <w:noProof/>
            <w:rtl/>
          </w:rPr>
        </w:r>
        <w:r w:rsidR="00551C69">
          <w:rPr>
            <w:rStyle w:val="Hyperlink"/>
            <w:noProof/>
            <w:rtl/>
          </w:rPr>
          <w:fldChar w:fldCharType="separate"/>
        </w:r>
        <w:r w:rsidR="00551C69">
          <w:rPr>
            <w:noProof/>
            <w:webHidden/>
          </w:rPr>
          <w:t>21</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43" w:history="1">
        <w:r w:rsidR="00551C69" w:rsidRPr="008408A2">
          <w:rPr>
            <w:rStyle w:val="Hyperlink"/>
            <w:noProof/>
            <w:rtl/>
          </w:rPr>
          <w:t>בצלאל סמוטריץ' (ימינה):</w:t>
        </w:r>
        <w:r w:rsidR="00551C69">
          <w:rPr>
            <w:noProof/>
            <w:webHidden/>
          </w:rPr>
          <w:tab/>
        </w:r>
        <w:r w:rsidR="00551C69">
          <w:rPr>
            <w:rStyle w:val="Hyperlink"/>
            <w:noProof/>
            <w:rtl/>
          </w:rPr>
          <w:fldChar w:fldCharType="begin"/>
        </w:r>
        <w:r w:rsidR="00551C69">
          <w:rPr>
            <w:noProof/>
            <w:webHidden/>
          </w:rPr>
          <w:instrText xml:space="preserve"> PAGEREF _Toc42719343 \h </w:instrText>
        </w:r>
        <w:r w:rsidR="00551C69">
          <w:rPr>
            <w:rStyle w:val="Hyperlink"/>
            <w:noProof/>
            <w:rtl/>
          </w:rPr>
        </w:r>
        <w:r w:rsidR="00551C69">
          <w:rPr>
            <w:rStyle w:val="Hyperlink"/>
            <w:noProof/>
            <w:rtl/>
          </w:rPr>
          <w:fldChar w:fldCharType="separate"/>
        </w:r>
        <w:r w:rsidR="00551C69">
          <w:rPr>
            <w:noProof/>
            <w:webHidden/>
          </w:rPr>
          <w:t>22</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44" w:history="1">
        <w:r w:rsidR="00551C69" w:rsidRPr="008408A2">
          <w:rPr>
            <w:rStyle w:val="Hyperlink"/>
            <w:noProof/>
            <w:rtl/>
          </w:rPr>
          <w:t>סגן שר האוצר יצחק כהן:</w:t>
        </w:r>
        <w:r w:rsidR="00551C69">
          <w:rPr>
            <w:noProof/>
            <w:webHidden/>
          </w:rPr>
          <w:tab/>
        </w:r>
        <w:r w:rsidR="00551C69">
          <w:rPr>
            <w:rStyle w:val="Hyperlink"/>
            <w:noProof/>
            <w:rtl/>
          </w:rPr>
          <w:fldChar w:fldCharType="begin"/>
        </w:r>
        <w:r w:rsidR="00551C69">
          <w:rPr>
            <w:noProof/>
            <w:webHidden/>
          </w:rPr>
          <w:instrText xml:space="preserve"> PAGEREF _Toc42719344 \h </w:instrText>
        </w:r>
        <w:r w:rsidR="00551C69">
          <w:rPr>
            <w:rStyle w:val="Hyperlink"/>
            <w:noProof/>
            <w:rtl/>
          </w:rPr>
        </w:r>
        <w:r w:rsidR="00551C69">
          <w:rPr>
            <w:rStyle w:val="Hyperlink"/>
            <w:noProof/>
            <w:rtl/>
          </w:rPr>
          <w:fldChar w:fldCharType="separate"/>
        </w:r>
        <w:r w:rsidR="00551C69">
          <w:rPr>
            <w:noProof/>
            <w:webHidden/>
          </w:rPr>
          <w:t>22</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45" w:history="1">
        <w:r w:rsidR="00551C69" w:rsidRPr="008408A2">
          <w:rPr>
            <w:rStyle w:val="Hyperlink"/>
            <w:noProof/>
            <w:rtl/>
            <w:lang w:eastAsia="he-IL"/>
          </w:rPr>
          <w:t>12. ביטול פיצוי לרוכשי דירות מקבלן</w:t>
        </w:r>
        <w:r w:rsidR="00551C69">
          <w:rPr>
            <w:noProof/>
            <w:webHidden/>
          </w:rPr>
          <w:tab/>
        </w:r>
        <w:r w:rsidR="00551C69">
          <w:rPr>
            <w:rStyle w:val="Hyperlink"/>
            <w:noProof/>
            <w:rtl/>
          </w:rPr>
          <w:fldChar w:fldCharType="begin"/>
        </w:r>
        <w:r w:rsidR="00551C69">
          <w:rPr>
            <w:noProof/>
            <w:webHidden/>
          </w:rPr>
          <w:instrText xml:space="preserve"> PAGEREF _Toc42719345 \h </w:instrText>
        </w:r>
        <w:r w:rsidR="00551C69">
          <w:rPr>
            <w:rStyle w:val="Hyperlink"/>
            <w:noProof/>
            <w:rtl/>
          </w:rPr>
        </w:r>
        <w:r w:rsidR="00551C69">
          <w:rPr>
            <w:rStyle w:val="Hyperlink"/>
            <w:noProof/>
            <w:rtl/>
          </w:rPr>
          <w:fldChar w:fldCharType="separate"/>
        </w:r>
        <w:r w:rsidR="00551C69">
          <w:rPr>
            <w:noProof/>
            <w:webHidden/>
          </w:rPr>
          <w:t>23</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46" w:history="1">
        <w:r w:rsidR="00551C69" w:rsidRPr="008408A2">
          <w:rPr>
            <w:rStyle w:val="Hyperlink"/>
            <w:noProof/>
            <w:rtl/>
          </w:rPr>
          <w:t>אלכס קושניר (ישראל ביתנו):</w:t>
        </w:r>
        <w:r w:rsidR="00551C69">
          <w:rPr>
            <w:noProof/>
            <w:webHidden/>
          </w:rPr>
          <w:tab/>
        </w:r>
        <w:r w:rsidR="00551C69">
          <w:rPr>
            <w:rStyle w:val="Hyperlink"/>
            <w:noProof/>
            <w:rtl/>
          </w:rPr>
          <w:fldChar w:fldCharType="begin"/>
        </w:r>
        <w:r w:rsidR="00551C69">
          <w:rPr>
            <w:noProof/>
            <w:webHidden/>
          </w:rPr>
          <w:instrText xml:space="preserve"> PAGEREF _Toc42719346 \h </w:instrText>
        </w:r>
        <w:r w:rsidR="00551C69">
          <w:rPr>
            <w:rStyle w:val="Hyperlink"/>
            <w:noProof/>
            <w:rtl/>
          </w:rPr>
        </w:r>
        <w:r w:rsidR="00551C69">
          <w:rPr>
            <w:rStyle w:val="Hyperlink"/>
            <w:noProof/>
            <w:rtl/>
          </w:rPr>
          <w:fldChar w:fldCharType="separate"/>
        </w:r>
        <w:r w:rsidR="00551C69">
          <w:rPr>
            <w:noProof/>
            <w:webHidden/>
          </w:rPr>
          <w:t>23</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47" w:history="1">
        <w:r w:rsidR="00551C69" w:rsidRPr="008408A2">
          <w:rPr>
            <w:rStyle w:val="Hyperlink"/>
            <w:noProof/>
            <w:rtl/>
          </w:rPr>
          <w:t>שר הבינוי והשיכון יעקב ליצמן:</w:t>
        </w:r>
        <w:r w:rsidR="00551C69">
          <w:rPr>
            <w:noProof/>
            <w:webHidden/>
          </w:rPr>
          <w:tab/>
        </w:r>
        <w:r w:rsidR="00551C69">
          <w:rPr>
            <w:rStyle w:val="Hyperlink"/>
            <w:noProof/>
            <w:rtl/>
          </w:rPr>
          <w:fldChar w:fldCharType="begin"/>
        </w:r>
        <w:r w:rsidR="00551C69">
          <w:rPr>
            <w:noProof/>
            <w:webHidden/>
          </w:rPr>
          <w:instrText xml:space="preserve"> PAGEREF _Toc42719347 \h </w:instrText>
        </w:r>
        <w:r w:rsidR="00551C69">
          <w:rPr>
            <w:rStyle w:val="Hyperlink"/>
            <w:noProof/>
            <w:rtl/>
          </w:rPr>
        </w:r>
        <w:r w:rsidR="00551C69">
          <w:rPr>
            <w:rStyle w:val="Hyperlink"/>
            <w:noProof/>
            <w:rtl/>
          </w:rPr>
          <w:fldChar w:fldCharType="separate"/>
        </w:r>
        <w:r w:rsidR="00551C69">
          <w:rPr>
            <w:noProof/>
            <w:webHidden/>
          </w:rPr>
          <w:t>24</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48" w:history="1">
        <w:r w:rsidR="00551C69" w:rsidRPr="008408A2">
          <w:rPr>
            <w:rStyle w:val="Hyperlink"/>
            <w:noProof/>
            <w:rtl/>
          </w:rPr>
          <w:t>אוסאמה סעדי (הרשימה המשותפת):</w:t>
        </w:r>
        <w:r w:rsidR="00551C69">
          <w:rPr>
            <w:noProof/>
            <w:webHidden/>
          </w:rPr>
          <w:tab/>
        </w:r>
        <w:r w:rsidR="00551C69">
          <w:rPr>
            <w:rStyle w:val="Hyperlink"/>
            <w:noProof/>
            <w:rtl/>
          </w:rPr>
          <w:fldChar w:fldCharType="begin"/>
        </w:r>
        <w:r w:rsidR="00551C69">
          <w:rPr>
            <w:noProof/>
            <w:webHidden/>
          </w:rPr>
          <w:instrText xml:space="preserve"> PAGEREF _Toc42719348 \h </w:instrText>
        </w:r>
        <w:r w:rsidR="00551C69">
          <w:rPr>
            <w:rStyle w:val="Hyperlink"/>
            <w:noProof/>
            <w:rtl/>
          </w:rPr>
        </w:r>
        <w:r w:rsidR="00551C69">
          <w:rPr>
            <w:rStyle w:val="Hyperlink"/>
            <w:noProof/>
            <w:rtl/>
          </w:rPr>
          <w:fldChar w:fldCharType="separate"/>
        </w:r>
        <w:r w:rsidR="00551C69">
          <w:rPr>
            <w:noProof/>
            <w:webHidden/>
          </w:rPr>
          <w:t>27</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49" w:history="1">
        <w:r w:rsidR="00551C69" w:rsidRPr="008408A2">
          <w:rPr>
            <w:rStyle w:val="Hyperlink"/>
            <w:noProof/>
            <w:rtl/>
          </w:rPr>
          <w:t>אימאן ח'טיב יאסין (הרשימה המשותפת):</w:t>
        </w:r>
        <w:r w:rsidR="00551C69">
          <w:rPr>
            <w:noProof/>
            <w:webHidden/>
          </w:rPr>
          <w:tab/>
        </w:r>
        <w:r w:rsidR="00551C69">
          <w:rPr>
            <w:rStyle w:val="Hyperlink"/>
            <w:noProof/>
            <w:rtl/>
          </w:rPr>
          <w:fldChar w:fldCharType="begin"/>
        </w:r>
        <w:r w:rsidR="00551C69">
          <w:rPr>
            <w:noProof/>
            <w:webHidden/>
          </w:rPr>
          <w:instrText xml:space="preserve"> PAGEREF _Toc42719349 \h </w:instrText>
        </w:r>
        <w:r w:rsidR="00551C69">
          <w:rPr>
            <w:rStyle w:val="Hyperlink"/>
            <w:noProof/>
            <w:rtl/>
          </w:rPr>
        </w:r>
        <w:r w:rsidR="00551C69">
          <w:rPr>
            <w:rStyle w:val="Hyperlink"/>
            <w:noProof/>
            <w:rtl/>
          </w:rPr>
          <w:fldChar w:fldCharType="separate"/>
        </w:r>
        <w:r w:rsidR="00551C69">
          <w:rPr>
            <w:noProof/>
            <w:webHidden/>
          </w:rPr>
          <w:t>28</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50" w:history="1">
        <w:r w:rsidR="00551C69" w:rsidRPr="008408A2">
          <w:rPr>
            <w:rStyle w:val="Hyperlink"/>
            <w:noProof/>
            <w:rtl/>
          </w:rPr>
          <w:t>הצעה לסדר-היום</w:t>
        </w:r>
        <w:r w:rsidR="00551C69">
          <w:rPr>
            <w:noProof/>
            <w:webHidden/>
          </w:rPr>
          <w:tab/>
        </w:r>
        <w:r w:rsidR="00551C69">
          <w:rPr>
            <w:rStyle w:val="Hyperlink"/>
            <w:noProof/>
            <w:rtl/>
          </w:rPr>
          <w:fldChar w:fldCharType="begin"/>
        </w:r>
        <w:r w:rsidR="00551C69">
          <w:rPr>
            <w:noProof/>
            <w:webHidden/>
          </w:rPr>
          <w:instrText xml:space="preserve"> PAGEREF _Toc42719350 \h </w:instrText>
        </w:r>
        <w:r w:rsidR="00551C69">
          <w:rPr>
            <w:rStyle w:val="Hyperlink"/>
            <w:noProof/>
            <w:rtl/>
          </w:rPr>
        </w:r>
        <w:r w:rsidR="00551C69">
          <w:rPr>
            <w:rStyle w:val="Hyperlink"/>
            <w:noProof/>
            <w:rtl/>
          </w:rPr>
          <w:fldChar w:fldCharType="separate"/>
        </w:r>
        <w:r w:rsidR="00551C69">
          <w:rPr>
            <w:noProof/>
            <w:webHidden/>
          </w:rPr>
          <w:t>30</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51" w:history="1">
        <w:r w:rsidR="00551C69" w:rsidRPr="008408A2">
          <w:rPr>
            <w:rStyle w:val="Hyperlink"/>
            <w:noProof/>
            <w:rtl/>
          </w:rPr>
          <w:t>סכנת סגירה למפעל פניציה בירוחם ופיטורי כל עובדיו</w:t>
        </w:r>
        <w:r w:rsidR="00551C69">
          <w:rPr>
            <w:noProof/>
            <w:webHidden/>
          </w:rPr>
          <w:tab/>
        </w:r>
        <w:r w:rsidR="00551C69">
          <w:rPr>
            <w:rStyle w:val="Hyperlink"/>
            <w:noProof/>
            <w:rtl/>
          </w:rPr>
          <w:fldChar w:fldCharType="begin"/>
        </w:r>
        <w:r w:rsidR="00551C69">
          <w:rPr>
            <w:noProof/>
            <w:webHidden/>
          </w:rPr>
          <w:instrText xml:space="preserve"> PAGEREF _Toc42719351 \h </w:instrText>
        </w:r>
        <w:r w:rsidR="00551C69">
          <w:rPr>
            <w:rStyle w:val="Hyperlink"/>
            <w:noProof/>
            <w:rtl/>
          </w:rPr>
        </w:r>
        <w:r w:rsidR="00551C69">
          <w:rPr>
            <w:rStyle w:val="Hyperlink"/>
            <w:noProof/>
            <w:rtl/>
          </w:rPr>
          <w:fldChar w:fldCharType="separate"/>
        </w:r>
        <w:r w:rsidR="00551C69">
          <w:rPr>
            <w:noProof/>
            <w:webHidden/>
          </w:rPr>
          <w:t>30</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52" w:history="1">
        <w:r w:rsidR="00551C69" w:rsidRPr="008408A2">
          <w:rPr>
            <w:rStyle w:val="Hyperlink"/>
            <w:noProof/>
            <w:rtl/>
          </w:rPr>
          <w:t>יעקב מרגי (ש"ס):</w:t>
        </w:r>
        <w:r w:rsidR="00551C69">
          <w:rPr>
            <w:noProof/>
            <w:webHidden/>
          </w:rPr>
          <w:tab/>
        </w:r>
        <w:r w:rsidR="00551C69">
          <w:rPr>
            <w:rStyle w:val="Hyperlink"/>
            <w:noProof/>
            <w:rtl/>
          </w:rPr>
          <w:fldChar w:fldCharType="begin"/>
        </w:r>
        <w:r w:rsidR="00551C69">
          <w:rPr>
            <w:noProof/>
            <w:webHidden/>
          </w:rPr>
          <w:instrText xml:space="preserve"> PAGEREF _Toc42719352 \h </w:instrText>
        </w:r>
        <w:r w:rsidR="00551C69">
          <w:rPr>
            <w:rStyle w:val="Hyperlink"/>
            <w:noProof/>
            <w:rtl/>
          </w:rPr>
        </w:r>
        <w:r w:rsidR="00551C69">
          <w:rPr>
            <w:rStyle w:val="Hyperlink"/>
            <w:noProof/>
            <w:rtl/>
          </w:rPr>
          <w:fldChar w:fldCharType="separate"/>
        </w:r>
        <w:r w:rsidR="00551C69">
          <w:rPr>
            <w:noProof/>
            <w:webHidden/>
          </w:rPr>
          <w:t>30</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53" w:history="1">
        <w:r w:rsidR="00551C69" w:rsidRPr="008408A2">
          <w:rPr>
            <w:rStyle w:val="Hyperlink"/>
            <w:noProof/>
            <w:rtl/>
          </w:rPr>
          <w:t>שר הכלכלה והתעשייה עמיר פרץ:</w:t>
        </w:r>
        <w:r w:rsidR="00551C69">
          <w:rPr>
            <w:noProof/>
            <w:webHidden/>
          </w:rPr>
          <w:tab/>
        </w:r>
        <w:r w:rsidR="00551C69">
          <w:rPr>
            <w:rStyle w:val="Hyperlink"/>
            <w:noProof/>
            <w:rtl/>
          </w:rPr>
          <w:fldChar w:fldCharType="begin"/>
        </w:r>
        <w:r w:rsidR="00551C69">
          <w:rPr>
            <w:noProof/>
            <w:webHidden/>
          </w:rPr>
          <w:instrText xml:space="preserve"> PAGEREF _Toc42719353 \h </w:instrText>
        </w:r>
        <w:r w:rsidR="00551C69">
          <w:rPr>
            <w:rStyle w:val="Hyperlink"/>
            <w:noProof/>
            <w:rtl/>
          </w:rPr>
        </w:r>
        <w:r w:rsidR="00551C69">
          <w:rPr>
            <w:rStyle w:val="Hyperlink"/>
            <w:noProof/>
            <w:rtl/>
          </w:rPr>
          <w:fldChar w:fldCharType="separate"/>
        </w:r>
        <w:r w:rsidR="00551C69">
          <w:rPr>
            <w:noProof/>
            <w:webHidden/>
          </w:rPr>
          <w:t>31</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54" w:history="1">
        <w:r w:rsidR="00551C69" w:rsidRPr="008408A2">
          <w:rPr>
            <w:rStyle w:val="Hyperlink"/>
            <w:noProof/>
            <w:rtl/>
          </w:rPr>
          <w:t>עודד פורר (ישראל ביתנו):</w:t>
        </w:r>
        <w:r w:rsidR="00551C69">
          <w:rPr>
            <w:noProof/>
            <w:webHidden/>
          </w:rPr>
          <w:tab/>
        </w:r>
        <w:r w:rsidR="00551C69">
          <w:rPr>
            <w:rStyle w:val="Hyperlink"/>
            <w:noProof/>
            <w:rtl/>
          </w:rPr>
          <w:fldChar w:fldCharType="begin"/>
        </w:r>
        <w:r w:rsidR="00551C69">
          <w:rPr>
            <w:noProof/>
            <w:webHidden/>
          </w:rPr>
          <w:instrText xml:space="preserve"> PAGEREF _Toc42719354 \h </w:instrText>
        </w:r>
        <w:r w:rsidR="00551C69">
          <w:rPr>
            <w:rStyle w:val="Hyperlink"/>
            <w:noProof/>
            <w:rtl/>
          </w:rPr>
        </w:r>
        <w:r w:rsidR="00551C69">
          <w:rPr>
            <w:rStyle w:val="Hyperlink"/>
            <w:noProof/>
            <w:rtl/>
          </w:rPr>
          <w:fldChar w:fldCharType="separate"/>
        </w:r>
        <w:r w:rsidR="00551C69">
          <w:rPr>
            <w:noProof/>
            <w:webHidden/>
          </w:rPr>
          <w:t>39</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55" w:history="1">
        <w:r w:rsidR="00551C69" w:rsidRPr="008408A2">
          <w:rPr>
            <w:rStyle w:val="Hyperlink"/>
            <w:noProof/>
            <w:rtl/>
          </w:rPr>
          <w:t>הצעות לסדר-היום</w:t>
        </w:r>
        <w:r w:rsidR="00551C69">
          <w:rPr>
            <w:noProof/>
            <w:webHidden/>
          </w:rPr>
          <w:tab/>
        </w:r>
        <w:r w:rsidR="00551C69">
          <w:rPr>
            <w:rStyle w:val="Hyperlink"/>
            <w:noProof/>
            <w:rtl/>
          </w:rPr>
          <w:fldChar w:fldCharType="begin"/>
        </w:r>
        <w:r w:rsidR="00551C69">
          <w:rPr>
            <w:noProof/>
            <w:webHidden/>
          </w:rPr>
          <w:instrText xml:space="preserve"> PAGEREF _Toc42719355 \h </w:instrText>
        </w:r>
        <w:r w:rsidR="00551C69">
          <w:rPr>
            <w:rStyle w:val="Hyperlink"/>
            <w:noProof/>
            <w:rtl/>
          </w:rPr>
        </w:r>
        <w:r w:rsidR="00551C69">
          <w:rPr>
            <w:rStyle w:val="Hyperlink"/>
            <w:noProof/>
            <w:rtl/>
          </w:rPr>
          <w:fldChar w:fldCharType="separate"/>
        </w:r>
        <w:r w:rsidR="00551C69">
          <w:rPr>
            <w:noProof/>
            <w:webHidden/>
          </w:rPr>
          <w:t>42</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56" w:history="1">
        <w:r w:rsidR="00551C69" w:rsidRPr="008408A2">
          <w:rPr>
            <w:rStyle w:val="Hyperlink"/>
            <w:noProof/>
            <w:rtl/>
          </w:rPr>
          <w:t>פגיעה בשוויון מגדרי – מחאה כנגד קוד הלבוש במוסדות החינוך</w:t>
        </w:r>
        <w:r w:rsidR="00551C69">
          <w:rPr>
            <w:noProof/>
            <w:webHidden/>
          </w:rPr>
          <w:tab/>
        </w:r>
        <w:r w:rsidR="00551C69">
          <w:rPr>
            <w:rStyle w:val="Hyperlink"/>
            <w:noProof/>
            <w:rtl/>
          </w:rPr>
          <w:fldChar w:fldCharType="begin"/>
        </w:r>
        <w:r w:rsidR="00551C69">
          <w:rPr>
            <w:noProof/>
            <w:webHidden/>
          </w:rPr>
          <w:instrText xml:space="preserve"> PAGEREF _Toc42719356 \h </w:instrText>
        </w:r>
        <w:r w:rsidR="00551C69">
          <w:rPr>
            <w:rStyle w:val="Hyperlink"/>
            <w:noProof/>
            <w:rtl/>
          </w:rPr>
        </w:r>
        <w:r w:rsidR="00551C69">
          <w:rPr>
            <w:rStyle w:val="Hyperlink"/>
            <w:noProof/>
            <w:rtl/>
          </w:rPr>
          <w:fldChar w:fldCharType="separate"/>
        </w:r>
        <w:r w:rsidR="00551C69">
          <w:rPr>
            <w:noProof/>
            <w:webHidden/>
          </w:rPr>
          <w:t>42</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57" w:history="1">
        <w:r w:rsidR="00551C69" w:rsidRPr="008408A2">
          <w:rPr>
            <w:rStyle w:val="Hyperlink"/>
            <w:noProof/>
            <w:rtl/>
          </w:rPr>
          <w:t>קרן ברק (הליכוד):</w:t>
        </w:r>
        <w:r w:rsidR="00551C69">
          <w:rPr>
            <w:noProof/>
            <w:webHidden/>
          </w:rPr>
          <w:tab/>
        </w:r>
        <w:r w:rsidR="00551C69">
          <w:rPr>
            <w:rStyle w:val="Hyperlink"/>
            <w:noProof/>
            <w:rtl/>
          </w:rPr>
          <w:fldChar w:fldCharType="begin"/>
        </w:r>
        <w:r w:rsidR="00551C69">
          <w:rPr>
            <w:noProof/>
            <w:webHidden/>
          </w:rPr>
          <w:instrText xml:space="preserve"> PAGEREF _Toc42719357 \h </w:instrText>
        </w:r>
        <w:r w:rsidR="00551C69">
          <w:rPr>
            <w:rStyle w:val="Hyperlink"/>
            <w:noProof/>
            <w:rtl/>
          </w:rPr>
        </w:r>
        <w:r w:rsidR="00551C69">
          <w:rPr>
            <w:rStyle w:val="Hyperlink"/>
            <w:noProof/>
            <w:rtl/>
          </w:rPr>
          <w:fldChar w:fldCharType="separate"/>
        </w:r>
        <w:r w:rsidR="00551C69">
          <w:rPr>
            <w:noProof/>
            <w:webHidden/>
          </w:rPr>
          <w:t>43</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58" w:history="1">
        <w:r w:rsidR="00551C69" w:rsidRPr="008408A2">
          <w:rPr>
            <w:rStyle w:val="Hyperlink"/>
            <w:noProof/>
            <w:rtl/>
          </w:rPr>
          <w:t>אימאן ח'טיב יאסין (הרשימה המשותפת):</w:t>
        </w:r>
        <w:r w:rsidR="00551C69">
          <w:rPr>
            <w:noProof/>
            <w:webHidden/>
          </w:rPr>
          <w:tab/>
        </w:r>
        <w:r w:rsidR="00551C69">
          <w:rPr>
            <w:rStyle w:val="Hyperlink"/>
            <w:noProof/>
            <w:rtl/>
          </w:rPr>
          <w:fldChar w:fldCharType="begin"/>
        </w:r>
        <w:r w:rsidR="00551C69">
          <w:rPr>
            <w:noProof/>
            <w:webHidden/>
          </w:rPr>
          <w:instrText xml:space="preserve"> PAGEREF _Toc42719358 \h </w:instrText>
        </w:r>
        <w:r w:rsidR="00551C69">
          <w:rPr>
            <w:rStyle w:val="Hyperlink"/>
            <w:noProof/>
            <w:rtl/>
          </w:rPr>
        </w:r>
        <w:r w:rsidR="00551C69">
          <w:rPr>
            <w:rStyle w:val="Hyperlink"/>
            <w:noProof/>
            <w:rtl/>
          </w:rPr>
          <w:fldChar w:fldCharType="separate"/>
        </w:r>
        <w:r w:rsidR="00551C69">
          <w:rPr>
            <w:noProof/>
            <w:webHidden/>
          </w:rPr>
          <w:t>46</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59" w:history="1">
        <w:r w:rsidR="00551C69" w:rsidRPr="008408A2">
          <w:rPr>
            <w:rStyle w:val="Hyperlink"/>
            <w:noProof/>
            <w:rtl/>
          </w:rPr>
          <w:t>אורלי פרומן (יש עתיד-תל"ם):</w:t>
        </w:r>
        <w:r w:rsidR="00551C69">
          <w:rPr>
            <w:noProof/>
            <w:webHidden/>
          </w:rPr>
          <w:tab/>
        </w:r>
        <w:r w:rsidR="00551C69">
          <w:rPr>
            <w:rStyle w:val="Hyperlink"/>
            <w:noProof/>
            <w:rtl/>
          </w:rPr>
          <w:fldChar w:fldCharType="begin"/>
        </w:r>
        <w:r w:rsidR="00551C69">
          <w:rPr>
            <w:noProof/>
            <w:webHidden/>
          </w:rPr>
          <w:instrText xml:space="preserve"> PAGEREF _Toc42719359 \h </w:instrText>
        </w:r>
        <w:r w:rsidR="00551C69">
          <w:rPr>
            <w:rStyle w:val="Hyperlink"/>
            <w:noProof/>
            <w:rtl/>
          </w:rPr>
        </w:r>
        <w:r w:rsidR="00551C69">
          <w:rPr>
            <w:rStyle w:val="Hyperlink"/>
            <w:noProof/>
            <w:rtl/>
          </w:rPr>
          <w:fldChar w:fldCharType="separate"/>
        </w:r>
        <w:r w:rsidR="00551C69">
          <w:rPr>
            <w:noProof/>
            <w:webHidden/>
          </w:rPr>
          <w:t>47</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60" w:history="1">
        <w:r w:rsidR="00551C69" w:rsidRPr="008408A2">
          <w:rPr>
            <w:rStyle w:val="Hyperlink"/>
            <w:noProof/>
            <w:rtl/>
          </w:rPr>
          <w:t>סגן שר החינוך מאיר פרוש:</w:t>
        </w:r>
        <w:r w:rsidR="00551C69">
          <w:rPr>
            <w:noProof/>
            <w:webHidden/>
          </w:rPr>
          <w:tab/>
        </w:r>
        <w:r w:rsidR="00551C69">
          <w:rPr>
            <w:rStyle w:val="Hyperlink"/>
            <w:noProof/>
            <w:rtl/>
          </w:rPr>
          <w:fldChar w:fldCharType="begin"/>
        </w:r>
        <w:r w:rsidR="00551C69">
          <w:rPr>
            <w:noProof/>
            <w:webHidden/>
          </w:rPr>
          <w:instrText xml:space="preserve"> PAGEREF _Toc42719360 \h </w:instrText>
        </w:r>
        <w:r w:rsidR="00551C69">
          <w:rPr>
            <w:rStyle w:val="Hyperlink"/>
            <w:noProof/>
            <w:rtl/>
          </w:rPr>
        </w:r>
        <w:r w:rsidR="00551C69">
          <w:rPr>
            <w:rStyle w:val="Hyperlink"/>
            <w:noProof/>
            <w:rtl/>
          </w:rPr>
          <w:fldChar w:fldCharType="separate"/>
        </w:r>
        <w:r w:rsidR="00551C69">
          <w:rPr>
            <w:noProof/>
            <w:webHidden/>
          </w:rPr>
          <w:t>49</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61" w:history="1">
        <w:r w:rsidR="00551C69" w:rsidRPr="008408A2">
          <w:rPr>
            <w:rStyle w:val="Hyperlink"/>
            <w:noProof/>
            <w:rtl/>
          </w:rPr>
          <w:t>עודד פורר (ישראל ביתנו):</w:t>
        </w:r>
        <w:r w:rsidR="00551C69">
          <w:rPr>
            <w:noProof/>
            <w:webHidden/>
          </w:rPr>
          <w:tab/>
        </w:r>
        <w:r w:rsidR="00551C69">
          <w:rPr>
            <w:rStyle w:val="Hyperlink"/>
            <w:noProof/>
            <w:rtl/>
          </w:rPr>
          <w:fldChar w:fldCharType="begin"/>
        </w:r>
        <w:r w:rsidR="00551C69">
          <w:rPr>
            <w:noProof/>
            <w:webHidden/>
          </w:rPr>
          <w:instrText xml:space="preserve"> PAGEREF _Toc42719361 \h </w:instrText>
        </w:r>
        <w:r w:rsidR="00551C69">
          <w:rPr>
            <w:rStyle w:val="Hyperlink"/>
            <w:noProof/>
            <w:rtl/>
          </w:rPr>
        </w:r>
        <w:r w:rsidR="00551C69">
          <w:rPr>
            <w:rStyle w:val="Hyperlink"/>
            <w:noProof/>
            <w:rtl/>
          </w:rPr>
          <w:fldChar w:fldCharType="separate"/>
        </w:r>
        <w:r w:rsidR="00551C69">
          <w:rPr>
            <w:noProof/>
            <w:webHidden/>
          </w:rPr>
          <w:t>52</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62" w:history="1">
        <w:r w:rsidR="00551C69" w:rsidRPr="008408A2">
          <w:rPr>
            <w:rStyle w:val="Hyperlink"/>
            <w:noProof/>
            <w:rtl/>
          </w:rPr>
          <w:t>יבגני סובה (ישראל ביתנו):</w:t>
        </w:r>
        <w:r w:rsidR="00551C69">
          <w:rPr>
            <w:noProof/>
            <w:webHidden/>
          </w:rPr>
          <w:tab/>
        </w:r>
        <w:r w:rsidR="00551C69">
          <w:rPr>
            <w:rStyle w:val="Hyperlink"/>
            <w:noProof/>
            <w:rtl/>
          </w:rPr>
          <w:fldChar w:fldCharType="begin"/>
        </w:r>
        <w:r w:rsidR="00551C69">
          <w:rPr>
            <w:noProof/>
            <w:webHidden/>
          </w:rPr>
          <w:instrText xml:space="preserve"> PAGEREF _Toc42719362 \h </w:instrText>
        </w:r>
        <w:r w:rsidR="00551C69">
          <w:rPr>
            <w:rStyle w:val="Hyperlink"/>
            <w:noProof/>
            <w:rtl/>
          </w:rPr>
        </w:r>
        <w:r w:rsidR="00551C69">
          <w:rPr>
            <w:rStyle w:val="Hyperlink"/>
            <w:noProof/>
            <w:rtl/>
          </w:rPr>
          <w:fldChar w:fldCharType="separate"/>
        </w:r>
        <w:r w:rsidR="00551C69">
          <w:rPr>
            <w:noProof/>
            <w:webHidden/>
          </w:rPr>
          <w:t>53</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63" w:history="1">
        <w:r w:rsidR="00551C69" w:rsidRPr="008408A2">
          <w:rPr>
            <w:rStyle w:val="Hyperlink"/>
            <w:noProof/>
            <w:rtl/>
          </w:rPr>
          <w:t>משה אבוטבול (ש"ס):</w:t>
        </w:r>
        <w:r w:rsidR="00551C69">
          <w:rPr>
            <w:noProof/>
            <w:webHidden/>
          </w:rPr>
          <w:tab/>
        </w:r>
        <w:r w:rsidR="00551C69">
          <w:rPr>
            <w:rStyle w:val="Hyperlink"/>
            <w:noProof/>
            <w:rtl/>
          </w:rPr>
          <w:fldChar w:fldCharType="begin"/>
        </w:r>
        <w:r w:rsidR="00551C69">
          <w:rPr>
            <w:noProof/>
            <w:webHidden/>
          </w:rPr>
          <w:instrText xml:space="preserve"> PAGEREF _Toc42719363 \h </w:instrText>
        </w:r>
        <w:r w:rsidR="00551C69">
          <w:rPr>
            <w:rStyle w:val="Hyperlink"/>
            <w:noProof/>
            <w:rtl/>
          </w:rPr>
        </w:r>
        <w:r w:rsidR="00551C69">
          <w:rPr>
            <w:rStyle w:val="Hyperlink"/>
            <w:noProof/>
            <w:rtl/>
          </w:rPr>
          <w:fldChar w:fldCharType="separate"/>
        </w:r>
        <w:r w:rsidR="00551C69">
          <w:rPr>
            <w:noProof/>
            <w:webHidden/>
          </w:rPr>
          <w:t>54</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64" w:history="1">
        <w:r w:rsidR="00551C69" w:rsidRPr="008408A2">
          <w:rPr>
            <w:rStyle w:val="Hyperlink"/>
            <w:noProof/>
            <w:rtl/>
          </w:rPr>
          <w:t>הצעות לסדר-היום</w:t>
        </w:r>
        <w:r w:rsidR="00551C69">
          <w:rPr>
            <w:noProof/>
            <w:webHidden/>
          </w:rPr>
          <w:tab/>
        </w:r>
        <w:r w:rsidR="00551C69">
          <w:rPr>
            <w:rStyle w:val="Hyperlink"/>
            <w:noProof/>
            <w:rtl/>
          </w:rPr>
          <w:fldChar w:fldCharType="begin"/>
        </w:r>
        <w:r w:rsidR="00551C69">
          <w:rPr>
            <w:noProof/>
            <w:webHidden/>
          </w:rPr>
          <w:instrText xml:space="preserve"> PAGEREF _Toc42719364 \h </w:instrText>
        </w:r>
        <w:r w:rsidR="00551C69">
          <w:rPr>
            <w:rStyle w:val="Hyperlink"/>
            <w:noProof/>
            <w:rtl/>
          </w:rPr>
        </w:r>
        <w:r w:rsidR="00551C69">
          <w:rPr>
            <w:rStyle w:val="Hyperlink"/>
            <w:noProof/>
            <w:rtl/>
          </w:rPr>
          <w:fldChar w:fldCharType="separate"/>
        </w:r>
        <w:r w:rsidR="00551C69">
          <w:rPr>
            <w:noProof/>
            <w:webHidden/>
          </w:rPr>
          <w:t>58</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65" w:history="1">
        <w:r w:rsidR="00551C69" w:rsidRPr="008408A2">
          <w:rPr>
            <w:rStyle w:val="Hyperlink"/>
            <w:noProof/>
            <w:rtl/>
          </w:rPr>
          <w:t>שילוב אוטובוסים פרטיים ומוניות ופיקוח על התחבורה הציבורית בעת קורונה</w:t>
        </w:r>
        <w:r w:rsidR="00551C69">
          <w:rPr>
            <w:noProof/>
            <w:webHidden/>
          </w:rPr>
          <w:tab/>
        </w:r>
        <w:r w:rsidR="00551C69">
          <w:rPr>
            <w:rStyle w:val="Hyperlink"/>
            <w:noProof/>
            <w:rtl/>
          </w:rPr>
          <w:fldChar w:fldCharType="begin"/>
        </w:r>
        <w:r w:rsidR="00551C69">
          <w:rPr>
            <w:noProof/>
            <w:webHidden/>
          </w:rPr>
          <w:instrText xml:space="preserve"> PAGEREF _Toc42719365 \h </w:instrText>
        </w:r>
        <w:r w:rsidR="00551C69">
          <w:rPr>
            <w:rStyle w:val="Hyperlink"/>
            <w:noProof/>
            <w:rtl/>
          </w:rPr>
        </w:r>
        <w:r w:rsidR="00551C69">
          <w:rPr>
            <w:rStyle w:val="Hyperlink"/>
            <w:noProof/>
            <w:rtl/>
          </w:rPr>
          <w:fldChar w:fldCharType="separate"/>
        </w:r>
        <w:r w:rsidR="00551C69">
          <w:rPr>
            <w:noProof/>
            <w:webHidden/>
          </w:rPr>
          <w:t>58</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66" w:history="1">
        <w:r w:rsidR="00551C69" w:rsidRPr="008408A2">
          <w:rPr>
            <w:rStyle w:val="Hyperlink"/>
            <w:noProof/>
            <w:rtl/>
          </w:rPr>
          <w:t>שרן מרים השכל (הליכוד):</w:t>
        </w:r>
        <w:r w:rsidR="00551C69">
          <w:rPr>
            <w:noProof/>
            <w:webHidden/>
          </w:rPr>
          <w:tab/>
        </w:r>
        <w:r w:rsidR="00551C69">
          <w:rPr>
            <w:rStyle w:val="Hyperlink"/>
            <w:noProof/>
            <w:rtl/>
          </w:rPr>
          <w:fldChar w:fldCharType="begin"/>
        </w:r>
        <w:r w:rsidR="00551C69">
          <w:rPr>
            <w:noProof/>
            <w:webHidden/>
          </w:rPr>
          <w:instrText xml:space="preserve"> PAGEREF _Toc42719366 \h </w:instrText>
        </w:r>
        <w:r w:rsidR="00551C69">
          <w:rPr>
            <w:rStyle w:val="Hyperlink"/>
            <w:noProof/>
            <w:rtl/>
          </w:rPr>
        </w:r>
        <w:r w:rsidR="00551C69">
          <w:rPr>
            <w:rStyle w:val="Hyperlink"/>
            <w:noProof/>
            <w:rtl/>
          </w:rPr>
          <w:fldChar w:fldCharType="separate"/>
        </w:r>
        <w:r w:rsidR="00551C69">
          <w:rPr>
            <w:noProof/>
            <w:webHidden/>
          </w:rPr>
          <w:t>58</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67" w:history="1">
        <w:r w:rsidR="00551C69" w:rsidRPr="008408A2">
          <w:rPr>
            <w:rStyle w:val="Hyperlink"/>
            <w:noProof/>
            <w:rtl/>
          </w:rPr>
          <w:t>סונדוס סאלח (הרשימה המשותפת):</w:t>
        </w:r>
        <w:r w:rsidR="00551C69">
          <w:rPr>
            <w:noProof/>
            <w:webHidden/>
          </w:rPr>
          <w:tab/>
        </w:r>
        <w:r w:rsidR="00551C69">
          <w:rPr>
            <w:rStyle w:val="Hyperlink"/>
            <w:noProof/>
            <w:rtl/>
          </w:rPr>
          <w:fldChar w:fldCharType="begin"/>
        </w:r>
        <w:r w:rsidR="00551C69">
          <w:rPr>
            <w:noProof/>
            <w:webHidden/>
          </w:rPr>
          <w:instrText xml:space="preserve"> PAGEREF _Toc42719367 \h </w:instrText>
        </w:r>
        <w:r w:rsidR="00551C69">
          <w:rPr>
            <w:rStyle w:val="Hyperlink"/>
            <w:noProof/>
            <w:rtl/>
          </w:rPr>
        </w:r>
        <w:r w:rsidR="00551C69">
          <w:rPr>
            <w:rStyle w:val="Hyperlink"/>
            <w:noProof/>
            <w:rtl/>
          </w:rPr>
          <w:fldChar w:fldCharType="separate"/>
        </w:r>
        <w:r w:rsidR="00551C69">
          <w:rPr>
            <w:noProof/>
            <w:webHidden/>
          </w:rPr>
          <w:t>60</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68" w:history="1">
        <w:r w:rsidR="00551C69" w:rsidRPr="008408A2">
          <w:rPr>
            <w:rStyle w:val="Hyperlink"/>
            <w:noProof/>
            <w:rtl/>
          </w:rPr>
          <w:t>סגן שרת התחבורה והבטיחות בדרכים אורי מקלב:</w:t>
        </w:r>
        <w:r w:rsidR="00551C69">
          <w:rPr>
            <w:noProof/>
            <w:webHidden/>
          </w:rPr>
          <w:tab/>
        </w:r>
        <w:r w:rsidR="00551C69">
          <w:rPr>
            <w:rStyle w:val="Hyperlink"/>
            <w:noProof/>
            <w:rtl/>
          </w:rPr>
          <w:fldChar w:fldCharType="begin"/>
        </w:r>
        <w:r w:rsidR="00551C69">
          <w:rPr>
            <w:noProof/>
            <w:webHidden/>
          </w:rPr>
          <w:instrText xml:space="preserve"> PAGEREF _Toc42719368 \h </w:instrText>
        </w:r>
        <w:r w:rsidR="00551C69">
          <w:rPr>
            <w:rStyle w:val="Hyperlink"/>
            <w:noProof/>
            <w:rtl/>
          </w:rPr>
        </w:r>
        <w:r w:rsidR="00551C69">
          <w:rPr>
            <w:rStyle w:val="Hyperlink"/>
            <w:noProof/>
            <w:rtl/>
          </w:rPr>
          <w:fldChar w:fldCharType="separate"/>
        </w:r>
        <w:r w:rsidR="00551C69">
          <w:rPr>
            <w:noProof/>
            <w:webHidden/>
          </w:rPr>
          <w:t>61</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69" w:history="1">
        <w:r w:rsidR="00551C69" w:rsidRPr="008408A2">
          <w:rPr>
            <w:rStyle w:val="Hyperlink"/>
            <w:noProof/>
            <w:rtl/>
          </w:rPr>
          <w:t>הצעות לסדר-היום</w:t>
        </w:r>
        <w:r w:rsidR="00551C69">
          <w:rPr>
            <w:noProof/>
            <w:webHidden/>
          </w:rPr>
          <w:tab/>
        </w:r>
        <w:r w:rsidR="00551C69">
          <w:rPr>
            <w:rStyle w:val="Hyperlink"/>
            <w:noProof/>
            <w:rtl/>
          </w:rPr>
          <w:fldChar w:fldCharType="begin"/>
        </w:r>
        <w:r w:rsidR="00551C69">
          <w:rPr>
            <w:noProof/>
            <w:webHidden/>
          </w:rPr>
          <w:instrText xml:space="preserve"> PAGEREF _Toc42719369 \h </w:instrText>
        </w:r>
        <w:r w:rsidR="00551C69">
          <w:rPr>
            <w:rStyle w:val="Hyperlink"/>
            <w:noProof/>
            <w:rtl/>
          </w:rPr>
        </w:r>
        <w:r w:rsidR="00551C69">
          <w:rPr>
            <w:rStyle w:val="Hyperlink"/>
            <w:noProof/>
            <w:rtl/>
          </w:rPr>
          <w:fldChar w:fldCharType="separate"/>
        </w:r>
        <w:r w:rsidR="00551C69">
          <w:rPr>
            <w:noProof/>
            <w:webHidden/>
          </w:rPr>
          <w:t>72</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70" w:history="1">
        <w:r w:rsidR="00551C69" w:rsidRPr="008408A2">
          <w:rPr>
            <w:rStyle w:val="Hyperlink"/>
            <w:noProof/>
            <w:rtl/>
          </w:rPr>
          <w:t>החשש מפגיעה בשילובן בתעסוקה של נשים חרדיות וערביות</w:t>
        </w:r>
        <w:r w:rsidR="00551C69">
          <w:rPr>
            <w:noProof/>
            <w:webHidden/>
          </w:rPr>
          <w:tab/>
        </w:r>
        <w:r w:rsidR="00551C69">
          <w:rPr>
            <w:rStyle w:val="Hyperlink"/>
            <w:noProof/>
            <w:rtl/>
          </w:rPr>
          <w:fldChar w:fldCharType="begin"/>
        </w:r>
        <w:r w:rsidR="00551C69">
          <w:rPr>
            <w:noProof/>
            <w:webHidden/>
          </w:rPr>
          <w:instrText xml:space="preserve"> PAGEREF _Toc42719370 \h </w:instrText>
        </w:r>
        <w:r w:rsidR="00551C69">
          <w:rPr>
            <w:rStyle w:val="Hyperlink"/>
            <w:noProof/>
            <w:rtl/>
          </w:rPr>
        </w:r>
        <w:r w:rsidR="00551C69">
          <w:rPr>
            <w:rStyle w:val="Hyperlink"/>
            <w:noProof/>
            <w:rtl/>
          </w:rPr>
          <w:fldChar w:fldCharType="separate"/>
        </w:r>
        <w:r w:rsidR="00551C69">
          <w:rPr>
            <w:noProof/>
            <w:webHidden/>
          </w:rPr>
          <w:t>72</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71" w:history="1">
        <w:r w:rsidR="00551C69" w:rsidRPr="008408A2">
          <w:rPr>
            <w:rStyle w:val="Hyperlink"/>
            <w:noProof/>
            <w:rtl/>
          </w:rPr>
          <w:t>מיקי לוי (יש עתיד-תל"ם):</w:t>
        </w:r>
        <w:r w:rsidR="00551C69">
          <w:rPr>
            <w:noProof/>
            <w:webHidden/>
          </w:rPr>
          <w:tab/>
        </w:r>
        <w:r w:rsidR="00551C69">
          <w:rPr>
            <w:rStyle w:val="Hyperlink"/>
            <w:noProof/>
            <w:rtl/>
          </w:rPr>
          <w:fldChar w:fldCharType="begin"/>
        </w:r>
        <w:r w:rsidR="00551C69">
          <w:rPr>
            <w:noProof/>
            <w:webHidden/>
          </w:rPr>
          <w:instrText xml:space="preserve"> PAGEREF _Toc42719371 \h </w:instrText>
        </w:r>
        <w:r w:rsidR="00551C69">
          <w:rPr>
            <w:rStyle w:val="Hyperlink"/>
            <w:noProof/>
            <w:rtl/>
          </w:rPr>
        </w:r>
        <w:r w:rsidR="00551C69">
          <w:rPr>
            <w:rStyle w:val="Hyperlink"/>
            <w:noProof/>
            <w:rtl/>
          </w:rPr>
          <w:fldChar w:fldCharType="separate"/>
        </w:r>
        <w:r w:rsidR="00551C69">
          <w:rPr>
            <w:noProof/>
            <w:webHidden/>
          </w:rPr>
          <w:t>74</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72" w:history="1">
        <w:r w:rsidR="00551C69" w:rsidRPr="008408A2">
          <w:rPr>
            <w:rStyle w:val="Hyperlink"/>
            <w:noProof/>
            <w:rtl/>
          </w:rPr>
          <w:t>סעיד אלחרומי (הרשימה המשותפת):</w:t>
        </w:r>
        <w:r w:rsidR="00551C69">
          <w:rPr>
            <w:noProof/>
            <w:webHidden/>
          </w:rPr>
          <w:tab/>
        </w:r>
        <w:r w:rsidR="00551C69">
          <w:rPr>
            <w:rStyle w:val="Hyperlink"/>
            <w:noProof/>
            <w:rtl/>
          </w:rPr>
          <w:fldChar w:fldCharType="begin"/>
        </w:r>
        <w:r w:rsidR="00551C69">
          <w:rPr>
            <w:noProof/>
            <w:webHidden/>
          </w:rPr>
          <w:instrText xml:space="preserve"> PAGEREF _Toc42719372 \h </w:instrText>
        </w:r>
        <w:r w:rsidR="00551C69">
          <w:rPr>
            <w:rStyle w:val="Hyperlink"/>
            <w:noProof/>
            <w:rtl/>
          </w:rPr>
        </w:r>
        <w:r w:rsidR="00551C69">
          <w:rPr>
            <w:rStyle w:val="Hyperlink"/>
            <w:noProof/>
            <w:rtl/>
          </w:rPr>
          <w:fldChar w:fldCharType="separate"/>
        </w:r>
        <w:r w:rsidR="00551C69">
          <w:rPr>
            <w:noProof/>
            <w:webHidden/>
          </w:rPr>
          <w:t>75</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73" w:history="1">
        <w:r w:rsidR="00551C69" w:rsidRPr="008408A2">
          <w:rPr>
            <w:rStyle w:val="Hyperlink"/>
            <w:noProof/>
            <w:rtl/>
          </w:rPr>
          <w:t>סגן שר העבודה, הרווחה והשירותים החברתיים משולם נהרי:</w:t>
        </w:r>
        <w:r w:rsidR="00551C69">
          <w:rPr>
            <w:noProof/>
            <w:webHidden/>
          </w:rPr>
          <w:tab/>
        </w:r>
        <w:r w:rsidR="00551C69">
          <w:rPr>
            <w:rStyle w:val="Hyperlink"/>
            <w:noProof/>
            <w:rtl/>
          </w:rPr>
          <w:fldChar w:fldCharType="begin"/>
        </w:r>
        <w:r w:rsidR="00551C69">
          <w:rPr>
            <w:noProof/>
            <w:webHidden/>
          </w:rPr>
          <w:instrText xml:space="preserve"> PAGEREF _Toc42719373 \h </w:instrText>
        </w:r>
        <w:r w:rsidR="00551C69">
          <w:rPr>
            <w:rStyle w:val="Hyperlink"/>
            <w:noProof/>
            <w:rtl/>
          </w:rPr>
        </w:r>
        <w:r w:rsidR="00551C69">
          <w:rPr>
            <w:rStyle w:val="Hyperlink"/>
            <w:noProof/>
            <w:rtl/>
          </w:rPr>
          <w:fldChar w:fldCharType="separate"/>
        </w:r>
        <w:r w:rsidR="00551C69">
          <w:rPr>
            <w:noProof/>
            <w:webHidden/>
          </w:rPr>
          <w:t>75</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74" w:history="1">
        <w:r w:rsidR="00551C69" w:rsidRPr="008408A2">
          <w:rPr>
            <w:rStyle w:val="Hyperlink"/>
            <w:noProof/>
            <w:rtl/>
          </w:rPr>
          <w:t>יעקב אשר (יהדות התורה):</w:t>
        </w:r>
        <w:r w:rsidR="00551C69">
          <w:rPr>
            <w:noProof/>
            <w:webHidden/>
          </w:rPr>
          <w:tab/>
        </w:r>
        <w:r w:rsidR="00551C69">
          <w:rPr>
            <w:rStyle w:val="Hyperlink"/>
            <w:noProof/>
            <w:rtl/>
          </w:rPr>
          <w:fldChar w:fldCharType="begin"/>
        </w:r>
        <w:r w:rsidR="00551C69">
          <w:rPr>
            <w:noProof/>
            <w:webHidden/>
          </w:rPr>
          <w:instrText xml:space="preserve"> PAGEREF _Toc42719374 \h </w:instrText>
        </w:r>
        <w:r w:rsidR="00551C69">
          <w:rPr>
            <w:rStyle w:val="Hyperlink"/>
            <w:noProof/>
            <w:rtl/>
          </w:rPr>
        </w:r>
        <w:r w:rsidR="00551C69">
          <w:rPr>
            <w:rStyle w:val="Hyperlink"/>
            <w:noProof/>
            <w:rtl/>
          </w:rPr>
          <w:fldChar w:fldCharType="separate"/>
        </w:r>
        <w:r w:rsidR="00551C69">
          <w:rPr>
            <w:noProof/>
            <w:webHidden/>
          </w:rPr>
          <w:t>78</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75" w:history="1">
        <w:r w:rsidR="00551C69" w:rsidRPr="008408A2">
          <w:rPr>
            <w:rStyle w:val="Hyperlink"/>
            <w:noProof/>
            <w:rtl/>
          </w:rPr>
          <w:t>משה אבוטבול (ש"ס):</w:t>
        </w:r>
        <w:r w:rsidR="00551C69">
          <w:rPr>
            <w:noProof/>
            <w:webHidden/>
          </w:rPr>
          <w:tab/>
        </w:r>
        <w:r w:rsidR="00551C69">
          <w:rPr>
            <w:rStyle w:val="Hyperlink"/>
            <w:noProof/>
            <w:rtl/>
          </w:rPr>
          <w:fldChar w:fldCharType="begin"/>
        </w:r>
        <w:r w:rsidR="00551C69">
          <w:rPr>
            <w:noProof/>
            <w:webHidden/>
          </w:rPr>
          <w:instrText xml:space="preserve"> PAGEREF _Toc42719375 \h </w:instrText>
        </w:r>
        <w:r w:rsidR="00551C69">
          <w:rPr>
            <w:rStyle w:val="Hyperlink"/>
            <w:noProof/>
            <w:rtl/>
          </w:rPr>
        </w:r>
        <w:r w:rsidR="00551C69">
          <w:rPr>
            <w:rStyle w:val="Hyperlink"/>
            <w:noProof/>
            <w:rtl/>
          </w:rPr>
          <w:fldChar w:fldCharType="separate"/>
        </w:r>
        <w:r w:rsidR="00551C69">
          <w:rPr>
            <w:noProof/>
            <w:webHidden/>
          </w:rPr>
          <w:t>80</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76" w:history="1">
        <w:r w:rsidR="00551C69" w:rsidRPr="008408A2">
          <w:rPr>
            <w:rStyle w:val="Hyperlink"/>
            <w:noProof/>
            <w:rtl/>
          </w:rPr>
          <w:t>מסמכים שהונחו על שולחן הכנסת</w:t>
        </w:r>
        <w:r w:rsidR="00551C69">
          <w:rPr>
            <w:noProof/>
            <w:webHidden/>
          </w:rPr>
          <w:tab/>
        </w:r>
        <w:r w:rsidR="00551C69">
          <w:rPr>
            <w:rStyle w:val="Hyperlink"/>
            <w:noProof/>
            <w:rtl/>
          </w:rPr>
          <w:fldChar w:fldCharType="begin"/>
        </w:r>
        <w:r w:rsidR="00551C69">
          <w:rPr>
            <w:noProof/>
            <w:webHidden/>
          </w:rPr>
          <w:instrText xml:space="preserve"> PAGEREF _Toc42719376 \h </w:instrText>
        </w:r>
        <w:r w:rsidR="00551C69">
          <w:rPr>
            <w:rStyle w:val="Hyperlink"/>
            <w:noProof/>
            <w:rtl/>
          </w:rPr>
        </w:r>
        <w:r w:rsidR="00551C69">
          <w:rPr>
            <w:rStyle w:val="Hyperlink"/>
            <w:noProof/>
            <w:rtl/>
          </w:rPr>
          <w:fldChar w:fldCharType="separate"/>
        </w:r>
        <w:r w:rsidR="00551C69">
          <w:rPr>
            <w:noProof/>
            <w:webHidden/>
          </w:rPr>
          <w:t>81</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77" w:history="1">
        <w:r w:rsidR="00551C69" w:rsidRPr="008408A2">
          <w:rPr>
            <w:rStyle w:val="Hyperlink"/>
            <w:noProof/>
            <w:rtl/>
          </w:rPr>
          <w:t>מזכירת הכנסת ירדנה מלר-הורוביץ:</w:t>
        </w:r>
        <w:r w:rsidR="00551C69">
          <w:rPr>
            <w:noProof/>
            <w:webHidden/>
          </w:rPr>
          <w:tab/>
        </w:r>
        <w:r w:rsidR="00551C69">
          <w:rPr>
            <w:rStyle w:val="Hyperlink"/>
            <w:noProof/>
            <w:rtl/>
          </w:rPr>
          <w:fldChar w:fldCharType="begin"/>
        </w:r>
        <w:r w:rsidR="00551C69">
          <w:rPr>
            <w:noProof/>
            <w:webHidden/>
          </w:rPr>
          <w:instrText xml:space="preserve"> PAGEREF _Toc42719377 \h </w:instrText>
        </w:r>
        <w:r w:rsidR="00551C69">
          <w:rPr>
            <w:rStyle w:val="Hyperlink"/>
            <w:noProof/>
            <w:rtl/>
          </w:rPr>
        </w:r>
        <w:r w:rsidR="00551C69">
          <w:rPr>
            <w:rStyle w:val="Hyperlink"/>
            <w:noProof/>
            <w:rtl/>
          </w:rPr>
          <w:fldChar w:fldCharType="separate"/>
        </w:r>
        <w:r w:rsidR="00551C69">
          <w:rPr>
            <w:noProof/>
            <w:webHidden/>
          </w:rPr>
          <w:t>81</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78" w:history="1">
        <w:r w:rsidR="00551C69" w:rsidRPr="008408A2">
          <w:rPr>
            <w:rStyle w:val="Hyperlink"/>
            <w:noProof/>
            <w:rtl/>
          </w:rPr>
          <w:t>הצעות לסדר-היום</w:t>
        </w:r>
        <w:r w:rsidR="00551C69">
          <w:rPr>
            <w:noProof/>
            <w:webHidden/>
          </w:rPr>
          <w:tab/>
        </w:r>
        <w:r w:rsidR="00551C69">
          <w:rPr>
            <w:rStyle w:val="Hyperlink"/>
            <w:noProof/>
            <w:rtl/>
          </w:rPr>
          <w:fldChar w:fldCharType="begin"/>
        </w:r>
        <w:r w:rsidR="00551C69">
          <w:rPr>
            <w:noProof/>
            <w:webHidden/>
          </w:rPr>
          <w:instrText xml:space="preserve"> PAGEREF _Toc42719378 \h </w:instrText>
        </w:r>
        <w:r w:rsidR="00551C69">
          <w:rPr>
            <w:rStyle w:val="Hyperlink"/>
            <w:noProof/>
            <w:rtl/>
          </w:rPr>
        </w:r>
        <w:r w:rsidR="00551C69">
          <w:rPr>
            <w:rStyle w:val="Hyperlink"/>
            <w:noProof/>
            <w:rtl/>
          </w:rPr>
          <w:fldChar w:fldCharType="separate"/>
        </w:r>
        <w:r w:rsidR="00551C69">
          <w:rPr>
            <w:noProof/>
            <w:webHidden/>
          </w:rPr>
          <w:t>81</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79" w:history="1">
        <w:r w:rsidR="00551C69" w:rsidRPr="008408A2">
          <w:rPr>
            <w:rStyle w:val="Hyperlink"/>
            <w:noProof/>
            <w:rtl/>
          </w:rPr>
          <w:t>מאות חרדים בני שירות לאומי-אזרחי שהוצאו לחל"ת אינם מקבלים דמי ביטוח לאומי</w:t>
        </w:r>
        <w:r w:rsidR="00551C69">
          <w:rPr>
            <w:noProof/>
            <w:webHidden/>
          </w:rPr>
          <w:tab/>
        </w:r>
        <w:r w:rsidR="00551C69">
          <w:rPr>
            <w:rStyle w:val="Hyperlink"/>
            <w:noProof/>
            <w:rtl/>
          </w:rPr>
          <w:fldChar w:fldCharType="begin"/>
        </w:r>
        <w:r w:rsidR="00551C69">
          <w:rPr>
            <w:noProof/>
            <w:webHidden/>
          </w:rPr>
          <w:instrText xml:space="preserve"> PAGEREF _Toc42719379 \h </w:instrText>
        </w:r>
        <w:r w:rsidR="00551C69">
          <w:rPr>
            <w:rStyle w:val="Hyperlink"/>
            <w:noProof/>
            <w:rtl/>
          </w:rPr>
        </w:r>
        <w:r w:rsidR="00551C69">
          <w:rPr>
            <w:rStyle w:val="Hyperlink"/>
            <w:noProof/>
            <w:rtl/>
          </w:rPr>
          <w:fldChar w:fldCharType="separate"/>
        </w:r>
        <w:r w:rsidR="00551C69">
          <w:rPr>
            <w:noProof/>
            <w:webHidden/>
          </w:rPr>
          <w:t>81</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80" w:history="1">
        <w:r w:rsidR="00551C69" w:rsidRPr="008408A2">
          <w:rPr>
            <w:rStyle w:val="Hyperlink"/>
            <w:noProof/>
            <w:rtl/>
          </w:rPr>
          <w:t>קטי קטרין שטרית (הליכוד):</w:t>
        </w:r>
        <w:r w:rsidR="00551C69">
          <w:rPr>
            <w:noProof/>
            <w:webHidden/>
          </w:rPr>
          <w:tab/>
        </w:r>
        <w:r w:rsidR="00551C69">
          <w:rPr>
            <w:rStyle w:val="Hyperlink"/>
            <w:noProof/>
            <w:rtl/>
          </w:rPr>
          <w:fldChar w:fldCharType="begin"/>
        </w:r>
        <w:r w:rsidR="00551C69">
          <w:rPr>
            <w:noProof/>
            <w:webHidden/>
          </w:rPr>
          <w:instrText xml:space="preserve"> PAGEREF _Toc42719380 \h </w:instrText>
        </w:r>
        <w:r w:rsidR="00551C69">
          <w:rPr>
            <w:rStyle w:val="Hyperlink"/>
            <w:noProof/>
            <w:rtl/>
          </w:rPr>
        </w:r>
        <w:r w:rsidR="00551C69">
          <w:rPr>
            <w:rStyle w:val="Hyperlink"/>
            <w:noProof/>
            <w:rtl/>
          </w:rPr>
          <w:fldChar w:fldCharType="separate"/>
        </w:r>
        <w:r w:rsidR="00551C69">
          <w:rPr>
            <w:noProof/>
            <w:webHidden/>
          </w:rPr>
          <w:t>82</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81" w:history="1">
        <w:r w:rsidR="00551C69" w:rsidRPr="008408A2">
          <w:rPr>
            <w:rStyle w:val="Hyperlink"/>
            <w:noProof/>
            <w:rtl/>
          </w:rPr>
          <w:t>קטי קטרין שטרית (הליכוד):</w:t>
        </w:r>
        <w:r w:rsidR="00551C69">
          <w:rPr>
            <w:noProof/>
            <w:webHidden/>
          </w:rPr>
          <w:tab/>
        </w:r>
        <w:r w:rsidR="00551C69">
          <w:rPr>
            <w:rStyle w:val="Hyperlink"/>
            <w:noProof/>
            <w:rtl/>
          </w:rPr>
          <w:fldChar w:fldCharType="begin"/>
        </w:r>
        <w:r w:rsidR="00551C69">
          <w:rPr>
            <w:noProof/>
            <w:webHidden/>
          </w:rPr>
          <w:instrText xml:space="preserve"> PAGEREF _Toc42719381 \h </w:instrText>
        </w:r>
        <w:r w:rsidR="00551C69">
          <w:rPr>
            <w:rStyle w:val="Hyperlink"/>
            <w:noProof/>
            <w:rtl/>
          </w:rPr>
        </w:r>
        <w:r w:rsidR="00551C69">
          <w:rPr>
            <w:rStyle w:val="Hyperlink"/>
            <w:noProof/>
            <w:rtl/>
          </w:rPr>
          <w:fldChar w:fldCharType="separate"/>
        </w:r>
        <w:r w:rsidR="00551C69">
          <w:rPr>
            <w:noProof/>
            <w:webHidden/>
          </w:rPr>
          <w:t>82</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82" w:history="1">
        <w:r w:rsidR="00551C69" w:rsidRPr="008408A2">
          <w:rPr>
            <w:rStyle w:val="Hyperlink"/>
            <w:noProof/>
            <w:rtl/>
          </w:rPr>
          <w:t>יעקב אשר (יהדות התורה):</w:t>
        </w:r>
        <w:r w:rsidR="00551C69">
          <w:rPr>
            <w:noProof/>
            <w:webHidden/>
          </w:rPr>
          <w:tab/>
        </w:r>
        <w:r w:rsidR="00551C69">
          <w:rPr>
            <w:rStyle w:val="Hyperlink"/>
            <w:noProof/>
            <w:rtl/>
          </w:rPr>
          <w:fldChar w:fldCharType="begin"/>
        </w:r>
        <w:r w:rsidR="00551C69">
          <w:rPr>
            <w:noProof/>
            <w:webHidden/>
          </w:rPr>
          <w:instrText xml:space="preserve"> PAGEREF _Toc42719382 \h </w:instrText>
        </w:r>
        <w:r w:rsidR="00551C69">
          <w:rPr>
            <w:rStyle w:val="Hyperlink"/>
            <w:noProof/>
            <w:rtl/>
          </w:rPr>
        </w:r>
        <w:r w:rsidR="00551C69">
          <w:rPr>
            <w:rStyle w:val="Hyperlink"/>
            <w:noProof/>
            <w:rtl/>
          </w:rPr>
          <w:fldChar w:fldCharType="separate"/>
        </w:r>
        <w:r w:rsidR="00551C69">
          <w:rPr>
            <w:noProof/>
            <w:webHidden/>
          </w:rPr>
          <w:t>83</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83" w:history="1">
        <w:r w:rsidR="00551C69" w:rsidRPr="008408A2">
          <w:rPr>
            <w:rStyle w:val="Hyperlink"/>
            <w:noProof/>
            <w:rtl/>
          </w:rPr>
          <w:t>סגן שר העבודה, הרווחה והשירותים החברתיים משולם נהרי:</w:t>
        </w:r>
        <w:r w:rsidR="00551C69">
          <w:rPr>
            <w:noProof/>
            <w:webHidden/>
          </w:rPr>
          <w:tab/>
        </w:r>
        <w:r w:rsidR="00551C69">
          <w:rPr>
            <w:rStyle w:val="Hyperlink"/>
            <w:noProof/>
            <w:rtl/>
          </w:rPr>
          <w:fldChar w:fldCharType="begin"/>
        </w:r>
        <w:r w:rsidR="00551C69">
          <w:rPr>
            <w:noProof/>
            <w:webHidden/>
          </w:rPr>
          <w:instrText xml:space="preserve"> PAGEREF _Toc42719383 \h </w:instrText>
        </w:r>
        <w:r w:rsidR="00551C69">
          <w:rPr>
            <w:rStyle w:val="Hyperlink"/>
            <w:noProof/>
            <w:rtl/>
          </w:rPr>
        </w:r>
        <w:r w:rsidR="00551C69">
          <w:rPr>
            <w:rStyle w:val="Hyperlink"/>
            <w:noProof/>
            <w:rtl/>
          </w:rPr>
          <w:fldChar w:fldCharType="separate"/>
        </w:r>
        <w:r w:rsidR="00551C69">
          <w:rPr>
            <w:noProof/>
            <w:webHidden/>
          </w:rPr>
          <w:t>86</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84" w:history="1">
        <w:r w:rsidR="00551C69" w:rsidRPr="008408A2">
          <w:rPr>
            <w:rStyle w:val="Hyperlink"/>
            <w:noProof/>
            <w:rtl/>
          </w:rPr>
          <w:t>משה אבוטבול (ש"ס):</w:t>
        </w:r>
        <w:r w:rsidR="00551C69">
          <w:rPr>
            <w:noProof/>
            <w:webHidden/>
          </w:rPr>
          <w:tab/>
        </w:r>
        <w:r w:rsidR="00551C69">
          <w:rPr>
            <w:rStyle w:val="Hyperlink"/>
            <w:noProof/>
            <w:rtl/>
          </w:rPr>
          <w:fldChar w:fldCharType="begin"/>
        </w:r>
        <w:r w:rsidR="00551C69">
          <w:rPr>
            <w:noProof/>
            <w:webHidden/>
          </w:rPr>
          <w:instrText xml:space="preserve"> PAGEREF _Toc42719384 \h </w:instrText>
        </w:r>
        <w:r w:rsidR="00551C69">
          <w:rPr>
            <w:rStyle w:val="Hyperlink"/>
            <w:noProof/>
            <w:rtl/>
          </w:rPr>
        </w:r>
        <w:r w:rsidR="00551C69">
          <w:rPr>
            <w:rStyle w:val="Hyperlink"/>
            <w:noProof/>
            <w:rtl/>
          </w:rPr>
          <w:fldChar w:fldCharType="separate"/>
        </w:r>
        <w:r w:rsidR="00551C69">
          <w:rPr>
            <w:noProof/>
            <w:webHidden/>
          </w:rPr>
          <w:t>87</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85" w:history="1">
        <w:r w:rsidR="00551C69" w:rsidRPr="008408A2">
          <w:rPr>
            <w:rStyle w:val="Hyperlink"/>
            <w:noProof/>
            <w:rtl/>
          </w:rPr>
          <w:t>מסמכים שהונחו על שולחן הכנסת</w:t>
        </w:r>
        <w:r w:rsidR="00551C69">
          <w:rPr>
            <w:noProof/>
            <w:webHidden/>
          </w:rPr>
          <w:tab/>
        </w:r>
        <w:r w:rsidR="00551C69">
          <w:rPr>
            <w:rStyle w:val="Hyperlink"/>
            <w:noProof/>
            <w:rtl/>
          </w:rPr>
          <w:fldChar w:fldCharType="begin"/>
        </w:r>
        <w:r w:rsidR="00551C69">
          <w:rPr>
            <w:noProof/>
            <w:webHidden/>
          </w:rPr>
          <w:instrText xml:space="preserve"> PAGEREF _Toc42719385 \h </w:instrText>
        </w:r>
        <w:r w:rsidR="00551C69">
          <w:rPr>
            <w:rStyle w:val="Hyperlink"/>
            <w:noProof/>
            <w:rtl/>
          </w:rPr>
        </w:r>
        <w:r w:rsidR="00551C69">
          <w:rPr>
            <w:rStyle w:val="Hyperlink"/>
            <w:noProof/>
            <w:rtl/>
          </w:rPr>
          <w:fldChar w:fldCharType="separate"/>
        </w:r>
        <w:r w:rsidR="00551C69">
          <w:rPr>
            <w:noProof/>
            <w:webHidden/>
          </w:rPr>
          <w:t>90</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86" w:history="1">
        <w:r w:rsidR="00551C69" w:rsidRPr="008408A2">
          <w:rPr>
            <w:rStyle w:val="Hyperlink"/>
            <w:noProof/>
            <w:rtl/>
          </w:rPr>
          <w:t>מזכירת הכנסת ירדנה מלר-הורוביץ:</w:t>
        </w:r>
        <w:r w:rsidR="00551C69">
          <w:rPr>
            <w:noProof/>
            <w:webHidden/>
          </w:rPr>
          <w:tab/>
        </w:r>
        <w:r w:rsidR="00551C69">
          <w:rPr>
            <w:rStyle w:val="Hyperlink"/>
            <w:noProof/>
            <w:rtl/>
          </w:rPr>
          <w:fldChar w:fldCharType="begin"/>
        </w:r>
        <w:r w:rsidR="00551C69">
          <w:rPr>
            <w:noProof/>
            <w:webHidden/>
          </w:rPr>
          <w:instrText xml:space="preserve"> PAGEREF _Toc42719386 \h </w:instrText>
        </w:r>
        <w:r w:rsidR="00551C69">
          <w:rPr>
            <w:rStyle w:val="Hyperlink"/>
            <w:noProof/>
            <w:rtl/>
          </w:rPr>
        </w:r>
        <w:r w:rsidR="00551C69">
          <w:rPr>
            <w:rStyle w:val="Hyperlink"/>
            <w:noProof/>
            <w:rtl/>
          </w:rPr>
          <w:fldChar w:fldCharType="separate"/>
        </w:r>
        <w:r w:rsidR="00551C69">
          <w:rPr>
            <w:noProof/>
            <w:webHidden/>
          </w:rPr>
          <w:t>90</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87" w:history="1">
        <w:r w:rsidR="00551C69" w:rsidRPr="008408A2">
          <w:rPr>
            <w:rStyle w:val="Hyperlink"/>
            <w:noProof/>
            <w:rtl/>
          </w:rPr>
          <w:t>שאילתות ותשובות</w:t>
        </w:r>
        <w:r w:rsidR="00551C69">
          <w:rPr>
            <w:noProof/>
            <w:webHidden/>
          </w:rPr>
          <w:tab/>
        </w:r>
        <w:r w:rsidR="00551C69">
          <w:rPr>
            <w:rStyle w:val="Hyperlink"/>
            <w:noProof/>
            <w:rtl/>
          </w:rPr>
          <w:fldChar w:fldCharType="begin"/>
        </w:r>
        <w:r w:rsidR="00551C69">
          <w:rPr>
            <w:noProof/>
            <w:webHidden/>
          </w:rPr>
          <w:instrText xml:space="preserve"> PAGEREF _Toc42719387 \h </w:instrText>
        </w:r>
        <w:r w:rsidR="00551C69">
          <w:rPr>
            <w:rStyle w:val="Hyperlink"/>
            <w:noProof/>
            <w:rtl/>
          </w:rPr>
        </w:r>
        <w:r w:rsidR="00551C69">
          <w:rPr>
            <w:rStyle w:val="Hyperlink"/>
            <w:noProof/>
            <w:rtl/>
          </w:rPr>
          <w:fldChar w:fldCharType="separate"/>
        </w:r>
        <w:r w:rsidR="00551C69">
          <w:rPr>
            <w:noProof/>
            <w:webHidden/>
          </w:rPr>
          <w:t>90</w:t>
        </w:r>
        <w:r w:rsidR="00551C69">
          <w:rPr>
            <w:rStyle w:val="Hyperlink"/>
            <w:noProof/>
            <w:rtl/>
          </w:rPr>
          <w:fldChar w:fldCharType="end"/>
        </w:r>
      </w:hyperlink>
    </w:p>
    <w:p w:rsidR="00551C69" w:rsidRDefault="00046456" w:rsidP="00551C69">
      <w:pPr>
        <w:pStyle w:val="TOC1"/>
        <w:tabs>
          <w:tab w:val="right" w:leader="dot" w:pos="8296"/>
        </w:tabs>
        <w:ind w:firstLine="0"/>
        <w:rPr>
          <w:rFonts w:asciiTheme="minorHAnsi" w:eastAsiaTheme="minorEastAsia" w:hAnsiTheme="minorHAnsi" w:cstheme="minorBidi"/>
          <w:noProof/>
        </w:rPr>
      </w:pPr>
      <w:hyperlink w:anchor="_Toc42719388" w:history="1">
        <w:r w:rsidR="00551C69" w:rsidRPr="008408A2">
          <w:rPr>
            <w:rStyle w:val="Hyperlink"/>
            <w:noProof/>
            <w:rtl/>
          </w:rPr>
          <w:t>10. דמי אבטלה למובטלי משבר הקורונה מעל גיל 67</w:t>
        </w:r>
        <w:r w:rsidR="00551C69">
          <w:rPr>
            <w:noProof/>
            <w:webHidden/>
          </w:rPr>
          <w:tab/>
        </w:r>
        <w:r w:rsidR="00551C69">
          <w:rPr>
            <w:rStyle w:val="Hyperlink"/>
            <w:noProof/>
            <w:rtl/>
          </w:rPr>
          <w:fldChar w:fldCharType="begin"/>
        </w:r>
        <w:r w:rsidR="00551C69">
          <w:rPr>
            <w:noProof/>
            <w:webHidden/>
          </w:rPr>
          <w:instrText xml:space="preserve"> PAGEREF _Toc42719388 \h </w:instrText>
        </w:r>
        <w:r w:rsidR="00551C69">
          <w:rPr>
            <w:rStyle w:val="Hyperlink"/>
            <w:noProof/>
            <w:rtl/>
          </w:rPr>
        </w:r>
        <w:r w:rsidR="00551C69">
          <w:rPr>
            <w:rStyle w:val="Hyperlink"/>
            <w:noProof/>
            <w:rtl/>
          </w:rPr>
          <w:fldChar w:fldCharType="separate"/>
        </w:r>
        <w:r w:rsidR="00551C69">
          <w:rPr>
            <w:noProof/>
            <w:webHidden/>
          </w:rPr>
          <w:t>90</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89" w:history="1">
        <w:r w:rsidR="00551C69" w:rsidRPr="008408A2">
          <w:rPr>
            <w:rStyle w:val="Hyperlink"/>
            <w:noProof/>
            <w:rtl/>
          </w:rPr>
          <w:t>מתן כהנא (ימינה):</w:t>
        </w:r>
        <w:r w:rsidR="00551C69">
          <w:rPr>
            <w:noProof/>
            <w:webHidden/>
          </w:rPr>
          <w:tab/>
        </w:r>
        <w:r w:rsidR="00551C69">
          <w:rPr>
            <w:rStyle w:val="Hyperlink"/>
            <w:noProof/>
            <w:rtl/>
          </w:rPr>
          <w:fldChar w:fldCharType="begin"/>
        </w:r>
        <w:r w:rsidR="00551C69">
          <w:rPr>
            <w:noProof/>
            <w:webHidden/>
          </w:rPr>
          <w:instrText xml:space="preserve"> PAGEREF _Toc42719389 \h </w:instrText>
        </w:r>
        <w:r w:rsidR="00551C69">
          <w:rPr>
            <w:rStyle w:val="Hyperlink"/>
            <w:noProof/>
            <w:rtl/>
          </w:rPr>
        </w:r>
        <w:r w:rsidR="00551C69">
          <w:rPr>
            <w:rStyle w:val="Hyperlink"/>
            <w:noProof/>
            <w:rtl/>
          </w:rPr>
          <w:fldChar w:fldCharType="separate"/>
        </w:r>
        <w:r w:rsidR="00551C69">
          <w:rPr>
            <w:noProof/>
            <w:webHidden/>
          </w:rPr>
          <w:t>90</w:t>
        </w:r>
        <w:r w:rsidR="00551C69">
          <w:rPr>
            <w:rStyle w:val="Hyperlink"/>
            <w:noProof/>
            <w:rtl/>
          </w:rPr>
          <w:fldChar w:fldCharType="end"/>
        </w:r>
      </w:hyperlink>
    </w:p>
    <w:p w:rsidR="00551C69" w:rsidRDefault="00046456" w:rsidP="00551C69">
      <w:pPr>
        <w:pStyle w:val="TOC2"/>
        <w:tabs>
          <w:tab w:val="right" w:leader="dot" w:pos="8296"/>
        </w:tabs>
        <w:ind w:firstLine="0"/>
        <w:rPr>
          <w:rFonts w:asciiTheme="minorHAnsi" w:eastAsiaTheme="minorEastAsia" w:hAnsiTheme="minorHAnsi" w:cstheme="minorBidi"/>
          <w:noProof/>
        </w:rPr>
      </w:pPr>
      <w:hyperlink w:anchor="_Toc42719390" w:history="1">
        <w:r w:rsidR="00551C69" w:rsidRPr="008408A2">
          <w:rPr>
            <w:rStyle w:val="Hyperlink"/>
            <w:noProof/>
            <w:rtl/>
          </w:rPr>
          <w:t>סגן שר העבודה, הרווחה והשירותים החברתיים משולם נהרי:</w:t>
        </w:r>
        <w:r w:rsidR="00551C69">
          <w:rPr>
            <w:noProof/>
            <w:webHidden/>
          </w:rPr>
          <w:tab/>
        </w:r>
        <w:r w:rsidR="00551C69">
          <w:rPr>
            <w:rStyle w:val="Hyperlink"/>
            <w:noProof/>
            <w:rtl/>
          </w:rPr>
          <w:fldChar w:fldCharType="begin"/>
        </w:r>
        <w:r w:rsidR="00551C69">
          <w:rPr>
            <w:noProof/>
            <w:webHidden/>
          </w:rPr>
          <w:instrText xml:space="preserve"> PAGEREF _Toc42719390 \h </w:instrText>
        </w:r>
        <w:r w:rsidR="00551C69">
          <w:rPr>
            <w:rStyle w:val="Hyperlink"/>
            <w:noProof/>
            <w:rtl/>
          </w:rPr>
        </w:r>
        <w:r w:rsidR="00551C69">
          <w:rPr>
            <w:rStyle w:val="Hyperlink"/>
            <w:noProof/>
            <w:rtl/>
          </w:rPr>
          <w:fldChar w:fldCharType="separate"/>
        </w:r>
        <w:r w:rsidR="00551C69">
          <w:rPr>
            <w:noProof/>
            <w:webHidden/>
          </w:rPr>
          <w:t>91</w:t>
        </w:r>
        <w:r w:rsidR="00551C69">
          <w:rPr>
            <w:rStyle w:val="Hyperlink"/>
            <w:noProof/>
            <w:rtl/>
          </w:rPr>
          <w:fldChar w:fldCharType="end"/>
        </w:r>
      </w:hyperlink>
    </w:p>
    <w:p w:rsidR="00370423" w:rsidRDefault="00551C69" w:rsidP="00551C69">
      <w:pPr>
        <w:spacing w:line="240" w:lineRule="auto"/>
        <w:ind w:firstLine="0"/>
        <w:jc w:val="left"/>
        <w:rPr>
          <w:rtl/>
        </w:rPr>
      </w:pPr>
      <w:r>
        <w:rPr>
          <w:rtl/>
        </w:rPr>
        <w:fldChar w:fldCharType="end"/>
      </w:r>
      <w:r w:rsidR="00370423">
        <w:rPr>
          <w:rtl/>
        </w:rPr>
        <w:br w:type="page"/>
      </w:r>
    </w:p>
    <w:p w:rsidR="00370423" w:rsidRDefault="00370423" w:rsidP="005B1C8C">
      <w:pPr>
        <w:rPr>
          <w:rtl/>
        </w:rPr>
      </w:pPr>
    </w:p>
    <w:p w:rsidR="00370423" w:rsidRDefault="00370423" w:rsidP="00AA083F">
      <w:pPr>
        <w:pStyle w:val="a6"/>
        <w:rPr>
          <w:rtl/>
        </w:rPr>
      </w:pPr>
      <w:bookmarkStart w:id="13" w:name="ET_subject_מסמכים_שהונחו_על_שולחן__1"/>
      <w:r w:rsidRPr="00AA083F">
        <w:rPr>
          <w:rStyle w:val="TagStyle"/>
          <w:rtl/>
        </w:rPr>
        <w:t xml:space="preserve"> &lt;&lt; נושא &gt;&gt; </w:t>
      </w:r>
      <w:bookmarkStart w:id="14" w:name="_Toc42704637"/>
      <w:bookmarkStart w:id="15" w:name="_Toc42716973"/>
      <w:bookmarkStart w:id="16" w:name="_Toc42717188"/>
      <w:bookmarkStart w:id="17" w:name="_Toc42719239"/>
      <w:bookmarkStart w:id="18" w:name="_Toc42719329"/>
      <w:r>
        <w:rPr>
          <w:rtl/>
        </w:rPr>
        <w:t>מסמכים שהונחו על שולחן הכנסת</w:t>
      </w:r>
      <w:bookmarkEnd w:id="14"/>
      <w:bookmarkEnd w:id="15"/>
      <w:bookmarkEnd w:id="16"/>
      <w:bookmarkEnd w:id="17"/>
      <w:bookmarkEnd w:id="18"/>
      <w:r w:rsidRPr="00AA083F">
        <w:rPr>
          <w:rStyle w:val="TagStyle"/>
          <w:rtl/>
        </w:rPr>
        <w:t xml:space="preserve"> &lt;&lt; נושא &gt;&gt;</w:t>
      </w:r>
      <w:r>
        <w:rPr>
          <w:rtl/>
        </w:rPr>
        <w:t xml:space="preserve"> </w:t>
      </w:r>
      <w:bookmarkEnd w:id="13"/>
    </w:p>
    <w:p w:rsidR="00370423" w:rsidRDefault="00370423" w:rsidP="00AA083F">
      <w:pPr>
        <w:rPr>
          <w:rtl/>
        </w:rPr>
      </w:pPr>
    </w:p>
    <w:p w:rsidR="00370423" w:rsidRDefault="00370423" w:rsidP="00AA083F">
      <w:pPr>
        <w:pStyle w:val="af6"/>
        <w:keepNext/>
        <w:rPr>
          <w:rtl/>
        </w:rPr>
      </w:pPr>
      <w:bookmarkStart w:id="19" w:name="ET_yor_5982_2"/>
      <w:r w:rsidRPr="00AA083F">
        <w:rPr>
          <w:rStyle w:val="TagStyle"/>
          <w:rtl/>
        </w:rPr>
        <w:t xml:space="preserve"> &lt;&lt; יור &gt;&gt; </w:t>
      </w:r>
      <w:r>
        <w:rPr>
          <w:rtl/>
        </w:rPr>
        <w:t>היו"ר יריב לוין:</w:t>
      </w:r>
      <w:r w:rsidRPr="00AA083F">
        <w:rPr>
          <w:rStyle w:val="TagStyle"/>
          <w:rtl/>
        </w:rPr>
        <w:t xml:space="preserve"> &lt;&lt; יור &gt;&gt;</w:t>
      </w:r>
      <w:r>
        <w:rPr>
          <w:rtl/>
        </w:rPr>
        <w:t xml:space="preserve"> </w:t>
      </w:r>
      <w:bookmarkEnd w:id="19"/>
    </w:p>
    <w:p w:rsidR="00370423" w:rsidRDefault="00370423" w:rsidP="00AA083F">
      <w:pPr>
        <w:pStyle w:val="KeepWithNext"/>
        <w:rPr>
          <w:rtl/>
        </w:rPr>
      </w:pPr>
    </w:p>
    <w:p w:rsidR="005B1C8C" w:rsidRDefault="00370423" w:rsidP="006C1339">
      <w:pPr>
        <w:rPr>
          <w:rtl/>
        </w:rPr>
      </w:pPr>
      <w:r>
        <w:rPr>
          <w:rFonts w:hint="cs"/>
          <w:rtl/>
        </w:rPr>
        <w:t xml:space="preserve">חברות וחברי הכנסת, אני פותח את הישיבה. היום יום רביעי, י"ח בסיוון התש"ף, 10 ביוני 2020. </w:t>
      </w:r>
    </w:p>
    <w:p w:rsidR="005B1C8C" w:rsidRDefault="005B1C8C" w:rsidP="006C1339">
      <w:pPr>
        <w:rPr>
          <w:rtl/>
        </w:rPr>
      </w:pPr>
    </w:p>
    <w:p w:rsidR="00370423" w:rsidRDefault="00370423" w:rsidP="006C1339">
      <w:pPr>
        <w:rPr>
          <w:rtl/>
        </w:rPr>
      </w:pPr>
      <w:r>
        <w:rPr>
          <w:rFonts w:hint="cs"/>
          <w:rtl/>
        </w:rPr>
        <w:t xml:space="preserve">הודעה למזכירת הכנסת, בבקשה. </w:t>
      </w:r>
    </w:p>
    <w:p w:rsidR="00370423" w:rsidRDefault="00370423" w:rsidP="006C1339">
      <w:pPr>
        <w:rPr>
          <w:rtl/>
        </w:rPr>
      </w:pPr>
    </w:p>
    <w:p w:rsidR="00370423" w:rsidRDefault="00370423" w:rsidP="006C1339">
      <w:pPr>
        <w:pStyle w:val="a4"/>
        <w:keepNext/>
        <w:rPr>
          <w:rtl/>
        </w:rPr>
      </w:pPr>
      <w:bookmarkStart w:id="20" w:name="ET_speaker_4926_3"/>
      <w:r w:rsidRPr="006C1339">
        <w:rPr>
          <w:rStyle w:val="TagStyle"/>
          <w:rtl/>
        </w:rPr>
        <w:t xml:space="preserve"> &lt;&lt; דובר &gt;&gt; </w:t>
      </w:r>
      <w:bookmarkStart w:id="21" w:name="_Toc42704638"/>
      <w:bookmarkStart w:id="22" w:name="_Toc42716974"/>
      <w:bookmarkStart w:id="23" w:name="_Toc42717189"/>
      <w:bookmarkStart w:id="24" w:name="_Toc42719240"/>
      <w:bookmarkStart w:id="25" w:name="_Toc42719330"/>
      <w:r>
        <w:rPr>
          <w:rtl/>
        </w:rPr>
        <w:t>מזכירת הכנסת ירדנה מלר-הורוביץ:</w:t>
      </w:r>
      <w:bookmarkEnd w:id="21"/>
      <w:bookmarkEnd w:id="22"/>
      <w:bookmarkEnd w:id="23"/>
      <w:bookmarkEnd w:id="24"/>
      <w:bookmarkEnd w:id="25"/>
      <w:r w:rsidRPr="006C1339">
        <w:rPr>
          <w:rStyle w:val="TagStyle"/>
          <w:rtl/>
        </w:rPr>
        <w:t xml:space="preserve"> &lt;&lt; דובר &gt;&gt;</w:t>
      </w:r>
      <w:r>
        <w:rPr>
          <w:rtl/>
        </w:rPr>
        <w:t xml:space="preserve"> </w:t>
      </w:r>
      <w:bookmarkEnd w:id="20"/>
    </w:p>
    <w:p w:rsidR="00370423" w:rsidRDefault="00370423" w:rsidP="006C1339">
      <w:pPr>
        <w:pStyle w:val="KeepWithNext"/>
        <w:rPr>
          <w:rtl/>
        </w:rPr>
      </w:pPr>
    </w:p>
    <w:p w:rsidR="00370423" w:rsidRDefault="00370423" w:rsidP="00121F94">
      <w:pPr>
        <w:rPr>
          <w:rtl/>
        </w:rPr>
      </w:pPr>
      <w:r>
        <w:rPr>
          <w:rFonts w:hint="cs"/>
          <w:rtl/>
        </w:rPr>
        <w:t>תודה. ברשות יושב-ראש הכנסת, הינני מתכבדת להודיעכם, כי הונחה היום על שולחן הכנסת</w:t>
      </w:r>
      <w:bookmarkStart w:id="26" w:name="_ETM_Q1_24219"/>
      <w:bookmarkStart w:id="27" w:name="_ETM_Q1_24299"/>
      <w:bookmarkEnd w:id="26"/>
      <w:bookmarkEnd w:id="27"/>
      <w:r>
        <w:rPr>
          <w:rFonts w:hint="cs"/>
          <w:rtl/>
        </w:rPr>
        <w:t xml:space="preserve">, לקריאה ראשונה, מטעם הממשלה, הצעת חוק להארכת תוקפן של תקנות שעת חירום (נגיף הקורונה החדש </w:t>
      </w:r>
      <w:r>
        <w:rPr>
          <w:rtl/>
        </w:rPr>
        <w:t>–</w:t>
      </w:r>
      <w:r>
        <w:rPr>
          <w:rFonts w:hint="cs"/>
          <w:rtl/>
        </w:rPr>
        <w:t xml:space="preserve"> אכיפה), התש"ף</w:t>
      </w:r>
      <w:r>
        <w:rPr>
          <w:rFonts w:hint="eastAsia"/>
          <w:rtl/>
        </w:rPr>
        <w:t>–</w:t>
      </w:r>
      <w:r>
        <w:rPr>
          <w:rFonts w:hint="cs"/>
          <w:rtl/>
        </w:rPr>
        <w:t>2020. תודה.</w:t>
      </w:r>
    </w:p>
    <w:p w:rsidR="00370423" w:rsidRDefault="00370423" w:rsidP="006C1339">
      <w:pPr>
        <w:rPr>
          <w:rtl/>
        </w:rPr>
      </w:pPr>
    </w:p>
    <w:p w:rsidR="00370423" w:rsidRDefault="00370423" w:rsidP="006C1339">
      <w:pPr>
        <w:pStyle w:val="af6"/>
        <w:keepNext/>
        <w:rPr>
          <w:rtl/>
        </w:rPr>
      </w:pPr>
      <w:bookmarkStart w:id="28" w:name="ET_yor_5982_4"/>
      <w:r w:rsidRPr="006C1339">
        <w:rPr>
          <w:rStyle w:val="TagStyle"/>
          <w:rtl/>
        </w:rPr>
        <w:t xml:space="preserve"> &lt;&lt; יור &gt;&gt; </w:t>
      </w:r>
      <w:r>
        <w:rPr>
          <w:rtl/>
        </w:rPr>
        <w:t>היו"ר יריב לוין:</w:t>
      </w:r>
      <w:r w:rsidRPr="006C1339">
        <w:rPr>
          <w:rStyle w:val="TagStyle"/>
          <w:rtl/>
        </w:rPr>
        <w:t xml:space="preserve"> &lt;&lt; יור &gt;&gt;</w:t>
      </w:r>
      <w:r>
        <w:rPr>
          <w:rtl/>
        </w:rPr>
        <w:t xml:space="preserve"> </w:t>
      </w:r>
      <w:bookmarkEnd w:id="28"/>
    </w:p>
    <w:p w:rsidR="00370423" w:rsidRDefault="00370423" w:rsidP="006C1339">
      <w:pPr>
        <w:pStyle w:val="KeepWithNext"/>
        <w:rPr>
          <w:rtl/>
        </w:rPr>
      </w:pPr>
    </w:p>
    <w:p w:rsidR="00370423" w:rsidRDefault="00370423" w:rsidP="00121464">
      <w:pPr>
        <w:rPr>
          <w:rtl/>
        </w:rPr>
      </w:pPr>
      <w:r>
        <w:rPr>
          <w:rFonts w:hint="cs"/>
          <w:rtl/>
        </w:rPr>
        <w:t>תודה רבה.</w:t>
      </w:r>
    </w:p>
    <w:p w:rsidR="00370423" w:rsidRDefault="00370423" w:rsidP="006C1339">
      <w:pPr>
        <w:rPr>
          <w:rtl/>
        </w:rPr>
      </w:pPr>
    </w:p>
    <w:p w:rsidR="00370423" w:rsidRDefault="00370423" w:rsidP="006C1339">
      <w:pPr>
        <w:rPr>
          <w:rtl/>
        </w:rPr>
      </w:pPr>
    </w:p>
    <w:p w:rsidR="00370423" w:rsidRDefault="00370423" w:rsidP="006C1339">
      <w:pPr>
        <w:pStyle w:val="a6"/>
        <w:rPr>
          <w:rtl/>
        </w:rPr>
      </w:pPr>
      <w:bookmarkStart w:id="29" w:name="ET_subject_618645_5"/>
      <w:r w:rsidRPr="006C1339">
        <w:rPr>
          <w:rStyle w:val="TagStyle"/>
          <w:rtl/>
        </w:rPr>
        <w:t xml:space="preserve">&lt;&lt; נושא &gt;&gt; </w:t>
      </w:r>
      <w:bookmarkStart w:id="30" w:name="_Toc42704639"/>
      <w:bookmarkStart w:id="31" w:name="_Toc42716975"/>
      <w:bookmarkStart w:id="32" w:name="_Toc42717190"/>
      <w:bookmarkStart w:id="33" w:name="_Toc42719241"/>
      <w:bookmarkStart w:id="34" w:name="_Toc42719331"/>
      <w:r>
        <w:rPr>
          <w:rtl/>
        </w:rPr>
        <w:t>שאילתות דחופות</w:t>
      </w:r>
      <w:bookmarkEnd w:id="30"/>
      <w:bookmarkEnd w:id="31"/>
      <w:bookmarkEnd w:id="32"/>
      <w:bookmarkEnd w:id="33"/>
      <w:bookmarkEnd w:id="34"/>
      <w:r w:rsidRPr="006C1339">
        <w:rPr>
          <w:rStyle w:val="TagStyle"/>
          <w:rtl/>
        </w:rPr>
        <w:t xml:space="preserve"> &lt;&lt; נושא &gt;&gt;</w:t>
      </w:r>
      <w:r>
        <w:rPr>
          <w:rtl/>
        </w:rPr>
        <w:t xml:space="preserve"> </w:t>
      </w:r>
      <w:bookmarkEnd w:id="29"/>
    </w:p>
    <w:p w:rsidR="00370423" w:rsidRDefault="00370423" w:rsidP="006C1339">
      <w:pPr>
        <w:pStyle w:val="KeepWithNext"/>
        <w:rPr>
          <w:rtl/>
        </w:rPr>
      </w:pPr>
    </w:p>
    <w:p w:rsidR="00370423" w:rsidRDefault="00370423" w:rsidP="006C1339">
      <w:pPr>
        <w:pStyle w:val="af6"/>
        <w:keepNext/>
        <w:rPr>
          <w:rtl/>
        </w:rPr>
      </w:pPr>
      <w:bookmarkStart w:id="35" w:name="ET_yor_5982_6"/>
      <w:r w:rsidRPr="006C1339">
        <w:rPr>
          <w:rStyle w:val="TagStyle"/>
          <w:rtl/>
        </w:rPr>
        <w:t xml:space="preserve"> &lt;&lt; יור &gt;&gt; </w:t>
      </w:r>
      <w:r>
        <w:rPr>
          <w:rtl/>
        </w:rPr>
        <w:t>היו"ר יריב לוין:</w:t>
      </w:r>
      <w:r w:rsidRPr="006C1339">
        <w:rPr>
          <w:rStyle w:val="TagStyle"/>
          <w:rtl/>
        </w:rPr>
        <w:t xml:space="preserve"> &lt;&lt; יור &gt;&gt;</w:t>
      </w:r>
      <w:r>
        <w:rPr>
          <w:rtl/>
        </w:rPr>
        <w:t xml:space="preserve"> </w:t>
      </w:r>
      <w:bookmarkEnd w:id="35"/>
    </w:p>
    <w:p w:rsidR="00370423" w:rsidRDefault="00370423" w:rsidP="006C1339">
      <w:pPr>
        <w:pStyle w:val="KeepWithNext"/>
        <w:rPr>
          <w:rtl/>
        </w:rPr>
      </w:pPr>
    </w:p>
    <w:p w:rsidR="00370423" w:rsidRDefault="00370423" w:rsidP="00121F94">
      <w:pPr>
        <w:rPr>
          <w:rtl/>
        </w:rPr>
      </w:pPr>
      <w:r>
        <w:rPr>
          <w:rFonts w:hint="cs"/>
          <w:rtl/>
        </w:rPr>
        <w:t xml:space="preserve">אנחנו עוברים לשאילתות דחופות. השאילתה הראשונה, שאילתה דחופה מס' </w:t>
      </w:r>
      <w:bookmarkStart w:id="36" w:name="_ETM_Q1_40322"/>
      <w:bookmarkEnd w:id="36"/>
      <w:r>
        <w:rPr>
          <w:rFonts w:hint="cs"/>
          <w:rtl/>
        </w:rPr>
        <w:t xml:space="preserve">10, של חבר הכנסת יעקב טסלר, בעניין </w:t>
      </w:r>
      <w:proofErr w:type="spellStart"/>
      <w:r>
        <w:rPr>
          <w:rFonts w:hint="cs"/>
          <w:rtl/>
        </w:rPr>
        <w:t>יישומונים</w:t>
      </w:r>
      <w:proofErr w:type="spellEnd"/>
      <w:r>
        <w:rPr>
          <w:rFonts w:hint="cs"/>
          <w:rtl/>
        </w:rPr>
        <w:t xml:space="preserve"> לתשלום בתחבורה הציבורית. ישיב </w:t>
      </w:r>
      <w:bookmarkStart w:id="37" w:name="_ETM_Q1_48005"/>
      <w:bookmarkEnd w:id="37"/>
      <w:r>
        <w:rPr>
          <w:rFonts w:hint="cs"/>
          <w:rtl/>
        </w:rPr>
        <w:t xml:space="preserve">סגן שרת התחבורה והבטיחות בדרכים, חברנו </w:t>
      </w:r>
      <w:r w:rsidRPr="00FE7044">
        <w:rPr>
          <w:rtl/>
        </w:rPr>
        <w:t>ח</w:t>
      </w:r>
      <w:r>
        <w:rPr>
          <w:rFonts w:hint="cs"/>
          <w:rtl/>
        </w:rPr>
        <w:t>בר הכנסת אורי מקלב. אתה מוזמן, בבקשה. בבקשה, חבר הכנסת טסלר.</w:t>
      </w:r>
    </w:p>
    <w:p w:rsidR="00370423" w:rsidRDefault="00370423" w:rsidP="006C1339">
      <w:pPr>
        <w:rPr>
          <w:rtl/>
        </w:rPr>
      </w:pPr>
    </w:p>
    <w:p w:rsidR="00370423" w:rsidRDefault="00370423" w:rsidP="00DC362C">
      <w:pPr>
        <w:pStyle w:val="a9"/>
        <w:rPr>
          <w:rtl/>
        </w:rPr>
      </w:pPr>
      <w:bookmarkStart w:id="38" w:name="ET_query_618665_8"/>
      <w:bookmarkStart w:id="39" w:name="ET_speaker_5778_7"/>
      <w:r w:rsidRPr="006C1339">
        <w:rPr>
          <w:rStyle w:val="TagStyle"/>
          <w:rtl/>
        </w:rPr>
        <w:t xml:space="preserve"> &lt;&lt; שאילתה &gt;&gt; </w:t>
      </w:r>
      <w:bookmarkStart w:id="40" w:name="_Toc42704640"/>
      <w:bookmarkStart w:id="41" w:name="_Toc42716976"/>
      <w:bookmarkStart w:id="42" w:name="_Toc42717191"/>
      <w:bookmarkStart w:id="43" w:name="_Toc42719242"/>
      <w:bookmarkStart w:id="44" w:name="_Toc42719332"/>
      <w:r>
        <w:rPr>
          <w:rtl/>
        </w:rPr>
        <w:t xml:space="preserve">10. </w:t>
      </w:r>
      <w:proofErr w:type="spellStart"/>
      <w:r>
        <w:rPr>
          <w:rtl/>
        </w:rPr>
        <w:t>יישומונים</w:t>
      </w:r>
      <w:proofErr w:type="spellEnd"/>
      <w:r>
        <w:rPr>
          <w:rtl/>
        </w:rPr>
        <w:t xml:space="preserve"> לתשלום בתחבורה הציבורית</w:t>
      </w:r>
      <w:bookmarkEnd w:id="40"/>
      <w:bookmarkEnd w:id="41"/>
      <w:bookmarkEnd w:id="42"/>
      <w:bookmarkEnd w:id="43"/>
      <w:bookmarkEnd w:id="44"/>
      <w:r w:rsidRPr="006C1339">
        <w:rPr>
          <w:rStyle w:val="TagStyle"/>
          <w:rtl/>
        </w:rPr>
        <w:t xml:space="preserve"> &lt;&lt; שאילתה &gt;&gt;</w:t>
      </w:r>
      <w:r>
        <w:rPr>
          <w:rtl/>
        </w:rPr>
        <w:t xml:space="preserve"> </w:t>
      </w:r>
      <w:bookmarkEnd w:id="38"/>
    </w:p>
    <w:p w:rsidR="00370423" w:rsidRPr="00DC362C" w:rsidRDefault="00370423" w:rsidP="00DC362C">
      <w:pPr>
        <w:rPr>
          <w:rtl/>
        </w:rPr>
      </w:pPr>
    </w:p>
    <w:p w:rsidR="00370423" w:rsidRDefault="00370423" w:rsidP="006C1339">
      <w:pPr>
        <w:pStyle w:val="a4"/>
        <w:keepNext/>
        <w:rPr>
          <w:rtl/>
        </w:rPr>
      </w:pPr>
      <w:r w:rsidRPr="006C1339">
        <w:rPr>
          <w:rStyle w:val="TagStyle"/>
          <w:rtl/>
        </w:rPr>
        <w:t xml:space="preserve"> &lt;&lt; דובר &gt;&gt; </w:t>
      </w:r>
      <w:bookmarkStart w:id="45" w:name="_Toc42704641"/>
      <w:bookmarkStart w:id="46" w:name="_Toc42716977"/>
      <w:bookmarkStart w:id="47" w:name="_Toc42717192"/>
      <w:bookmarkStart w:id="48" w:name="_Toc42719243"/>
      <w:bookmarkStart w:id="49" w:name="_Toc42719333"/>
      <w:r>
        <w:rPr>
          <w:rtl/>
        </w:rPr>
        <w:t>יעקב טסלר (יהדות התורה):</w:t>
      </w:r>
      <w:bookmarkEnd w:id="45"/>
      <w:bookmarkEnd w:id="46"/>
      <w:bookmarkEnd w:id="47"/>
      <w:bookmarkEnd w:id="48"/>
      <w:bookmarkEnd w:id="49"/>
      <w:r w:rsidRPr="006C1339">
        <w:rPr>
          <w:rStyle w:val="TagStyle"/>
          <w:rtl/>
        </w:rPr>
        <w:t xml:space="preserve"> &lt;&lt; דובר &gt;&gt;</w:t>
      </w:r>
      <w:r>
        <w:rPr>
          <w:rtl/>
        </w:rPr>
        <w:t xml:space="preserve"> </w:t>
      </w:r>
      <w:bookmarkEnd w:id="39"/>
    </w:p>
    <w:p w:rsidR="00370423" w:rsidRPr="00DC362C" w:rsidRDefault="00370423" w:rsidP="00DC362C">
      <w:pPr>
        <w:rPr>
          <w:rtl/>
          <w:lang w:eastAsia="he-IL"/>
        </w:rPr>
      </w:pPr>
    </w:p>
    <w:p w:rsidR="00370423" w:rsidRDefault="00370423" w:rsidP="00121F94">
      <w:pPr>
        <w:pStyle w:val="KeepWithNext"/>
        <w:rPr>
          <w:rtl/>
        </w:rPr>
      </w:pPr>
      <w:r>
        <w:rPr>
          <w:rFonts w:hint="cs"/>
          <w:rtl/>
        </w:rPr>
        <w:t>אדוני היושב-ראש, סגן השרה, רצוני לשאול, בבקשה:</w:t>
      </w:r>
    </w:p>
    <w:p w:rsidR="00370423" w:rsidRDefault="00370423" w:rsidP="001C53C0">
      <w:pPr>
        <w:rPr>
          <w:rtl/>
        </w:rPr>
      </w:pPr>
      <w:bookmarkStart w:id="50" w:name="_ETM_Q1_78402"/>
      <w:bookmarkStart w:id="51" w:name="_ETM_Q1_78536"/>
      <w:bookmarkEnd w:id="50"/>
      <w:bookmarkEnd w:id="51"/>
    </w:p>
    <w:p w:rsidR="00370423" w:rsidRDefault="00370423" w:rsidP="001C53C0">
      <w:pPr>
        <w:rPr>
          <w:rtl/>
        </w:rPr>
      </w:pPr>
      <w:r>
        <w:rPr>
          <w:rFonts w:hint="cs"/>
          <w:rtl/>
        </w:rPr>
        <w:lastRenderedPageBreak/>
        <w:t>1. מדו</w:t>
      </w:r>
      <w:bookmarkStart w:id="52" w:name="_ETM_Q1_76497"/>
      <w:bookmarkEnd w:id="52"/>
      <w:r>
        <w:rPr>
          <w:rFonts w:hint="cs"/>
          <w:rtl/>
        </w:rPr>
        <w:t xml:space="preserve">ע קיימים פערים במחירים, כך שציבור שלא משתמש בטלפון חכם ישלם יותר בעבור אותה נסיעה? </w:t>
      </w:r>
    </w:p>
    <w:p w:rsidR="00370423" w:rsidRDefault="00370423" w:rsidP="001C53C0">
      <w:pPr>
        <w:rPr>
          <w:rtl/>
        </w:rPr>
      </w:pPr>
    </w:p>
    <w:p w:rsidR="00370423" w:rsidRPr="001C53C0" w:rsidRDefault="00370423" w:rsidP="00121F94">
      <w:pPr>
        <w:rPr>
          <w:rtl/>
        </w:rPr>
      </w:pPr>
      <w:bookmarkStart w:id="53" w:name="_ETM_Q1_84439"/>
      <w:bookmarkStart w:id="54" w:name="_ETM_Q1_84496"/>
      <w:bookmarkEnd w:id="53"/>
      <w:bookmarkEnd w:id="54"/>
      <w:r>
        <w:rPr>
          <w:rFonts w:hint="cs"/>
          <w:rtl/>
        </w:rPr>
        <w:t xml:space="preserve">2. כיצד יכול משרדך </w:t>
      </w:r>
      <w:bookmarkStart w:id="55" w:name="_ETM_Q1_86410"/>
      <w:bookmarkEnd w:id="55"/>
      <w:r>
        <w:rPr>
          <w:rFonts w:hint="cs"/>
          <w:rtl/>
        </w:rPr>
        <w:t xml:space="preserve">להבטיח שהחברות הפיננסיות שזכו במכרז לא ישתמשו במידע שנמסר </w:t>
      </w:r>
      <w:bookmarkStart w:id="56" w:name="_ETM_Q1_95725"/>
      <w:bookmarkEnd w:id="56"/>
      <w:r>
        <w:rPr>
          <w:rFonts w:hint="cs"/>
          <w:rtl/>
        </w:rPr>
        <w:t>להן?</w:t>
      </w:r>
    </w:p>
    <w:p w:rsidR="00370423" w:rsidRDefault="00370423" w:rsidP="006C1339">
      <w:pPr>
        <w:rPr>
          <w:rtl/>
        </w:rPr>
      </w:pPr>
    </w:p>
    <w:p w:rsidR="00370423" w:rsidRDefault="00370423" w:rsidP="00DC362C">
      <w:pPr>
        <w:pStyle w:val="a4"/>
        <w:keepNext/>
        <w:rPr>
          <w:rtl/>
        </w:rPr>
      </w:pPr>
      <w:bookmarkStart w:id="57" w:name="ET_speaker_6005_10"/>
      <w:r w:rsidRPr="006C1339">
        <w:rPr>
          <w:rStyle w:val="TagStyle"/>
          <w:rtl/>
        </w:rPr>
        <w:t xml:space="preserve"> &lt;&lt; דובר &gt;&gt; </w:t>
      </w:r>
      <w:bookmarkStart w:id="58" w:name="_Toc42704642"/>
      <w:bookmarkStart w:id="59" w:name="_Toc42716978"/>
      <w:bookmarkStart w:id="60" w:name="_Toc42717193"/>
      <w:bookmarkStart w:id="61" w:name="_Toc42719244"/>
      <w:bookmarkStart w:id="62" w:name="_Toc42719334"/>
      <w:r>
        <w:rPr>
          <w:rtl/>
        </w:rPr>
        <w:t xml:space="preserve">סגן שרת התחבורה </w:t>
      </w:r>
      <w:r>
        <w:rPr>
          <w:rFonts w:hint="cs"/>
          <w:rtl/>
        </w:rPr>
        <w:t>והבטיחות בדרכים</w:t>
      </w:r>
      <w:r>
        <w:rPr>
          <w:rtl/>
        </w:rPr>
        <w:t xml:space="preserve"> אורי מקלב:</w:t>
      </w:r>
      <w:bookmarkEnd w:id="58"/>
      <w:bookmarkEnd w:id="59"/>
      <w:bookmarkEnd w:id="60"/>
      <w:bookmarkEnd w:id="61"/>
      <w:bookmarkEnd w:id="62"/>
      <w:r w:rsidRPr="006C1339">
        <w:rPr>
          <w:rStyle w:val="TagStyle"/>
          <w:rtl/>
        </w:rPr>
        <w:t xml:space="preserve"> &lt;&lt; דובר &gt;&gt;</w:t>
      </w:r>
      <w:r>
        <w:rPr>
          <w:rtl/>
        </w:rPr>
        <w:t xml:space="preserve"> </w:t>
      </w:r>
      <w:bookmarkEnd w:id="57"/>
    </w:p>
    <w:p w:rsidR="00370423" w:rsidRDefault="00370423" w:rsidP="006C1339">
      <w:pPr>
        <w:pStyle w:val="KeepWithNext"/>
        <w:rPr>
          <w:rtl/>
        </w:rPr>
      </w:pPr>
    </w:p>
    <w:p w:rsidR="00370423" w:rsidRDefault="00370423" w:rsidP="00121F94">
      <w:pPr>
        <w:rPr>
          <w:rtl/>
        </w:rPr>
      </w:pPr>
      <w:r>
        <w:rPr>
          <w:rFonts w:hint="cs"/>
          <w:rtl/>
        </w:rPr>
        <w:t xml:space="preserve">תודה רבה לך, חבר הכנסת יעקב טסלר. בראשית דבריי תרשה לי להגיד לך שאני לא רואה את השאילתה הזאת כשאילתה לעומתית, אלא באמת שאילתה ידידותית. אני גם יודע שאם היית שואל את השאילתה הזאת והייתי יכול כאן לשאול שאלה נוספת, </w:t>
      </w:r>
      <w:bookmarkStart w:id="63" w:name="_ETM_Q1_113853"/>
      <w:bookmarkEnd w:id="63"/>
      <w:r>
        <w:rPr>
          <w:rFonts w:hint="cs"/>
          <w:rtl/>
        </w:rPr>
        <w:t xml:space="preserve">הייתי מצטרף. לא זו בלבד, אלא גם אולי אפילו זו הייתה שאילתה </w:t>
      </w:r>
      <w:bookmarkStart w:id="64" w:name="_ETM_Q1_120672"/>
      <w:bookmarkEnd w:id="64"/>
      <w:r>
        <w:rPr>
          <w:rFonts w:hint="cs"/>
          <w:rtl/>
        </w:rPr>
        <w:t xml:space="preserve">שלי. </w:t>
      </w:r>
    </w:p>
    <w:p w:rsidR="00370423" w:rsidRDefault="00370423" w:rsidP="006C1339">
      <w:pPr>
        <w:rPr>
          <w:rtl/>
        </w:rPr>
      </w:pPr>
    </w:p>
    <w:p w:rsidR="00370423" w:rsidRDefault="00370423" w:rsidP="006C1339">
      <w:pPr>
        <w:pStyle w:val="af6"/>
        <w:keepNext/>
        <w:rPr>
          <w:rtl/>
        </w:rPr>
      </w:pPr>
      <w:bookmarkStart w:id="65" w:name="ET_yor_5982_11"/>
      <w:r w:rsidRPr="006C1339">
        <w:rPr>
          <w:rStyle w:val="TagStyle"/>
          <w:rtl/>
        </w:rPr>
        <w:t xml:space="preserve"> &lt;&lt; יור &gt;&gt; </w:t>
      </w:r>
      <w:r>
        <w:rPr>
          <w:rtl/>
        </w:rPr>
        <w:t>היו"ר יריב לוין:</w:t>
      </w:r>
      <w:r w:rsidRPr="006C1339">
        <w:rPr>
          <w:rStyle w:val="TagStyle"/>
          <w:rtl/>
        </w:rPr>
        <w:t xml:space="preserve"> &lt;&lt; יור &gt;&gt;</w:t>
      </w:r>
      <w:r>
        <w:rPr>
          <w:rtl/>
        </w:rPr>
        <w:t xml:space="preserve"> </w:t>
      </w:r>
      <w:bookmarkEnd w:id="65"/>
    </w:p>
    <w:p w:rsidR="00370423" w:rsidRDefault="00370423" w:rsidP="006C1339">
      <w:pPr>
        <w:pStyle w:val="KeepWithNext"/>
        <w:rPr>
          <w:rtl/>
        </w:rPr>
      </w:pPr>
    </w:p>
    <w:p w:rsidR="00370423" w:rsidRDefault="00370423" w:rsidP="006C1339">
      <w:pPr>
        <w:rPr>
          <w:rtl/>
        </w:rPr>
      </w:pPr>
      <w:r>
        <w:rPr>
          <w:rFonts w:hint="cs"/>
          <w:rtl/>
        </w:rPr>
        <w:t xml:space="preserve">אנחנו לא מתקשים להאמין. לא במקרה הזה. </w:t>
      </w:r>
    </w:p>
    <w:p w:rsidR="00370423" w:rsidRDefault="00370423" w:rsidP="006C1339">
      <w:pPr>
        <w:rPr>
          <w:rtl/>
        </w:rPr>
      </w:pPr>
    </w:p>
    <w:p w:rsidR="00370423" w:rsidRDefault="00370423" w:rsidP="00DC362C">
      <w:pPr>
        <w:pStyle w:val="-"/>
        <w:keepNext/>
        <w:rPr>
          <w:rtl/>
        </w:rPr>
      </w:pPr>
      <w:bookmarkStart w:id="66" w:name="ET_speakercontinue_6005_12"/>
      <w:r w:rsidRPr="006C1339">
        <w:rPr>
          <w:rStyle w:val="TagStyle"/>
          <w:rtl/>
        </w:rPr>
        <w:t xml:space="preserve"> &lt;&lt; דובר_המשך &gt;&gt; </w:t>
      </w:r>
      <w:r>
        <w:rPr>
          <w:rtl/>
        </w:rPr>
        <w:t xml:space="preserve">סגן שרת התחבורה </w:t>
      </w:r>
      <w:r>
        <w:rPr>
          <w:rFonts w:hint="cs"/>
          <w:rtl/>
        </w:rPr>
        <w:t>והבטיחות בדרכים</w:t>
      </w:r>
      <w:r>
        <w:rPr>
          <w:rtl/>
        </w:rPr>
        <w:t xml:space="preserve"> אורי מקלב:</w:t>
      </w:r>
      <w:r w:rsidRPr="006C1339">
        <w:rPr>
          <w:rStyle w:val="TagStyle"/>
          <w:rtl/>
        </w:rPr>
        <w:t xml:space="preserve"> &lt;&lt; דובר_המשך &gt;&gt;</w:t>
      </w:r>
      <w:r>
        <w:rPr>
          <w:rtl/>
        </w:rPr>
        <w:t xml:space="preserve"> </w:t>
      </w:r>
      <w:bookmarkEnd w:id="66"/>
    </w:p>
    <w:p w:rsidR="00370423" w:rsidRDefault="00370423" w:rsidP="006C1339">
      <w:pPr>
        <w:pStyle w:val="KeepWithNext"/>
        <w:rPr>
          <w:rtl/>
        </w:rPr>
      </w:pPr>
    </w:p>
    <w:p w:rsidR="00370423" w:rsidRDefault="00370423" w:rsidP="00121F94">
      <w:pPr>
        <w:rPr>
          <w:rtl/>
        </w:rPr>
      </w:pPr>
      <w:r>
        <w:rPr>
          <w:rFonts w:hint="cs"/>
          <w:rtl/>
        </w:rPr>
        <w:t xml:space="preserve">קשה להתרגל שאתה </w:t>
      </w:r>
      <w:bookmarkStart w:id="67" w:name="_ETM_Q1_126360"/>
      <w:bookmarkEnd w:id="67"/>
      <w:r>
        <w:rPr>
          <w:rFonts w:hint="cs"/>
          <w:rtl/>
        </w:rPr>
        <w:t xml:space="preserve">צריך להיות היום מהמשיבים ולא מהשואלים. כדי להוריד את המתח, קודם כול, אני מזדהה עם השאילתה. לא זו </w:t>
      </w:r>
      <w:bookmarkStart w:id="68" w:name="_ETM_Q1_132533"/>
      <w:bookmarkEnd w:id="68"/>
      <w:r>
        <w:rPr>
          <w:rFonts w:hint="cs"/>
          <w:rtl/>
        </w:rPr>
        <w:t>אף זו, ביום הראשון שנכנסתי למשרד התחבורה</w:t>
      </w:r>
      <w:bookmarkStart w:id="69" w:name="_ETM_Q1_138598"/>
      <w:bookmarkEnd w:id="69"/>
      <w:r>
        <w:rPr>
          <w:rFonts w:hint="cs"/>
          <w:rtl/>
        </w:rPr>
        <w:t xml:space="preserve"> ונפגשתי עם ראש הרשות לתחבורה הציבורית, עם מר אמיר </w:t>
      </w:r>
      <w:bookmarkStart w:id="70" w:name="_ETM_Q1_142428"/>
      <w:bookmarkEnd w:id="70"/>
      <w:proofErr w:type="spellStart"/>
      <w:r>
        <w:rPr>
          <w:rFonts w:hint="cs"/>
          <w:rtl/>
        </w:rPr>
        <w:t>אסרף</w:t>
      </w:r>
      <w:proofErr w:type="spellEnd"/>
      <w:r>
        <w:rPr>
          <w:rFonts w:hint="cs"/>
          <w:rtl/>
        </w:rPr>
        <w:t xml:space="preserve">, דיברנו בשיחת מסדרון. התיישבנו ודיברנו על כמה נושאים. אחד הנושאים, כמובן, היה הנושא הזה. אני מודע לכך </w:t>
      </w:r>
      <w:bookmarkStart w:id="71" w:name="_ETM_Q1_153952"/>
      <w:bookmarkEnd w:id="71"/>
      <w:r>
        <w:rPr>
          <w:rFonts w:hint="cs"/>
          <w:rtl/>
        </w:rPr>
        <w:t xml:space="preserve">שלפעמים בשאילתה אי-אפשר </w:t>
      </w:r>
      <w:r>
        <w:rPr>
          <w:rFonts w:hint="eastAsia"/>
          <w:rtl/>
        </w:rPr>
        <w:t xml:space="preserve">– </w:t>
      </w:r>
      <w:r>
        <w:rPr>
          <w:rFonts w:hint="cs"/>
          <w:rtl/>
        </w:rPr>
        <w:t xml:space="preserve">במספר המילים המוגבלות אתה לא יכול להרחיב את השאלה. קודם כול, באופן </w:t>
      </w:r>
      <w:bookmarkStart w:id="72" w:name="_ETM_Q1_165675"/>
      <w:bookmarkEnd w:id="72"/>
      <w:r>
        <w:rPr>
          <w:rFonts w:hint="cs"/>
          <w:rtl/>
        </w:rPr>
        <w:t xml:space="preserve">כללי, אנחנו לא מדברים על אמצעי חליפי, דהיינו, אנחנו מדברים על אמצעי נוסף. </w:t>
      </w:r>
      <w:bookmarkStart w:id="73" w:name="_ETM_Q1_170309"/>
      <w:bookmarkEnd w:id="73"/>
      <w:r>
        <w:rPr>
          <w:rFonts w:hint="cs"/>
          <w:rtl/>
        </w:rPr>
        <w:t xml:space="preserve">האפליקציה הזאת, </w:t>
      </w:r>
      <w:proofErr w:type="spellStart"/>
      <w:r>
        <w:rPr>
          <w:rFonts w:hint="cs"/>
          <w:rtl/>
        </w:rPr>
        <w:t>היישומון</w:t>
      </w:r>
      <w:proofErr w:type="spellEnd"/>
      <w:r>
        <w:rPr>
          <w:rFonts w:hint="cs"/>
          <w:rtl/>
        </w:rPr>
        <w:t xml:space="preserve"> הזה לתשלום, הוא נוסף על הרב-קו, ולכן זה לא אחד על חשבון האחר, וזה לא משהו </w:t>
      </w:r>
      <w:bookmarkStart w:id="74" w:name="_ETM_Q1_182166"/>
      <w:bookmarkEnd w:id="74"/>
      <w:r>
        <w:rPr>
          <w:rFonts w:hint="cs"/>
          <w:rtl/>
        </w:rPr>
        <w:t xml:space="preserve">שאם זה לא זה, אז אני לא יכול להשתמש. זה דבר מאוד חשוב. </w:t>
      </w:r>
    </w:p>
    <w:p w:rsidR="00370423" w:rsidRDefault="00370423" w:rsidP="00DD3062">
      <w:pPr>
        <w:rPr>
          <w:rtl/>
        </w:rPr>
      </w:pPr>
    </w:p>
    <w:p w:rsidR="00370423" w:rsidRDefault="00370423" w:rsidP="00121F94">
      <w:pPr>
        <w:rPr>
          <w:rtl/>
        </w:rPr>
      </w:pPr>
      <w:r>
        <w:rPr>
          <w:rFonts w:hint="cs"/>
          <w:rtl/>
        </w:rPr>
        <w:t xml:space="preserve">הנושא של </w:t>
      </w:r>
      <w:proofErr w:type="spellStart"/>
      <w:r>
        <w:rPr>
          <w:rFonts w:hint="cs"/>
          <w:rtl/>
        </w:rPr>
        <w:t>היישומון</w:t>
      </w:r>
      <w:proofErr w:type="spellEnd"/>
      <w:r>
        <w:rPr>
          <w:rFonts w:hint="cs"/>
          <w:rtl/>
        </w:rPr>
        <w:t xml:space="preserve"> הוא גם לא דווקא בנושא המחיר. </w:t>
      </w:r>
      <w:proofErr w:type="spellStart"/>
      <w:r>
        <w:rPr>
          <w:rFonts w:hint="cs"/>
          <w:rtl/>
        </w:rPr>
        <w:t>היישומון</w:t>
      </w:r>
      <w:proofErr w:type="spellEnd"/>
      <w:r>
        <w:rPr>
          <w:rFonts w:hint="cs"/>
          <w:rtl/>
        </w:rPr>
        <w:t xml:space="preserve"> החדש, האפליקציה, בתחבורה הציבורית </w:t>
      </w:r>
      <w:r>
        <w:rPr>
          <w:rFonts w:hint="eastAsia"/>
          <w:rtl/>
        </w:rPr>
        <w:t xml:space="preserve">– </w:t>
      </w:r>
      <w:r>
        <w:rPr>
          <w:rFonts w:hint="cs"/>
          <w:rtl/>
        </w:rPr>
        <w:t xml:space="preserve">זה לאו דווקא המחיר. המחיר </w:t>
      </w:r>
      <w:bookmarkStart w:id="75" w:name="_ETM_Q1_198560"/>
      <w:bookmarkEnd w:id="75"/>
      <w:r>
        <w:rPr>
          <w:rFonts w:hint="cs"/>
          <w:rtl/>
        </w:rPr>
        <w:t xml:space="preserve">יכול להיות יקר יותר ויכול להיות מופחת יותר. הנושא שבו הוא יותר הוא הנוחות, הקדמה והחדשנות, ובעיקר הגמישות בנסיעה. אתה יכול בסוף החודש </w:t>
      </w:r>
      <w:r>
        <w:rPr>
          <w:rFonts w:hint="eastAsia"/>
          <w:rtl/>
        </w:rPr>
        <w:t xml:space="preserve">– </w:t>
      </w:r>
      <w:r>
        <w:rPr>
          <w:rFonts w:hint="cs"/>
          <w:rtl/>
        </w:rPr>
        <w:t xml:space="preserve">האפליקציה עצמה עושה את </w:t>
      </w:r>
      <w:bookmarkStart w:id="76" w:name="_ETM_Q1_215939"/>
      <w:bookmarkEnd w:id="76"/>
      <w:r>
        <w:rPr>
          <w:rFonts w:hint="cs"/>
          <w:rtl/>
        </w:rPr>
        <w:t xml:space="preserve">החשבון ומגיעה למסקנה מהי הדרך, מה המסלול ומה דרך החיוב הכי משתלמת לנוסע, וככה היא מחייבת אותו; </w:t>
      </w:r>
      <w:bookmarkStart w:id="77" w:name="_ETM_Q1_228229"/>
      <w:bookmarkEnd w:id="77"/>
      <w:r>
        <w:rPr>
          <w:rFonts w:hint="cs"/>
          <w:rtl/>
        </w:rPr>
        <w:t>בשונה מהיום, עם כרטיס רב-קו, שאתה צריך להודיע מראש. אתה לא יכול הרבה זמן</w:t>
      </w:r>
      <w:bookmarkStart w:id="78" w:name="_ETM_Q1_232281"/>
      <w:bookmarkEnd w:id="78"/>
      <w:r>
        <w:rPr>
          <w:rFonts w:hint="cs"/>
          <w:rtl/>
        </w:rPr>
        <w:t xml:space="preserve"> מראש, ואתה צריך רק כשאתה יודע: אני רוצה לקנות היום חופשי-חודשי תל אביב-ירושלים. כשיש את </w:t>
      </w:r>
      <w:bookmarkStart w:id="79" w:name="_ETM_Q1_240833"/>
      <w:bookmarkEnd w:id="79"/>
      <w:r>
        <w:rPr>
          <w:rFonts w:hint="cs"/>
          <w:rtl/>
        </w:rPr>
        <w:t xml:space="preserve">האפליקציה, אתה יכול להחליט לנסוע ולא לנסוע, ואתה </w:t>
      </w:r>
      <w:r>
        <w:rPr>
          <w:rFonts w:hint="cs"/>
          <w:rtl/>
        </w:rPr>
        <w:lastRenderedPageBreak/>
        <w:t xml:space="preserve">נוסע מעט או נוסע הרבה ובסוף החודש הוא עושה לך את החשבון: מה הייתה הדרך הכי קלה </w:t>
      </w:r>
      <w:bookmarkStart w:id="80" w:name="_ETM_Q1_248847"/>
      <w:bookmarkEnd w:id="80"/>
      <w:r>
        <w:rPr>
          <w:rFonts w:hint="cs"/>
          <w:rtl/>
        </w:rPr>
        <w:t>לך, הכי זולה לך והכי כדאית לך, וככה הוא מחייב אותך.</w:t>
      </w:r>
    </w:p>
    <w:p w:rsidR="00370423" w:rsidRDefault="00370423" w:rsidP="006C1339">
      <w:pPr>
        <w:rPr>
          <w:rtl/>
        </w:rPr>
      </w:pPr>
    </w:p>
    <w:p w:rsidR="00370423" w:rsidRDefault="00370423" w:rsidP="00121F94">
      <w:pPr>
        <w:rPr>
          <w:rtl/>
        </w:rPr>
      </w:pPr>
      <w:r>
        <w:rPr>
          <w:rFonts w:hint="cs"/>
          <w:rtl/>
        </w:rPr>
        <w:t xml:space="preserve">אני רוצה להגיד לך, חבר הכנסת טסלר, שיש מקומות שבהם </w:t>
      </w:r>
      <w:proofErr w:type="spellStart"/>
      <w:r>
        <w:rPr>
          <w:rFonts w:hint="cs"/>
          <w:rtl/>
        </w:rPr>
        <w:t>היישומון</w:t>
      </w:r>
      <w:proofErr w:type="spellEnd"/>
      <w:r>
        <w:rPr>
          <w:rFonts w:hint="cs"/>
          <w:rtl/>
        </w:rPr>
        <w:t xml:space="preserve"> הזה דווקא מייקר את </w:t>
      </w:r>
      <w:bookmarkStart w:id="81" w:name="_ETM_Q1_255296"/>
      <w:bookmarkEnd w:id="81"/>
      <w:r>
        <w:rPr>
          <w:rFonts w:hint="cs"/>
          <w:rtl/>
        </w:rPr>
        <w:t xml:space="preserve">הנסיעה. אם היום בתוך ירוחם הנסיעה המקומית היא 4 שקלים, זה יקפוץ ל-5.60, בגלל שאין את מגוון מאות התעריפים שיש היום בתחבורה הציבורית. הוא לא אמור להיות דרך </w:t>
      </w:r>
      <w:proofErr w:type="spellStart"/>
      <w:r>
        <w:rPr>
          <w:rFonts w:hint="cs"/>
          <w:rtl/>
        </w:rPr>
        <w:t>היישומון</w:t>
      </w:r>
      <w:proofErr w:type="spellEnd"/>
      <w:r>
        <w:rPr>
          <w:rFonts w:hint="cs"/>
          <w:rtl/>
        </w:rPr>
        <w:t xml:space="preserve">. הוא </w:t>
      </w:r>
      <w:bookmarkStart w:id="82" w:name="_ETM_Q1_271522"/>
      <w:bookmarkEnd w:id="82"/>
      <w:r>
        <w:rPr>
          <w:rFonts w:hint="cs"/>
          <w:rtl/>
        </w:rPr>
        <w:t xml:space="preserve">מצמצם יותר, הוא נותן אינדיקציות אחרות, והמטרה שלו היא מטרה </w:t>
      </w:r>
      <w:bookmarkStart w:id="83" w:name="_ETM_Q1_277417"/>
      <w:bookmarkEnd w:id="83"/>
      <w:r>
        <w:rPr>
          <w:rFonts w:hint="cs"/>
          <w:rtl/>
        </w:rPr>
        <w:t xml:space="preserve">אחרת. אם אתה שואל </w:t>
      </w:r>
      <w:r>
        <w:rPr>
          <w:rtl/>
        </w:rPr>
        <w:t>–</w:t>
      </w:r>
      <w:r>
        <w:rPr>
          <w:rFonts w:hint="cs"/>
          <w:rtl/>
        </w:rPr>
        <w:t xml:space="preserve"> והשאלה המרכזית צריכה להיות לא כפי שאולי הבינו מנוסח השאלה, שאתה אומר: זה נהנה וזה לא חסר; אתה אומר: אין לי בעיה עם </w:t>
      </w:r>
      <w:proofErr w:type="spellStart"/>
      <w:r>
        <w:rPr>
          <w:rFonts w:hint="cs"/>
          <w:rtl/>
        </w:rPr>
        <w:t>היישומון</w:t>
      </w:r>
      <w:proofErr w:type="spellEnd"/>
      <w:r>
        <w:rPr>
          <w:rFonts w:hint="cs"/>
          <w:rtl/>
        </w:rPr>
        <w:t xml:space="preserve"> הזה, זה לא בא </w:t>
      </w:r>
      <w:bookmarkStart w:id="84" w:name="_ETM_Q1_289303"/>
      <w:bookmarkEnd w:id="84"/>
      <w:r>
        <w:rPr>
          <w:rFonts w:hint="cs"/>
          <w:rtl/>
        </w:rPr>
        <w:t xml:space="preserve">במקום. אני שואל מדוע לא כולם יוכלו להיות </w:t>
      </w:r>
      <w:proofErr w:type="spellStart"/>
      <w:r>
        <w:rPr>
          <w:rFonts w:hint="cs"/>
          <w:rtl/>
        </w:rPr>
        <w:t>ביישומון</w:t>
      </w:r>
      <w:proofErr w:type="spellEnd"/>
      <w:r>
        <w:rPr>
          <w:rFonts w:hint="cs"/>
          <w:rtl/>
        </w:rPr>
        <w:t xml:space="preserve"> הזה. אתה מבקש לדעת אם יש תהליך חדשני שהוא טכנולוגי,</w:t>
      </w:r>
      <w:bookmarkStart w:id="85" w:name="_ETM_Q1_299116"/>
      <w:bookmarkEnd w:id="85"/>
      <w:r>
        <w:rPr>
          <w:rFonts w:hint="cs"/>
          <w:rtl/>
        </w:rPr>
        <w:t xml:space="preserve"> ובחלק מהדברים, מהפרמטרים, הוא אפילו ייחודי וראשוני ברמה הבין-לאומית </w:t>
      </w:r>
      <w:r>
        <w:rPr>
          <w:rFonts w:hint="eastAsia"/>
        </w:rPr>
        <w:t>–</w:t>
      </w:r>
      <w:r>
        <w:rPr>
          <w:rFonts w:hint="cs"/>
          <w:rtl/>
        </w:rPr>
        <w:t xml:space="preserve"> אין הרבה מדינות שעושות את מה </w:t>
      </w:r>
      <w:proofErr w:type="spellStart"/>
      <w:r>
        <w:rPr>
          <w:rFonts w:hint="cs"/>
          <w:rtl/>
        </w:rPr>
        <w:t>שהיישומון</w:t>
      </w:r>
      <w:proofErr w:type="spellEnd"/>
      <w:r>
        <w:rPr>
          <w:rFonts w:hint="cs"/>
          <w:rtl/>
        </w:rPr>
        <w:t xml:space="preserve"> </w:t>
      </w:r>
      <w:bookmarkStart w:id="86" w:name="_ETM_Q1_307040"/>
      <w:bookmarkEnd w:id="86"/>
      <w:r>
        <w:rPr>
          <w:rFonts w:hint="cs"/>
          <w:rtl/>
        </w:rPr>
        <w:t xml:space="preserve">הזה עושה </w:t>
      </w:r>
      <w:r>
        <w:rPr>
          <w:rFonts w:hint="eastAsia"/>
          <w:rtl/>
        </w:rPr>
        <w:t xml:space="preserve">– </w:t>
      </w:r>
      <w:r>
        <w:rPr>
          <w:rFonts w:hint="cs"/>
          <w:rtl/>
        </w:rPr>
        <w:t xml:space="preserve">אתה מבקש שזה יהיה גם בטלפונים שהם לא חכמים, שהם לא </w:t>
      </w:r>
      <w:proofErr w:type="spellStart"/>
      <w:r>
        <w:rPr>
          <w:rFonts w:hint="cs"/>
          <w:rtl/>
        </w:rPr>
        <w:t>סמרטפונים</w:t>
      </w:r>
      <w:proofErr w:type="spellEnd"/>
      <w:r>
        <w:rPr>
          <w:rFonts w:hint="cs"/>
          <w:rtl/>
        </w:rPr>
        <w:t xml:space="preserve"> ולא </w:t>
      </w:r>
      <w:proofErr w:type="spellStart"/>
      <w:r>
        <w:rPr>
          <w:rFonts w:hint="cs"/>
          <w:rtl/>
        </w:rPr>
        <w:t>אייפונים</w:t>
      </w:r>
      <w:proofErr w:type="spellEnd"/>
      <w:r>
        <w:rPr>
          <w:rFonts w:hint="cs"/>
          <w:rtl/>
        </w:rPr>
        <w:t>, ושגם הם ייתנו את האפשרות הטכנולוגית ומענה לאותו מסלול</w:t>
      </w:r>
      <w:bookmarkStart w:id="87" w:name="_ETM_Q1_322145"/>
      <w:bookmarkEnd w:id="87"/>
      <w:r>
        <w:rPr>
          <w:rFonts w:hint="cs"/>
          <w:rtl/>
        </w:rPr>
        <w:t xml:space="preserve"> תשלום. </w:t>
      </w:r>
      <w:bookmarkStart w:id="88" w:name="_ETM_Q1_324426"/>
      <w:bookmarkStart w:id="89" w:name="_ETM_Q1_324481"/>
      <w:bookmarkStart w:id="90" w:name="_ETM_Q1_324545"/>
      <w:bookmarkStart w:id="91" w:name="_ETM_Q1_324584"/>
      <w:bookmarkEnd w:id="88"/>
      <w:bookmarkEnd w:id="89"/>
      <w:bookmarkEnd w:id="90"/>
      <w:bookmarkEnd w:id="91"/>
      <w:r>
        <w:rPr>
          <w:rFonts w:hint="cs"/>
          <w:rtl/>
        </w:rPr>
        <w:t xml:space="preserve">כרגע אין. כרגע אין אפשרות. לא מצאו את הטכנולוגיה שמתאימה לאפשרות להוריד ולהשתמש בטלפון הלא-חכם בטכנולוגיה הזו. </w:t>
      </w:r>
    </w:p>
    <w:p w:rsidR="00370423" w:rsidRDefault="00370423" w:rsidP="00520807">
      <w:pPr>
        <w:rPr>
          <w:rtl/>
        </w:rPr>
      </w:pPr>
      <w:bookmarkStart w:id="92" w:name="_ETM_Q1_341372"/>
      <w:bookmarkStart w:id="93" w:name="_ETM_Q1_341415"/>
      <w:bookmarkEnd w:id="92"/>
      <w:bookmarkEnd w:id="93"/>
    </w:p>
    <w:p w:rsidR="00370423" w:rsidRDefault="00370423" w:rsidP="00121F94">
      <w:pPr>
        <w:rPr>
          <w:rtl/>
        </w:rPr>
      </w:pPr>
      <w:r>
        <w:rPr>
          <w:rFonts w:hint="cs"/>
          <w:rtl/>
        </w:rPr>
        <w:t>מה הלאה</w:t>
      </w:r>
      <w:bookmarkStart w:id="94" w:name="_ETM_Q1_343603"/>
      <w:bookmarkEnd w:id="94"/>
      <w:r>
        <w:rPr>
          <w:rFonts w:hint="cs"/>
          <w:rtl/>
        </w:rPr>
        <w:t xml:space="preserve">? משרד התחבורה </w:t>
      </w:r>
      <w:r w:rsidRPr="00DC362C">
        <w:rPr>
          <w:rFonts w:hint="cs"/>
          <w:rtl/>
        </w:rPr>
        <w:t>פרסם</w:t>
      </w:r>
      <w:r>
        <w:rPr>
          <w:rFonts w:hint="cs"/>
          <w:rtl/>
        </w:rPr>
        <w:t xml:space="preserve"> גם</w:t>
      </w:r>
      <w:r w:rsidRPr="00DC362C">
        <w:rPr>
          <w:rFonts w:hint="cs"/>
          <w:rtl/>
        </w:rPr>
        <w:t xml:space="preserve"> </w:t>
      </w:r>
      <w:r w:rsidRPr="00DC362C">
        <w:rPr>
          <w:rFonts w:hint="cs"/>
        </w:rPr>
        <w:t>RPI</w:t>
      </w:r>
      <w:r w:rsidRPr="00DC362C">
        <w:rPr>
          <w:rFonts w:hint="cs"/>
          <w:rtl/>
        </w:rPr>
        <w:t>, בקשה</w:t>
      </w:r>
      <w:r>
        <w:rPr>
          <w:rFonts w:hint="cs"/>
          <w:rtl/>
        </w:rPr>
        <w:t xml:space="preserve"> לחברות טכנולוגיות ומפתחות, שהן יציעו בעצמן והן יראו איך אפשר היום להגיע למצב שגם בלי מכשיר חכם יהיה </w:t>
      </w:r>
      <w:bookmarkStart w:id="95" w:name="_ETM_Q1_360934"/>
      <w:bookmarkEnd w:id="95"/>
      <w:r>
        <w:rPr>
          <w:rFonts w:hint="cs"/>
          <w:rtl/>
        </w:rPr>
        <w:t xml:space="preserve">אפשר להשתמש ולהיכלל בתוך המסלול הזה. זה לאו דווקא </w:t>
      </w:r>
      <w:r>
        <w:rPr>
          <w:rtl/>
        </w:rPr>
        <w:t>–</w:t>
      </w:r>
      <w:r>
        <w:rPr>
          <w:rFonts w:hint="cs"/>
          <w:rtl/>
        </w:rPr>
        <w:t xml:space="preserve"> יש גם </w:t>
      </w:r>
      <w:bookmarkStart w:id="96" w:name="_ETM_Q1_363852"/>
      <w:bookmarkEnd w:id="96"/>
      <w:r>
        <w:rPr>
          <w:rFonts w:hint="cs"/>
          <w:rtl/>
        </w:rPr>
        <w:t xml:space="preserve">אנשים, זה יכול להיות נוער שלא משתמש, צעירים יותר, שלא כל אחד מחזיק פלאפון </w:t>
      </w:r>
      <w:bookmarkStart w:id="97" w:name="_ETM_Q1_377953"/>
      <w:bookmarkEnd w:id="97"/>
      <w:r>
        <w:rPr>
          <w:rFonts w:hint="cs"/>
          <w:rtl/>
        </w:rPr>
        <w:t xml:space="preserve">שהוא משוכלל, חכם. מעבר לזה, יש במשרד התחבורה רצון לייחד את </w:t>
      </w:r>
      <w:proofErr w:type="spellStart"/>
      <w:r>
        <w:rPr>
          <w:rFonts w:hint="cs"/>
          <w:rtl/>
        </w:rPr>
        <w:t>היישומון</w:t>
      </w:r>
      <w:proofErr w:type="spellEnd"/>
      <w:r>
        <w:rPr>
          <w:rFonts w:hint="cs"/>
          <w:rtl/>
        </w:rPr>
        <w:t xml:space="preserve"> הזה, ובכלל את </w:t>
      </w:r>
      <w:bookmarkStart w:id="98" w:name="_ETM_Q1_387454"/>
      <w:bookmarkEnd w:id="98"/>
      <w:r>
        <w:rPr>
          <w:rFonts w:hint="cs"/>
          <w:rtl/>
        </w:rPr>
        <w:t xml:space="preserve">שירותי התחבורה, לאיזה צמיד, לאיזה צ'יפ, שהוא יהיה </w:t>
      </w:r>
      <w:proofErr w:type="spellStart"/>
      <w:r>
        <w:rPr>
          <w:rFonts w:hint="cs"/>
          <w:rtl/>
        </w:rPr>
        <w:t>המתכלל</w:t>
      </w:r>
      <w:proofErr w:type="spellEnd"/>
      <w:r>
        <w:rPr>
          <w:rFonts w:hint="cs"/>
          <w:rtl/>
        </w:rPr>
        <w:t xml:space="preserve"> והוא יחזיק את כל המידע ואת כל האפשרויות להשתמש </w:t>
      </w:r>
      <w:bookmarkStart w:id="99" w:name="_ETM_Q1_392442"/>
      <w:bookmarkEnd w:id="99"/>
      <w:r>
        <w:rPr>
          <w:rFonts w:hint="cs"/>
          <w:rtl/>
        </w:rPr>
        <w:t xml:space="preserve">בתחבורה הציבורית. </w:t>
      </w:r>
      <w:bookmarkStart w:id="100" w:name="_ETM_Q1_395849"/>
      <w:bookmarkStart w:id="101" w:name="_ETM_Q1_395894"/>
      <w:bookmarkEnd w:id="100"/>
      <w:bookmarkEnd w:id="101"/>
      <w:r>
        <w:rPr>
          <w:rFonts w:hint="cs"/>
          <w:rtl/>
        </w:rPr>
        <w:t xml:space="preserve">באופן כללי, החלק הזה הוא חלק מורכב מאוד, טכנולוגי מאוד, קשה מאוד. אני רק אגיד לך דוגמה: אם הוא מזהה את הבן אדם, אותו צ'יפ </w:t>
      </w:r>
      <w:bookmarkStart w:id="102" w:name="_ETM_Q1_404106"/>
      <w:bookmarkEnd w:id="102"/>
      <w:r>
        <w:rPr>
          <w:rFonts w:hint="cs"/>
          <w:rtl/>
        </w:rPr>
        <w:t xml:space="preserve">שמחובר לכרטיס או מחובר לצמיד ליד, והוא יעבור ליד </w:t>
      </w:r>
      <w:bookmarkStart w:id="103" w:name="_ETM_Q1_406173"/>
      <w:bookmarkEnd w:id="103"/>
      <w:r>
        <w:rPr>
          <w:rFonts w:hint="cs"/>
          <w:rtl/>
        </w:rPr>
        <w:t xml:space="preserve">האוטובוס, האם הוא גם יתקף אותו גם אם הוא לא נסע? מדוע רק אם הוא נכנס לאוטובוס ולא בחוץ? זו אחת מההתמודדויות. </w:t>
      </w:r>
    </w:p>
    <w:p w:rsidR="00370423" w:rsidRDefault="00370423" w:rsidP="006C1339">
      <w:pPr>
        <w:rPr>
          <w:rtl/>
        </w:rPr>
      </w:pPr>
    </w:p>
    <w:p w:rsidR="00370423" w:rsidRDefault="00370423" w:rsidP="00121F94">
      <w:pPr>
        <w:rPr>
          <w:rtl/>
        </w:rPr>
      </w:pPr>
      <w:r>
        <w:rPr>
          <w:rFonts w:hint="cs"/>
          <w:rtl/>
        </w:rPr>
        <w:t>זה מביא אותנו לבקשה וליעד חשוב מאוד: לתת א</w:t>
      </w:r>
      <w:bookmarkStart w:id="104" w:name="_ETM_Q1_419613"/>
      <w:bookmarkEnd w:id="104"/>
      <w:r>
        <w:rPr>
          <w:rFonts w:hint="cs"/>
          <w:rtl/>
        </w:rPr>
        <w:t>ת האפשרות גם לא דווקא דרך מכשירים חכמים, לתת את אותו שירות. כשזה יהיה, זה יהיה פתרון</w:t>
      </w:r>
      <w:bookmarkStart w:id="105" w:name="_ETM_Q1_428109"/>
      <w:bookmarkEnd w:id="105"/>
      <w:r>
        <w:rPr>
          <w:rFonts w:hint="cs"/>
          <w:rtl/>
        </w:rPr>
        <w:t xml:space="preserve"> גם לשאילתה שלך. </w:t>
      </w:r>
    </w:p>
    <w:p w:rsidR="00370423" w:rsidRDefault="00370423" w:rsidP="006C1339">
      <w:pPr>
        <w:rPr>
          <w:rtl/>
        </w:rPr>
      </w:pPr>
    </w:p>
    <w:p w:rsidR="00370423" w:rsidRDefault="00370423" w:rsidP="006C1339">
      <w:pPr>
        <w:pStyle w:val="af6"/>
        <w:keepNext/>
        <w:rPr>
          <w:rtl/>
        </w:rPr>
      </w:pPr>
      <w:bookmarkStart w:id="106" w:name="ET_yor_5982_13"/>
      <w:r w:rsidRPr="006C1339">
        <w:rPr>
          <w:rStyle w:val="TagStyle"/>
          <w:rtl/>
        </w:rPr>
        <w:t xml:space="preserve"> &lt;&lt; יור &gt;&gt; </w:t>
      </w:r>
      <w:r>
        <w:rPr>
          <w:rtl/>
        </w:rPr>
        <w:t>היו"ר יריב לוין:</w:t>
      </w:r>
      <w:r w:rsidRPr="006C1339">
        <w:rPr>
          <w:rStyle w:val="TagStyle"/>
          <w:rtl/>
        </w:rPr>
        <w:t xml:space="preserve"> &lt;&lt; יור &gt;&gt;</w:t>
      </w:r>
      <w:r>
        <w:rPr>
          <w:rtl/>
        </w:rPr>
        <w:t xml:space="preserve"> </w:t>
      </w:r>
      <w:bookmarkEnd w:id="106"/>
    </w:p>
    <w:p w:rsidR="00370423" w:rsidRDefault="00370423" w:rsidP="006C1339">
      <w:pPr>
        <w:pStyle w:val="KeepWithNext"/>
        <w:rPr>
          <w:rtl/>
        </w:rPr>
      </w:pPr>
    </w:p>
    <w:p w:rsidR="00370423" w:rsidRPr="006C1339" w:rsidRDefault="00370423" w:rsidP="00492BE0">
      <w:pPr>
        <w:rPr>
          <w:rtl/>
        </w:rPr>
      </w:pPr>
      <w:r>
        <w:rPr>
          <w:rFonts w:hint="cs"/>
          <w:rtl/>
        </w:rPr>
        <w:t>תודה רבה. שאלה נוספת לחבר הכנסת טסלר. בבקשה.</w:t>
      </w:r>
    </w:p>
    <w:p w:rsidR="00370423" w:rsidRDefault="00370423" w:rsidP="006C1339">
      <w:pPr>
        <w:rPr>
          <w:rtl/>
        </w:rPr>
      </w:pPr>
    </w:p>
    <w:p w:rsidR="00370423" w:rsidRDefault="00370423" w:rsidP="006C1339">
      <w:pPr>
        <w:pStyle w:val="-"/>
        <w:keepNext/>
        <w:rPr>
          <w:rtl/>
        </w:rPr>
      </w:pPr>
      <w:bookmarkStart w:id="107" w:name="ET_speakercontinue_5778_9"/>
      <w:r w:rsidRPr="006C1339">
        <w:rPr>
          <w:rStyle w:val="TagStyle"/>
          <w:rtl/>
        </w:rPr>
        <w:lastRenderedPageBreak/>
        <w:t xml:space="preserve"> &lt;&lt; דובר_המשך &gt;&gt; </w:t>
      </w:r>
      <w:r>
        <w:rPr>
          <w:rtl/>
        </w:rPr>
        <w:t>יעקב טסלר (יהדות התורה):</w:t>
      </w:r>
      <w:r w:rsidRPr="006C1339">
        <w:rPr>
          <w:rStyle w:val="TagStyle"/>
          <w:rtl/>
        </w:rPr>
        <w:t xml:space="preserve"> &lt;&lt; דובר_המשך &gt;&gt;</w:t>
      </w:r>
      <w:r>
        <w:rPr>
          <w:rtl/>
        </w:rPr>
        <w:t xml:space="preserve"> </w:t>
      </w:r>
      <w:bookmarkEnd w:id="107"/>
    </w:p>
    <w:p w:rsidR="00370423" w:rsidRDefault="00370423" w:rsidP="006C1339">
      <w:pPr>
        <w:pStyle w:val="KeepWithNext"/>
        <w:rPr>
          <w:rtl/>
        </w:rPr>
      </w:pPr>
    </w:p>
    <w:p w:rsidR="00370423" w:rsidRDefault="00370423" w:rsidP="00121F94">
      <w:pPr>
        <w:rPr>
          <w:rtl/>
        </w:rPr>
      </w:pPr>
      <w:r>
        <w:rPr>
          <w:rFonts w:hint="cs"/>
          <w:rtl/>
        </w:rPr>
        <w:t>ראשית, תודה, אדוני סגן השר.</w:t>
      </w:r>
      <w:r>
        <w:rPr>
          <w:rtl/>
        </w:rPr>
        <w:t xml:space="preserve"> </w:t>
      </w:r>
      <w:r>
        <w:rPr>
          <w:rFonts w:hint="cs"/>
          <w:rtl/>
        </w:rPr>
        <w:t xml:space="preserve">אני יודע </w:t>
      </w:r>
      <w:bookmarkStart w:id="108" w:name="_ETM_Q1_439684"/>
      <w:bookmarkEnd w:id="108"/>
      <w:r>
        <w:rPr>
          <w:rFonts w:hint="cs"/>
          <w:rtl/>
        </w:rPr>
        <w:t xml:space="preserve">שפעלת רבות בעניין הזה, ואני שמח לשמוע שאכן שמים את הלב ואת הדעת על הנושא הזה, ולראות </w:t>
      </w:r>
      <w:bookmarkStart w:id="109" w:name="_ETM_Q1_446841"/>
      <w:bookmarkEnd w:id="109"/>
      <w:r>
        <w:rPr>
          <w:rFonts w:hint="cs"/>
          <w:rtl/>
        </w:rPr>
        <w:t>איך אפשר בעידן הטכנולוגי היום להביא לפתרון של הנושא הזה.</w:t>
      </w:r>
      <w:bookmarkStart w:id="110" w:name="_ETM_Q1_451422"/>
      <w:bookmarkEnd w:id="110"/>
      <w:r>
        <w:rPr>
          <w:rFonts w:hint="cs"/>
          <w:rtl/>
        </w:rPr>
        <w:t xml:space="preserve"> עם זאת, כפי שציינת, אחד מהדברים הוא להסדיר, לא בעצם התשלום אלא </w:t>
      </w:r>
      <w:bookmarkStart w:id="111" w:name="_ETM_Q1_461425"/>
      <w:bookmarkEnd w:id="111"/>
      <w:r>
        <w:rPr>
          <w:rFonts w:hint="cs"/>
          <w:rtl/>
        </w:rPr>
        <w:t xml:space="preserve">להסדיר גם את הנגישות. אני חושב שהגיע הזמן, כשיש אלפי אזרחים </w:t>
      </w:r>
      <w:r>
        <w:rPr>
          <w:rFonts w:hint="eastAsia"/>
          <w:rtl/>
        </w:rPr>
        <w:t>–</w:t>
      </w:r>
      <w:bookmarkStart w:id="112" w:name="_ETM_Q1_469610"/>
      <w:bookmarkEnd w:id="112"/>
      <w:r>
        <w:rPr>
          <w:rFonts w:hint="cs"/>
          <w:rtl/>
        </w:rPr>
        <w:t xml:space="preserve"> אם זה ילדים שקמים בבוקר ומוצאים את עצמם כשצריך להטעין את כרטיס הרב-קו ואין להם את הדרך. כפי שכולנו יודעים, וזה התחיל בהדרגה בירושלים ובעקבות הקורונה </w:t>
      </w:r>
      <w:bookmarkStart w:id="113" w:name="_ETM_Q1_483291"/>
      <w:bookmarkEnd w:id="113"/>
      <w:r>
        <w:rPr>
          <w:rFonts w:hint="cs"/>
          <w:rtl/>
        </w:rPr>
        <w:t xml:space="preserve">נכנס לתוקף, אי-אפשר לשלם אצל הנהג. כשבן אדם מוצא את עצמו שהוא יוצא מהבית ואין לו אפשרות להטעין את הרב-קו, צריכים יחד </w:t>
      </w:r>
      <w:bookmarkStart w:id="114" w:name="_ETM_Q1_492400"/>
      <w:bookmarkEnd w:id="114"/>
      <w:r>
        <w:rPr>
          <w:rFonts w:hint="cs"/>
          <w:rtl/>
        </w:rPr>
        <w:t xml:space="preserve">עם זאת לחשוב על פתרון איך אפשר </w:t>
      </w:r>
      <w:proofErr w:type="spellStart"/>
      <w:r>
        <w:rPr>
          <w:rFonts w:hint="cs"/>
          <w:rtl/>
        </w:rPr>
        <w:t>להנגיש</w:t>
      </w:r>
      <w:proofErr w:type="spellEnd"/>
      <w:r>
        <w:rPr>
          <w:rFonts w:hint="cs"/>
          <w:rtl/>
        </w:rPr>
        <w:t xml:space="preserve">, להסדיר את העניין. למצוא את הפתרון </w:t>
      </w:r>
      <w:bookmarkStart w:id="115" w:name="_ETM_Q1_499662"/>
      <w:bookmarkEnd w:id="115"/>
      <w:r>
        <w:rPr>
          <w:rFonts w:hint="cs"/>
          <w:rtl/>
        </w:rPr>
        <w:t>שיוכלו להטעין את זה מבלי לצאת מהבית.</w:t>
      </w:r>
      <w:bookmarkStart w:id="116" w:name="_ETM_Q1_503744"/>
      <w:bookmarkStart w:id="117" w:name="_ETM_Q1_503798"/>
      <w:bookmarkStart w:id="118" w:name="_ETM_Q1_503841"/>
      <w:bookmarkStart w:id="119" w:name="_ETM_Q1_503882"/>
      <w:bookmarkEnd w:id="116"/>
      <w:bookmarkEnd w:id="117"/>
      <w:bookmarkEnd w:id="118"/>
      <w:bookmarkEnd w:id="119"/>
      <w:r>
        <w:rPr>
          <w:rFonts w:hint="cs"/>
          <w:rtl/>
        </w:rPr>
        <w:t xml:space="preserve"> יכול להיות, כפי שציינת, אדוני סגן</w:t>
      </w:r>
      <w:bookmarkStart w:id="120" w:name="_ETM_Q1_505517"/>
      <w:bookmarkEnd w:id="120"/>
      <w:r>
        <w:rPr>
          <w:rFonts w:hint="cs"/>
          <w:rtl/>
        </w:rPr>
        <w:t xml:space="preserve"> השר, שפועלים בעניין הזה, כמו צמיד או משהו אחר, אני מניח שזה </w:t>
      </w:r>
      <w:bookmarkStart w:id="121" w:name="_ETM_Q1_507812"/>
      <w:bookmarkEnd w:id="121"/>
      <w:r>
        <w:rPr>
          <w:rFonts w:hint="cs"/>
          <w:rtl/>
        </w:rPr>
        <w:t xml:space="preserve">יהיה פתרון גם לזה. אבל עד </w:t>
      </w:r>
      <w:r>
        <w:rPr>
          <w:rFonts w:hint="eastAsia"/>
          <w:rtl/>
        </w:rPr>
        <w:t xml:space="preserve">– </w:t>
      </w:r>
      <w:r>
        <w:rPr>
          <w:rFonts w:hint="cs"/>
          <w:rtl/>
        </w:rPr>
        <w:t>אנחנו חייבים למצוא לזה פתרון.</w:t>
      </w:r>
    </w:p>
    <w:p w:rsidR="00370423" w:rsidRDefault="00370423" w:rsidP="006C1339">
      <w:pPr>
        <w:rPr>
          <w:rtl/>
        </w:rPr>
      </w:pPr>
    </w:p>
    <w:p w:rsidR="00370423" w:rsidRDefault="00370423" w:rsidP="00121F94">
      <w:pPr>
        <w:rPr>
          <w:rtl/>
        </w:rPr>
      </w:pPr>
      <w:bookmarkStart w:id="122" w:name="_ETM_Q1_514957"/>
      <w:bookmarkStart w:id="123" w:name="_ETM_Q1_514992"/>
      <w:bookmarkEnd w:id="122"/>
      <w:bookmarkEnd w:id="123"/>
      <w:r>
        <w:rPr>
          <w:rFonts w:hint="cs"/>
          <w:rtl/>
        </w:rPr>
        <w:t xml:space="preserve">שתיים, ציינת שזה לאו דווקא הנושא של הטבות בכסף. נכון, לאו </w:t>
      </w:r>
      <w:bookmarkStart w:id="124" w:name="_ETM_Q1_523221"/>
      <w:bookmarkEnd w:id="124"/>
      <w:r>
        <w:rPr>
          <w:rFonts w:hint="cs"/>
          <w:rtl/>
        </w:rPr>
        <w:t xml:space="preserve">דווקא, אבל בפועל, מה שקורה בשטח הוא שמי שמשתמש באפליקציה, יש לו את </w:t>
      </w:r>
      <w:bookmarkStart w:id="125" w:name="_ETM_Q1_528447"/>
      <w:bookmarkEnd w:id="125"/>
      <w:r>
        <w:rPr>
          <w:rFonts w:hint="cs"/>
          <w:rtl/>
        </w:rPr>
        <w:t xml:space="preserve">ההטבות, יש לו את ההנחות, והוא משלם הרבה פחות </w:t>
      </w:r>
      <w:bookmarkStart w:id="126" w:name="_ETM_Q1_533412"/>
      <w:bookmarkEnd w:id="126"/>
      <w:r>
        <w:rPr>
          <w:rFonts w:hint="cs"/>
          <w:rtl/>
        </w:rPr>
        <w:t xml:space="preserve">בפועל מזה שמטעין את זה </w:t>
      </w:r>
      <w:r>
        <w:rPr>
          <w:rFonts w:hint="eastAsia"/>
          <w:rtl/>
        </w:rPr>
        <w:t xml:space="preserve">– </w:t>
      </w:r>
      <w:r>
        <w:rPr>
          <w:rFonts w:hint="cs"/>
          <w:rtl/>
        </w:rPr>
        <w:t xml:space="preserve">במכשיר או במקום אחר. </w:t>
      </w:r>
      <w:bookmarkStart w:id="127" w:name="_ETM_Q1_535485"/>
      <w:bookmarkStart w:id="128" w:name="_ETM_Q1_535799"/>
      <w:bookmarkStart w:id="129" w:name="_ETM_Q1_535841"/>
      <w:bookmarkEnd w:id="127"/>
      <w:bookmarkEnd w:id="128"/>
      <w:bookmarkEnd w:id="129"/>
    </w:p>
    <w:p w:rsidR="00370423" w:rsidRDefault="00370423" w:rsidP="00121F94">
      <w:pPr>
        <w:rPr>
          <w:rtl/>
        </w:rPr>
      </w:pPr>
    </w:p>
    <w:p w:rsidR="00370423" w:rsidRDefault="00370423" w:rsidP="00121F94">
      <w:pPr>
        <w:rPr>
          <w:rtl/>
        </w:rPr>
      </w:pPr>
      <w:r>
        <w:rPr>
          <w:rFonts w:hint="cs"/>
          <w:rtl/>
        </w:rPr>
        <w:t xml:space="preserve">דבר שלישי </w:t>
      </w:r>
      <w:r>
        <w:rPr>
          <w:rFonts w:hint="eastAsia"/>
          <w:rtl/>
        </w:rPr>
        <w:t xml:space="preserve">– </w:t>
      </w:r>
      <w:r>
        <w:rPr>
          <w:rFonts w:hint="cs"/>
          <w:rtl/>
        </w:rPr>
        <w:t>עם זה אני מסיים.</w:t>
      </w:r>
    </w:p>
    <w:p w:rsidR="00370423" w:rsidRDefault="00370423" w:rsidP="006C1339">
      <w:pPr>
        <w:rPr>
          <w:rtl/>
        </w:rPr>
      </w:pPr>
    </w:p>
    <w:p w:rsidR="00370423" w:rsidRDefault="00370423" w:rsidP="00A84B71">
      <w:pPr>
        <w:pStyle w:val="af6"/>
        <w:keepNext/>
        <w:rPr>
          <w:rtl/>
        </w:rPr>
      </w:pPr>
      <w:bookmarkStart w:id="130" w:name="ET_yor_5982_14"/>
      <w:r w:rsidRPr="00A84B71">
        <w:rPr>
          <w:rStyle w:val="TagStyle"/>
          <w:rtl/>
        </w:rPr>
        <w:t xml:space="preserve"> &lt;&lt; יור &gt;&gt; </w:t>
      </w:r>
      <w:r>
        <w:rPr>
          <w:rtl/>
        </w:rPr>
        <w:t>היו"ר יריב לוין:</w:t>
      </w:r>
      <w:r w:rsidRPr="00A84B71">
        <w:rPr>
          <w:rStyle w:val="TagStyle"/>
          <w:rtl/>
        </w:rPr>
        <w:t xml:space="preserve"> &lt;&lt; יור &gt;&gt;</w:t>
      </w:r>
      <w:r>
        <w:rPr>
          <w:rtl/>
        </w:rPr>
        <w:t xml:space="preserve"> </w:t>
      </w:r>
      <w:bookmarkEnd w:id="130"/>
    </w:p>
    <w:p w:rsidR="00370423" w:rsidRDefault="00370423" w:rsidP="00A84B71">
      <w:pPr>
        <w:pStyle w:val="KeepWithNext"/>
        <w:rPr>
          <w:rtl/>
        </w:rPr>
      </w:pPr>
    </w:p>
    <w:p w:rsidR="00370423" w:rsidRDefault="00370423" w:rsidP="00A84B71">
      <w:pPr>
        <w:rPr>
          <w:rtl/>
        </w:rPr>
      </w:pPr>
      <w:r>
        <w:rPr>
          <w:rFonts w:hint="cs"/>
          <w:rtl/>
        </w:rPr>
        <w:t xml:space="preserve">לא, זאת שאלה נוספת, לא </w:t>
      </w:r>
      <w:bookmarkStart w:id="131" w:name="_ETM_Q1_540717"/>
      <w:bookmarkEnd w:id="131"/>
      <w:r>
        <w:rPr>
          <w:rFonts w:hint="cs"/>
          <w:rtl/>
        </w:rPr>
        <w:t>נאום נוסף.</w:t>
      </w:r>
    </w:p>
    <w:p w:rsidR="00370423" w:rsidRDefault="00370423" w:rsidP="00A84B71">
      <w:pPr>
        <w:rPr>
          <w:rtl/>
        </w:rPr>
      </w:pPr>
      <w:bookmarkStart w:id="132" w:name="_ETM_Q1_541648"/>
      <w:bookmarkEnd w:id="132"/>
    </w:p>
    <w:p w:rsidR="00370423" w:rsidRDefault="00370423" w:rsidP="00F1468A">
      <w:pPr>
        <w:pStyle w:val="-"/>
        <w:keepNext/>
        <w:rPr>
          <w:rtl/>
        </w:rPr>
      </w:pPr>
      <w:bookmarkStart w:id="133" w:name="_ETM_Q1_541708"/>
      <w:bookmarkEnd w:id="133"/>
      <w:r w:rsidRPr="006C1339">
        <w:rPr>
          <w:rStyle w:val="TagStyle"/>
          <w:rtl/>
        </w:rPr>
        <w:t xml:space="preserve">&lt;&lt; דובר_המשך &gt;&gt; </w:t>
      </w:r>
      <w:r>
        <w:rPr>
          <w:rtl/>
        </w:rPr>
        <w:t>יעקב טסלר (יהדות התורה):</w:t>
      </w:r>
      <w:r w:rsidRPr="006C1339">
        <w:rPr>
          <w:rStyle w:val="TagStyle"/>
          <w:rtl/>
        </w:rPr>
        <w:t xml:space="preserve"> &lt;&lt; דובר_המשך &gt;&gt;</w:t>
      </w:r>
      <w:r>
        <w:rPr>
          <w:rtl/>
        </w:rPr>
        <w:t xml:space="preserve"> </w:t>
      </w:r>
    </w:p>
    <w:p w:rsidR="00370423" w:rsidRDefault="00370423" w:rsidP="00F1468A">
      <w:pPr>
        <w:rPr>
          <w:rtl/>
        </w:rPr>
      </w:pPr>
    </w:p>
    <w:p w:rsidR="00370423" w:rsidRDefault="00370423" w:rsidP="00A84B71">
      <w:pPr>
        <w:rPr>
          <w:rtl/>
        </w:rPr>
      </w:pPr>
      <w:r>
        <w:rPr>
          <w:rFonts w:hint="cs"/>
          <w:rtl/>
        </w:rPr>
        <w:t xml:space="preserve">זו שאלה נוספת. בהמשך, אדוני היושב-ראש. בהמשך, אני חושב שאנחנו חייבים להגדיר דד-ליין של זמן. הפיתוח, כפי שציינת, כרגע אין לנו אופק, אנחנו לא רואים, וזה דבר מורכב. אם אנחנו נגדיר שאנחנו צריכים למצוא את הפתרון בתוך זמן </w:t>
      </w:r>
      <w:r>
        <w:rPr>
          <w:rtl/>
        </w:rPr>
        <w:t>–</w:t>
      </w:r>
      <w:r>
        <w:rPr>
          <w:rFonts w:hint="cs"/>
          <w:rtl/>
        </w:rPr>
        <w:t xml:space="preserve"> חודש, חודשיים, שלושה,</w:t>
      </w:r>
      <w:bookmarkStart w:id="134" w:name="_ETM_Q1_556040"/>
      <w:bookmarkEnd w:id="134"/>
      <w:r>
        <w:rPr>
          <w:rFonts w:hint="cs"/>
          <w:rtl/>
        </w:rPr>
        <w:t xml:space="preserve"> חצי שנה </w:t>
      </w:r>
      <w:r>
        <w:rPr>
          <w:rFonts w:hint="eastAsia"/>
        </w:rPr>
        <w:t>–</w:t>
      </w:r>
      <w:r>
        <w:rPr>
          <w:rFonts w:hint="cs"/>
          <w:rtl/>
        </w:rPr>
        <w:t xml:space="preserve"> אז אנחנו ניצמד לפתרון. אם אנחנו נגיד "עובדים על זה", </w:t>
      </w:r>
      <w:bookmarkStart w:id="135" w:name="_ETM_Q1_561253"/>
      <w:bookmarkEnd w:id="135"/>
      <w:r>
        <w:rPr>
          <w:rFonts w:hint="cs"/>
          <w:rtl/>
        </w:rPr>
        <w:t xml:space="preserve">זה יכול לקחת שנה, שנתיים </w:t>
      </w:r>
      <w:r w:rsidR="001C5911">
        <w:rPr>
          <w:rFonts w:hint="cs"/>
          <w:rtl/>
        </w:rPr>
        <w:t>– –</w:t>
      </w:r>
      <w:r>
        <w:rPr>
          <w:rFonts w:hint="cs"/>
          <w:rtl/>
        </w:rPr>
        <w:t xml:space="preserve"> </w:t>
      </w:r>
    </w:p>
    <w:p w:rsidR="00370423" w:rsidRDefault="00370423" w:rsidP="00A84B71">
      <w:pPr>
        <w:rPr>
          <w:rtl/>
        </w:rPr>
      </w:pPr>
    </w:p>
    <w:p w:rsidR="00370423" w:rsidRDefault="00370423" w:rsidP="00A84B71">
      <w:pPr>
        <w:pStyle w:val="af6"/>
        <w:keepNext/>
        <w:rPr>
          <w:rtl/>
        </w:rPr>
      </w:pPr>
      <w:bookmarkStart w:id="136" w:name="ET_yor_5982_15"/>
      <w:r w:rsidRPr="00A84B71">
        <w:rPr>
          <w:rStyle w:val="TagStyle"/>
          <w:rtl/>
        </w:rPr>
        <w:t xml:space="preserve"> &lt;&lt; יור &gt;&gt; </w:t>
      </w:r>
      <w:r>
        <w:rPr>
          <w:rtl/>
        </w:rPr>
        <w:t>היו"ר יריב לוין:</w:t>
      </w:r>
      <w:r w:rsidRPr="00A84B71">
        <w:rPr>
          <w:rStyle w:val="TagStyle"/>
          <w:rtl/>
        </w:rPr>
        <w:t xml:space="preserve"> &lt;&lt; יור &gt;&gt;</w:t>
      </w:r>
      <w:r>
        <w:rPr>
          <w:rtl/>
        </w:rPr>
        <w:t xml:space="preserve"> </w:t>
      </w:r>
      <w:bookmarkEnd w:id="136"/>
    </w:p>
    <w:p w:rsidR="00370423" w:rsidRDefault="00370423" w:rsidP="00A84B71">
      <w:pPr>
        <w:pStyle w:val="KeepWithNext"/>
        <w:rPr>
          <w:rtl/>
        </w:rPr>
      </w:pPr>
    </w:p>
    <w:p w:rsidR="00370423" w:rsidRDefault="00370423" w:rsidP="00A84B71">
      <w:pPr>
        <w:rPr>
          <w:rtl/>
        </w:rPr>
      </w:pPr>
      <w:r>
        <w:rPr>
          <w:rFonts w:hint="cs"/>
          <w:rtl/>
        </w:rPr>
        <w:t>תודה רבה.</w:t>
      </w:r>
    </w:p>
    <w:p w:rsidR="00370423" w:rsidRDefault="00370423" w:rsidP="00A84B71">
      <w:pPr>
        <w:rPr>
          <w:rtl/>
        </w:rPr>
      </w:pPr>
    </w:p>
    <w:p w:rsidR="00370423" w:rsidRDefault="00370423" w:rsidP="00730DB6">
      <w:pPr>
        <w:pStyle w:val="-"/>
        <w:keepNext/>
        <w:rPr>
          <w:rtl/>
        </w:rPr>
      </w:pPr>
      <w:r w:rsidRPr="006C1339">
        <w:rPr>
          <w:rStyle w:val="TagStyle"/>
          <w:rtl/>
        </w:rPr>
        <w:t xml:space="preserve">&lt;&lt; דובר_המשך &gt;&gt; </w:t>
      </w:r>
      <w:r>
        <w:rPr>
          <w:rtl/>
        </w:rPr>
        <w:t>יעקב טסלר (יהדות התורה):</w:t>
      </w:r>
      <w:r w:rsidRPr="006C1339">
        <w:rPr>
          <w:rStyle w:val="TagStyle"/>
          <w:rtl/>
        </w:rPr>
        <w:t xml:space="preserve"> &lt;&lt; דובר_המשך &gt;&gt;</w:t>
      </w:r>
      <w:r>
        <w:rPr>
          <w:rtl/>
        </w:rPr>
        <w:t xml:space="preserve"> </w:t>
      </w:r>
    </w:p>
    <w:p w:rsidR="00370423" w:rsidRDefault="00370423" w:rsidP="00730DB6">
      <w:pPr>
        <w:rPr>
          <w:rtl/>
        </w:rPr>
      </w:pPr>
    </w:p>
    <w:p w:rsidR="00370423" w:rsidRDefault="001C5911" w:rsidP="00A84B71">
      <w:pPr>
        <w:rPr>
          <w:rtl/>
        </w:rPr>
      </w:pPr>
      <w:r>
        <w:rPr>
          <w:rFonts w:hint="cs"/>
          <w:rtl/>
        </w:rPr>
        <w:lastRenderedPageBreak/>
        <w:t>– –</w:t>
      </w:r>
      <w:r w:rsidR="00370423">
        <w:rPr>
          <w:rFonts w:hint="cs"/>
          <w:rtl/>
        </w:rPr>
        <w:t xml:space="preserve"> </w:t>
      </w:r>
      <w:bookmarkStart w:id="137" w:name="_ETM_Q1_563555"/>
      <w:bookmarkEnd w:id="137"/>
      <w:r w:rsidR="00370423">
        <w:rPr>
          <w:rFonts w:hint="cs"/>
          <w:rtl/>
        </w:rPr>
        <w:t xml:space="preserve">והסבל לציבור הוא גדול. תודה. </w:t>
      </w:r>
      <w:bookmarkStart w:id="138" w:name="_ETM_Q1_569771"/>
      <w:bookmarkEnd w:id="138"/>
    </w:p>
    <w:p w:rsidR="00370423" w:rsidRDefault="00370423" w:rsidP="00A84B71">
      <w:pPr>
        <w:rPr>
          <w:rtl/>
        </w:rPr>
      </w:pPr>
      <w:bookmarkStart w:id="139" w:name="_ETM_Q1_569830"/>
      <w:bookmarkStart w:id="140" w:name="_ETM_Q1_571355"/>
      <w:bookmarkEnd w:id="139"/>
      <w:bookmarkEnd w:id="140"/>
    </w:p>
    <w:p w:rsidR="00370423" w:rsidRDefault="00370423" w:rsidP="00730DB6">
      <w:pPr>
        <w:pStyle w:val="af6"/>
        <w:keepNext/>
        <w:rPr>
          <w:rtl/>
        </w:rPr>
      </w:pPr>
      <w:bookmarkStart w:id="141" w:name="_ETM_Q1_571402"/>
      <w:bookmarkStart w:id="142" w:name="ET_yor_5982_19"/>
      <w:bookmarkEnd w:id="141"/>
      <w:r w:rsidRPr="00730DB6">
        <w:rPr>
          <w:rStyle w:val="TagStyle"/>
          <w:rtl/>
        </w:rPr>
        <w:t xml:space="preserve"> &lt;&lt; יור &gt;&gt; </w:t>
      </w:r>
      <w:r>
        <w:rPr>
          <w:rtl/>
        </w:rPr>
        <w:t>היו"ר יריב לוין:</w:t>
      </w:r>
      <w:r w:rsidRPr="00730DB6">
        <w:rPr>
          <w:rStyle w:val="TagStyle"/>
          <w:rtl/>
        </w:rPr>
        <w:t xml:space="preserve"> &lt;&lt; יור &gt;&gt;</w:t>
      </w:r>
      <w:r>
        <w:rPr>
          <w:rtl/>
        </w:rPr>
        <w:t xml:space="preserve">  </w:t>
      </w:r>
      <w:bookmarkEnd w:id="142"/>
    </w:p>
    <w:p w:rsidR="00370423" w:rsidRDefault="00370423" w:rsidP="00730DB6">
      <w:pPr>
        <w:pStyle w:val="KeepWithNext"/>
        <w:rPr>
          <w:rtl/>
          <w:lang w:eastAsia="he-IL"/>
        </w:rPr>
      </w:pPr>
    </w:p>
    <w:p w:rsidR="00370423" w:rsidRDefault="00370423" w:rsidP="00730DB6">
      <w:pPr>
        <w:rPr>
          <w:rtl/>
          <w:lang w:eastAsia="he-IL"/>
        </w:rPr>
      </w:pPr>
      <w:bookmarkStart w:id="143" w:name="_ETM_Q1_572132"/>
      <w:bookmarkEnd w:id="143"/>
      <w:r>
        <w:rPr>
          <w:rFonts w:hint="cs"/>
          <w:rtl/>
          <w:lang w:eastAsia="he-IL"/>
        </w:rPr>
        <w:t xml:space="preserve">בבקשה. חבר הכנסת מקלב, בבקשה. </w:t>
      </w:r>
      <w:bookmarkStart w:id="144" w:name="_ETM_Q1_570725"/>
      <w:bookmarkEnd w:id="144"/>
    </w:p>
    <w:p w:rsidR="00370423" w:rsidRPr="00730DB6" w:rsidRDefault="00370423" w:rsidP="00730DB6">
      <w:pPr>
        <w:rPr>
          <w:rtl/>
          <w:lang w:eastAsia="he-IL"/>
        </w:rPr>
      </w:pPr>
      <w:bookmarkStart w:id="145" w:name="_ETM_Q1_570966"/>
      <w:bookmarkStart w:id="146" w:name="_ETM_Q1_571014"/>
      <w:bookmarkEnd w:id="145"/>
      <w:bookmarkEnd w:id="146"/>
    </w:p>
    <w:p w:rsidR="00370423" w:rsidRDefault="00370423" w:rsidP="00DC362C">
      <w:pPr>
        <w:pStyle w:val="-"/>
        <w:keepNext/>
        <w:rPr>
          <w:rtl/>
        </w:rPr>
      </w:pPr>
      <w:bookmarkStart w:id="147" w:name="ET_speakercontinue_6005_16"/>
      <w:r w:rsidRPr="00A84B71">
        <w:rPr>
          <w:rStyle w:val="TagStyle"/>
          <w:rtl/>
        </w:rPr>
        <w:t xml:space="preserve"> &lt;&lt; דובר_המשך &gt;&gt; </w:t>
      </w:r>
      <w:r>
        <w:rPr>
          <w:rtl/>
        </w:rPr>
        <w:t xml:space="preserve">סגן שרת התחבורה </w:t>
      </w:r>
      <w:r>
        <w:rPr>
          <w:rFonts w:hint="cs"/>
          <w:rtl/>
        </w:rPr>
        <w:t>והבטיחות בדרכים</w:t>
      </w:r>
      <w:r>
        <w:rPr>
          <w:rtl/>
        </w:rPr>
        <w:t xml:space="preserve"> אורי מקלב:</w:t>
      </w:r>
      <w:r w:rsidRPr="00A84B71">
        <w:rPr>
          <w:rStyle w:val="TagStyle"/>
          <w:rtl/>
        </w:rPr>
        <w:t xml:space="preserve"> &lt;&lt; דובר_המשך &gt;&gt;</w:t>
      </w:r>
      <w:r>
        <w:rPr>
          <w:rtl/>
        </w:rPr>
        <w:t xml:space="preserve"> </w:t>
      </w:r>
      <w:bookmarkEnd w:id="147"/>
    </w:p>
    <w:p w:rsidR="00370423" w:rsidRDefault="00370423" w:rsidP="00A84B71">
      <w:pPr>
        <w:pStyle w:val="KeepWithNext"/>
        <w:rPr>
          <w:rtl/>
        </w:rPr>
      </w:pPr>
    </w:p>
    <w:p w:rsidR="00370423" w:rsidRDefault="00370423" w:rsidP="00A84B71">
      <w:pPr>
        <w:rPr>
          <w:rtl/>
        </w:rPr>
      </w:pPr>
      <w:r>
        <w:rPr>
          <w:rFonts w:hint="cs"/>
          <w:rtl/>
        </w:rPr>
        <w:t xml:space="preserve">תודה רבה. </w:t>
      </w:r>
      <w:bookmarkStart w:id="148" w:name="_ETM_Q1_574288"/>
      <w:bookmarkEnd w:id="148"/>
    </w:p>
    <w:p w:rsidR="00370423" w:rsidRDefault="00370423" w:rsidP="00A84B71">
      <w:pPr>
        <w:rPr>
          <w:rtl/>
        </w:rPr>
      </w:pPr>
      <w:bookmarkStart w:id="149" w:name="_ETM_Q1_576079"/>
      <w:bookmarkStart w:id="150" w:name="_ETM_Q1_576202"/>
      <w:bookmarkEnd w:id="149"/>
      <w:bookmarkEnd w:id="150"/>
    </w:p>
    <w:p w:rsidR="00370423" w:rsidRDefault="00370423" w:rsidP="00730DB6">
      <w:pPr>
        <w:pStyle w:val="af6"/>
        <w:keepNext/>
        <w:rPr>
          <w:rtl/>
        </w:rPr>
      </w:pPr>
      <w:bookmarkStart w:id="151" w:name="_ETM_Q1_574320"/>
      <w:bookmarkStart w:id="152" w:name="ET_yor_5982_20"/>
      <w:bookmarkEnd w:id="151"/>
      <w:r w:rsidRPr="00730DB6">
        <w:rPr>
          <w:rStyle w:val="TagStyle"/>
          <w:rtl/>
        </w:rPr>
        <w:t xml:space="preserve"> &lt;&lt; יור &gt;&gt; </w:t>
      </w:r>
      <w:r>
        <w:rPr>
          <w:rtl/>
        </w:rPr>
        <w:t>היו"ר יריב לוין:</w:t>
      </w:r>
      <w:r w:rsidRPr="00730DB6">
        <w:rPr>
          <w:rStyle w:val="TagStyle"/>
          <w:rtl/>
        </w:rPr>
        <w:t xml:space="preserve"> &lt;&lt; יור &gt;&gt;</w:t>
      </w:r>
      <w:r>
        <w:rPr>
          <w:rtl/>
        </w:rPr>
        <w:t xml:space="preserve">  </w:t>
      </w:r>
      <w:bookmarkEnd w:id="152"/>
    </w:p>
    <w:p w:rsidR="00370423" w:rsidRDefault="00370423" w:rsidP="00730DB6">
      <w:pPr>
        <w:pStyle w:val="KeepWithNext"/>
        <w:rPr>
          <w:rtl/>
          <w:lang w:eastAsia="he-IL"/>
        </w:rPr>
      </w:pPr>
    </w:p>
    <w:p w:rsidR="00370423" w:rsidRDefault="00370423" w:rsidP="00730DB6">
      <w:pPr>
        <w:rPr>
          <w:rtl/>
        </w:rPr>
      </w:pPr>
      <w:bookmarkStart w:id="153" w:name="_ETM_Q1_576866"/>
      <w:bookmarkEnd w:id="153"/>
      <w:r>
        <w:rPr>
          <w:rFonts w:hint="cs"/>
          <w:rtl/>
          <w:lang w:eastAsia="he-IL"/>
        </w:rPr>
        <w:t xml:space="preserve">אני הבנתי מחבר הכנסת מקלב שהוא מעדיף לענות </w:t>
      </w:r>
      <w:bookmarkStart w:id="154" w:name="_ETM_Q1_581883"/>
      <w:bookmarkEnd w:id="154"/>
      <w:r>
        <w:rPr>
          <w:rFonts w:hint="cs"/>
          <w:rtl/>
          <w:lang w:eastAsia="he-IL"/>
        </w:rPr>
        <w:t xml:space="preserve">על פי הסדר המתחייב, אז בבקשה. </w:t>
      </w:r>
      <w:bookmarkStart w:id="155" w:name="_ETM_Q1_574480"/>
      <w:bookmarkStart w:id="156" w:name="_ETM_Q1_574510"/>
      <w:bookmarkEnd w:id="155"/>
      <w:bookmarkEnd w:id="156"/>
    </w:p>
    <w:p w:rsidR="00370423" w:rsidRDefault="00370423" w:rsidP="00730DB6">
      <w:pPr>
        <w:rPr>
          <w:rtl/>
        </w:rPr>
      </w:pPr>
      <w:bookmarkStart w:id="157" w:name="_ETM_Q1_580624"/>
      <w:bookmarkStart w:id="158" w:name="_ETM_Q1_580661"/>
      <w:bookmarkEnd w:id="157"/>
      <w:bookmarkEnd w:id="158"/>
    </w:p>
    <w:p w:rsidR="00370423" w:rsidRDefault="00370423" w:rsidP="00DC362C">
      <w:pPr>
        <w:pStyle w:val="-"/>
        <w:keepNext/>
        <w:rPr>
          <w:rtl/>
        </w:rPr>
      </w:pPr>
      <w:bookmarkStart w:id="159" w:name="_ETM_Q1_578788"/>
      <w:bookmarkStart w:id="160" w:name="_ETM_Q1_578830"/>
      <w:bookmarkStart w:id="161" w:name="ET_speakercontinue_6005_21"/>
      <w:bookmarkEnd w:id="159"/>
      <w:bookmarkEnd w:id="160"/>
      <w:r w:rsidRPr="00730DB6">
        <w:rPr>
          <w:rStyle w:val="TagStyle"/>
          <w:rtl/>
        </w:rPr>
        <w:t xml:space="preserve"> &lt;&lt; דובר_המשך &gt;&gt; </w:t>
      </w:r>
      <w:r>
        <w:rPr>
          <w:rtl/>
        </w:rPr>
        <w:t xml:space="preserve">סגן שרת התחבורה </w:t>
      </w:r>
      <w:r>
        <w:rPr>
          <w:rFonts w:hint="cs"/>
          <w:rtl/>
        </w:rPr>
        <w:t>והבטיחות בדרכים</w:t>
      </w:r>
      <w:r>
        <w:rPr>
          <w:rtl/>
        </w:rPr>
        <w:t xml:space="preserve"> אורי מקלב:</w:t>
      </w:r>
      <w:r w:rsidRPr="00730DB6">
        <w:rPr>
          <w:rStyle w:val="TagStyle"/>
          <w:rtl/>
        </w:rPr>
        <w:t xml:space="preserve"> &lt;&lt; דובר_המשך &gt;&gt;</w:t>
      </w:r>
      <w:r>
        <w:rPr>
          <w:rtl/>
        </w:rPr>
        <w:t xml:space="preserve">  </w:t>
      </w:r>
      <w:bookmarkEnd w:id="161"/>
    </w:p>
    <w:p w:rsidR="00370423" w:rsidRDefault="00370423" w:rsidP="00730DB6">
      <w:pPr>
        <w:pStyle w:val="KeepWithNext"/>
        <w:rPr>
          <w:rtl/>
          <w:lang w:eastAsia="he-IL"/>
        </w:rPr>
      </w:pPr>
    </w:p>
    <w:p w:rsidR="00370423" w:rsidRDefault="00370423" w:rsidP="00A24B94">
      <w:pPr>
        <w:rPr>
          <w:rtl/>
        </w:rPr>
      </w:pPr>
      <w:bookmarkStart w:id="162" w:name="_ETM_Q1_580288"/>
      <w:bookmarkEnd w:id="162"/>
      <w:r>
        <w:rPr>
          <w:rFonts w:hint="cs"/>
          <w:rtl/>
          <w:lang w:eastAsia="he-IL"/>
        </w:rPr>
        <w:t>בסדר, אני מתרגל לצורה</w:t>
      </w:r>
      <w:bookmarkStart w:id="163" w:name="_ETM_Q1_576119"/>
      <w:bookmarkEnd w:id="163"/>
      <w:r>
        <w:rPr>
          <w:rFonts w:hint="cs"/>
          <w:rtl/>
          <w:lang w:eastAsia="he-IL"/>
        </w:rPr>
        <w:t xml:space="preserve">. היושב-ראש, באמת מכניס כאן גם הסדרים שהם אולי יותר </w:t>
      </w:r>
      <w:bookmarkStart w:id="164" w:name="_ETM_Q1_585870"/>
      <w:bookmarkEnd w:id="164"/>
      <w:r>
        <w:rPr>
          <w:rFonts w:hint="cs"/>
          <w:rtl/>
          <w:lang w:eastAsia="he-IL"/>
        </w:rPr>
        <w:t xml:space="preserve">שכליים, </w:t>
      </w:r>
      <w:bookmarkStart w:id="165" w:name="_ETM_Q1_581129"/>
      <w:bookmarkStart w:id="166" w:name="_ETM_Q1_581177"/>
      <w:bookmarkEnd w:id="165"/>
      <w:bookmarkEnd w:id="166"/>
      <w:r>
        <w:rPr>
          <w:rFonts w:hint="cs"/>
          <w:rtl/>
        </w:rPr>
        <w:t>לענות על דבר-דבר, יותר נכון על שואל-שואל, ואחרי זה יהיו שאלות נוספות.</w:t>
      </w:r>
    </w:p>
    <w:p w:rsidR="00370423" w:rsidRDefault="00370423" w:rsidP="00783107">
      <w:pPr>
        <w:rPr>
          <w:rtl/>
        </w:rPr>
      </w:pPr>
    </w:p>
    <w:p w:rsidR="00370423" w:rsidRDefault="00370423" w:rsidP="00783107">
      <w:pPr>
        <w:pStyle w:val="af6"/>
        <w:keepNext/>
        <w:rPr>
          <w:rtl/>
        </w:rPr>
      </w:pPr>
      <w:bookmarkStart w:id="167" w:name="ET_yor_5982_22"/>
      <w:r w:rsidRPr="00783107">
        <w:rPr>
          <w:rStyle w:val="TagStyle"/>
          <w:rtl/>
        </w:rPr>
        <w:t xml:space="preserve"> &lt;&lt; יור &gt;&gt; </w:t>
      </w:r>
      <w:r>
        <w:rPr>
          <w:rtl/>
        </w:rPr>
        <w:t>היו"ר יריב לוין:</w:t>
      </w:r>
      <w:r w:rsidRPr="00783107">
        <w:rPr>
          <w:rStyle w:val="TagStyle"/>
          <w:rtl/>
        </w:rPr>
        <w:t xml:space="preserve"> &lt;&lt; יור &gt;&gt;</w:t>
      </w:r>
      <w:r>
        <w:rPr>
          <w:rtl/>
        </w:rPr>
        <w:t xml:space="preserve">  </w:t>
      </w:r>
      <w:bookmarkEnd w:id="167"/>
    </w:p>
    <w:p w:rsidR="00370423" w:rsidRDefault="00370423" w:rsidP="00783107">
      <w:pPr>
        <w:pStyle w:val="KeepWithNext"/>
        <w:rPr>
          <w:rtl/>
          <w:lang w:eastAsia="he-IL"/>
        </w:rPr>
      </w:pPr>
    </w:p>
    <w:p w:rsidR="00370423" w:rsidRPr="00783107" w:rsidRDefault="00370423" w:rsidP="00783107">
      <w:pPr>
        <w:rPr>
          <w:rtl/>
          <w:lang w:eastAsia="he-IL"/>
        </w:rPr>
      </w:pPr>
      <w:bookmarkStart w:id="168" w:name="_ETM_Q1_595249"/>
      <w:bookmarkEnd w:id="168"/>
      <w:r>
        <w:rPr>
          <w:rFonts w:hint="cs"/>
          <w:rtl/>
          <w:lang w:eastAsia="he-IL"/>
        </w:rPr>
        <w:t xml:space="preserve">בבקשה. </w:t>
      </w:r>
    </w:p>
    <w:p w:rsidR="00370423" w:rsidRDefault="00370423" w:rsidP="00A84B71">
      <w:pPr>
        <w:rPr>
          <w:rtl/>
        </w:rPr>
      </w:pPr>
    </w:p>
    <w:p w:rsidR="00370423" w:rsidRDefault="00370423" w:rsidP="00A24B94">
      <w:pPr>
        <w:pStyle w:val="-"/>
        <w:keepNext/>
        <w:rPr>
          <w:rtl/>
        </w:rPr>
      </w:pPr>
      <w:r w:rsidRPr="00730DB6">
        <w:rPr>
          <w:rStyle w:val="TagStyle"/>
          <w:rtl/>
        </w:rPr>
        <w:t xml:space="preserve">&lt;&lt; דובר_המשך &gt;&gt; </w:t>
      </w:r>
      <w:r>
        <w:rPr>
          <w:rtl/>
        </w:rPr>
        <w:t xml:space="preserve">סגן שרת התחבורה </w:t>
      </w:r>
      <w:r>
        <w:rPr>
          <w:rFonts w:hint="cs"/>
          <w:rtl/>
        </w:rPr>
        <w:t>והבטיחות בדרכים</w:t>
      </w:r>
      <w:r>
        <w:rPr>
          <w:rtl/>
        </w:rPr>
        <w:t xml:space="preserve"> אורי מקלב:</w:t>
      </w:r>
      <w:r w:rsidRPr="00730DB6">
        <w:rPr>
          <w:rStyle w:val="TagStyle"/>
          <w:rtl/>
        </w:rPr>
        <w:t xml:space="preserve"> &lt;&lt; דובר_המשך &gt;&gt;</w:t>
      </w:r>
      <w:r>
        <w:rPr>
          <w:rtl/>
        </w:rPr>
        <w:t xml:space="preserve">  </w:t>
      </w:r>
    </w:p>
    <w:p w:rsidR="00370423" w:rsidRPr="00A24B94" w:rsidRDefault="00370423" w:rsidP="00A84B71">
      <w:pPr>
        <w:rPr>
          <w:rtl/>
        </w:rPr>
      </w:pPr>
    </w:p>
    <w:p w:rsidR="00370423" w:rsidRDefault="00370423" w:rsidP="00A24B94">
      <w:pPr>
        <w:rPr>
          <w:rtl/>
        </w:rPr>
      </w:pPr>
      <w:bookmarkStart w:id="169" w:name="TOR_Q2"/>
      <w:bookmarkStart w:id="170" w:name="_ETM_Q2_180000"/>
      <w:bookmarkEnd w:id="169"/>
      <w:bookmarkEnd w:id="170"/>
      <w:r>
        <w:rPr>
          <w:rFonts w:hint="cs"/>
          <w:rtl/>
        </w:rPr>
        <w:t xml:space="preserve">חבר הכנסת טסלר, ראשית, אני מרגיש, כיעד </w:t>
      </w:r>
      <w:r>
        <w:rPr>
          <w:rtl/>
        </w:rPr>
        <w:t>–</w:t>
      </w:r>
      <w:r>
        <w:rPr>
          <w:rFonts w:hint="cs"/>
          <w:rtl/>
        </w:rPr>
        <w:t xml:space="preserve"> אולי אפילו אחד היעדים </w:t>
      </w:r>
      <w:bookmarkStart w:id="171" w:name="_ETM_Q2_174883"/>
      <w:bookmarkEnd w:id="171"/>
      <w:r>
        <w:rPr>
          <w:rFonts w:hint="cs"/>
          <w:rtl/>
        </w:rPr>
        <w:t>הראשונים; וגם אני, במקרה הזה בתפקיד הקודם כיושב</w:t>
      </w:r>
      <w:bookmarkStart w:id="172" w:name="_ETM_Q2_175950"/>
      <w:bookmarkEnd w:id="172"/>
      <w:r>
        <w:rPr>
          <w:rFonts w:hint="cs"/>
          <w:rtl/>
        </w:rPr>
        <w:t xml:space="preserve">-ראש ועדת המדע </w:t>
      </w:r>
      <w:r>
        <w:rPr>
          <w:rtl/>
        </w:rPr>
        <w:t>הטכנולוגיה</w:t>
      </w:r>
      <w:r>
        <w:rPr>
          <w:rFonts w:hint="cs"/>
          <w:rtl/>
        </w:rPr>
        <w:t>,</w:t>
      </w:r>
      <w:r>
        <w:rPr>
          <w:rtl/>
        </w:rPr>
        <w:t xml:space="preserve"> </w:t>
      </w:r>
      <w:bookmarkStart w:id="173" w:name="_ETM_Q2_180569"/>
      <w:bookmarkEnd w:id="173"/>
      <w:r>
        <w:rPr>
          <w:rtl/>
        </w:rPr>
        <w:t xml:space="preserve">ראיתי </w:t>
      </w:r>
      <w:bookmarkStart w:id="174" w:name="_ETM_Q2_180870"/>
      <w:bookmarkEnd w:id="174"/>
      <w:r>
        <w:rPr>
          <w:rtl/>
        </w:rPr>
        <w:t xml:space="preserve">לעצמי </w:t>
      </w:r>
      <w:bookmarkStart w:id="175" w:name="_ETM_Q2_181800"/>
      <w:bookmarkEnd w:id="175"/>
      <w:r>
        <w:rPr>
          <w:rtl/>
        </w:rPr>
        <w:t xml:space="preserve">תפקיד </w:t>
      </w:r>
      <w:bookmarkStart w:id="176" w:name="_ETM_Q2_182250"/>
      <w:bookmarkEnd w:id="176"/>
      <w:r>
        <w:rPr>
          <w:rtl/>
        </w:rPr>
        <w:t xml:space="preserve">לצמצם </w:t>
      </w:r>
      <w:bookmarkStart w:id="177" w:name="_ETM_Q2_182790"/>
      <w:bookmarkStart w:id="178" w:name="_ETM_Q2_182850"/>
      <w:bookmarkEnd w:id="177"/>
      <w:bookmarkEnd w:id="178"/>
      <w:r>
        <w:rPr>
          <w:rtl/>
        </w:rPr>
        <w:t xml:space="preserve">פערים </w:t>
      </w:r>
      <w:bookmarkStart w:id="179" w:name="_ETM_Q2_183270"/>
      <w:bookmarkEnd w:id="179"/>
      <w:r>
        <w:rPr>
          <w:rtl/>
        </w:rPr>
        <w:t xml:space="preserve">שקיימים </w:t>
      </w:r>
      <w:bookmarkStart w:id="180" w:name="_ETM_Q2_183810"/>
      <w:bookmarkEnd w:id="180"/>
      <w:r>
        <w:rPr>
          <w:rtl/>
        </w:rPr>
        <w:t>היום</w:t>
      </w:r>
      <w:r>
        <w:rPr>
          <w:rFonts w:hint="cs"/>
          <w:rtl/>
        </w:rPr>
        <w:t>.</w:t>
      </w:r>
      <w:r>
        <w:rPr>
          <w:rtl/>
        </w:rPr>
        <w:t xml:space="preserve"> </w:t>
      </w:r>
      <w:bookmarkStart w:id="181" w:name="_ETM_Q2_183990"/>
      <w:bookmarkEnd w:id="181"/>
      <w:r>
        <w:rPr>
          <w:rtl/>
        </w:rPr>
        <w:t xml:space="preserve">ככל </w:t>
      </w:r>
      <w:bookmarkStart w:id="182" w:name="_ETM_Q2_184259"/>
      <w:bookmarkEnd w:id="182"/>
      <w:r>
        <w:rPr>
          <w:rtl/>
        </w:rPr>
        <w:t xml:space="preserve">שהטכנולוגיה </w:t>
      </w:r>
      <w:bookmarkStart w:id="183" w:name="_ETM_Q2_185009"/>
      <w:bookmarkEnd w:id="183"/>
      <w:r>
        <w:rPr>
          <w:rtl/>
        </w:rPr>
        <w:t xml:space="preserve">מתחדשת </w:t>
      </w:r>
      <w:bookmarkStart w:id="184" w:name="_ETM_Q2_185609"/>
      <w:bookmarkEnd w:id="184"/>
      <w:r>
        <w:rPr>
          <w:rFonts w:hint="cs"/>
          <w:rtl/>
        </w:rPr>
        <w:t>ו</w:t>
      </w:r>
      <w:r>
        <w:rPr>
          <w:rtl/>
        </w:rPr>
        <w:t>מתקדמת</w:t>
      </w:r>
      <w:r>
        <w:rPr>
          <w:rFonts w:hint="cs"/>
          <w:rtl/>
        </w:rPr>
        <w:t>,</w:t>
      </w:r>
      <w:r>
        <w:rPr>
          <w:rtl/>
        </w:rPr>
        <w:t xml:space="preserve"> </w:t>
      </w:r>
      <w:bookmarkStart w:id="185" w:name="_ETM_Q2_186490"/>
      <w:bookmarkEnd w:id="185"/>
      <w:r>
        <w:rPr>
          <w:rFonts w:hint="cs"/>
          <w:rtl/>
        </w:rPr>
        <w:t>נוצר</w:t>
      </w:r>
      <w:r>
        <w:rPr>
          <w:rtl/>
        </w:rPr>
        <w:t xml:space="preserve">ים </w:t>
      </w:r>
      <w:bookmarkStart w:id="186" w:name="_ETM_Q2_187029"/>
      <w:bookmarkEnd w:id="186"/>
      <w:r>
        <w:rPr>
          <w:rtl/>
        </w:rPr>
        <w:t xml:space="preserve">פערים </w:t>
      </w:r>
      <w:bookmarkStart w:id="187" w:name="_ETM_Q2_187359"/>
      <w:bookmarkStart w:id="188" w:name="_ETM_Q2_187569"/>
      <w:bookmarkEnd w:id="187"/>
      <w:bookmarkEnd w:id="188"/>
      <w:r>
        <w:rPr>
          <w:rFonts w:hint="cs"/>
          <w:rtl/>
        </w:rPr>
        <w:t xml:space="preserve">יותר </w:t>
      </w:r>
      <w:r>
        <w:rPr>
          <w:rtl/>
        </w:rPr>
        <w:t>גדולים</w:t>
      </w:r>
      <w:r>
        <w:rPr>
          <w:rFonts w:hint="cs"/>
          <w:rtl/>
        </w:rPr>
        <w:t>.</w:t>
      </w:r>
      <w:r>
        <w:rPr>
          <w:rtl/>
        </w:rPr>
        <w:t xml:space="preserve"> </w:t>
      </w:r>
      <w:bookmarkStart w:id="189" w:name="_ETM_Q2_187990"/>
      <w:bookmarkStart w:id="190" w:name="_ETM_Q2_188440"/>
      <w:bookmarkStart w:id="191" w:name="_ETM_Q2_188530"/>
      <w:bookmarkStart w:id="192" w:name="_ETM_Q2_188980"/>
      <w:bookmarkStart w:id="193" w:name="_ETM_Q2_189369"/>
      <w:bookmarkEnd w:id="189"/>
      <w:bookmarkEnd w:id="190"/>
      <w:bookmarkEnd w:id="191"/>
      <w:bookmarkEnd w:id="192"/>
      <w:bookmarkEnd w:id="193"/>
      <w:r>
        <w:rPr>
          <w:rFonts w:hint="cs"/>
          <w:rtl/>
        </w:rPr>
        <w:t>ו</w:t>
      </w:r>
      <w:r>
        <w:rPr>
          <w:rtl/>
        </w:rPr>
        <w:t xml:space="preserve">חובה </w:t>
      </w:r>
      <w:bookmarkStart w:id="194" w:name="_ETM_Q2_189789"/>
      <w:bookmarkEnd w:id="194"/>
      <w:r>
        <w:rPr>
          <w:rtl/>
        </w:rPr>
        <w:t xml:space="preserve">עלינו </w:t>
      </w:r>
      <w:bookmarkStart w:id="195" w:name="_ETM_Q2_190410"/>
      <w:bookmarkEnd w:id="195"/>
      <w:r>
        <w:rPr>
          <w:rFonts w:hint="cs"/>
          <w:rtl/>
        </w:rPr>
        <w:t>לצמצם את</w:t>
      </w:r>
      <w:r>
        <w:rPr>
          <w:rtl/>
        </w:rPr>
        <w:t xml:space="preserve"> </w:t>
      </w:r>
      <w:bookmarkStart w:id="196" w:name="_ETM_Q2_190860"/>
      <w:bookmarkEnd w:id="196"/>
      <w:r>
        <w:rPr>
          <w:rFonts w:hint="cs"/>
          <w:rtl/>
        </w:rPr>
        <w:t>הפערים</w:t>
      </w:r>
      <w:r>
        <w:rPr>
          <w:rtl/>
        </w:rPr>
        <w:t xml:space="preserve"> </w:t>
      </w:r>
      <w:bookmarkStart w:id="197" w:name="_ETM_Q2_191250"/>
      <w:bookmarkEnd w:id="197"/>
      <w:r>
        <w:rPr>
          <w:rtl/>
        </w:rPr>
        <w:t xml:space="preserve">האלה </w:t>
      </w:r>
      <w:bookmarkStart w:id="198" w:name="_ETM_Q2_191700"/>
      <w:bookmarkStart w:id="199" w:name="_ETM_Q2_192330"/>
      <w:bookmarkEnd w:id="198"/>
      <w:bookmarkEnd w:id="199"/>
      <w:r>
        <w:rPr>
          <w:rtl/>
        </w:rPr>
        <w:t xml:space="preserve">כדי </w:t>
      </w:r>
      <w:bookmarkStart w:id="200" w:name="_ETM_Q2_192660"/>
      <w:bookmarkEnd w:id="200"/>
      <w:r>
        <w:rPr>
          <w:rtl/>
        </w:rPr>
        <w:t>ש</w:t>
      </w:r>
      <w:bookmarkStart w:id="201" w:name="_ETM_Q2_192900"/>
      <w:bookmarkEnd w:id="201"/>
      <w:r>
        <w:rPr>
          <w:rtl/>
        </w:rPr>
        <w:t xml:space="preserve">נגיע </w:t>
      </w:r>
      <w:bookmarkStart w:id="202" w:name="_ETM_Q2_193200"/>
      <w:bookmarkEnd w:id="202"/>
      <w:r>
        <w:rPr>
          <w:rtl/>
        </w:rPr>
        <w:t xml:space="preserve">למצב </w:t>
      </w:r>
      <w:bookmarkStart w:id="203" w:name="_ETM_Q2_193980"/>
      <w:bookmarkStart w:id="204" w:name="_ETM_Q2_195600"/>
      <w:bookmarkEnd w:id="203"/>
      <w:bookmarkEnd w:id="204"/>
      <w:r>
        <w:rPr>
          <w:rtl/>
        </w:rPr>
        <w:t xml:space="preserve">שחלק </w:t>
      </w:r>
      <w:bookmarkStart w:id="205" w:name="_ETM_Q2_196260"/>
      <w:bookmarkEnd w:id="205"/>
      <w:r>
        <w:rPr>
          <w:rtl/>
        </w:rPr>
        <w:t>מהציבור</w:t>
      </w:r>
      <w:r>
        <w:rPr>
          <w:rFonts w:hint="cs"/>
          <w:rtl/>
        </w:rPr>
        <w:t xml:space="preserve"> </w:t>
      </w:r>
      <w:r>
        <w:rPr>
          <w:rtl/>
        </w:rPr>
        <w:t xml:space="preserve">– </w:t>
      </w:r>
      <w:bookmarkStart w:id="206" w:name="_ETM_Q2_196860"/>
      <w:bookmarkEnd w:id="206"/>
      <w:r>
        <w:rPr>
          <w:rFonts w:hint="cs"/>
          <w:rtl/>
        </w:rPr>
        <w:t xml:space="preserve">אפילו </w:t>
      </w:r>
      <w:r>
        <w:rPr>
          <w:rtl/>
        </w:rPr>
        <w:t xml:space="preserve">חלק </w:t>
      </w:r>
      <w:bookmarkStart w:id="207" w:name="_ETM_Q2_197100"/>
      <w:bookmarkStart w:id="208" w:name="_ETM_Q2_197279"/>
      <w:bookmarkEnd w:id="207"/>
      <w:bookmarkEnd w:id="208"/>
      <w:r>
        <w:rPr>
          <w:rtl/>
        </w:rPr>
        <w:t>גדול</w:t>
      </w:r>
      <w:r>
        <w:rPr>
          <w:rFonts w:hint="cs"/>
          <w:rtl/>
        </w:rPr>
        <w:t xml:space="preserve"> </w:t>
      </w:r>
      <w:r>
        <w:rPr>
          <w:rtl/>
        </w:rPr>
        <w:t xml:space="preserve">– </w:t>
      </w:r>
      <w:bookmarkStart w:id="209" w:name="_ETM_Q2_198090"/>
      <w:bookmarkEnd w:id="209"/>
      <w:r>
        <w:rPr>
          <w:rtl/>
        </w:rPr>
        <w:t xml:space="preserve">יכול </w:t>
      </w:r>
      <w:bookmarkStart w:id="210" w:name="_ETM_Q2_198750"/>
      <w:bookmarkEnd w:id="210"/>
      <w:r>
        <w:rPr>
          <w:rtl/>
        </w:rPr>
        <w:t xml:space="preserve">להשתמש </w:t>
      </w:r>
      <w:bookmarkStart w:id="211" w:name="_ETM_Q2_199289"/>
      <w:bookmarkEnd w:id="211"/>
      <w:r>
        <w:rPr>
          <w:rtl/>
        </w:rPr>
        <w:t>בטכנולוגיה</w:t>
      </w:r>
      <w:r>
        <w:rPr>
          <w:rFonts w:hint="cs"/>
          <w:rtl/>
        </w:rPr>
        <w:t>.</w:t>
      </w:r>
      <w:r>
        <w:rPr>
          <w:rtl/>
        </w:rPr>
        <w:t xml:space="preserve"> </w:t>
      </w:r>
      <w:bookmarkStart w:id="212" w:name="_ETM_Q2_200070"/>
      <w:bookmarkEnd w:id="212"/>
      <w:r>
        <w:rPr>
          <w:rtl/>
        </w:rPr>
        <w:t xml:space="preserve">אנחנו </w:t>
      </w:r>
      <w:bookmarkStart w:id="213" w:name="_ETM_Q2_200460"/>
      <w:bookmarkEnd w:id="213"/>
      <w:r>
        <w:rPr>
          <w:rtl/>
        </w:rPr>
        <w:t xml:space="preserve">רוצים </w:t>
      </w:r>
      <w:bookmarkStart w:id="214" w:name="_ETM_Q2_200730"/>
      <w:bookmarkEnd w:id="214"/>
      <w:r>
        <w:rPr>
          <w:rtl/>
        </w:rPr>
        <w:t xml:space="preserve">לתת </w:t>
      </w:r>
      <w:bookmarkStart w:id="215" w:name="_ETM_Q2_200970"/>
      <w:bookmarkEnd w:id="215"/>
      <w:r>
        <w:rPr>
          <w:rtl/>
        </w:rPr>
        <w:t xml:space="preserve">טכנולוגיה </w:t>
      </w:r>
      <w:bookmarkStart w:id="216" w:name="_ETM_Q2_201360"/>
      <w:bookmarkEnd w:id="216"/>
      <w:r>
        <w:rPr>
          <w:rtl/>
        </w:rPr>
        <w:t xml:space="preserve">חדישה </w:t>
      </w:r>
      <w:bookmarkStart w:id="217" w:name="_ETM_Q2_201720"/>
      <w:bookmarkEnd w:id="217"/>
      <w:r>
        <w:rPr>
          <w:rtl/>
        </w:rPr>
        <w:t xml:space="preserve">אבל </w:t>
      </w:r>
      <w:bookmarkStart w:id="218" w:name="_ETM_Q2_201930"/>
      <w:bookmarkEnd w:id="218"/>
      <w:r>
        <w:rPr>
          <w:rtl/>
        </w:rPr>
        <w:t xml:space="preserve">חלק </w:t>
      </w:r>
      <w:bookmarkStart w:id="219" w:name="_ETM_Q2_202470"/>
      <w:bookmarkEnd w:id="219"/>
      <w:r>
        <w:rPr>
          <w:rtl/>
        </w:rPr>
        <w:t xml:space="preserve">לא </w:t>
      </w:r>
      <w:bookmarkStart w:id="220" w:name="_ETM_Q2_203160"/>
      <w:bookmarkEnd w:id="220"/>
      <w:r>
        <w:rPr>
          <w:rtl/>
        </w:rPr>
        <w:t xml:space="preserve">קטן </w:t>
      </w:r>
      <w:bookmarkStart w:id="221" w:name="_ETM_Q2_204310"/>
      <w:bookmarkEnd w:id="221"/>
      <w:r>
        <w:rPr>
          <w:rtl/>
        </w:rPr>
        <w:t xml:space="preserve">מפגר </w:t>
      </w:r>
      <w:bookmarkStart w:id="222" w:name="_ETM_Q2_204789"/>
      <w:bookmarkEnd w:id="222"/>
      <w:r>
        <w:rPr>
          <w:rtl/>
        </w:rPr>
        <w:t xml:space="preserve">אחרי </w:t>
      </w:r>
      <w:bookmarkStart w:id="223" w:name="_ETM_Q2_205000"/>
      <w:bookmarkEnd w:id="223"/>
      <w:r>
        <w:rPr>
          <w:rtl/>
        </w:rPr>
        <w:t>זה</w:t>
      </w:r>
      <w:r>
        <w:rPr>
          <w:rFonts w:hint="cs"/>
          <w:rtl/>
        </w:rPr>
        <w:t xml:space="preserve"> </w:t>
      </w:r>
      <w:bookmarkStart w:id="224" w:name="_ETM_Q2_205359"/>
      <w:bookmarkEnd w:id="224"/>
      <w:r>
        <w:rPr>
          <w:rtl/>
        </w:rPr>
        <w:t xml:space="preserve">והוא </w:t>
      </w:r>
      <w:bookmarkStart w:id="225" w:name="_ETM_Q2_205539"/>
      <w:bookmarkEnd w:id="225"/>
      <w:r>
        <w:rPr>
          <w:rtl/>
        </w:rPr>
        <w:t xml:space="preserve">לא </w:t>
      </w:r>
      <w:bookmarkStart w:id="226" w:name="_ETM_Q2_205630"/>
      <w:bookmarkEnd w:id="226"/>
      <w:r>
        <w:rPr>
          <w:rtl/>
        </w:rPr>
        <w:t xml:space="preserve">יכול </w:t>
      </w:r>
      <w:bookmarkStart w:id="227" w:name="_ETM_Q2_205869"/>
      <w:bookmarkEnd w:id="227"/>
      <w:r>
        <w:rPr>
          <w:rtl/>
        </w:rPr>
        <w:t xml:space="preserve">להשתמש </w:t>
      </w:r>
      <w:bookmarkStart w:id="228" w:name="_ETM_Q2_206259"/>
      <w:bookmarkEnd w:id="228"/>
      <w:r>
        <w:rPr>
          <w:rtl/>
        </w:rPr>
        <w:t>בזה</w:t>
      </w:r>
      <w:r>
        <w:rPr>
          <w:rFonts w:hint="cs"/>
          <w:rtl/>
        </w:rPr>
        <w:t>.</w:t>
      </w:r>
      <w:r>
        <w:rPr>
          <w:rtl/>
        </w:rPr>
        <w:t xml:space="preserve"> </w:t>
      </w:r>
      <w:bookmarkStart w:id="229" w:name="_ETM_Q2_206470"/>
      <w:bookmarkStart w:id="230" w:name="_ETM_Q2_207220"/>
      <w:bookmarkEnd w:id="229"/>
      <w:bookmarkEnd w:id="230"/>
      <w:r>
        <w:rPr>
          <w:rtl/>
        </w:rPr>
        <w:t>ז</w:t>
      </w:r>
      <w:r>
        <w:rPr>
          <w:rFonts w:hint="cs"/>
          <w:rtl/>
        </w:rPr>
        <w:t>ו</w:t>
      </w:r>
      <w:r>
        <w:rPr>
          <w:rtl/>
        </w:rPr>
        <w:t xml:space="preserve"> </w:t>
      </w:r>
      <w:bookmarkStart w:id="231" w:name="_ETM_Q2_207369"/>
      <w:bookmarkEnd w:id="231"/>
      <w:r>
        <w:rPr>
          <w:rtl/>
        </w:rPr>
        <w:t xml:space="preserve">לא </w:t>
      </w:r>
      <w:bookmarkStart w:id="232" w:name="_ETM_Q2_207550"/>
      <w:bookmarkEnd w:id="232"/>
      <w:r>
        <w:rPr>
          <w:rtl/>
        </w:rPr>
        <w:t xml:space="preserve">רק </w:t>
      </w:r>
      <w:bookmarkStart w:id="233" w:name="_ETM_Q2_207820"/>
      <w:bookmarkEnd w:id="233"/>
      <w:r>
        <w:rPr>
          <w:rtl/>
        </w:rPr>
        <w:t xml:space="preserve">שאלה </w:t>
      </w:r>
      <w:bookmarkStart w:id="234" w:name="_ETM_Q2_208090"/>
      <w:bookmarkEnd w:id="234"/>
      <w:r>
        <w:rPr>
          <w:rtl/>
        </w:rPr>
        <w:t xml:space="preserve">של </w:t>
      </w:r>
      <w:bookmarkStart w:id="235" w:name="_ETM_Q2_208810"/>
      <w:bookmarkEnd w:id="235"/>
      <w:r>
        <w:rPr>
          <w:rFonts w:hint="cs"/>
          <w:rtl/>
        </w:rPr>
        <w:t>ה</w:t>
      </w:r>
      <w:r>
        <w:rPr>
          <w:rtl/>
        </w:rPr>
        <w:t>נוסע</w:t>
      </w:r>
      <w:bookmarkStart w:id="236" w:name="_ETM_Q2_209439"/>
      <w:bookmarkEnd w:id="236"/>
      <w:r>
        <w:rPr>
          <w:rFonts w:hint="cs"/>
          <w:rtl/>
        </w:rPr>
        <w:t xml:space="preserve">, </w:t>
      </w:r>
      <w:r>
        <w:rPr>
          <w:rtl/>
        </w:rPr>
        <w:t xml:space="preserve">זו </w:t>
      </w:r>
      <w:bookmarkStart w:id="237" w:name="_ETM_Q2_209589"/>
      <w:bookmarkEnd w:id="237"/>
      <w:r>
        <w:rPr>
          <w:rtl/>
        </w:rPr>
        <w:t xml:space="preserve">גם </w:t>
      </w:r>
      <w:bookmarkStart w:id="238" w:name="_ETM_Q2_209769"/>
      <w:bookmarkEnd w:id="238"/>
      <w:r>
        <w:rPr>
          <w:rtl/>
        </w:rPr>
        <w:t xml:space="preserve">שאלה </w:t>
      </w:r>
      <w:bookmarkStart w:id="239" w:name="_ETM_Q2_209980"/>
      <w:bookmarkEnd w:id="239"/>
      <w:r>
        <w:rPr>
          <w:rtl/>
        </w:rPr>
        <w:t xml:space="preserve">של </w:t>
      </w:r>
      <w:bookmarkStart w:id="240" w:name="_ETM_Q2_210130"/>
      <w:bookmarkEnd w:id="240"/>
      <w:r>
        <w:rPr>
          <w:rtl/>
        </w:rPr>
        <w:t>המערכת</w:t>
      </w:r>
      <w:r>
        <w:rPr>
          <w:rFonts w:hint="cs"/>
          <w:rtl/>
        </w:rPr>
        <w:t>.</w:t>
      </w:r>
      <w:r>
        <w:rPr>
          <w:rtl/>
        </w:rPr>
        <w:t xml:space="preserve"> </w:t>
      </w:r>
      <w:bookmarkStart w:id="241" w:name="_ETM_Q2_210640"/>
      <w:bookmarkEnd w:id="241"/>
      <w:r>
        <w:rPr>
          <w:rtl/>
        </w:rPr>
        <w:t xml:space="preserve">המערכת </w:t>
      </w:r>
      <w:bookmarkStart w:id="242" w:name="_ETM_Q2_211179"/>
      <w:bookmarkEnd w:id="242"/>
      <w:r>
        <w:rPr>
          <w:rtl/>
        </w:rPr>
        <w:t>רוצה</w:t>
      </w:r>
      <w:r>
        <w:rPr>
          <w:rFonts w:hint="cs"/>
          <w:rtl/>
        </w:rPr>
        <w:t>,</w:t>
      </w:r>
      <w:r>
        <w:rPr>
          <w:rtl/>
        </w:rPr>
        <w:t xml:space="preserve"> </w:t>
      </w:r>
      <w:bookmarkStart w:id="243" w:name="_ETM_Q2_211839"/>
      <w:bookmarkEnd w:id="243"/>
      <w:r>
        <w:rPr>
          <w:rtl/>
        </w:rPr>
        <w:t xml:space="preserve">וזה </w:t>
      </w:r>
      <w:bookmarkStart w:id="244" w:name="_ETM_Q2_212109"/>
      <w:bookmarkEnd w:id="244"/>
      <w:r>
        <w:rPr>
          <w:rtl/>
        </w:rPr>
        <w:t xml:space="preserve">היעד </w:t>
      </w:r>
      <w:bookmarkStart w:id="245" w:name="_ETM_Q2_212530"/>
      <w:bookmarkEnd w:id="245"/>
      <w:r>
        <w:rPr>
          <w:rtl/>
        </w:rPr>
        <w:t>שלה</w:t>
      </w:r>
      <w:bookmarkStart w:id="246" w:name="_ETM_Q2_212860"/>
      <w:bookmarkEnd w:id="246"/>
      <w:r>
        <w:rPr>
          <w:rFonts w:hint="cs"/>
          <w:rtl/>
        </w:rPr>
        <w:t>, ו</w:t>
      </w:r>
      <w:r>
        <w:rPr>
          <w:rtl/>
        </w:rPr>
        <w:t xml:space="preserve">היא </w:t>
      </w:r>
      <w:bookmarkStart w:id="247" w:name="_ETM_Q2_212920"/>
      <w:bookmarkEnd w:id="247"/>
      <w:r>
        <w:rPr>
          <w:rtl/>
        </w:rPr>
        <w:t xml:space="preserve">גם </w:t>
      </w:r>
      <w:bookmarkStart w:id="248" w:name="_ETM_Q2_213070"/>
      <w:bookmarkEnd w:id="248"/>
      <w:r>
        <w:rPr>
          <w:rtl/>
        </w:rPr>
        <w:t xml:space="preserve">יכולה </w:t>
      </w:r>
      <w:bookmarkStart w:id="249" w:name="_ETM_Q2_213370"/>
      <w:bookmarkEnd w:id="249"/>
      <w:r>
        <w:rPr>
          <w:rtl/>
        </w:rPr>
        <w:t xml:space="preserve">להגיע </w:t>
      </w:r>
      <w:bookmarkStart w:id="250" w:name="_ETM_Q2_213670"/>
      <w:bookmarkEnd w:id="250"/>
      <w:r>
        <w:rPr>
          <w:rtl/>
        </w:rPr>
        <w:t>למקסימום</w:t>
      </w:r>
      <w:r>
        <w:rPr>
          <w:rFonts w:hint="cs"/>
          <w:rtl/>
        </w:rPr>
        <w:t xml:space="preserve"> </w:t>
      </w:r>
      <w:r>
        <w:rPr>
          <w:rtl/>
        </w:rPr>
        <w:t xml:space="preserve">– </w:t>
      </w:r>
      <w:bookmarkStart w:id="251" w:name="_ETM_Q2_214750"/>
      <w:bookmarkEnd w:id="251"/>
      <w:r>
        <w:rPr>
          <w:rtl/>
        </w:rPr>
        <w:t>למיטב</w:t>
      </w:r>
      <w:r>
        <w:rPr>
          <w:rFonts w:hint="cs"/>
          <w:rtl/>
        </w:rPr>
        <w:t xml:space="preserve"> היא</w:t>
      </w:r>
      <w:r>
        <w:rPr>
          <w:rtl/>
        </w:rPr>
        <w:t xml:space="preserve"> </w:t>
      </w:r>
      <w:bookmarkStart w:id="252" w:name="_ETM_Q2_215379"/>
      <w:bookmarkEnd w:id="252"/>
      <w:r>
        <w:rPr>
          <w:rtl/>
        </w:rPr>
        <w:t xml:space="preserve">יכולה </w:t>
      </w:r>
      <w:bookmarkStart w:id="253" w:name="_ETM_Q2_215620"/>
      <w:bookmarkEnd w:id="253"/>
      <w:r>
        <w:rPr>
          <w:rtl/>
        </w:rPr>
        <w:t xml:space="preserve">להגיע </w:t>
      </w:r>
      <w:bookmarkStart w:id="254" w:name="_ETM_Q2_215949"/>
      <w:bookmarkEnd w:id="254"/>
      <w:r>
        <w:rPr>
          <w:rtl/>
        </w:rPr>
        <w:t xml:space="preserve">רק </w:t>
      </w:r>
      <w:bookmarkStart w:id="255" w:name="_ETM_Q2_216159"/>
      <w:bookmarkEnd w:id="255"/>
      <w:r>
        <w:rPr>
          <w:rFonts w:hint="cs"/>
          <w:rtl/>
        </w:rPr>
        <w:t>א</w:t>
      </w:r>
      <w:r>
        <w:rPr>
          <w:rtl/>
        </w:rPr>
        <w:t xml:space="preserve">ם </w:t>
      </w:r>
      <w:bookmarkStart w:id="256" w:name="_ETM_Q2_216280"/>
      <w:bookmarkEnd w:id="256"/>
      <w:r>
        <w:rPr>
          <w:rtl/>
        </w:rPr>
        <w:t xml:space="preserve">כולם </w:t>
      </w:r>
      <w:bookmarkStart w:id="257" w:name="_ETM_Q2_216550"/>
      <w:bookmarkEnd w:id="257"/>
      <w:r>
        <w:rPr>
          <w:rtl/>
        </w:rPr>
        <w:t>משתמשים</w:t>
      </w:r>
      <w:r>
        <w:rPr>
          <w:rFonts w:hint="cs"/>
          <w:rtl/>
        </w:rPr>
        <w:t>.</w:t>
      </w:r>
      <w:r>
        <w:rPr>
          <w:rtl/>
        </w:rPr>
        <w:t xml:space="preserve"> </w:t>
      </w:r>
      <w:bookmarkStart w:id="258" w:name="_ETM_Q2_217000"/>
      <w:bookmarkEnd w:id="258"/>
      <w:r>
        <w:rPr>
          <w:rtl/>
        </w:rPr>
        <w:t xml:space="preserve">ברגע </w:t>
      </w:r>
      <w:bookmarkStart w:id="259" w:name="_ETM_Q2_217239"/>
      <w:bookmarkEnd w:id="259"/>
      <w:r>
        <w:rPr>
          <w:rtl/>
        </w:rPr>
        <w:t xml:space="preserve">שהיא </w:t>
      </w:r>
      <w:bookmarkStart w:id="260" w:name="_ETM_Q2_217360"/>
      <w:bookmarkEnd w:id="260"/>
      <w:r>
        <w:rPr>
          <w:rtl/>
        </w:rPr>
        <w:t xml:space="preserve">צריכה </w:t>
      </w:r>
      <w:bookmarkStart w:id="261" w:name="_ETM_Q2_217600"/>
      <w:bookmarkEnd w:id="261"/>
      <w:r>
        <w:rPr>
          <w:rtl/>
        </w:rPr>
        <w:t xml:space="preserve">להשתמש </w:t>
      </w:r>
      <w:bookmarkStart w:id="262" w:name="_ETM_Q2_217899"/>
      <w:bookmarkEnd w:id="262"/>
      <w:r>
        <w:rPr>
          <w:rFonts w:hint="cs"/>
          <w:rtl/>
        </w:rPr>
        <w:t>ב</w:t>
      </w:r>
      <w:r>
        <w:rPr>
          <w:rtl/>
        </w:rPr>
        <w:t xml:space="preserve">דברים </w:t>
      </w:r>
      <w:bookmarkStart w:id="263" w:name="_ETM_Q2_218199"/>
      <w:bookmarkEnd w:id="263"/>
      <w:r>
        <w:rPr>
          <w:rtl/>
        </w:rPr>
        <w:t xml:space="preserve">מיושנים </w:t>
      </w:r>
      <w:bookmarkStart w:id="264" w:name="_ETM_Q2_219550"/>
      <w:bookmarkEnd w:id="264"/>
      <w:r>
        <w:rPr>
          <w:rtl/>
        </w:rPr>
        <w:t xml:space="preserve">זה </w:t>
      </w:r>
      <w:bookmarkStart w:id="265" w:name="_ETM_Q2_220089"/>
      <w:bookmarkEnd w:id="265"/>
      <w:r>
        <w:rPr>
          <w:rtl/>
        </w:rPr>
        <w:t>גורם</w:t>
      </w:r>
      <w:bookmarkStart w:id="266" w:name="_ETM_Q2_220600"/>
      <w:bookmarkStart w:id="267" w:name="_ETM_Q2_220989"/>
      <w:bookmarkEnd w:id="266"/>
      <w:bookmarkEnd w:id="267"/>
      <w:r>
        <w:rPr>
          <w:rFonts w:hint="cs"/>
          <w:rtl/>
        </w:rPr>
        <w:t xml:space="preserve"> </w:t>
      </w:r>
      <w:r>
        <w:rPr>
          <w:rtl/>
        </w:rPr>
        <w:t xml:space="preserve">לא </w:t>
      </w:r>
      <w:bookmarkStart w:id="268" w:name="_ETM_Q2_221110"/>
      <w:bookmarkEnd w:id="268"/>
      <w:r>
        <w:rPr>
          <w:rtl/>
        </w:rPr>
        <w:t xml:space="preserve">רק </w:t>
      </w:r>
      <w:bookmarkStart w:id="269" w:name="_ETM_Q2_221229"/>
      <w:bookmarkEnd w:id="269"/>
      <w:r>
        <w:rPr>
          <w:rtl/>
        </w:rPr>
        <w:t xml:space="preserve">לפערים </w:t>
      </w:r>
      <w:bookmarkStart w:id="270" w:name="_ETM_Q2_221769"/>
      <w:bookmarkEnd w:id="270"/>
      <w:r>
        <w:rPr>
          <w:rtl/>
        </w:rPr>
        <w:t xml:space="preserve">אלא </w:t>
      </w:r>
      <w:bookmarkStart w:id="271" w:name="_ETM_Q2_221979"/>
      <w:bookmarkEnd w:id="271"/>
      <w:r>
        <w:rPr>
          <w:rtl/>
        </w:rPr>
        <w:t xml:space="preserve">גם </w:t>
      </w:r>
      <w:bookmarkStart w:id="272" w:name="_ETM_Q2_222159"/>
      <w:bookmarkEnd w:id="272"/>
      <w:r>
        <w:rPr>
          <w:rFonts w:hint="cs"/>
          <w:rtl/>
        </w:rPr>
        <w:t>ל</w:t>
      </w:r>
      <w:r>
        <w:rPr>
          <w:rtl/>
        </w:rPr>
        <w:t>הפרעה</w:t>
      </w:r>
      <w:r>
        <w:rPr>
          <w:rFonts w:hint="cs"/>
          <w:rtl/>
        </w:rPr>
        <w:t>.</w:t>
      </w:r>
      <w:r>
        <w:rPr>
          <w:rtl/>
        </w:rPr>
        <w:t xml:space="preserve"> </w:t>
      </w:r>
      <w:bookmarkStart w:id="273" w:name="_ETM_Q2_222969"/>
      <w:bookmarkStart w:id="274" w:name="_ETM_Q2_223780"/>
      <w:bookmarkStart w:id="275" w:name="_ETM_Q2_224680"/>
      <w:bookmarkStart w:id="276" w:name="_ETM_Q2_224799"/>
      <w:bookmarkEnd w:id="273"/>
      <w:bookmarkEnd w:id="274"/>
      <w:bookmarkEnd w:id="275"/>
      <w:bookmarkEnd w:id="276"/>
      <w:r>
        <w:rPr>
          <w:rFonts w:hint="cs"/>
          <w:rtl/>
        </w:rPr>
        <w:t xml:space="preserve">צריך למצות את </w:t>
      </w:r>
      <w:r>
        <w:rPr>
          <w:rtl/>
        </w:rPr>
        <w:t>הטכנולוגיה</w:t>
      </w:r>
      <w:r>
        <w:rPr>
          <w:rFonts w:hint="cs"/>
          <w:rtl/>
        </w:rPr>
        <w:t>,</w:t>
      </w:r>
      <w:r>
        <w:rPr>
          <w:rtl/>
        </w:rPr>
        <w:t xml:space="preserve"> </w:t>
      </w:r>
      <w:bookmarkStart w:id="277" w:name="_ETM_Q2_226030"/>
      <w:bookmarkEnd w:id="277"/>
      <w:r>
        <w:rPr>
          <w:rtl/>
        </w:rPr>
        <w:t xml:space="preserve">לתת </w:t>
      </w:r>
      <w:bookmarkStart w:id="278" w:name="_ETM_Q2_226329"/>
      <w:bookmarkEnd w:id="278"/>
      <w:r>
        <w:rPr>
          <w:rtl/>
        </w:rPr>
        <w:t xml:space="preserve">את </w:t>
      </w:r>
      <w:bookmarkStart w:id="279" w:name="_ETM_Q2_227440"/>
      <w:bookmarkEnd w:id="279"/>
      <w:r>
        <w:rPr>
          <w:rtl/>
        </w:rPr>
        <w:t xml:space="preserve">התשובות </w:t>
      </w:r>
      <w:bookmarkStart w:id="280" w:name="_ETM_Q2_227829"/>
      <w:bookmarkEnd w:id="280"/>
      <w:r>
        <w:rPr>
          <w:rFonts w:hint="cs"/>
          <w:rtl/>
        </w:rPr>
        <w:t>ו</w:t>
      </w:r>
      <w:r>
        <w:rPr>
          <w:rtl/>
        </w:rPr>
        <w:t xml:space="preserve">הפתרונות </w:t>
      </w:r>
      <w:bookmarkStart w:id="281" w:name="_ETM_Q2_228460"/>
      <w:bookmarkStart w:id="282" w:name="_ETM_Q2_228820"/>
      <w:bookmarkStart w:id="283" w:name="_ETM_Q2_229510"/>
      <w:bookmarkEnd w:id="281"/>
      <w:bookmarkEnd w:id="282"/>
      <w:bookmarkEnd w:id="283"/>
      <w:r>
        <w:rPr>
          <w:rFonts w:hint="cs"/>
          <w:rtl/>
        </w:rPr>
        <w:t xml:space="preserve">הכי </w:t>
      </w:r>
      <w:r>
        <w:rPr>
          <w:rtl/>
        </w:rPr>
        <w:t>טובים</w:t>
      </w:r>
      <w:r>
        <w:rPr>
          <w:rFonts w:hint="cs"/>
          <w:rtl/>
        </w:rPr>
        <w:t>.</w:t>
      </w:r>
    </w:p>
    <w:p w:rsidR="00370423" w:rsidRDefault="00370423" w:rsidP="00121F94">
      <w:pPr>
        <w:rPr>
          <w:rtl/>
        </w:rPr>
      </w:pPr>
    </w:p>
    <w:p w:rsidR="00370423" w:rsidRDefault="00370423" w:rsidP="00A24B94">
      <w:pPr>
        <w:rPr>
          <w:rtl/>
        </w:rPr>
      </w:pPr>
      <w:bookmarkStart w:id="284" w:name="_ETM_Q2_227343"/>
      <w:bookmarkStart w:id="285" w:name="_ETM_Q2_227425"/>
      <w:bookmarkStart w:id="286" w:name="_ETM_Q2_229870"/>
      <w:bookmarkEnd w:id="284"/>
      <w:bookmarkEnd w:id="285"/>
      <w:bookmarkEnd w:id="286"/>
      <w:r>
        <w:rPr>
          <w:rtl/>
        </w:rPr>
        <w:lastRenderedPageBreak/>
        <w:t>עכשיו</w:t>
      </w:r>
      <w:r>
        <w:rPr>
          <w:rFonts w:hint="cs"/>
          <w:rtl/>
        </w:rPr>
        <w:t>,</w:t>
      </w:r>
      <w:r>
        <w:rPr>
          <w:rtl/>
        </w:rPr>
        <w:t xml:space="preserve"> </w:t>
      </w:r>
      <w:bookmarkStart w:id="287" w:name="_ETM_Q2_230530"/>
      <w:bookmarkEnd w:id="287"/>
      <w:r>
        <w:rPr>
          <w:rtl/>
        </w:rPr>
        <w:t xml:space="preserve">אתה </w:t>
      </w:r>
      <w:bookmarkStart w:id="288" w:name="_ETM_Q2_230680"/>
      <w:bookmarkEnd w:id="288"/>
      <w:r>
        <w:rPr>
          <w:rtl/>
        </w:rPr>
        <w:t xml:space="preserve">דיברת </w:t>
      </w:r>
      <w:bookmarkStart w:id="289" w:name="_ETM_Q2_230979"/>
      <w:bookmarkEnd w:id="289"/>
      <w:r>
        <w:rPr>
          <w:rtl/>
        </w:rPr>
        <w:t xml:space="preserve">על </w:t>
      </w:r>
      <w:bookmarkStart w:id="290" w:name="_ETM_Q2_231100"/>
      <w:bookmarkEnd w:id="290"/>
      <w:r>
        <w:rPr>
          <w:rtl/>
        </w:rPr>
        <w:t xml:space="preserve">זה </w:t>
      </w:r>
      <w:bookmarkStart w:id="291" w:name="_ETM_Q2_231219"/>
      <w:bookmarkEnd w:id="291"/>
      <w:r>
        <w:rPr>
          <w:rtl/>
        </w:rPr>
        <w:t xml:space="preserve">שיש </w:t>
      </w:r>
      <w:bookmarkStart w:id="292" w:name="_ETM_Q2_231729"/>
      <w:bookmarkEnd w:id="292"/>
      <w:r>
        <w:rPr>
          <w:rtl/>
        </w:rPr>
        <w:t xml:space="preserve">בעיה </w:t>
      </w:r>
      <w:bookmarkStart w:id="293" w:name="_ETM_Q2_232120"/>
      <w:bookmarkEnd w:id="293"/>
      <w:r>
        <w:rPr>
          <w:rtl/>
        </w:rPr>
        <w:t xml:space="preserve">ויש </w:t>
      </w:r>
      <w:bookmarkStart w:id="294" w:name="_ETM_Q2_232360"/>
      <w:bookmarkEnd w:id="294"/>
      <w:r>
        <w:rPr>
          <w:rtl/>
        </w:rPr>
        <w:t xml:space="preserve">קושי </w:t>
      </w:r>
      <w:bookmarkStart w:id="295" w:name="_ETM_Q2_233250"/>
      <w:bookmarkStart w:id="296" w:name="_ETM_Q2_233550"/>
      <w:bookmarkEnd w:id="295"/>
      <w:bookmarkEnd w:id="296"/>
      <w:r>
        <w:rPr>
          <w:rtl/>
        </w:rPr>
        <w:t>להטעין</w:t>
      </w:r>
      <w:r>
        <w:rPr>
          <w:rFonts w:hint="cs"/>
          <w:rtl/>
        </w:rPr>
        <w:t xml:space="preserve"> היום</w:t>
      </w:r>
      <w:r>
        <w:rPr>
          <w:rtl/>
        </w:rPr>
        <w:t xml:space="preserve"> </w:t>
      </w:r>
      <w:bookmarkStart w:id="297" w:name="_ETM_Q2_233940"/>
      <w:bookmarkEnd w:id="297"/>
      <w:r>
        <w:rPr>
          <w:rtl/>
        </w:rPr>
        <w:t>רב</w:t>
      </w:r>
      <w:bookmarkStart w:id="298" w:name="_ETM_Q2_234150"/>
      <w:bookmarkEnd w:id="298"/>
      <w:r>
        <w:rPr>
          <w:rFonts w:hint="cs"/>
          <w:rtl/>
        </w:rPr>
        <w:t xml:space="preserve">-קו </w:t>
      </w:r>
      <w:r>
        <w:rPr>
          <w:rtl/>
        </w:rPr>
        <w:t xml:space="preserve">– </w:t>
      </w:r>
      <w:bookmarkStart w:id="299" w:name="_ETM_Q2_234450"/>
      <w:bookmarkEnd w:id="299"/>
      <w:r>
        <w:rPr>
          <w:rFonts w:hint="cs"/>
          <w:rtl/>
        </w:rPr>
        <w:t>כ</w:t>
      </w:r>
      <w:r>
        <w:rPr>
          <w:rtl/>
        </w:rPr>
        <w:t xml:space="preserve">שאנחנו </w:t>
      </w:r>
      <w:bookmarkStart w:id="300" w:name="_ETM_Q2_235080"/>
      <w:bookmarkEnd w:id="300"/>
      <w:r>
        <w:rPr>
          <w:rFonts w:hint="cs"/>
          <w:rtl/>
        </w:rPr>
        <w:t xml:space="preserve">לא </w:t>
      </w:r>
      <w:r>
        <w:rPr>
          <w:rtl/>
        </w:rPr>
        <w:t xml:space="preserve">נותנים </w:t>
      </w:r>
      <w:bookmarkStart w:id="301" w:name="_ETM_Q2_235590"/>
      <w:bookmarkEnd w:id="301"/>
      <w:r>
        <w:rPr>
          <w:rtl/>
        </w:rPr>
        <w:t xml:space="preserve">היום </w:t>
      </w:r>
      <w:bookmarkStart w:id="302" w:name="_ETM_Q2_235800"/>
      <w:bookmarkEnd w:id="302"/>
      <w:r>
        <w:rPr>
          <w:rFonts w:hint="cs"/>
          <w:rtl/>
        </w:rPr>
        <w:t>ל</w:t>
      </w:r>
      <w:r>
        <w:rPr>
          <w:rtl/>
        </w:rPr>
        <w:t xml:space="preserve">נהג </w:t>
      </w:r>
      <w:bookmarkStart w:id="303" w:name="_ETM_Q2_236130"/>
      <w:bookmarkEnd w:id="303"/>
      <w:r>
        <w:rPr>
          <w:rtl/>
        </w:rPr>
        <w:t xml:space="preserve">להטעין </w:t>
      </w:r>
      <w:bookmarkStart w:id="304" w:name="_ETM_Q2_236550"/>
      <w:bookmarkEnd w:id="304"/>
      <w:r>
        <w:rPr>
          <w:rtl/>
        </w:rPr>
        <w:t xml:space="preserve">בגלל </w:t>
      </w:r>
      <w:bookmarkStart w:id="305" w:name="_ETM_Q2_237000"/>
      <w:bookmarkEnd w:id="305"/>
      <w:r>
        <w:rPr>
          <w:rtl/>
        </w:rPr>
        <w:t>הקורונה</w:t>
      </w:r>
      <w:r>
        <w:rPr>
          <w:rFonts w:hint="cs"/>
          <w:rtl/>
        </w:rPr>
        <w:t>,</w:t>
      </w:r>
      <w:r>
        <w:rPr>
          <w:rtl/>
        </w:rPr>
        <w:t xml:space="preserve"> </w:t>
      </w:r>
      <w:bookmarkStart w:id="306" w:name="_ETM_Q2_237480"/>
      <w:bookmarkEnd w:id="306"/>
      <w:r>
        <w:rPr>
          <w:rtl/>
        </w:rPr>
        <w:t xml:space="preserve">בגלל </w:t>
      </w:r>
      <w:bookmarkStart w:id="307" w:name="_ETM_Q2_237690"/>
      <w:bookmarkEnd w:id="307"/>
      <w:r>
        <w:rPr>
          <w:rtl/>
        </w:rPr>
        <w:t xml:space="preserve">שאנחנו </w:t>
      </w:r>
      <w:bookmarkStart w:id="308" w:name="_ETM_Q2_237930"/>
      <w:bookmarkEnd w:id="308"/>
      <w:r>
        <w:rPr>
          <w:rtl/>
        </w:rPr>
        <w:t xml:space="preserve">רוצים </w:t>
      </w:r>
      <w:bookmarkStart w:id="309" w:name="_ETM_Q2_238110"/>
      <w:bookmarkEnd w:id="309"/>
      <w:r>
        <w:rPr>
          <w:rtl/>
        </w:rPr>
        <w:t xml:space="preserve">להפריד </w:t>
      </w:r>
      <w:bookmarkStart w:id="310" w:name="_ETM_Q2_238410"/>
      <w:bookmarkEnd w:id="310"/>
      <w:r>
        <w:rPr>
          <w:rtl/>
        </w:rPr>
        <w:t xml:space="preserve">בין </w:t>
      </w:r>
      <w:bookmarkStart w:id="311" w:name="_ETM_Q2_238560"/>
      <w:bookmarkEnd w:id="311"/>
      <w:r>
        <w:rPr>
          <w:rtl/>
        </w:rPr>
        <w:t xml:space="preserve">הנהג </w:t>
      </w:r>
      <w:bookmarkStart w:id="312" w:name="_ETM_Q2_238800"/>
      <w:bookmarkEnd w:id="312"/>
      <w:r>
        <w:rPr>
          <w:rFonts w:hint="cs"/>
          <w:rtl/>
        </w:rPr>
        <w:t>ל</w:t>
      </w:r>
      <w:r>
        <w:rPr>
          <w:rtl/>
        </w:rPr>
        <w:t>נוסע</w:t>
      </w:r>
      <w:r>
        <w:rPr>
          <w:rFonts w:hint="cs"/>
          <w:rtl/>
        </w:rPr>
        <w:t>.</w:t>
      </w:r>
      <w:r>
        <w:rPr>
          <w:rtl/>
        </w:rPr>
        <w:t xml:space="preserve"> </w:t>
      </w:r>
      <w:bookmarkStart w:id="313" w:name="_ETM_Q2_239649"/>
      <w:bookmarkEnd w:id="313"/>
      <w:r>
        <w:rPr>
          <w:rtl/>
        </w:rPr>
        <w:t xml:space="preserve">זאת </w:t>
      </w:r>
      <w:bookmarkStart w:id="314" w:name="_ETM_Q2_240039"/>
      <w:bookmarkEnd w:id="314"/>
      <w:r>
        <w:rPr>
          <w:rtl/>
        </w:rPr>
        <w:t xml:space="preserve">הייתה </w:t>
      </w:r>
      <w:bookmarkStart w:id="315" w:name="_ETM_Q2_240309"/>
      <w:bookmarkEnd w:id="315"/>
      <w:r>
        <w:rPr>
          <w:rtl/>
        </w:rPr>
        <w:t xml:space="preserve">באמת </w:t>
      </w:r>
      <w:bookmarkStart w:id="316" w:name="_ETM_Q2_240579"/>
      <w:bookmarkEnd w:id="316"/>
      <w:r>
        <w:rPr>
          <w:rtl/>
        </w:rPr>
        <w:t xml:space="preserve">עוד </w:t>
      </w:r>
      <w:bookmarkStart w:id="317" w:name="_ETM_Q2_240969"/>
      <w:bookmarkEnd w:id="317"/>
      <w:r>
        <w:rPr>
          <w:rtl/>
        </w:rPr>
        <w:t xml:space="preserve">דרך </w:t>
      </w:r>
      <w:bookmarkStart w:id="318" w:name="_ETM_Q2_241329"/>
      <w:bookmarkStart w:id="319" w:name="_ETM_Q2_241569"/>
      <w:bookmarkEnd w:id="318"/>
      <w:bookmarkEnd w:id="319"/>
      <w:r>
        <w:rPr>
          <w:rFonts w:hint="cs"/>
          <w:rtl/>
        </w:rPr>
        <w:t xml:space="preserve">אחת, </w:t>
      </w:r>
      <w:bookmarkStart w:id="320" w:name="_ETM_Q2_241332"/>
      <w:bookmarkEnd w:id="320"/>
      <w:r>
        <w:rPr>
          <w:rFonts w:hint="cs"/>
          <w:rtl/>
        </w:rPr>
        <w:t>ו</w:t>
      </w:r>
      <w:r>
        <w:rPr>
          <w:rtl/>
        </w:rPr>
        <w:t xml:space="preserve">דיברנו </w:t>
      </w:r>
      <w:bookmarkStart w:id="321" w:name="_ETM_Q2_242079"/>
      <w:bookmarkEnd w:id="321"/>
      <w:r>
        <w:rPr>
          <w:rFonts w:hint="cs"/>
          <w:rtl/>
        </w:rPr>
        <w:t>על</w:t>
      </w:r>
      <w:bookmarkStart w:id="322" w:name="_ETM_Q2_242799"/>
      <w:bookmarkEnd w:id="322"/>
      <w:r>
        <w:rPr>
          <w:rFonts w:hint="cs"/>
          <w:rtl/>
        </w:rPr>
        <w:t xml:space="preserve"> כך שצריך </w:t>
      </w:r>
      <w:r>
        <w:rPr>
          <w:rtl/>
        </w:rPr>
        <w:t xml:space="preserve">לדרבן </w:t>
      </w:r>
      <w:bookmarkStart w:id="323" w:name="_ETM_Q2_243670"/>
      <w:bookmarkEnd w:id="323"/>
      <w:r>
        <w:rPr>
          <w:rtl/>
        </w:rPr>
        <w:t>ו</w:t>
      </w:r>
      <w:r>
        <w:rPr>
          <w:rFonts w:hint="cs"/>
          <w:rtl/>
        </w:rPr>
        <w:t>ל</w:t>
      </w:r>
      <w:r>
        <w:rPr>
          <w:rtl/>
        </w:rPr>
        <w:t xml:space="preserve">תמרץ </w:t>
      </w:r>
      <w:bookmarkStart w:id="324" w:name="_ETM_Q2_244299"/>
      <w:bookmarkEnd w:id="324"/>
      <w:r>
        <w:rPr>
          <w:rtl/>
        </w:rPr>
        <w:t xml:space="preserve">היום </w:t>
      </w:r>
      <w:bookmarkStart w:id="325" w:name="_ETM_Q2_244600"/>
      <w:bookmarkEnd w:id="325"/>
      <w:r>
        <w:rPr>
          <w:rtl/>
        </w:rPr>
        <w:t xml:space="preserve">בעלי </w:t>
      </w:r>
      <w:bookmarkStart w:id="326" w:name="_ETM_Q2_244869"/>
      <w:bookmarkEnd w:id="326"/>
      <w:r>
        <w:rPr>
          <w:rtl/>
        </w:rPr>
        <w:t>עסקים</w:t>
      </w:r>
      <w:r>
        <w:rPr>
          <w:rFonts w:hint="cs"/>
          <w:rtl/>
        </w:rPr>
        <w:t>,</w:t>
      </w:r>
      <w:r>
        <w:rPr>
          <w:rtl/>
        </w:rPr>
        <w:t xml:space="preserve"> </w:t>
      </w:r>
      <w:bookmarkStart w:id="327" w:name="_ETM_Q2_245350"/>
      <w:bookmarkEnd w:id="327"/>
      <w:r>
        <w:rPr>
          <w:rtl/>
        </w:rPr>
        <w:t xml:space="preserve">שאולי </w:t>
      </w:r>
      <w:bookmarkStart w:id="328" w:name="_ETM_Q2_245860"/>
      <w:bookmarkEnd w:id="328"/>
      <w:r>
        <w:rPr>
          <w:rtl/>
        </w:rPr>
        <w:t xml:space="preserve">לא </w:t>
      </w:r>
      <w:bookmarkStart w:id="329" w:name="_ETM_Q2_246310"/>
      <w:bookmarkEnd w:id="329"/>
      <w:r>
        <w:rPr>
          <w:rFonts w:hint="cs"/>
          <w:rtl/>
        </w:rPr>
        <w:t>היו</w:t>
      </w:r>
      <w:r>
        <w:rPr>
          <w:rtl/>
        </w:rPr>
        <w:t xml:space="preserve"> </w:t>
      </w:r>
      <w:bookmarkStart w:id="330" w:name="_ETM_Q2_246610"/>
      <w:bookmarkEnd w:id="330"/>
      <w:r>
        <w:rPr>
          <w:rtl/>
        </w:rPr>
        <w:t xml:space="preserve">מודעים </w:t>
      </w:r>
      <w:bookmarkStart w:id="331" w:name="_ETM_Q2_247119"/>
      <w:bookmarkEnd w:id="331"/>
      <w:r>
        <w:rPr>
          <w:rtl/>
        </w:rPr>
        <w:t>ו</w:t>
      </w:r>
      <w:r>
        <w:rPr>
          <w:rFonts w:hint="cs"/>
          <w:rtl/>
        </w:rPr>
        <w:t xml:space="preserve">אולי </w:t>
      </w:r>
      <w:r>
        <w:rPr>
          <w:rtl/>
        </w:rPr>
        <w:t xml:space="preserve">לא </w:t>
      </w:r>
      <w:bookmarkStart w:id="332" w:name="_ETM_Q2_247270"/>
      <w:bookmarkEnd w:id="332"/>
      <w:r>
        <w:rPr>
          <w:rFonts w:hint="cs"/>
          <w:rtl/>
        </w:rPr>
        <w:t xml:space="preserve">כל </w:t>
      </w:r>
      <w:r>
        <w:rPr>
          <w:rtl/>
        </w:rPr>
        <w:t xml:space="preserve">כך </w:t>
      </w:r>
      <w:bookmarkStart w:id="333" w:name="_ETM_Q2_247420"/>
      <w:bookmarkEnd w:id="333"/>
      <w:r>
        <w:rPr>
          <w:rtl/>
        </w:rPr>
        <w:t>רוצים</w:t>
      </w:r>
      <w:r>
        <w:rPr>
          <w:rFonts w:hint="cs"/>
          <w:rtl/>
        </w:rPr>
        <w:t>,</w:t>
      </w:r>
      <w:r>
        <w:rPr>
          <w:rtl/>
        </w:rPr>
        <w:t xml:space="preserve"> </w:t>
      </w:r>
      <w:bookmarkStart w:id="334" w:name="_ETM_Q2_248049"/>
      <w:bookmarkEnd w:id="334"/>
      <w:r>
        <w:rPr>
          <w:rFonts w:hint="cs"/>
          <w:rtl/>
        </w:rPr>
        <w:t xml:space="preserve">כדי </w:t>
      </w:r>
      <w:r>
        <w:rPr>
          <w:rtl/>
        </w:rPr>
        <w:t xml:space="preserve">להרחיב </w:t>
      </w:r>
      <w:bookmarkStart w:id="335" w:name="_ETM_Q2_249459"/>
      <w:bookmarkEnd w:id="335"/>
      <w:r>
        <w:rPr>
          <w:rtl/>
        </w:rPr>
        <w:t xml:space="preserve">את </w:t>
      </w:r>
      <w:bookmarkStart w:id="336" w:name="_ETM_Q2_249579"/>
      <w:bookmarkEnd w:id="336"/>
      <w:r>
        <w:rPr>
          <w:rtl/>
        </w:rPr>
        <w:t xml:space="preserve">האפשרות </w:t>
      </w:r>
      <w:bookmarkStart w:id="337" w:name="_ETM_Q2_250510"/>
      <w:bookmarkEnd w:id="337"/>
      <w:r>
        <w:rPr>
          <w:rtl/>
        </w:rPr>
        <w:t>לה</w:t>
      </w:r>
      <w:r>
        <w:rPr>
          <w:rFonts w:hint="cs"/>
          <w:rtl/>
        </w:rPr>
        <w:t>טעין</w:t>
      </w:r>
      <w:r>
        <w:rPr>
          <w:rtl/>
        </w:rPr>
        <w:t xml:space="preserve"> </w:t>
      </w:r>
      <w:bookmarkStart w:id="338" w:name="_ETM_Q2_251020"/>
      <w:bookmarkEnd w:id="338"/>
      <w:r>
        <w:rPr>
          <w:rtl/>
        </w:rPr>
        <w:t xml:space="preserve">את </w:t>
      </w:r>
      <w:bookmarkStart w:id="339" w:name="_ETM_Q2_251110"/>
      <w:bookmarkEnd w:id="339"/>
      <w:r>
        <w:rPr>
          <w:rtl/>
        </w:rPr>
        <w:t xml:space="preserve">הרב-קו </w:t>
      </w:r>
      <w:bookmarkStart w:id="340" w:name="_ETM_Q2_251620"/>
      <w:bookmarkEnd w:id="340"/>
      <w:r>
        <w:rPr>
          <w:rtl/>
        </w:rPr>
        <w:t xml:space="preserve">בעוד </w:t>
      </w:r>
      <w:bookmarkStart w:id="341" w:name="_ETM_Q2_251860"/>
      <w:bookmarkEnd w:id="341"/>
      <w:r>
        <w:rPr>
          <w:rtl/>
        </w:rPr>
        <w:t>מקומות</w:t>
      </w:r>
      <w:r>
        <w:rPr>
          <w:rFonts w:hint="cs"/>
          <w:rtl/>
        </w:rPr>
        <w:t>.</w:t>
      </w:r>
      <w:r>
        <w:rPr>
          <w:rtl/>
        </w:rPr>
        <w:t xml:space="preserve"> </w:t>
      </w:r>
      <w:bookmarkStart w:id="342" w:name="_ETM_Q2_252580"/>
      <w:bookmarkEnd w:id="342"/>
      <w:r>
        <w:rPr>
          <w:rtl/>
        </w:rPr>
        <w:t xml:space="preserve">כמו </w:t>
      </w:r>
      <w:bookmarkStart w:id="343" w:name="_ETM_Q2_253000"/>
      <w:bookmarkEnd w:id="343"/>
      <w:r>
        <w:rPr>
          <w:rtl/>
        </w:rPr>
        <w:t xml:space="preserve">שבתחילת </w:t>
      </w:r>
      <w:bookmarkStart w:id="344" w:name="_ETM_Q2_253600"/>
      <w:bookmarkEnd w:id="344"/>
      <w:r>
        <w:rPr>
          <w:rtl/>
        </w:rPr>
        <w:t>הדרך</w:t>
      </w:r>
      <w:r>
        <w:rPr>
          <w:rFonts w:hint="cs"/>
          <w:rtl/>
        </w:rPr>
        <w:t>,</w:t>
      </w:r>
      <w:r>
        <w:rPr>
          <w:rtl/>
        </w:rPr>
        <w:t xml:space="preserve"> </w:t>
      </w:r>
      <w:bookmarkStart w:id="345" w:name="_ETM_Q2_253900"/>
      <w:bookmarkEnd w:id="345"/>
      <w:r>
        <w:rPr>
          <w:rtl/>
        </w:rPr>
        <w:t xml:space="preserve">לפני </w:t>
      </w:r>
      <w:bookmarkStart w:id="346" w:name="_ETM_Q2_254200"/>
      <w:bookmarkEnd w:id="346"/>
      <w:r>
        <w:rPr>
          <w:rtl/>
        </w:rPr>
        <w:t xml:space="preserve">כמה </w:t>
      </w:r>
      <w:bookmarkStart w:id="347" w:name="_ETM_Q2_254380"/>
      <w:bookmarkEnd w:id="347"/>
      <w:r>
        <w:rPr>
          <w:rtl/>
        </w:rPr>
        <w:t>שנים</w:t>
      </w:r>
      <w:r>
        <w:rPr>
          <w:rFonts w:hint="cs"/>
          <w:rtl/>
        </w:rPr>
        <w:t>,</w:t>
      </w:r>
      <w:r>
        <w:rPr>
          <w:rtl/>
        </w:rPr>
        <w:t xml:space="preserve"> </w:t>
      </w:r>
      <w:bookmarkStart w:id="348" w:name="_ETM_Q2_254650"/>
      <w:bookmarkEnd w:id="348"/>
      <w:r>
        <w:rPr>
          <w:rtl/>
        </w:rPr>
        <w:t xml:space="preserve">עשינו </w:t>
      </w:r>
      <w:bookmarkStart w:id="349" w:name="_ETM_Q2_254979"/>
      <w:bookmarkEnd w:id="349"/>
      <w:r>
        <w:rPr>
          <w:rtl/>
        </w:rPr>
        <w:t>א</w:t>
      </w:r>
      <w:r>
        <w:rPr>
          <w:rFonts w:hint="cs"/>
          <w:rtl/>
        </w:rPr>
        <w:t>ת זה</w:t>
      </w:r>
      <w:r>
        <w:rPr>
          <w:rtl/>
        </w:rPr>
        <w:t xml:space="preserve"> </w:t>
      </w:r>
      <w:bookmarkStart w:id="350" w:name="_ETM_Q2_255100"/>
      <w:bookmarkEnd w:id="350"/>
      <w:r>
        <w:rPr>
          <w:rtl/>
        </w:rPr>
        <w:t>בירושלים</w:t>
      </w:r>
      <w:r>
        <w:rPr>
          <w:rFonts w:hint="cs"/>
          <w:rtl/>
        </w:rPr>
        <w:t xml:space="preserve"> </w:t>
      </w:r>
      <w:r>
        <w:rPr>
          <w:rtl/>
        </w:rPr>
        <w:t xml:space="preserve">– </w:t>
      </w:r>
      <w:bookmarkStart w:id="351" w:name="_ETM_Q2_255760"/>
      <w:bookmarkEnd w:id="351"/>
      <w:r>
        <w:rPr>
          <w:rtl/>
        </w:rPr>
        <w:t xml:space="preserve">ולא </w:t>
      </w:r>
      <w:bookmarkStart w:id="352" w:name="_ETM_Q2_256150"/>
      <w:bookmarkStart w:id="353" w:name="_ETM_Q2_256360"/>
      <w:bookmarkEnd w:id="352"/>
      <w:bookmarkEnd w:id="353"/>
      <w:r>
        <w:rPr>
          <w:rtl/>
        </w:rPr>
        <w:t xml:space="preserve">רק </w:t>
      </w:r>
      <w:bookmarkStart w:id="354" w:name="_ETM_Q2_256600"/>
      <w:bookmarkStart w:id="355" w:name="_ETM_Q2_257409"/>
      <w:bookmarkEnd w:id="354"/>
      <w:bookmarkEnd w:id="355"/>
      <w:r>
        <w:rPr>
          <w:rtl/>
        </w:rPr>
        <w:t xml:space="preserve">הפרדנו </w:t>
      </w:r>
      <w:bookmarkStart w:id="356" w:name="_ETM_Q2_257979"/>
      <w:bookmarkEnd w:id="356"/>
      <w:r>
        <w:rPr>
          <w:rtl/>
        </w:rPr>
        <w:t xml:space="preserve">את </w:t>
      </w:r>
      <w:bookmarkStart w:id="357" w:name="_ETM_Q2_258069"/>
      <w:bookmarkEnd w:id="357"/>
      <w:r>
        <w:rPr>
          <w:rtl/>
        </w:rPr>
        <w:t xml:space="preserve">זה </w:t>
      </w:r>
      <w:bookmarkStart w:id="358" w:name="_ETM_Q2_258159"/>
      <w:bookmarkEnd w:id="358"/>
      <w:r>
        <w:rPr>
          <w:rtl/>
        </w:rPr>
        <w:t xml:space="preserve">ולא </w:t>
      </w:r>
      <w:bookmarkStart w:id="359" w:name="_ETM_Q2_258369"/>
      <w:bookmarkEnd w:id="359"/>
      <w:r>
        <w:rPr>
          <w:rtl/>
        </w:rPr>
        <w:t xml:space="preserve">נתנו </w:t>
      </w:r>
      <w:bookmarkStart w:id="360" w:name="_ETM_Q2_258729"/>
      <w:bookmarkEnd w:id="360"/>
      <w:r>
        <w:rPr>
          <w:rtl/>
        </w:rPr>
        <w:t xml:space="preserve">לנוסע </w:t>
      </w:r>
      <w:bookmarkStart w:id="361" w:name="_ETM_Q2_260170"/>
      <w:bookmarkEnd w:id="361"/>
      <w:r>
        <w:rPr>
          <w:rtl/>
        </w:rPr>
        <w:t>ל</w:t>
      </w:r>
      <w:r>
        <w:rPr>
          <w:rFonts w:hint="cs"/>
          <w:rtl/>
        </w:rPr>
        <w:t>הטעין</w:t>
      </w:r>
      <w:r>
        <w:rPr>
          <w:rtl/>
        </w:rPr>
        <w:t xml:space="preserve"> </w:t>
      </w:r>
      <w:bookmarkStart w:id="362" w:name="_ETM_Q2_260560"/>
      <w:bookmarkEnd w:id="362"/>
      <w:r>
        <w:rPr>
          <w:rtl/>
        </w:rPr>
        <w:t xml:space="preserve">אצל </w:t>
      </w:r>
      <w:bookmarkStart w:id="363" w:name="_ETM_Q2_260770"/>
      <w:bookmarkEnd w:id="363"/>
      <w:r>
        <w:rPr>
          <w:rtl/>
        </w:rPr>
        <w:t>הנהג</w:t>
      </w:r>
      <w:r>
        <w:rPr>
          <w:rFonts w:hint="cs"/>
          <w:rtl/>
        </w:rPr>
        <w:t>, אלא</w:t>
      </w:r>
      <w:r>
        <w:rPr>
          <w:rtl/>
        </w:rPr>
        <w:t xml:space="preserve"> </w:t>
      </w:r>
      <w:bookmarkStart w:id="364" w:name="_ETM_Q2_261069"/>
      <w:bookmarkEnd w:id="364"/>
      <w:r>
        <w:rPr>
          <w:rtl/>
        </w:rPr>
        <w:t xml:space="preserve">אנחנו </w:t>
      </w:r>
      <w:bookmarkStart w:id="365" w:name="_ETM_Q2_261430"/>
      <w:bookmarkEnd w:id="365"/>
      <w:r>
        <w:rPr>
          <w:rtl/>
        </w:rPr>
        <w:t xml:space="preserve">נתנו </w:t>
      </w:r>
      <w:bookmarkStart w:id="366" w:name="_ETM_Q2_261729"/>
      <w:bookmarkEnd w:id="366"/>
      <w:r>
        <w:rPr>
          <w:rtl/>
        </w:rPr>
        <w:t xml:space="preserve">גם </w:t>
      </w:r>
      <w:bookmarkStart w:id="367" w:name="_ETM_Q2_261880"/>
      <w:bookmarkEnd w:id="367"/>
      <w:r>
        <w:rPr>
          <w:rtl/>
        </w:rPr>
        <w:t xml:space="preserve">את </w:t>
      </w:r>
      <w:bookmarkStart w:id="368" w:name="_ETM_Q2_261970"/>
      <w:bookmarkEnd w:id="368"/>
      <w:r>
        <w:rPr>
          <w:rtl/>
        </w:rPr>
        <w:t>ה</w:t>
      </w:r>
      <w:r>
        <w:rPr>
          <w:rFonts w:hint="cs"/>
          <w:rtl/>
        </w:rPr>
        <w:t>פתרונות</w:t>
      </w:r>
      <w:r>
        <w:rPr>
          <w:rtl/>
        </w:rPr>
        <w:t xml:space="preserve"> </w:t>
      </w:r>
      <w:bookmarkStart w:id="369" w:name="_ETM_Q2_262420"/>
      <w:bookmarkEnd w:id="369"/>
      <w:r>
        <w:rPr>
          <w:rtl/>
        </w:rPr>
        <w:t>להטעין</w:t>
      </w:r>
      <w:bookmarkStart w:id="370" w:name="_ETM_Q2_262869"/>
      <w:bookmarkStart w:id="371" w:name="_ETM_Q2_263319"/>
      <w:bookmarkEnd w:id="370"/>
      <w:bookmarkEnd w:id="371"/>
      <w:r>
        <w:rPr>
          <w:rFonts w:hint="cs"/>
          <w:rtl/>
        </w:rPr>
        <w:t xml:space="preserve"> </w:t>
      </w:r>
      <w:r>
        <w:rPr>
          <w:rtl/>
        </w:rPr>
        <w:t xml:space="preserve">בשורה </w:t>
      </w:r>
      <w:bookmarkStart w:id="372" w:name="_ETM_Q2_263860"/>
      <w:bookmarkEnd w:id="372"/>
      <w:r>
        <w:rPr>
          <w:rtl/>
        </w:rPr>
        <w:t xml:space="preserve">של </w:t>
      </w:r>
      <w:bookmarkStart w:id="373" w:name="_ETM_Q2_264100"/>
      <w:bookmarkEnd w:id="373"/>
      <w:r>
        <w:rPr>
          <w:rtl/>
        </w:rPr>
        <w:t>אמצעים</w:t>
      </w:r>
      <w:r>
        <w:rPr>
          <w:rFonts w:hint="cs"/>
          <w:rtl/>
        </w:rPr>
        <w:t>,</w:t>
      </w:r>
      <w:r>
        <w:rPr>
          <w:rtl/>
        </w:rPr>
        <w:t xml:space="preserve"> </w:t>
      </w:r>
      <w:bookmarkStart w:id="374" w:name="_ETM_Q2_265000"/>
      <w:bookmarkEnd w:id="374"/>
      <w:r>
        <w:rPr>
          <w:rtl/>
        </w:rPr>
        <w:t xml:space="preserve">כולל </w:t>
      </w:r>
      <w:bookmarkStart w:id="375" w:name="_ETM_Q2_265450"/>
      <w:bookmarkEnd w:id="375"/>
      <w:proofErr w:type="spellStart"/>
      <w:r>
        <w:rPr>
          <w:rtl/>
        </w:rPr>
        <w:t>בכספו</w:t>
      </w:r>
      <w:bookmarkStart w:id="376" w:name="_ETM_Q2_266049"/>
      <w:bookmarkEnd w:id="376"/>
      <w:r>
        <w:rPr>
          <w:rFonts w:hint="cs"/>
          <w:rtl/>
        </w:rPr>
        <w:t>נטים</w:t>
      </w:r>
      <w:bookmarkStart w:id="377" w:name="_ETM_Q2_266470"/>
      <w:bookmarkEnd w:id="377"/>
      <w:proofErr w:type="spellEnd"/>
      <w:r>
        <w:rPr>
          <w:rFonts w:hint="cs"/>
          <w:rtl/>
        </w:rPr>
        <w:t xml:space="preserve"> </w:t>
      </w:r>
      <w:bookmarkStart w:id="378" w:name="_ETM_Q2_262692"/>
      <w:bookmarkEnd w:id="378"/>
      <w:r>
        <w:rPr>
          <w:rFonts w:hint="cs"/>
          <w:rtl/>
        </w:rPr>
        <w:t>וב</w:t>
      </w:r>
      <w:r>
        <w:rPr>
          <w:rtl/>
        </w:rPr>
        <w:t xml:space="preserve">עוד </w:t>
      </w:r>
      <w:bookmarkStart w:id="379" w:name="_ETM_Q2_266740"/>
      <w:bookmarkEnd w:id="379"/>
      <w:r>
        <w:rPr>
          <w:rtl/>
        </w:rPr>
        <w:t xml:space="preserve">דברים </w:t>
      </w:r>
      <w:bookmarkStart w:id="380" w:name="_ETM_Q2_267040"/>
      <w:bookmarkEnd w:id="380"/>
      <w:r>
        <w:rPr>
          <w:rtl/>
        </w:rPr>
        <w:t xml:space="preserve">כאלה </w:t>
      </w:r>
      <w:bookmarkStart w:id="381" w:name="_ETM_Q2_267340"/>
      <w:bookmarkEnd w:id="381"/>
      <w:r>
        <w:rPr>
          <w:rFonts w:hint="cs"/>
          <w:rtl/>
        </w:rPr>
        <w:t xml:space="preserve">שבהם הוא </w:t>
      </w:r>
      <w:r>
        <w:rPr>
          <w:rtl/>
        </w:rPr>
        <w:t xml:space="preserve">יכול </w:t>
      </w:r>
      <w:bookmarkStart w:id="382" w:name="_ETM_Q2_267640"/>
      <w:bookmarkEnd w:id="382"/>
      <w:r>
        <w:rPr>
          <w:rtl/>
        </w:rPr>
        <w:t xml:space="preserve">להטעין </w:t>
      </w:r>
      <w:bookmarkStart w:id="383" w:name="_ETM_Q2_268300"/>
      <w:bookmarkEnd w:id="383"/>
      <w:r>
        <w:rPr>
          <w:rFonts w:hint="cs"/>
          <w:rtl/>
        </w:rPr>
        <w:t xml:space="preserve">– </w:t>
      </w:r>
      <w:r>
        <w:rPr>
          <w:rtl/>
        </w:rPr>
        <w:t xml:space="preserve">אנחנו </w:t>
      </w:r>
      <w:bookmarkStart w:id="384" w:name="_ETM_Q2_268659"/>
      <w:bookmarkEnd w:id="384"/>
      <w:r>
        <w:rPr>
          <w:rtl/>
        </w:rPr>
        <w:t xml:space="preserve">צריכים </w:t>
      </w:r>
      <w:bookmarkStart w:id="385" w:name="_ETM_Q2_268959"/>
      <w:bookmarkEnd w:id="385"/>
      <w:r>
        <w:rPr>
          <w:rtl/>
        </w:rPr>
        <w:t xml:space="preserve">היום </w:t>
      </w:r>
      <w:bookmarkStart w:id="386" w:name="_ETM_Q2_269319"/>
      <w:bookmarkEnd w:id="386"/>
      <w:r>
        <w:rPr>
          <w:rtl/>
        </w:rPr>
        <w:t>לדרבן</w:t>
      </w:r>
      <w:bookmarkStart w:id="387" w:name="_ETM_Q2_270009"/>
      <w:bookmarkEnd w:id="387"/>
      <w:r>
        <w:rPr>
          <w:rFonts w:hint="cs"/>
          <w:rtl/>
        </w:rPr>
        <w:t xml:space="preserve">. </w:t>
      </w:r>
      <w:r>
        <w:rPr>
          <w:rtl/>
        </w:rPr>
        <w:t xml:space="preserve">במיוחד </w:t>
      </w:r>
      <w:bookmarkStart w:id="388" w:name="_ETM_Q2_270399"/>
      <w:bookmarkEnd w:id="388"/>
      <w:r>
        <w:rPr>
          <w:rFonts w:hint="cs"/>
          <w:rtl/>
        </w:rPr>
        <w:t>ב</w:t>
      </w:r>
      <w:r>
        <w:rPr>
          <w:rtl/>
        </w:rPr>
        <w:t>פריפריה</w:t>
      </w:r>
      <w:bookmarkStart w:id="389" w:name="_ETM_Q2_270909"/>
      <w:bookmarkEnd w:id="389"/>
      <w:r>
        <w:rPr>
          <w:rFonts w:hint="cs"/>
          <w:rtl/>
        </w:rPr>
        <w:t xml:space="preserve">, </w:t>
      </w:r>
      <w:r>
        <w:rPr>
          <w:rtl/>
        </w:rPr>
        <w:t xml:space="preserve">קיבלנו </w:t>
      </w:r>
      <w:bookmarkStart w:id="390" w:name="_ETM_Q2_271270"/>
      <w:bookmarkEnd w:id="390"/>
      <w:r>
        <w:rPr>
          <w:rtl/>
        </w:rPr>
        <w:t xml:space="preserve">הרבה </w:t>
      </w:r>
      <w:bookmarkStart w:id="391" w:name="_ETM_Q2_271479"/>
      <w:bookmarkEnd w:id="391"/>
      <w:r>
        <w:rPr>
          <w:rtl/>
        </w:rPr>
        <w:t xml:space="preserve">תלונות </w:t>
      </w:r>
      <w:bookmarkStart w:id="392" w:name="_ETM_Q2_271750"/>
      <w:bookmarkEnd w:id="392"/>
      <w:r>
        <w:rPr>
          <w:rtl/>
        </w:rPr>
        <w:t xml:space="preserve">בעניין </w:t>
      </w:r>
      <w:bookmarkStart w:id="393" w:name="_ETM_Q2_272020"/>
      <w:bookmarkEnd w:id="393"/>
      <w:r>
        <w:rPr>
          <w:rtl/>
        </w:rPr>
        <w:t>הזה</w:t>
      </w:r>
      <w:r>
        <w:rPr>
          <w:rFonts w:hint="cs"/>
          <w:rtl/>
        </w:rPr>
        <w:t>,</w:t>
      </w:r>
      <w:r>
        <w:rPr>
          <w:rtl/>
        </w:rPr>
        <w:t xml:space="preserve"> </w:t>
      </w:r>
      <w:bookmarkStart w:id="394" w:name="_ETM_Q2_272140"/>
      <w:bookmarkEnd w:id="394"/>
      <w:r>
        <w:rPr>
          <w:rtl/>
        </w:rPr>
        <w:t xml:space="preserve">שיש </w:t>
      </w:r>
      <w:bookmarkStart w:id="395" w:name="_ETM_Q2_272649"/>
      <w:bookmarkEnd w:id="395"/>
      <w:r>
        <w:rPr>
          <w:rtl/>
        </w:rPr>
        <w:t xml:space="preserve">להם </w:t>
      </w:r>
      <w:bookmarkStart w:id="396" w:name="_ETM_Q2_272800"/>
      <w:bookmarkEnd w:id="396"/>
      <w:r>
        <w:rPr>
          <w:rtl/>
        </w:rPr>
        <w:t xml:space="preserve">קושי </w:t>
      </w:r>
      <w:bookmarkStart w:id="397" w:name="_ETM_Q2_273159"/>
      <w:bookmarkEnd w:id="397"/>
      <w:r>
        <w:rPr>
          <w:rtl/>
        </w:rPr>
        <w:t xml:space="preserve">גדול </w:t>
      </w:r>
      <w:bookmarkStart w:id="398" w:name="_ETM_Q2_273399"/>
      <w:bookmarkEnd w:id="398"/>
      <w:r>
        <w:rPr>
          <w:rtl/>
        </w:rPr>
        <w:t xml:space="preserve">מאוד </w:t>
      </w:r>
      <w:bookmarkStart w:id="399" w:name="_ETM_Q2_273610"/>
      <w:bookmarkEnd w:id="399"/>
      <w:r>
        <w:rPr>
          <w:rtl/>
        </w:rPr>
        <w:t>להטעין</w:t>
      </w:r>
      <w:bookmarkStart w:id="400" w:name="_ETM_Q2_274180"/>
      <w:bookmarkEnd w:id="400"/>
      <w:r>
        <w:rPr>
          <w:rFonts w:hint="cs"/>
          <w:rtl/>
        </w:rPr>
        <w:t xml:space="preserve"> כ</w:t>
      </w:r>
      <w:r>
        <w:rPr>
          <w:rtl/>
        </w:rPr>
        <w:t xml:space="preserve">שהנהג </w:t>
      </w:r>
      <w:bookmarkStart w:id="401" w:name="_ETM_Q2_274600"/>
      <w:bookmarkEnd w:id="401"/>
      <w:r>
        <w:rPr>
          <w:rtl/>
        </w:rPr>
        <w:t xml:space="preserve">לא </w:t>
      </w:r>
      <w:bookmarkStart w:id="402" w:name="_ETM_Q2_274690"/>
      <w:bookmarkEnd w:id="402"/>
      <w:r>
        <w:rPr>
          <w:rtl/>
        </w:rPr>
        <w:t>מ</w:t>
      </w:r>
      <w:r>
        <w:rPr>
          <w:rFonts w:hint="cs"/>
          <w:rtl/>
        </w:rPr>
        <w:t>טעין,</w:t>
      </w:r>
      <w:r>
        <w:rPr>
          <w:rtl/>
        </w:rPr>
        <w:t xml:space="preserve"> </w:t>
      </w:r>
      <w:bookmarkStart w:id="403" w:name="_ETM_Q2_274990"/>
      <w:bookmarkEnd w:id="403"/>
      <w:r>
        <w:rPr>
          <w:rtl/>
        </w:rPr>
        <w:t>ו</w:t>
      </w:r>
      <w:r>
        <w:rPr>
          <w:rFonts w:hint="cs"/>
          <w:rtl/>
        </w:rPr>
        <w:t>ש</w:t>
      </w:r>
      <w:r>
        <w:rPr>
          <w:rtl/>
        </w:rPr>
        <w:t xml:space="preserve">אין </w:t>
      </w:r>
      <w:bookmarkStart w:id="404" w:name="_ETM_Q2_275200"/>
      <w:bookmarkEnd w:id="404"/>
      <w:r>
        <w:rPr>
          <w:rtl/>
        </w:rPr>
        <w:t>ב</w:t>
      </w:r>
      <w:bookmarkStart w:id="405" w:name="_ETM_Q2_275440"/>
      <w:bookmarkStart w:id="406" w:name="_ETM_Q2_275590"/>
      <w:bookmarkStart w:id="407" w:name="_ETM_Q2_275680"/>
      <w:bookmarkEnd w:id="405"/>
      <w:bookmarkEnd w:id="406"/>
      <w:bookmarkEnd w:id="407"/>
      <w:r>
        <w:rPr>
          <w:rtl/>
        </w:rPr>
        <w:t xml:space="preserve">מקום </w:t>
      </w:r>
      <w:bookmarkStart w:id="408" w:name="_ETM_Q2_275979"/>
      <w:bookmarkEnd w:id="408"/>
      <w:r>
        <w:rPr>
          <w:rFonts w:hint="cs"/>
          <w:rtl/>
        </w:rPr>
        <w:t>ה</w:t>
      </w:r>
      <w:r>
        <w:rPr>
          <w:rtl/>
        </w:rPr>
        <w:t>מגורי</w:t>
      </w:r>
      <w:r>
        <w:rPr>
          <w:rFonts w:hint="cs"/>
          <w:rtl/>
        </w:rPr>
        <w:t>ם</w:t>
      </w:r>
      <w:r>
        <w:rPr>
          <w:rtl/>
        </w:rPr>
        <w:t xml:space="preserve"> </w:t>
      </w:r>
      <w:bookmarkStart w:id="409" w:name="_ETM_Q2_276729"/>
      <w:bookmarkEnd w:id="409"/>
      <w:r>
        <w:rPr>
          <w:rtl/>
        </w:rPr>
        <w:t>הטענה</w:t>
      </w:r>
      <w:r>
        <w:rPr>
          <w:rFonts w:hint="cs"/>
          <w:rtl/>
        </w:rPr>
        <w:t>.</w:t>
      </w:r>
      <w:r>
        <w:rPr>
          <w:rtl/>
        </w:rPr>
        <w:t xml:space="preserve"> </w:t>
      </w:r>
      <w:bookmarkStart w:id="410" w:name="_ETM_Q2_277360"/>
      <w:bookmarkEnd w:id="410"/>
    </w:p>
    <w:p w:rsidR="00370423" w:rsidRDefault="00370423" w:rsidP="00121F94">
      <w:pPr>
        <w:rPr>
          <w:rtl/>
        </w:rPr>
      </w:pPr>
      <w:bookmarkStart w:id="411" w:name="_ETM_Q2_280227"/>
      <w:bookmarkStart w:id="412" w:name="_ETM_Q2_280314"/>
      <w:bookmarkEnd w:id="411"/>
      <w:bookmarkEnd w:id="412"/>
    </w:p>
    <w:p w:rsidR="00370423" w:rsidRDefault="00370423" w:rsidP="00A24B94">
      <w:pPr>
        <w:rPr>
          <w:rtl/>
        </w:rPr>
      </w:pPr>
      <w:bookmarkStart w:id="413" w:name="_ETM_Q2_275358"/>
      <w:bookmarkEnd w:id="413"/>
      <w:r>
        <w:rPr>
          <w:rtl/>
        </w:rPr>
        <w:t xml:space="preserve">מעבר </w:t>
      </w:r>
      <w:bookmarkStart w:id="414" w:name="_ETM_Q2_277840"/>
      <w:bookmarkEnd w:id="414"/>
      <w:r>
        <w:rPr>
          <w:rtl/>
        </w:rPr>
        <w:t>לזה</w:t>
      </w:r>
      <w:r>
        <w:rPr>
          <w:rFonts w:hint="cs"/>
          <w:rtl/>
        </w:rPr>
        <w:t>,</w:t>
      </w:r>
      <w:r>
        <w:rPr>
          <w:rtl/>
        </w:rPr>
        <w:t xml:space="preserve"> </w:t>
      </w:r>
      <w:bookmarkStart w:id="415" w:name="_ETM_Q2_278709"/>
      <w:bookmarkEnd w:id="415"/>
      <w:r>
        <w:rPr>
          <w:rFonts w:hint="cs"/>
          <w:rtl/>
        </w:rPr>
        <w:t xml:space="preserve">אתה </w:t>
      </w:r>
      <w:r>
        <w:rPr>
          <w:rtl/>
        </w:rPr>
        <w:t xml:space="preserve">שואל </w:t>
      </w:r>
      <w:bookmarkStart w:id="416" w:name="_ETM_Q2_280119"/>
      <w:bookmarkEnd w:id="416"/>
      <w:r>
        <w:rPr>
          <w:rFonts w:hint="cs"/>
          <w:rtl/>
        </w:rPr>
        <w:t xml:space="preserve">על </w:t>
      </w:r>
      <w:r>
        <w:rPr>
          <w:rtl/>
        </w:rPr>
        <w:t>הדד</w:t>
      </w:r>
      <w:bookmarkStart w:id="417" w:name="_ETM_Q2_280390"/>
      <w:bookmarkEnd w:id="417"/>
      <w:r>
        <w:rPr>
          <w:rFonts w:hint="cs"/>
          <w:rtl/>
        </w:rPr>
        <w:t>-</w:t>
      </w:r>
      <w:r>
        <w:rPr>
          <w:rtl/>
        </w:rPr>
        <w:t>ליין</w:t>
      </w:r>
      <w:r>
        <w:rPr>
          <w:rFonts w:hint="cs"/>
          <w:rtl/>
        </w:rPr>
        <w:t>.</w:t>
      </w:r>
      <w:r>
        <w:rPr>
          <w:rtl/>
        </w:rPr>
        <w:t xml:space="preserve"> </w:t>
      </w:r>
      <w:bookmarkStart w:id="418" w:name="_ETM_Q2_280719"/>
      <w:bookmarkEnd w:id="418"/>
      <w:r>
        <w:rPr>
          <w:rtl/>
        </w:rPr>
        <w:t xml:space="preserve">אני </w:t>
      </w:r>
      <w:bookmarkStart w:id="419" w:name="_ETM_Q2_280929"/>
      <w:bookmarkEnd w:id="419"/>
      <w:r>
        <w:rPr>
          <w:rtl/>
        </w:rPr>
        <w:t>מבין</w:t>
      </w:r>
      <w:bookmarkStart w:id="420" w:name="_ETM_Q2_281170"/>
      <w:bookmarkStart w:id="421" w:name="_ETM_Q2_281350"/>
      <w:bookmarkEnd w:id="420"/>
      <w:bookmarkEnd w:id="421"/>
      <w:r>
        <w:rPr>
          <w:rFonts w:hint="cs"/>
          <w:rtl/>
        </w:rPr>
        <w:t xml:space="preserve">, </w:t>
      </w:r>
      <w:r>
        <w:rPr>
          <w:rtl/>
        </w:rPr>
        <w:t xml:space="preserve">אתה </w:t>
      </w:r>
      <w:bookmarkStart w:id="422" w:name="_ETM_Q2_281439"/>
      <w:bookmarkEnd w:id="422"/>
      <w:r>
        <w:rPr>
          <w:rtl/>
        </w:rPr>
        <w:t xml:space="preserve">רוצה </w:t>
      </w:r>
      <w:bookmarkStart w:id="423" w:name="_ETM_Q2_281679"/>
      <w:bookmarkStart w:id="424" w:name="_ETM_Q2_281770"/>
      <w:bookmarkEnd w:id="423"/>
      <w:bookmarkEnd w:id="424"/>
      <w:r>
        <w:rPr>
          <w:rFonts w:hint="cs"/>
          <w:rtl/>
        </w:rPr>
        <w:t>לתמרץ</w:t>
      </w:r>
      <w:r>
        <w:rPr>
          <w:rtl/>
        </w:rPr>
        <w:t xml:space="preserve"> </w:t>
      </w:r>
      <w:bookmarkStart w:id="425" w:name="_ETM_Q2_282009"/>
      <w:bookmarkEnd w:id="425"/>
      <w:r>
        <w:rPr>
          <w:rtl/>
        </w:rPr>
        <w:t>אותנו</w:t>
      </w:r>
      <w:r>
        <w:rPr>
          <w:rFonts w:hint="cs"/>
          <w:rtl/>
        </w:rPr>
        <w:t>.</w:t>
      </w:r>
      <w:r>
        <w:rPr>
          <w:rtl/>
        </w:rPr>
        <w:t xml:space="preserve"> </w:t>
      </w:r>
      <w:bookmarkStart w:id="426" w:name="_ETM_Q2_282520"/>
      <w:bookmarkEnd w:id="426"/>
      <w:r>
        <w:rPr>
          <w:rtl/>
        </w:rPr>
        <w:t xml:space="preserve">אני </w:t>
      </w:r>
      <w:bookmarkStart w:id="427" w:name="_ETM_Q2_283149"/>
      <w:bookmarkEnd w:id="427"/>
      <w:r>
        <w:rPr>
          <w:rtl/>
        </w:rPr>
        <w:t xml:space="preserve">יכול </w:t>
      </w:r>
      <w:bookmarkStart w:id="428" w:name="_ETM_Q2_283479"/>
      <w:bookmarkEnd w:id="428"/>
      <w:r>
        <w:rPr>
          <w:rtl/>
        </w:rPr>
        <w:t xml:space="preserve">להתפלל </w:t>
      </w:r>
      <w:bookmarkStart w:id="429" w:name="_ETM_Q2_283929"/>
      <w:bookmarkEnd w:id="429"/>
      <w:r>
        <w:rPr>
          <w:rtl/>
        </w:rPr>
        <w:t xml:space="preserve">ולקוות </w:t>
      </w:r>
      <w:bookmarkStart w:id="430" w:name="_ETM_Q2_284380"/>
      <w:bookmarkEnd w:id="430"/>
      <w:r>
        <w:rPr>
          <w:rtl/>
        </w:rPr>
        <w:t xml:space="preserve">יחד </w:t>
      </w:r>
      <w:bookmarkStart w:id="431" w:name="_ETM_Q2_284619"/>
      <w:bookmarkEnd w:id="431"/>
      <w:r>
        <w:rPr>
          <w:rtl/>
        </w:rPr>
        <w:t>אית</w:t>
      </w:r>
      <w:r>
        <w:rPr>
          <w:rFonts w:hint="cs"/>
          <w:rtl/>
        </w:rPr>
        <w:t>ך.</w:t>
      </w:r>
      <w:r>
        <w:rPr>
          <w:rtl/>
        </w:rPr>
        <w:t xml:space="preserve"> </w:t>
      </w:r>
      <w:bookmarkStart w:id="432" w:name="_ETM_Q2_285069"/>
      <w:bookmarkEnd w:id="432"/>
      <w:r>
        <w:rPr>
          <w:rtl/>
        </w:rPr>
        <w:t xml:space="preserve">אני </w:t>
      </w:r>
      <w:bookmarkStart w:id="433" w:name="_ETM_Q2_285280"/>
      <w:bookmarkEnd w:id="433"/>
      <w:r>
        <w:rPr>
          <w:rtl/>
        </w:rPr>
        <w:t xml:space="preserve">לא </w:t>
      </w:r>
      <w:bookmarkStart w:id="434" w:name="_ETM_Q2_285340"/>
      <w:bookmarkEnd w:id="434"/>
      <w:r>
        <w:rPr>
          <w:rtl/>
        </w:rPr>
        <w:t xml:space="preserve">יכול </w:t>
      </w:r>
      <w:bookmarkStart w:id="435" w:name="_ETM_Q2_285490"/>
      <w:bookmarkEnd w:id="435"/>
      <w:r>
        <w:rPr>
          <w:rtl/>
        </w:rPr>
        <w:t xml:space="preserve">לתת </w:t>
      </w:r>
      <w:bookmarkStart w:id="436" w:name="_ETM_Q2_285759"/>
      <w:bookmarkEnd w:id="436"/>
      <w:r>
        <w:rPr>
          <w:rtl/>
        </w:rPr>
        <w:t xml:space="preserve">תאריך </w:t>
      </w:r>
      <w:bookmarkStart w:id="437" w:name="_ETM_Q2_286149"/>
      <w:bookmarkEnd w:id="437"/>
      <w:r>
        <w:rPr>
          <w:rtl/>
        </w:rPr>
        <w:t xml:space="preserve">מכיוון </w:t>
      </w:r>
      <w:bookmarkStart w:id="438" w:name="_ETM_Q2_286569"/>
      <w:bookmarkEnd w:id="438"/>
      <w:r>
        <w:rPr>
          <w:rtl/>
        </w:rPr>
        <w:t xml:space="preserve">שזה </w:t>
      </w:r>
      <w:bookmarkStart w:id="439" w:name="_ETM_Q2_286750"/>
      <w:bookmarkEnd w:id="439"/>
      <w:r>
        <w:rPr>
          <w:rtl/>
        </w:rPr>
        <w:t xml:space="preserve">לא </w:t>
      </w:r>
      <w:bookmarkStart w:id="440" w:name="_ETM_Q2_286840"/>
      <w:bookmarkEnd w:id="440"/>
      <w:r>
        <w:rPr>
          <w:rtl/>
        </w:rPr>
        <w:t xml:space="preserve">תלוי </w:t>
      </w:r>
      <w:bookmarkStart w:id="441" w:name="_ETM_Q2_287110"/>
      <w:bookmarkEnd w:id="441"/>
      <w:r>
        <w:rPr>
          <w:rtl/>
        </w:rPr>
        <w:t>בדעתנו</w:t>
      </w:r>
      <w:r>
        <w:rPr>
          <w:rFonts w:hint="cs"/>
          <w:rtl/>
        </w:rPr>
        <w:t>;</w:t>
      </w:r>
      <w:r>
        <w:rPr>
          <w:rtl/>
        </w:rPr>
        <w:t xml:space="preserve"> </w:t>
      </w:r>
      <w:bookmarkStart w:id="442" w:name="_ETM_Q2_287649"/>
      <w:bookmarkEnd w:id="442"/>
      <w:r>
        <w:rPr>
          <w:rFonts w:hint="cs"/>
          <w:rtl/>
        </w:rPr>
        <w:t xml:space="preserve">זה </w:t>
      </w:r>
      <w:r>
        <w:rPr>
          <w:rtl/>
        </w:rPr>
        <w:t xml:space="preserve">תלוי </w:t>
      </w:r>
      <w:bookmarkStart w:id="443" w:name="_ETM_Q2_287979"/>
      <w:bookmarkEnd w:id="443"/>
      <w:r>
        <w:rPr>
          <w:rtl/>
        </w:rPr>
        <w:t>בד</w:t>
      </w:r>
      <w:r>
        <w:rPr>
          <w:rFonts w:hint="cs"/>
          <w:rtl/>
        </w:rPr>
        <w:t>ע</w:t>
      </w:r>
      <w:r>
        <w:rPr>
          <w:rtl/>
        </w:rPr>
        <w:t xml:space="preserve">ת </w:t>
      </w:r>
      <w:bookmarkStart w:id="444" w:name="_ETM_Q2_288280"/>
      <w:bookmarkEnd w:id="444"/>
      <w:r>
        <w:rPr>
          <w:rtl/>
        </w:rPr>
        <w:t>אחרים</w:t>
      </w:r>
      <w:r>
        <w:rPr>
          <w:rFonts w:hint="cs"/>
          <w:rtl/>
        </w:rPr>
        <w:t>.</w:t>
      </w:r>
      <w:r>
        <w:rPr>
          <w:rtl/>
        </w:rPr>
        <w:t xml:space="preserve"> </w:t>
      </w:r>
      <w:bookmarkStart w:id="445" w:name="_ETM_Q2_288640"/>
      <w:bookmarkEnd w:id="445"/>
      <w:r>
        <w:rPr>
          <w:rtl/>
        </w:rPr>
        <w:t xml:space="preserve">אנחנו </w:t>
      </w:r>
      <w:bookmarkStart w:id="446" w:name="_ETM_Q2_288969"/>
      <w:bookmarkEnd w:id="446"/>
      <w:r>
        <w:rPr>
          <w:rtl/>
        </w:rPr>
        <w:t>פנינו</w:t>
      </w:r>
      <w:r>
        <w:rPr>
          <w:rFonts w:hint="cs"/>
          <w:rtl/>
        </w:rPr>
        <w:t>,</w:t>
      </w:r>
      <w:r>
        <w:rPr>
          <w:rtl/>
        </w:rPr>
        <w:t xml:space="preserve"> </w:t>
      </w:r>
      <w:bookmarkStart w:id="447" w:name="_ETM_Q2_289420"/>
      <w:bookmarkEnd w:id="447"/>
      <w:r>
        <w:rPr>
          <w:rtl/>
        </w:rPr>
        <w:t xml:space="preserve">כפי </w:t>
      </w:r>
      <w:bookmarkStart w:id="448" w:name="_ETM_Q2_289600"/>
      <w:bookmarkEnd w:id="448"/>
      <w:r>
        <w:rPr>
          <w:rtl/>
        </w:rPr>
        <w:t xml:space="preserve">שאמרתי </w:t>
      </w:r>
      <w:bookmarkStart w:id="449" w:name="_ETM_Q2_289990"/>
      <w:bookmarkEnd w:id="449"/>
      <w:r>
        <w:rPr>
          <w:rtl/>
        </w:rPr>
        <w:t>לך</w:t>
      </w:r>
      <w:r>
        <w:rPr>
          <w:rFonts w:hint="cs"/>
          <w:rtl/>
        </w:rPr>
        <w:t>,</w:t>
      </w:r>
      <w:r>
        <w:rPr>
          <w:rtl/>
        </w:rPr>
        <w:t xml:space="preserve"> </w:t>
      </w:r>
      <w:bookmarkStart w:id="450" w:name="_ETM_Q2_290659"/>
      <w:bookmarkEnd w:id="450"/>
      <w:r>
        <w:rPr>
          <w:rtl/>
        </w:rPr>
        <w:t xml:space="preserve">למפתחים </w:t>
      </w:r>
      <w:bookmarkStart w:id="451" w:name="_ETM_Q2_291829"/>
      <w:bookmarkEnd w:id="451"/>
      <w:r>
        <w:rPr>
          <w:rtl/>
        </w:rPr>
        <w:t xml:space="preserve">ולחברות </w:t>
      </w:r>
      <w:bookmarkStart w:id="452" w:name="_ETM_Q2_292909"/>
      <w:bookmarkEnd w:id="452"/>
      <w:r>
        <w:rPr>
          <w:rtl/>
        </w:rPr>
        <w:t xml:space="preserve">שיציעו </w:t>
      </w:r>
      <w:bookmarkStart w:id="453" w:name="_ETM_Q2_293539"/>
      <w:bookmarkEnd w:id="453"/>
      <w:r>
        <w:rPr>
          <w:rtl/>
        </w:rPr>
        <w:t xml:space="preserve">לנו </w:t>
      </w:r>
      <w:bookmarkStart w:id="454" w:name="_ETM_Q2_294079"/>
      <w:bookmarkEnd w:id="454"/>
      <w:r>
        <w:rPr>
          <w:rtl/>
        </w:rPr>
        <w:t xml:space="preserve">את </w:t>
      </w:r>
      <w:bookmarkStart w:id="455" w:name="_ETM_Q2_294289"/>
      <w:bookmarkEnd w:id="455"/>
      <w:r>
        <w:rPr>
          <w:rtl/>
        </w:rPr>
        <w:t>האפשרו</w:t>
      </w:r>
      <w:r>
        <w:rPr>
          <w:rFonts w:hint="cs"/>
          <w:rtl/>
        </w:rPr>
        <w:t>יו</w:t>
      </w:r>
      <w:r>
        <w:rPr>
          <w:rtl/>
        </w:rPr>
        <w:t xml:space="preserve">ת </w:t>
      </w:r>
      <w:bookmarkStart w:id="456" w:name="_ETM_Q2_295009"/>
      <w:bookmarkEnd w:id="456"/>
      <w:r>
        <w:rPr>
          <w:rtl/>
        </w:rPr>
        <w:t xml:space="preserve">הטכנולוגיות </w:t>
      </w:r>
      <w:bookmarkStart w:id="457" w:name="_ETM_Q2_295759"/>
      <w:bookmarkEnd w:id="457"/>
      <w:r>
        <w:rPr>
          <w:rtl/>
        </w:rPr>
        <w:t xml:space="preserve">כפתרונות </w:t>
      </w:r>
      <w:bookmarkStart w:id="458" w:name="_ETM_Q2_296479"/>
      <w:bookmarkEnd w:id="458"/>
      <w:r>
        <w:rPr>
          <w:rtl/>
        </w:rPr>
        <w:t xml:space="preserve">שלא </w:t>
      </w:r>
      <w:bookmarkStart w:id="459" w:name="_ETM_Q2_296750"/>
      <w:bookmarkEnd w:id="459"/>
      <w:r>
        <w:rPr>
          <w:rtl/>
        </w:rPr>
        <w:t>קשור</w:t>
      </w:r>
      <w:r>
        <w:rPr>
          <w:rFonts w:hint="cs"/>
          <w:rtl/>
        </w:rPr>
        <w:t>ים</w:t>
      </w:r>
      <w:r>
        <w:rPr>
          <w:rtl/>
        </w:rPr>
        <w:t xml:space="preserve"> </w:t>
      </w:r>
      <w:bookmarkStart w:id="460" w:name="_ETM_Q2_297109"/>
      <w:bookmarkEnd w:id="460"/>
      <w:r>
        <w:rPr>
          <w:rtl/>
        </w:rPr>
        <w:t xml:space="preserve">דווקא </w:t>
      </w:r>
      <w:bookmarkStart w:id="461" w:name="_ETM_Q2_297409"/>
      <w:bookmarkEnd w:id="461"/>
      <w:r>
        <w:rPr>
          <w:rtl/>
        </w:rPr>
        <w:t>לפלאפון</w:t>
      </w:r>
      <w:r>
        <w:rPr>
          <w:rFonts w:hint="cs"/>
          <w:rtl/>
        </w:rPr>
        <w:t>.</w:t>
      </w:r>
      <w:r>
        <w:rPr>
          <w:rtl/>
        </w:rPr>
        <w:t xml:space="preserve"> </w:t>
      </w:r>
      <w:bookmarkStart w:id="462" w:name="_ETM_Q2_297979"/>
      <w:bookmarkEnd w:id="462"/>
      <w:r>
        <w:rPr>
          <w:rtl/>
        </w:rPr>
        <w:t xml:space="preserve">וברגע </w:t>
      </w:r>
      <w:bookmarkStart w:id="463" w:name="_ETM_Q2_298429"/>
      <w:bookmarkEnd w:id="463"/>
      <w:r>
        <w:rPr>
          <w:rtl/>
        </w:rPr>
        <w:t xml:space="preserve">שזה </w:t>
      </w:r>
      <w:bookmarkStart w:id="464" w:name="_ETM_Q2_298700"/>
      <w:bookmarkEnd w:id="464"/>
      <w:r>
        <w:rPr>
          <w:rtl/>
        </w:rPr>
        <w:t>יהיה</w:t>
      </w:r>
      <w:r>
        <w:rPr>
          <w:rFonts w:hint="cs"/>
          <w:rtl/>
        </w:rPr>
        <w:t>,</w:t>
      </w:r>
      <w:bookmarkStart w:id="465" w:name="_ETM_Q2_298850"/>
      <w:bookmarkEnd w:id="465"/>
      <w:r>
        <w:rPr>
          <w:rFonts w:hint="cs"/>
          <w:rtl/>
        </w:rPr>
        <w:t xml:space="preserve"> אז</w:t>
      </w:r>
      <w:r>
        <w:rPr>
          <w:rtl/>
        </w:rPr>
        <w:t xml:space="preserve"> </w:t>
      </w:r>
      <w:bookmarkStart w:id="466" w:name="_ETM_Q2_299000"/>
      <w:bookmarkEnd w:id="466"/>
      <w:r>
        <w:rPr>
          <w:rFonts w:hint="cs"/>
          <w:rtl/>
        </w:rPr>
        <w:t xml:space="preserve">יהיו </w:t>
      </w:r>
      <w:r>
        <w:rPr>
          <w:rtl/>
        </w:rPr>
        <w:t xml:space="preserve">פתרונות </w:t>
      </w:r>
      <w:bookmarkStart w:id="467" w:name="_ETM_Q2_299539"/>
      <w:bookmarkEnd w:id="467"/>
      <w:r>
        <w:rPr>
          <w:rtl/>
        </w:rPr>
        <w:t>לכולם</w:t>
      </w:r>
      <w:r>
        <w:rPr>
          <w:rFonts w:hint="cs"/>
          <w:rtl/>
        </w:rPr>
        <w:t>, כולל לנוער,</w:t>
      </w:r>
      <w:bookmarkStart w:id="468" w:name="_ETM_Q2_299990"/>
      <w:bookmarkStart w:id="469" w:name="_ETM_Q2_300530"/>
      <w:bookmarkStart w:id="470" w:name="_ETM_Q2_300890"/>
      <w:bookmarkStart w:id="471" w:name="_ETM_Q2_301579"/>
      <w:bookmarkEnd w:id="468"/>
      <w:bookmarkEnd w:id="469"/>
      <w:bookmarkEnd w:id="470"/>
      <w:bookmarkEnd w:id="471"/>
      <w:r>
        <w:rPr>
          <w:rFonts w:hint="cs"/>
          <w:rtl/>
        </w:rPr>
        <w:t xml:space="preserve"> </w:t>
      </w:r>
      <w:r>
        <w:rPr>
          <w:rtl/>
        </w:rPr>
        <w:t>כולל</w:t>
      </w:r>
      <w:r>
        <w:rPr>
          <w:rFonts w:hint="cs"/>
          <w:rtl/>
        </w:rPr>
        <w:t xml:space="preserve"> לקשישים, </w:t>
      </w:r>
      <w:bookmarkStart w:id="472" w:name="_ETM_Q2_298054"/>
      <w:bookmarkEnd w:id="472"/>
      <w:r>
        <w:rPr>
          <w:rFonts w:hint="cs"/>
          <w:rtl/>
        </w:rPr>
        <w:t>כולל</w:t>
      </w:r>
      <w:r>
        <w:rPr>
          <w:rtl/>
        </w:rPr>
        <w:t xml:space="preserve"> </w:t>
      </w:r>
      <w:bookmarkStart w:id="473" w:name="_ETM_Q2_301880"/>
      <w:bookmarkEnd w:id="473"/>
      <w:r>
        <w:rPr>
          <w:rFonts w:hint="cs"/>
          <w:rtl/>
        </w:rPr>
        <w:t>ל</w:t>
      </w:r>
      <w:r>
        <w:rPr>
          <w:rtl/>
        </w:rPr>
        <w:t xml:space="preserve">כאלה </w:t>
      </w:r>
      <w:bookmarkStart w:id="474" w:name="_ETM_Q2_302179"/>
      <w:bookmarkEnd w:id="474"/>
      <w:r>
        <w:rPr>
          <w:rtl/>
        </w:rPr>
        <w:t xml:space="preserve">שמתקשים </w:t>
      </w:r>
      <w:bookmarkStart w:id="475" w:name="_ETM_Q2_303200"/>
      <w:bookmarkEnd w:id="475"/>
      <w:r>
        <w:rPr>
          <w:rtl/>
        </w:rPr>
        <w:t xml:space="preserve">להתמצא </w:t>
      </w:r>
      <w:bookmarkStart w:id="476" w:name="_ETM_Q2_304219"/>
      <w:bookmarkEnd w:id="476"/>
      <w:r>
        <w:rPr>
          <w:rtl/>
        </w:rPr>
        <w:t xml:space="preserve">בפלאפונים </w:t>
      </w:r>
      <w:bookmarkStart w:id="477" w:name="_ETM_Q2_304789"/>
      <w:bookmarkEnd w:id="477"/>
      <w:r>
        <w:rPr>
          <w:rFonts w:hint="cs"/>
          <w:rtl/>
        </w:rPr>
        <w:t>החדשים</w:t>
      </w:r>
      <w:r>
        <w:rPr>
          <w:rtl/>
        </w:rPr>
        <w:t xml:space="preserve"> </w:t>
      </w:r>
      <w:bookmarkStart w:id="478" w:name="_ETM_Q2_305119"/>
      <w:bookmarkEnd w:id="478"/>
      <w:r>
        <w:rPr>
          <w:rFonts w:hint="cs"/>
          <w:rtl/>
        </w:rPr>
        <w:t>וב</w:t>
      </w:r>
      <w:r>
        <w:rPr>
          <w:rtl/>
        </w:rPr>
        <w:t xml:space="preserve">אפליקציות </w:t>
      </w:r>
      <w:bookmarkStart w:id="479" w:name="_ETM_Q2_305810"/>
      <w:bookmarkEnd w:id="479"/>
      <w:r>
        <w:rPr>
          <w:rtl/>
        </w:rPr>
        <w:t>החדשות</w:t>
      </w:r>
      <w:r>
        <w:rPr>
          <w:rFonts w:hint="cs"/>
          <w:rtl/>
        </w:rPr>
        <w:t>.</w:t>
      </w:r>
      <w:r>
        <w:rPr>
          <w:rtl/>
        </w:rPr>
        <w:t xml:space="preserve"> </w:t>
      </w:r>
      <w:bookmarkStart w:id="480" w:name="_ETM_Q2_306619"/>
      <w:bookmarkEnd w:id="480"/>
      <w:r>
        <w:rPr>
          <w:rtl/>
        </w:rPr>
        <w:t xml:space="preserve">אבל </w:t>
      </w:r>
      <w:bookmarkStart w:id="481" w:name="_ETM_Q2_306860"/>
      <w:bookmarkEnd w:id="481"/>
      <w:r>
        <w:rPr>
          <w:rtl/>
        </w:rPr>
        <w:t xml:space="preserve">אני </w:t>
      </w:r>
      <w:bookmarkStart w:id="482" w:name="_ETM_Q2_306979"/>
      <w:bookmarkEnd w:id="482"/>
      <w:r>
        <w:rPr>
          <w:rtl/>
        </w:rPr>
        <w:t xml:space="preserve">חוזר </w:t>
      </w:r>
      <w:bookmarkStart w:id="483" w:name="_ETM_Q2_307399"/>
      <w:bookmarkEnd w:id="483"/>
      <w:r>
        <w:rPr>
          <w:rtl/>
        </w:rPr>
        <w:t>ואומר</w:t>
      </w:r>
      <w:r>
        <w:rPr>
          <w:rFonts w:hint="cs"/>
          <w:rtl/>
        </w:rPr>
        <w:t>:</w:t>
      </w:r>
      <w:r>
        <w:rPr>
          <w:rtl/>
        </w:rPr>
        <w:t xml:space="preserve"> </w:t>
      </w:r>
      <w:bookmarkStart w:id="484" w:name="_ETM_Q2_308260"/>
      <w:bookmarkEnd w:id="484"/>
      <w:r>
        <w:rPr>
          <w:rtl/>
        </w:rPr>
        <w:t xml:space="preserve">גם </w:t>
      </w:r>
      <w:bookmarkStart w:id="485" w:name="_ETM_Q2_308560"/>
      <w:bookmarkEnd w:id="485"/>
      <w:r>
        <w:rPr>
          <w:rtl/>
        </w:rPr>
        <w:t xml:space="preserve">אפליקציה </w:t>
      </w:r>
      <w:bookmarkStart w:id="486" w:name="_ETM_Q2_309040"/>
      <w:bookmarkEnd w:id="486"/>
      <w:r>
        <w:rPr>
          <w:rtl/>
        </w:rPr>
        <w:t>חדשה</w:t>
      </w:r>
      <w:bookmarkStart w:id="487" w:name="_ETM_Q2_310000"/>
      <w:bookmarkEnd w:id="487"/>
      <w:r>
        <w:rPr>
          <w:rtl/>
        </w:rPr>
        <w:t xml:space="preserve"> </w:t>
      </w:r>
      <w:bookmarkStart w:id="488" w:name="_ETM_Q2_310450"/>
      <w:bookmarkEnd w:id="488"/>
      <w:r>
        <w:rPr>
          <w:rtl/>
        </w:rPr>
        <w:t>–</w:t>
      </w:r>
      <w:r>
        <w:rPr>
          <w:rFonts w:hint="cs"/>
          <w:rtl/>
        </w:rPr>
        <w:t xml:space="preserve"> </w:t>
      </w:r>
      <w:r>
        <w:rPr>
          <w:rtl/>
        </w:rPr>
        <w:t>יכול</w:t>
      </w:r>
      <w:r>
        <w:rPr>
          <w:rFonts w:hint="cs"/>
          <w:rtl/>
        </w:rPr>
        <w:t>ים</w:t>
      </w:r>
      <w:r>
        <w:rPr>
          <w:rtl/>
        </w:rPr>
        <w:t xml:space="preserve"> </w:t>
      </w:r>
      <w:bookmarkStart w:id="489" w:name="_ETM_Q2_310900"/>
      <w:bookmarkEnd w:id="489"/>
      <w:r>
        <w:rPr>
          <w:rtl/>
        </w:rPr>
        <w:t xml:space="preserve">להיות </w:t>
      </w:r>
      <w:bookmarkStart w:id="490" w:name="_ETM_Q2_311139"/>
      <w:bookmarkEnd w:id="490"/>
      <w:r>
        <w:rPr>
          <w:rtl/>
        </w:rPr>
        <w:t xml:space="preserve">מקרים </w:t>
      </w:r>
      <w:bookmarkStart w:id="491" w:name="_ETM_Q2_311500"/>
      <w:bookmarkEnd w:id="491"/>
      <w:r>
        <w:rPr>
          <w:rtl/>
        </w:rPr>
        <w:t>ש</w:t>
      </w:r>
      <w:r>
        <w:rPr>
          <w:rFonts w:hint="cs"/>
          <w:rtl/>
        </w:rPr>
        <w:t xml:space="preserve">היא </w:t>
      </w:r>
      <w:r>
        <w:rPr>
          <w:rtl/>
        </w:rPr>
        <w:t>מוזילה</w:t>
      </w:r>
      <w:r>
        <w:rPr>
          <w:rFonts w:hint="cs"/>
          <w:rtl/>
        </w:rPr>
        <w:t>,</w:t>
      </w:r>
      <w:r>
        <w:rPr>
          <w:rtl/>
        </w:rPr>
        <w:t xml:space="preserve"> </w:t>
      </w:r>
      <w:bookmarkStart w:id="492" w:name="_ETM_Q2_312069"/>
      <w:bookmarkEnd w:id="492"/>
      <w:r>
        <w:rPr>
          <w:rtl/>
        </w:rPr>
        <w:t xml:space="preserve">אבל </w:t>
      </w:r>
      <w:bookmarkStart w:id="493" w:name="_ETM_Q2_312340"/>
      <w:bookmarkEnd w:id="493"/>
      <w:r>
        <w:rPr>
          <w:rtl/>
        </w:rPr>
        <w:t xml:space="preserve">לא </w:t>
      </w:r>
      <w:bookmarkStart w:id="494" w:name="_ETM_Q2_312459"/>
      <w:bookmarkEnd w:id="494"/>
      <w:r>
        <w:rPr>
          <w:rtl/>
        </w:rPr>
        <w:t xml:space="preserve">תמיד </w:t>
      </w:r>
      <w:bookmarkStart w:id="495" w:name="_ETM_Q2_312849"/>
      <w:bookmarkEnd w:id="495"/>
      <w:r>
        <w:rPr>
          <w:rtl/>
        </w:rPr>
        <w:t xml:space="preserve">זאת </w:t>
      </w:r>
      <w:bookmarkStart w:id="496" w:name="_ETM_Q2_313030"/>
      <w:bookmarkEnd w:id="496"/>
      <w:r>
        <w:rPr>
          <w:rtl/>
        </w:rPr>
        <w:t>הדרך</w:t>
      </w:r>
      <w:r>
        <w:rPr>
          <w:rFonts w:hint="cs"/>
          <w:rtl/>
        </w:rPr>
        <w:t>.</w:t>
      </w:r>
      <w:r>
        <w:rPr>
          <w:rtl/>
        </w:rPr>
        <w:t xml:space="preserve"> </w:t>
      </w:r>
      <w:bookmarkStart w:id="497" w:name="_ETM_Q2_313599"/>
      <w:bookmarkStart w:id="498" w:name="_ETM_Q2_313870"/>
      <w:bookmarkEnd w:id="497"/>
      <w:bookmarkEnd w:id="498"/>
      <w:r>
        <w:rPr>
          <w:rtl/>
        </w:rPr>
        <w:t>הדרך</w:t>
      </w:r>
      <w:bookmarkStart w:id="499" w:name="_ETM_Q2_314260"/>
      <w:bookmarkEnd w:id="499"/>
      <w:r>
        <w:rPr>
          <w:rFonts w:hint="cs"/>
          <w:rtl/>
        </w:rPr>
        <w:t xml:space="preserve"> היא </w:t>
      </w:r>
      <w:r>
        <w:rPr>
          <w:rtl/>
        </w:rPr>
        <w:t xml:space="preserve">יותר </w:t>
      </w:r>
      <w:bookmarkStart w:id="500" w:name="_ETM_Q2_314530"/>
      <w:bookmarkEnd w:id="500"/>
      <w:r>
        <w:rPr>
          <w:rtl/>
        </w:rPr>
        <w:t>גמישות</w:t>
      </w:r>
      <w:r>
        <w:rPr>
          <w:rFonts w:hint="cs"/>
          <w:rtl/>
        </w:rPr>
        <w:t>,</w:t>
      </w:r>
      <w:r>
        <w:rPr>
          <w:rtl/>
        </w:rPr>
        <w:t xml:space="preserve"> </w:t>
      </w:r>
      <w:bookmarkStart w:id="501" w:name="_ETM_Q2_315700"/>
      <w:bookmarkStart w:id="502" w:name="_ETM_Q2_316599"/>
      <w:bookmarkEnd w:id="501"/>
      <w:bookmarkEnd w:id="502"/>
      <w:r>
        <w:rPr>
          <w:rtl/>
        </w:rPr>
        <w:t xml:space="preserve">גם </w:t>
      </w:r>
      <w:bookmarkStart w:id="503" w:name="_ETM_Q2_317080"/>
      <w:bookmarkEnd w:id="503"/>
      <w:r>
        <w:rPr>
          <w:rFonts w:hint="cs"/>
          <w:rtl/>
        </w:rPr>
        <w:t>בתשלומים.</w:t>
      </w:r>
      <w:r>
        <w:rPr>
          <w:rtl/>
        </w:rPr>
        <w:t xml:space="preserve"> </w:t>
      </w:r>
      <w:bookmarkStart w:id="504" w:name="_ETM_Q2_317980"/>
      <w:bookmarkStart w:id="505" w:name="_ETM_Q2_318520"/>
      <w:bookmarkEnd w:id="504"/>
      <w:bookmarkEnd w:id="505"/>
      <w:r>
        <w:rPr>
          <w:rtl/>
        </w:rPr>
        <w:t xml:space="preserve">והמחויבות </w:t>
      </w:r>
      <w:bookmarkStart w:id="506" w:name="_ETM_Q2_319989"/>
      <w:bookmarkEnd w:id="506"/>
      <w:r>
        <w:rPr>
          <w:rtl/>
        </w:rPr>
        <w:t xml:space="preserve">שלך </w:t>
      </w:r>
      <w:bookmarkStart w:id="507" w:name="_ETM_Q2_320530"/>
      <w:bookmarkEnd w:id="507"/>
      <w:r>
        <w:rPr>
          <w:rtl/>
        </w:rPr>
        <w:t xml:space="preserve">מראש </w:t>
      </w:r>
      <w:bookmarkStart w:id="508" w:name="_ETM_Q2_321340"/>
      <w:bookmarkEnd w:id="508"/>
      <w:r>
        <w:rPr>
          <w:rtl/>
        </w:rPr>
        <w:t xml:space="preserve">לעשות </w:t>
      </w:r>
      <w:bookmarkStart w:id="509" w:name="_ETM_Q2_322450"/>
      <w:bookmarkEnd w:id="509"/>
      <w:r>
        <w:rPr>
          <w:rtl/>
        </w:rPr>
        <w:t>חופשי</w:t>
      </w:r>
      <w:bookmarkStart w:id="510" w:name="_ETM_Q2_322810"/>
      <w:bookmarkEnd w:id="510"/>
      <w:r>
        <w:rPr>
          <w:rFonts w:hint="cs"/>
          <w:rtl/>
        </w:rPr>
        <w:t>-</w:t>
      </w:r>
      <w:r>
        <w:rPr>
          <w:rtl/>
        </w:rPr>
        <w:t xml:space="preserve">יומי </w:t>
      </w:r>
      <w:bookmarkStart w:id="511" w:name="_ETM_Q2_323110"/>
      <w:bookmarkEnd w:id="511"/>
      <w:r>
        <w:rPr>
          <w:rFonts w:hint="cs"/>
          <w:rtl/>
        </w:rPr>
        <w:t xml:space="preserve">או </w:t>
      </w:r>
      <w:r>
        <w:rPr>
          <w:rtl/>
        </w:rPr>
        <w:t>חופשי</w:t>
      </w:r>
      <w:bookmarkStart w:id="512" w:name="_ETM_Q2_323380"/>
      <w:bookmarkEnd w:id="512"/>
      <w:r>
        <w:rPr>
          <w:rFonts w:hint="cs"/>
          <w:rtl/>
        </w:rPr>
        <w:t>-</w:t>
      </w:r>
      <w:r>
        <w:rPr>
          <w:rtl/>
        </w:rPr>
        <w:t>חודשי</w:t>
      </w:r>
      <w:r>
        <w:rPr>
          <w:rFonts w:hint="cs"/>
          <w:rtl/>
        </w:rPr>
        <w:t xml:space="preserve"> </w:t>
      </w:r>
      <w:r>
        <w:rPr>
          <w:rtl/>
        </w:rPr>
        <w:t xml:space="preserve">– </w:t>
      </w:r>
      <w:bookmarkStart w:id="513" w:name="_ETM_Q2_323709"/>
      <w:bookmarkEnd w:id="513"/>
      <w:r>
        <w:rPr>
          <w:rtl/>
        </w:rPr>
        <w:t xml:space="preserve">חלק </w:t>
      </w:r>
      <w:bookmarkStart w:id="514" w:name="_ETM_Q2_324400"/>
      <w:bookmarkEnd w:id="514"/>
      <w:r>
        <w:rPr>
          <w:rtl/>
        </w:rPr>
        <w:t xml:space="preserve">גדול </w:t>
      </w:r>
      <w:bookmarkStart w:id="515" w:name="_ETM_Q2_324550"/>
      <w:bookmarkEnd w:id="515"/>
      <w:r>
        <w:rPr>
          <w:rtl/>
        </w:rPr>
        <w:t>מהנו</w:t>
      </w:r>
      <w:r>
        <w:rPr>
          <w:rFonts w:hint="cs"/>
          <w:rtl/>
        </w:rPr>
        <w:t>סע</w:t>
      </w:r>
      <w:r>
        <w:rPr>
          <w:rtl/>
        </w:rPr>
        <w:t xml:space="preserve">ים </w:t>
      </w:r>
      <w:bookmarkStart w:id="516" w:name="_ETM_Q2_324940"/>
      <w:bookmarkEnd w:id="516"/>
      <w:r>
        <w:rPr>
          <w:rtl/>
        </w:rPr>
        <w:t xml:space="preserve">לא </w:t>
      </w:r>
      <w:bookmarkStart w:id="517" w:name="_ETM_Q2_325030"/>
      <w:bookmarkEnd w:id="517"/>
      <w:r>
        <w:rPr>
          <w:rtl/>
        </w:rPr>
        <w:t xml:space="preserve">יודעים </w:t>
      </w:r>
      <w:bookmarkStart w:id="518" w:name="_ETM_Q2_325209"/>
      <w:bookmarkEnd w:id="518"/>
      <w:r>
        <w:rPr>
          <w:rtl/>
        </w:rPr>
        <w:t xml:space="preserve">לעשות </w:t>
      </w:r>
      <w:bookmarkStart w:id="519" w:name="_ETM_Q2_325450"/>
      <w:bookmarkEnd w:id="519"/>
      <w:r>
        <w:rPr>
          <w:rtl/>
        </w:rPr>
        <w:t xml:space="preserve">את </w:t>
      </w:r>
      <w:bookmarkStart w:id="520" w:name="_ETM_Q2_325540"/>
      <w:bookmarkEnd w:id="520"/>
      <w:r>
        <w:rPr>
          <w:rtl/>
        </w:rPr>
        <w:t>זה</w:t>
      </w:r>
      <w:r>
        <w:rPr>
          <w:rFonts w:hint="cs"/>
          <w:rtl/>
        </w:rPr>
        <w:t>.</w:t>
      </w:r>
      <w:r>
        <w:rPr>
          <w:rtl/>
        </w:rPr>
        <w:t xml:space="preserve"> </w:t>
      </w:r>
      <w:bookmarkStart w:id="521" w:name="_ETM_Q2_325870"/>
      <w:bookmarkEnd w:id="521"/>
    </w:p>
    <w:p w:rsidR="00370423" w:rsidRDefault="00370423" w:rsidP="00121F94">
      <w:pPr>
        <w:rPr>
          <w:rtl/>
        </w:rPr>
      </w:pPr>
      <w:bookmarkStart w:id="522" w:name="_ETM_Q2_324350"/>
      <w:bookmarkStart w:id="523" w:name="_ETM_Q2_324484"/>
      <w:bookmarkEnd w:id="522"/>
      <w:bookmarkEnd w:id="523"/>
    </w:p>
    <w:p w:rsidR="00370423" w:rsidRDefault="00370423" w:rsidP="00A24B94">
      <w:pPr>
        <w:rPr>
          <w:rtl/>
        </w:rPr>
      </w:pPr>
      <w:bookmarkStart w:id="524" w:name="_ETM_Q2_324557"/>
      <w:bookmarkStart w:id="525" w:name="_ETM_Q2_324660"/>
      <w:bookmarkEnd w:id="524"/>
      <w:bookmarkEnd w:id="525"/>
      <w:r>
        <w:rPr>
          <w:rtl/>
        </w:rPr>
        <w:t xml:space="preserve">אני </w:t>
      </w:r>
      <w:bookmarkStart w:id="526" w:name="_ETM_Q2_326080"/>
      <w:bookmarkEnd w:id="526"/>
      <w:r>
        <w:rPr>
          <w:rtl/>
        </w:rPr>
        <w:t xml:space="preserve">חייב </w:t>
      </w:r>
      <w:bookmarkStart w:id="527" w:name="_ETM_Q2_326260"/>
      <w:bookmarkEnd w:id="527"/>
      <w:r>
        <w:rPr>
          <w:rtl/>
        </w:rPr>
        <w:t xml:space="preserve">לך </w:t>
      </w:r>
      <w:bookmarkStart w:id="528" w:name="_ETM_Q2_326440"/>
      <w:bookmarkEnd w:id="528"/>
      <w:r>
        <w:rPr>
          <w:rtl/>
        </w:rPr>
        <w:t>–</w:t>
      </w:r>
      <w:bookmarkStart w:id="529" w:name="_ETM_Q2_326340"/>
      <w:bookmarkEnd w:id="529"/>
      <w:r>
        <w:rPr>
          <w:rFonts w:hint="cs"/>
          <w:rtl/>
        </w:rPr>
        <w:t xml:space="preserve"> </w:t>
      </w:r>
      <w:r>
        <w:rPr>
          <w:rtl/>
        </w:rPr>
        <w:t xml:space="preserve">לא </w:t>
      </w:r>
      <w:bookmarkStart w:id="530" w:name="_ETM_Q2_326560"/>
      <w:bookmarkEnd w:id="530"/>
      <w:r>
        <w:rPr>
          <w:rtl/>
        </w:rPr>
        <w:t xml:space="preserve">שאלת </w:t>
      </w:r>
      <w:bookmarkStart w:id="531" w:name="_ETM_Q2_326800"/>
      <w:bookmarkEnd w:id="531"/>
      <w:r>
        <w:rPr>
          <w:rtl/>
        </w:rPr>
        <w:t xml:space="preserve">אותי </w:t>
      </w:r>
      <w:bookmarkStart w:id="532" w:name="_ETM_Q2_326950"/>
      <w:bookmarkEnd w:id="532"/>
      <w:r>
        <w:rPr>
          <w:rtl/>
        </w:rPr>
        <w:t xml:space="preserve">אבל </w:t>
      </w:r>
      <w:bookmarkStart w:id="533" w:name="_ETM_Q2_327099"/>
      <w:bookmarkEnd w:id="533"/>
      <w:r>
        <w:rPr>
          <w:rtl/>
        </w:rPr>
        <w:t xml:space="preserve">אני </w:t>
      </w:r>
      <w:bookmarkStart w:id="534" w:name="_ETM_Q2_327190"/>
      <w:bookmarkEnd w:id="534"/>
      <w:r>
        <w:rPr>
          <w:rtl/>
        </w:rPr>
        <w:t xml:space="preserve">חייב </w:t>
      </w:r>
      <w:bookmarkStart w:id="535" w:name="_ETM_Q2_327340"/>
      <w:bookmarkEnd w:id="535"/>
      <w:r>
        <w:rPr>
          <w:rtl/>
        </w:rPr>
        <w:t xml:space="preserve">לך </w:t>
      </w:r>
      <w:bookmarkStart w:id="536" w:name="_ETM_Q2_327639"/>
      <w:bookmarkEnd w:id="536"/>
      <w:r>
        <w:rPr>
          <w:rtl/>
        </w:rPr>
        <w:t xml:space="preserve">עוד </w:t>
      </w:r>
      <w:bookmarkStart w:id="537" w:name="_ETM_Q2_327880"/>
      <w:bookmarkEnd w:id="537"/>
      <w:r>
        <w:rPr>
          <w:rtl/>
        </w:rPr>
        <w:t xml:space="preserve">קטע </w:t>
      </w:r>
      <w:bookmarkStart w:id="538" w:name="_ETM_Q2_328660"/>
      <w:bookmarkEnd w:id="538"/>
      <w:r>
        <w:rPr>
          <w:rFonts w:hint="cs"/>
          <w:rtl/>
        </w:rPr>
        <w:t>מ</w:t>
      </w:r>
      <w:r>
        <w:rPr>
          <w:rtl/>
        </w:rPr>
        <w:t xml:space="preserve">השאלה </w:t>
      </w:r>
      <w:bookmarkStart w:id="539" w:name="_ETM_Q2_329050"/>
      <w:bookmarkEnd w:id="539"/>
      <w:r>
        <w:rPr>
          <w:rtl/>
        </w:rPr>
        <w:t xml:space="preserve">השנייה </w:t>
      </w:r>
      <w:bookmarkStart w:id="540" w:name="_ETM_Q2_329349"/>
      <w:bookmarkEnd w:id="540"/>
      <w:r>
        <w:rPr>
          <w:rtl/>
        </w:rPr>
        <w:t>שלך</w:t>
      </w:r>
      <w:r>
        <w:rPr>
          <w:rFonts w:hint="cs"/>
          <w:rtl/>
        </w:rPr>
        <w:t>,</w:t>
      </w:r>
      <w:r>
        <w:rPr>
          <w:rtl/>
        </w:rPr>
        <w:t xml:space="preserve"> </w:t>
      </w:r>
      <w:bookmarkStart w:id="541" w:name="_ETM_Q2_329950"/>
      <w:bookmarkEnd w:id="541"/>
      <w:r>
        <w:rPr>
          <w:rtl/>
        </w:rPr>
        <w:t xml:space="preserve">שזה </w:t>
      </w:r>
      <w:bookmarkStart w:id="542" w:name="_ETM_Q2_330220"/>
      <w:bookmarkStart w:id="543" w:name="_ETM_Q2_330550"/>
      <w:bookmarkStart w:id="544" w:name="_ETM_Q2_331060"/>
      <w:bookmarkEnd w:id="542"/>
      <w:bookmarkEnd w:id="543"/>
      <w:bookmarkEnd w:id="544"/>
      <w:r>
        <w:rPr>
          <w:rtl/>
        </w:rPr>
        <w:t>באמת</w:t>
      </w:r>
      <w:bookmarkStart w:id="545" w:name="_ETM_Q2_331419"/>
      <w:bookmarkStart w:id="546" w:name="_ETM_Q2_331630"/>
      <w:bookmarkEnd w:id="545"/>
      <w:bookmarkEnd w:id="546"/>
      <w:r>
        <w:rPr>
          <w:rFonts w:hint="cs"/>
          <w:rtl/>
        </w:rPr>
        <w:t xml:space="preserve"> </w:t>
      </w:r>
      <w:r>
        <w:rPr>
          <w:rtl/>
        </w:rPr>
        <w:t>בסדר</w:t>
      </w:r>
      <w:bookmarkStart w:id="547" w:name="_ETM_Q2_331959"/>
      <w:bookmarkEnd w:id="547"/>
      <w:r>
        <w:rPr>
          <w:rFonts w:hint="cs"/>
          <w:rtl/>
        </w:rPr>
        <w:t>-</w:t>
      </w:r>
      <w:r>
        <w:rPr>
          <w:rtl/>
        </w:rPr>
        <w:t>היום</w:t>
      </w:r>
      <w:bookmarkStart w:id="548" w:name="_ETM_Q2_332169"/>
      <w:bookmarkEnd w:id="548"/>
      <w:r>
        <w:rPr>
          <w:rFonts w:hint="cs"/>
          <w:rtl/>
        </w:rPr>
        <w:t xml:space="preserve">, </w:t>
      </w:r>
      <w:r>
        <w:rPr>
          <w:rtl/>
        </w:rPr>
        <w:t xml:space="preserve">והרבה </w:t>
      </w:r>
      <w:bookmarkStart w:id="549" w:name="_ETM_Q2_332440"/>
      <w:bookmarkEnd w:id="549"/>
      <w:r>
        <w:rPr>
          <w:rtl/>
        </w:rPr>
        <w:t>שואלים</w:t>
      </w:r>
      <w:r>
        <w:rPr>
          <w:rFonts w:hint="cs"/>
          <w:rtl/>
        </w:rPr>
        <w:t xml:space="preserve"> על כך:</w:t>
      </w:r>
      <w:bookmarkStart w:id="550" w:name="_ETM_Q2_332800"/>
      <w:bookmarkEnd w:id="550"/>
      <w:r>
        <w:rPr>
          <w:rFonts w:hint="cs"/>
          <w:rtl/>
        </w:rPr>
        <w:t xml:space="preserve"> ה</w:t>
      </w:r>
      <w:r>
        <w:rPr>
          <w:rtl/>
        </w:rPr>
        <w:t xml:space="preserve">נושא </w:t>
      </w:r>
      <w:bookmarkStart w:id="551" w:name="_ETM_Q2_333130"/>
      <w:bookmarkEnd w:id="551"/>
      <w:r>
        <w:rPr>
          <w:rtl/>
        </w:rPr>
        <w:t xml:space="preserve">של </w:t>
      </w:r>
      <w:bookmarkStart w:id="552" w:name="_ETM_Q2_333280"/>
      <w:bookmarkEnd w:id="552"/>
      <w:r>
        <w:rPr>
          <w:rtl/>
        </w:rPr>
        <w:t xml:space="preserve">אבטחת </w:t>
      </w:r>
      <w:bookmarkStart w:id="553" w:name="_ETM_Q2_333639"/>
      <w:bookmarkEnd w:id="553"/>
      <w:r>
        <w:rPr>
          <w:rtl/>
        </w:rPr>
        <w:t>מידע</w:t>
      </w:r>
      <w:r>
        <w:rPr>
          <w:rFonts w:hint="cs"/>
          <w:rtl/>
        </w:rPr>
        <w:t>.</w:t>
      </w:r>
      <w:r>
        <w:rPr>
          <w:rtl/>
        </w:rPr>
        <w:t xml:space="preserve"> </w:t>
      </w:r>
      <w:bookmarkStart w:id="554" w:name="_ETM_Q2_334269"/>
      <w:bookmarkEnd w:id="554"/>
      <w:r>
        <w:rPr>
          <w:rtl/>
        </w:rPr>
        <w:t xml:space="preserve">אבטחת </w:t>
      </w:r>
      <w:bookmarkStart w:id="555" w:name="_ETM_Q2_334630"/>
      <w:bookmarkEnd w:id="555"/>
      <w:r>
        <w:rPr>
          <w:rtl/>
        </w:rPr>
        <w:t xml:space="preserve">מידע </w:t>
      </w:r>
      <w:bookmarkStart w:id="556" w:name="_ETM_Q2_334870"/>
      <w:bookmarkEnd w:id="556"/>
      <w:r>
        <w:rPr>
          <w:rtl/>
        </w:rPr>
        <w:t xml:space="preserve">זה </w:t>
      </w:r>
      <w:bookmarkStart w:id="557" w:name="_ETM_Q2_334959"/>
      <w:bookmarkEnd w:id="557"/>
      <w:r>
        <w:rPr>
          <w:rtl/>
        </w:rPr>
        <w:t xml:space="preserve">נושא </w:t>
      </w:r>
      <w:bookmarkStart w:id="558" w:name="_ETM_Q2_335500"/>
      <w:bookmarkEnd w:id="558"/>
      <w:r>
        <w:rPr>
          <w:rtl/>
        </w:rPr>
        <w:t xml:space="preserve">מאוד </w:t>
      </w:r>
      <w:bookmarkStart w:id="559" w:name="_ETM_Q2_336010"/>
      <w:bookmarkEnd w:id="559"/>
      <w:r>
        <w:rPr>
          <w:rtl/>
        </w:rPr>
        <w:t xml:space="preserve">מהותי </w:t>
      </w:r>
      <w:bookmarkStart w:id="560" w:name="_ETM_Q2_336550"/>
      <w:bookmarkEnd w:id="560"/>
      <w:r>
        <w:rPr>
          <w:rtl/>
        </w:rPr>
        <w:t xml:space="preserve">היום </w:t>
      </w:r>
      <w:bookmarkStart w:id="561" w:name="_ETM_Q2_336940"/>
      <w:bookmarkEnd w:id="561"/>
      <w:r>
        <w:rPr>
          <w:rtl/>
        </w:rPr>
        <w:t>בכלל</w:t>
      </w:r>
      <w:r>
        <w:rPr>
          <w:rFonts w:hint="cs"/>
          <w:rtl/>
        </w:rPr>
        <w:t>,</w:t>
      </w:r>
      <w:r>
        <w:rPr>
          <w:rtl/>
        </w:rPr>
        <w:t xml:space="preserve"> </w:t>
      </w:r>
      <w:bookmarkStart w:id="562" w:name="_ETM_Q2_337360"/>
      <w:bookmarkEnd w:id="562"/>
      <w:r>
        <w:rPr>
          <w:rtl/>
        </w:rPr>
        <w:t>ו</w:t>
      </w:r>
      <w:r>
        <w:rPr>
          <w:rFonts w:hint="cs"/>
          <w:rtl/>
        </w:rPr>
        <w:t>בוו</w:t>
      </w:r>
      <w:r>
        <w:rPr>
          <w:rtl/>
        </w:rPr>
        <w:t xml:space="preserve">דאי </w:t>
      </w:r>
      <w:bookmarkStart w:id="563" w:name="_ETM_Q2_337840"/>
      <w:bookmarkEnd w:id="563"/>
      <w:r>
        <w:rPr>
          <w:rFonts w:hint="cs"/>
          <w:rtl/>
        </w:rPr>
        <w:t>ב</w:t>
      </w:r>
      <w:r w:rsidRPr="006C59DD">
        <w:rPr>
          <w:rtl/>
        </w:rPr>
        <w:t>נוש</w:t>
      </w:r>
      <w:r w:rsidRPr="006C59DD">
        <w:rPr>
          <w:rFonts w:hint="cs"/>
          <w:rtl/>
        </w:rPr>
        <w:t>א</w:t>
      </w:r>
      <w:r>
        <w:rPr>
          <w:rtl/>
        </w:rPr>
        <w:t xml:space="preserve"> </w:t>
      </w:r>
      <w:bookmarkStart w:id="564" w:name="_ETM_Q2_338230"/>
      <w:bookmarkEnd w:id="564"/>
      <w:r>
        <w:rPr>
          <w:rtl/>
        </w:rPr>
        <w:t xml:space="preserve">התחבורה </w:t>
      </w:r>
      <w:bookmarkStart w:id="565" w:name="_ETM_Q2_339280"/>
      <w:bookmarkEnd w:id="565"/>
      <w:r>
        <w:rPr>
          <w:rtl/>
        </w:rPr>
        <w:t xml:space="preserve">יודעים </w:t>
      </w:r>
      <w:bookmarkStart w:id="566" w:name="_ETM_Q2_339730"/>
      <w:bookmarkEnd w:id="566"/>
      <w:r>
        <w:rPr>
          <w:rtl/>
        </w:rPr>
        <w:t>עלי</w:t>
      </w:r>
      <w:r>
        <w:rPr>
          <w:rFonts w:hint="cs"/>
          <w:rtl/>
        </w:rPr>
        <w:t>ו</w:t>
      </w:r>
      <w:r>
        <w:rPr>
          <w:rtl/>
        </w:rPr>
        <w:t xml:space="preserve"> </w:t>
      </w:r>
      <w:bookmarkStart w:id="567" w:name="_ETM_Q2_340030"/>
      <w:bookmarkEnd w:id="567"/>
      <w:r>
        <w:rPr>
          <w:rtl/>
        </w:rPr>
        <w:t>הרבה</w:t>
      </w:r>
      <w:r>
        <w:rPr>
          <w:rFonts w:hint="cs"/>
          <w:rtl/>
        </w:rPr>
        <w:t>.</w:t>
      </w:r>
      <w:r>
        <w:rPr>
          <w:rtl/>
        </w:rPr>
        <w:t xml:space="preserve"> </w:t>
      </w:r>
      <w:bookmarkStart w:id="568" w:name="_ETM_Q2_340600"/>
      <w:bookmarkEnd w:id="568"/>
      <w:r>
        <w:rPr>
          <w:rtl/>
        </w:rPr>
        <w:t xml:space="preserve">ואנחנו </w:t>
      </w:r>
      <w:bookmarkStart w:id="569" w:name="_ETM_Q2_341049"/>
      <w:bookmarkStart w:id="570" w:name="_ETM_Q2_341530"/>
      <w:bookmarkEnd w:id="569"/>
      <w:bookmarkEnd w:id="570"/>
      <w:r>
        <w:rPr>
          <w:rtl/>
        </w:rPr>
        <w:t xml:space="preserve">מחויבים </w:t>
      </w:r>
      <w:bookmarkStart w:id="571" w:name="_ETM_Q2_342069"/>
      <w:bookmarkEnd w:id="571"/>
      <w:r>
        <w:rPr>
          <w:rtl/>
        </w:rPr>
        <w:t xml:space="preserve">לכך </w:t>
      </w:r>
      <w:bookmarkStart w:id="572" w:name="_ETM_Q2_342580"/>
      <w:bookmarkEnd w:id="572"/>
      <w:r>
        <w:rPr>
          <w:rtl/>
        </w:rPr>
        <w:t xml:space="preserve">שאותן </w:t>
      </w:r>
      <w:bookmarkStart w:id="573" w:name="_ETM_Q2_343060"/>
      <w:bookmarkEnd w:id="573"/>
      <w:r>
        <w:rPr>
          <w:rtl/>
        </w:rPr>
        <w:t xml:space="preserve">חברות </w:t>
      </w:r>
      <w:bookmarkStart w:id="574" w:name="_ETM_Q2_343480"/>
      <w:bookmarkStart w:id="575" w:name="_ETM_Q2_344049"/>
      <w:bookmarkStart w:id="576" w:name="_ETM_Q2_345130"/>
      <w:bookmarkEnd w:id="574"/>
      <w:bookmarkEnd w:id="575"/>
      <w:bookmarkEnd w:id="576"/>
      <w:r>
        <w:rPr>
          <w:rFonts w:hint="cs"/>
          <w:rtl/>
        </w:rPr>
        <w:t>ש</w:t>
      </w:r>
      <w:bookmarkStart w:id="577" w:name="_ETM_Q2_345610"/>
      <w:bookmarkEnd w:id="577"/>
      <w:r>
        <w:rPr>
          <w:rtl/>
        </w:rPr>
        <w:t xml:space="preserve">בנויות </w:t>
      </w:r>
      <w:bookmarkStart w:id="578" w:name="_ETM_Q2_346290"/>
      <w:bookmarkEnd w:id="578"/>
      <w:r>
        <w:rPr>
          <w:rtl/>
        </w:rPr>
        <w:t>ו</w:t>
      </w:r>
      <w:bookmarkStart w:id="579" w:name="_ETM_Q2_347639"/>
      <w:bookmarkEnd w:id="579"/>
      <w:r>
        <w:rPr>
          <w:rtl/>
        </w:rPr>
        <w:t xml:space="preserve">מתלבשות </w:t>
      </w:r>
      <w:bookmarkStart w:id="580" w:name="_ETM_Q2_348269"/>
      <w:bookmarkEnd w:id="580"/>
      <w:r>
        <w:rPr>
          <w:rtl/>
        </w:rPr>
        <w:t xml:space="preserve">על </w:t>
      </w:r>
      <w:bookmarkStart w:id="581" w:name="_ETM_Q2_348480"/>
      <w:bookmarkEnd w:id="581"/>
      <w:r>
        <w:rPr>
          <w:rtl/>
        </w:rPr>
        <w:t xml:space="preserve">האפליקציה </w:t>
      </w:r>
      <w:bookmarkStart w:id="582" w:name="_ETM_Q2_349230"/>
      <w:bookmarkEnd w:id="582"/>
      <w:r>
        <w:rPr>
          <w:rtl/>
        </w:rPr>
        <w:t>הזו</w:t>
      </w:r>
      <w:bookmarkStart w:id="583" w:name="_ETM_Q2_350400"/>
      <w:bookmarkEnd w:id="583"/>
      <w:r>
        <w:rPr>
          <w:rFonts w:hint="cs"/>
          <w:rtl/>
        </w:rPr>
        <w:t xml:space="preserve"> ישמרו</w:t>
      </w:r>
      <w:r>
        <w:rPr>
          <w:rtl/>
        </w:rPr>
        <w:t xml:space="preserve"> </w:t>
      </w:r>
      <w:bookmarkStart w:id="584" w:name="_ETM_Q2_350819"/>
      <w:bookmarkEnd w:id="584"/>
      <w:r>
        <w:rPr>
          <w:rtl/>
        </w:rPr>
        <w:t xml:space="preserve">על </w:t>
      </w:r>
      <w:bookmarkStart w:id="585" w:name="_ETM_Q2_350909"/>
      <w:bookmarkEnd w:id="585"/>
      <w:r>
        <w:rPr>
          <w:rtl/>
        </w:rPr>
        <w:t>המידע</w:t>
      </w:r>
      <w:r>
        <w:rPr>
          <w:rFonts w:hint="cs"/>
          <w:rtl/>
        </w:rPr>
        <w:t>.</w:t>
      </w:r>
      <w:r>
        <w:rPr>
          <w:rtl/>
        </w:rPr>
        <w:t xml:space="preserve"> </w:t>
      </w:r>
      <w:bookmarkStart w:id="586" w:name="_ETM_Q2_351389"/>
      <w:bookmarkEnd w:id="586"/>
      <w:r>
        <w:rPr>
          <w:rtl/>
        </w:rPr>
        <w:t xml:space="preserve">יש </w:t>
      </w:r>
      <w:bookmarkStart w:id="587" w:name="_ETM_Q2_351659"/>
      <w:bookmarkEnd w:id="587"/>
      <w:r>
        <w:rPr>
          <w:rtl/>
        </w:rPr>
        <w:t xml:space="preserve">חוזים </w:t>
      </w:r>
      <w:bookmarkStart w:id="588" w:name="_ETM_Q2_352109"/>
      <w:bookmarkEnd w:id="588"/>
      <w:r>
        <w:rPr>
          <w:rtl/>
        </w:rPr>
        <w:t>מיוחדים</w:t>
      </w:r>
      <w:bookmarkStart w:id="589" w:name="_ETM_Q2_352859"/>
      <w:bookmarkStart w:id="590" w:name="_ETM_Q2_353069"/>
      <w:bookmarkEnd w:id="589"/>
      <w:bookmarkEnd w:id="590"/>
      <w:r>
        <w:rPr>
          <w:rFonts w:hint="cs"/>
          <w:rtl/>
        </w:rPr>
        <w:t>, שיורדים</w:t>
      </w:r>
      <w:r>
        <w:rPr>
          <w:rtl/>
        </w:rPr>
        <w:t xml:space="preserve"> </w:t>
      </w:r>
      <w:bookmarkStart w:id="591" w:name="_ETM_Q2_353370"/>
      <w:bookmarkEnd w:id="591"/>
      <w:r>
        <w:rPr>
          <w:rtl/>
        </w:rPr>
        <w:t>לפרטי</w:t>
      </w:r>
      <w:bookmarkStart w:id="592" w:name="_ETM_Q2_353639"/>
      <w:bookmarkEnd w:id="592"/>
      <w:r>
        <w:rPr>
          <w:rFonts w:hint="cs"/>
          <w:rtl/>
        </w:rPr>
        <w:t xml:space="preserve"> פ</w:t>
      </w:r>
      <w:r>
        <w:rPr>
          <w:rtl/>
        </w:rPr>
        <w:t>רטים</w:t>
      </w:r>
      <w:bookmarkStart w:id="593" w:name="_ETM_Q2_353939"/>
      <w:bookmarkEnd w:id="593"/>
      <w:r>
        <w:rPr>
          <w:rFonts w:hint="cs"/>
          <w:rtl/>
        </w:rPr>
        <w:t xml:space="preserve"> ב</w:t>
      </w:r>
      <w:r>
        <w:rPr>
          <w:rtl/>
        </w:rPr>
        <w:t xml:space="preserve">מחויבות </w:t>
      </w:r>
      <w:bookmarkStart w:id="594" w:name="_ETM_Q2_354540"/>
      <w:bookmarkEnd w:id="594"/>
      <w:r>
        <w:rPr>
          <w:rtl/>
        </w:rPr>
        <w:t>שלהם</w:t>
      </w:r>
      <w:bookmarkStart w:id="595" w:name="_ETM_Q2_354750"/>
      <w:bookmarkEnd w:id="595"/>
      <w:r>
        <w:rPr>
          <w:rFonts w:hint="cs"/>
          <w:rtl/>
        </w:rPr>
        <w:t xml:space="preserve">. </w:t>
      </w:r>
      <w:r>
        <w:rPr>
          <w:rtl/>
        </w:rPr>
        <w:t xml:space="preserve">יש </w:t>
      </w:r>
      <w:bookmarkStart w:id="596" w:name="_ETM_Q2_355109"/>
      <w:bookmarkEnd w:id="596"/>
      <w:r>
        <w:rPr>
          <w:rtl/>
        </w:rPr>
        <w:t xml:space="preserve">להם </w:t>
      </w:r>
      <w:bookmarkStart w:id="597" w:name="_ETM_Q2_355290"/>
      <w:bookmarkEnd w:id="597"/>
      <w:r>
        <w:rPr>
          <w:rtl/>
        </w:rPr>
        <w:t xml:space="preserve">איסור </w:t>
      </w:r>
      <w:bookmarkStart w:id="598" w:name="_ETM_Q2_355620"/>
      <w:bookmarkEnd w:id="598"/>
      <w:r>
        <w:rPr>
          <w:rtl/>
        </w:rPr>
        <w:t xml:space="preserve">להעביר </w:t>
      </w:r>
      <w:bookmarkStart w:id="599" w:name="_ETM_Q2_355889"/>
      <w:bookmarkEnd w:id="599"/>
      <w:r>
        <w:rPr>
          <w:rtl/>
        </w:rPr>
        <w:t>מ</w:t>
      </w:r>
      <w:r>
        <w:rPr>
          <w:rFonts w:hint="cs"/>
          <w:rtl/>
        </w:rPr>
        <w:t>ידע.</w:t>
      </w:r>
      <w:r>
        <w:rPr>
          <w:rtl/>
        </w:rPr>
        <w:t xml:space="preserve"> </w:t>
      </w:r>
      <w:bookmarkStart w:id="600" w:name="_ETM_Q2_356129"/>
      <w:bookmarkEnd w:id="600"/>
      <w:r>
        <w:rPr>
          <w:rtl/>
        </w:rPr>
        <w:t xml:space="preserve">הם </w:t>
      </w:r>
      <w:bookmarkStart w:id="601" w:name="_ETM_Q2_356219"/>
      <w:bookmarkEnd w:id="601"/>
      <w:r>
        <w:rPr>
          <w:rtl/>
        </w:rPr>
        <w:t xml:space="preserve">צריכים </w:t>
      </w:r>
      <w:bookmarkStart w:id="602" w:name="_ETM_Q2_356639"/>
      <w:bookmarkEnd w:id="602"/>
      <w:r>
        <w:rPr>
          <w:rtl/>
        </w:rPr>
        <w:t xml:space="preserve">לשמור </w:t>
      </w:r>
      <w:bookmarkStart w:id="603" w:name="_ETM_Q2_357060"/>
      <w:bookmarkEnd w:id="603"/>
      <w:r>
        <w:rPr>
          <w:rtl/>
        </w:rPr>
        <w:t xml:space="preserve">על </w:t>
      </w:r>
      <w:bookmarkStart w:id="604" w:name="_ETM_Q2_357150"/>
      <w:bookmarkEnd w:id="604"/>
      <w:r>
        <w:rPr>
          <w:rtl/>
        </w:rPr>
        <w:t>מידע</w:t>
      </w:r>
      <w:r>
        <w:rPr>
          <w:rFonts w:hint="cs"/>
          <w:rtl/>
        </w:rPr>
        <w:t>, ו</w:t>
      </w:r>
      <w:bookmarkStart w:id="605" w:name="_ETM_Q2_357719"/>
      <w:bookmarkEnd w:id="605"/>
      <w:r>
        <w:rPr>
          <w:rtl/>
        </w:rPr>
        <w:t xml:space="preserve">לא </w:t>
      </w:r>
      <w:bookmarkStart w:id="606" w:name="_ETM_Q2_357989"/>
      <w:bookmarkEnd w:id="606"/>
      <w:r>
        <w:rPr>
          <w:rtl/>
        </w:rPr>
        <w:t xml:space="preserve">רק </w:t>
      </w:r>
      <w:bookmarkStart w:id="607" w:name="_ETM_Q2_358109"/>
      <w:bookmarkEnd w:id="607"/>
      <w:r>
        <w:rPr>
          <w:rFonts w:hint="cs"/>
          <w:rtl/>
        </w:rPr>
        <w:t xml:space="preserve">על </w:t>
      </w:r>
      <w:r>
        <w:rPr>
          <w:rtl/>
        </w:rPr>
        <w:t xml:space="preserve">מה </w:t>
      </w:r>
      <w:bookmarkStart w:id="608" w:name="_ETM_Q2_358200"/>
      <w:bookmarkEnd w:id="608"/>
      <w:r>
        <w:rPr>
          <w:rtl/>
        </w:rPr>
        <w:t>ש</w:t>
      </w:r>
      <w:r>
        <w:rPr>
          <w:rFonts w:hint="cs"/>
          <w:rtl/>
        </w:rPr>
        <w:t xml:space="preserve">הם </w:t>
      </w:r>
      <w:r>
        <w:rPr>
          <w:rtl/>
        </w:rPr>
        <w:t xml:space="preserve">מחויבים </w:t>
      </w:r>
      <w:bookmarkStart w:id="609" w:name="_ETM_Q2_358799"/>
      <w:bookmarkEnd w:id="609"/>
      <w:r>
        <w:rPr>
          <w:rtl/>
        </w:rPr>
        <w:t>על</w:t>
      </w:r>
      <w:r>
        <w:rPr>
          <w:rFonts w:hint="cs"/>
          <w:rtl/>
        </w:rPr>
        <w:t xml:space="preserve"> </w:t>
      </w:r>
      <w:r>
        <w:rPr>
          <w:rtl/>
        </w:rPr>
        <w:t xml:space="preserve">פי </w:t>
      </w:r>
      <w:bookmarkStart w:id="610" w:name="_ETM_Q2_359040"/>
      <w:bookmarkEnd w:id="610"/>
      <w:r>
        <w:rPr>
          <w:rtl/>
        </w:rPr>
        <w:t>חוק</w:t>
      </w:r>
      <w:bookmarkStart w:id="611" w:name="_ETM_Q2_359560"/>
      <w:bookmarkEnd w:id="611"/>
      <w:r>
        <w:rPr>
          <w:rFonts w:hint="cs"/>
          <w:rtl/>
        </w:rPr>
        <w:t xml:space="preserve"> </w:t>
      </w:r>
      <w:r>
        <w:rPr>
          <w:rtl/>
        </w:rPr>
        <w:t>–</w:t>
      </w:r>
      <w:r>
        <w:rPr>
          <w:rFonts w:hint="cs"/>
          <w:rtl/>
        </w:rPr>
        <w:t xml:space="preserve"> </w:t>
      </w:r>
      <w:r>
        <w:rPr>
          <w:rtl/>
        </w:rPr>
        <w:t xml:space="preserve">הרבה </w:t>
      </w:r>
      <w:bookmarkStart w:id="612" w:name="_ETM_Q2_359860"/>
      <w:bookmarkEnd w:id="612"/>
      <w:r>
        <w:rPr>
          <w:rtl/>
        </w:rPr>
        <w:t xml:space="preserve">מעבר </w:t>
      </w:r>
      <w:bookmarkStart w:id="613" w:name="_ETM_Q2_360160"/>
      <w:bookmarkEnd w:id="613"/>
      <w:r>
        <w:rPr>
          <w:rtl/>
        </w:rPr>
        <w:t>לכך</w:t>
      </w:r>
      <w:r>
        <w:rPr>
          <w:rFonts w:hint="cs"/>
          <w:rtl/>
        </w:rPr>
        <w:t>.</w:t>
      </w:r>
      <w:bookmarkStart w:id="614" w:name="_ETM_Q2_360459"/>
      <w:bookmarkStart w:id="615" w:name="_ETM_Q2_358542"/>
      <w:bookmarkStart w:id="616" w:name="_ETM_Q2_358603"/>
      <w:bookmarkEnd w:id="614"/>
      <w:bookmarkEnd w:id="615"/>
      <w:bookmarkEnd w:id="616"/>
      <w:r>
        <w:rPr>
          <w:rFonts w:hint="cs"/>
          <w:rtl/>
        </w:rPr>
        <w:t xml:space="preserve"> </w:t>
      </w:r>
      <w:bookmarkStart w:id="617" w:name="_ETM_Q2_360502"/>
      <w:bookmarkEnd w:id="617"/>
      <w:r>
        <w:rPr>
          <w:rFonts w:hint="cs"/>
          <w:rtl/>
        </w:rPr>
        <w:t>צריכים</w:t>
      </w:r>
      <w:r>
        <w:rPr>
          <w:rtl/>
        </w:rPr>
        <w:t xml:space="preserve"> </w:t>
      </w:r>
      <w:bookmarkStart w:id="618" w:name="_ETM_Q2_360700"/>
      <w:bookmarkEnd w:id="618"/>
      <w:r>
        <w:rPr>
          <w:rtl/>
        </w:rPr>
        <w:t xml:space="preserve">לקחת </w:t>
      </w:r>
      <w:bookmarkStart w:id="619" w:name="_ETM_Q2_360940"/>
      <w:bookmarkEnd w:id="619"/>
      <w:r>
        <w:rPr>
          <w:rtl/>
        </w:rPr>
        <w:t xml:space="preserve">בחשבון </w:t>
      </w:r>
      <w:bookmarkStart w:id="620" w:name="_ETM_Q2_361389"/>
      <w:bookmarkEnd w:id="620"/>
      <w:r>
        <w:rPr>
          <w:rtl/>
        </w:rPr>
        <w:t xml:space="preserve">שבסופו </w:t>
      </w:r>
      <w:bookmarkStart w:id="621" w:name="_ETM_Q2_361780"/>
      <w:bookmarkEnd w:id="621"/>
      <w:r>
        <w:rPr>
          <w:rtl/>
        </w:rPr>
        <w:t xml:space="preserve">של </w:t>
      </w:r>
      <w:bookmarkStart w:id="622" w:name="_ETM_Q2_361900"/>
      <w:bookmarkEnd w:id="622"/>
      <w:r>
        <w:rPr>
          <w:rtl/>
        </w:rPr>
        <w:t xml:space="preserve">דבר </w:t>
      </w:r>
      <w:bookmarkStart w:id="623" w:name="_ETM_Q2_362110"/>
      <w:bookmarkEnd w:id="623"/>
      <w:r>
        <w:rPr>
          <w:rtl/>
        </w:rPr>
        <w:t xml:space="preserve">מדובר </w:t>
      </w:r>
      <w:bookmarkStart w:id="624" w:name="_ETM_Q2_362860"/>
      <w:bookmarkEnd w:id="624"/>
      <w:r>
        <w:rPr>
          <w:rFonts w:hint="cs"/>
          <w:rtl/>
        </w:rPr>
        <w:t>כ</w:t>
      </w:r>
      <w:r>
        <w:rPr>
          <w:rtl/>
        </w:rPr>
        <w:t xml:space="preserve">רגע </w:t>
      </w:r>
      <w:bookmarkStart w:id="625" w:name="_ETM_Q2_363519"/>
      <w:bookmarkEnd w:id="625"/>
      <w:r>
        <w:rPr>
          <w:rtl/>
        </w:rPr>
        <w:t xml:space="preserve">בחברות </w:t>
      </w:r>
      <w:bookmarkStart w:id="626" w:name="_ETM_Q2_364060"/>
      <w:bookmarkEnd w:id="626"/>
      <w:r>
        <w:rPr>
          <w:rtl/>
        </w:rPr>
        <w:t xml:space="preserve">שהן </w:t>
      </w:r>
      <w:bookmarkStart w:id="627" w:name="_ETM_Q2_364300"/>
      <w:bookmarkEnd w:id="627"/>
      <w:r>
        <w:rPr>
          <w:rtl/>
        </w:rPr>
        <w:t xml:space="preserve">חברות </w:t>
      </w:r>
      <w:bookmarkStart w:id="628" w:name="_ETM_Q2_364660"/>
      <w:bookmarkEnd w:id="628"/>
      <w:r>
        <w:rPr>
          <w:rtl/>
        </w:rPr>
        <w:t>אשראי</w:t>
      </w:r>
      <w:r>
        <w:rPr>
          <w:rFonts w:hint="cs"/>
          <w:rtl/>
        </w:rPr>
        <w:t xml:space="preserve"> </w:t>
      </w:r>
      <w:r>
        <w:rPr>
          <w:rtl/>
        </w:rPr>
        <w:t xml:space="preserve">– </w:t>
      </w:r>
      <w:bookmarkStart w:id="629" w:name="_ETM_Q2_364989"/>
      <w:bookmarkEnd w:id="629"/>
      <w:r>
        <w:rPr>
          <w:rtl/>
        </w:rPr>
        <w:t xml:space="preserve">נתוני </w:t>
      </w:r>
      <w:bookmarkStart w:id="630" w:name="_ETM_Q2_365349"/>
      <w:bookmarkEnd w:id="630"/>
      <w:r>
        <w:rPr>
          <w:rtl/>
        </w:rPr>
        <w:t>אשראי</w:t>
      </w:r>
      <w:r>
        <w:rPr>
          <w:rFonts w:hint="cs"/>
          <w:rtl/>
        </w:rPr>
        <w:t>,</w:t>
      </w:r>
      <w:r>
        <w:rPr>
          <w:rtl/>
        </w:rPr>
        <w:t xml:space="preserve"> </w:t>
      </w:r>
      <w:bookmarkStart w:id="631" w:name="_ETM_Q2_365709"/>
      <w:bookmarkEnd w:id="631"/>
      <w:r>
        <w:rPr>
          <w:rtl/>
        </w:rPr>
        <w:t xml:space="preserve">כמו </w:t>
      </w:r>
      <w:bookmarkStart w:id="632" w:name="_ETM_Q2_365919"/>
      <w:bookmarkEnd w:id="632"/>
      <w:r>
        <w:rPr>
          <w:rtl/>
        </w:rPr>
        <w:t xml:space="preserve">ישראכרט </w:t>
      </w:r>
      <w:bookmarkStart w:id="633" w:name="_ETM_Q2_366400"/>
      <w:bookmarkEnd w:id="633"/>
      <w:r>
        <w:rPr>
          <w:rtl/>
        </w:rPr>
        <w:t xml:space="preserve">ועוד </w:t>
      </w:r>
      <w:bookmarkStart w:id="634" w:name="_ETM_Q2_366669"/>
      <w:bookmarkEnd w:id="634"/>
      <w:r>
        <w:rPr>
          <w:rtl/>
        </w:rPr>
        <w:t xml:space="preserve">חברות </w:t>
      </w:r>
      <w:bookmarkStart w:id="635" w:name="_ETM_Q2_367000"/>
      <w:bookmarkEnd w:id="635"/>
      <w:r>
        <w:rPr>
          <w:rtl/>
        </w:rPr>
        <w:t>כאלה</w:t>
      </w:r>
      <w:r>
        <w:rPr>
          <w:rFonts w:hint="cs"/>
          <w:rtl/>
        </w:rPr>
        <w:t xml:space="preserve"> </w:t>
      </w:r>
      <w:r>
        <w:rPr>
          <w:rtl/>
        </w:rPr>
        <w:t xml:space="preserve">– </w:t>
      </w:r>
      <w:bookmarkStart w:id="636" w:name="_ETM_Q2_367599"/>
      <w:bookmarkEnd w:id="636"/>
      <w:r>
        <w:rPr>
          <w:rtl/>
        </w:rPr>
        <w:t>ש</w:t>
      </w:r>
      <w:bookmarkStart w:id="637" w:name="_ETM_Q2_367900"/>
      <w:bookmarkEnd w:id="637"/>
      <w:r>
        <w:rPr>
          <w:rtl/>
        </w:rPr>
        <w:t xml:space="preserve">מחויבות </w:t>
      </w:r>
      <w:bookmarkStart w:id="638" w:name="_ETM_Q2_368440"/>
      <w:bookmarkEnd w:id="638"/>
      <w:r>
        <w:rPr>
          <w:rtl/>
        </w:rPr>
        <w:t xml:space="preserve">לתת </w:t>
      </w:r>
      <w:bookmarkStart w:id="639" w:name="_ETM_Q2_368650"/>
      <w:bookmarkEnd w:id="639"/>
      <w:r>
        <w:rPr>
          <w:rFonts w:hint="cs"/>
          <w:rtl/>
        </w:rPr>
        <w:t xml:space="preserve">את </w:t>
      </w:r>
      <w:bookmarkStart w:id="640" w:name="_ETM_Q2_368385"/>
      <w:bookmarkEnd w:id="640"/>
      <w:r>
        <w:rPr>
          <w:rtl/>
        </w:rPr>
        <w:t>זה</w:t>
      </w:r>
      <w:r>
        <w:rPr>
          <w:rFonts w:hint="cs"/>
          <w:rtl/>
        </w:rPr>
        <w:t>.</w:t>
      </w:r>
      <w:r>
        <w:rPr>
          <w:rtl/>
        </w:rPr>
        <w:t xml:space="preserve"> </w:t>
      </w:r>
      <w:bookmarkStart w:id="641" w:name="_ETM_Q2_369250"/>
      <w:bookmarkEnd w:id="641"/>
      <w:r>
        <w:rPr>
          <w:rtl/>
        </w:rPr>
        <w:t xml:space="preserve">אבל </w:t>
      </w:r>
      <w:bookmarkStart w:id="642" w:name="_ETM_Q2_369610"/>
      <w:bookmarkEnd w:id="642"/>
      <w:r>
        <w:rPr>
          <w:rtl/>
        </w:rPr>
        <w:t xml:space="preserve">אנחנו </w:t>
      </w:r>
      <w:bookmarkStart w:id="643" w:name="_ETM_Q2_370120"/>
      <w:bookmarkStart w:id="644" w:name="_ETM_Q2_370480"/>
      <w:bookmarkEnd w:id="643"/>
      <w:bookmarkEnd w:id="644"/>
      <w:r>
        <w:rPr>
          <w:rFonts w:hint="cs"/>
          <w:rtl/>
        </w:rPr>
        <w:t>שמנו ע</w:t>
      </w:r>
      <w:r>
        <w:rPr>
          <w:rtl/>
        </w:rPr>
        <w:t>ל</w:t>
      </w:r>
      <w:r>
        <w:rPr>
          <w:rFonts w:hint="cs"/>
          <w:rtl/>
        </w:rPr>
        <w:t>י</w:t>
      </w:r>
      <w:r>
        <w:rPr>
          <w:rtl/>
        </w:rPr>
        <w:t>ה</w:t>
      </w:r>
      <w:r>
        <w:rPr>
          <w:rFonts w:hint="cs"/>
          <w:rtl/>
        </w:rPr>
        <w:t>ן</w:t>
      </w:r>
      <w:r>
        <w:rPr>
          <w:rtl/>
        </w:rPr>
        <w:t xml:space="preserve"> </w:t>
      </w:r>
      <w:bookmarkStart w:id="645" w:name="_ETM_Q2_370780"/>
      <w:bookmarkEnd w:id="645"/>
      <w:r>
        <w:rPr>
          <w:rtl/>
        </w:rPr>
        <w:t xml:space="preserve">עוד </w:t>
      </w:r>
      <w:bookmarkStart w:id="646" w:name="_ETM_Q2_371110"/>
      <w:bookmarkEnd w:id="646"/>
      <w:r>
        <w:rPr>
          <w:rtl/>
        </w:rPr>
        <w:t>אזיקים</w:t>
      </w:r>
      <w:r>
        <w:rPr>
          <w:rFonts w:hint="cs"/>
          <w:rtl/>
        </w:rPr>
        <w:t>,</w:t>
      </w:r>
      <w:r>
        <w:rPr>
          <w:rtl/>
        </w:rPr>
        <w:t xml:space="preserve"> </w:t>
      </w:r>
      <w:bookmarkStart w:id="647" w:name="_ETM_Q2_371769"/>
      <w:bookmarkEnd w:id="647"/>
      <w:r>
        <w:rPr>
          <w:rtl/>
        </w:rPr>
        <w:t xml:space="preserve">עוד </w:t>
      </w:r>
      <w:bookmarkStart w:id="648" w:name="_ETM_Q2_372040"/>
      <w:bookmarkEnd w:id="648"/>
      <w:r>
        <w:rPr>
          <w:rtl/>
        </w:rPr>
        <w:t xml:space="preserve">דברים </w:t>
      </w:r>
      <w:bookmarkStart w:id="649" w:name="_ETM_Q2_372489"/>
      <w:bookmarkEnd w:id="649"/>
      <w:r>
        <w:rPr>
          <w:rtl/>
        </w:rPr>
        <w:t>ש</w:t>
      </w:r>
      <w:bookmarkStart w:id="650" w:name="_ETM_Q2_373030"/>
      <w:bookmarkEnd w:id="650"/>
      <w:r>
        <w:rPr>
          <w:rtl/>
        </w:rPr>
        <w:t xml:space="preserve">יחייבו </w:t>
      </w:r>
      <w:bookmarkStart w:id="651" w:name="_ETM_Q2_373480"/>
      <w:bookmarkEnd w:id="651"/>
      <w:r>
        <w:rPr>
          <w:rtl/>
        </w:rPr>
        <w:t>אותם</w:t>
      </w:r>
      <w:r>
        <w:rPr>
          <w:rFonts w:hint="cs"/>
          <w:rtl/>
        </w:rPr>
        <w:t>.</w:t>
      </w:r>
      <w:r>
        <w:rPr>
          <w:rtl/>
        </w:rPr>
        <w:t xml:space="preserve"> </w:t>
      </w:r>
      <w:bookmarkStart w:id="652" w:name="_ETM_Q2_374120"/>
      <w:bookmarkEnd w:id="652"/>
      <w:r>
        <w:rPr>
          <w:rtl/>
        </w:rPr>
        <w:t xml:space="preserve">ככל </w:t>
      </w:r>
      <w:bookmarkStart w:id="653" w:name="_ETM_Q2_374599"/>
      <w:bookmarkEnd w:id="653"/>
      <w:r>
        <w:rPr>
          <w:rtl/>
        </w:rPr>
        <w:t xml:space="preserve">שאנחנו </w:t>
      </w:r>
      <w:bookmarkStart w:id="654" w:name="_ETM_Q2_375440"/>
      <w:bookmarkEnd w:id="654"/>
      <w:r>
        <w:rPr>
          <w:rtl/>
        </w:rPr>
        <w:t xml:space="preserve">נוכל </w:t>
      </w:r>
      <w:bookmarkStart w:id="655" w:name="_ETM_Q2_375740"/>
      <w:bookmarkEnd w:id="655"/>
      <w:r>
        <w:rPr>
          <w:rtl/>
        </w:rPr>
        <w:t>לעשות</w:t>
      </w:r>
      <w:r>
        <w:rPr>
          <w:rFonts w:hint="cs"/>
          <w:rtl/>
        </w:rPr>
        <w:t>,</w:t>
      </w:r>
      <w:r>
        <w:rPr>
          <w:rtl/>
        </w:rPr>
        <w:t xml:space="preserve"> </w:t>
      </w:r>
      <w:bookmarkStart w:id="656" w:name="_ETM_Q2_376040"/>
      <w:bookmarkEnd w:id="656"/>
      <w:r>
        <w:rPr>
          <w:rtl/>
        </w:rPr>
        <w:t xml:space="preserve">אנחנו </w:t>
      </w:r>
      <w:bookmarkStart w:id="657" w:name="_ETM_Q2_376310"/>
      <w:bookmarkEnd w:id="657"/>
      <w:r>
        <w:rPr>
          <w:rtl/>
        </w:rPr>
        <w:t xml:space="preserve">ודאי </w:t>
      </w:r>
      <w:bookmarkStart w:id="658" w:name="_ETM_Q2_376669"/>
      <w:bookmarkEnd w:id="658"/>
      <w:r>
        <w:rPr>
          <w:rtl/>
        </w:rPr>
        <w:t>נשמ</w:t>
      </w:r>
      <w:r>
        <w:rPr>
          <w:rFonts w:hint="cs"/>
          <w:rtl/>
        </w:rPr>
        <w:t>ו</w:t>
      </w:r>
      <w:r>
        <w:rPr>
          <w:rtl/>
        </w:rPr>
        <w:t xml:space="preserve">ר </w:t>
      </w:r>
      <w:bookmarkStart w:id="659" w:name="_ETM_Q2_377030"/>
      <w:bookmarkEnd w:id="659"/>
      <w:r>
        <w:rPr>
          <w:rtl/>
        </w:rPr>
        <w:t xml:space="preserve">על </w:t>
      </w:r>
      <w:bookmarkStart w:id="660" w:name="_ETM_Q2_377090"/>
      <w:bookmarkEnd w:id="660"/>
      <w:r>
        <w:rPr>
          <w:rtl/>
        </w:rPr>
        <w:t>זה</w:t>
      </w:r>
      <w:r>
        <w:rPr>
          <w:rFonts w:hint="cs"/>
          <w:rtl/>
        </w:rPr>
        <w:t>.</w:t>
      </w:r>
      <w:r>
        <w:rPr>
          <w:rtl/>
        </w:rPr>
        <w:t xml:space="preserve"> </w:t>
      </w:r>
      <w:bookmarkStart w:id="661" w:name="_ETM_Q2_377419"/>
      <w:bookmarkEnd w:id="661"/>
    </w:p>
    <w:p w:rsidR="00370423" w:rsidRDefault="00370423" w:rsidP="00121F94">
      <w:pPr>
        <w:rPr>
          <w:rtl/>
        </w:rPr>
      </w:pPr>
    </w:p>
    <w:p w:rsidR="00370423" w:rsidRDefault="00370423" w:rsidP="00A24B94">
      <w:pPr>
        <w:rPr>
          <w:rtl/>
        </w:rPr>
      </w:pPr>
      <w:r>
        <w:rPr>
          <w:rtl/>
        </w:rPr>
        <w:t xml:space="preserve">אבל </w:t>
      </w:r>
      <w:bookmarkStart w:id="662" w:name="_ETM_Q2_377870"/>
      <w:bookmarkEnd w:id="662"/>
      <w:r>
        <w:rPr>
          <w:rtl/>
        </w:rPr>
        <w:t>בשורה</w:t>
      </w:r>
      <w:bookmarkStart w:id="663" w:name="_ETM_Q2_378260"/>
      <w:bookmarkEnd w:id="663"/>
      <w:r>
        <w:rPr>
          <w:rFonts w:hint="cs"/>
          <w:rtl/>
        </w:rPr>
        <w:t xml:space="preserve"> אחת</w:t>
      </w:r>
      <w:r>
        <w:rPr>
          <w:rtl/>
        </w:rPr>
        <w:t xml:space="preserve"> </w:t>
      </w:r>
      <w:bookmarkStart w:id="664" w:name="_ETM_Q2_378440"/>
      <w:bookmarkEnd w:id="664"/>
      <w:r>
        <w:rPr>
          <w:rtl/>
        </w:rPr>
        <w:t xml:space="preserve">כן </w:t>
      </w:r>
      <w:bookmarkStart w:id="665" w:name="_ETM_Q2_378590"/>
      <w:bookmarkEnd w:id="665"/>
      <w:r>
        <w:rPr>
          <w:rtl/>
        </w:rPr>
        <w:t xml:space="preserve">יש </w:t>
      </w:r>
      <w:bookmarkStart w:id="666" w:name="_ETM_Q2_378739"/>
      <w:bookmarkEnd w:id="666"/>
      <w:r>
        <w:rPr>
          <w:rFonts w:hint="cs"/>
          <w:rtl/>
        </w:rPr>
        <w:t>א</w:t>
      </w:r>
      <w:r>
        <w:rPr>
          <w:rtl/>
        </w:rPr>
        <w:t>ל</w:t>
      </w:r>
      <w:r>
        <w:rPr>
          <w:rFonts w:hint="cs"/>
          <w:rtl/>
        </w:rPr>
        <w:t>י</w:t>
      </w:r>
      <w:r>
        <w:rPr>
          <w:rtl/>
        </w:rPr>
        <w:t>ך</w:t>
      </w:r>
      <w:bookmarkStart w:id="667" w:name="_ETM_Q2_379310"/>
      <w:bookmarkStart w:id="668" w:name="_ETM_Q2_379489"/>
      <w:bookmarkStart w:id="669" w:name="_ETM_Q2_379610"/>
      <w:bookmarkStart w:id="670" w:name="_ETM_Q2_379700"/>
      <w:bookmarkStart w:id="671" w:name="_ETM_Q2_379940"/>
      <w:bookmarkEnd w:id="667"/>
      <w:bookmarkEnd w:id="668"/>
      <w:bookmarkEnd w:id="669"/>
      <w:bookmarkEnd w:id="670"/>
      <w:bookmarkEnd w:id="671"/>
      <w:r>
        <w:rPr>
          <w:rFonts w:hint="cs"/>
          <w:rtl/>
        </w:rPr>
        <w:t xml:space="preserve">: </w:t>
      </w:r>
      <w:r>
        <w:rPr>
          <w:rtl/>
        </w:rPr>
        <w:t xml:space="preserve">בעוד </w:t>
      </w:r>
      <w:bookmarkStart w:id="672" w:name="_ETM_Q2_380209"/>
      <w:bookmarkEnd w:id="672"/>
      <w:r>
        <w:rPr>
          <w:rtl/>
        </w:rPr>
        <w:t xml:space="preserve">חודשיים </w:t>
      </w:r>
      <w:bookmarkStart w:id="673" w:name="_ETM_Q2_380900"/>
      <w:bookmarkEnd w:id="673"/>
      <w:r>
        <w:rPr>
          <w:rFonts w:hint="cs"/>
          <w:rtl/>
        </w:rPr>
        <w:t xml:space="preserve">תהיה </w:t>
      </w:r>
      <w:r>
        <w:rPr>
          <w:rtl/>
        </w:rPr>
        <w:t xml:space="preserve">אפליקציה </w:t>
      </w:r>
      <w:bookmarkStart w:id="674" w:name="_ETM_Q2_381590"/>
      <w:bookmarkEnd w:id="674"/>
      <w:r>
        <w:rPr>
          <w:rtl/>
        </w:rPr>
        <w:t xml:space="preserve">גם </w:t>
      </w:r>
      <w:bookmarkStart w:id="675" w:name="_ETM_Q2_381800"/>
      <w:bookmarkEnd w:id="675"/>
      <w:r>
        <w:rPr>
          <w:rtl/>
        </w:rPr>
        <w:t xml:space="preserve">של </w:t>
      </w:r>
      <w:bookmarkStart w:id="676" w:name="_ETM_Q2_381919"/>
      <w:bookmarkEnd w:id="676"/>
      <w:r>
        <w:rPr>
          <w:rtl/>
        </w:rPr>
        <w:t xml:space="preserve">משרד </w:t>
      </w:r>
      <w:bookmarkStart w:id="677" w:name="_ETM_Q2_382190"/>
      <w:bookmarkEnd w:id="677"/>
      <w:r>
        <w:rPr>
          <w:rtl/>
        </w:rPr>
        <w:t>התחבורה</w:t>
      </w:r>
      <w:r>
        <w:rPr>
          <w:rFonts w:hint="cs"/>
          <w:rtl/>
        </w:rPr>
        <w:t>.</w:t>
      </w:r>
      <w:r>
        <w:rPr>
          <w:rtl/>
        </w:rPr>
        <w:t xml:space="preserve"> </w:t>
      </w:r>
      <w:bookmarkStart w:id="678" w:name="_ETM_Q2_382730"/>
      <w:bookmarkEnd w:id="678"/>
      <w:r>
        <w:rPr>
          <w:rtl/>
        </w:rPr>
        <w:t xml:space="preserve">משרד </w:t>
      </w:r>
      <w:bookmarkStart w:id="679" w:name="_ETM_Q2_383030"/>
      <w:bookmarkEnd w:id="679"/>
      <w:r>
        <w:rPr>
          <w:rtl/>
        </w:rPr>
        <w:t xml:space="preserve">התחבורה </w:t>
      </w:r>
      <w:bookmarkStart w:id="680" w:name="_ETM_Q2_383450"/>
      <w:bookmarkEnd w:id="680"/>
      <w:r>
        <w:rPr>
          <w:rtl/>
        </w:rPr>
        <w:t>עצמו</w:t>
      </w:r>
      <w:bookmarkStart w:id="681" w:name="_ETM_Q2_384269"/>
      <w:bookmarkEnd w:id="681"/>
      <w:r>
        <w:rPr>
          <w:rtl/>
        </w:rPr>
        <w:t xml:space="preserve"> </w:t>
      </w:r>
      <w:bookmarkStart w:id="682" w:name="_ETM_Q2_385260"/>
      <w:bookmarkEnd w:id="682"/>
      <w:r>
        <w:rPr>
          <w:rtl/>
        </w:rPr>
        <w:t xml:space="preserve">ישמור </w:t>
      </w:r>
      <w:bookmarkStart w:id="683" w:name="_ETM_Q2_385620"/>
      <w:bookmarkEnd w:id="683"/>
      <w:r>
        <w:rPr>
          <w:rtl/>
        </w:rPr>
        <w:t xml:space="preserve">את </w:t>
      </w:r>
      <w:bookmarkStart w:id="684" w:name="_ETM_Q2_385710"/>
      <w:bookmarkEnd w:id="684"/>
      <w:r>
        <w:rPr>
          <w:rtl/>
        </w:rPr>
        <w:t>המידע</w:t>
      </w:r>
      <w:r>
        <w:rPr>
          <w:rFonts w:hint="cs"/>
          <w:rtl/>
        </w:rPr>
        <w:t>,</w:t>
      </w:r>
      <w:r>
        <w:rPr>
          <w:rtl/>
        </w:rPr>
        <w:t xml:space="preserve"> </w:t>
      </w:r>
      <w:bookmarkStart w:id="685" w:name="_ETM_Q2_386040"/>
      <w:bookmarkEnd w:id="685"/>
      <w:r>
        <w:rPr>
          <w:rtl/>
        </w:rPr>
        <w:t xml:space="preserve">ואז </w:t>
      </w:r>
      <w:bookmarkStart w:id="686" w:name="_ETM_Q2_386340"/>
      <w:bookmarkEnd w:id="686"/>
      <w:r>
        <w:rPr>
          <w:rtl/>
        </w:rPr>
        <w:t xml:space="preserve">החשש </w:t>
      </w:r>
      <w:bookmarkStart w:id="687" w:name="_ETM_Q2_386760"/>
      <w:bookmarkStart w:id="688" w:name="_ETM_Q2_386790"/>
      <w:bookmarkStart w:id="689" w:name="_ETM_Q2_387030"/>
      <w:bookmarkStart w:id="690" w:name="_ETM_Q2_387330"/>
      <w:bookmarkStart w:id="691" w:name="_ETM_Q2_387810"/>
      <w:bookmarkEnd w:id="687"/>
      <w:bookmarkEnd w:id="688"/>
      <w:bookmarkEnd w:id="689"/>
      <w:bookmarkEnd w:id="690"/>
      <w:bookmarkEnd w:id="691"/>
      <w:r>
        <w:rPr>
          <w:rtl/>
        </w:rPr>
        <w:t xml:space="preserve">הרבה </w:t>
      </w:r>
      <w:bookmarkStart w:id="692" w:name="_ETM_Q2_388020"/>
      <w:bookmarkEnd w:id="692"/>
      <w:r>
        <w:rPr>
          <w:rtl/>
        </w:rPr>
        <w:t xml:space="preserve">יותר </w:t>
      </w:r>
      <w:bookmarkStart w:id="693" w:name="_ETM_Q2_388200"/>
      <w:bookmarkEnd w:id="693"/>
      <w:r>
        <w:rPr>
          <w:rtl/>
        </w:rPr>
        <w:t>קטן</w:t>
      </w:r>
      <w:r>
        <w:rPr>
          <w:rFonts w:hint="cs"/>
          <w:rtl/>
        </w:rPr>
        <w:t>.</w:t>
      </w:r>
      <w:r>
        <w:rPr>
          <w:rtl/>
        </w:rPr>
        <w:t xml:space="preserve"> </w:t>
      </w:r>
      <w:bookmarkStart w:id="694" w:name="_ETM_Q2_388860"/>
      <w:bookmarkEnd w:id="694"/>
      <w:r>
        <w:rPr>
          <w:rtl/>
        </w:rPr>
        <w:t xml:space="preserve">ולכן </w:t>
      </w:r>
      <w:bookmarkStart w:id="695" w:name="_ETM_Q2_389580"/>
      <w:bookmarkStart w:id="696" w:name="_ETM_Q2_390060"/>
      <w:bookmarkEnd w:id="695"/>
      <w:bookmarkEnd w:id="696"/>
      <w:r>
        <w:rPr>
          <w:rtl/>
        </w:rPr>
        <w:t xml:space="preserve">גם </w:t>
      </w:r>
      <w:bookmarkStart w:id="697" w:name="_ETM_Q2_390330"/>
      <w:bookmarkEnd w:id="697"/>
      <w:r>
        <w:rPr>
          <w:rtl/>
        </w:rPr>
        <w:t xml:space="preserve">בנושא </w:t>
      </w:r>
      <w:bookmarkStart w:id="698" w:name="_ETM_Q2_390690"/>
      <w:bookmarkEnd w:id="698"/>
      <w:r>
        <w:rPr>
          <w:rtl/>
        </w:rPr>
        <w:t xml:space="preserve">הזה </w:t>
      </w:r>
      <w:bookmarkStart w:id="699" w:name="_ETM_Q2_391939"/>
      <w:bookmarkEnd w:id="699"/>
      <w:r>
        <w:rPr>
          <w:rtl/>
        </w:rPr>
        <w:t>–</w:t>
      </w:r>
      <w:r>
        <w:rPr>
          <w:rFonts w:hint="cs"/>
          <w:rtl/>
        </w:rPr>
        <w:t xml:space="preserve"> </w:t>
      </w:r>
      <w:r>
        <w:rPr>
          <w:rtl/>
        </w:rPr>
        <w:t xml:space="preserve">אני </w:t>
      </w:r>
      <w:bookmarkStart w:id="700" w:name="_ETM_Q2_392150"/>
      <w:bookmarkEnd w:id="700"/>
      <w:r>
        <w:rPr>
          <w:rtl/>
        </w:rPr>
        <w:t xml:space="preserve">מבין </w:t>
      </w:r>
      <w:bookmarkStart w:id="701" w:name="_ETM_Q2_392299"/>
      <w:bookmarkEnd w:id="701"/>
      <w:r>
        <w:rPr>
          <w:rtl/>
        </w:rPr>
        <w:t xml:space="preserve">שגם </w:t>
      </w:r>
      <w:bookmarkStart w:id="702" w:name="_ETM_Q2_392569"/>
      <w:bookmarkEnd w:id="702"/>
      <w:r>
        <w:rPr>
          <w:rtl/>
        </w:rPr>
        <w:t xml:space="preserve">משתלם </w:t>
      </w:r>
      <w:bookmarkStart w:id="703" w:name="_ETM_Q2_393049"/>
      <w:bookmarkEnd w:id="703"/>
      <w:r>
        <w:rPr>
          <w:rtl/>
        </w:rPr>
        <w:t xml:space="preserve">להיות </w:t>
      </w:r>
      <w:bookmarkStart w:id="704" w:name="_ETM_Q2_393499"/>
      <w:bookmarkEnd w:id="704"/>
      <w:r>
        <w:rPr>
          <w:rtl/>
        </w:rPr>
        <w:t>ב</w:t>
      </w:r>
      <w:r>
        <w:rPr>
          <w:rFonts w:hint="cs"/>
          <w:rtl/>
        </w:rPr>
        <w:t>או</w:t>
      </w:r>
      <w:r>
        <w:rPr>
          <w:rtl/>
        </w:rPr>
        <w:t>ת</w:t>
      </w:r>
      <w:bookmarkStart w:id="705" w:name="_ETM_Q2_394459"/>
      <w:bookmarkEnd w:id="705"/>
      <w:r>
        <w:rPr>
          <w:rFonts w:hint="cs"/>
          <w:rtl/>
        </w:rPr>
        <w:t xml:space="preserve">ן </w:t>
      </w:r>
      <w:r>
        <w:rPr>
          <w:rtl/>
        </w:rPr>
        <w:t xml:space="preserve">אפליקציות </w:t>
      </w:r>
      <w:bookmarkStart w:id="706" w:name="_ETM_Q2_395090"/>
      <w:bookmarkEnd w:id="706"/>
      <w:r>
        <w:rPr>
          <w:rtl/>
        </w:rPr>
        <w:t>תחבורה</w:t>
      </w:r>
      <w:bookmarkStart w:id="707" w:name="_ETM_Q2_395749"/>
      <w:bookmarkEnd w:id="707"/>
      <w:r>
        <w:rPr>
          <w:rFonts w:hint="cs"/>
          <w:rtl/>
        </w:rPr>
        <w:t xml:space="preserve"> של</w:t>
      </w:r>
      <w:r>
        <w:rPr>
          <w:rtl/>
        </w:rPr>
        <w:t xml:space="preserve"> </w:t>
      </w:r>
      <w:bookmarkStart w:id="708" w:name="_ETM_Q2_396109"/>
      <w:bookmarkEnd w:id="708"/>
      <w:r>
        <w:rPr>
          <w:rFonts w:hint="cs"/>
          <w:rtl/>
        </w:rPr>
        <w:t xml:space="preserve">משרד </w:t>
      </w:r>
      <w:r>
        <w:rPr>
          <w:rtl/>
        </w:rPr>
        <w:t>התחבורה</w:t>
      </w:r>
      <w:r>
        <w:rPr>
          <w:rFonts w:hint="cs"/>
          <w:rtl/>
        </w:rPr>
        <w:t>,</w:t>
      </w:r>
      <w:r>
        <w:rPr>
          <w:rtl/>
        </w:rPr>
        <w:t xml:space="preserve"> </w:t>
      </w:r>
      <w:bookmarkStart w:id="709" w:name="_ETM_Q2_396529"/>
      <w:bookmarkEnd w:id="709"/>
      <w:r>
        <w:rPr>
          <w:rtl/>
        </w:rPr>
        <w:t xml:space="preserve">ואז </w:t>
      </w:r>
      <w:bookmarkStart w:id="710" w:name="_ETM_Q2_397010"/>
      <w:bookmarkEnd w:id="710"/>
      <w:r>
        <w:rPr>
          <w:rtl/>
        </w:rPr>
        <w:t xml:space="preserve">כל </w:t>
      </w:r>
      <w:bookmarkStart w:id="711" w:name="_ETM_Q2_397249"/>
      <w:bookmarkEnd w:id="711"/>
      <w:r>
        <w:rPr>
          <w:rtl/>
        </w:rPr>
        <w:t xml:space="preserve">הנושא </w:t>
      </w:r>
      <w:bookmarkStart w:id="712" w:name="_ETM_Q2_397730"/>
      <w:bookmarkEnd w:id="712"/>
      <w:r>
        <w:rPr>
          <w:rtl/>
        </w:rPr>
        <w:t xml:space="preserve">שאתה </w:t>
      </w:r>
      <w:bookmarkStart w:id="713" w:name="_ETM_Q2_397909"/>
      <w:bookmarkEnd w:id="713"/>
      <w:r>
        <w:rPr>
          <w:rtl/>
        </w:rPr>
        <w:t xml:space="preserve">העלית </w:t>
      </w:r>
      <w:bookmarkStart w:id="714" w:name="_ETM_Q2_398329"/>
      <w:bookmarkEnd w:id="714"/>
      <w:r>
        <w:rPr>
          <w:rFonts w:hint="cs"/>
          <w:rtl/>
        </w:rPr>
        <w:t>יתייתר.</w:t>
      </w:r>
      <w:r>
        <w:rPr>
          <w:rtl/>
        </w:rPr>
        <w:t xml:space="preserve"> </w:t>
      </w:r>
      <w:bookmarkStart w:id="715" w:name="_ETM_Q2_398659"/>
      <w:bookmarkStart w:id="716" w:name="_ETM_Q2_399019"/>
      <w:bookmarkEnd w:id="715"/>
      <w:bookmarkEnd w:id="716"/>
      <w:r>
        <w:rPr>
          <w:rtl/>
        </w:rPr>
        <w:t>תודה</w:t>
      </w:r>
      <w:r>
        <w:rPr>
          <w:rFonts w:hint="cs"/>
          <w:rtl/>
        </w:rPr>
        <w:t>.</w:t>
      </w:r>
    </w:p>
    <w:p w:rsidR="00370423" w:rsidRDefault="00370423" w:rsidP="00121F94">
      <w:pPr>
        <w:rPr>
          <w:rtl/>
        </w:rPr>
      </w:pPr>
      <w:bookmarkStart w:id="717" w:name="_ETM_Q2_396217"/>
      <w:bookmarkStart w:id="718" w:name="_ETM_Q2_396345"/>
      <w:bookmarkEnd w:id="717"/>
      <w:bookmarkEnd w:id="718"/>
    </w:p>
    <w:p w:rsidR="00370423" w:rsidRDefault="00370423" w:rsidP="00121F94">
      <w:pPr>
        <w:pStyle w:val="af6"/>
        <w:keepNext/>
        <w:rPr>
          <w:rtl/>
        </w:rPr>
      </w:pPr>
      <w:bookmarkStart w:id="719" w:name="_ETM_Q2_396440"/>
      <w:bookmarkStart w:id="720" w:name="_ETM_Q2_396538"/>
      <w:bookmarkEnd w:id="719"/>
      <w:bookmarkEnd w:id="720"/>
      <w:r w:rsidRPr="000F6D23">
        <w:rPr>
          <w:rStyle w:val="TagStyle"/>
          <w:rtl/>
        </w:rPr>
        <w:t xml:space="preserve"> &lt;&lt; יור &gt;&gt; </w:t>
      </w:r>
      <w:r>
        <w:rPr>
          <w:rtl/>
        </w:rPr>
        <w:t>היו"ר יריב לוין:</w:t>
      </w:r>
      <w:r w:rsidRPr="000F6D23">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121F94">
      <w:pPr>
        <w:rPr>
          <w:rtl/>
        </w:rPr>
      </w:pPr>
      <w:bookmarkStart w:id="721" w:name="_ETM_Q2_403813"/>
      <w:bookmarkStart w:id="722" w:name="_ETM_Q2_399890"/>
      <w:bookmarkEnd w:id="721"/>
      <w:bookmarkEnd w:id="722"/>
      <w:r>
        <w:rPr>
          <w:rtl/>
        </w:rPr>
        <w:t>תודה</w:t>
      </w:r>
      <w:r>
        <w:rPr>
          <w:rFonts w:hint="cs"/>
          <w:rtl/>
        </w:rPr>
        <w:t>.</w:t>
      </w:r>
      <w:r>
        <w:rPr>
          <w:rtl/>
        </w:rPr>
        <w:t xml:space="preserve"> </w:t>
      </w:r>
      <w:bookmarkStart w:id="723" w:name="_ETM_Q2_400400"/>
      <w:bookmarkEnd w:id="723"/>
      <w:r>
        <w:rPr>
          <w:rtl/>
        </w:rPr>
        <w:t xml:space="preserve">שאלה </w:t>
      </w:r>
      <w:bookmarkStart w:id="724" w:name="_ETM_Q2_400760"/>
      <w:bookmarkEnd w:id="724"/>
      <w:r>
        <w:rPr>
          <w:rtl/>
        </w:rPr>
        <w:t xml:space="preserve">נוספת </w:t>
      </w:r>
      <w:bookmarkStart w:id="725" w:name="_ETM_Q2_401180"/>
      <w:bookmarkEnd w:id="725"/>
      <w:r>
        <w:rPr>
          <w:rtl/>
        </w:rPr>
        <w:t xml:space="preserve">לחבר </w:t>
      </w:r>
      <w:bookmarkStart w:id="726" w:name="_ETM_Q2_401480"/>
      <w:bookmarkEnd w:id="726"/>
      <w:r>
        <w:rPr>
          <w:rtl/>
        </w:rPr>
        <w:t xml:space="preserve">הכנסת </w:t>
      </w:r>
      <w:bookmarkStart w:id="727" w:name="_ETM_Q2_401720"/>
      <w:bookmarkEnd w:id="727"/>
      <w:r>
        <w:rPr>
          <w:rtl/>
        </w:rPr>
        <w:t xml:space="preserve">משה </w:t>
      </w:r>
      <w:bookmarkStart w:id="728" w:name="_ETM_Q2_401989"/>
      <w:bookmarkEnd w:id="728"/>
      <w:r>
        <w:rPr>
          <w:rtl/>
        </w:rPr>
        <w:t>אבוטבול</w:t>
      </w:r>
      <w:r>
        <w:rPr>
          <w:rFonts w:hint="cs"/>
          <w:rtl/>
        </w:rPr>
        <w:t>,</w:t>
      </w:r>
      <w:r>
        <w:rPr>
          <w:rtl/>
        </w:rPr>
        <w:t xml:space="preserve"> </w:t>
      </w:r>
      <w:bookmarkStart w:id="729" w:name="_ETM_Q2_402410"/>
      <w:bookmarkEnd w:id="729"/>
      <w:r>
        <w:rPr>
          <w:rtl/>
        </w:rPr>
        <w:t>בבקשה</w:t>
      </w:r>
      <w:r>
        <w:rPr>
          <w:rFonts w:hint="cs"/>
          <w:rtl/>
        </w:rPr>
        <w:t>.</w:t>
      </w:r>
    </w:p>
    <w:p w:rsidR="00370423" w:rsidRDefault="00370423" w:rsidP="00121F94">
      <w:pPr>
        <w:rPr>
          <w:rtl/>
        </w:rPr>
      </w:pPr>
      <w:bookmarkStart w:id="730" w:name="_ETM_Q2_405994"/>
      <w:bookmarkStart w:id="731" w:name="_ETM_Q2_406100"/>
      <w:bookmarkEnd w:id="730"/>
      <w:bookmarkEnd w:id="731"/>
    </w:p>
    <w:p w:rsidR="00370423" w:rsidRDefault="00370423" w:rsidP="00121F94">
      <w:pPr>
        <w:pStyle w:val="a4"/>
        <w:keepNext/>
        <w:rPr>
          <w:rtl/>
        </w:rPr>
      </w:pPr>
      <w:bookmarkStart w:id="732" w:name="_ETM_Q2_406315"/>
      <w:bookmarkStart w:id="733" w:name="_ETM_Q2_406413"/>
      <w:bookmarkStart w:id="734" w:name="ET_speaker_5851_15"/>
      <w:bookmarkEnd w:id="732"/>
      <w:bookmarkEnd w:id="733"/>
      <w:r w:rsidRPr="000F6D23">
        <w:rPr>
          <w:rStyle w:val="TagStyle"/>
          <w:rtl/>
        </w:rPr>
        <w:t xml:space="preserve"> &lt;&lt; דובר &gt;&gt; </w:t>
      </w:r>
      <w:bookmarkStart w:id="735" w:name="_Toc42704643"/>
      <w:bookmarkStart w:id="736" w:name="_Toc42716979"/>
      <w:bookmarkStart w:id="737" w:name="_Toc42717194"/>
      <w:bookmarkStart w:id="738" w:name="_Toc42719245"/>
      <w:bookmarkStart w:id="739" w:name="_Toc42719335"/>
      <w:r>
        <w:rPr>
          <w:rtl/>
        </w:rPr>
        <w:t>משה אבוטבול (ש"ס):</w:t>
      </w:r>
      <w:bookmarkEnd w:id="735"/>
      <w:bookmarkEnd w:id="736"/>
      <w:bookmarkEnd w:id="737"/>
      <w:bookmarkEnd w:id="738"/>
      <w:bookmarkEnd w:id="739"/>
      <w:r w:rsidRPr="000F6D23">
        <w:rPr>
          <w:rStyle w:val="TagStyle"/>
          <w:rtl/>
        </w:rPr>
        <w:t xml:space="preserve"> &lt;&lt; דובר &gt;&gt;</w:t>
      </w:r>
      <w:r>
        <w:rPr>
          <w:rtl/>
        </w:rPr>
        <w:t xml:space="preserve"> </w:t>
      </w:r>
      <w:bookmarkEnd w:id="734"/>
    </w:p>
    <w:p w:rsidR="00370423" w:rsidRDefault="00370423" w:rsidP="00121F94">
      <w:pPr>
        <w:pStyle w:val="KeepWithNext"/>
        <w:rPr>
          <w:rtl/>
        </w:rPr>
      </w:pPr>
    </w:p>
    <w:p w:rsidR="00370423" w:rsidRDefault="00370423" w:rsidP="00A24B94">
      <w:pPr>
        <w:rPr>
          <w:rtl/>
        </w:rPr>
      </w:pPr>
      <w:bookmarkStart w:id="740" w:name="_ETM_Q2_407235"/>
      <w:bookmarkStart w:id="741" w:name="_ETM_Q2_410170"/>
      <w:bookmarkEnd w:id="740"/>
      <w:bookmarkEnd w:id="741"/>
      <w:r>
        <w:rPr>
          <w:rtl/>
        </w:rPr>
        <w:t>ברשותך</w:t>
      </w:r>
      <w:r>
        <w:rPr>
          <w:rFonts w:hint="cs"/>
          <w:rtl/>
        </w:rPr>
        <w:t>, אדוני,</w:t>
      </w:r>
      <w:r>
        <w:rPr>
          <w:rtl/>
        </w:rPr>
        <w:t xml:space="preserve"> </w:t>
      </w:r>
      <w:bookmarkStart w:id="742" w:name="_ETM_Q2_411040"/>
      <w:bookmarkEnd w:id="742"/>
      <w:r>
        <w:rPr>
          <w:rtl/>
        </w:rPr>
        <w:t>כבוד</w:t>
      </w:r>
      <w:bookmarkStart w:id="743" w:name="_ETM_Q2_411459"/>
      <w:bookmarkStart w:id="744" w:name="_ETM_Q2_412060"/>
      <w:bookmarkEnd w:id="743"/>
      <w:bookmarkEnd w:id="744"/>
      <w:r>
        <w:rPr>
          <w:rFonts w:hint="cs"/>
          <w:rtl/>
        </w:rPr>
        <w:t xml:space="preserve"> </w:t>
      </w:r>
      <w:r>
        <w:rPr>
          <w:rtl/>
        </w:rPr>
        <w:t xml:space="preserve">סגן </w:t>
      </w:r>
      <w:bookmarkStart w:id="745" w:name="_ETM_Q2_412359"/>
      <w:bookmarkEnd w:id="745"/>
      <w:r>
        <w:rPr>
          <w:rtl/>
        </w:rPr>
        <w:t>השר</w:t>
      </w:r>
      <w:r>
        <w:rPr>
          <w:rFonts w:hint="cs"/>
          <w:rtl/>
        </w:rPr>
        <w:t>,</w:t>
      </w:r>
      <w:r>
        <w:rPr>
          <w:rtl/>
        </w:rPr>
        <w:t xml:space="preserve"> </w:t>
      </w:r>
      <w:bookmarkStart w:id="746" w:name="_ETM_Q2_413220"/>
      <w:bookmarkEnd w:id="746"/>
      <w:r>
        <w:rPr>
          <w:rtl/>
        </w:rPr>
        <w:t>ראשית</w:t>
      </w:r>
      <w:r>
        <w:rPr>
          <w:rFonts w:hint="cs"/>
          <w:rtl/>
        </w:rPr>
        <w:t>,</w:t>
      </w:r>
      <w:r>
        <w:rPr>
          <w:rtl/>
        </w:rPr>
        <w:t xml:space="preserve"> </w:t>
      </w:r>
      <w:bookmarkStart w:id="747" w:name="_ETM_Q2_413790"/>
      <w:bookmarkEnd w:id="747"/>
      <w:r>
        <w:rPr>
          <w:rtl/>
        </w:rPr>
        <w:t xml:space="preserve">אין </w:t>
      </w:r>
      <w:bookmarkStart w:id="748" w:name="_ETM_Q2_413940"/>
      <w:bookmarkEnd w:id="748"/>
      <w:r>
        <w:rPr>
          <w:rtl/>
        </w:rPr>
        <w:t>כמוך</w:t>
      </w:r>
      <w:r>
        <w:rPr>
          <w:rFonts w:hint="cs"/>
          <w:rtl/>
        </w:rPr>
        <w:t>,</w:t>
      </w:r>
      <w:r>
        <w:rPr>
          <w:rtl/>
        </w:rPr>
        <w:t xml:space="preserve"> </w:t>
      </w:r>
      <w:bookmarkStart w:id="749" w:name="_ETM_Q2_414510"/>
      <w:bookmarkEnd w:id="749"/>
      <w:r>
        <w:rPr>
          <w:rtl/>
        </w:rPr>
        <w:t xml:space="preserve">ואנחנו </w:t>
      </w:r>
      <w:bookmarkStart w:id="750" w:name="_ETM_Q2_414810"/>
      <w:bookmarkEnd w:id="750"/>
      <w:r>
        <w:rPr>
          <w:rtl/>
        </w:rPr>
        <w:t xml:space="preserve">מכירים </w:t>
      </w:r>
      <w:bookmarkStart w:id="751" w:name="_ETM_Q2_415200"/>
      <w:bookmarkEnd w:id="751"/>
      <w:r>
        <w:rPr>
          <w:rtl/>
        </w:rPr>
        <w:t xml:space="preserve">גם </w:t>
      </w:r>
      <w:bookmarkStart w:id="752" w:name="_ETM_Q2_415470"/>
      <w:bookmarkEnd w:id="752"/>
      <w:r>
        <w:rPr>
          <w:rtl/>
        </w:rPr>
        <w:t xml:space="preserve">כן </w:t>
      </w:r>
      <w:bookmarkStart w:id="753" w:name="_ETM_Q2_415680"/>
      <w:bookmarkEnd w:id="753"/>
      <w:r>
        <w:rPr>
          <w:rtl/>
        </w:rPr>
        <w:t>מ</w:t>
      </w:r>
      <w:r>
        <w:rPr>
          <w:rFonts w:hint="cs"/>
          <w:rtl/>
        </w:rPr>
        <w:t>ה</w:t>
      </w:r>
      <w:r>
        <w:rPr>
          <w:rtl/>
        </w:rPr>
        <w:t>עבר</w:t>
      </w:r>
      <w:r>
        <w:rPr>
          <w:rFonts w:hint="cs"/>
          <w:rtl/>
        </w:rPr>
        <w:t>.</w:t>
      </w:r>
      <w:r>
        <w:rPr>
          <w:rtl/>
        </w:rPr>
        <w:t xml:space="preserve"> </w:t>
      </w:r>
      <w:bookmarkStart w:id="754" w:name="_ETM_Q2_416220"/>
      <w:bookmarkEnd w:id="754"/>
      <w:r>
        <w:rPr>
          <w:rFonts w:hint="cs"/>
          <w:rtl/>
        </w:rPr>
        <w:t>כ</w:t>
      </w:r>
      <w:r>
        <w:rPr>
          <w:rtl/>
        </w:rPr>
        <w:t>שב</w:t>
      </w:r>
      <w:r>
        <w:rPr>
          <w:rFonts w:hint="cs"/>
          <w:rtl/>
        </w:rPr>
        <w:t>אים</w:t>
      </w:r>
      <w:r>
        <w:rPr>
          <w:rtl/>
        </w:rPr>
        <w:t xml:space="preserve"> </w:t>
      </w:r>
      <w:bookmarkStart w:id="755" w:name="_ETM_Q2_416549"/>
      <w:bookmarkEnd w:id="755"/>
      <w:r>
        <w:rPr>
          <w:rtl/>
        </w:rPr>
        <w:t xml:space="preserve">טכנולוגיה </w:t>
      </w:r>
      <w:bookmarkStart w:id="756" w:name="_ETM_Q2_417870"/>
      <w:bookmarkEnd w:id="756"/>
      <w:r>
        <w:rPr>
          <w:rFonts w:hint="cs"/>
          <w:rtl/>
        </w:rPr>
        <w:t>ו</w:t>
      </w:r>
      <w:r>
        <w:rPr>
          <w:rtl/>
        </w:rPr>
        <w:t xml:space="preserve">דברים </w:t>
      </w:r>
      <w:bookmarkStart w:id="757" w:name="_ETM_Q2_418170"/>
      <w:bookmarkEnd w:id="757"/>
      <w:r>
        <w:rPr>
          <w:rtl/>
        </w:rPr>
        <w:t>מתקדמים</w:t>
      </w:r>
      <w:r>
        <w:rPr>
          <w:rFonts w:hint="cs"/>
          <w:rtl/>
        </w:rPr>
        <w:t xml:space="preserve"> </w:t>
      </w:r>
      <w:r>
        <w:rPr>
          <w:rtl/>
        </w:rPr>
        <w:t xml:space="preserve">– </w:t>
      </w:r>
      <w:bookmarkStart w:id="758" w:name="_ETM_Q2_419099"/>
      <w:bookmarkEnd w:id="758"/>
      <w:r>
        <w:rPr>
          <w:rFonts w:hint="cs"/>
          <w:rtl/>
        </w:rPr>
        <w:t xml:space="preserve">עוד </w:t>
      </w:r>
      <w:r>
        <w:rPr>
          <w:rtl/>
        </w:rPr>
        <w:t>זוכרים</w:t>
      </w:r>
      <w:r>
        <w:rPr>
          <w:rFonts w:hint="cs"/>
          <w:rtl/>
        </w:rPr>
        <w:t xml:space="preserve"> אותך</w:t>
      </w:r>
      <w:r>
        <w:rPr>
          <w:rtl/>
        </w:rPr>
        <w:t xml:space="preserve"> </w:t>
      </w:r>
      <w:bookmarkStart w:id="759" w:name="_ETM_Q2_419549"/>
      <w:bookmarkStart w:id="760" w:name="_ETM_Q2_419879"/>
      <w:bookmarkEnd w:id="759"/>
      <w:bookmarkEnd w:id="760"/>
      <w:r>
        <w:rPr>
          <w:rtl/>
        </w:rPr>
        <w:t xml:space="preserve">כיושב-ראש </w:t>
      </w:r>
      <w:bookmarkStart w:id="761" w:name="_ETM_Q2_420420"/>
      <w:bookmarkEnd w:id="761"/>
      <w:r>
        <w:rPr>
          <w:rtl/>
        </w:rPr>
        <w:t xml:space="preserve">ועדת </w:t>
      </w:r>
      <w:bookmarkStart w:id="762" w:name="_ETM_Q2_420810"/>
      <w:bookmarkEnd w:id="762"/>
      <w:r>
        <w:rPr>
          <w:rtl/>
        </w:rPr>
        <w:t xml:space="preserve">המדע </w:t>
      </w:r>
      <w:bookmarkStart w:id="763" w:name="_ETM_Q2_421230"/>
      <w:bookmarkEnd w:id="763"/>
      <w:r>
        <w:rPr>
          <w:rtl/>
        </w:rPr>
        <w:t>והטכנולוגיה</w:t>
      </w:r>
      <w:r>
        <w:rPr>
          <w:rFonts w:hint="cs"/>
          <w:rtl/>
        </w:rPr>
        <w:t>,</w:t>
      </w:r>
      <w:r>
        <w:rPr>
          <w:rtl/>
        </w:rPr>
        <w:t xml:space="preserve"> </w:t>
      </w:r>
      <w:bookmarkStart w:id="764" w:name="_ETM_Q2_422430"/>
      <w:bookmarkEnd w:id="764"/>
      <w:r>
        <w:rPr>
          <w:rtl/>
        </w:rPr>
        <w:t xml:space="preserve">כמה </w:t>
      </w:r>
      <w:bookmarkStart w:id="765" w:name="_ETM_Q2_422670"/>
      <w:bookmarkEnd w:id="765"/>
      <w:r>
        <w:rPr>
          <w:rtl/>
        </w:rPr>
        <w:t xml:space="preserve">דברים </w:t>
      </w:r>
      <w:bookmarkStart w:id="766" w:name="_ETM_Q2_422970"/>
      <w:bookmarkEnd w:id="766"/>
      <w:r>
        <w:rPr>
          <w:rtl/>
        </w:rPr>
        <w:t xml:space="preserve">טובים </w:t>
      </w:r>
      <w:bookmarkStart w:id="767" w:name="_ETM_Q2_423269"/>
      <w:bookmarkEnd w:id="767"/>
      <w:r>
        <w:rPr>
          <w:rtl/>
        </w:rPr>
        <w:t>עשית</w:t>
      </w:r>
      <w:r>
        <w:rPr>
          <w:rFonts w:hint="cs"/>
          <w:rtl/>
        </w:rPr>
        <w:t>;</w:t>
      </w:r>
      <w:r>
        <w:rPr>
          <w:rtl/>
        </w:rPr>
        <w:t xml:space="preserve"> </w:t>
      </w:r>
      <w:bookmarkStart w:id="768" w:name="_ETM_Q2_423659"/>
      <w:bookmarkEnd w:id="768"/>
      <w:r>
        <w:rPr>
          <w:rtl/>
        </w:rPr>
        <w:t xml:space="preserve">גם </w:t>
      </w:r>
      <w:bookmarkStart w:id="769" w:name="_ETM_Q2_423870"/>
      <w:bookmarkEnd w:id="769"/>
      <w:r>
        <w:rPr>
          <w:rtl/>
        </w:rPr>
        <w:t xml:space="preserve">בעיר </w:t>
      </w:r>
      <w:bookmarkStart w:id="770" w:name="_ETM_Q2_424080"/>
      <w:bookmarkEnd w:id="770"/>
      <w:r>
        <w:rPr>
          <w:rtl/>
        </w:rPr>
        <w:t xml:space="preserve">בית </w:t>
      </w:r>
      <w:bookmarkStart w:id="771" w:name="_ETM_Q2_424260"/>
      <w:bookmarkEnd w:id="771"/>
      <w:r>
        <w:rPr>
          <w:rtl/>
        </w:rPr>
        <w:t>שמש</w:t>
      </w:r>
      <w:r>
        <w:rPr>
          <w:rFonts w:hint="cs"/>
          <w:rtl/>
        </w:rPr>
        <w:t>,</w:t>
      </w:r>
      <w:r>
        <w:rPr>
          <w:rtl/>
        </w:rPr>
        <w:t xml:space="preserve"> </w:t>
      </w:r>
      <w:bookmarkStart w:id="772" w:name="_ETM_Q2_424650"/>
      <w:bookmarkEnd w:id="772"/>
      <w:r>
        <w:rPr>
          <w:rtl/>
        </w:rPr>
        <w:t xml:space="preserve">עם </w:t>
      </w:r>
      <w:bookmarkStart w:id="773" w:name="_ETM_Q2_424739"/>
      <w:bookmarkEnd w:id="773"/>
      <w:r>
        <w:rPr>
          <w:rtl/>
        </w:rPr>
        <w:t xml:space="preserve">אותן </w:t>
      </w:r>
      <w:bookmarkStart w:id="774" w:name="_ETM_Q2_425190"/>
      <w:bookmarkEnd w:id="774"/>
      <w:r>
        <w:rPr>
          <w:rtl/>
        </w:rPr>
        <w:t xml:space="preserve">מכונות </w:t>
      </w:r>
      <w:bookmarkStart w:id="775" w:name="_ETM_Q2_426290"/>
      <w:bookmarkEnd w:id="775"/>
      <w:r>
        <w:rPr>
          <w:rtl/>
        </w:rPr>
        <w:t xml:space="preserve">מידע </w:t>
      </w:r>
      <w:bookmarkStart w:id="776" w:name="_ETM_Q2_426829"/>
      <w:bookmarkEnd w:id="776"/>
      <w:r>
        <w:rPr>
          <w:rtl/>
        </w:rPr>
        <w:t xml:space="preserve">זמין </w:t>
      </w:r>
      <w:bookmarkStart w:id="777" w:name="_ETM_Q2_427310"/>
      <w:bookmarkEnd w:id="777"/>
      <w:r>
        <w:rPr>
          <w:rtl/>
        </w:rPr>
        <w:t xml:space="preserve">לכל </w:t>
      </w:r>
      <w:bookmarkStart w:id="778" w:name="_ETM_Q2_427579"/>
      <w:bookmarkEnd w:id="778"/>
      <w:r>
        <w:rPr>
          <w:rtl/>
        </w:rPr>
        <w:t xml:space="preserve">אותם </w:t>
      </w:r>
      <w:bookmarkStart w:id="779" w:name="_ETM_Q2_427849"/>
      <w:bookmarkEnd w:id="779"/>
      <w:r>
        <w:rPr>
          <w:rtl/>
        </w:rPr>
        <w:t>תושבים</w:t>
      </w:r>
      <w:r>
        <w:rPr>
          <w:rFonts w:hint="cs"/>
          <w:rtl/>
        </w:rPr>
        <w:t>.</w:t>
      </w:r>
      <w:r>
        <w:rPr>
          <w:rtl/>
        </w:rPr>
        <w:t xml:space="preserve"> </w:t>
      </w:r>
      <w:bookmarkStart w:id="780" w:name="_ETM_Q2_428299"/>
      <w:bookmarkEnd w:id="780"/>
      <w:r>
        <w:rPr>
          <w:rtl/>
        </w:rPr>
        <w:t xml:space="preserve">כך </w:t>
      </w:r>
      <w:bookmarkStart w:id="781" w:name="_ETM_Q2_428450"/>
      <w:bookmarkEnd w:id="781"/>
      <w:r>
        <w:rPr>
          <w:rtl/>
        </w:rPr>
        <w:t>שאני</w:t>
      </w:r>
      <w:bookmarkStart w:id="782" w:name="_ETM_Q2_428659"/>
      <w:bookmarkEnd w:id="782"/>
      <w:r>
        <w:rPr>
          <w:rFonts w:hint="cs"/>
          <w:rtl/>
        </w:rPr>
        <w:t xml:space="preserve"> בטוח שאתה </w:t>
      </w:r>
      <w:r w:rsidR="001C5911">
        <w:rPr>
          <w:rFonts w:hint="cs"/>
          <w:rtl/>
        </w:rPr>
        <w:t>– – –</w:t>
      </w:r>
      <w:bookmarkStart w:id="783" w:name="_ETM_Q2_429049"/>
      <w:bookmarkEnd w:id="783"/>
    </w:p>
    <w:p w:rsidR="00370423" w:rsidRDefault="00370423" w:rsidP="00121F94">
      <w:pPr>
        <w:rPr>
          <w:rtl/>
        </w:rPr>
      </w:pPr>
      <w:bookmarkStart w:id="784" w:name="_ETM_Q2_427005"/>
      <w:bookmarkStart w:id="785" w:name="_ETM_Q2_427117"/>
      <w:bookmarkEnd w:id="784"/>
      <w:bookmarkEnd w:id="785"/>
    </w:p>
    <w:p w:rsidR="00370423" w:rsidRDefault="00370423" w:rsidP="00121F94">
      <w:pPr>
        <w:pStyle w:val="-"/>
        <w:keepNext/>
        <w:rPr>
          <w:rtl/>
        </w:rPr>
      </w:pPr>
      <w:bookmarkStart w:id="786" w:name="_ETM_Q2_427229"/>
      <w:bookmarkStart w:id="787" w:name="_ETM_Q2_427321"/>
      <w:bookmarkStart w:id="788" w:name="ET_speakercontinue_6005_17"/>
      <w:bookmarkEnd w:id="786"/>
      <w:bookmarkEnd w:id="787"/>
      <w:r w:rsidRPr="000F6D23">
        <w:rPr>
          <w:rStyle w:val="TagStyle"/>
          <w:rtl/>
        </w:rPr>
        <w:t xml:space="preserve">&lt;&lt; דובר_המשך &gt;&gt; </w:t>
      </w:r>
      <w:r>
        <w:rPr>
          <w:rtl/>
        </w:rPr>
        <w:t xml:space="preserve">סגן שרת התחבורה </w:t>
      </w:r>
      <w:r>
        <w:rPr>
          <w:rFonts w:hint="cs"/>
          <w:rtl/>
        </w:rPr>
        <w:t>והבטיחות</w:t>
      </w:r>
      <w:r>
        <w:rPr>
          <w:rtl/>
        </w:rPr>
        <w:t xml:space="preserve"> </w:t>
      </w:r>
      <w:r w:rsidR="00DE1BEF">
        <w:rPr>
          <w:rFonts w:hint="cs"/>
          <w:rtl/>
        </w:rPr>
        <w:t xml:space="preserve">בדרכים </w:t>
      </w:r>
      <w:r>
        <w:rPr>
          <w:rtl/>
        </w:rPr>
        <w:t>אורי מקלב:</w:t>
      </w:r>
      <w:r w:rsidRPr="000F6D23">
        <w:rPr>
          <w:rStyle w:val="TagStyle"/>
          <w:rtl/>
        </w:rPr>
        <w:t xml:space="preserve"> &lt;&lt; דובר_המשך &gt;&gt;</w:t>
      </w:r>
      <w:r>
        <w:rPr>
          <w:rtl/>
        </w:rPr>
        <w:t xml:space="preserve"> </w:t>
      </w:r>
      <w:bookmarkEnd w:id="788"/>
    </w:p>
    <w:p w:rsidR="00370423" w:rsidRDefault="00370423" w:rsidP="00121F94">
      <w:pPr>
        <w:pStyle w:val="KeepWithNext"/>
        <w:rPr>
          <w:rtl/>
        </w:rPr>
      </w:pPr>
    </w:p>
    <w:p w:rsidR="00370423" w:rsidRDefault="00370423" w:rsidP="00121F94">
      <w:pPr>
        <w:rPr>
          <w:rtl/>
        </w:rPr>
      </w:pPr>
      <w:bookmarkStart w:id="789" w:name="_ETM_Q2_427510"/>
      <w:bookmarkEnd w:id="789"/>
      <w:r>
        <w:rPr>
          <w:rFonts w:hint="cs"/>
          <w:rtl/>
        </w:rPr>
        <w:t xml:space="preserve">מידע ושירות. לא רק מידע </w:t>
      </w:r>
      <w:r>
        <w:rPr>
          <w:rtl/>
        </w:rPr>
        <w:t>–</w:t>
      </w:r>
      <w:r>
        <w:rPr>
          <w:rFonts w:hint="cs"/>
          <w:rtl/>
        </w:rPr>
        <w:t xml:space="preserve"> זה גם שירות.</w:t>
      </w:r>
    </w:p>
    <w:p w:rsidR="00370423" w:rsidRDefault="00370423" w:rsidP="00121F94">
      <w:pPr>
        <w:rPr>
          <w:rtl/>
        </w:rPr>
      </w:pPr>
      <w:bookmarkStart w:id="790" w:name="_ETM_Q2_431871"/>
      <w:bookmarkStart w:id="791" w:name="_ETM_Q2_431976"/>
      <w:bookmarkEnd w:id="790"/>
      <w:bookmarkEnd w:id="791"/>
    </w:p>
    <w:p w:rsidR="00370423" w:rsidRDefault="00370423" w:rsidP="00D776A6">
      <w:pPr>
        <w:pStyle w:val="-"/>
        <w:rPr>
          <w:rtl/>
        </w:rPr>
      </w:pPr>
      <w:bookmarkStart w:id="792" w:name="_ETM_Q2_432111"/>
      <w:bookmarkStart w:id="793" w:name="_ETM_Q2_432196"/>
      <w:bookmarkStart w:id="794" w:name="ET_speakercontinue_5851_18"/>
      <w:bookmarkEnd w:id="792"/>
      <w:bookmarkEnd w:id="793"/>
      <w:r w:rsidRPr="00D776A6">
        <w:rPr>
          <w:rStyle w:val="TagStyle"/>
          <w:rtl/>
        </w:rPr>
        <w:t xml:space="preserve"> &lt;&lt; דובר_המשך &gt;&gt;</w:t>
      </w:r>
      <w:r w:rsidRPr="000F6D23">
        <w:rPr>
          <w:rStyle w:val="TagStyle"/>
          <w:rtl/>
        </w:rPr>
        <w:t xml:space="preserve"> </w:t>
      </w:r>
      <w:bookmarkStart w:id="795" w:name="_Toc42704644"/>
      <w:r>
        <w:rPr>
          <w:rtl/>
        </w:rPr>
        <w:t>משה אבוטבול (ש"ס):</w:t>
      </w:r>
      <w:bookmarkEnd w:id="795"/>
      <w:r w:rsidRPr="000F6D23">
        <w:rPr>
          <w:rStyle w:val="TagStyle"/>
          <w:rtl/>
        </w:rPr>
        <w:t xml:space="preserve"> </w:t>
      </w:r>
      <w:r w:rsidRPr="00D776A6">
        <w:rPr>
          <w:rStyle w:val="TagStyle"/>
          <w:rtl/>
        </w:rPr>
        <w:t xml:space="preserve">&lt;&lt; דובר_המשך &gt;&gt; </w:t>
      </w:r>
      <w:r>
        <w:rPr>
          <w:rtl/>
        </w:rPr>
        <w:t xml:space="preserve"> </w:t>
      </w:r>
      <w:bookmarkEnd w:id="794"/>
    </w:p>
    <w:p w:rsidR="00370423" w:rsidRDefault="00370423" w:rsidP="00121F94">
      <w:pPr>
        <w:pStyle w:val="KeepWithNext"/>
        <w:rPr>
          <w:rtl/>
        </w:rPr>
      </w:pPr>
    </w:p>
    <w:p w:rsidR="00370423" w:rsidRDefault="00370423" w:rsidP="00A24B94">
      <w:pPr>
        <w:rPr>
          <w:rtl/>
        </w:rPr>
      </w:pPr>
      <w:r>
        <w:rPr>
          <w:rtl/>
        </w:rPr>
        <w:t xml:space="preserve"> </w:t>
      </w:r>
      <w:bookmarkStart w:id="796" w:name="_ETM_Q2_431900"/>
      <w:bookmarkEnd w:id="796"/>
      <w:r>
        <w:rPr>
          <w:rtl/>
        </w:rPr>
        <w:t xml:space="preserve">וגם </w:t>
      </w:r>
      <w:bookmarkStart w:id="797" w:name="_ETM_Q2_432200"/>
      <w:bookmarkEnd w:id="797"/>
      <w:r>
        <w:rPr>
          <w:rtl/>
        </w:rPr>
        <w:t>שירות</w:t>
      </w:r>
      <w:r>
        <w:rPr>
          <w:rFonts w:hint="cs"/>
          <w:rtl/>
        </w:rPr>
        <w:t>.</w:t>
      </w:r>
      <w:r>
        <w:rPr>
          <w:rtl/>
        </w:rPr>
        <w:t xml:space="preserve"> </w:t>
      </w:r>
      <w:bookmarkStart w:id="798" w:name="_ETM_Q2_432709"/>
      <w:bookmarkEnd w:id="798"/>
      <w:r>
        <w:rPr>
          <w:rtl/>
        </w:rPr>
        <w:t xml:space="preserve">זה </w:t>
      </w:r>
      <w:bookmarkStart w:id="799" w:name="_ETM_Q2_432829"/>
      <w:bookmarkEnd w:id="799"/>
      <w:r>
        <w:rPr>
          <w:rtl/>
        </w:rPr>
        <w:t xml:space="preserve">באמת </w:t>
      </w:r>
      <w:bookmarkStart w:id="800" w:name="_ETM_Q2_433159"/>
      <w:bookmarkEnd w:id="800"/>
      <w:r>
        <w:rPr>
          <w:rtl/>
        </w:rPr>
        <w:t xml:space="preserve">היה </w:t>
      </w:r>
      <w:bookmarkStart w:id="801" w:name="_ETM_Q2_433430"/>
      <w:bookmarkEnd w:id="801"/>
      <w:r>
        <w:rPr>
          <w:rtl/>
        </w:rPr>
        <w:t>–</w:t>
      </w:r>
      <w:r>
        <w:rPr>
          <w:rFonts w:hint="cs"/>
          <w:rtl/>
        </w:rPr>
        <w:t xml:space="preserve"> </w:t>
      </w:r>
      <w:r>
        <w:rPr>
          <w:rtl/>
        </w:rPr>
        <w:t xml:space="preserve">באמת </w:t>
      </w:r>
      <w:bookmarkStart w:id="802" w:name="_ETM_Q2_433790"/>
      <w:bookmarkEnd w:id="802"/>
      <w:r>
        <w:rPr>
          <w:rtl/>
        </w:rPr>
        <w:t xml:space="preserve">חנכנו </w:t>
      </w:r>
      <w:bookmarkStart w:id="803" w:name="_ETM_Q2_434269"/>
      <w:bookmarkEnd w:id="803"/>
      <w:r>
        <w:rPr>
          <w:rtl/>
        </w:rPr>
        <w:t xml:space="preserve">כמה </w:t>
      </w:r>
      <w:bookmarkStart w:id="804" w:name="_ETM_Q2_434510"/>
      <w:bookmarkEnd w:id="804"/>
      <w:r>
        <w:rPr>
          <w:rtl/>
        </w:rPr>
        <w:t xml:space="preserve">דברים </w:t>
      </w:r>
      <w:bookmarkStart w:id="805" w:name="_ETM_Q2_434810"/>
      <w:bookmarkEnd w:id="805"/>
      <w:r>
        <w:rPr>
          <w:rtl/>
        </w:rPr>
        <w:t>יפים</w:t>
      </w:r>
      <w:r>
        <w:rPr>
          <w:rFonts w:hint="cs"/>
          <w:rtl/>
        </w:rPr>
        <w:t>.</w:t>
      </w:r>
      <w:r>
        <w:rPr>
          <w:rtl/>
        </w:rPr>
        <w:t xml:space="preserve"> </w:t>
      </w:r>
      <w:bookmarkStart w:id="806" w:name="_ETM_Q2_435260"/>
      <w:bookmarkEnd w:id="806"/>
      <w:r>
        <w:rPr>
          <w:rtl/>
        </w:rPr>
        <w:t xml:space="preserve">אז </w:t>
      </w:r>
      <w:bookmarkStart w:id="807" w:name="_ETM_Q2_435379"/>
      <w:bookmarkEnd w:id="807"/>
      <w:r>
        <w:rPr>
          <w:rtl/>
        </w:rPr>
        <w:t xml:space="preserve">אני </w:t>
      </w:r>
      <w:bookmarkStart w:id="808" w:name="_ETM_Q2_435680"/>
      <w:bookmarkEnd w:id="808"/>
      <w:r>
        <w:rPr>
          <w:rtl/>
        </w:rPr>
        <w:t xml:space="preserve">קודם </w:t>
      </w:r>
      <w:bookmarkStart w:id="809" w:name="_ETM_Q2_435889"/>
      <w:bookmarkEnd w:id="809"/>
      <w:r>
        <w:rPr>
          <w:rtl/>
        </w:rPr>
        <w:t>כ</w:t>
      </w:r>
      <w:r>
        <w:rPr>
          <w:rFonts w:hint="cs"/>
          <w:rtl/>
        </w:rPr>
        <w:t>ו</w:t>
      </w:r>
      <w:r>
        <w:rPr>
          <w:rtl/>
        </w:rPr>
        <w:t xml:space="preserve">ל </w:t>
      </w:r>
      <w:bookmarkStart w:id="810" w:name="_ETM_Q2_436400"/>
      <w:bookmarkEnd w:id="810"/>
      <w:r>
        <w:rPr>
          <w:rtl/>
        </w:rPr>
        <w:t xml:space="preserve">זוכר </w:t>
      </w:r>
      <w:bookmarkStart w:id="811" w:name="_ETM_Q2_436849"/>
      <w:bookmarkEnd w:id="811"/>
      <w:r>
        <w:rPr>
          <w:rtl/>
        </w:rPr>
        <w:t>בערגה</w:t>
      </w:r>
      <w:r>
        <w:rPr>
          <w:rFonts w:hint="cs"/>
          <w:rtl/>
        </w:rPr>
        <w:t>,</w:t>
      </w:r>
      <w:r>
        <w:rPr>
          <w:rtl/>
        </w:rPr>
        <w:t xml:space="preserve"> </w:t>
      </w:r>
      <w:bookmarkStart w:id="812" w:name="_ETM_Q2_437270"/>
      <w:bookmarkEnd w:id="812"/>
      <w:r>
        <w:rPr>
          <w:rtl/>
        </w:rPr>
        <w:t xml:space="preserve">ומודה </w:t>
      </w:r>
      <w:bookmarkStart w:id="813" w:name="_ETM_Q2_437690"/>
      <w:bookmarkEnd w:id="813"/>
      <w:r>
        <w:rPr>
          <w:rtl/>
        </w:rPr>
        <w:t>לך</w:t>
      </w:r>
      <w:r>
        <w:rPr>
          <w:rFonts w:hint="cs"/>
          <w:rtl/>
        </w:rPr>
        <w:t>.</w:t>
      </w:r>
      <w:r>
        <w:rPr>
          <w:rtl/>
        </w:rPr>
        <w:t xml:space="preserve"> </w:t>
      </w:r>
      <w:bookmarkStart w:id="814" w:name="_ETM_Q2_438380"/>
      <w:bookmarkEnd w:id="814"/>
    </w:p>
    <w:p w:rsidR="00370423" w:rsidRDefault="00370423" w:rsidP="00121F94">
      <w:pPr>
        <w:rPr>
          <w:rtl/>
        </w:rPr>
      </w:pPr>
      <w:bookmarkStart w:id="815" w:name="_ETM_Q2_437037"/>
      <w:bookmarkStart w:id="816" w:name="_ETM_Q2_437166"/>
      <w:bookmarkEnd w:id="815"/>
      <w:bookmarkEnd w:id="816"/>
    </w:p>
    <w:p w:rsidR="00370423" w:rsidRDefault="00370423" w:rsidP="00A24B94">
      <w:pPr>
        <w:rPr>
          <w:rtl/>
        </w:rPr>
      </w:pPr>
      <w:bookmarkStart w:id="817" w:name="_ETM_Q2_437436"/>
      <w:bookmarkStart w:id="818" w:name="_ETM_Q2_437538"/>
      <w:bookmarkEnd w:id="817"/>
      <w:bookmarkEnd w:id="818"/>
      <w:r>
        <w:rPr>
          <w:rtl/>
        </w:rPr>
        <w:t xml:space="preserve">מעבר </w:t>
      </w:r>
      <w:bookmarkStart w:id="819" w:name="_ETM_Q2_438770"/>
      <w:bookmarkEnd w:id="819"/>
      <w:r>
        <w:rPr>
          <w:rtl/>
        </w:rPr>
        <w:t>לזה</w:t>
      </w:r>
      <w:r>
        <w:rPr>
          <w:rFonts w:hint="cs"/>
          <w:rtl/>
        </w:rPr>
        <w:t>,</w:t>
      </w:r>
      <w:r>
        <w:rPr>
          <w:rtl/>
        </w:rPr>
        <w:t xml:space="preserve"> </w:t>
      </w:r>
      <w:bookmarkStart w:id="820" w:name="_ETM_Q2_439099"/>
      <w:bookmarkEnd w:id="820"/>
      <w:r>
        <w:rPr>
          <w:rtl/>
        </w:rPr>
        <w:t xml:space="preserve">אני </w:t>
      </w:r>
      <w:bookmarkStart w:id="821" w:name="_ETM_Q2_439610"/>
      <w:bookmarkEnd w:id="821"/>
      <w:r>
        <w:rPr>
          <w:rtl/>
        </w:rPr>
        <w:t xml:space="preserve">חושב </w:t>
      </w:r>
      <w:bookmarkStart w:id="822" w:name="_ETM_Q2_440060"/>
      <w:bookmarkEnd w:id="822"/>
      <w:r>
        <w:rPr>
          <w:rtl/>
        </w:rPr>
        <w:t xml:space="preserve">שבאמת </w:t>
      </w:r>
      <w:bookmarkStart w:id="823" w:name="_ETM_Q2_440479"/>
      <w:bookmarkEnd w:id="823"/>
      <w:r>
        <w:rPr>
          <w:rtl/>
        </w:rPr>
        <w:t xml:space="preserve">התשובה </w:t>
      </w:r>
      <w:bookmarkStart w:id="824" w:name="_ETM_Q2_440839"/>
      <w:bookmarkEnd w:id="824"/>
      <w:r>
        <w:rPr>
          <w:rtl/>
        </w:rPr>
        <w:t xml:space="preserve">שלך </w:t>
      </w:r>
      <w:bookmarkStart w:id="825" w:name="_ETM_Q2_441020"/>
      <w:bookmarkEnd w:id="825"/>
      <w:r>
        <w:rPr>
          <w:rtl/>
        </w:rPr>
        <w:t xml:space="preserve">היא </w:t>
      </w:r>
      <w:bookmarkStart w:id="826" w:name="_ETM_Q2_441080"/>
      <w:bookmarkEnd w:id="826"/>
      <w:r>
        <w:rPr>
          <w:rtl/>
        </w:rPr>
        <w:t xml:space="preserve">תשובה </w:t>
      </w:r>
      <w:bookmarkStart w:id="827" w:name="_ETM_Q2_441410"/>
      <w:bookmarkEnd w:id="827"/>
      <w:r>
        <w:rPr>
          <w:rtl/>
        </w:rPr>
        <w:t>טובה</w:t>
      </w:r>
      <w:r>
        <w:rPr>
          <w:rFonts w:hint="cs"/>
          <w:rtl/>
        </w:rPr>
        <w:t>.</w:t>
      </w:r>
      <w:r>
        <w:rPr>
          <w:rtl/>
        </w:rPr>
        <w:t xml:space="preserve"> </w:t>
      </w:r>
      <w:bookmarkStart w:id="828" w:name="_ETM_Q2_442180"/>
      <w:bookmarkEnd w:id="828"/>
      <w:r>
        <w:rPr>
          <w:rtl/>
        </w:rPr>
        <w:t xml:space="preserve">אבל </w:t>
      </w:r>
      <w:bookmarkStart w:id="829" w:name="_ETM_Q2_442659"/>
      <w:bookmarkEnd w:id="829"/>
      <w:r>
        <w:rPr>
          <w:rtl/>
        </w:rPr>
        <w:t xml:space="preserve">עדיין </w:t>
      </w:r>
      <w:bookmarkStart w:id="830" w:name="_ETM_Q2_443080"/>
      <w:bookmarkEnd w:id="830"/>
      <w:r>
        <w:rPr>
          <w:rtl/>
        </w:rPr>
        <w:t xml:space="preserve">חייבים </w:t>
      </w:r>
      <w:bookmarkStart w:id="831" w:name="_ETM_Q2_443680"/>
      <w:bookmarkEnd w:id="831"/>
      <w:r>
        <w:rPr>
          <w:rtl/>
        </w:rPr>
        <w:t xml:space="preserve">לזהות </w:t>
      </w:r>
      <w:bookmarkStart w:id="832" w:name="_ETM_Q2_444400"/>
      <w:bookmarkEnd w:id="832"/>
      <w:r>
        <w:rPr>
          <w:rtl/>
        </w:rPr>
        <w:t xml:space="preserve">מקומות </w:t>
      </w:r>
      <w:bookmarkStart w:id="833" w:name="_ETM_Q2_444969"/>
      <w:bookmarkEnd w:id="833"/>
      <w:r>
        <w:rPr>
          <w:rtl/>
        </w:rPr>
        <w:t xml:space="preserve">שעדיין </w:t>
      </w:r>
      <w:bookmarkStart w:id="834" w:name="_ETM_Q2_445419"/>
      <w:bookmarkEnd w:id="834"/>
      <w:r>
        <w:rPr>
          <w:rtl/>
        </w:rPr>
        <w:t xml:space="preserve">לא </w:t>
      </w:r>
      <w:bookmarkStart w:id="835" w:name="_ETM_Q2_445509"/>
      <w:bookmarkEnd w:id="835"/>
      <w:r>
        <w:rPr>
          <w:rtl/>
        </w:rPr>
        <w:t xml:space="preserve">רגילים </w:t>
      </w:r>
      <w:bookmarkStart w:id="836" w:name="_ETM_Q2_445870"/>
      <w:bookmarkEnd w:id="836"/>
      <w:r>
        <w:rPr>
          <w:rtl/>
        </w:rPr>
        <w:t xml:space="preserve">לאותם </w:t>
      </w:r>
      <w:bookmarkStart w:id="837" w:name="_ETM_Q2_446229"/>
      <w:bookmarkEnd w:id="837"/>
      <w:r>
        <w:rPr>
          <w:rtl/>
        </w:rPr>
        <w:t xml:space="preserve">סוגי </w:t>
      </w:r>
      <w:bookmarkStart w:id="838" w:name="_ETM_Q2_446559"/>
      <w:bookmarkEnd w:id="838"/>
      <w:r>
        <w:rPr>
          <w:rtl/>
        </w:rPr>
        <w:t>טכנולוגיה</w:t>
      </w:r>
      <w:r>
        <w:rPr>
          <w:rFonts w:hint="cs"/>
          <w:rtl/>
        </w:rPr>
        <w:t>.</w:t>
      </w:r>
      <w:r>
        <w:rPr>
          <w:rtl/>
        </w:rPr>
        <w:t xml:space="preserve"> </w:t>
      </w:r>
      <w:bookmarkStart w:id="839" w:name="_ETM_Q2_447639"/>
      <w:bookmarkEnd w:id="839"/>
      <w:r>
        <w:rPr>
          <w:rtl/>
        </w:rPr>
        <w:t xml:space="preserve">ואני </w:t>
      </w:r>
      <w:bookmarkStart w:id="840" w:name="_ETM_Q2_447879"/>
      <w:bookmarkEnd w:id="840"/>
      <w:r>
        <w:rPr>
          <w:rtl/>
        </w:rPr>
        <w:t>אספר</w:t>
      </w:r>
      <w:r>
        <w:rPr>
          <w:rFonts w:hint="cs"/>
          <w:rtl/>
        </w:rPr>
        <w:t>,</w:t>
      </w:r>
      <w:r>
        <w:rPr>
          <w:rtl/>
        </w:rPr>
        <w:t xml:space="preserve"> </w:t>
      </w:r>
      <w:bookmarkStart w:id="841" w:name="_ETM_Q2_448210"/>
      <w:bookmarkEnd w:id="841"/>
      <w:r>
        <w:rPr>
          <w:rtl/>
        </w:rPr>
        <w:t xml:space="preserve">באמת </w:t>
      </w:r>
      <w:bookmarkStart w:id="842" w:name="_ETM_Q2_448689"/>
      <w:bookmarkEnd w:id="842"/>
      <w:r>
        <w:rPr>
          <w:rtl/>
        </w:rPr>
        <w:t xml:space="preserve">מונולוג </w:t>
      </w:r>
      <w:bookmarkStart w:id="843" w:name="_ETM_Q2_449169"/>
      <w:bookmarkEnd w:id="843"/>
      <w:r>
        <w:rPr>
          <w:rtl/>
        </w:rPr>
        <w:t xml:space="preserve">אישי </w:t>
      </w:r>
      <w:bookmarkStart w:id="844" w:name="_ETM_Q2_449469"/>
      <w:bookmarkEnd w:id="844"/>
      <w:r>
        <w:rPr>
          <w:rtl/>
        </w:rPr>
        <w:t>שלי</w:t>
      </w:r>
      <w:r>
        <w:rPr>
          <w:rFonts w:hint="cs"/>
          <w:rtl/>
        </w:rPr>
        <w:t>:</w:t>
      </w:r>
      <w:r>
        <w:rPr>
          <w:rtl/>
        </w:rPr>
        <w:t xml:space="preserve"> </w:t>
      </w:r>
      <w:bookmarkStart w:id="845" w:name="_ETM_Q2_449860"/>
      <w:bookmarkEnd w:id="845"/>
      <w:r>
        <w:rPr>
          <w:rtl/>
        </w:rPr>
        <w:t xml:space="preserve">הבן </w:t>
      </w:r>
      <w:bookmarkStart w:id="846" w:name="_ETM_Q2_450159"/>
      <w:bookmarkEnd w:id="846"/>
      <w:r>
        <w:rPr>
          <w:rtl/>
        </w:rPr>
        <w:t>שלי</w:t>
      </w:r>
      <w:bookmarkStart w:id="847" w:name="_ETM_Q2_450370"/>
      <w:bookmarkEnd w:id="847"/>
      <w:r>
        <w:rPr>
          <w:rFonts w:hint="cs"/>
          <w:rtl/>
        </w:rPr>
        <w:t xml:space="preserve">, </w:t>
      </w:r>
      <w:r>
        <w:rPr>
          <w:rtl/>
        </w:rPr>
        <w:t xml:space="preserve">ממש </w:t>
      </w:r>
      <w:bookmarkStart w:id="848" w:name="_ETM_Q2_450729"/>
      <w:bookmarkEnd w:id="848"/>
      <w:r>
        <w:rPr>
          <w:rtl/>
        </w:rPr>
        <w:t xml:space="preserve">לפני </w:t>
      </w:r>
      <w:bookmarkStart w:id="849" w:name="_ETM_Q2_450969"/>
      <w:bookmarkEnd w:id="849"/>
      <w:r>
        <w:rPr>
          <w:rtl/>
        </w:rPr>
        <w:t>יומיים</w:t>
      </w:r>
      <w:r>
        <w:rPr>
          <w:rFonts w:hint="cs"/>
          <w:rtl/>
        </w:rPr>
        <w:t>,</w:t>
      </w:r>
      <w:r>
        <w:rPr>
          <w:rtl/>
        </w:rPr>
        <w:t xml:space="preserve"> </w:t>
      </w:r>
      <w:bookmarkStart w:id="850" w:name="_ETM_Q2_452139"/>
      <w:bookmarkEnd w:id="850"/>
      <w:r>
        <w:rPr>
          <w:rtl/>
        </w:rPr>
        <w:t xml:space="preserve">כמעט </w:t>
      </w:r>
      <w:bookmarkStart w:id="851" w:name="_ETM_Q2_452559"/>
      <w:bookmarkEnd w:id="851"/>
      <w:r>
        <w:rPr>
          <w:rtl/>
        </w:rPr>
        <w:t xml:space="preserve">פרץ </w:t>
      </w:r>
      <w:bookmarkStart w:id="852" w:name="_ETM_Q2_453009"/>
      <w:bookmarkEnd w:id="852"/>
      <w:r>
        <w:rPr>
          <w:rtl/>
        </w:rPr>
        <w:t xml:space="preserve">בבכי </w:t>
      </w:r>
      <w:bookmarkStart w:id="853" w:name="_ETM_Q2_453490"/>
      <w:bookmarkEnd w:id="853"/>
      <w:r>
        <w:rPr>
          <w:rFonts w:hint="cs"/>
          <w:rtl/>
        </w:rPr>
        <w:t>כ</w:t>
      </w:r>
      <w:r>
        <w:rPr>
          <w:rtl/>
        </w:rPr>
        <w:t xml:space="preserve">שהוא </w:t>
      </w:r>
      <w:bookmarkStart w:id="854" w:name="_ETM_Q2_453729"/>
      <w:bookmarkEnd w:id="854"/>
      <w:r>
        <w:rPr>
          <w:rtl/>
        </w:rPr>
        <w:t xml:space="preserve">בא </w:t>
      </w:r>
      <w:bookmarkStart w:id="855" w:name="_ETM_Q2_453939"/>
      <w:bookmarkEnd w:id="855"/>
      <w:r>
        <w:rPr>
          <w:rtl/>
        </w:rPr>
        <w:t xml:space="preserve">לנהג </w:t>
      </w:r>
      <w:bookmarkStart w:id="856" w:name="_ETM_Q2_455289"/>
      <w:bookmarkEnd w:id="856"/>
      <w:r>
        <w:rPr>
          <w:rtl/>
        </w:rPr>
        <w:t xml:space="preserve">באותה </w:t>
      </w:r>
      <w:bookmarkStart w:id="857" w:name="_ETM_Q2_455620"/>
      <w:bookmarkEnd w:id="857"/>
      <w:r>
        <w:rPr>
          <w:rtl/>
        </w:rPr>
        <w:t xml:space="preserve">חברה </w:t>
      </w:r>
      <w:bookmarkStart w:id="858" w:name="_ETM_Q2_456039"/>
      <w:bookmarkEnd w:id="858"/>
      <w:r>
        <w:rPr>
          <w:rtl/>
        </w:rPr>
        <w:t>שמסיע</w:t>
      </w:r>
      <w:r>
        <w:rPr>
          <w:rFonts w:hint="cs"/>
          <w:rtl/>
        </w:rPr>
        <w:t>ה</w:t>
      </w:r>
      <w:r>
        <w:rPr>
          <w:rtl/>
        </w:rPr>
        <w:t xml:space="preserve"> </w:t>
      </w:r>
      <w:bookmarkStart w:id="859" w:name="_ETM_Q2_456610"/>
      <w:bookmarkEnd w:id="859"/>
      <w:r>
        <w:rPr>
          <w:rtl/>
        </w:rPr>
        <w:t xml:space="preserve">בבית </w:t>
      </w:r>
      <w:bookmarkStart w:id="860" w:name="_ETM_Q2_457074"/>
      <w:bookmarkEnd w:id="860"/>
      <w:r>
        <w:rPr>
          <w:rtl/>
        </w:rPr>
        <w:t xml:space="preserve">שמש </w:t>
      </w:r>
      <w:bookmarkStart w:id="861" w:name="_ETM_Q2_458020"/>
      <w:bookmarkEnd w:id="861"/>
      <w:r>
        <w:rPr>
          <w:rtl/>
        </w:rPr>
        <w:t>–</w:t>
      </w:r>
      <w:r>
        <w:rPr>
          <w:rFonts w:hint="cs"/>
          <w:rtl/>
        </w:rPr>
        <w:t xml:space="preserve"> </w:t>
      </w:r>
      <w:bookmarkStart w:id="862" w:name="_ETM_Q2_456223"/>
      <w:bookmarkEnd w:id="862"/>
      <w:r>
        <w:rPr>
          <w:rtl/>
        </w:rPr>
        <w:t xml:space="preserve">אני </w:t>
      </w:r>
      <w:bookmarkStart w:id="863" w:name="_ETM_Q2_458199"/>
      <w:bookmarkEnd w:id="863"/>
      <w:r>
        <w:rPr>
          <w:rtl/>
        </w:rPr>
        <w:t xml:space="preserve">לא </w:t>
      </w:r>
      <w:bookmarkStart w:id="864" w:name="_ETM_Q2_458259"/>
      <w:bookmarkEnd w:id="864"/>
      <w:r>
        <w:rPr>
          <w:rtl/>
        </w:rPr>
        <w:t xml:space="preserve">רוצה </w:t>
      </w:r>
      <w:bookmarkStart w:id="865" w:name="_ETM_Q2_458409"/>
      <w:bookmarkEnd w:id="865"/>
      <w:r>
        <w:rPr>
          <w:rtl/>
        </w:rPr>
        <w:t xml:space="preserve">להגיד </w:t>
      </w:r>
      <w:bookmarkStart w:id="866" w:name="_ETM_Q2_458710"/>
      <w:bookmarkEnd w:id="866"/>
      <w:r>
        <w:rPr>
          <w:rtl/>
        </w:rPr>
        <w:t xml:space="preserve">את </w:t>
      </w:r>
      <w:bookmarkStart w:id="867" w:name="_ETM_Q2_458830"/>
      <w:bookmarkEnd w:id="867"/>
      <w:r>
        <w:rPr>
          <w:rtl/>
        </w:rPr>
        <w:t>שמה</w:t>
      </w:r>
      <w:r>
        <w:rPr>
          <w:rFonts w:hint="cs"/>
          <w:rtl/>
        </w:rPr>
        <w:t>,</w:t>
      </w:r>
      <w:r>
        <w:rPr>
          <w:rtl/>
        </w:rPr>
        <w:t xml:space="preserve"> </w:t>
      </w:r>
      <w:bookmarkStart w:id="868" w:name="_ETM_Q2_459039"/>
      <w:bookmarkEnd w:id="868"/>
      <w:r>
        <w:rPr>
          <w:rtl/>
        </w:rPr>
        <w:t xml:space="preserve">כדי </w:t>
      </w:r>
      <w:bookmarkStart w:id="869" w:name="_ETM_Q2_459309"/>
      <w:bookmarkEnd w:id="869"/>
      <w:r>
        <w:rPr>
          <w:rtl/>
        </w:rPr>
        <w:t xml:space="preserve">לא </w:t>
      </w:r>
      <w:bookmarkStart w:id="870" w:name="_ETM_Q2_459430"/>
      <w:bookmarkEnd w:id="870"/>
      <w:r>
        <w:rPr>
          <w:rtl/>
        </w:rPr>
        <w:t xml:space="preserve">לפגוע </w:t>
      </w:r>
      <w:bookmarkStart w:id="871" w:name="_ETM_Q2_459849"/>
      <w:bookmarkEnd w:id="871"/>
      <w:r>
        <w:rPr>
          <w:rtl/>
        </w:rPr>
        <w:t>בה</w:t>
      </w:r>
      <w:bookmarkStart w:id="872" w:name="_ETM_Q2_458842"/>
      <w:bookmarkEnd w:id="872"/>
      <w:r>
        <w:rPr>
          <w:rFonts w:hint="cs"/>
          <w:rtl/>
        </w:rPr>
        <w:t xml:space="preserve"> </w:t>
      </w:r>
      <w:bookmarkStart w:id="873" w:name="_ETM_Q2_459999"/>
      <w:bookmarkEnd w:id="873"/>
      <w:r>
        <w:rPr>
          <w:rtl/>
        </w:rPr>
        <w:t xml:space="preserve">אבל </w:t>
      </w:r>
      <w:bookmarkStart w:id="874" w:name="_ETM_Q2_460210"/>
      <w:bookmarkEnd w:id="874"/>
      <w:r>
        <w:rPr>
          <w:rtl/>
        </w:rPr>
        <w:t xml:space="preserve">אולי </w:t>
      </w:r>
      <w:bookmarkStart w:id="875" w:name="_ETM_Q2_460479"/>
      <w:bookmarkEnd w:id="875"/>
      <w:r>
        <w:rPr>
          <w:rFonts w:hint="cs"/>
          <w:rtl/>
        </w:rPr>
        <w:t>ה</w:t>
      </w:r>
      <w:r>
        <w:rPr>
          <w:rtl/>
        </w:rPr>
        <w:t xml:space="preserve">רוב </w:t>
      </w:r>
      <w:bookmarkStart w:id="876" w:name="_ETM_Q2_460809"/>
      <w:bookmarkEnd w:id="876"/>
      <w:r>
        <w:rPr>
          <w:rtl/>
        </w:rPr>
        <w:t xml:space="preserve">מכירים </w:t>
      </w:r>
      <w:bookmarkStart w:id="877" w:name="_ETM_Q2_461169"/>
      <w:bookmarkEnd w:id="877"/>
      <w:r>
        <w:rPr>
          <w:rtl/>
        </w:rPr>
        <w:t xml:space="preserve">את </w:t>
      </w:r>
      <w:bookmarkStart w:id="878" w:name="_ETM_Q2_461319"/>
      <w:bookmarkEnd w:id="878"/>
      <w:r>
        <w:rPr>
          <w:rtl/>
        </w:rPr>
        <w:t>החברה</w:t>
      </w:r>
      <w:r>
        <w:rPr>
          <w:rFonts w:hint="cs"/>
          <w:rtl/>
        </w:rPr>
        <w:t>.</w:t>
      </w:r>
      <w:r>
        <w:rPr>
          <w:rtl/>
        </w:rPr>
        <w:t xml:space="preserve"> </w:t>
      </w:r>
      <w:bookmarkStart w:id="879" w:name="_ETM_Q2_461800"/>
      <w:bookmarkEnd w:id="879"/>
      <w:r>
        <w:rPr>
          <w:rtl/>
        </w:rPr>
        <w:t xml:space="preserve">היא </w:t>
      </w:r>
      <w:bookmarkStart w:id="880" w:name="_ETM_Q2_461919"/>
      <w:bookmarkEnd w:id="880"/>
      <w:r>
        <w:rPr>
          <w:rtl/>
        </w:rPr>
        <w:t xml:space="preserve">לא </w:t>
      </w:r>
      <w:bookmarkStart w:id="881" w:name="_ETM_Q2_462039"/>
      <w:bookmarkEnd w:id="881"/>
      <w:r>
        <w:rPr>
          <w:rtl/>
        </w:rPr>
        <w:t xml:space="preserve">חברה </w:t>
      </w:r>
      <w:bookmarkStart w:id="882" w:name="_ETM_Q2_462819"/>
      <w:bookmarkEnd w:id="882"/>
      <w:r>
        <w:rPr>
          <w:rFonts w:hint="cs"/>
          <w:rtl/>
        </w:rPr>
        <w:t xml:space="preserve">צנועה; </w:t>
      </w:r>
      <w:bookmarkStart w:id="883" w:name="_ETM_Q2_463300"/>
      <w:bookmarkEnd w:id="883"/>
      <w:r>
        <w:rPr>
          <w:rtl/>
        </w:rPr>
        <w:t xml:space="preserve">לא </w:t>
      </w:r>
      <w:bookmarkStart w:id="884" w:name="_ETM_Q2_463449"/>
      <w:bookmarkEnd w:id="884"/>
      <w:r>
        <w:rPr>
          <w:rFonts w:hint="cs"/>
          <w:rtl/>
        </w:rPr>
        <w:t>נ</w:t>
      </w:r>
      <w:r>
        <w:rPr>
          <w:rtl/>
        </w:rPr>
        <w:t xml:space="preserve">גיד </w:t>
      </w:r>
      <w:bookmarkStart w:id="885" w:name="_ETM_Q2_463779"/>
      <w:bookmarkEnd w:id="885"/>
      <w:r>
        <w:rPr>
          <w:rtl/>
        </w:rPr>
        <w:t xml:space="preserve">את </w:t>
      </w:r>
      <w:bookmarkStart w:id="886" w:name="_ETM_Q2_463900"/>
      <w:bookmarkEnd w:id="886"/>
      <w:r>
        <w:rPr>
          <w:rtl/>
        </w:rPr>
        <w:t>שמה</w:t>
      </w:r>
      <w:bookmarkStart w:id="887" w:name="_ETM_Q2_464589"/>
      <w:bookmarkEnd w:id="887"/>
      <w:r>
        <w:rPr>
          <w:rFonts w:hint="cs"/>
          <w:rtl/>
        </w:rPr>
        <w:t xml:space="preserve">. הוא </w:t>
      </w:r>
      <w:r>
        <w:rPr>
          <w:rtl/>
        </w:rPr>
        <w:t xml:space="preserve">פנה </w:t>
      </w:r>
      <w:bookmarkStart w:id="888" w:name="_ETM_Q2_465039"/>
      <w:bookmarkEnd w:id="888"/>
      <w:r>
        <w:rPr>
          <w:rtl/>
        </w:rPr>
        <w:t xml:space="preserve">עם </w:t>
      </w:r>
      <w:bookmarkStart w:id="889" w:name="_ETM_Q2_465249"/>
      <w:bookmarkEnd w:id="889"/>
      <w:r>
        <w:rPr>
          <w:rtl/>
        </w:rPr>
        <w:t xml:space="preserve">שטר </w:t>
      </w:r>
      <w:bookmarkStart w:id="890" w:name="_ETM_Q2_465729"/>
      <w:bookmarkEnd w:id="890"/>
      <w:r>
        <w:rPr>
          <w:rtl/>
        </w:rPr>
        <w:t xml:space="preserve">של </w:t>
      </w:r>
      <w:bookmarkStart w:id="891" w:name="_ETM_Q2_466419"/>
      <w:bookmarkEnd w:id="891"/>
      <w:r>
        <w:rPr>
          <w:rtl/>
        </w:rPr>
        <w:t xml:space="preserve">50 </w:t>
      </w:r>
      <w:bookmarkStart w:id="892" w:name="_ETM_Q2_466870"/>
      <w:bookmarkEnd w:id="892"/>
      <w:r>
        <w:rPr>
          <w:rtl/>
        </w:rPr>
        <w:t xml:space="preserve">שקלים </w:t>
      </w:r>
      <w:bookmarkStart w:id="893" w:name="_ETM_Q2_467259"/>
      <w:bookmarkEnd w:id="893"/>
      <w:r>
        <w:rPr>
          <w:rtl/>
        </w:rPr>
        <w:t xml:space="preserve">כדי </w:t>
      </w:r>
      <w:bookmarkStart w:id="894" w:name="_ETM_Q2_467559"/>
      <w:bookmarkEnd w:id="894"/>
      <w:r>
        <w:rPr>
          <w:rtl/>
        </w:rPr>
        <w:t xml:space="preserve">לקבל </w:t>
      </w:r>
      <w:bookmarkStart w:id="895" w:name="_ETM_Q2_468879"/>
      <w:bookmarkEnd w:id="895"/>
      <w:r>
        <w:rPr>
          <w:rtl/>
        </w:rPr>
        <w:t xml:space="preserve">את </w:t>
      </w:r>
      <w:bookmarkStart w:id="896" w:name="_ETM_Q2_469089"/>
      <w:bookmarkEnd w:id="896"/>
      <w:r>
        <w:rPr>
          <w:rtl/>
        </w:rPr>
        <w:t>השירות</w:t>
      </w:r>
      <w:r>
        <w:rPr>
          <w:rFonts w:hint="cs"/>
          <w:rtl/>
        </w:rPr>
        <w:t>,</w:t>
      </w:r>
      <w:r>
        <w:rPr>
          <w:rtl/>
        </w:rPr>
        <w:t xml:space="preserve"> </w:t>
      </w:r>
      <w:bookmarkStart w:id="897" w:name="_ETM_Q2_469659"/>
      <w:bookmarkEnd w:id="897"/>
      <w:r>
        <w:rPr>
          <w:rtl/>
        </w:rPr>
        <w:t xml:space="preserve">ואז </w:t>
      </w:r>
      <w:bookmarkStart w:id="898" w:name="_ETM_Q2_470110"/>
      <w:bookmarkStart w:id="899" w:name="_ETM_Q2_470289"/>
      <w:bookmarkStart w:id="900" w:name="_ETM_Q2_470650"/>
      <w:bookmarkStart w:id="901" w:name="_ETM_Q2_471159"/>
      <w:bookmarkEnd w:id="898"/>
      <w:bookmarkEnd w:id="899"/>
      <w:bookmarkEnd w:id="900"/>
      <w:bookmarkEnd w:id="901"/>
      <w:r>
        <w:rPr>
          <w:rFonts w:hint="cs"/>
          <w:rtl/>
        </w:rPr>
        <w:t>אותו נהג צרח עליו</w:t>
      </w:r>
      <w:r>
        <w:rPr>
          <w:rtl/>
        </w:rPr>
        <w:t xml:space="preserve"> </w:t>
      </w:r>
      <w:bookmarkStart w:id="902" w:name="_ETM_Q2_471550"/>
      <w:bookmarkEnd w:id="902"/>
      <w:r>
        <w:rPr>
          <w:rtl/>
        </w:rPr>
        <w:t xml:space="preserve">בצרחות </w:t>
      </w:r>
      <w:bookmarkStart w:id="903" w:name="_ETM_Q2_472210"/>
      <w:bookmarkEnd w:id="903"/>
      <w:r>
        <w:rPr>
          <w:rtl/>
        </w:rPr>
        <w:t>אימים</w:t>
      </w:r>
      <w:r>
        <w:rPr>
          <w:rFonts w:hint="cs"/>
          <w:rtl/>
        </w:rPr>
        <w:t>:</w:t>
      </w:r>
      <w:r>
        <w:rPr>
          <w:rtl/>
        </w:rPr>
        <w:t xml:space="preserve"> </w:t>
      </w:r>
      <w:bookmarkStart w:id="904" w:name="_ETM_Q2_472900"/>
      <w:bookmarkEnd w:id="904"/>
      <w:r>
        <w:rPr>
          <w:rtl/>
        </w:rPr>
        <w:t xml:space="preserve">אל </w:t>
      </w:r>
      <w:bookmarkStart w:id="905" w:name="_ETM_Q2_473050"/>
      <w:bookmarkEnd w:id="905"/>
      <w:r>
        <w:rPr>
          <w:rtl/>
        </w:rPr>
        <w:t xml:space="preserve">תבוא </w:t>
      </w:r>
      <w:bookmarkStart w:id="906" w:name="_ETM_Q2_473349"/>
      <w:bookmarkEnd w:id="906"/>
      <w:r>
        <w:rPr>
          <w:rtl/>
        </w:rPr>
        <w:t>לפה</w:t>
      </w:r>
      <w:r>
        <w:rPr>
          <w:rFonts w:hint="cs"/>
          <w:rtl/>
        </w:rPr>
        <w:t>,</w:t>
      </w:r>
      <w:r>
        <w:rPr>
          <w:rtl/>
        </w:rPr>
        <w:t xml:space="preserve"> </w:t>
      </w:r>
      <w:bookmarkStart w:id="907" w:name="_ETM_Q2_473620"/>
      <w:bookmarkEnd w:id="907"/>
      <w:r>
        <w:rPr>
          <w:rtl/>
        </w:rPr>
        <w:t xml:space="preserve">יש </w:t>
      </w:r>
      <w:bookmarkStart w:id="908" w:name="_ETM_Q2_473830"/>
      <w:bookmarkEnd w:id="908"/>
      <w:r>
        <w:rPr>
          <w:rtl/>
        </w:rPr>
        <w:t>אפליקציות</w:t>
      </w:r>
      <w:r>
        <w:rPr>
          <w:rFonts w:hint="cs"/>
          <w:rtl/>
        </w:rPr>
        <w:t>, יש דברים.</w:t>
      </w:r>
      <w:r>
        <w:rPr>
          <w:rtl/>
        </w:rPr>
        <w:t xml:space="preserve"> </w:t>
      </w:r>
      <w:bookmarkStart w:id="909" w:name="_ETM_Q2_474639"/>
      <w:bookmarkStart w:id="910" w:name="_ETM_Q2_475809"/>
      <w:bookmarkEnd w:id="909"/>
      <w:bookmarkEnd w:id="910"/>
      <w:r>
        <w:rPr>
          <w:rtl/>
        </w:rPr>
        <w:t xml:space="preserve">הבן </w:t>
      </w:r>
      <w:bookmarkStart w:id="911" w:name="_ETM_Q2_476169"/>
      <w:bookmarkEnd w:id="911"/>
      <w:r>
        <w:rPr>
          <w:rtl/>
        </w:rPr>
        <w:t xml:space="preserve">לא </w:t>
      </w:r>
      <w:bookmarkStart w:id="912" w:name="_ETM_Q2_476259"/>
      <w:bookmarkEnd w:id="912"/>
      <w:r>
        <w:rPr>
          <w:rtl/>
        </w:rPr>
        <w:t xml:space="preserve">יודע </w:t>
      </w:r>
      <w:bookmarkStart w:id="913" w:name="_ETM_Q2_476499"/>
      <w:bookmarkEnd w:id="913"/>
      <w:r>
        <w:rPr>
          <w:rtl/>
        </w:rPr>
        <w:t xml:space="preserve">מה </w:t>
      </w:r>
      <w:bookmarkStart w:id="914" w:name="_ETM_Q2_476710"/>
      <w:bookmarkEnd w:id="914"/>
      <w:r>
        <w:rPr>
          <w:rtl/>
        </w:rPr>
        <w:t xml:space="preserve">פירוש </w:t>
      </w:r>
      <w:bookmarkStart w:id="915" w:name="_ETM_Q2_477069"/>
      <w:bookmarkEnd w:id="915"/>
      <w:r>
        <w:rPr>
          <w:rtl/>
        </w:rPr>
        <w:t xml:space="preserve">המילה </w:t>
      </w:r>
      <w:bookmarkStart w:id="916" w:name="_ETM_Q2_477399"/>
      <w:bookmarkEnd w:id="916"/>
      <w:r>
        <w:rPr>
          <w:rFonts w:hint="cs"/>
          <w:rtl/>
        </w:rPr>
        <w:t>"</w:t>
      </w:r>
      <w:r>
        <w:rPr>
          <w:rtl/>
        </w:rPr>
        <w:t>אפליקצי</w:t>
      </w:r>
      <w:bookmarkStart w:id="917" w:name="_ETM_Q2_478479"/>
      <w:bookmarkEnd w:id="917"/>
      <w:r>
        <w:rPr>
          <w:rFonts w:hint="cs"/>
          <w:rtl/>
        </w:rPr>
        <w:t xml:space="preserve">ה", </w:t>
      </w:r>
      <w:bookmarkStart w:id="918" w:name="_ETM_Q2_476975"/>
      <w:bookmarkStart w:id="919" w:name="_ETM_Q2_479139"/>
      <w:bookmarkEnd w:id="918"/>
      <w:bookmarkEnd w:id="919"/>
      <w:r>
        <w:rPr>
          <w:rtl/>
        </w:rPr>
        <w:t xml:space="preserve">כי </w:t>
      </w:r>
      <w:bookmarkStart w:id="920" w:name="_ETM_Q2_479259"/>
      <w:bookmarkEnd w:id="920"/>
      <w:r>
        <w:rPr>
          <w:rtl/>
        </w:rPr>
        <w:t xml:space="preserve">הוא </w:t>
      </w:r>
      <w:bookmarkStart w:id="921" w:name="_ETM_Q2_479349"/>
      <w:bookmarkEnd w:id="921"/>
      <w:r>
        <w:rPr>
          <w:rtl/>
        </w:rPr>
        <w:t xml:space="preserve">בדרכו </w:t>
      </w:r>
      <w:bookmarkStart w:id="922" w:name="_ETM_Q2_479830"/>
      <w:bookmarkEnd w:id="922"/>
      <w:r>
        <w:rPr>
          <w:rtl/>
        </w:rPr>
        <w:t xml:space="preserve">לתלמוד </w:t>
      </w:r>
      <w:bookmarkStart w:id="923" w:name="_ETM_Q2_480399"/>
      <w:bookmarkEnd w:id="923"/>
      <w:r>
        <w:rPr>
          <w:rtl/>
        </w:rPr>
        <w:t>תורה</w:t>
      </w:r>
      <w:bookmarkStart w:id="924" w:name="_ETM_Q2_481210"/>
      <w:bookmarkStart w:id="925" w:name="_ETM_Q2_480000"/>
      <w:bookmarkStart w:id="926" w:name="_ETM_Q2_480870"/>
      <w:bookmarkEnd w:id="924"/>
      <w:bookmarkEnd w:id="925"/>
      <w:bookmarkEnd w:id="926"/>
      <w:r>
        <w:rPr>
          <w:rFonts w:hint="cs"/>
          <w:rtl/>
        </w:rPr>
        <w:t xml:space="preserve">, </w:t>
      </w:r>
      <w:r>
        <w:rPr>
          <w:rtl/>
        </w:rPr>
        <w:t xml:space="preserve">וקיבל </w:t>
      </w:r>
      <w:bookmarkStart w:id="927" w:name="_ETM_Q2_482040"/>
      <w:bookmarkEnd w:id="927"/>
      <w:r>
        <w:rPr>
          <w:rtl/>
        </w:rPr>
        <w:t xml:space="preserve">כזו </w:t>
      </w:r>
      <w:bookmarkStart w:id="928" w:name="_ETM_Q2_482339"/>
      <w:bookmarkEnd w:id="928"/>
      <w:r>
        <w:rPr>
          <w:rtl/>
        </w:rPr>
        <w:t xml:space="preserve">שטיפה </w:t>
      </w:r>
      <w:bookmarkStart w:id="929" w:name="_ETM_Q2_482850"/>
      <w:bookmarkEnd w:id="929"/>
      <w:r>
        <w:rPr>
          <w:rtl/>
        </w:rPr>
        <w:t xml:space="preserve">על </w:t>
      </w:r>
      <w:bookmarkStart w:id="930" w:name="_ETM_Q2_482909"/>
      <w:bookmarkEnd w:id="930"/>
      <w:r>
        <w:rPr>
          <w:rtl/>
        </w:rPr>
        <w:t xml:space="preserve">דבר </w:t>
      </w:r>
      <w:bookmarkStart w:id="931" w:name="_ETM_Q2_483179"/>
      <w:bookmarkEnd w:id="931"/>
      <w:r>
        <w:rPr>
          <w:rtl/>
        </w:rPr>
        <w:t xml:space="preserve">כזה </w:t>
      </w:r>
      <w:bookmarkStart w:id="932" w:name="_ETM_Q2_483419"/>
      <w:bookmarkEnd w:id="932"/>
      <w:r>
        <w:rPr>
          <w:rtl/>
        </w:rPr>
        <w:t xml:space="preserve">שהוא </w:t>
      </w:r>
      <w:bookmarkStart w:id="933" w:name="_ETM_Q2_483600"/>
      <w:bookmarkEnd w:id="933"/>
      <w:r>
        <w:rPr>
          <w:rtl/>
        </w:rPr>
        <w:t xml:space="preserve">בא </w:t>
      </w:r>
      <w:bookmarkStart w:id="934" w:name="_ETM_Q2_483750"/>
      <w:bookmarkEnd w:id="934"/>
      <w:r>
        <w:rPr>
          <w:rtl/>
        </w:rPr>
        <w:t xml:space="preserve">עם </w:t>
      </w:r>
      <w:bookmarkStart w:id="935" w:name="_ETM_Q2_483839"/>
      <w:bookmarkEnd w:id="935"/>
      <w:r>
        <w:rPr>
          <w:rtl/>
        </w:rPr>
        <w:t>מזומן</w:t>
      </w:r>
      <w:r>
        <w:rPr>
          <w:rFonts w:hint="cs"/>
          <w:rtl/>
        </w:rPr>
        <w:t>.</w:t>
      </w:r>
      <w:r>
        <w:rPr>
          <w:rtl/>
        </w:rPr>
        <w:t xml:space="preserve"> </w:t>
      </w:r>
      <w:bookmarkStart w:id="936" w:name="_ETM_Q2_484740"/>
      <w:bookmarkEnd w:id="936"/>
    </w:p>
    <w:p w:rsidR="00370423" w:rsidRDefault="00370423" w:rsidP="00121F94">
      <w:pPr>
        <w:rPr>
          <w:rtl/>
        </w:rPr>
      </w:pPr>
    </w:p>
    <w:p w:rsidR="00370423" w:rsidRDefault="00370423" w:rsidP="00A24B94">
      <w:pPr>
        <w:rPr>
          <w:rtl/>
        </w:rPr>
      </w:pPr>
      <w:bookmarkStart w:id="937" w:name="_ETM_Q2_483559"/>
      <w:bookmarkEnd w:id="937"/>
      <w:r>
        <w:rPr>
          <w:rtl/>
        </w:rPr>
        <w:t xml:space="preserve">אז </w:t>
      </w:r>
      <w:bookmarkStart w:id="938" w:name="_ETM_Q2_485009"/>
      <w:bookmarkEnd w:id="938"/>
      <w:r>
        <w:rPr>
          <w:rtl/>
        </w:rPr>
        <w:t xml:space="preserve">ראשית </w:t>
      </w:r>
      <w:bookmarkStart w:id="939" w:name="_ETM_Q2_485400"/>
      <w:bookmarkEnd w:id="939"/>
      <w:r>
        <w:rPr>
          <w:rtl/>
        </w:rPr>
        <w:t>כ</w:t>
      </w:r>
      <w:r>
        <w:rPr>
          <w:rFonts w:hint="cs"/>
          <w:rtl/>
        </w:rPr>
        <w:t>ו</w:t>
      </w:r>
      <w:r>
        <w:rPr>
          <w:rtl/>
        </w:rPr>
        <w:t>ל</w:t>
      </w:r>
      <w:r>
        <w:rPr>
          <w:rFonts w:hint="cs"/>
          <w:rtl/>
        </w:rPr>
        <w:t>,</w:t>
      </w:r>
      <w:r>
        <w:rPr>
          <w:rtl/>
        </w:rPr>
        <w:t xml:space="preserve"> </w:t>
      </w:r>
      <w:bookmarkStart w:id="940" w:name="_ETM_Q2_486299"/>
      <w:bookmarkEnd w:id="940"/>
      <w:r>
        <w:rPr>
          <w:rtl/>
        </w:rPr>
        <w:t xml:space="preserve">גם אם </w:t>
      </w:r>
      <w:bookmarkStart w:id="941" w:name="_ETM_Q2_486509"/>
      <w:bookmarkStart w:id="942" w:name="_ETM_Q2_486779"/>
      <w:bookmarkEnd w:id="941"/>
      <w:bookmarkEnd w:id="942"/>
      <w:r>
        <w:rPr>
          <w:rtl/>
        </w:rPr>
        <w:t xml:space="preserve">רוצים </w:t>
      </w:r>
      <w:bookmarkStart w:id="943" w:name="_ETM_Q2_487379"/>
      <w:bookmarkEnd w:id="943"/>
      <w:r>
        <w:rPr>
          <w:rtl/>
        </w:rPr>
        <w:t xml:space="preserve">לעשות </w:t>
      </w:r>
      <w:bookmarkStart w:id="944" w:name="_ETM_Q2_487890"/>
      <w:bookmarkEnd w:id="944"/>
      <w:r>
        <w:rPr>
          <w:rtl/>
        </w:rPr>
        <w:t xml:space="preserve">שינוי </w:t>
      </w:r>
      <w:bookmarkStart w:id="945" w:name="_ETM_Q2_488429"/>
      <w:bookmarkEnd w:id="945"/>
      <w:r>
        <w:rPr>
          <w:rtl/>
        </w:rPr>
        <w:t>בתפיסה</w:t>
      </w:r>
      <w:r>
        <w:rPr>
          <w:rFonts w:hint="cs"/>
          <w:rtl/>
        </w:rPr>
        <w:t xml:space="preserve"> </w:t>
      </w:r>
      <w:r>
        <w:rPr>
          <w:rtl/>
        </w:rPr>
        <w:t xml:space="preserve">– </w:t>
      </w:r>
      <w:bookmarkStart w:id="946" w:name="_ETM_Q2_489770"/>
      <w:bookmarkEnd w:id="946"/>
      <w:r>
        <w:rPr>
          <w:rtl/>
        </w:rPr>
        <w:t>בסדר</w:t>
      </w:r>
      <w:r>
        <w:rPr>
          <w:rFonts w:hint="cs"/>
          <w:rtl/>
        </w:rPr>
        <w:t>,</w:t>
      </w:r>
      <w:r>
        <w:rPr>
          <w:rtl/>
        </w:rPr>
        <w:t xml:space="preserve"> </w:t>
      </w:r>
      <w:bookmarkStart w:id="947" w:name="_ETM_Q2_490370"/>
      <w:bookmarkEnd w:id="947"/>
      <w:r>
        <w:rPr>
          <w:rtl/>
        </w:rPr>
        <w:t xml:space="preserve">מקבלים </w:t>
      </w:r>
      <w:bookmarkStart w:id="948" w:name="_ETM_Q2_490820"/>
      <w:bookmarkEnd w:id="948"/>
      <w:r>
        <w:rPr>
          <w:rtl/>
        </w:rPr>
        <w:t xml:space="preserve">את </w:t>
      </w:r>
      <w:bookmarkStart w:id="949" w:name="_ETM_Q2_490940"/>
      <w:bookmarkEnd w:id="949"/>
      <w:r>
        <w:rPr>
          <w:rtl/>
        </w:rPr>
        <w:t>זה</w:t>
      </w:r>
      <w:r>
        <w:rPr>
          <w:rFonts w:hint="cs"/>
          <w:rtl/>
        </w:rPr>
        <w:t>.</w:t>
      </w:r>
      <w:r>
        <w:rPr>
          <w:rtl/>
        </w:rPr>
        <w:t xml:space="preserve"> </w:t>
      </w:r>
      <w:bookmarkStart w:id="950" w:name="_ETM_Q2_491360"/>
      <w:bookmarkEnd w:id="950"/>
      <w:r>
        <w:rPr>
          <w:rtl/>
        </w:rPr>
        <w:t xml:space="preserve">הרבה </w:t>
      </w:r>
      <w:bookmarkStart w:id="951" w:name="_ETM_Q2_491660"/>
      <w:bookmarkEnd w:id="951"/>
      <w:r>
        <w:rPr>
          <w:rtl/>
        </w:rPr>
        <w:t xml:space="preserve">מודעות </w:t>
      </w:r>
      <w:bookmarkStart w:id="952" w:name="_ETM_Q2_492170"/>
      <w:bookmarkEnd w:id="952"/>
      <w:r>
        <w:rPr>
          <w:rtl/>
        </w:rPr>
        <w:t>לפני</w:t>
      </w:r>
      <w:r>
        <w:rPr>
          <w:rFonts w:hint="cs"/>
          <w:rtl/>
        </w:rPr>
        <w:t>:</w:t>
      </w:r>
      <w:r>
        <w:rPr>
          <w:rtl/>
        </w:rPr>
        <w:t xml:space="preserve"> </w:t>
      </w:r>
      <w:bookmarkStart w:id="953" w:name="_ETM_Q2_492790"/>
      <w:bookmarkEnd w:id="953"/>
      <w:r>
        <w:rPr>
          <w:rtl/>
        </w:rPr>
        <w:t xml:space="preserve">מודעות </w:t>
      </w:r>
      <w:bookmarkStart w:id="954" w:name="_ETM_Q2_493360"/>
      <w:bookmarkStart w:id="955" w:name="_ETM_Q2_493690"/>
      <w:bookmarkEnd w:id="954"/>
      <w:bookmarkEnd w:id="955"/>
      <w:r>
        <w:rPr>
          <w:rFonts w:hint="cs"/>
          <w:rtl/>
        </w:rPr>
        <w:t>ב</w:t>
      </w:r>
      <w:r>
        <w:rPr>
          <w:rtl/>
        </w:rPr>
        <w:t xml:space="preserve">עיתונות </w:t>
      </w:r>
      <w:bookmarkStart w:id="956" w:name="_ETM_Q2_494170"/>
      <w:bookmarkEnd w:id="956"/>
      <w:r>
        <w:rPr>
          <w:rtl/>
        </w:rPr>
        <w:t>המקומי</w:t>
      </w:r>
      <w:r>
        <w:rPr>
          <w:rFonts w:hint="cs"/>
          <w:rtl/>
        </w:rPr>
        <w:t>ת;</w:t>
      </w:r>
      <w:r>
        <w:rPr>
          <w:rtl/>
        </w:rPr>
        <w:t xml:space="preserve"> </w:t>
      </w:r>
      <w:bookmarkStart w:id="957" w:name="_ETM_Q2_495040"/>
      <w:bookmarkStart w:id="958" w:name="_ETM_Q2_495339"/>
      <w:bookmarkEnd w:id="957"/>
      <w:bookmarkEnd w:id="958"/>
      <w:r>
        <w:rPr>
          <w:rtl/>
        </w:rPr>
        <w:t xml:space="preserve">להסביר </w:t>
      </w:r>
      <w:bookmarkStart w:id="959" w:name="_ETM_Q2_495790"/>
      <w:bookmarkEnd w:id="959"/>
      <w:r>
        <w:rPr>
          <w:rtl/>
        </w:rPr>
        <w:t xml:space="preserve">את </w:t>
      </w:r>
      <w:bookmarkStart w:id="960" w:name="_ETM_Q2_495910"/>
      <w:bookmarkEnd w:id="960"/>
      <w:r>
        <w:rPr>
          <w:rtl/>
        </w:rPr>
        <w:t xml:space="preserve">הדברים </w:t>
      </w:r>
      <w:bookmarkStart w:id="961" w:name="_ETM_Q2_496300"/>
      <w:bookmarkEnd w:id="961"/>
      <w:r>
        <w:rPr>
          <w:rtl/>
        </w:rPr>
        <w:t>האלה</w:t>
      </w:r>
      <w:r>
        <w:rPr>
          <w:rFonts w:hint="cs"/>
          <w:rtl/>
        </w:rPr>
        <w:t>.</w:t>
      </w:r>
      <w:r>
        <w:rPr>
          <w:rtl/>
        </w:rPr>
        <w:t xml:space="preserve"> </w:t>
      </w:r>
      <w:bookmarkStart w:id="962" w:name="_ETM_Q2_496480"/>
      <w:bookmarkEnd w:id="962"/>
      <w:r>
        <w:rPr>
          <w:rtl/>
        </w:rPr>
        <w:t xml:space="preserve">וחוץ </w:t>
      </w:r>
      <w:bookmarkStart w:id="963" w:name="_ETM_Q2_496900"/>
      <w:bookmarkEnd w:id="963"/>
      <w:r>
        <w:rPr>
          <w:rtl/>
        </w:rPr>
        <w:t>מזה</w:t>
      </w:r>
      <w:r>
        <w:rPr>
          <w:rFonts w:hint="cs"/>
          <w:rtl/>
        </w:rPr>
        <w:t>,</w:t>
      </w:r>
      <w:r>
        <w:rPr>
          <w:rtl/>
        </w:rPr>
        <w:t xml:space="preserve"> </w:t>
      </w:r>
      <w:bookmarkStart w:id="964" w:name="_ETM_Q2_497230"/>
      <w:bookmarkEnd w:id="964"/>
      <w:r>
        <w:rPr>
          <w:rtl/>
        </w:rPr>
        <w:t xml:space="preserve">לאפשר </w:t>
      </w:r>
      <w:bookmarkStart w:id="965" w:name="_ETM_Q2_497710"/>
      <w:bookmarkEnd w:id="965"/>
      <w:r>
        <w:rPr>
          <w:rtl/>
        </w:rPr>
        <w:t xml:space="preserve">גם </w:t>
      </w:r>
      <w:bookmarkStart w:id="966" w:name="_ETM_Q2_497980"/>
      <w:bookmarkStart w:id="967" w:name="_ETM_Q2_498220"/>
      <w:bookmarkEnd w:id="966"/>
      <w:bookmarkEnd w:id="967"/>
      <w:r>
        <w:rPr>
          <w:rFonts w:hint="cs"/>
          <w:rtl/>
        </w:rPr>
        <w:t>ל</w:t>
      </w:r>
      <w:r>
        <w:rPr>
          <w:rtl/>
        </w:rPr>
        <w:t xml:space="preserve">מי </w:t>
      </w:r>
      <w:bookmarkStart w:id="968" w:name="_ETM_Q2_498369"/>
      <w:bookmarkEnd w:id="968"/>
      <w:r>
        <w:rPr>
          <w:rtl/>
        </w:rPr>
        <w:t xml:space="preserve">שאין </w:t>
      </w:r>
      <w:bookmarkStart w:id="969" w:name="_ETM_Q2_498670"/>
      <w:bookmarkEnd w:id="969"/>
      <w:r>
        <w:rPr>
          <w:rtl/>
        </w:rPr>
        <w:t xml:space="preserve">לו </w:t>
      </w:r>
      <w:bookmarkStart w:id="970" w:name="_ETM_Q2_498760"/>
      <w:bookmarkEnd w:id="970"/>
      <w:r>
        <w:rPr>
          <w:rtl/>
        </w:rPr>
        <w:t xml:space="preserve">את </w:t>
      </w:r>
      <w:bookmarkStart w:id="971" w:name="_ETM_Q2_498850"/>
      <w:bookmarkEnd w:id="971"/>
      <w:r>
        <w:rPr>
          <w:rtl/>
        </w:rPr>
        <w:t xml:space="preserve">הדברים </w:t>
      </w:r>
      <w:bookmarkStart w:id="972" w:name="_ETM_Q2_499210"/>
      <w:bookmarkEnd w:id="972"/>
      <w:r>
        <w:rPr>
          <w:rtl/>
        </w:rPr>
        <w:t>האלה</w:t>
      </w:r>
      <w:r>
        <w:rPr>
          <w:rFonts w:hint="cs"/>
          <w:rtl/>
        </w:rPr>
        <w:t>.</w:t>
      </w:r>
      <w:r>
        <w:rPr>
          <w:rtl/>
        </w:rPr>
        <w:t xml:space="preserve"> </w:t>
      </w:r>
      <w:bookmarkStart w:id="973" w:name="_ETM_Q2_499720"/>
      <w:bookmarkEnd w:id="973"/>
      <w:r>
        <w:rPr>
          <w:rtl/>
        </w:rPr>
        <w:t xml:space="preserve">גם </w:t>
      </w:r>
      <w:bookmarkStart w:id="974" w:name="_ETM_Q2_500050"/>
      <w:bookmarkEnd w:id="974"/>
      <w:r>
        <w:rPr>
          <w:rtl/>
        </w:rPr>
        <w:t>ל</w:t>
      </w:r>
      <w:r>
        <w:rPr>
          <w:rFonts w:hint="cs"/>
          <w:rtl/>
        </w:rPr>
        <w:t xml:space="preserve">י </w:t>
      </w:r>
      <w:r>
        <w:rPr>
          <w:rtl/>
        </w:rPr>
        <w:t xml:space="preserve">עצמי </w:t>
      </w:r>
      <w:bookmarkStart w:id="975" w:name="_ETM_Q2_500619"/>
      <w:bookmarkEnd w:id="975"/>
      <w:r>
        <w:rPr>
          <w:rtl/>
        </w:rPr>
        <w:t xml:space="preserve">יש </w:t>
      </w:r>
      <w:bookmarkStart w:id="976" w:name="_ETM_Q2_501130"/>
      <w:bookmarkEnd w:id="976"/>
      <w:r>
        <w:rPr>
          <w:rtl/>
        </w:rPr>
        <w:t xml:space="preserve">טלפון </w:t>
      </w:r>
      <w:bookmarkStart w:id="977" w:name="_ETM_Q2_501610"/>
      <w:bookmarkEnd w:id="977"/>
      <w:r>
        <w:rPr>
          <w:rtl/>
        </w:rPr>
        <w:t xml:space="preserve">כשר </w:t>
      </w:r>
      <w:bookmarkStart w:id="978" w:name="_ETM_Q2_502060"/>
      <w:bookmarkEnd w:id="978"/>
      <w:r>
        <w:rPr>
          <w:rtl/>
        </w:rPr>
        <w:t xml:space="preserve">של </w:t>
      </w:r>
      <w:bookmarkStart w:id="979" w:name="_ETM_Q2_502300"/>
      <w:bookmarkEnd w:id="979"/>
      <w:r w:rsidRPr="006C59DD">
        <w:rPr>
          <w:rFonts w:hint="cs"/>
          <w:rtl/>
        </w:rPr>
        <w:t>עסקן</w:t>
      </w:r>
      <w:r>
        <w:rPr>
          <w:rtl/>
        </w:rPr>
        <w:t xml:space="preserve"> </w:t>
      </w:r>
      <w:bookmarkStart w:id="980" w:name="_ETM_Q2_502779"/>
      <w:bookmarkEnd w:id="980"/>
      <w:r>
        <w:rPr>
          <w:rtl/>
        </w:rPr>
        <w:t>ש</w:t>
      </w:r>
      <w:bookmarkStart w:id="981" w:name="_ETM_Q2_503650"/>
      <w:bookmarkEnd w:id="981"/>
      <w:r>
        <w:rPr>
          <w:rtl/>
        </w:rPr>
        <w:t xml:space="preserve">לא </w:t>
      </w:r>
      <w:bookmarkStart w:id="982" w:name="_ETM_Q2_503830"/>
      <w:bookmarkEnd w:id="982"/>
      <w:r>
        <w:rPr>
          <w:rtl/>
        </w:rPr>
        <w:t xml:space="preserve">מכיר </w:t>
      </w:r>
      <w:bookmarkStart w:id="983" w:name="_ETM_Q2_504160"/>
      <w:bookmarkStart w:id="984" w:name="_ETM_Q2_504550"/>
      <w:bookmarkEnd w:id="983"/>
      <w:bookmarkEnd w:id="984"/>
      <w:r>
        <w:rPr>
          <w:rtl/>
        </w:rPr>
        <w:t xml:space="preserve">בכל </w:t>
      </w:r>
      <w:bookmarkStart w:id="985" w:name="_ETM_Q2_504880"/>
      <w:bookmarkEnd w:id="985"/>
      <w:r>
        <w:rPr>
          <w:rtl/>
        </w:rPr>
        <w:t>התוכנ</w:t>
      </w:r>
      <w:r>
        <w:rPr>
          <w:rFonts w:hint="cs"/>
          <w:rtl/>
        </w:rPr>
        <w:t>ו</w:t>
      </w:r>
      <w:r>
        <w:rPr>
          <w:rtl/>
        </w:rPr>
        <w:t xml:space="preserve">ת </w:t>
      </w:r>
      <w:bookmarkStart w:id="986" w:name="_ETM_Q2_505330"/>
      <w:bookmarkEnd w:id="986"/>
      <w:r>
        <w:rPr>
          <w:rFonts w:hint="cs"/>
          <w:rtl/>
        </w:rPr>
        <w:t>ו</w:t>
      </w:r>
      <w:r>
        <w:rPr>
          <w:rtl/>
        </w:rPr>
        <w:t xml:space="preserve">הדברים </w:t>
      </w:r>
      <w:bookmarkStart w:id="987" w:name="_ETM_Q2_505810"/>
      <w:bookmarkEnd w:id="987"/>
      <w:r>
        <w:rPr>
          <w:rtl/>
        </w:rPr>
        <w:t>האלה</w:t>
      </w:r>
      <w:r>
        <w:rPr>
          <w:rFonts w:hint="cs"/>
          <w:rtl/>
        </w:rPr>
        <w:t>.</w:t>
      </w:r>
      <w:r>
        <w:rPr>
          <w:rtl/>
        </w:rPr>
        <w:t xml:space="preserve"> </w:t>
      </w:r>
      <w:bookmarkStart w:id="988" w:name="_ETM_Q2_506020"/>
      <w:bookmarkEnd w:id="988"/>
      <w:r>
        <w:rPr>
          <w:rtl/>
        </w:rPr>
        <w:t xml:space="preserve">אז </w:t>
      </w:r>
      <w:bookmarkStart w:id="989" w:name="_ETM_Q2_506140"/>
      <w:bookmarkEnd w:id="989"/>
      <w:r>
        <w:rPr>
          <w:rtl/>
        </w:rPr>
        <w:t xml:space="preserve">ודאי </w:t>
      </w:r>
      <w:bookmarkStart w:id="990" w:name="_ETM_Q2_506439"/>
      <w:bookmarkEnd w:id="990"/>
      <w:r>
        <w:rPr>
          <w:rtl/>
        </w:rPr>
        <w:t xml:space="preserve">שילד </w:t>
      </w:r>
      <w:bookmarkStart w:id="991" w:name="_ETM_Q2_506860"/>
      <w:bookmarkEnd w:id="991"/>
      <w:r>
        <w:rPr>
          <w:rtl/>
        </w:rPr>
        <w:t xml:space="preserve">קטן </w:t>
      </w:r>
      <w:bookmarkStart w:id="992" w:name="_ETM_Q2_507550"/>
      <w:bookmarkEnd w:id="992"/>
      <w:r>
        <w:rPr>
          <w:rtl/>
        </w:rPr>
        <w:t xml:space="preserve">בכיתה </w:t>
      </w:r>
      <w:bookmarkStart w:id="993" w:name="_ETM_Q2_508330"/>
      <w:bookmarkEnd w:id="993"/>
      <w:r>
        <w:rPr>
          <w:rtl/>
        </w:rPr>
        <w:t>ז</w:t>
      </w:r>
      <w:r>
        <w:rPr>
          <w:rFonts w:hint="cs"/>
          <w:rtl/>
        </w:rPr>
        <w:t>'</w:t>
      </w:r>
      <w:r>
        <w:rPr>
          <w:rtl/>
        </w:rPr>
        <w:t xml:space="preserve"> </w:t>
      </w:r>
      <w:bookmarkStart w:id="994" w:name="_ETM_Q2_508750"/>
      <w:bookmarkEnd w:id="994"/>
      <w:r>
        <w:rPr>
          <w:rFonts w:hint="cs"/>
          <w:rtl/>
        </w:rPr>
        <w:t>ש</w:t>
      </w:r>
      <w:r>
        <w:rPr>
          <w:rtl/>
        </w:rPr>
        <w:t xml:space="preserve">מגיע </w:t>
      </w:r>
      <w:bookmarkStart w:id="995" w:name="_ETM_Q2_509110"/>
      <w:bookmarkEnd w:id="995"/>
      <w:r>
        <w:rPr>
          <w:rtl/>
        </w:rPr>
        <w:t xml:space="preserve">לאוטובוס </w:t>
      </w:r>
      <w:bookmarkStart w:id="996" w:name="_ETM_Q2_509739"/>
      <w:bookmarkStart w:id="997" w:name="_ETM_Q2_509829"/>
      <w:bookmarkEnd w:id="996"/>
      <w:bookmarkEnd w:id="997"/>
      <w:r>
        <w:rPr>
          <w:rFonts w:hint="cs"/>
          <w:rtl/>
        </w:rPr>
        <w:t xml:space="preserve">לא </w:t>
      </w:r>
      <w:r>
        <w:rPr>
          <w:rtl/>
        </w:rPr>
        <w:t xml:space="preserve">צריך </w:t>
      </w:r>
      <w:bookmarkStart w:id="998" w:name="_ETM_Q2_510009"/>
      <w:bookmarkEnd w:id="998"/>
      <w:r>
        <w:rPr>
          <w:rtl/>
        </w:rPr>
        <w:t xml:space="preserve">לקבל </w:t>
      </w:r>
      <w:bookmarkStart w:id="999" w:name="_ETM_Q2_510669"/>
      <w:bookmarkEnd w:id="999"/>
      <w:r>
        <w:rPr>
          <w:rtl/>
        </w:rPr>
        <w:t xml:space="preserve">שטיפה </w:t>
      </w:r>
      <w:bookmarkStart w:id="1000" w:name="_ETM_Q2_511089"/>
      <w:bookmarkEnd w:id="1000"/>
      <w:r>
        <w:rPr>
          <w:rtl/>
        </w:rPr>
        <w:t xml:space="preserve">כזאת </w:t>
      </w:r>
      <w:bookmarkStart w:id="1001" w:name="_ETM_Q2_511930"/>
      <w:bookmarkEnd w:id="1001"/>
      <w:r>
        <w:rPr>
          <w:rtl/>
        </w:rPr>
        <w:t xml:space="preserve">בנושא </w:t>
      </w:r>
      <w:bookmarkStart w:id="1002" w:name="_ETM_Q2_512380"/>
      <w:bookmarkEnd w:id="1002"/>
      <w:r>
        <w:rPr>
          <w:rtl/>
        </w:rPr>
        <w:t>הזה</w:t>
      </w:r>
      <w:r>
        <w:rPr>
          <w:rFonts w:hint="cs"/>
          <w:rtl/>
        </w:rPr>
        <w:t>. אנא,</w:t>
      </w:r>
      <w:r>
        <w:rPr>
          <w:rtl/>
        </w:rPr>
        <w:t xml:space="preserve"> </w:t>
      </w:r>
      <w:bookmarkStart w:id="1003" w:name="_ETM_Q2_512649"/>
      <w:bookmarkStart w:id="1004" w:name="_ETM_Q2_513430"/>
      <w:bookmarkEnd w:id="1003"/>
      <w:bookmarkEnd w:id="1004"/>
      <w:r>
        <w:rPr>
          <w:rtl/>
        </w:rPr>
        <w:t xml:space="preserve">תייצג </w:t>
      </w:r>
      <w:bookmarkStart w:id="1005" w:name="_ETM_Q2_514120"/>
      <w:bookmarkEnd w:id="1005"/>
      <w:r>
        <w:rPr>
          <w:rtl/>
        </w:rPr>
        <w:t xml:space="preserve">אותנו </w:t>
      </w:r>
      <w:bookmarkStart w:id="1006" w:name="_ETM_Q2_514450"/>
      <w:bookmarkEnd w:id="1006"/>
      <w:r>
        <w:rPr>
          <w:rtl/>
        </w:rPr>
        <w:t xml:space="preserve">נאמנה </w:t>
      </w:r>
      <w:bookmarkStart w:id="1007" w:name="_ETM_Q2_514899"/>
      <w:bookmarkEnd w:id="1007"/>
      <w:r>
        <w:rPr>
          <w:rtl/>
        </w:rPr>
        <w:t>שם</w:t>
      </w:r>
      <w:r>
        <w:rPr>
          <w:rFonts w:hint="cs"/>
          <w:rtl/>
        </w:rPr>
        <w:t>,</w:t>
      </w:r>
      <w:r>
        <w:rPr>
          <w:rtl/>
        </w:rPr>
        <w:t xml:space="preserve"> </w:t>
      </w:r>
      <w:bookmarkStart w:id="1008" w:name="_ETM_Q2_515140"/>
      <w:bookmarkEnd w:id="1008"/>
      <w:r>
        <w:rPr>
          <w:rtl/>
        </w:rPr>
        <w:t xml:space="preserve">אדוני </w:t>
      </w:r>
      <w:bookmarkStart w:id="1009" w:name="_ETM_Q2_515559"/>
      <w:bookmarkEnd w:id="1009"/>
      <w:r>
        <w:rPr>
          <w:rtl/>
        </w:rPr>
        <w:t xml:space="preserve">סגן </w:t>
      </w:r>
      <w:bookmarkStart w:id="1010" w:name="_ETM_Q2_515920"/>
      <w:bookmarkEnd w:id="1010"/>
      <w:r>
        <w:rPr>
          <w:rtl/>
        </w:rPr>
        <w:t>השר</w:t>
      </w:r>
      <w:r>
        <w:rPr>
          <w:rFonts w:hint="cs"/>
          <w:rtl/>
        </w:rPr>
        <w:t>.</w:t>
      </w:r>
    </w:p>
    <w:p w:rsidR="00370423" w:rsidRDefault="00370423" w:rsidP="00121F94">
      <w:pPr>
        <w:rPr>
          <w:rtl/>
        </w:rPr>
      </w:pPr>
    </w:p>
    <w:p w:rsidR="00370423" w:rsidRDefault="00370423" w:rsidP="00121F94">
      <w:pPr>
        <w:pStyle w:val="af6"/>
        <w:keepNext/>
        <w:rPr>
          <w:rtl/>
        </w:rPr>
      </w:pPr>
      <w:bookmarkStart w:id="1011" w:name="_ETM_Q2_513488"/>
      <w:bookmarkStart w:id="1012" w:name="_ETM_Q2_513512"/>
      <w:bookmarkEnd w:id="1011"/>
      <w:bookmarkEnd w:id="1012"/>
      <w:r w:rsidRPr="008F0068">
        <w:rPr>
          <w:rStyle w:val="TagStyle"/>
          <w:rtl/>
        </w:rPr>
        <w:t xml:space="preserve"> &lt;&lt; יור &gt;&gt; </w:t>
      </w:r>
      <w:r>
        <w:rPr>
          <w:rtl/>
        </w:rPr>
        <w:t>היו"ר יריב לוין:</w:t>
      </w:r>
      <w:r w:rsidRPr="008F0068">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121F94">
      <w:pPr>
        <w:rPr>
          <w:rtl/>
        </w:rPr>
      </w:pPr>
      <w:bookmarkStart w:id="1013" w:name="_ETM_Q2_515323"/>
      <w:bookmarkStart w:id="1014" w:name="_ETM_Q2_516339"/>
      <w:bookmarkEnd w:id="1013"/>
      <w:bookmarkEnd w:id="1014"/>
      <w:r>
        <w:rPr>
          <w:rtl/>
        </w:rPr>
        <w:t>תודה</w:t>
      </w:r>
      <w:r>
        <w:rPr>
          <w:rFonts w:hint="cs"/>
          <w:rtl/>
        </w:rPr>
        <w:t>.</w:t>
      </w:r>
      <w:r>
        <w:rPr>
          <w:rtl/>
        </w:rPr>
        <w:t xml:space="preserve"> </w:t>
      </w:r>
      <w:bookmarkStart w:id="1015" w:name="_ETM_Q2_516700"/>
      <w:bookmarkEnd w:id="1015"/>
      <w:r>
        <w:rPr>
          <w:rtl/>
        </w:rPr>
        <w:t xml:space="preserve">אני </w:t>
      </w:r>
      <w:bookmarkStart w:id="1016" w:name="_ETM_Q2_516850"/>
      <w:bookmarkEnd w:id="1016"/>
      <w:r>
        <w:rPr>
          <w:rtl/>
        </w:rPr>
        <w:t xml:space="preserve">רק </w:t>
      </w:r>
      <w:bookmarkStart w:id="1017" w:name="_ETM_Q2_517210"/>
      <w:bookmarkEnd w:id="1017"/>
      <w:r>
        <w:rPr>
          <w:rtl/>
        </w:rPr>
        <w:t xml:space="preserve">רוצה </w:t>
      </w:r>
      <w:bookmarkStart w:id="1018" w:name="_ETM_Q2_517540"/>
      <w:bookmarkEnd w:id="1018"/>
      <w:r>
        <w:rPr>
          <w:rtl/>
        </w:rPr>
        <w:t xml:space="preserve">להזכיר </w:t>
      </w:r>
      <w:bookmarkStart w:id="1019" w:name="_ETM_Q2_517870"/>
      <w:bookmarkEnd w:id="1019"/>
      <w:r>
        <w:rPr>
          <w:rtl/>
        </w:rPr>
        <w:t xml:space="preserve">לחברי </w:t>
      </w:r>
      <w:bookmarkStart w:id="1020" w:name="_ETM_Q2_518200"/>
      <w:bookmarkEnd w:id="1020"/>
      <w:r>
        <w:rPr>
          <w:rtl/>
        </w:rPr>
        <w:t>הכנסת</w:t>
      </w:r>
      <w:r>
        <w:rPr>
          <w:rFonts w:hint="cs"/>
          <w:rtl/>
        </w:rPr>
        <w:t>,</w:t>
      </w:r>
      <w:r>
        <w:rPr>
          <w:rtl/>
        </w:rPr>
        <w:t xml:space="preserve"> </w:t>
      </w:r>
      <w:bookmarkStart w:id="1021" w:name="_ETM_Q2_518620"/>
      <w:bookmarkEnd w:id="1021"/>
      <w:r>
        <w:rPr>
          <w:rtl/>
        </w:rPr>
        <w:t xml:space="preserve">מדובר </w:t>
      </w:r>
      <w:bookmarkStart w:id="1022" w:name="_ETM_Q2_519160"/>
      <w:bookmarkEnd w:id="1022"/>
      <w:r>
        <w:rPr>
          <w:rFonts w:hint="cs"/>
          <w:rtl/>
        </w:rPr>
        <w:t>ב</w:t>
      </w:r>
      <w:r>
        <w:rPr>
          <w:rtl/>
        </w:rPr>
        <w:t xml:space="preserve">שאלה </w:t>
      </w:r>
      <w:bookmarkStart w:id="1023" w:name="_ETM_Q2_520029"/>
      <w:bookmarkEnd w:id="1023"/>
      <w:r>
        <w:rPr>
          <w:rtl/>
        </w:rPr>
        <w:t>נוספת</w:t>
      </w:r>
      <w:r>
        <w:rPr>
          <w:rFonts w:hint="cs"/>
          <w:rtl/>
        </w:rPr>
        <w:t xml:space="preserve"> </w:t>
      </w:r>
      <w:r>
        <w:rPr>
          <w:rtl/>
        </w:rPr>
        <w:t xml:space="preserve">– </w:t>
      </w:r>
      <w:bookmarkStart w:id="1024" w:name="_ETM_Q2_521110"/>
      <w:bookmarkEnd w:id="1024"/>
      <w:r>
        <w:rPr>
          <w:rtl/>
        </w:rPr>
        <w:t xml:space="preserve">לא </w:t>
      </w:r>
      <w:bookmarkStart w:id="1025" w:name="_ETM_Q2_521379"/>
      <w:bookmarkStart w:id="1026" w:name="_ETM_Q2_521829"/>
      <w:bookmarkStart w:id="1027" w:name="_ETM_Q2_522129"/>
      <w:bookmarkEnd w:id="1025"/>
      <w:bookmarkEnd w:id="1026"/>
      <w:bookmarkEnd w:id="1027"/>
      <w:r>
        <w:rPr>
          <w:rtl/>
        </w:rPr>
        <w:t xml:space="preserve">בנאום </w:t>
      </w:r>
      <w:bookmarkStart w:id="1028" w:name="_ETM_Q2_523180"/>
      <w:bookmarkEnd w:id="1028"/>
      <w:r>
        <w:rPr>
          <w:rtl/>
        </w:rPr>
        <w:t>ארוך</w:t>
      </w:r>
      <w:r>
        <w:rPr>
          <w:rFonts w:hint="cs"/>
          <w:rtl/>
        </w:rPr>
        <w:t>,</w:t>
      </w:r>
      <w:r>
        <w:rPr>
          <w:rtl/>
        </w:rPr>
        <w:t xml:space="preserve"> </w:t>
      </w:r>
      <w:bookmarkStart w:id="1029" w:name="_ETM_Q2_523779"/>
      <w:bookmarkEnd w:id="1029"/>
      <w:r>
        <w:rPr>
          <w:rtl/>
        </w:rPr>
        <w:t xml:space="preserve">ולא </w:t>
      </w:r>
      <w:bookmarkStart w:id="1030" w:name="_ETM_Q2_525220"/>
      <w:bookmarkEnd w:id="1030"/>
      <w:r>
        <w:rPr>
          <w:rtl/>
        </w:rPr>
        <w:t xml:space="preserve">דברים </w:t>
      </w:r>
      <w:bookmarkStart w:id="1031" w:name="_ETM_Q2_525640"/>
      <w:bookmarkEnd w:id="1031"/>
      <w:r>
        <w:rPr>
          <w:rtl/>
        </w:rPr>
        <w:t xml:space="preserve">מעבר </w:t>
      </w:r>
      <w:bookmarkStart w:id="1032" w:name="_ETM_Q2_525940"/>
      <w:bookmarkEnd w:id="1032"/>
      <w:r>
        <w:rPr>
          <w:rtl/>
        </w:rPr>
        <w:t>לזה</w:t>
      </w:r>
      <w:r>
        <w:rPr>
          <w:rFonts w:hint="cs"/>
          <w:rtl/>
        </w:rPr>
        <w:t>.</w:t>
      </w:r>
      <w:r>
        <w:rPr>
          <w:rtl/>
        </w:rPr>
        <w:t xml:space="preserve"> </w:t>
      </w:r>
      <w:bookmarkStart w:id="1033" w:name="_ETM_Q2_526210"/>
      <w:bookmarkEnd w:id="1033"/>
      <w:r>
        <w:rPr>
          <w:rtl/>
        </w:rPr>
        <w:t xml:space="preserve">צריך </w:t>
      </w:r>
      <w:bookmarkStart w:id="1034" w:name="_ETM_Q2_526480"/>
      <w:bookmarkEnd w:id="1034"/>
      <w:r>
        <w:rPr>
          <w:rtl/>
        </w:rPr>
        <w:t xml:space="preserve">להיות </w:t>
      </w:r>
      <w:bookmarkStart w:id="1035" w:name="_ETM_Q2_526720"/>
      <w:bookmarkEnd w:id="1035"/>
      <w:r>
        <w:rPr>
          <w:rtl/>
        </w:rPr>
        <w:t>תמציתי</w:t>
      </w:r>
      <w:r>
        <w:rPr>
          <w:rFonts w:hint="cs"/>
          <w:rtl/>
        </w:rPr>
        <w:t>,</w:t>
      </w:r>
      <w:r>
        <w:rPr>
          <w:rtl/>
        </w:rPr>
        <w:t xml:space="preserve"> </w:t>
      </w:r>
      <w:bookmarkStart w:id="1036" w:name="_ETM_Q2_527440"/>
      <w:bookmarkEnd w:id="1036"/>
      <w:r>
        <w:rPr>
          <w:rtl/>
        </w:rPr>
        <w:t>במשפט</w:t>
      </w:r>
      <w:r>
        <w:rPr>
          <w:rFonts w:hint="cs"/>
          <w:rtl/>
        </w:rPr>
        <w:t>.</w:t>
      </w:r>
      <w:r>
        <w:rPr>
          <w:rtl/>
        </w:rPr>
        <w:t xml:space="preserve"> </w:t>
      </w:r>
      <w:bookmarkStart w:id="1037" w:name="_ETM_Q2_529890"/>
      <w:bookmarkEnd w:id="1037"/>
      <w:r>
        <w:rPr>
          <w:rtl/>
        </w:rPr>
        <w:t xml:space="preserve">אז </w:t>
      </w:r>
      <w:bookmarkStart w:id="1038" w:name="_ETM_Q2_530129"/>
      <w:bookmarkEnd w:id="1038"/>
      <w:r>
        <w:rPr>
          <w:rFonts w:hint="cs"/>
          <w:rtl/>
        </w:rPr>
        <w:t xml:space="preserve">אנא, </w:t>
      </w:r>
      <w:bookmarkStart w:id="1039" w:name="_ETM_Q2_530279"/>
      <w:bookmarkStart w:id="1040" w:name="_ETM_Q2_530579"/>
      <w:bookmarkStart w:id="1041" w:name="_ETM_Q2_530850"/>
      <w:bookmarkEnd w:id="1039"/>
      <w:bookmarkEnd w:id="1040"/>
      <w:bookmarkEnd w:id="1041"/>
      <w:r>
        <w:rPr>
          <w:rFonts w:hint="cs"/>
          <w:rtl/>
        </w:rPr>
        <w:t xml:space="preserve">תנסו </w:t>
      </w:r>
      <w:r>
        <w:rPr>
          <w:rtl/>
        </w:rPr>
        <w:t xml:space="preserve">להתכנס </w:t>
      </w:r>
      <w:bookmarkStart w:id="1042" w:name="_ETM_Q2_531570"/>
      <w:bookmarkEnd w:id="1042"/>
      <w:r>
        <w:rPr>
          <w:rtl/>
        </w:rPr>
        <w:t xml:space="preserve">למסגרת </w:t>
      </w:r>
      <w:bookmarkStart w:id="1043" w:name="_ETM_Q2_532469"/>
      <w:bookmarkEnd w:id="1043"/>
      <w:r>
        <w:rPr>
          <w:rtl/>
        </w:rPr>
        <w:t xml:space="preserve">שקבועה </w:t>
      </w:r>
      <w:bookmarkStart w:id="1044" w:name="_ETM_Q2_532829"/>
      <w:bookmarkEnd w:id="1044"/>
      <w:r>
        <w:rPr>
          <w:rtl/>
        </w:rPr>
        <w:t>בתקנון</w:t>
      </w:r>
      <w:r>
        <w:rPr>
          <w:rFonts w:hint="cs"/>
          <w:rtl/>
        </w:rPr>
        <w:t>.</w:t>
      </w:r>
      <w:bookmarkStart w:id="1045" w:name="_ETM_Q2_531197"/>
      <w:bookmarkEnd w:id="1045"/>
      <w:r>
        <w:rPr>
          <w:rFonts w:hint="cs"/>
          <w:highlight w:val="yellow"/>
          <w:rtl/>
        </w:rPr>
        <w:t xml:space="preserve"> </w:t>
      </w:r>
      <w:r w:rsidRPr="008167B5">
        <w:rPr>
          <w:rFonts w:hint="cs"/>
          <w:rtl/>
        </w:rPr>
        <w:t xml:space="preserve">סגן השר, </w:t>
      </w:r>
      <w:r>
        <w:rPr>
          <w:rFonts w:hint="cs"/>
          <w:rtl/>
        </w:rPr>
        <w:t>ב</w:t>
      </w:r>
      <w:r w:rsidRPr="008167B5">
        <w:rPr>
          <w:rFonts w:hint="cs"/>
          <w:rtl/>
        </w:rPr>
        <w:t>בקשה.</w:t>
      </w:r>
    </w:p>
    <w:p w:rsidR="00370423" w:rsidRDefault="00370423" w:rsidP="00121F94">
      <w:pPr>
        <w:rPr>
          <w:rtl/>
        </w:rPr>
      </w:pPr>
      <w:bookmarkStart w:id="1046" w:name="_ETM_Q2_535324"/>
      <w:bookmarkStart w:id="1047" w:name="_ETM_Q2_535431"/>
      <w:bookmarkStart w:id="1048" w:name="_ETM_Q2_536332"/>
      <w:bookmarkEnd w:id="1046"/>
      <w:bookmarkEnd w:id="1047"/>
      <w:bookmarkEnd w:id="1048"/>
    </w:p>
    <w:p w:rsidR="00370423" w:rsidRDefault="00370423" w:rsidP="00D776A6">
      <w:pPr>
        <w:pStyle w:val="-"/>
        <w:rPr>
          <w:rtl/>
        </w:rPr>
      </w:pPr>
      <w:bookmarkStart w:id="1049" w:name="_ETM_Q2_536426"/>
      <w:bookmarkStart w:id="1050" w:name="ET_speaker_6005_21"/>
      <w:bookmarkStart w:id="1051" w:name="ET_speakercontinue_סגן_שרת_התחבורה_109"/>
      <w:bookmarkEnd w:id="1049"/>
      <w:r w:rsidRPr="00D776A6">
        <w:rPr>
          <w:rStyle w:val="TagStyle"/>
          <w:rtl/>
        </w:rPr>
        <w:t xml:space="preserve"> &lt;&lt; דובר_המשך &gt;&gt;</w:t>
      </w:r>
      <w:r w:rsidRPr="008F0068">
        <w:rPr>
          <w:rStyle w:val="TagStyle"/>
          <w:rtl/>
        </w:rPr>
        <w:t xml:space="preserve"> </w:t>
      </w:r>
      <w:bookmarkStart w:id="1052" w:name="_Toc42704645"/>
      <w:r>
        <w:rPr>
          <w:rtl/>
        </w:rPr>
        <w:t xml:space="preserve">סגן שרת התחבורה </w:t>
      </w:r>
      <w:r>
        <w:rPr>
          <w:rFonts w:hint="cs"/>
          <w:rtl/>
        </w:rPr>
        <w:t>והבטיחות</w:t>
      </w:r>
      <w:r>
        <w:rPr>
          <w:rtl/>
        </w:rPr>
        <w:t xml:space="preserve"> </w:t>
      </w:r>
      <w:r w:rsidR="00DE1BEF">
        <w:rPr>
          <w:rFonts w:hint="cs"/>
          <w:rtl/>
        </w:rPr>
        <w:t xml:space="preserve">בדרכים </w:t>
      </w:r>
      <w:r>
        <w:rPr>
          <w:rtl/>
        </w:rPr>
        <w:t>אורי מקלב:</w:t>
      </w:r>
      <w:bookmarkEnd w:id="1052"/>
      <w:r w:rsidRPr="008F0068">
        <w:rPr>
          <w:rStyle w:val="TagStyle"/>
          <w:rtl/>
        </w:rPr>
        <w:t xml:space="preserve"> </w:t>
      </w:r>
      <w:r w:rsidRPr="00D776A6">
        <w:rPr>
          <w:rStyle w:val="TagStyle"/>
          <w:rtl/>
        </w:rPr>
        <w:t xml:space="preserve">&lt;&lt; דובר_המשך &gt;&gt; </w:t>
      </w:r>
      <w:r>
        <w:rPr>
          <w:rtl/>
        </w:rPr>
        <w:t xml:space="preserve"> </w:t>
      </w:r>
      <w:bookmarkEnd w:id="1050"/>
    </w:p>
    <w:bookmarkEnd w:id="1051"/>
    <w:p w:rsidR="00370423" w:rsidRDefault="00370423" w:rsidP="00121F94">
      <w:pPr>
        <w:pStyle w:val="KeepWithNext"/>
        <w:rPr>
          <w:rtl/>
        </w:rPr>
      </w:pPr>
    </w:p>
    <w:p w:rsidR="00370423" w:rsidRDefault="00370423" w:rsidP="00121F94">
      <w:pPr>
        <w:rPr>
          <w:rtl/>
        </w:rPr>
      </w:pPr>
      <w:bookmarkStart w:id="1053" w:name="_ETM_Q2_537395"/>
      <w:bookmarkEnd w:id="1053"/>
      <w:r w:rsidRPr="008167B5">
        <w:rPr>
          <w:rFonts w:hint="cs"/>
          <w:rtl/>
        </w:rPr>
        <w:t>חבר הכנסת משה אבוטבול</w:t>
      </w:r>
      <w:r>
        <w:rPr>
          <w:rFonts w:hint="cs"/>
          <w:rtl/>
        </w:rPr>
        <w:t>,</w:t>
      </w:r>
      <w:r>
        <w:rPr>
          <w:rtl/>
        </w:rPr>
        <w:t xml:space="preserve"> </w:t>
      </w:r>
      <w:bookmarkStart w:id="1054" w:name="_ETM_Q2_534029"/>
      <w:bookmarkStart w:id="1055" w:name="_ETM_Q2_534390"/>
      <w:bookmarkStart w:id="1056" w:name="_ETM_Q2_534809"/>
      <w:bookmarkStart w:id="1057" w:name="_ETM_Q2_535170"/>
      <w:bookmarkEnd w:id="1054"/>
      <w:bookmarkEnd w:id="1055"/>
      <w:bookmarkEnd w:id="1056"/>
      <w:bookmarkEnd w:id="1057"/>
      <w:r>
        <w:rPr>
          <w:rtl/>
        </w:rPr>
        <w:t xml:space="preserve">באמת </w:t>
      </w:r>
      <w:bookmarkStart w:id="1058" w:name="_ETM_Q2_535739"/>
      <w:bookmarkEnd w:id="1058"/>
      <w:r>
        <w:rPr>
          <w:rtl/>
        </w:rPr>
        <w:t xml:space="preserve">מרגישים </w:t>
      </w:r>
      <w:bookmarkStart w:id="1059" w:name="_ETM_Q2_536250"/>
      <w:bookmarkEnd w:id="1059"/>
      <w:r>
        <w:rPr>
          <w:rtl/>
        </w:rPr>
        <w:t xml:space="preserve">שהשאלות </w:t>
      </w:r>
      <w:bookmarkStart w:id="1060" w:name="_ETM_Q2_537210"/>
      <w:bookmarkEnd w:id="1060"/>
      <w:r>
        <w:rPr>
          <w:rtl/>
        </w:rPr>
        <w:t>ב</w:t>
      </w:r>
      <w:bookmarkStart w:id="1061" w:name="_ETM_Q2_537690"/>
      <w:bookmarkEnd w:id="1061"/>
      <w:r>
        <w:rPr>
          <w:rFonts w:hint="cs"/>
          <w:rtl/>
        </w:rPr>
        <w:t xml:space="preserve">אות גם </w:t>
      </w:r>
      <w:r>
        <w:rPr>
          <w:rtl/>
        </w:rPr>
        <w:t xml:space="preserve">מתוך </w:t>
      </w:r>
      <w:bookmarkStart w:id="1062" w:name="_ETM_Q2_538260"/>
      <w:bookmarkEnd w:id="1062"/>
      <w:r>
        <w:rPr>
          <w:rtl/>
        </w:rPr>
        <w:t>הניסיון</w:t>
      </w:r>
      <w:r>
        <w:rPr>
          <w:rFonts w:hint="cs"/>
          <w:rtl/>
        </w:rPr>
        <w:t>,</w:t>
      </w:r>
      <w:r>
        <w:rPr>
          <w:rtl/>
        </w:rPr>
        <w:t xml:space="preserve"> </w:t>
      </w:r>
      <w:bookmarkStart w:id="1063" w:name="_ETM_Q2_538680"/>
      <w:bookmarkEnd w:id="1063"/>
      <w:r>
        <w:rPr>
          <w:rtl/>
        </w:rPr>
        <w:t xml:space="preserve">גם </w:t>
      </w:r>
      <w:bookmarkStart w:id="1064" w:name="_ETM_Q2_538859"/>
      <w:bookmarkEnd w:id="1064"/>
      <w:r>
        <w:rPr>
          <w:rtl/>
        </w:rPr>
        <w:t xml:space="preserve">מתוך </w:t>
      </w:r>
      <w:bookmarkStart w:id="1065" w:name="_ETM_Q2_539129"/>
      <w:bookmarkEnd w:id="1065"/>
      <w:r>
        <w:rPr>
          <w:rtl/>
        </w:rPr>
        <w:t>ידע</w:t>
      </w:r>
      <w:r>
        <w:rPr>
          <w:rFonts w:hint="cs"/>
          <w:rtl/>
        </w:rPr>
        <w:t>,</w:t>
      </w:r>
      <w:r>
        <w:rPr>
          <w:rtl/>
        </w:rPr>
        <w:t xml:space="preserve"> </w:t>
      </w:r>
      <w:bookmarkStart w:id="1066" w:name="_ETM_Q2_539370"/>
      <w:bookmarkEnd w:id="1066"/>
      <w:r>
        <w:rPr>
          <w:rtl/>
        </w:rPr>
        <w:t xml:space="preserve">גם </w:t>
      </w:r>
      <w:bookmarkStart w:id="1067" w:name="_ETM_Q2_539579"/>
      <w:bookmarkEnd w:id="1067"/>
      <w:r>
        <w:rPr>
          <w:rtl/>
        </w:rPr>
        <w:t xml:space="preserve">מתוך </w:t>
      </w:r>
      <w:bookmarkStart w:id="1068" w:name="_ETM_Q2_539850"/>
      <w:bookmarkEnd w:id="1068"/>
      <w:r>
        <w:rPr>
          <w:rtl/>
        </w:rPr>
        <w:t xml:space="preserve">תפקידים </w:t>
      </w:r>
      <w:bookmarkStart w:id="1069" w:name="_ETM_Q2_540300"/>
      <w:bookmarkEnd w:id="1069"/>
      <w:r>
        <w:rPr>
          <w:rtl/>
        </w:rPr>
        <w:t>קודמים</w:t>
      </w:r>
      <w:r>
        <w:rPr>
          <w:rFonts w:hint="cs"/>
          <w:rtl/>
        </w:rPr>
        <w:t>.</w:t>
      </w:r>
      <w:r>
        <w:rPr>
          <w:rtl/>
        </w:rPr>
        <w:t xml:space="preserve"> </w:t>
      </w:r>
      <w:bookmarkStart w:id="1070" w:name="_ETM_Q2_541000"/>
      <w:bookmarkEnd w:id="1070"/>
      <w:r>
        <w:rPr>
          <w:rtl/>
        </w:rPr>
        <w:t xml:space="preserve">ואנחנו </w:t>
      </w:r>
      <w:bookmarkStart w:id="1071" w:name="_ETM_Q2_541779"/>
      <w:bookmarkEnd w:id="1071"/>
      <w:r>
        <w:rPr>
          <w:rtl/>
        </w:rPr>
        <w:t xml:space="preserve">מודעים </w:t>
      </w:r>
      <w:bookmarkStart w:id="1072" w:name="_ETM_Q2_542200"/>
      <w:bookmarkEnd w:id="1072"/>
      <w:r>
        <w:rPr>
          <w:rtl/>
        </w:rPr>
        <w:t xml:space="preserve">לכך </w:t>
      </w:r>
      <w:bookmarkStart w:id="1073" w:name="_ETM_Q2_542920"/>
      <w:bookmarkEnd w:id="1073"/>
      <w:r>
        <w:rPr>
          <w:rtl/>
        </w:rPr>
        <w:t>ש</w:t>
      </w:r>
      <w:r>
        <w:rPr>
          <w:rFonts w:hint="cs"/>
          <w:rtl/>
        </w:rPr>
        <w:t>כש</w:t>
      </w:r>
      <w:r>
        <w:rPr>
          <w:rtl/>
        </w:rPr>
        <w:t xml:space="preserve">אנחנו </w:t>
      </w:r>
      <w:bookmarkStart w:id="1074" w:name="_ETM_Q2_543910"/>
      <w:bookmarkEnd w:id="1074"/>
      <w:r>
        <w:rPr>
          <w:rtl/>
        </w:rPr>
        <w:t xml:space="preserve">יוצאים </w:t>
      </w:r>
      <w:bookmarkStart w:id="1075" w:name="_ETM_Q2_544360"/>
      <w:bookmarkEnd w:id="1075"/>
      <w:r>
        <w:rPr>
          <w:rFonts w:hint="cs"/>
          <w:rtl/>
        </w:rPr>
        <w:t xml:space="preserve">עם </w:t>
      </w:r>
      <w:r>
        <w:rPr>
          <w:rtl/>
        </w:rPr>
        <w:t xml:space="preserve">חדשנות </w:t>
      </w:r>
      <w:bookmarkStart w:id="1076" w:name="_ETM_Q2_544990"/>
      <w:bookmarkEnd w:id="1076"/>
      <w:r>
        <w:rPr>
          <w:rtl/>
        </w:rPr>
        <w:t>טכנולוגית</w:t>
      </w:r>
      <w:r>
        <w:rPr>
          <w:rFonts w:hint="cs"/>
          <w:rtl/>
        </w:rPr>
        <w:t xml:space="preserve"> </w:t>
      </w:r>
      <w:r>
        <w:rPr>
          <w:rtl/>
        </w:rPr>
        <w:t xml:space="preserve">– </w:t>
      </w:r>
      <w:bookmarkStart w:id="1077" w:name="_ETM_Q2_545770"/>
      <w:bookmarkStart w:id="1078" w:name="_ETM_Q2_546190"/>
      <w:bookmarkEnd w:id="1077"/>
      <w:bookmarkEnd w:id="1078"/>
      <w:r>
        <w:rPr>
          <w:rtl/>
        </w:rPr>
        <w:t xml:space="preserve">וכל </w:t>
      </w:r>
      <w:bookmarkStart w:id="1079" w:name="_ETM_Q2_546460"/>
      <w:bookmarkEnd w:id="1079"/>
      <w:r>
        <w:rPr>
          <w:rtl/>
        </w:rPr>
        <w:t xml:space="preserve">דבר </w:t>
      </w:r>
      <w:bookmarkStart w:id="1080" w:name="_ETM_Q2_546700"/>
      <w:bookmarkEnd w:id="1080"/>
      <w:r>
        <w:rPr>
          <w:rtl/>
        </w:rPr>
        <w:t>אחר</w:t>
      </w:r>
      <w:r>
        <w:rPr>
          <w:rFonts w:hint="cs"/>
          <w:rtl/>
        </w:rPr>
        <w:t>,</w:t>
      </w:r>
      <w:r>
        <w:rPr>
          <w:rtl/>
        </w:rPr>
        <w:t xml:space="preserve"> </w:t>
      </w:r>
      <w:bookmarkStart w:id="1081" w:name="_ETM_Q2_547029"/>
      <w:bookmarkEnd w:id="1081"/>
      <w:r>
        <w:rPr>
          <w:rtl/>
        </w:rPr>
        <w:t xml:space="preserve">כל </w:t>
      </w:r>
      <w:bookmarkStart w:id="1082" w:name="_ETM_Q2_547210"/>
      <w:bookmarkEnd w:id="1082"/>
      <w:r>
        <w:rPr>
          <w:rtl/>
        </w:rPr>
        <w:t xml:space="preserve">תוכנית </w:t>
      </w:r>
      <w:bookmarkStart w:id="1083" w:name="_ETM_Q2_547510"/>
      <w:bookmarkEnd w:id="1083"/>
      <w:r>
        <w:rPr>
          <w:rtl/>
        </w:rPr>
        <w:t>חדשה</w:t>
      </w:r>
      <w:r>
        <w:rPr>
          <w:rFonts w:hint="cs"/>
          <w:rtl/>
        </w:rPr>
        <w:t xml:space="preserve"> </w:t>
      </w:r>
      <w:r>
        <w:rPr>
          <w:rtl/>
        </w:rPr>
        <w:t xml:space="preserve">– </w:t>
      </w:r>
      <w:bookmarkStart w:id="1084" w:name="_ETM_Q2_548290"/>
      <w:bookmarkEnd w:id="1084"/>
      <w:r>
        <w:rPr>
          <w:rtl/>
        </w:rPr>
        <w:t xml:space="preserve">אנחנו </w:t>
      </w:r>
      <w:bookmarkStart w:id="1085" w:name="_ETM_Q2_548860"/>
      <w:bookmarkEnd w:id="1085"/>
      <w:r>
        <w:rPr>
          <w:rtl/>
        </w:rPr>
        <w:t xml:space="preserve">לא </w:t>
      </w:r>
      <w:bookmarkStart w:id="1086" w:name="_ETM_Q2_549130"/>
      <w:bookmarkEnd w:id="1086"/>
      <w:r>
        <w:rPr>
          <w:rtl/>
        </w:rPr>
        <w:t xml:space="preserve">פעם </w:t>
      </w:r>
      <w:bookmarkStart w:id="1087" w:name="_ETM_Q2_549369"/>
      <w:bookmarkStart w:id="1088" w:name="_ETM_Q2_549820"/>
      <w:bookmarkEnd w:id="1087"/>
      <w:bookmarkEnd w:id="1088"/>
      <w:r>
        <w:rPr>
          <w:rFonts w:hint="cs"/>
          <w:rtl/>
        </w:rPr>
        <w:t xml:space="preserve">משאירים </w:t>
      </w:r>
      <w:bookmarkStart w:id="1089" w:name="_ETM_Q2_551448"/>
      <w:bookmarkEnd w:id="1089"/>
      <w:r>
        <w:rPr>
          <w:rtl/>
        </w:rPr>
        <w:t xml:space="preserve">ציבור </w:t>
      </w:r>
      <w:bookmarkStart w:id="1090" w:name="_ETM_Q2_550180"/>
      <w:bookmarkEnd w:id="1090"/>
      <w:r>
        <w:rPr>
          <w:rtl/>
        </w:rPr>
        <w:t xml:space="preserve">שלם </w:t>
      </w:r>
      <w:bookmarkStart w:id="1091" w:name="_ETM_Q2_550600"/>
      <w:bookmarkEnd w:id="1091"/>
      <w:r>
        <w:rPr>
          <w:rtl/>
        </w:rPr>
        <w:t xml:space="preserve">שלא </w:t>
      </w:r>
      <w:bookmarkStart w:id="1092" w:name="_ETM_Q2_550839"/>
      <w:bookmarkEnd w:id="1092"/>
      <w:r>
        <w:rPr>
          <w:rtl/>
        </w:rPr>
        <w:t xml:space="preserve">יודע </w:t>
      </w:r>
      <w:bookmarkStart w:id="1093" w:name="_ETM_Q2_551080"/>
      <w:bookmarkEnd w:id="1093"/>
      <w:r>
        <w:rPr>
          <w:rtl/>
        </w:rPr>
        <w:t>להתחבר</w:t>
      </w:r>
      <w:r>
        <w:rPr>
          <w:rFonts w:hint="cs"/>
          <w:rtl/>
        </w:rPr>
        <w:t>. יש לו</w:t>
      </w:r>
      <w:r>
        <w:rPr>
          <w:rtl/>
        </w:rPr>
        <w:t xml:space="preserve"> </w:t>
      </w:r>
      <w:bookmarkStart w:id="1094" w:name="_ETM_Q2_551979"/>
      <w:bookmarkStart w:id="1095" w:name="_ETM_Q2_552220"/>
      <w:bookmarkEnd w:id="1094"/>
      <w:bookmarkEnd w:id="1095"/>
      <w:r>
        <w:rPr>
          <w:rtl/>
        </w:rPr>
        <w:t xml:space="preserve">קושי </w:t>
      </w:r>
      <w:bookmarkStart w:id="1096" w:name="_ETM_Q2_552580"/>
      <w:bookmarkEnd w:id="1096"/>
      <w:r>
        <w:rPr>
          <w:rtl/>
        </w:rPr>
        <w:t>בהתחלה</w:t>
      </w:r>
      <w:r>
        <w:rPr>
          <w:rFonts w:hint="cs"/>
          <w:rtl/>
        </w:rPr>
        <w:t>,</w:t>
      </w:r>
      <w:r>
        <w:rPr>
          <w:rtl/>
        </w:rPr>
        <w:t xml:space="preserve"> </w:t>
      </w:r>
      <w:bookmarkStart w:id="1097" w:name="_ETM_Q2_553360"/>
      <w:bookmarkEnd w:id="1097"/>
      <w:r>
        <w:rPr>
          <w:rtl/>
        </w:rPr>
        <w:t xml:space="preserve">גם </w:t>
      </w:r>
      <w:bookmarkStart w:id="1098" w:name="_ETM_Q2_553690"/>
      <w:bookmarkEnd w:id="1098"/>
      <w:r>
        <w:rPr>
          <w:rtl/>
        </w:rPr>
        <w:t>בהמשך</w:t>
      </w:r>
      <w:r>
        <w:rPr>
          <w:rFonts w:hint="cs"/>
          <w:rtl/>
        </w:rPr>
        <w:t>.</w:t>
      </w:r>
      <w:r>
        <w:rPr>
          <w:rtl/>
        </w:rPr>
        <w:t xml:space="preserve"> </w:t>
      </w:r>
      <w:bookmarkStart w:id="1099" w:name="_ETM_Q2_554440"/>
      <w:bookmarkEnd w:id="1099"/>
      <w:r>
        <w:rPr>
          <w:rtl/>
        </w:rPr>
        <w:t xml:space="preserve">מה </w:t>
      </w:r>
      <w:bookmarkStart w:id="1100" w:name="_ETM_Q2_554680"/>
      <w:bookmarkEnd w:id="1100"/>
      <w:r>
        <w:rPr>
          <w:rtl/>
        </w:rPr>
        <w:t xml:space="preserve">יעשה </w:t>
      </w:r>
      <w:bookmarkStart w:id="1101" w:name="_ETM_Q2_554979"/>
      <w:bookmarkEnd w:id="1101"/>
      <w:r>
        <w:rPr>
          <w:rtl/>
        </w:rPr>
        <w:t>נער</w:t>
      </w:r>
      <w:bookmarkStart w:id="1102" w:name="_ETM_Q2_555610"/>
      <w:bookmarkStart w:id="1103" w:name="_ETM_Q2_555820"/>
      <w:bookmarkStart w:id="1104" w:name="_ETM_Q2_556570"/>
      <w:bookmarkEnd w:id="1102"/>
      <w:bookmarkEnd w:id="1103"/>
      <w:bookmarkEnd w:id="1104"/>
      <w:r>
        <w:rPr>
          <w:rtl/>
        </w:rPr>
        <w:t xml:space="preserve"> </w:t>
      </w:r>
      <w:bookmarkStart w:id="1105" w:name="_ETM_Q2_557080"/>
      <w:bookmarkEnd w:id="1105"/>
      <w:r>
        <w:rPr>
          <w:rFonts w:hint="cs"/>
          <w:rtl/>
        </w:rPr>
        <w:t>ש</w:t>
      </w:r>
      <w:r>
        <w:rPr>
          <w:rtl/>
        </w:rPr>
        <w:t xml:space="preserve">נהג </w:t>
      </w:r>
      <w:bookmarkStart w:id="1106" w:name="_ETM_Q2_557440"/>
      <w:bookmarkEnd w:id="1106"/>
      <w:r w:rsidRPr="00AF32DC">
        <w:rPr>
          <w:rtl/>
        </w:rPr>
        <w:t>מתנה</w:t>
      </w:r>
      <w:r w:rsidRPr="00AF32DC">
        <w:rPr>
          <w:rFonts w:hint="cs"/>
          <w:rtl/>
        </w:rPr>
        <w:t>ג</w:t>
      </w:r>
      <w:r>
        <w:rPr>
          <w:rtl/>
        </w:rPr>
        <w:t xml:space="preserve"> </w:t>
      </w:r>
      <w:bookmarkStart w:id="1107" w:name="_ETM_Q2_557860"/>
      <w:bookmarkEnd w:id="1107"/>
      <w:r>
        <w:rPr>
          <w:rFonts w:hint="cs"/>
          <w:rtl/>
        </w:rPr>
        <w:t>א</w:t>
      </w:r>
      <w:r>
        <w:rPr>
          <w:rtl/>
        </w:rPr>
        <w:t>ליו</w:t>
      </w:r>
      <w:bookmarkStart w:id="1108" w:name="_ETM_Q2_558759"/>
      <w:bookmarkEnd w:id="1108"/>
      <w:r>
        <w:rPr>
          <w:rFonts w:hint="cs"/>
          <w:rtl/>
        </w:rPr>
        <w:t xml:space="preserve"> </w:t>
      </w:r>
      <w:r>
        <w:rPr>
          <w:rtl/>
        </w:rPr>
        <w:t>–</w:t>
      </w:r>
      <w:r>
        <w:rPr>
          <w:rFonts w:hint="cs"/>
          <w:rtl/>
        </w:rPr>
        <w:t xml:space="preserve"> </w:t>
      </w:r>
      <w:r>
        <w:rPr>
          <w:rtl/>
        </w:rPr>
        <w:t xml:space="preserve">מדבר </w:t>
      </w:r>
      <w:bookmarkStart w:id="1109" w:name="_ETM_Q2_559180"/>
      <w:bookmarkEnd w:id="1109"/>
      <w:r>
        <w:rPr>
          <w:rtl/>
        </w:rPr>
        <w:t xml:space="preserve">איתו </w:t>
      </w:r>
      <w:bookmarkStart w:id="1110" w:name="_ETM_Q2_559839"/>
      <w:bookmarkEnd w:id="1110"/>
      <w:r>
        <w:rPr>
          <w:rFonts w:hint="cs"/>
          <w:rtl/>
        </w:rPr>
        <w:t xml:space="preserve">על </w:t>
      </w:r>
      <w:r>
        <w:rPr>
          <w:rtl/>
        </w:rPr>
        <w:t xml:space="preserve">דברים </w:t>
      </w:r>
      <w:bookmarkStart w:id="1111" w:name="_ETM_Q2_560259"/>
      <w:bookmarkEnd w:id="1111"/>
      <w:r>
        <w:rPr>
          <w:rtl/>
        </w:rPr>
        <w:t xml:space="preserve">שהוא </w:t>
      </w:r>
      <w:bookmarkStart w:id="1112" w:name="_ETM_Q2_560409"/>
      <w:bookmarkEnd w:id="1112"/>
      <w:r>
        <w:rPr>
          <w:rtl/>
        </w:rPr>
        <w:t xml:space="preserve">לא </w:t>
      </w:r>
      <w:bookmarkStart w:id="1113" w:name="_ETM_Q2_560529"/>
      <w:bookmarkEnd w:id="1113"/>
      <w:r>
        <w:rPr>
          <w:rtl/>
        </w:rPr>
        <w:t>רגיל</w:t>
      </w:r>
      <w:r>
        <w:rPr>
          <w:rFonts w:hint="cs"/>
          <w:rtl/>
        </w:rPr>
        <w:t>,</w:t>
      </w:r>
      <w:r>
        <w:rPr>
          <w:rtl/>
        </w:rPr>
        <w:t xml:space="preserve"> </w:t>
      </w:r>
      <w:bookmarkStart w:id="1114" w:name="_ETM_Q2_560890"/>
      <w:bookmarkEnd w:id="1114"/>
      <w:r>
        <w:rPr>
          <w:rtl/>
        </w:rPr>
        <w:t>ו</w:t>
      </w:r>
      <w:bookmarkStart w:id="1115" w:name="_ETM_Q2_561310"/>
      <w:bookmarkEnd w:id="1115"/>
      <w:r>
        <w:rPr>
          <w:rtl/>
        </w:rPr>
        <w:t>בהאשמות</w:t>
      </w:r>
      <w:r>
        <w:rPr>
          <w:rFonts w:hint="cs"/>
          <w:rtl/>
        </w:rPr>
        <w:t>,</w:t>
      </w:r>
      <w:r>
        <w:rPr>
          <w:rtl/>
        </w:rPr>
        <w:t xml:space="preserve"> </w:t>
      </w:r>
      <w:bookmarkStart w:id="1116" w:name="_ETM_Q2_561880"/>
      <w:bookmarkEnd w:id="1116"/>
      <w:proofErr w:type="spellStart"/>
      <w:r>
        <w:rPr>
          <w:rtl/>
        </w:rPr>
        <w:t>בהטחות</w:t>
      </w:r>
      <w:proofErr w:type="spellEnd"/>
      <w:r>
        <w:rPr>
          <w:rFonts w:hint="cs"/>
          <w:rtl/>
        </w:rPr>
        <w:t>?</w:t>
      </w:r>
      <w:r>
        <w:rPr>
          <w:rtl/>
        </w:rPr>
        <w:t xml:space="preserve"> </w:t>
      </w:r>
      <w:bookmarkStart w:id="1117" w:name="_ETM_Q2_563420"/>
      <w:bookmarkEnd w:id="1117"/>
      <w:r>
        <w:rPr>
          <w:rtl/>
        </w:rPr>
        <w:t xml:space="preserve">קודם </w:t>
      </w:r>
      <w:bookmarkStart w:id="1118" w:name="_ETM_Q2_563660"/>
      <w:bookmarkEnd w:id="1118"/>
      <w:r>
        <w:rPr>
          <w:rtl/>
        </w:rPr>
        <w:t>כ</w:t>
      </w:r>
      <w:r>
        <w:rPr>
          <w:rFonts w:hint="cs"/>
          <w:rtl/>
        </w:rPr>
        <w:t>ו</w:t>
      </w:r>
      <w:r>
        <w:rPr>
          <w:rtl/>
        </w:rPr>
        <w:t>ל</w:t>
      </w:r>
      <w:r>
        <w:rPr>
          <w:rFonts w:hint="cs"/>
          <w:rtl/>
        </w:rPr>
        <w:t>,</w:t>
      </w:r>
      <w:r>
        <w:rPr>
          <w:rtl/>
        </w:rPr>
        <w:t xml:space="preserve"> </w:t>
      </w:r>
      <w:bookmarkStart w:id="1119" w:name="_ETM_Q2_563810"/>
      <w:bookmarkEnd w:id="1119"/>
      <w:r>
        <w:rPr>
          <w:rtl/>
        </w:rPr>
        <w:t>ז</w:t>
      </w:r>
      <w:r>
        <w:rPr>
          <w:rFonts w:hint="cs"/>
          <w:rtl/>
        </w:rPr>
        <w:t>ו</w:t>
      </w:r>
      <w:r>
        <w:rPr>
          <w:rtl/>
        </w:rPr>
        <w:t xml:space="preserve"> </w:t>
      </w:r>
      <w:bookmarkStart w:id="1120" w:name="_ETM_Q2_564140"/>
      <w:bookmarkEnd w:id="1120"/>
      <w:r>
        <w:rPr>
          <w:rtl/>
        </w:rPr>
        <w:t xml:space="preserve">שאלה </w:t>
      </w:r>
      <w:bookmarkStart w:id="1121" w:name="_ETM_Q2_564380"/>
      <w:bookmarkEnd w:id="1121"/>
      <w:r>
        <w:rPr>
          <w:rtl/>
        </w:rPr>
        <w:t xml:space="preserve">של </w:t>
      </w:r>
      <w:bookmarkStart w:id="1122" w:name="_ETM_Q2_564529"/>
      <w:bookmarkEnd w:id="1122"/>
      <w:r>
        <w:rPr>
          <w:rtl/>
        </w:rPr>
        <w:t xml:space="preserve">התנהגות </w:t>
      </w:r>
      <w:bookmarkStart w:id="1123" w:name="_ETM_Q2_564920"/>
      <w:bookmarkEnd w:id="1123"/>
      <w:r>
        <w:rPr>
          <w:rtl/>
        </w:rPr>
        <w:t>נהגים</w:t>
      </w:r>
      <w:r>
        <w:rPr>
          <w:rFonts w:hint="cs"/>
          <w:rtl/>
        </w:rPr>
        <w:t>.</w:t>
      </w:r>
      <w:r>
        <w:rPr>
          <w:rtl/>
        </w:rPr>
        <w:t xml:space="preserve"> </w:t>
      </w:r>
      <w:bookmarkStart w:id="1124" w:name="_ETM_Q2_565340"/>
      <w:bookmarkEnd w:id="1124"/>
      <w:r>
        <w:rPr>
          <w:rtl/>
        </w:rPr>
        <w:t xml:space="preserve">אני </w:t>
      </w:r>
      <w:bookmarkStart w:id="1125" w:name="_ETM_Q2_565460"/>
      <w:bookmarkEnd w:id="1125"/>
      <w:r>
        <w:rPr>
          <w:rtl/>
        </w:rPr>
        <w:t xml:space="preserve">חושב </w:t>
      </w:r>
      <w:bookmarkStart w:id="1126" w:name="_ETM_Q2_565790"/>
      <w:bookmarkEnd w:id="1126"/>
      <w:r>
        <w:rPr>
          <w:rtl/>
        </w:rPr>
        <w:t>ש</w:t>
      </w:r>
      <w:r>
        <w:rPr>
          <w:rFonts w:hint="cs"/>
          <w:rtl/>
        </w:rPr>
        <w:t xml:space="preserve">זה </w:t>
      </w:r>
      <w:r>
        <w:rPr>
          <w:rtl/>
        </w:rPr>
        <w:t xml:space="preserve">חלק </w:t>
      </w:r>
      <w:bookmarkStart w:id="1127" w:name="_ETM_Q2_566240"/>
      <w:bookmarkEnd w:id="1127"/>
      <w:r>
        <w:rPr>
          <w:rtl/>
        </w:rPr>
        <w:t xml:space="preserve">מהדברים </w:t>
      </w:r>
      <w:bookmarkStart w:id="1128" w:name="_ETM_Q2_566660"/>
      <w:bookmarkEnd w:id="1128"/>
      <w:r>
        <w:rPr>
          <w:rtl/>
        </w:rPr>
        <w:t>שצרי</w:t>
      </w:r>
      <w:r>
        <w:rPr>
          <w:rFonts w:hint="cs"/>
          <w:rtl/>
        </w:rPr>
        <w:t>כים</w:t>
      </w:r>
      <w:r>
        <w:rPr>
          <w:rtl/>
        </w:rPr>
        <w:t xml:space="preserve"> </w:t>
      </w:r>
      <w:bookmarkStart w:id="1129" w:name="_ETM_Q2_566960"/>
      <w:bookmarkEnd w:id="1129"/>
      <w:r>
        <w:rPr>
          <w:rFonts w:hint="cs"/>
          <w:rtl/>
        </w:rPr>
        <w:t>להיות</w:t>
      </w:r>
      <w:bookmarkStart w:id="1130" w:name="_ETM_Q2_567140"/>
      <w:bookmarkEnd w:id="1130"/>
      <w:r>
        <w:rPr>
          <w:rFonts w:hint="cs"/>
          <w:rtl/>
        </w:rPr>
        <w:t xml:space="preserve"> ל</w:t>
      </w:r>
      <w:r>
        <w:rPr>
          <w:rtl/>
        </w:rPr>
        <w:t>נגד</w:t>
      </w:r>
      <w:r>
        <w:rPr>
          <w:rFonts w:hint="cs"/>
          <w:rtl/>
        </w:rPr>
        <w:t xml:space="preserve"> עינינו</w:t>
      </w:r>
      <w:bookmarkStart w:id="1131" w:name="_ETM_Q2_569450"/>
      <w:bookmarkStart w:id="1132" w:name="_ETM_Q2_569689"/>
      <w:bookmarkEnd w:id="1131"/>
      <w:bookmarkEnd w:id="1132"/>
      <w:r>
        <w:rPr>
          <w:rFonts w:hint="cs"/>
          <w:rtl/>
        </w:rPr>
        <w:t xml:space="preserve"> </w:t>
      </w:r>
      <w:bookmarkStart w:id="1133" w:name="_ETM_Q2_567106"/>
      <w:bookmarkEnd w:id="1133"/>
      <w:r>
        <w:rPr>
          <w:rtl/>
        </w:rPr>
        <w:t>–</w:t>
      </w:r>
      <w:r>
        <w:rPr>
          <w:rFonts w:hint="cs"/>
          <w:rtl/>
        </w:rPr>
        <w:t xml:space="preserve"> </w:t>
      </w:r>
      <w:r>
        <w:rPr>
          <w:rtl/>
        </w:rPr>
        <w:t xml:space="preserve">אופן </w:t>
      </w:r>
      <w:bookmarkStart w:id="1134" w:name="_ETM_Q2_570079"/>
      <w:bookmarkEnd w:id="1134"/>
      <w:r>
        <w:rPr>
          <w:rtl/>
        </w:rPr>
        <w:t xml:space="preserve">האכיפה </w:t>
      </w:r>
      <w:bookmarkStart w:id="1135" w:name="_ETM_Q2_570619"/>
      <w:bookmarkEnd w:id="1135"/>
      <w:r>
        <w:rPr>
          <w:rFonts w:hint="cs"/>
          <w:rtl/>
        </w:rPr>
        <w:t>ו</w:t>
      </w:r>
      <w:r>
        <w:rPr>
          <w:rtl/>
        </w:rPr>
        <w:t xml:space="preserve">אופן </w:t>
      </w:r>
      <w:bookmarkStart w:id="1136" w:name="_ETM_Q2_571070"/>
      <w:bookmarkEnd w:id="1136"/>
      <w:r>
        <w:rPr>
          <w:rtl/>
        </w:rPr>
        <w:t xml:space="preserve">הפיקוח </w:t>
      </w:r>
      <w:bookmarkStart w:id="1137" w:name="_ETM_Q2_571520"/>
      <w:bookmarkEnd w:id="1137"/>
      <w:r>
        <w:rPr>
          <w:rtl/>
        </w:rPr>
        <w:t xml:space="preserve">שיש </w:t>
      </w:r>
      <w:bookmarkStart w:id="1138" w:name="_ETM_Q2_571670"/>
      <w:bookmarkEnd w:id="1138"/>
      <w:r>
        <w:rPr>
          <w:rtl/>
        </w:rPr>
        <w:t xml:space="preserve">לנו </w:t>
      </w:r>
      <w:bookmarkStart w:id="1139" w:name="_ETM_Q2_571880"/>
      <w:bookmarkEnd w:id="1139"/>
      <w:r>
        <w:rPr>
          <w:rFonts w:hint="cs"/>
          <w:rtl/>
        </w:rPr>
        <w:t xml:space="preserve">על </w:t>
      </w:r>
      <w:r>
        <w:rPr>
          <w:rtl/>
        </w:rPr>
        <w:t>נהגים</w:t>
      </w:r>
      <w:r>
        <w:rPr>
          <w:rFonts w:hint="cs"/>
          <w:rtl/>
        </w:rPr>
        <w:t>.</w:t>
      </w:r>
      <w:r>
        <w:rPr>
          <w:rtl/>
        </w:rPr>
        <w:t xml:space="preserve"> </w:t>
      </w:r>
      <w:bookmarkStart w:id="1140" w:name="_ETM_Q2_572240"/>
      <w:bookmarkEnd w:id="1140"/>
    </w:p>
    <w:p w:rsidR="00370423" w:rsidRDefault="00370423" w:rsidP="00121F94">
      <w:pPr>
        <w:rPr>
          <w:rtl/>
        </w:rPr>
      </w:pPr>
    </w:p>
    <w:p w:rsidR="00370423" w:rsidRDefault="00370423" w:rsidP="00A24B94">
      <w:pPr>
        <w:rPr>
          <w:rtl/>
        </w:rPr>
      </w:pPr>
      <w:r>
        <w:rPr>
          <w:rtl/>
        </w:rPr>
        <w:t>לצערי</w:t>
      </w:r>
      <w:r>
        <w:rPr>
          <w:rFonts w:hint="cs"/>
          <w:rtl/>
        </w:rPr>
        <w:t>,</w:t>
      </w:r>
      <w:r>
        <w:rPr>
          <w:rtl/>
        </w:rPr>
        <w:t xml:space="preserve"> </w:t>
      </w:r>
      <w:bookmarkStart w:id="1141" w:name="_ETM_Q2_573270"/>
      <w:bookmarkEnd w:id="1141"/>
      <w:r>
        <w:rPr>
          <w:rtl/>
        </w:rPr>
        <w:t xml:space="preserve">במשרד </w:t>
      </w:r>
      <w:bookmarkStart w:id="1142" w:name="_ETM_Q2_574139"/>
      <w:bookmarkEnd w:id="1142"/>
      <w:r>
        <w:rPr>
          <w:rtl/>
        </w:rPr>
        <w:t>התחבורה</w:t>
      </w:r>
      <w:bookmarkStart w:id="1143" w:name="_ETM_Q2_574529"/>
      <w:bookmarkStart w:id="1144" w:name="_ETM_Q2_575069"/>
      <w:bookmarkEnd w:id="1143"/>
      <w:bookmarkEnd w:id="1144"/>
      <w:r>
        <w:rPr>
          <w:rFonts w:hint="cs"/>
          <w:rtl/>
        </w:rPr>
        <w:t xml:space="preserve"> </w:t>
      </w:r>
      <w:r>
        <w:rPr>
          <w:rtl/>
        </w:rPr>
        <w:t xml:space="preserve">אין </w:t>
      </w:r>
      <w:bookmarkStart w:id="1145" w:name="_ETM_Q2_575279"/>
      <w:bookmarkEnd w:id="1145"/>
      <w:r>
        <w:rPr>
          <w:rtl/>
        </w:rPr>
        <w:t xml:space="preserve">היום </w:t>
      </w:r>
      <w:bookmarkStart w:id="1146" w:name="_ETM_Q2_575490"/>
      <w:bookmarkEnd w:id="1146"/>
      <w:r>
        <w:rPr>
          <w:rtl/>
        </w:rPr>
        <w:t xml:space="preserve">את </w:t>
      </w:r>
      <w:bookmarkStart w:id="1147" w:name="_ETM_Q2_575579"/>
      <w:bookmarkEnd w:id="1147"/>
      <w:r>
        <w:rPr>
          <w:rtl/>
        </w:rPr>
        <w:t xml:space="preserve">מנגנון </w:t>
      </w:r>
      <w:bookmarkStart w:id="1148" w:name="_ETM_Q2_576119"/>
      <w:bookmarkEnd w:id="1148"/>
      <w:r>
        <w:rPr>
          <w:rtl/>
        </w:rPr>
        <w:t xml:space="preserve">האכיפה </w:t>
      </w:r>
      <w:bookmarkStart w:id="1149" w:name="_ETM_Q2_576749"/>
      <w:bookmarkEnd w:id="1149"/>
      <w:r>
        <w:rPr>
          <w:rtl/>
        </w:rPr>
        <w:t>והענישה</w:t>
      </w:r>
      <w:bookmarkStart w:id="1150" w:name="_ETM_Q2_577649"/>
      <w:bookmarkStart w:id="1151" w:name="_ETM_Q2_578009"/>
      <w:bookmarkEnd w:id="1150"/>
      <w:bookmarkEnd w:id="1151"/>
      <w:r>
        <w:rPr>
          <w:rFonts w:hint="cs"/>
          <w:rtl/>
        </w:rPr>
        <w:t xml:space="preserve"> שיש, וגם היו </w:t>
      </w:r>
      <w:bookmarkStart w:id="1152" w:name="_ETM_Q2_578520"/>
      <w:bookmarkEnd w:id="1152"/>
      <w:r>
        <w:rPr>
          <w:rtl/>
        </w:rPr>
        <w:t>פעם</w:t>
      </w:r>
      <w:r>
        <w:rPr>
          <w:rFonts w:hint="cs"/>
          <w:rtl/>
        </w:rPr>
        <w:t xml:space="preserve"> </w:t>
      </w:r>
      <w:bookmarkStart w:id="1153" w:name="_ETM_Q2_578819"/>
      <w:bookmarkEnd w:id="1153"/>
      <w:r>
        <w:rPr>
          <w:rtl/>
        </w:rPr>
        <w:t xml:space="preserve">בתי </w:t>
      </w:r>
      <w:bookmarkStart w:id="1154" w:name="_ETM_Q2_579089"/>
      <w:bookmarkEnd w:id="1154"/>
      <w:r>
        <w:rPr>
          <w:rtl/>
        </w:rPr>
        <w:t xml:space="preserve">הדין </w:t>
      </w:r>
      <w:bookmarkStart w:id="1155" w:name="_ETM_Q2_579359"/>
      <w:bookmarkEnd w:id="1155"/>
      <w:r>
        <w:rPr>
          <w:rtl/>
        </w:rPr>
        <w:t xml:space="preserve">שהיו </w:t>
      </w:r>
      <w:bookmarkStart w:id="1156" w:name="_ETM_Q2_579630"/>
      <w:bookmarkEnd w:id="1156"/>
      <w:r>
        <w:rPr>
          <w:rtl/>
        </w:rPr>
        <w:t>קיימים</w:t>
      </w:r>
      <w:r>
        <w:rPr>
          <w:rFonts w:hint="cs"/>
          <w:rtl/>
        </w:rPr>
        <w:t>,</w:t>
      </w:r>
      <w:r>
        <w:rPr>
          <w:rtl/>
        </w:rPr>
        <w:t xml:space="preserve"> </w:t>
      </w:r>
      <w:bookmarkStart w:id="1157" w:name="_ETM_Q2_580020"/>
      <w:bookmarkEnd w:id="1157"/>
      <w:r>
        <w:rPr>
          <w:rtl/>
        </w:rPr>
        <w:t xml:space="preserve">בתי </w:t>
      </w:r>
      <w:bookmarkStart w:id="1158" w:name="_ETM_Q2_580259"/>
      <w:bookmarkEnd w:id="1158"/>
      <w:r>
        <w:rPr>
          <w:rtl/>
        </w:rPr>
        <w:t xml:space="preserve">משפט </w:t>
      </w:r>
      <w:bookmarkStart w:id="1159" w:name="_ETM_Q2_580890"/>
      <w:bookmarkEnd w:id="1159"/>
      <w:r>
        <w:rPr>
          <w:rtl/>
        </w:rPr>
        <w:t xml:space="preserve">פנימיים </w:t>
      </w:r>
      <w:bookmarkStart w:id="1160" w:name="_ETM_Q2_581369"/>
      <w:bookmarkEnd w:id="1160"/>
      <w:r>
        <w:rPr>
          <w:rtl/>
        </w:rPr>
        <w:t>לנהגים</w:t>
      </w:r>
      <w:r>
        <w:rPr>
          <w:rFonts w:hint="cs"/>
          <w:rtl/>
        </w:rPr>
        <w:t>.</w:t>
      </w:r>
      <w:r>
        <w:rPr>
          <w:rtl/>
        </w:rPr>
        <w:t xml:space="preserve"> </w:t>
      </w:r>
      <w:bookmarkStart w:id="1161" w:name="_ETM_Q2_581969"/>
      <w:bookmarkEnd w:id="1161"/>
      <w:r>
        <w:rPr>
          <w:rtl/>
        </w:rPr>
        <w:t xml:space="preserve">היום </w:t>
      </w:r>
      <w:bookmarkStart w:id="1162" w:name="_ETM_Q2_582209"/>
      <w:bookmarkEnd w:id="1162"/>
      <w:r>
        <w:rPr>
          <w:rtl/>
        </w:rPr>
        <w:t xml:space="preserve">זה </w:t>
      </w:r>
      <w:bookmarkStart w:id="1163" w:name="_ETM_Q2_582329"/>
      <w:bookmarkEnd w:id="1163"/>
      <w:r>
        <w:rPr>
          <w:rtl/>
        </w:rPr>
        <w:t xml:space="preserve">לא </w:t>
      </w:r>
      <w:bookmarkStart w:id="1164" w:name="_ETM_Q2_582420"/>
      <w:bookmarkEnd w:id="1164"/>
      <w:r>
        <w:rPr>
          <w:rtl/>
        </w:rPr>
        <w:t>קיים</w:t>
      </w:r>
      <w:r>
        <w:rPr>
          <w:rFonts w:hint="cs"/>
          <w:rtl/>
        </w:rPr>
        <w:t>.</w:t>
      </w:r>
      <w:r>
        <w:rPr>
          <w:rtl/>
        </w:rPr>
        <w:t xml:space="preserve"> </w:t>
      </w:r>
      <w:bookmarkStart w:id="1165" w:name="_ETM_Q2_582779"/>
      <w:bookmarkEnd w:id="1165"/>
      <w:r>
        <w:rPr>
          <w:rtl/>
        </w:rPr>
        <w:t xml:space="preserve">זה </w:t>
      </w:r>
      <w:bookmarkStart w:id="1166" w:name="_ETM_Q2_582899"/>
      <w:bookmarkEnd w:id="1166"/>
      <w:r>
        <w:rPr>
          <w:rtl/>
        </w:rPr>
        <w:t xml:space="preserve">עבר </w:t>
      </w:r>
      <w:bookmarkStart w:id="1167" w:name="_ETM_Q2_583170"/>
      <w:bookmarkEnd w:id="1167"/>
      <w:r>
        <w:rPr>
          <w:rtl/>
        </w:rPr>
        <w:t xml:space="preserve">היום </w:t>
      </w:r>
      <w:bookmarkStart w:id="1168" w:name="_ETM_Q2_583469"/>
      <w:bookmarkEnd w:id="1168"/>
      <w:r>
        <w:rPr>
          <w:rtl/>
        </w:rPr>
        <w:t>לגופים</w:t>
      </w:r>
      <w:r>
        <w:rPr>
          <w:rFonts w:hint="cs"/>
          <w:rtl/>
        </w:rPr>
        <w:t xml:space="preserve"> חיצוניים </w:t>
      </w:r>
      <w:r>
        <w:rPr>
          <w:rtl/>
        </w:rPr>
        <w:t>–</w:t>
      </w:r>
      <w:r>
        <w:rPr>
          <w:rFonts w:hint="cs"/>
          <w:rtl/>
        </w:rPr>
        <w:t xml:space="preserve"> לא גופים </w:t>
      </w:r>
      <w:r>
        <w:rPr>
          <w:rtl/>
        </w:rPr>
        <w:t>–</w:t>
      </w:r>
      <w:bookmarkStart w:id="1169" w:name="_ETM_Q2_577418"/>
      <w:bookmarkStart w:id="1170" w:name="_ETM_Q2_583829"/>
      <w:bookmarkStart w:id="1171" w:name="_ETM_Q2_584189"/>
      <w:bookmarkEnd w:id="1169"/>
      <w:bookmarkEnd w:id="1170"/>
      <w:bookmarkEnd w:id="1171"/>
      <w:r>
        <w:rPr>
          <w:rtl/>
        </w:rPr>
        <w:t xml:space="preserve"> </w:t>
      </w:r>
      <w:bookmarkStart w:id="1172" w:name="_ETM_Q2_584429"/>
      <w:bookmarkEnd w:id="1172"/>
      <w:r>
        <w:rPr>
          <w:rFonts w:hint="cs"/>
          <w:rtl/>
        </w:rPr>
        <w:t>ל</w:t>
      </w:r>
      <w:r>
        <w:rPr>
          <w:rtl/>
        </w:rPr>
        <w:t xml:space="preserve">בתי </w:t>
      </w:r>
      <w:bookmarkStart w:id="1173" w:name="_ETM_Q2_584729"/>
      <w:bookmarkEnd w:id="1173"/>
      <w:r>
        <w:rPr>
          <w:rFonts w:hint="cs"/>
          <w:rtl/>
        </w:rPr>
        <w:t>ה</w:t>
      </w:r>
      <w:r>
        <w:rPr>
          <w:rtl/>
        </w:rPr>
        <w:t>משפט</w:t>
      </w:r>
      <w:r>
        <w:rPr>
          <w:rFonts w:hint="cs"/>
          <w:rtl/>
        </w:rPr>
        <w:t>.</w:t>
      </w:r>
      <w:r>
        <w:rPr>
          <w:rtl/>
        </w:rPr>
        <w:t xml:space="preserve"> </w:t>
      </w:r>
      <w:bookmarkStart w:id="1174" w:name="_ETM_Q2_585540"/>
      <w:bookmarkEnd w:id="1174"/>
      <w:r>
        <w:rPr>
          <w:rtl/>
        </w:rPr>
        <w:t>לצערי</w:t>
      </w:r>
      <w:r>
        <w:rPr>
          <w:rFonts w:hint="cs"/>
          <w:rtl/>
        </w:rPr>
        <w:t>,</w:t>
      </w:r>
      <w:r>
        <w:rPr>
          <w:rtl/>
        </w:rPr>
        <w:t xml:space="preserve"> </w:t>
      </w:r>
      <w:bookmarkStart w:id="1175" w:name="_ETM_Q2_586140"/>
      <w:bookmarkEnd w:id="1175"/>
      <w:r>
        <w:rPr>
          <w:rtl/>
        </w:rPr>
        <w:t xml:space="preserve">אין </w:t>
      </w:r>
      <w:bookmarkStart w:id="1176" w:name="_ETM_Q2_586290"/>
      <w:bookmarkEnd w:id="1176"/>
      <w:r>
        <w:rPr>
          <w:rtl/>
        </w:rPr>
        <w:t xml:space="preserve">היום </w:t>
      </w:r>
      <w:bookmarkStart w:id="1177" w:name="_ETM_Q2_586470"/>
      <w:bookmarkEnd w:id="1177"/>
      <w:r>
        <w:rPr>
          <w:rtl/>
        </w:rPr>
        <w:t xml:space="preserve">גורם </w:t>
      </w:r>
      <w:bookmarkStart w:id="1178" w:name="_ETM_Q2_586770"/>
      <w:bookmarkEnd w:id="1178"/>
      <w:r>
        <w:rPr>
          <w:rtl/>
        </w:rPr>
        <w:t>הרתעה</w:t>
      </w:r>
      <w:r>
        <w:rPr>
          <w:rFonts w:hint="cs"/>
          <w:rtl/>
        </w:rPr>
        <w:t>,</w:t>
      </w:r>
      <w:r>
        <w:rPr>
          <w:rtl/>
        </w:rPr>
        <w:t xml:space="preserve"> </w:t>
      </w:r>
      <w:bookmarkStart w:id="1179" w:name="_ETM_Q2_587550"/>
      <w:bookmarkEnd w:id="1179"/>
      <w:r>
        <w:rPr>
          <w:rtl/>
        </w:rPr>
        <w:t xml:space="preserve">לא </w:t>
      </w:r>
      <w:bookmarkStart w:id="1180" w:name="_ETM_Q2_588210"/>
      <w:bookmarkEnd w:id="1180"/>
      <w:r>
        <w:rPr>
          <w:rtl/>
        </w:rPr>
        <w:t xml:space="preserve">לחברות </w:t>
      </w:r>
      <w:bookmarkStart w:id="1181" w:name="_ETM_Q2_588839"/>
      <w:bookmarkEnd w:id="1181"/>
      <w:r>
        <w:rPr>
          <w:rtl/>
        </w:rPr>
        <w:t xml:space="preserve">ולא </w:t>
      </w:r>
      <w:bookmarkStart w:id="1182" w:name="_ETM_Q2_589140"/>
      <w:bookmarkEnd w:id="1182"/>
      <w:r>
        <w:rPr>
          <w:rtl/>
        </w:rPr>
        <w:t>לנהגים</w:t>
      </w:r>
      <w:r>
        <w:rPr>
          <w:rFonts w:hint="cs"/>
          <w:rtl/>
        </w:rPr>
        <w:t>.</w:t>
      </w:r>
      <w:r>
        <w:rPr>
          <w:rtl/>
        </w:rPr>
        <w:t xml:space="preserve"> </w:t>
      </w:r>
      <w:bookmarkStart w:id="1183" w:name="_ETM_Q2_589710"/>
      <w:bookmarkEnd w:id="1183"/>
      <w:r>
        <w:rPr>
          <w:rtl/>
        </w:rPr>
        <w:t xml:space="preserve">יש </w:t>
      </w:r>
      <w:bookmarkStart w:id="1184" w:name="_ETM_Q2_590190"/>
      <w:bookmarkEnd w:id="1184"/>
      <w:r>
        <w:rPr>
          <w:rtl/>
        </w:rPr>
        <w:t xml:space="preserve">מידה </w:t>
      </w:r>
      <w:bookmarkStart w:id="1185" w:name="_ETM_Q2_590520"/>
      <w:bookmarkEnd w:id="1185"/>
      <w:r>
        <w:rPr>
          <w:rtl/>
        </w:rPr>
        <w:t xml:space="preserve">של </w:t>
      </w:r>
      <w:bookmarkStart w:id="1186" w:name="_ETM_Q2_590670"/>
      <w:bookmarkEnd w:id="1186"/>
      <w:r>
        <w:rPr>
          <w:rtl/>
        </w:rPr>
        <w:t>קנסות</w:t>
      </w:r>
      <w:r>
        <w:rPr>
          <w:rFonts w:hint="cs"/>
          <w:rtl/>
        </w:rPr>
        <w:t>,</w:t>
      </w:r>
      <w:r>
        <w:rPr>
          <w:rtl/>
        </w:rPr>
        <w:t xml:space="preserve"> </w:t>
      </w:r>
      <w:bookmarkStart w:id="1187" w:name="_ETM_Q2_591180"/>
      <w:bookmarkEnd w:id="1187"/>
      <w:r>
        <w:rPr>
          <w:rtl/>
        </w:rPr>
        <w:t xml:space="preserve">אבל </w:t>
      </w:r>
      <w:bookmarkStart w:id="1188" w:name="_ETM_Q2_591480"/>
      <w:bookmarkEnd w:id="1188"/>
      <w:r>
        <w:rPr>
          <w:rtl/>
        </w:rPr>
        <w:t xml:space="preserve">זה </w:t>
      </w:r>
      <w:bookmarkStart w:id="1189" w:name="_ETM_Q2_591600"/>
      <w:bookmarkEnd w:id="1189"/>
      <w:r>
        <w:rPr>
          <w:rtl/>
        </w:rPr>
        <w:t xml:space="preserve">פחות </w:t>
      </w:r>
      <w:bookmarkStart w:id="1190" w:name="_ETM_Q2_591960"/>
      <w:bookmarkEnd w:id="1190"/>
      <w:r>
        <w:rPr>
          <w:rtl/>
        </w:rPr>
        <w:t>אפקטיבי</w:t>
      </w:r>
      <w:bookmarkStart w:id="1191" w:name="_ETM_Q2_592500"/>
      <w:bookmarkEnd w:id="1191"/>
      <w:r>
        <w:rPr>
          <w:rFonts w:hint="cs"/>
          <w:rtl/>
        </w:rPr>
        <w:t xml:space="preserve"> מ</w:t>
      </w:r>
      <w:r>
        <w:rPr>
          <w:rtl/>
        </w:rPr>
        <w:t xml:space="preserve">כפי </w:t>
      </w:r>
      <w:bookmarkStart w:id="1192" w:name="_ETM_Q2_592710"/>
      <w:bookmarkEnd w:id="1192"/>
      <w:r>
        <w:rPr>
          <w:rtl/>
        </w:rPr>
        <w:t xml:space="preserve">שאנחנו </w:t>
      </w:r>
      <w:bookmarkStart w:id="1193" w:name="_ETM_Q2_593160"/>
      <w:bookmarkEnd w:id="1193"/>
      <w:r>
        <w:rPr>
          <w:rtl/>
        </w:rPr>
        <w:t xml:space="preserve">רוצים </w:t>
      </w:r>
      <w:bookmarkStart w:id="1194" w:name="_ETM_Q2_593460"/>
      <w:bookmarkEnd w:id="1194"/>
      <w:r>
        <w:rPr>
          <w:rtl/>
        </w:rPr>
        <w:t xml:space="preserve">שזה </w:t>
      </w:r>
      <w:bookmarkStart w:id="1195" w:name="_ETM_Q2_593730"/>
      <w:bookmarkEnd w:id="1195"/>
      <w:r>
        <w:rPr>
          <w:rtl/>
        </w:rPr>
        <w:t>יהיה</w:t>
      </w:r>
      <w:r>
        <w:rPr>
          <w:rFonts w:hint="cs"/>
          <w:rtl/>
        </w:rPr>
        <w:t>.</w:t>
      </w:r>
      <w:r>
        <w:rPr>
          <w:rtl/>
        </w:rPr>
        <w:t xml:space="preserve"> </w:t>
      </w:r>
      <w:bookmarkStart w:id="1196" w:name="_ETM_Q2_594570"/>
      <w:bookmarkEnd w:id="1196"/>
      <w:r>
        <w:rPr>
          <w:rtl/>
        </w:rPr>
        <w:t xml:space="preserve">המחסור </w:t>
      </w:r>
      <w:bookmarkStart w:id="1197" w:name="_ETM_Q2_595050"/>
      <w:bookmarkEnd w:id="1197"/>
      <w:r>
        <w:rPr>
          <w:rtl/>
        </w:rPr>
        <w:t xml:space="preserve">בנהגים </w:t>
      </w:r>
      <w:bookmarkStart w:id="1198" w:name="_ETM_Q2_595560"/>
      <w:bookmarkEnd w:id="1198"/>
      <w:r>
        <w:rPr>
          <w:rFonts w:hint="cs"/>
          <w:rtl/>
        </w:rPr>
        <w:t>מ</w:t>
      </w:r>
      <w:r>
        <w:rPr>
          <w:rtl/>
        </w:rPr>
        <w:t xml:space="preserve">וסיף </w:t>
      </w:r>
      <w:bookmarkStart w:id="1199" w:name="_ETM_Q2_596010"/>
      <w:bookmarkEnd w:id="1199"/>
      <w:r>
        <w:rPr>
          <w:rtl/>
        </w:rPr>
        <w:t>על</w:t>
      </w:r>
      <w:r>
        <w:rPr>
          <w:rFonts w:hint="cs"/>
          <w:rtl/>
        </w:rPr>
        <w:t xml:space="preserve"> </w:t>
      </w:r>
      <w:r>
        <w:rPr>
          <w:rtl/>
        </w:rPr>
        <w:t>כך</w:t>
      </w:r>
      <w:r>
        <w:rPr>
          <w:rFonts w:hint="cs"/>
          <w:rtl/>
        </w:rPr>
        <w:t>.</w:t>
      </w:r>
      <w:r>
        <w:rPr>
          <w:rtl/>
        </w:rPr>
        <w:t xml:space="preserve"> </w:t>
      </w:r>
      <w:bookmarkStart w:id="1200" w:name="_ETM_Q2_596700"/>
      <w:bookmarkEnd w:id="1200"/>
      <w:r>
        <w:rPr>
          <w:rtl/>
        </w:rPr>
        <w:t xml:space="preserve">נהג </w:t>
      </w:r>
      <w:bookmarkStart w:id="1201" w:name="_ETM_Q2_596970"/>
      <w:bookmarkEnd w:id="1201"/>
      <w:r>
        <w:rPr>
          <w:rtl/>
        </w:rPr>
        <w:t xml:space="preserve">שמוציאים </w:t>
      </w:r>
      <w:bookmarkStart w:id="1202" w:name="_ETM_Q2_597390"/>
      <w:bookmarkEnd w:id="1202"/>
      <w:r>
        <w:rPr>
          <w:rtl/>
        </w:rPr>
        <w:t xml:space="preserve">אותו </w:t>
      </w:r>
      <w:bookmarkStart w:id="1203" w:name="_ETM_Q2_597540"/>
      <w:bookmarkEnd w:id="1203"/>
      <w:r>
        <w:rPr>
          <w:rFonts w:hint="cs"/>
          <w:rtl/>
        </w:rPr>
        <w:t>מ</w:t>
      </w:r>
      <w:r>
        <w:rPr>
          <w:rtl/>
        </w:rPr>
        <w:t xml:space="preserve">חברה </w:t>
      </w:r>
      <w:bookmarkStart w:id="1204" w:name="_ETM_Q2_597930"/>
      <w:bookmarkEnd w:id="1204"/>
      <w:r>
        <w:rPr>
          <w:rtl/>
        </w:rPr>
        <w:t>אחת</w:t>
      </w:r>
      <w:r>
        <w:rPr>
          <w:rFonts w:hint="cs"/>
          <w:rtl/>
        </w:rPr>
        <w:t>, הוא</w:t>
      </w:r>
      <w:r>
        <w:rPr>
          <w:rtl/>
        </w:rPr>
        <w:t xml:space="preserve"> </w:t>
      </w:r>
      <w:bookmarkStart w:id="1205" w:name="_ETM_Q2_598320"/>
      <w:bookmarkStart w:id="1206" w:name="_ETM_Q2_599070"/>
      <w:bookmarkEnd w:id="1205"/>
      <w:bookmarkEnd w:id="1206"/>
      <w:proofErr w:type="spellStart"/>
      <w:r>
        <w:rPr>
          <w:rtl/>
        </w:rPr>
        <w:t>מ</w:t>
      </w:r>
      <w:r>
        <w:rPr>
          <w:rFonts w:hint="cs"/>
          <w:rtl/>
        </w:rPr>
        <w:t>י</w:t>
      </w:r>
      <w:r>
        <w:rPr>
          <w:rtl/>
        </w:rPr>
        <w:t>יד</w:t>
      </w:r>
      <w:proofErr w:type="spellEnd"/>
      <w:r>
        <w:rPr>
          <w:rtl/>
        </w:rPr>
        <w:t xml:space="preserve"> </w:t>
      </w:r>
      <w:bookmarkStart w:id="1207" w:name="_ETM_Q2_599490"/>
      <w:bookmarkEnd w:id="1207"/>
      <w:r>
        <w:rPr>
          <w:rtl/>
        </w:rPr>
        <w:t xml:space="preserve">מוצא </w:t>
      </w:r>
      <w:bookmarkStart w:id="1208" w:name="_ETM_Q2_599700"/>
      <w:bookmarkEnd w:id="1208"/>
      <w:r>
        <w:rPr>
          <w:rtl/>
        </w:rPr>
        <w:t xml:space="preserve">את </w:t>
      </w:r>
      <w:bookmarkStart w:id="1209" w:name="_ETM_Q2_599760"/>
      <w:bookmarkEnd w:id="1209"/>
      <w:r>
        <w:rPr>
          <w:rtl/>
        </w:rPr>
        <w:t xml:space="preserve">עצמו </w:t>
      </w:r>
      <w:bookmarkStart w:id="1210" w:name="_ETM_Q2_600089"/>
      <w:bookmarkEnd w:id="1210"/>
      <w:r>
        <w:rPr>
          <w:rFonts w:hint="cs"/>
          <w:rtl/>
        </w:rPr>
        <w:t>ב</w:t>
      </w:r>
      <w:r>
        <w:rPr>
          <w:rtl/>
        </w:rPr>
        <w:t xml:space="preserve">מקום </w:t>
      </w:r>
      <w:bookmarkStart w:id="1211" w:name="_ETM_Q2_600570"/>
      <w:bookmarkEnd w:id="1211"/>
      <w:r>
        <w:rPr>
          <w:rtl/>
        </w:rPr>
        <w:t>זה</w:t>
      </w:r>
      <w:r>
        <w:rPr>
          <w:rFonts w:hint="cs"/>
          <w:rtl/>
        </w:rPr>
        <w:t xml:space="preserve"> </w:t>
      </w:r>
      <w:r>
        <w:rPr>
          <w:rtl/>
        </w:rPr>
        <w:t xml:space="preserve">– </w:t>
      </w:r>
      <w:bookmarkStart w:id="1212" w:name="_ETM_Q2_600750"/>
      <w:bookmarkEnd w:id="1212"/>
      <w:r>
        <w:rPr>
          <w:rtl/>
        </w:rPr>
        <w:t xml:space="preserve">ואנחנו </w:t>
      </w:r>
      <w:bookmarkStart w:id="1213" w:name="_ETM_Q2_601020"/>
      <w:bookmarkEnd w:id="1213"/>
      <w:r>
        <w:rPr>
          <w:rtl/>
        </w:rPr>
        <w:t xml:space="preserve">לא </w:t>
      </w:r>
      <w:bookmarkStart w:id="1214" w:name="_ETM_Q2_601140"/>
      <w:bookmarkEnd w:id="1214"/>
      <w:r>
        <w:rPr>
          <w:rtl/>
        </w:rPr>
        <w:t>יודעים</w:t>
      </w:r>
      <w:r>
        <w:rPr>
          <w:rFonts w:hint="cs"/>
          <w:rtl/>
        </w:rPr>
        <w:t>,</w:t>
      </w:r>
      <w:r>
        <w:rPr>
          <w:rtl/>
        </w:rPr>
        <w:t xml:space="preserve"> </w:t>
      </w:r>
      <w:bookmarkStart w:id="1215" w:name="_ETM_Q2_601290"/>
      <w:bookmarkEnd w:id="1215"/>
      <w:r>
        <w:rPr>
          <w:rtl/>
        </w:rPr>
        <w:t xml:space="preserve">המערכת </w:t>
      </w:r>
      <w:bookmarkStart w:id="1216" w:name="_ETM_Q2_601589"/>
      <w:bookmarkEnd w:id="1216"/>
      <w:r>
        <w:rPr>
          <w:rtl/>
        </w:rPr>
        <w:t xml:space="preserve">לא </w:t>
      </w:r>
      <w:bookmarkStart w:id="1217" w:name="_ETM_Q2_601680"/>
      <w:bookmarkEnd w:id="1217"/>
      <w:r>
        <w:rPr>
          <w:rtl/>
        </w:rPr>
        <w:t xml:space="preserve">יודעת </w:t>
      </w:r>
      <w:bookmarkStart w:id="1218" w:name="_ETM_Q2_602279"/>
      <w:bookmarkEnd w:id="1218"/>
      <w:r>
        <w:rPr>
          <w:rtl/>
        </w:rPr>
        <w:t xml:space="preserve">לזהות </w:t>
      </w:r>
      <w:bookmarkStart w:id="1219" w:name="_ETM_Q2_602550"/>
      <w:bookmarkEnd w:id="1219"/>
      <w:r>
        <w:rPr>
          <w:rtl/>
        </w:rPr>
        <w:t xml:space="preserve">את </w:t>
      </w:r>
      <w:bookmarkStart w:id="1220" w:name="_ETM_Q2_602670"/>
      <w:bookmarkEnd w:id="1220"/>
      <w:r>
        <w:rPr>
          <w:rtl/>
        </w:rPr>
        <w:t xml:space="preserve">אותם </w:t>
      </w:r>
      <w:bookmarkStart w:id="1221" w:name="_ETM_Q2_602940"/>
      <w:bookmarkEnd w:id="1221"/>
      <w:r>
        <w:rPr>
          <w:rtl/>
        </w:rPr>
        <w:t xml:space="preserve">נהגים </w:t>
      </w:r>
      <w:bookmarkStart w:id="1222" w:name="_ETM_Q2_603300"/>
      <w:bookmarkEnd w:id="1222"/>
      <w:r>
        <w:rPr>
          <w:rtl/>
        </w:rPr>
        <w:t>סו</w:t>
      </w:r>
      <w:r>
        <w:rPr>
          <w:rFonts w:hint="cs"/>
          <w:rtl/>
        </w:rPr>
        <w:t>רר</w:t>
      </w:r>
      <w:r>
        <w:rPr>
          <w:rtl/>
        </w:rPr>
        <w:t xml:space="preserve">ים </w:t>
      </w:r>
      <w:bookmarkStart w:id="1223" w:name="_ETM_Q2_603779"/>
      <w:bookmarkEnd w:id="1223"/>
      <w:r>
        <w:rPr>
          <w:rtl/>
        </w:rPr>
        <w:t xml:space="preserve">שאנחנו </w:t>
      </w:r>
      <w:bookmarkStart w:id="1224" w:name="_ETM_Q2_605010"/>
      <w:bookmarkEnd w:id="1224"/>
      <w:r>
        <w:rPr>
          <w:rtl/>
        </w:rPr>
        <w:t xml:space="preserve">לא </w:t>
      </w:r>
      <w:bookmarkStart w:id="1225" w:name="_ETM_Q2_605190"/>
      <w:bookmarkEnd w:id="1225"/>
      <w:r>
        <w:rPr>
          <w:rtl/>
        </w:rPr>
        <w:t xml:space="preserve">רוצים </w:t>
      </w:r>
      <w:bookmarkStart w:id="1226" w:name="_ETM_Q2_605430"/>
      <w:bookmarkEnd w:id="1226"/>
      <w:r>
        <w:rPr>
          <w:rtl/>
        </w:rPr>
        <w:t>שיהיו</w:t>
      </w:r>
      <w:r>
        <w:rPr>
          <w:rFonts w:hint="cs"/>
          <w:rtl/>
        </w:rPr>
        <w:t>.</w:t>
      </w:r>
      <w:r>
        <w:rPr>
          <w:rtl/>
        </w:rPr>
        <w:t xml:space="preserve"> </w:t>
      </w:r>
      <w:bookmarkStart w:id="1227" w:name="_ETM_Q2_605760"/>
      <w:bookmarkEnd w:id="1227"/>
      <w:r>
        <w:rPr>
          <w:rtl/>
        </w:rPr>
        <w:t xml:space="preserve">אבל </w:t>
      </w:r>
      <w:bookmarkStart w:id="1228" w:name="_ETM_Q2_605970"/>
      <w:bookmarkEnd w:id="1228"/>
      <w:r>
        <w:rPr>
          <w:rtl/>
        </w:rPr>
        <w:t xml:space="preserve">באופן </w:t>
      </w:r>
      <w:bookmarkStart w:id="1229" w:name="_ETM_Q2_606240"/>
      <w:bookmarkEnd w:id="1229"/>
      <w:r>
        <w:rPr>
          <w:rtl/>
        </w:rPr>
        <w:t>כללי</w:t>
      </w:r>
      <w:r>
        <w:rPr>
          <w:rFonts w:hint="cs"/>
          <w:rtl/>
        </w:rPr>
        <w:t>,</w:t>
      </w:r>
      <w:r>
        <w:rPr>
          <w:rtl/>
        </w:rPr>
        <w:t xml:space="preserve"> </w:t>
      </w:r>
      <w:bookmarkStart w:id="1230" w:name="_ETM_Q2_606660"/>
      <w:bookmarkEnd w:id="1230"/>
      <w:r>
        <w:rPr>
          <w:rtl/>
        </w:rPr>
        <w:t xml:space="preserve">אין </w:t>
      </w:r>
      <w:bookmarkStart w:id="1231" w:name="_ETM_Q2_606810"/>
      <w:bookmarkEnd w:id="1231"/>
      <w:r>
        <w:rPr>
          <w:rtl/>
        </w:rPr>
        <w:t xml:space="preserve">ספק </w:t>
      </w:r>
      <w:bookmarkStart w:id="1232" w:name="_ETM_Q2_607290"/>
      <w:bookmarkEnd w:id="1232"/>
      <w:r>
        <w:rPr>
          <w:rtl/>
        </w:rPr>
        <w:t xml:space="preserve">שככל </w:t>
      </w:r>
      <w:bookmarkStart w:id="1233" w:name="_ETM_Q2_607680"/>
      <w:bookmarkEnd w:id="1233"/>
      <w:r>
        <w:rPr>
          <w:rtl/>
        </w:rPr>
        <w:t xml:space="preserve">שהטכנולוגיה </w:t>
      </w:r>
      <w:bookmarkStart w:id="1234" w:name="_ETM_Q2_608160"/>
      <w:bookmarkEnd w:id="1234"/>
      <w:r>
        <w:rPr>
          <w:rtl/>
        </w:rPr>
        <w:t xml:space="preserve">מתקדמת </w:t>
      </w:r>
      <w:bookmarkStart w:id="1235" w:name="_ETM_Q2_608970"/>
      <w:bookmarkEnd w:id="1235"/>
      <w:r>
        <w:rPr>
          <w:rtl/>
        </w:rPr>
        <w:t xml:space="preserve">אסור </w:t>
      </w:r>
      <w:bookmarkStart w:id="1236" w:name="_ETM_Q2_609300"/>
      <w:bookmarkEnd w:id="1236"/>
      <w:r>
        <w:rPr>
          <w:rtl/>
        </w:rPr>
        <w:t xml:space="preserve">לנו </w:t>
      </w:r>
      <w:bookmarkStart w:id="1237" w:name="_ETM_Q2_609900"/>
      <w:bookmarkEnd w:id="1237"/>
      <w:r>
        <w:rPr>
          <w:rtl/>
        </w:rPr>
        <w:t xml:space="preserve">להתפתות </w:t>
      </w:r>
      <w:bookmarkStart w:id="1238" w:name="_ETM_Q2_611120"/>
      <w:bookmarkEnd w:id="1238"/>
      <w:r>
        <w:rPr>
          <w:rtl/>
        </w:rPr>
        <w:t xml:space="preserve">ולא </w:t>
      </w:r>
      <w:bookmarkStart w:id="1239" w:name="_ETM_Q2_611360"/>
      <w:bookmarkEnd w:id="1239"/>
      <w:r>
        <w:rPr>
          <w:rtl/>
        </w:rPr>
        <w:t xml:space="preserve">לראות </w:t>
      </w:r>
      <w:bookmarkStart w:id="1240" w:name="_ETM_Q2_612170"/>
      <w:bookmarkEnd w:id="1240"/>
      <w:r>
        <w:rPr>
          <w:rtl/>
        </w:rPr>
        <w:t xml:space="preserve">בעיניים </w:t>
      </w:r>
      <w:bookmarkStart w:id="1241" w:name="_ETM_Q2_612769"/>
      <w:bookmarkEnd w:id="1241"/>
      <w:r>
        <w:rPr>
          <w:rtl/>
        </w:rPr>
        <w:t xml:space="preserve">את </w:t>
      </w:r>
      <w:bookmarkStart w:id="1242" w:name="_ETM_Q2_612890"/>
      <w:bookmarkEnd w:id="1242"/>
      <w:r>
        <w:rPr>
          <w:rtl/>
        </w:rPr>
        <w:t xml:space="preserve">מה </w:t>
      </w:r>
      <w:bookmarkStart w:id="1243" w:name="_ETM_Q2_613010"/>
      <w:bookmarkEnd w:id="1243"/>
      <w:r>
        <w:rPr>
          <w:rtl/>
        </w:rPr>
        <w:t xml:space="preserve">שקורה </w:t>
      </w:r>
      <w:bookmarkStart w:id="1244" w:name="_ETM_Q2_613370"/>
      <w:bookmarkEnd w:id="1244"/>
      <w:r>
        <w:rPr>
          <w:rtl/>
        </w:rPr>
        <w:t xml:space="preserve">מסביב </w:t>
      </w:r>
      <w:bookmarkStart w:id="1245" w:name="_ETM_Q2_613909"/>
      <w:bookmarkEnd w:id="1245"/>
      <w:r>
        <w:rPr>
          <w:rtl/>
        </w:rPr>
        <w:t>במגוון</w:t>
      </w:r>
      <w:r>
        <w:rPr>
          <w:rFonts w:hint="cs"/>
          <w:rtl/>
        </w:rPr>
        <w:t>,</w:t>
      </w:r>
      <w:r>
        <w:rPr>
          <w:rtl/>
        </w:rPr>
        <w:t xml:space="preserve"> </w:t>
      </w:r>
      <w:bookmarkStart w:id="1246" w:name="_ETM_Q2_614840"/>
      <w:bookmarkEnd w:id="1246"/>
      <w:r>
        <w:rPr>
          <w:rtl/>
        </w:rPr>
        <w:t xml:space="preserve">באזור </w:t>
      </w:r>
      <w:bookmarkStart w:id="1247" w:name="_ETM_Q2_615260"/>
      <w:bookmarkEnd w:id="1247"/>
      <w:r>
        <w:rPr>
          <w:rFonts w:hint="cs"/>
          <w:rtl/>
        </w:rPr>
        <w:t>הרחב</w:t>
      </w:r>
      <w:r>
        <w:rPr>
          <w:rtl/>
        </w:rPr>
        <w:t xml:space="preserve"> </w:t>
      </w:r>
      <w:bookmarkStart w:id="1248" w:name="_ETM_Q2_615680"/>
      <w:bookmarkEnd w:id="1248"/>
      <w:r>
        <w:rPr>
          <w:rtl/>
        </w:rPr>
        <w:t>י</w:t>
      </w:r>
      <w:r>
        <w:rPr>
          <w:rFonts w:hint="cs"/>
          <w:rtl/>
        </w:rPr>
        <w:t>ו</w:t>
      </w:r>
      <w:r>
        <w:rPr>
          <w:rtl/>
        </w:rPr>
        <w:t>תר</w:t>
      </w:r>
      <w:r>
        <w:rPr>
          <w:rFonts w:hint="cs"/>
          <w:rtl/>
        </w:rPr>
        <w:t>,</w:t>
      </w:r>
      <w:r>
        <w:rPr>
          <w:rtl/>
        </w:rPr>
        <w:t xml:space="preserve"> </w:t>
      </w:r>
      <w:bookmarkStart w:id="1249" w:name="_ETM_Q2_615920"/>
      <w:bookmarkEnd w:id="1249"/>
      <w:r>
        <w:rPr>
          <w:rtl/>
        </w:rPr>
        <w:t>ש</w:t>
      </w:r>
      <w:bookmarkStart w:id="1250" w:name="_ETM_Q2_616040"/>
      <w:bookmarkEnd w:id="1250"/>
      <w:r>
        <w:rPr>
          <w:rFonts w:hint="cs"/>
          <w:rtl/>
        </w:rPr>
        <w:t xml:space="preserve">יש </w:t>
      </w:r>
      <w:r>
        <w:rPr>
          <w:rtl/>
        </w:rPr>
        <w:t>רבים</w:t>
      </w:r>
      <w:bookmarkStart w:id="1251" w:name="_ETM_Q2_616459"/>
      <w:bookmarkEnd w:id="1251"/>
      <w:r>
        <w:rPr>
          <w:rFonts w:hint="cs"/>
          <w:rtl/>
        </w:rPr>
        <w:t xml:space="preserve">, </w:t>
      </w:r>
      <w:r>
        <w:rPr>
          <w:rtl/>
        </w:rPr>
        <w:t>רבים</w:t>
      </w:r>
      <w:r>
        <w:rPr>
          <w:rFonts w:hint="cs"/>
          <w:rtl/>
        </w:rPr>
        <w:t>,</w:t>
      </w:r>
      <w:r>
        <w:rPr>
          <w:rtl/>
        </w:rPr>
        <w:t xml:space="preserve"> </w:t>
      </w:r>
      <w:bookmarkStart w:id="1252" w:name="_ETM_Q2_616730"/>
      <w:bookmarkEnd w:id="1252"/>
      <w:r>
        <w:rPr>
          <w:rtl/>
        </w:rPr>
        <w:t xml:space="preserve">שלא </w:t>
      </w:r>
      <w:bookmarkStart w:id="1253" w:name="_ETM_Q2_616940"/>
      <w:bookmarkEnd w:id="1253"/>
      <w:r>
        <w:rPr>
          <w:rtl/>
        </w:rPr>
        <w:t xml:space="preserve">יכולים </w:t>
      </w:r>
      <w:bookmarkStart w:id="1254" w:name="_ETM_Q2_617269"/>
      <w:bookmarkEnd w:id="1254"/>
      <w:r>
        <w:rPr>
          <w:rtl/>
        </w:rPr>
        <w:t xml:space="preserve">להשתתף </w:t>
      </w:r>
      <w:bookmarkStart w:id="1255" w:name="_ETM_Q2_617659"/>
      <w:bookmarkEnd w:id="1255"/>
      <w:r>
        <w:rPr>
          <w:rtl/>
        </w:rPr>
        <w:t>בזה</w:t>
      </w:r>
      <w:r>
        <w:rPr>
          <w:rFonts w:hint="cs"/>
          <w:rtl/>
        </w:rPr>
        <w:t>.</w:t>
      </w:r>
      <w:r>
        <w:rPr>
          <w:rtl/>
        </w:rPr>
        <w:t xml:space="preserve"> </w:t>
      </w:r>
      <w:bookmarkStart w:id="1256" w:name="_ETM_Q2_617900"/>
      <w:bookmarkEnd w:id="1256"/>
      <w:r>
        <w:rPr>
          <w:rtl/>
        </w:rPr>
        <w:t xml:space="preserve">וזה </w:t>
      </w:r>
      <w:bookmarkStart w:id="1257" w:name="_ETM_Q2_618110"/>
      <w:bookmarkEnd w:id="1257"/>
      <w:r>
        <w:rPr>
          <w:rtl/>
        </w:rPr>
        <w:t xml:space="preserve">חלק </w:t>
      </w:r>
      <w:bookmarkStart w:id="1258" w:name="_ETM_Q2_618319"/>
      <w:bookmarkEnd w:id="1258"/>
      <w:r>
        <w:rPr>
          <w:rtl/>
        </w:rPr>
        <w:t>מתפקיד</w:t>
      </w:r>
      <w:r>
        <w:rPr>
          <w:rFonts w:hint="cs"/>
          <w:rtl/>
        </w:rPr>
        <w:t>ינו,</w:t>
      </w:r>
      <w:r>
        <w:rPr>
          <w:rtl/>
        </w:rPr>
        <w:t xml:space="preserve"> </w:t>
      </w:r>
      <w:bookmarkStart w:id="1259" w:name="_ETM_Q2_618799"/>
      <w:bookmarkEnd w:id="1259"/>
      <w:r>
        <w:rPr>
          <w:rtl/>
        </w:rPr>
        <w:t>ו</w:t>
      </w:r>
      <w:r>
        <w:rPr>
          <w:rFonts w:hint="cs"/>
          <w:rtl/>
        </w:rPr>
        <w:t xml:space="preserve">את </w:t>
      </w:r>
      <w:r>
        <w:rPr>
          <w:rtl/>
        </w:rPr>
        <w:t xml:space="preserve">זה </w:t>
      </w:r>
      <w:bookmarkStart w:id="1260" w:name="_ETM_Q2_618950"/>
      <w:bookmarkEnd w:id="1260"/>
      <w:r>
        <w:rPr>
          <w:rtl/>
        </w:rPr>
        <w:t xml:space="preserve">אנחנו </w:t>
      </w:r>
      <w:bookmarkStart w:id="1261" w:name="_ETM_Q2_619159"/>
      <w:bookmarkEnd w:id="1261"/>
      <w:r>
        <w:rPr>
          <w:rtl/>
        </w:rPr>
        <w:t>נעשה</w:t>
      </w:r>
      <w:r>
        <w:rPr>
          <w:rFonts w:hint="cs"/>
          <w:rtl/>
        </w:rPr>
        <w:t>.</w:t>
      </w:r>
      <w:r>
        <w:rPr>
          <w:rtl/>
        </w:rPr>
        <w:t xml:space="preserve"> </w:t>
      </w:r>
      <w:bookmarkStart w:id="1262" w:name="_ETM_Q2_619959"/>
      <w:bookmarkEnd w:id="1262"/>
      <w:r>
        <w:rPr>
          <w:rtl/>
        </w:rPr>
        <w:t>תודה</w:t>
      </w:r>
      <w:r>
        <w:rPr>
          <w:rFonts w:hint="cs"/>
          <w:rtl/>
        </w:rPr>
        <w:t>.</w:t>
      </w:r>
    </w:p>
    <w:p w:rsidR="00370423" w:rsidRDefault="00370423" w:rsidP="00121F94">
      <w:pPr>
        <w:rPr>
          <w:rtl/>
        </w:rPr>
      </w:pPr>
      <w:bookmarkStart w:id="1263" w:name="_ETM_Q2_623534"/>
      <w:bookmarkStart w:id="1264" w:name="_ETM_Q2_623700"/>
      <w:bookmarkEnd w:id="1263"/>
      <w:bookmarkEnd w:id="1264"/>
    </w:p>
    <w:p w:rsidR="00370423" w:rsidRDefault="00370423" w:rsidP="00121F94">
      <w:pPr>
        <w:pStyle w:val="af6"/>
        <w:keepNext/>
        <w:rPr>
          <w:rtl/>
        </w:rPr>
      </w:pPr>
      <w:r w:rsidRPr="005C2614">
        <w:rPr>
          <w:rStyle w:val="TagStyle"/>
          <w:rtl/>
        </w:rPr>
        <w:t xml:space="preserve"> &lt;&lt; יור &gt;&gt; </w:t>
      </w:r>
      <w:r>
        <w:rPr>
          <w:rtl/>
        </w:rPr>
        <w:t>היו"ר יריב לוין:</w:t>
      </w:r>
      <w:r w:rsidRPr="005C2614">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121F94">
      <w:pPr>
        <w:rPr>
          <w:rtl/>
        </w:rPr>
      </w:pPr>
      <w:bookmarkStart w:id="1265" w:name="_ETM_Q2_620993"/>
      <w:bookmarkStart w:id="1266" w:name="_ETM_Q2_620760"/>
      <w:bookmarkEnd w:id="1265"/>
      <w:bookmarkEnd w:id="1266"/>
      <w:r>
        <w:rPr>
          <w:rtl/>
        </w:rPr>
        <w:t>תודה</w:t>
      </w:r>
      <w:r>
        <w:rPr>
          <w:rFonts w:hint="cs"/>
          <w:rtl/>
        </w:rPr>
        <w:t>.</w:t>
      </w:r>
      <w:r>
        <w:rPr>
          <w:rtl/>
        </w:rPr>
        <w:t xml:space="preserve"> </w:t>
      </w:r>
      <w:bookmarkStart w:id="1267" w:name="_ETM_Q2_621030"/>
      <w:bookmarkEnd w:id="1267"/>
      <w:r>
        <w:rPr>
          <w:rtl/>
        </w:rPr>
        <w:t xml:space="preserve">שאלה </w:t>
      </w:r>
      <w:bookmarkStart w:id="1268" w:name="_ETM_Q2_621450"/>
      <w:bookmarkEnd w:id="1268"/>
      <w:r>
        <w:rPr>
          <w:rtl/>
        </w:rPr>
        <w:t xml:space="preserve">נוספת </w:t>
      </w:r>
      <w:bookmarkStart w:id="1269" w:name="_ETM_Q2_622019"/>
      <w:bookmarkEnd w:id="1269"/>
      <w:r>
        <w:rPr>
          <w:rtl/>
        </w:rPr>
        <w:t xml:space="preserve">לחבר </w:t>
      </w:r>
      <w:bookmarkStart w:id="1270" w:name="_ETM_Q2_622349"/>
      <w:bookmarkEnd w:id="1270"/>
      <w:r>
        <w:rPr>
          <w:rtl/>
        </w:rPr>
        <w:t xml:space="preserve">הכנסת </w:t>
      </w:r>
      <w:bookmarkStart w:id="1271" w:name="_ETM_Q2_622620"/>
      <w:bookmarkEnd w:id="1271"/>
      <w:r>
        <w:rPr>
          <w:rtl/>
        </w:rPr>
        <w:t xml:space="preserve">ינון </w:t>
      </w:r>
      <w:bookmarkStart w:id="1272" w:name="_ETM_Q2_622920"/>
      <w:bookmarkEnd w:id="1272"/>
      <w:r>
        <w:rPr>
          <w:rtl/>
        </w:rPr>
        <w:t>אזולאי</w:t>
      </w:r>
      <w:r>
        <w:rPr>
          <w:rFonts w:hint="cs"/>
          <w:rtl/>
        </w:rPr>
        <w:t>,</w:t>
      </w:r>
      <w:r>
        <w:rPr>
          <w:rtl/>
        </w:rPr>
        <w:t xml:space="preserve"> </w:t>
      </w:r>
      <w:bookmarkStart w:id="1273" w:name="_ETM_Q2_623549"/>
      <w:bookmarkEnd w:id="1273"/>
      <w:r>
        <w:rPr>
          <w:rtl/>
        </w:rPr>
        <w:t>בבקשה</w:t>
      </w:r>
      <w:r>
        <w:rPr>
          <w:rFonts w:hint="cs"/>
          <w:rtl/>
        </w:rPr>
        <w:t>.</w:t>
      </w:r>
    </w:p>
    <w:p w:rsidR="00370423" w:rsidRDefault="00370423" w:rsidP="00121F94">
      <w:pPr>
        <w:rPr>
          <w:rtl/>
        </w:rPr>
      </w:pPr>
      <w:bookmarkStart w:id="1274" w:name="_ETM_Q2_626582"/>
      <w:bookmarkStart w:id="1275" w:name="_ETM_Q2_626725"/>
      <w:bookmarkEnd w:id="1274"/>
      <w:bookmarkEnd w:id="1275"/>
    </w:p>
    <w:p w:rsidR="00370423" w:rsidRDefault="00370423" w:rsidP="00121F94">
      <w:pPr>
        <w:pStyle w:val="a4"/>
        <w:keepNext/>
        <w:rPr>
          <w:rtl/>
        </w:rPr>
      </w:pPr>
      <w:bookmarkStart w:id="1276" w:name="ET_speaker_5726_23"/>
      <w:r w:rsidRPr="005C2614">
        <w:rPr>
          <w:rStyle w:val="TagStyle"/>
          <w:rtl/>
        </w:rPr>
        <w:t xml:space="preserve"> &lt;&lt; דובר &gt;&gt; </w:t>
      </w:r>
      <w:bookmarkStart w:id="1277" w:name="_Toc42704646"/>
      <w:bookmarkStart w:id="1278" w:name="_Toc42716980"/>
      <w:bookmarkStart w:id="1279" w:name="_Toc42717195"/>
      <w:bookmarkStart w:id="1280" w:name="_Toc42719246"/>
      <w:bookmarkStart w:id="1281" w:name="_Toc42719336"/>
      <w:r>
        <w:rPr>
          <w:rtl/>
        </w:rPr>
        <w:t>ינון אזולאי (ש"ס):</w:t>
      </w:r>
      <w:bookmarkEnd w:id="1277"/>
      <w:bookmarkEnd w:id="1278"/>
      <w:bookmarkEnd w:id="1279"/>
      <w:bookmarkEnd w:id="1280"/>
      <w:bookmarkEnd w:id="1281"/>
      <w:r w:rsidRPr="005C2614">
        <w:rPr>
          <w:rStyle w:val="TagStyle"/>
          <w:rtl/>
        </w:rPr>
        <w:t xml:space="preserve"> &lt;&lt; דובר &gt;&gt;</w:t>
      </w:r>
      <w:r>
        <w:rPr>
          <w:rtl/>
        </w:rPr>
        <w:t xml:space="preserve"> </w:t>
      </w:r>
      <w:bookmarkEnd w:id="1276"/>
    </w:p>
    <w:p w:rsidR="00370423" w:rsidRDefault="00370423" w:rsidP="00121F94">
      <w:pPr>
        <w:pStyle w:val="KeepWithNext"/>
        <w:rPr>
          <w:rtl/>
        </w:rPr>
      </w:pPr>
    </w:p>
    <w:p w:rsidR="00370423" w:rsidRDefault="00370423" w:rsidP="00121F94">
      <w:pPr>
        <w:rPr>
          <w:rtl/>
        </w:rPr>
      </w:pPr>
      <w:bookmarkStart w:id="1282" w:name="_ETM_Q2_628048"/>
      <w:bookmarkStart w:id="1283" w:name="_ETM_Q2_631849"/>
      <w:bookmarkEnd w:id="1282"/>
      <w:bookmarkEnd w:id="1283"/>
      <w:r>
        <w:rPr>
          <w:rtl/>
        </w:rPr>
        <w:t xml:space="preserve">כבוד </w:t>
      </w:r>
      <w:bookmarkStart w:id="1284" w:name="_ETM_Q2_632090"/>
      <w:bookmarkEnd w:id="1284"/>
      <w:r>
        <w:rPr>
          <w:rtl/>
        </w:rPr>
        <w:t>היושב-ראש</w:t>
      </w:r>
      <w:r>
        <w:rPr>
          <w:rFonts w:hint="cs"/>
          <w:rtl/>
        </w:rPr>
        <w:t>,</w:t>
      </w:r>
      <w:r>
        <w:rPr>
          <w:rtl/>
        </w:rPr>
        <w:t xml:space="preserve"> </w:t>
      </w:r>
      <w:bookmarkStart w:id="1285" w:name="_ETM_Q2_633810"/>
      <w:bookmarkEnd w:id="1285"/>
      <w:r>
        <w:rPr>
          <w:rtl/>
        </w:rPr>
        <w:t xml:space="preserve">סגן </w:t>
      </w:r>
      <w:bookmarkStart w:id="1286" w:name="_ETM_Q2_634110"/>
      <w:bookmarkEnd w:id="1286"/>
      <w:r>
        <w:rPr>
          <w:rtl/>
        </w:rPr>
        <w:t xml:space="preserve">שר </w:t>
      </w:r>
      <w:bookmarkStart w:id="1287" w:name="_ETM_Q2_634290"/>
      <w:bookmarkEnd w:id="1287"/>
      <w:r>
        <w:rPr>
          <w:rtl/>
        </w:rPr>
        <w:t>התחבורה</w:t>
      </w:r>
      <w:r>
        <w:rPr>
          <w:rFonts w:hint="cs"/>
          <w:rtl/>
        </w:rPr>
        <w:t>,</w:t>
      </w:r>
      <w:r>
        <w:rPr>
          <w:rtl/>
        </w:rPr>
        <w:t xml:space="preserve"> </w:t>
      </w:r>
      <w:bookmarkStart w:id="1288" w:name="_ETM_Q2_635190"/>
      <w:bookmarkEnd w:id="1288"/>
      <w:r>
        <w:rPr>
          <w:rtl/>
        </w:rPr>
        <w:t xml:space="preserve">סגן </w:t>
      </w:r>
      <w:bookmarkStart w:id="1289" w:name="_ETM_Q2_635489"/>
      <w:bookmarkEnd w:id="1289"/>
      <w:r>
        <w:rPr>
          <w:rtl/>
        </w:rPr>
        <w:t>השר</w:t>
      </w:r>
      <w:r>
        <w:rPr>
          <w:rFonts w:hint="cs"/>
          <w:rtl/>
        </w:rPr>
        <w:t>,</w:t>
      </w:r>
      <w:r>
        <w:rPr>
          <w:rtl/>
        </w:rPr>
        <w:t xml:space="preserve"> </w:t>
      </w:r>
      <w:bookmarkStart w:id="1290" w:name="_ETM_Q2_636970"/>
      <w:bookmarkEnd w:id="1290"/>
      <w:r>
        <w:rPr>
          <w:rtl/>
        </w:rPr>
        <w:t xml:space="preserve">אנחנו </w:t>
      </w:r>
      <w:bookmarkStart w:id="1291" w:name="_ETM_Q2_638110"/>
      <w:bookmarkEnd w:id="1291"/>
      <w:r>
        <w:rPr>
          <w:rtl/>
        </w:rPr>
        <w:t xml:space="preserve">יודעים </w:t>
      </w:r>
      <w:bookmarkStart w:id="1292" w:name="_ETM_Q2_638500"/>
      <w:bookmarkEnd w:id="1292"/>
      <w:r>
        <w:rPr>
          <w:rtl/>
        </w:rPr>
        <w:t xml:space="preserve">שלאחרונה </w:t>
      </w:r>
      <w:bookmarkStart w:id="1293" w:name="_ETM_Q2_640150"/>
      <w:bookmarkEnd w:id="1293"/>
      <w:r>
        <w:rPr>
          <w:rtl/>
        </w:rPr>
        <w:t xml:space="preserve">התרבתה </w:t>
      </w:r>
      <w:bookmarkStart w:id="1294" w:name="_ETM_Q2_641080"/>
      <w:bookmarkEnd w:id="1294"/>
      <w:r>
        <w:rPr>
          <w:rtl/>
        </w:rPr>
        <w:t xml:space="preserve">התחלואה </w:t>
      </w:r>
      <w:bookmarkStart w:id="1295" w:name="_ETM_Q2_642900"/>
      <w:bookmarkEnd w:id="1295"/>
      <w:r>
        <w:rPr>
          <w:rFonts w:hint="cs"/>
          <w:rtl/>
        </w:rPr>
        <w:t>ב</w:t>
      </w:r>
      <w:r>
        <w:rPr>
          <w:rtl/>
        </w:rPr>
        <w:t xml:space="preserve">מדינת </w:t>
      </w:r>
      <w:bookmarkStart w:id="1296" w:name="_ETM_Q2_643379"/>
      <w:bookmarkEnd w:id="1296"/>
      <w:r>
        <w:rPr>
          <w:rtl/>
        </w:rPr>
        <w:t xml:space="preserve">תל </w:t>
      </w:r>
      <w:bookmarkStart w:id="1297" w:name="_ETM_Q2_643499"/>
      <w:bookmarkEnd w:id="1297"/>
      <w:r>
        <w:rPr>
          <w:rtl/>
        </w:rPr>
        <w:t>אביב</w:t>
      </w:r>
      <w:r>
        <w:rPr>
          <w:rFonts w:hint="cs"/>
          <w:rtl/>
        </w:rPr>
        <w:t>.</w:t>
      </w:r>
      <w:r>
        <w:rPr>
          <w:rtl/>
        </w:rPr>
        <w:t xml:space="preserve"> </w:t>
      </w:r>
      <w:bookmarkStart w:id="1298" w:name="_ETM_Q2_644189"/>
      <w:bookmarkEnd w:id="1298"/>
      <w:r>
        <w:rPr>
          <w:rtl/>
        </w:rPr>
        <w:t xml:space="preserve">ואני </w:t>
      </w:r>
      <w:bookmarkStart w:id="1299" w:name="_ETM_Q2_644579"/>
      <w:bookmarkEnd w:id="1299"/>
      <w:r>
        <w:rPr>
          <w:rtl/>
        </w:rPr>
        <w:t xml:space="preserve">יודע </w:t>
      </w:r>
      <w:bookmarkStart w:id="1300" w:name="_ETM_Q2_644849"/>
      <w:bookmarkEnd w:id="1300"/>
      <w:r>
        <w:rPr>
          <w:rtl/>
        </w:rPr>
        <w:t>ש</w:t>
      </w:r>
      <w:r>
        <w:rPr>
          <w:rFonts w:hint="cs"/>
          <w:rtl/>
        </w:rPr>
        <w:t xml:space="preserve">הם </w:t>
      </w:r>
      <w:r>
        <w:rPr>
          <w:rtl/>
        </w:rPr>
        <w:t>כל</w:t>
      </w:r>
      <w:bookmarkStart w:id="1301" w:name="_ETM_Q2_645120"/>
      <w:bookmarkEnd w:id="1301"/>
      <w:r>
        <w:rPr>
          <w:rFonts w:hint="cs"/>
          <w:rtl/>
        </w:rPr>
        <w:t xml:space="preserve"> </w:t>
      </w:r>
      <w:r>
        <w:rPr>
          <w:rtl/>
        </w:rPr>
        <w:t xml:space="preserve">כך </w:t>
      </w:r>
      <w:bookmarkStart w:id="1302" w:name="_ETM_Q2_645329"/>
      <w:bookmarkStart w:id="1303" w:name="_ETM_Q2_645420"/>
      <w:bookmarkEnd w:id="1302"/>
      <w:bookmarkEnd w:id="1303"/>
      <w:r>
        <w:rPr>
          <w:rtl/>
        </w:rPr>
        <w:t xml:space="preserve">דאגו </w:t>
      </w:r>
      <w:bookmarkStart w:id="1304" w:name="_ETM_Q2_645780"/>
      <w:bookmarkEnd w:id="1304"/>
      <w:r>
        <w:rPr>
          <w:rtl/>
        </w:rPr>
        <w:t xml:space="preserve">לנו </w:t>
      </w:r>
      <w:bookmarkStart w:id="1305" w:name="_ETM_Q2_646560"/>
      <w:bookmarkEnd w:id="1305"/>
      <w:r>
        <w:rPr>
          <w:rtl/>
        </w:rPr>
        <w:t xml:space="preserve">באותה </w:t>
      </w:r>
      <w:bookmarkStart w:id="1306" w:name="_ETM_Q2_647040"/>
      <w:bookmarkEnd w:id="1306"/>
      <w:r>
        <w:rPr>
          <w:rtl/>
        </w:rPr>
        <w:t>תקופה</w:t>
      </w:r>
      <w:r>
        <w:rPr>
          <w:rFonts w:hint="cs"/>
          <w:rtl/>
        </w:rPr>
        <w:t>,</w:t>
      </w:r>
      <w:r>
        <w:rPr>
          <w:rtl/>
        </w:rPr>
        <w:t xml:space="preserve"> </w:t>
      </w:r>
      <w:bookmarkStart w:id="1307" w:name="_ETM_Q2_647610"/>
      <w:bookmarkEnd w:id="1307"/>
      <w:r>
        <w:rPr>
          <w:rFonts w:hint="cs"/>
          <w:rtl/>
        </w:rPr>
        <w:t>כ</w:t>
      </w:r>
      <w:r>
        <w:rPr>
          <w:rtl/>
        </w:rPr>
        <w:t xml:space="preserve">שהתחלואה </w:t>
      </w:r>
      <w:bookmarkStart w:id="1308" w:name="_ETM_Q2_648270"/>
      <w:bookmarkEnd w:id="1308"/>
      <w:r>
        <w:rPr>
          <w:rtl/>
        </w:rPr>
        <w:t>אצלנו</w:t>
      </w:r>
      <w:bookmarkStart w:id="1309" w:name="_ETM_Q2_648630"/>
      <w:bookmarkEnd w:id="1309"/>
      <w:r>
        <w:rPr>
          <w:rtl/>
        </w:rPr>
        <w:t xml:space="preserve"> </w:t>
      </w:r>
      <w:bookmarkStart w:id="1310" w:name="_ETM_Q2_648990"/>
      <w:bookmarkEnd w:id="1310"/>
      <w:r>
        <w:rPr>
          <w:rtl/>
        </w:rPr>
        <w:t xml:space="preserve">במגזר </w:t>
      </w:r>
      <w:bookmarkStart w:id="1311" w:name="_ETM_Q2_649410"/>
      <w:bookmarkEnd w:id="1311"/>
      <w:r>
        <w:rPr>
          <w:rtl/>
        </w:rPr>
        <w:t xml:space="preserve">החרדי </w:t>
      </w:r>
      <w:bookmarkStart w:id="1312" w:name="_ETM_Q2_649740"/>
      <w:bookmarkEnd w:id="1312"/>
      <w:r>
        <w:rPr>
          <w:rFonts w:hint="cs"/>
          <w:rtl/>
        </w:rPr>
        <w:t xml:space="preserve">הייתה </w:t>
      </w:r>
      <w:r>
        <w:rPr>
          <w:rtl/>
        </w:rPr>
        <w:t>גבוהה</w:t>
      </w:r>
      <w:r>
        <w:rPr>
          <w:rFonts w:hint="cs"/>
          <w:rtl/>
        </w:rPr>
        <w:t>,</w:t>
      </w:r>
      <w:r>
        <w:rPr>
          <w:rtl/>
        </w:rPr>
        <w:t xml:space="preserve"> </w:t>
      </w:r>
      <w:bookmarkStart w:id="1313" w:name="_ETM_Q2_650959"/>
      <w:bookmarkEnd w:id="1313"/>
      <w:r>
        <w:rPr>
          <w:rtl/>
        </w:rPr>
        <w:t xml:space="preserve">והפסיקו </w:t>
      </w:r>
      <w:bookmarkStart w:id="1314" w:name="_ETM_Q2_651499"/>
      <w:bookmarkEnd w:id="1314"/>
      <w:r>
        <w:rPr>
          <w:rtl/>
        </w:rPr>
        <w:t xml:space="preserve">גם </w:t>
      </w:r>
      <w:bookmarkStart w:id="1315" w:name="_ETM_Q2_651739"/>
      <w:bookmarkEnd w:id="1315"/>
      <w:r>
        <w:rPr>
          <w:rtl/>
        </w:rPr>
        <w:t xml:space="preserve">את </w:t>
      </w:r>
      <w:bookmarkStart w:id="1316" w:name="_ETM_Q2_651859"/>
      <w:bookmarkEnd w:id="1316"/>
      <w:r>
        <w:rPr>
          <w:rtl/>
        </w:rPr>
        <w:t>התחבורה</w:t>
      </w:r>
      <w:r>
        <w:rPr>
          <w:rFonts w:hint="cs"/>
          <w:rtl/>
        </w:rPr>
        <w:t>,</w:t>
      </w:r>
      <w:r>
        <w:rPr>
          <w:rtl/>
        </w:rPr>
        <w:t xml:space="preserve"> </w:t>
      </w:r>
      <w:bookmarkStart w:id="1317" w:name="_ETM_Q2_652549"/>
      <w:bookmarkEnd w:id="1317"/>
      <w:r>
        <w:rPr>
          <w:rtl/>
        </w:rPr>
        <w:t xml:space="preserve">צמצמו </w:t>
      </w:r>
      <w:bookmarkStart w:id="1318" w:name="_ETM_Q2_653060"/>
      <w:bookmarkEnd w:id="1318"/>
      <w:r>
        <w:rPr>
          <w:rtl/>
        </w:rPr>
        <w:t>אותה</w:t>
      </w:r>
      <w:r>
        <w:rPr>
          <w:rFonts w:hint="cs"/>
          <w:rtl/>
        </w:rPr>
        <w:t>.</w:t>
      </w:r>
      <w:r>
        <w:rPr>
          <w:rtl/>
        </w:rPr>
        <w:t xml:space="preserve"> </w:t>
      </w:r>
      <w:bookmarkStart w:id="1319" w:name="_ETM_Q2_653299"/>
      <w:bookmarkEnd w:id="1319"/>
      <w:r>
        <w:rPr>
          <w:rtl/>
        </w:rPr>
        <w:t xml:space="preserve">ואני </w:t>
      </w:r>
      <w:bookmarkStart w:id="1320" w:name="_ETM_Q2_653540"/>
      <w:bookmarkEnd w:id="1320"/>
      <w:r>
        <w:rPr>
          <w:rtl/>
        </w:rPr>
        <w:t xml:space="preserve">מבקש </w:t>
      </w:r>
      <w:bookmarkStart w:id="1321" w:name="_ETM_Q2_653870"/>
      <w:bookmarkEnd w:id="1321"/>
      <w:r>
        <w:rPr>
          <w:rtl/>
        </w:rPr>
        <w:t xml:space="preserve">לדעת </w:t>
      </w:r>
      <w:bookmarkStart w:id="1322" w:name="_ETM_Q2_654200"/>
      <w:bookmarkEnd w:id="1322"/>
      <w:r>
        <w:rPr>
          <w:rtl/>
        </w:rPr>
        <w:t xml:space="preserve">אם </w:t>
      </w:r>
      <w:bookmarkStart w:id="1323" w:name="_ETM_Q2_654499"/>
      <w:bookmarkEnd w:id="1323"/>
      <w:r>
        <w:rPr>
          <w:rtl/>
        </w:rPr>
        <w:t xml:space="preserve">מתוך </w:t>
      </w:r>
      <w:bookmarkStart w:id="1324" w:name="_ETM_Q2_654980"/>
      <w:bookmarkEnd w:id="1324"/>
      <w:r>
        <w:rPr>
          <w:rtl/>
        </w:rPr>
        <w:t>דאגה</w:t>
      </w:r>
      <w:bookmarkStart w:id="1325" w:name="_ETM_Q2_655990"/>
      <w:bookmarkEnd w:id="1325"/>
      <w:r>
        <w:rPr>
          <w:rFonts w:hint="cs"/>
          <w:rtl/>
        </w:rPr>
        <w:t xml:space="preserve"> </w:t>
      </w:r>
      <w:r>
        <w:rPr>
          <w:rtl/>
        </w:rPr>
        <w:t xml:space="preserve">למדינת </w:t>
      </w:r>
      <w:bookmarkStart w:id="1326" w:name="_ETM_Q2_656410"/>
      <w:bookmarkEnd w:id="1326"/>
      <w:r>
        <w:rPr>
          <w:rtl/>
        </w:rPr>
        <w:t xml:space="preserve">תל </w:t>
      </w:r>
      <w:bookmarkStart w:id="1327" w:name="_ETM_Q2_656560"/>
      <w:bookmarkEnd w:id="1327"/>
      <w:r>
        <w:rPr>
          <w:rtl/>
        </w:rPr>
        <w:t xml:space="preserve">אביב </w:t>
      </w:r>
      <w:bookmarkStart w:id="1328" w:name="_ETM_Q2_656770"/>
      <w:bookmarkStart w:id="1329" w:name="_ETM_Q2_656860"/>
      <w:bookmarkEnd w:id="1328"/>
      <w:bookmarkEnd w:id="1329"/>
      <w:r>
        <w:rPr>
          <w:rtl/>
        </w:rPr>
        <w:t xml:space="preserve">אתם </w:t>
      </w:r>
      <w:bookmarkStart w:id="1330" w:name="_ETM_Q2_657100"/>
      <w:bookmarkEnd w:id="1330"/>
      <w:r>
        <w:rPr>
          <w:rtl/>
        </w:rPr>
        <w:t xml:space="preserve">שוקלים </w:t>
      </w:r>
      <w:bookmarkStart w:id="1331" w:name="_ETM_Q2_657940"/>
      <w:bookmarkEnd w:id="1331"/>
      <w:r>
        <w:rPr>
          <w:rtl/>
        </w:rPr>
        <w:t xml:space="preserve">גם </w:t>
      </w:r>
      <w:bookmarkStart w:id="1332" w:name="_ETM_Q2_658180"/>
      <w:bookmarkEnd w:id="1332"/>
      <w:r>
        <w:rPr>
          <w:rtl/>
        </w:rPr>
        <w:t>ש</w:t>
      </w:r>
      <w:r>
        <w:rPr>
          <w:rFonts w:hint="cs"/>
          <w:rtl/>
        </w:rPr>
        <w:t>ם</w:t>
      </w:r>
      <w:r>
        <w:rPr>
          <w:rtl/>
        </w:rPr>
        <w:t xml:space="preserve"> </w:t>
      </w:r>
      <w:bookmarkStart w:id="1333" w:name="_ETM_Q2_658450"/>
      <w:bookmarkEnd w:id="1333"/>
      <w:r>
        <w:rPr>
          <w:rtl/>
        </w:rPr>
        <w:t xml:space="preserve">לצמצם </w:t>
      </w:r>
      <w:bookmarkStart w:id="1334" w:name="_ETM_Q2_658870"/>
      <w:bookmarkEnd w:id="1334"/>
      <w:r>
        <w:rPr>
          <w:rtl/>
        </w:rPr>
        <w:t xml:space="preserve">את </w:t>
      </w:r>
      <w:bookmarkStart w:id="1335" w:name="_ETM_Q2_658930"/>
      <w:bookmarkEnd w:id="1335"/>
      <w:r>
        <w:rPr>
          <w:rtl/>
        </w:rPr>
        <w:t xml:space="preserve">התחבורה </w:t>
      </w:r>
      <w:bookmarkStart w:id="1336" w:name="_ETM_Q2_659320"/>
      <w:bookmarkEnd w:id="1336"/>
      <w:r>
        <w:rPr>
          <w:rtl/>
        </w:rPr>
        <w:t>הציבורית</w:t>
      </w:r>
      <w:r>
        <w:rPr>
          <w:rFonts w:hint="cs"/>
          <w:rtl/>
        </w:rPr>
        <w:t>,</w:t>
      </w:r>
      <w:r>
        <w:rPr>
          <w:rtl/>
        </w:rPr>
        <w:t xml:space="preserve"> </w:t>
      </w:r>
      <w:bookmarkStart w:id="1337" w:name="_ETM_Q2_659800"/>
      <w:bookmarkEnd w:id="1337"/>
      <w:r>
        <w:rPr>
          <w:rtl/>
        </w:rPr>
        <w:t xml:space="preserve">על </w:t>
      </w:r>
      <w:bookmarkStart w:id="1338" w:name="_ETM_Q2_659950"/>
      <w:bookmarkEnd w:id="1338"/>
      <w:r>
        <w:rPr>
          <w:rtl/>
        </w:rPr>
        <w:t xml:space="preserve">מנת </w:t>
      </w:r>
      <w:bookmarkStart w:id="1339" w:name="_ETM_Q2_660100"/>
      <w:bookmarkEnd w:id="1339"/>
      <w:r>
        <w:rPr>
          <w:rtl/>
        </w:rPr>
        <w:t xml:space="preserve">שהתחלואה </w:t>
      </w:r>
      <w:bookmarkStart w:id="1340" w:name="_ETM_Q2_660490"/>
      <w:bookmarkEnd w:id="1340"/>
      <w:r>
        <w:rPr>
          <w:rtl/>
        </w:rPr>
        <w:t xml:space="preserve">לא </w:t>
      </w:r>
      <w:bookmarkStart w:id="1341" w:name="_ETM_Q2_660580"/>
      <w:bookmarkEnd w:id="1341"/>
      <w:r>
        <w:rPr>
          <w:rtl/>
        </w:rPr>
        <w:t>תתפשט</w:t>
      </w:r>
      <w:r>
        <w:rPr>
          <w:rFonts w:hint="cs"/>
          <w:rtl/>
        </w:rPr>
        <w:t>.</w:t>
      </w:r>
      <w:r>
        <w:rPr>
          <w:rtl/>
        </w:rPr>
        <w:t xml:space="preserve"> </w:t>
      </w:r>
      <w:bookmarkStart w:id="1342" w:name="_ETM_Q2_661050"/>
      <w:bookmarkEnd w:id="1342"/>
      <w:r>
        <w:rPr>
          <w:rtl/>
        </w:rPr>
        <w:t>תודה</w:t>
      </w:r>
      <w:r>
        <w:rPr>
          <w:rFonts w:hint="cs"/>
          <w:rtl/>
        </w:rPr>
        <w:t>.</w:t>
      </w:r>
    </w:p>
    <w:p w:rsidR="00370423" w:rsidRDefault="00370423" w:rsidP="00121F94">
      <w:pPr>
        <w:rPr>
          <w:rtl/>
        </w:rPr>
      </w:pPr>
      <w:bookmarkStart w:id="1343" w:name="_ETM_Q2_663073"/>
      <w:bookmarkStart w:id="1344" w:name="_ETM_Q2_663192"/>
      <w:bookmarkEnd w:id="1343"/>
      <w:bookmarkEnd w:id="1344"/>
    </w:p>
    <w:p w:rsidR="00370423" w:rsidRDefault="00370423" w:rsidP="00121F94">
      <w:pPr>
        <w:pStyle w:val="-"/>
        <w:rPr>
          <w:rtl/>
        </w:rPr>
      </w:pPr>
      <w:bookmarkStart w:id="1345" w:name="_ETM_Q2_663569"/>
      <w:bookmarkStart w:id="1346" w:name="_ETM_Q2_663664"/>
      <w:bookmarkStart w:id="1347" w:name="ET_speaker_6005_24"/>
      <w:bookmarkEnd w:id="1345"/>
      <w:bookmarkEnd w:id="1346"/>
      <w:r w:rsidRPr="005C2614">
        <w:rPr>
          <w:rStyle w:val="TagStyle"/>
          <w:rtl/>
        </w:rPr>
        <w:t xml:space="preserve"> &lt;&lt; דובר &gt;&gt; </w:t>
      </w:r>
      <w:r>
        <w:rPr>
          <w:rtl/>
        </w:rPr>
        <w:t xml:space="preserve">סגן שרת התחבורה </w:t>
      </w:r>
      <w:r>
        <w:rPr>
          <w:rFonts w:hint="cs"/>
          <w:rtl/>
        </w:rPr>
        <w:t>והבטיחות</w:t>
      </w:r>
      <w:r>
        <w:rPr>
          <w:rtl/>
        </w:rPr>
        <w:t xml:space="preserve"> </w:t>
      </w:r>
      <w:r w:rsidR="00DE1BEF">
        <w:rPr>
          <w:rFonts w:hint="cs"/>
          <w:rtl/>
        </w:rPr>
        <w:t xml:space="preserve">בדרכים </w:t>
      </w:r>
      <w:r>
        <w:rPr>
          <w:rtl/>
        </w:rPr>
        <w:t>אורי מקלב:</w:t>
      </w:r>
      <w:r w:rsidRPr="005C2614">
        <w:rPr>
          <w:rStyle w:val="TagStyle"/>
          <w:rtl/>
        </w:rPr>
        <w:t xml:space="preserve"> &lt;&lt; דובר &gt;&gt;</w:t>
      </w:r>
      <w:r>
        <w:rPr>
          <w:rtl/>
        </w:rPr>
        <w:t xml:space="preserve"> </w:t>
      </w:r>
      <w:bookmarkEnd w:id="1347"/>
    </w:p>
    <w:p w:rsidR="00370423" w:rsidRDefault="00370423" w:rsidP="00121F94">
      <w:pPr>
        <w:pStyle w:val="KeepWithNext"/>
        <w:rPr>
          <w:rtl/>
        </w:rPr>
      </w:pPr>
    </w:p>
    <w:p w:rsidR="00370423" w:rsidRDefault="00370423" w:rsidP="00524A91">
      <w:pPr>
        <w:rPr>
          <w:rtl/>
        </w:rPr>
      </w:pPr>
      <w:r>
        <w:rPr>
          <w:rFonts w:hint="cs"/>
          <w:rtl/>
        </w:rPr>
        <w:t>טוב,</w:t>
      </w:r>
      <w:r>
        <w:rPr>
          <w:rtl/>
        </w:rPr>
        <w:t xml:space="preserve"> </w:t>
      </w:r>
      <w:bookmarkStart w:id="1348" w:name="_ETM_Q2_663420"/>
      <w:bookmarkEnd w:id="1348"/>
      <w:r>
        <w:rPr>
          <w:rtl/>
        </w:rPr>
        <w:t xml:space="preserve">אדוני </w:t>
      </w:r>
      <w:bookmarkStart w:id="1349" w:name="_ETM_Q2_664230"/>
      <w:bookmarkEnd w:id="1349"/>
      <w:r>
        <w:rPr>
          <w:rtl/>
        </w:rPr>
        <w:t xml:space="preserve">חבר </w:t>
      </w:r>
      <w:bookmarkStart w:id="1350" w:name="_ETM_Q2_664500"/>
      <w:bookmarkEnd w:id="1350"/>
      <w:r>
        <w:rPr>
          <w:rtl/>
        </w:rPr>
        <w:t xml:space="preserve">הכנסת </w:t>
      </w:r>
      <w:bookmarkStart w:id="1351" w:name="_ETM_Q2_664710"/>
      <w:bookmarkEnd w:id="1351"/>
      <w:r>
        <w:rPr>
          <w:rtl/>
        </w:rPr>
        <w:t>אזולאי</w:t>
      </w:r>
      <w:r>
        <w:rPr>
          <w:rFonts w:hint="cs"/>
          <w:rtl/>
        </w:rPr>
        <w:t>,</w:t>
      </w:r>
      <w:r>
        <w:rPr>
          <w:rtl/>
        </w:rPr>
        <w:t xml:space="preserve"> </w:t>
      </w:r>
      <w:bookmarkStart w:id="1352" w:name="_ETM_Q2_665460"/>
      <w:bookmarkEnd w:id="1352"/>
      <w:r>
        <w:rPr>
          <w:rtl/>
        </w:rPr>
        <w:t xml:space="preserve">אז </w:t>
      </w:r>
      <w:bookmarkStart w:id="1353" w:name="_ETM_Q2_665850"/>
      <w:bookmarkEnd w:id="1353"/>
      <w:r>
        <w:rPr>
          <w:rtl/>
        </w:rPr>
        <w:t xml:space="preserve">אני </w:t>
      </w:r>
      <w:bookmarkStart w:id="1354" w:name="_ETM_Q2_666090"/>
      <w:bookmarkEnd w:id="1354"/>
      <w:r>
        <w:rPr>
          <w:rtl/>
        </w:rPr>
        <w:t>אומר</w:t>
      </w:r>
      <w:r>
        <w:rPr>
          <w:rFonts w:hint="cs"/>
          <w:rtl/>
        </w:rPr>
        <w:t xml:space="preserve">: </w:t>
      </w:r>
      <w:bookmarkStart w:id="1355" w:name="_ETM_Q2_666420"/>
      <w:bookmarkStart w:id="1356" w:name="_ETM_Q2_666630"/>
      <w:bookmarkStart w:id="1357" w:name="_ETM_Q2_666810"/>
      <w:bookmarkStart w:id="1358" w:name="_ETM_Q2_668580"/>
      <w:bookmarkEnd w:id="1355"/>
      <w:bookmarkEnd w:id="1356"/>
      <w:bookmarkEnd w:id="1357"/>
      <w:bookmarkEnd w:id="1358"/>
      <w:r>
        <w:rPr>
          <w:rFonts w:hint="cs"/>
          <w:rtl/>
        </w:rPr>
        <w:t xml:space="preserve">לא, אז אולי. </w:t>
      </w:r>
      <w:r>
        <w:rPr>
          <w:rtl/>
        </w:rPr>
        <w:t xml:space="preserve">אם </w:t>
      </w:r>
      <w:bookmarkStart w:id="1359" w:name="_ETM_Q2_668760"/>
      <w:bookmarkEnd w:id="1359"/>
      <w:r>
        <w:rPr>
          <w:rtl/>
        </w:rPr>
        <w:t xml:space="preserve">זה </w:t>
      </w:r>
      <w:bookmarkStart w:id="1360" w:name="_ETM_Q2_669150"/>
      <w:bookmarkEnd w:id="1360"/>
      <w:r>
        <w:rPr>
          <w:rtl/>
        </w:rPr>
        <w:t xml:space="preserve">אולי </w:t>
      </w:r>
      <w:bookmarkStart w:id="1361" w:name="_ETM_Q2_669480"/>
      <w:bookmarkEnd w:id="1361"/>
      <w:r>
        <w:rPr>
          <w:rtl/>
        </w:rPr>
        <w:t>לא</w:t>
      </w:r>
      <w:bookmarkStart w:id="1362" w:name="_ETM_Q2_669810"/>
      <w:bookmarkEnd w:id="1362"/>
      <w:r>
        <w:rPr>
          <w:rFonts w:hint="cs"/>
          <w:rtl/>
        </w:rPr>
        <w:t xml:space="preserve">, </w:t>
      </w:r>
      <w:bookmarkStart w:id="1363" w:name="_ETM_Q2_667765"/>
      <w:bookmarkEnd w:id="1363"/>
      <w:r>
        <w:rPr>
          <w:rtl/>
        </w:rPr>
        <w:t>אל</w:t>
      </w:r>
      <w:r>
        <w:rPr>
          <w:rFonts w:hint="cs"/>
          <w:rtl/>
        </w:rPr>
        <w:t>א</w:t>
      </w:r>
      <w:r>
        <w:rPr>
          <w:rtl/>
        </w:rPr>
        <w:t xml:space="preserve"> </w:t>
      </w:r>
      <w:bookmarkStart w:id="1364" w:name="_ETM_Q2_670080"/>
      <w:bookmarkEnd w:id="1364"/>
      <w:r>
        <w:rPr>
          <w:rtl/>
        </w:rPr>
        <w:t xml:space="preserve">אז </w:t>
      </w:r>
      <w:bookmarkStart w:id="1365" w:name="_ETM_Q2_670230"/>
      <w:bookmarkEnd w:id="1365"/>
      <w:r>
        <w:rPr>
          <w:rtl/>
        </w:rPr>
        <w:t xml:space="preserve">אולי </w:t>
      </w:r>
      <w:bookmarkStart w:id="1366" w:name="_ETM_Q2_670440"/>
      <w:bookmarkEnd w:id="1366"/>
      <w:r>
        <w:rPr>
          <w:rtl/>
        </w:rPr>
        <w:t>כן</w:t>
      </w:r>
      <w:r>
        <w:rPr>
          <w:rFonts w:hint="cs"/>
          <w:rtl/>
        </w:rPr>
        <w:t>.</w:t>
      </w:r>
      <w:r>
        <w:rPr>
          <w:rtl/>
        </w:rPr>
        <w:t xml:space="preserve"> </w:t>
      </w:r>
      <w:bookmarkStart w:id="1367" w:name="_ETM_Q2_670950"/>
      <w:bookmarkEnd w:id="1367"/>
      <w:r>
        <w:rPr>
          <w:rtl/>
        </w:rPr>
        <w:t xml:space="preserve">אני </w:t>
      </w:r>
      <w:bookmarkStart w:id="1368" w:name="_ETM_Q2_671190"/>
      <w:bookmarkEnd w:id="1368"/>
      <w:r>
        <w:rPr>
          <w:rtl/>
        </w:rPr>
        <w:t xml:space="preserve">לא </w:t>
      </w:r>
      <w:bookmarkStart w:id="1369" w:name="_ETM_Q2_671310"/>
      <w:bookmarkEnd w:id="1369"/>
      <w:r>
        <w:rPr>
          <w:rtl/>
        </w:rPr>
        <w:t xml:space="preserve">חושב </w:t>
      </w:r>
      <w:bookmarkStart w:id="1370" w:name="_ETM_Q2_671640"/>
      <w:bookmarkEnd w:id="1370"/>
      <w:r>
        <w:rPr>
          <w:rtl/>
        </w:rPr>
        <w:t xml:space="preserve">שאנחנו </w:t>
      </w:r>
      <w:bookmarkStart w:id="1371" w:name="_ETM_Q2_671880"/>
      <w:bookmarkEnd w:id="1371"/>
      <w:r>
        <w:rPr>
          <w:rtl/>
        </w:rPr>
        <w:t xml:space="preserve">צריכים </w:t>
      </w:r>
      <w:bookmarkStart w:id="1372" w:name="_ETM_Q2_672240"/>
      <w:bookmarkStart w:id="1373" w:name="_ETM_Q2_672450"/>
      <w:bookmarkEnd w:id="1372"/>
      <w:bookmarkEnd w:id="1373"/>
      <w:r>
        <w:rPr>
          <w:rFonts w:hint="cs"/>
          <w:rtl/>
        </w:rPr>
        <w:t>ל</w:t>
      </w:r>
      <w:r>
        <w:rPr>
          <w:rtl/>
        </w:rPr>
        <w:t>צמצם</w:t>
      </w:r>
      <w:r>
        <w:rPr>
          <w:rFonts w:hint="cs"/>
          <w:rtl/>
        </w:rPr>
        <w:t xml:space="preserve"> היום</w:t>
      </w:r>
      <w:r>
        <w:rPr>
          <w:rtl/>
        </w:rPr>
        <w:t xml:space="preserve"> </w:t>
      </w:r>
      <w:bookmarkStart w:id="1374" w:name="_ETM_Q2_673849"/>
      <w:bookmarkStart w:id="1375" w:name="_ETM_Q2_675409"/>
      <w:bookmarkEnd w:id="1374"/>
      <w:bookmarkEnd w:id="1375"/>
      <w:r>
        <w:rPr>
          <w:rFonts w:hint="cs"/>
          <w:rtl/>
        </w:rPr>
        <w:t>את ה</w:t>
      </w:r>
      <w:r>
        <w:rPr>
          <w:rtl/>
        </w:rPr>
        <w:t xml:space="preserve">תחבורה </w:t>
      </w:r>
      <w:bookmarkStart w:id="1376" w:name="_ETM_Q2_675860"/>
      <w:bookmarkEnd w:id="1376"/>
      <w:r>
        <w:rPr>
          <w:rtl/>
        </w:rPr>
        <w:t xml:space="preserve">במקומות </w:t>
      </w:r>
      <w:bookmarkStart w:id="1377" w:name="_ETM_Q2_676280"/>
      <w:bookmarkEnd w:id="1377"/>
      <w:r>
        <w:rPr>
          <w:rtl/>
        </w:rPr>
        <w:t>אחרים</w:t>
      </w:r>
      <w:r>
        <w:rPr>
          <w:rFonts w:hint="cs"/>
          <w:rtl/>
        </w:rPr>
        <w:t>.</w:t>
      </w:r>
      <w:r>
        <w:rPr>
          <w:rtl/>
        </w:rPr>
        <w:t xml:space="preserve"> </w:t>
      </w:r>
      <w:bookmarkStart w:id="1378" w:name="_ETM_Q2_676879"/>
      <w:bookmarkEnd w:id="1378"/>
      <w:r>
        <w:rPr>
          <w:rtl/>
        </w:rPr>
        <w:t xml:space="preserve">אנחנו </w:t>
      </w:r>
      <w:bookmarkStart w:id="1379" w:name="_ETM_Q2_677330"/>
      <w:bookmarkEnd w:id="1379"/>
      <w:r>
        <w:rPr>
          <w:rFonts w:hint="cs"/>
          <w:rtl/>
        </w:rPr>
        <w:t xml:space="preserve">לא </w:t>
      </w:r>
      <w:r>
        <w:rPr>
          <w:rtl/>
        </w:rPr>
        <w:t xml:space="preserve">עושים </w:t>
      </w:r>
      <w:bookmarkStart w:id="1380" w:name="_ETM_Q2_677540"/>
      <w:bookmarkEnd w:id="1380"/>
      <w:r>
        <w:rPr>
          <w:rtl/>
        </w:rPr>
        <w:t xml:space="preserve">מידה </w:t>
      </w:r>
      <w:bookmarkStart w:id="1381" w:name="_ETM_Q2_677750"/>
      <w:bookmarkEnd w:id="1381"/>
      <w:r>
        <w:rPr>
          <w:rtl/>
        </w:rPr>
        <w:t xml:space="preserve">כנגד </w:t>
      </w:r>
      <w:bookmarkStart w:id="1382" w:name="_ETM_Q2_678140"/>
      <w:bookmarkEnd w:id="1382"/>
      <w:r>
        <w:rPr>
          <w:rtl/>
        </w:rPr>
        <w:t>מידה</w:t>
      </w:r>
      <w:r>
        <w:rPr>
          <w:rFonts w:hint="cs"/>
          <w:rtl/>
        </w:rPr>
        <w:t>.</w:t>
      </w:r>
      <w:r>
        <w:rPr>
          <w:rtl/>
        </w:rPr>
        <w:t xml:space="preserve"> </w:t>
      </w:r>
      <w:bookmarkStart w:id="1383" w:name="_ETM_Q2_678560"/>
      <w:bookmarkEnd w:id="1383"/>
      <w:r>
        <w:rPr>
          <w:rtl/>
        </w:rPr>
        <w:t xml:space="preserve">לא </w:t>
      </w:r>
      <w:bookmarkStart w:id="1384" w:name="_ETM_Q2_678709"/>
      <w:bookmarkEnd w:id="1384"/>
      <w:r>
        <w:rPr>
          <w:rtl/>
        </w:rPr>
        <w:t>על</w:t>
      </w:r>
      <w:r>
        <w:rPr>
          <w:rFonts w:hint="cs"/>
          <w:rtl/>
        </w:rPr>
        <w:t xml:space="preserve"> </w:t>
      </w:r>
      <w:r>
        <w:rPr>
          <w:rtl/>
        </w:rPr>
        <w:t xml:space="preserve">כך </w:t>
      </w:r>
      <w:bookmarkStart w:id="1385" w:name="_ETM_Q2_678980"/>
      <w:bookmarkEnd w:id="1385"/>
      <w:r>
        <w:rPr>
          <w:rtl/>
        </w:rPr>
        <w:t>חונכנו</w:t>
      </w:r>
      <w:r>
        <w:rPr>
          <w:rFonts w:hint="cs"/>
          <w:rtl/>
        </w:rPr>
        <w:t>.</w:t>
      </w:r>
      <w:r>
        <w:rPr>
          <w:rtl/>
        </w:rPr>
        <w:t xml:space="preserve"> </w:t>
      </w:r>
      <w:bookmarkStart w:id="1386" w:name="_ETM_Q2_681010"/>
      <w:bookmarkEnd w:id="1386"/>
    </w:p>
    <w:p w:rsidR="00370423" w:rsidRDefault="00370423" w:rsidP="00121F94">
      <w:pPr>
        <w:rPr>
          <w:rtl/>
        </w:rPr>
      </w:pPr>
      <w:bookmarkStart w:id="1387" w:name="_ETM_Q2_679070"/>
      <w:bookmarkStart w:id="1388" w:name="_ETM_Q2_679182"/>
      <w:bookmarkEnd w:id="1387"/>
      <w:bookmarkEnd w:id="1388"/>
    </w:p>
    <w:p w:rsidR="00370423" w:rsidRDefault="00370423" w:rsidP="00121F94">
      <w:pPr>
        <w:pStyle w:val="af5"/>
        <w:keepNext/>
        <w:rPr>
          <w:rtl/>
        </w:rPr>
      </w:pPr>
      <w:bookmarkStart w:id="1389" w:name="_ETM_Q2_679295"/>
      <w:bookmarkStart w:id="1390" w:name="_ETM_Q2_679361"/>
      <w:bookmarkStart w:id="1391" w:name="ET_interruption_5726_25"/>
      <w:bookmarkEnd w:id="1389"/>
      <w:bookmarkEnd w:id="1390"/>
      <w:r w:rsidRPr="005C2614">
        <w:rPr>
          <w:rStyle w:val="TagStyle"/>
          <w:rtl/>
        </w:rPr>
        <w:t xml:space="preserve"> &lt;&lt; קריאה &gt;&gt; </w:t>
      </w:r>
      <w:r>
        <w:rPr>
          <w:rtl/>
        </w:rPr>
        <w:t>ינון אזולאי (ש"ס):</w:t>
      </w:r>
      <w:r w:rsidRPr="005C2614">
        <w:rPr>
          <w:rStyle w:val="TagStyle"/>
          <w:rtl/>
        </w:rPr>
        <w:t xml:space="preserve"> &lt;&lt; קריאה &gt;&gt;</w:t>
      </w:r>
      <w:r>
        <w:rPr>
          <w:rtl/>
        </w:rPr>
        <w:t xml:space="preserve"> </w:t>
      </w:r>
      <w:bookmarkEnd w:id="1391"/>
    </w:p>
    <w:p w:rsidR="00370423" w:rsidRDefault="00370423" w:rsidP="00121F94">
      <w:pPr>
        <w:pStyle w:val="KeepWithNext"/>
        <w:rPr>
          <w:rtl/>
        </w:rPr>
      </w:pPr>
    </w:p>
    <w:p w:rsidR="00370423" w:rsidRDefault="00370423" w:rsidP="00121F94">
      <w:pPr>
        <w:rPr>
          <w:rtl/>
        </w:rPr>
      </w:pPr>
      <w:bookmarkStart w:id="1392" w:name="_ETM_Q2_678627"/>
      <w:bookmarkEnd w:id="1392"/>
      <w:r>
        <w:rPr>
          <w:rFonts w:hint="cs"/>
          <w:rtl/>
        </w:rPr>
        <w:t xml:space="preserve">אני שואל אם זה גם </w:t>
      </w:r>
      <w:bookmarkStart w:id="1393" w:name="_ETM_Q2_680957"/>
      <w:bookmarkEnd w:id="1393"/>
      <w:r w:rsidR="001C5911">
        <w:rPr>
          <w:rFonts w:hint="cs"/>
          <w:rtl/>
        </w:rPr>
        <w:t>– – –</w:t>
      </w:r>
    </w:p>
    <w:p w:rsidR="00370423" w:rsidRDefault="00370423" w:rsidP="00121F94">
      <w:pPr>
        <w:rPr>
          <w:rtl/>
        </w:rPr>
      </w:pPr>
      <w:bookmarkStart w:id="1394" w:name="_ETM_Q2_683230"/>
      <w:bookmarkStart w:id="1395" w:name="_ETM_Q2_683309"/>
      <w:bookmarkEnd w:id="1394"/>
      <w:bookmarkEnd w:id="1395"/>
    </w:p>
    <w:p w:rsidR="00370423" w:rsidRDefault="00370423" w:rsidP="00121F94">
      <w:pPr>
        <w:pStyle w:val="-"/>
        <w:keepNext/>
        <w:rPr>
          <w:rtl/>
        </w:rPr>
      </w:pPr>
      <w:bookmarkStart w:id="1396" w:name="_ETM_Q2_683517"/>
      <w:bookmarkStart w:id="1397" w:name="_ETM_Q2_683588"/>
      <w:bookmarkStart w:id="1398" w:name="ET_speakercontinue_6005_26"/>
      <w:bookmarkEnd w:id="1396"/>
      <w:bookmarkEnd w:id="1397"/>
      <w:r w:rsidRPr="005C2614">
        <w:rPr>
          <w:rStyle w:val="TagStyle"/>
          <w:rtl/>
        </w:rPr>
        <w:t xml:space="preserve"> &lt;&lt; דובר_המשך &gt;&gt; </w:t>
      </w:r>
      <w:r>
        <w:rPr>
          <w:rtl/>
        </w:rPr>
        <w:t xml:space="preserve">סגן שרת התחבורה </w:t>
      </w:r>
      <w:r>
        <w:rPr>
          <w:rFonts w:hint="cs"/>
          <w:rtl/>
        </w:rPr>
        <w:t>והבטיחות</w:t>
      </w:r>
      <w:r>
        <w:rPr>
          <w:rtl/>
        </w:rPr>
        <w:t xml:space="preserve"> </w:t>
      </w:r>
      <w:r w:rsidR="00DE1BEF">
        <w:rPr>
          <w:rFonts w:hint="cs"/>
          <w:rtl/>
        </w:rPr>
        <w:t xml:space="preserve">בדרכים </w:t>
      </w:r>
      <w:r>
        <w:rPr>
          <w:rtl/>
        </w:rPr>
        <w:t>אורי מקלב:</w:t>
      </w:r>
      <w:r w:rsidRPr="005C2614">
        <w:rPr>
          <w:rStyle w:val="TagStyle"/>
          <w:rtl/>
        </w:rPr>
        <w:t xml:space="preserve"> &lt;&lt; דובר_המשך &gt;&gt;</w:t>
      </w:r>
      <w:r>
        <w:rPr>
          <w:rtl/>
        </w:rPr>
        <w:t xml:space="preserve"> </w:t>
      </w:r>
      <w:bookmarkEnd w:id="1398"/>
    </w:p>
    <w:p w:rsidR="00370423" w:rsidRDefault="00370423" w:rsidP="00121F94">
      <w:pPr>
        <w:pStyle w:val="KeepWithNext"/>
        <w:rPr>
          <w:rtl/>
        </w:rPr>
      </w:pPr>
    </w:p>
    <w:p w:rsidR="00370423" w:rsidRDefault="00370423" w:rsidP="00A24B94">
      <w:pPr>
        <w:rPr>
          <w:rtl/>
        </w:rPr>
      </w:pPr>
      <w:bookmarkStart w:id="1399" w:name="_ETM_Q2_680894"/>
      <w:bookmarkEnd w:id="1399"/>
      <w:r>
        <w:rPr>
          <w:rtl/>
        </w:rPr>
        <w:t xml:space="preserve">אבל </w:t>
      </w:r>
      <w:bookmarkStart w:id="1400" w:name="_ETM_Q2_681639"/>
      <w:bookmarkEnd w:id="1400"/>
      <w:r>
        <w:rPr>
          <w:rtl/>
        </w:rPr>
        <w:t xml:space="preserve">אנחנו </w:t>
      </w:r>
      <w:bookmarkStart w:id="1401" w:name="_ETM_Q2_682090"/>
      <w:bookmarkEnd w:id="1401"/>
      <w:r>
        <w:rPr>
          <w:rtl/>
        </w:rPr>
        <w:t>במגמה</w:t>
      </w:r>
      <w:bookmarkStart w:id="1402" w:name="_ETM_Q2_682719"/>
      <w:bookmarkStart w:id="1403" w:name="_ETM_Q2_683590"/>
      <w:bookmarkEnd w:id="1402"/>
      <w:bookmarkEnd w:id="1403"/>
      <w:r>
        <w:rPr>
          <w:rFonts w:hint="cs"/>
          <w:rtl/>
        </w:rPr>
        <w:t xml:space="preserve"> </w:t>
      </w:r>
      <w:r>
        <w:rPr>
          <w:rtl/>
        </w:rPr>
        <w:t xml:space="preserve">להרחיב </w:t>
      </w:r>
      <w:bookmarkStart w:id="1404" w:name="_ETM_Q2_684099"/>
      <w:bookmarkEnd w:id="1404"/>
      <w:r>
        <w:rPr>
          <w:rtl/>
        </w:rPr>
        <w:t xml:space="preserve">את </w:t>
      </w:r>
      <w:bookmarkStart w:id="1405" w:name="_ETM_Q2_684189"/>
      <w:bookmarkEnd w:id="1405"/>
      <w:r>
        <w:rPr>
          <w:rtl/>
        </w:rPr>
        <w:t xml:space="preserve">התחבורה </w:t>
      </w:r>
      <w:bookmarkStart w:id="1406" w:name="_ETM_Q2_684639"/>
      <w:bookmarkEnd w:id="1406"/>
      <w:r>
        <w:rPr>
          <w:rtl/>
        </w:rPr>
        <w:t>הציבורית</w:t>
      </w:r>
      <w:r>
        <w:rPr>
          <w:rFonts w:hint="cs"/>
          <w:rtl/>
        </w:rPr>
        <w:t>.</w:t>
      </w:r>
      <w:r>
        <w:rPr>
          <w:rtl/>
        </w:rPr>
        <w:t xml:space="preserve"> </w:t>
      </w:r>
      <w:bookmarkStart w:id="1407" w:name="_ETM_Q2_685059"/>
      <w:bookmarkEnd w:id="1407"/>
      <w:r>
        <w:rPr>
          <w:rtl/>
        </w:rPr>
        <w:t xml:space="preserve">אני </w:t>
      </w:r>
      <w:bookmarkStart w:id="1408" w:name="_ETM_Q2_685180"/>
      <w:bookmarkEnd w:id="1408"/>
      <w:r>
        <w:rPr>
          <w:rtl/>
        </w:rPr>
        <w:t xml:space="preserve">חושב </w:t>
      </w:r>
      <w:bookmarkStart w:id="1409" w:name="_ETM_Q2_685329"/>
      <w:bookmarkEnd w:id="1409"/>
      <w:r>
        <w:rPr>
          <w:rtl/>
        </w:rPr>
        <w:t xml:space="preserve">שגם </w:t>
      </w:r>
      <w:bookmarkStart w:id="1410" w:name="_ETM_Q2_685629"/>
      <w:bookmarkEnd w:id="1410"/>
      <w:r>
        <w:rPr>
          <w:rtl/>
        </w:rPr>
        <w:t xml:space="preserve">היום </w:t>
      </w:r>
      <w:bookmarkStart w:id="1411" w:name="_ETM_Q2_685900"/>
      <w:bookmarkEnd w:id="1411"/>
      <w:r>
        <w:rPr>
          <w:rtl/>
        </w:rPr>
        <w:t xml:space="preserve">המתכונת </w:t>
      </w:r>
      <w:bookmarkStart w:id="1412" w:name="_ETM_Q2_686469"/>
      <w:bookmarkStart w:id="1413" w:name="_ETM_Q2_686859"/>
      <w:bookmarkEnd w:id="1412"/>
      <w:bookmarkEnd w:id="1413"/>
      <w:r>
        <w:rPr>
          <w:rFonts w:hint="cs"/>
          <w:rtl/>
        </w:rPr>
        <w:t xml:space="preserve">היא </w:t>
      </w:r>
      <w:r>
        <w:rPr>
          <w:rtl/>
        </w:rPr>
        <w:t xml:space="preserve">מצומצמת </w:t>
      </w:r>
      <w:bookmarkStart w:id="1414" w:name="_ETM_Q2_687519"/>
      <w:bookmarkEnd w:id="1414"/>
      <w:r>
        <w:rPr>
          <w:rFonts w:hint="cs"/>
          <w:rtl/>
        </w:rPr>
        <w:t>ב</w:t>
      </w:r>
      <w:r>
        <w:rPr>
          <w:rtl/>
        </w:rPr>
        <w:t>אוטובוסים</w:t>
      </w:r>
      <w:r>
        <w:rPr>
          <w:rFonts w:hint="cs"/>
          <w:rtl/>
        </w:rPr>
        <w:t>.</w:t>
      </w:r>
      <w:r>
        <w:rPr>
          <w:rtl/>
        </w:rPr>
        <w:t xml:space="preserve"> </w:t>
      </w:r>
      <w:bookmarkStart w:id="1415" w:name="_ETM_Q2_688120"/>
      <w:bookmarkEnd w:id="1415"/>
      <w:r>
        <w:rPr>
          <w:rtl/>
        </w:rPr>
        <w:t xml:space="preserve">אנחנו </w:t>
      </w:r>
      <w:bookmarkStart w:id="1416" w:name="_ETM_Q2_688480"/>
      <w:bookmarkEnd w:id="1416"/>
      <w:r>
        <w:rPr>
          <w:rtl/>
        </w:rPr>
        <w:t xml:space="preserve">יודעים </w:t>
      </w:r>
      <w:bookmarkStart w:id="1417" w:name="_ETM_Q2_688779"/>
      <w:bookmarkEnd w:id="1417"/>
      <w:r>
        <w:rPr>
          <w:rtl/>
        </w:rPr>
        <w:t xml:space="preserve">שהאירוע </w:t>
      </w:r>
      <w:bookmarkStart w:id="1418" w:name="_ETM_Q2_689199"/>
      <w:bookmarkEnd w:id="1418"/>
      <w:r>
        <w:rPr>
          <w:rtl/>
        </w:rPr>
        <w:t xml:space="preserve">המרכזי </w:t>
      </w:r>
      <w:bookmarkStart w:id="1419" w:name="_ETM_Q2_690010"/>
      <w:bookmarkEnd w:id="1419"/>
      <w:r>
        <w:rPr>
          <w:rFonts w:hint="cs"/>
          <w:rtl/>
        </w:rPr>
        <w:t xml:space="preserve">הוא </w:t>
      </w:r>
      <w:r>
        <w:rPr>
          <w:rtl/>
        </w:rPr>
        <w:t xml:space="preserve">שאין </w:t>
      </w:r>
      <w:bookmarkStart w:id="1420" w:name="_ETM_Q2_690309"/>
      <w:bookmarkEnd w:id="1420"/>
      <w:r>
        <w:rPr>
          <w:rtl/>
        </w:rPr>
        <w:t>רכבת</w:t>
      </w:r>
      <w:r>
        <w:rPr>
          <w:rFonts w:hint="cs"/>
          <w:rtl/>
        </w:rPr>
        <w:t>.</w:t>
      </w:r>
      <w:r>
        <w:rPr>
          <w:rtl/>
        </w:rPr>
        <w:t xml:space="preserve"> </w:t>
      </w:r>
      <w:bookmarkStart w:id="1421" w:name="_ETM_Q2_690819"/>
      <w:bookmarkEnd w:id="1421"/>
      <w:r>
        <w:rPr>
          <w:rtl/>
        </w:rPr>
        <w:t xml:space="preserve">והנושא </w:t>
      </w:r>
      <w:bookmarkStart w:id="1422" w:name="_ETM_Q2_691180"/>
      <w:bookmarkEnd w:id="1422"/>
      <w:r>
        <w:rPr>
          <w:rtl/>
        </w:rPr>
        <w:t xml:space="preserve">שאין </w:t>
      </w:r>
      <w:bookmarkStart w:id="1423" w:name="_ETM_Q2_691419"/>
      <w:bookmarkEnd w:id="1423"/>
      <w:r>
        <w:rPr>
          <w:rtl/>
        </w:rPr>
        <w:t xml:space="preserve">הפעלת </w:t>
      </w:r>
      <w:bookmarkStart w:id="1424" w:name="_ETM_Q2_691749"/>
      <w:bookmarkEnd w:id="1424"/>
      <w:r>
        <w:rPr>
          <w:rtl/>
        </w:rPr>
        <w:t xml:space="preserve">רכבת </w:t>
      </w:r>
      <w:bookmarkStart w:id="1425" w:name="_ETM_Q2_692230"/>
      <w:bookmarkEnd w:id="1425"/>
      <w:r>
        <w:rPr>
          <w:rtl/>
        </w:rPr>
        <w:t xml:space="preserve">גורם </w:t>
      </w:r>
      <w:bookmarkStart w:id="1426" w:name="_ETM_Q2_692709"/>
      <w:bookmarkEnd w:id="1426"/>
      <w:r>
        <w:rPr>
          <w:rtl/>
        </w:rPr>
        <w:t>לצ</w:t>
      </w:r>
      <w:r>
        <w:rPr>
          <w:rFonts w:hint="cs"/>
          <w:rtl/>
        </w:rPr>
        <w:t>פיפו</w:t>
      </w:r>
      <w:r>
        <w:rPr>
          <w:rtl/>
        </w:rPr>
        <w:t>ת</w:t>
      </w:r>
      <w:bookmarkStart w:id="1427" w:name="_ETM_Q2_693579"/>
      <w:bookmarkEnd w:id="1427"/>
      <w:r>
        <w:rPr>
          <w:rtl/>
        </w:rPr>
        <w:t xml:space="preserve"> </w:t>
      </w:r>
      <w:bookmarkStart w:id="1428" w:name="_ETM_Q2_694059"/>
      <w:bookmarkEnd w:id="1428"/>
      <w:r>
        <w:rPr>
          <w:rtl/>
        </w:rPr>
        <w:t xml:space="preserve">מאוד </w:t>
      </w:r>
      <w:bookmarkStart w:id="1429" w:name="_ETM_Q2_694389"/>
      <w:bookmarkEnd w:id="1429"/>
      <w:r>
        <w:rPr>
          <w:rtl/>
        </w:rPr>
        <w:t xml:space="preserve">מאוד </w:t>
      </w:r>
      <w:bookmarkStart w:id="1430" w:name="_ETM_Q2_694599"/>
      <w:bookmarkEnd w:id="1430"/>
      <w:r>
        <w:rPr>
          <w:rtl/>
        </w:rPr>
        <w:t xml:space="preserve">גדולה </w:t>
      </w:r>
      <w:bookmarkStart w:id="1431" w:name="_ETM_Q2_695309"/>
      <w:bookmarkEnd w:id="1431"/>
      <w:r>
        <w:rPr>
          <w:rtl/>
        </w:rPr>
        <w:t xml:space="preserve">בתחבורה </w:t>
      </w:r>
      <w:bookmarkStart w:id="1432" w:name="_ETM_Q2_695849"/>
      <w:bookmarkEnd w:id="1432"/>
      <w:r>
        <w:rPr>
          <w:rtl/>
        </w:rPr>
        <w:t>הציבורית</w:t>
      </w:r>
      <w:r>
        <w:rPr>
          <w:rFonts w:hint="cs"/>
          <w:rtl/>
        </w:rPr>
        <w:t>,</w:t>
      </w:r>
      <w:r>
        <w:rPr>
          <w:rtl/>
        </w:rPr>
        <w:t xml:space="preserve"> </w:t>
      </w:r>
      <w:bookmarkStart w:id="1433" w:name="_ETM_Q2_696269"/>
      <w:bookmarkEnd w:id="1433"/>
      <w:r>
        <w:rPr>
          <w:rtl/>
        </w:rPr>
        <w:t>באוטובוסים</w:t>
      </w:r>
      <w:r>
        <w:rPr>
          <w:rFonts w:hint="cs"/>
          <w:rtl/>
        </w:rPr>
        <w:t>.</w:t>
      </w:r>
      <w:r>
        <w:rPr>
          <w:rtl/>
        </w:rPr>
        <w:t xml:space="preserve"> </w:t>
      </w:r>
      <w:bookmarkStart w:id="1434" w:name="_ETM_Q2_696780"/>
      <w:bookmarkEnd w:id="1434"/>
      <w:r>
        <w:rPr>
          <w:rtl/>
        </w:rPr>
        <w:t xml:space="preserve">זה </w:t>
      </w:r>
      <w:bookmarkStart w:id="1435" w:name="_ETM_Q2_696900"/>
      <w:bookmarkEnd w:id="1435"/>
      <w:r>
        <w:rPr>
          <w:rtl/>
        </w:rPr>
        <w:t xml:space="preserve">גורם </w:t>
      </w:r>
      <w:bookmarkStart w:id="1436" w:name="_ETM_Q2_697230"/>
      <w:bookmarkEnd w:id="1436"/>
      <w:r>
        <w:rPr>
          <w:rtl/>
        </w:rPr>
        <w:t xml:space="preserve">לצפיפות </w:t>
      </w:r>
      <w:bookmarkStart w:id="1437" w:name="_ETM_Q2_697739"/>
      <w:bookmarkEnd w:id="1437"/>
      <w:r>
        <w:rPr>
          <w:rFonts w:hint="cs"/>
          <w:rtl/>
        </w:rPr>
        <w:t>ול</w:t>
      </w:r>
      <w:r>
        <w:rPr>
          <w:rtl/>
        </w:rPr>
        <w:t xml:space="preserve">עומסים </w:t>
      </w:r>
      <w:bookmarkStart w:id="1438" w:name="_ETM_Q2_698159"/>
      <w:bookmarkEnd w:id="1438"/>
      <w:r>
        <w:rPr>
          <w:rtl/>
        </w:rPr>
        <w:t>בכבישים</w:t>
      </w:r>
      <w:bookmarkStart w:id="1439" w:name="_ETM_Q2_698640"/>
      <w:bookmarkEnd w:id="1439"/>
      <w:r>
        <w:rPr>
          <w:rFonts w:hint="cs"/>
          <w:rtl/>
        </w:rPr>
        <w:t>, כי ל</w:t>
      </w:r>
      <w:r>
        <w:rPr>
          <w:rtl/>
        </w:rPr>
        <w:t xml:space="preserve">אנשים </w:t>
      </w:r>
      <w:bookmarkStart w:id="1440" w:name="_ETM_Q2_699120"/>
      <w:bookmarkEnd w:id="1440"/>
      <w:r>
        <w:rPr>
          <w:rtl/>
        </w:rPr>
        <w:t>אין</w:t>
      </w:r>
      <w:bookmarkStart w:id="1441" w:name="_ETM_Q2_699209"/>
      <w:bookmarkEnd w:id="1441"/>
      <w:r>
        <w:rPr>
          <w:rtl/>
        </w:rPr>
        <w:t xml:space="preserve"> </w:t>
      </w:r>
      <w:bookmarkStart w:id="1442" w:name="_ETM_Q2_699329"/>
      <w:bookmarkEnd w:id="1442"/>
      <w:r>
        <w:rPr>
          <w:rtl/>
        </w:rPr>
        <w:t xml:space="preserve">את </w:t>
      </w:r>
      <w:bookmarkStart w:id="1443" w:name="_ETM_Q2_699390"/>
      <w:bookmarkEnd w:id="1443"/>
      <w:r>
        <w:rPr>
          <w:rtl/>
        </w:rPr>
        <w:t>הרכבת</w:t>
      </w:r>
      <w:bookmarkStart w:id="1444" w:name="_ETM_Q2_700110"/>
      <w:bookmarkEnd w:id="1444"/>
      <w:r>
        <w:rPr>
          <w:rFonts w:hint="cs"/>
          <w:rtl/>
        </w:rPr>
        <w:t xml:space="preserve">, </w:t>
      </w:r>
      <w:r>
        <w:rPr>
          <w:rtl/>
        </w:rPr>
        <w:t xml:space="preserve">הם </w:t>
      </w:r>
      <w:bookmarkStart w:id="1445" w:name="_ETM_Q2_700260"/>
      <w:bookmarkEnd w:id="1445"/>
      <w:r>
        <w:rPr>
          <w:rtl/>
        </w:rPr>
        <w:t xml:space="preserve">מחויבים </w:t>
      </w:r>
      <w:bookmarkStart w:id="1446" w:name="_ETM_Q2_700679"/>
      <w:bookmarkEnd w:id="1446"/>
      <w:r>
        <w:rPr>
          <w:rtl/>
        </w:rPr>
        <w:t>לנסוע</w:t>
      </w:r>
      <w:r>
        <w:rPr>
          <w:rFonts w:hint="cs"/>
          <w:rtl/>
        </w:rPr>
        <w:t xml:space="preserve"> בכביש,</w:t>
      </w:r>
      <w:r>
        <w:rPr>
          <w:rtl/>
        </w:rPr>
        <w:t xml:space="preserve"> </w:t>
      </w:r>
      <w:bookmarkStart w:id="1447" w:name="_ETM_Q2_701309"/>
      <w:bookmarkEnd w:id="1447"/>
      <w:r>
        <w:rPr>
          <w:rtl/>
        </w:rPr>
        <w:t xml:space="preserve">הם </w:t>
      </w:r>
      <w:bookmarkStart w:id="1448" w:name="_ETM_Q2_701459"/>
      <w:bookmarkEnd w:id="1448"/>
      <w:r>
        <w:rPr>
          <w:rFonts w:hint="cs"/>
          <w:rtl/>
        </w:rPr>
        <w:t>נוסעים</w:t>
      </w:r>
      <w:r>
        <w:rPr>
          <w:rtl/>
        </w:rPr>
        <w:t xml:space="preserve"> </w:t>
      </w:r>
      <w:bookmarkStart w:id="1449" w:name="_ETM_Q2_701760"/>
      <w:bookmarkEnd w:id="1449"/>
      <w:r>
        <w:rPr>
          <w:rtl/>
        </w:rPr>
        <w:t xml:space="preserve">ברכב </w:t>
      </w:r>
      <w:bookmarkStart w:id="1450" w:name="_ETM_Q2_702120"/>
      <w:bookmarkEnd w:id="1450"/>
      <w:r>
        <w:rPr>
          <w:rtl/>
        </w:rPr>
        <w:t>הפרטי</w:t>
      </w:r>
      <w:r>
        <w:rPr>
          <w:rFonts w:hint="cs"/>
          <w:rtl/>
        </w:rPr>
        <w:t>.</w:t>
      </w:r>
      <w:r>
        <w:rPr>
          <w:rtl/>
        </w:rPr>
        <w:t xml:space="preserve"> </w:t>
      </w:r>
      <w:bookmarkStart w:id="1451" w:name="_ETM_Q2_702840"/>
      <w:bookmarkEnd w:id="1451"/>
      <w:r>
        <w:rPr>
          <w:rtl/>
        </w:rPr>
        <w:t xml:space="preserve">אנחנו </w:t>
      </w:r>
      <w:bookmarkStart w:id="1452" w:name="_ETM_Q2_703200"/>
      <w:bookmarkEnd w:id="1452"/>
      <w:r>
        <w:rPr>
          <w:rtl/>
        </w:rPr>
        <w:t xml:space="preserve">רואים </w:t>
      </w:r>
      <w:bookmarkStart w:id="1453" w:name="_ETM_Q2_703349"/>
      <w:bookmarkEnd w:id="1453"/>
      <w:r>
        <w:rPr>
          <w:rtl/>
        </w:rPr>
        <w:t xml:space="preserve">את </w:t>
      </w:r>
      <w:bookmarkStart w:id="1454" w:name="_ETM_Q2_703439"/>
      <w:bookmarkEnd w:id="1454"/>
      <w:r>
        <w:rPr>
          <w:rtl/>
        </w:rPr>
        <w:t xml:space="preserve">התופעות </w:t>
      </w:r>
      <w:bookmarkStart w:id="1455" w:name="_ETM_Q2_703980"/>
      <w:bookmarkEnd w:id="1455"/>
      <w:r>
        <w:rPr>
          <w:rtl/>
        </w:rPr>
        <w:t>שיש</w:t>
      </w:r>
      <w:r>
        <w:rPr>
          <w:rFonts w:hint="cs"/>
          <w:rtl/>
        </w:rPr>
        <w:t>: יש</w:t>
      </w:r>
      <w:r>
        <w:rPr>
          <w:rtl/>
        </w:rPr>
        <w:t xml:space="preserve"> </w:t>
      </w:r>
      <w:bookmarkStart w:id="1456" w:name="_ETM_Q2_704579"/>
      <w:bookmarkEnd w:id="1456"/>
      <w:r>
        <w:rPr>
          <w:rtl/>
        </w:rPr>
        <w:t xml:space="preserve">בעיות </w:t>
      </w:r>
      <w:bookmarkStart w:id="1457" w:name="_ETM_Q2_704970"/>
      <w:bookmarkEnd w:id="1457"/>
      <w:r>
        <w:rPr>
          <w:rtl/>
        </w:rPr>
        <w:t>בהעסקה</w:t>
      </w:r>
      <w:r>
        <w:rPr>
          <w:rFonts w:hint="cs"/>
          <w:rtl/>
        </w:rPr>
        <w:t>,</w:t>
      </w:r>
      <w:r>
        <w:rPr>
          <w:rtl/>
        </w:rPr>
        <w:t xml:space="preserve"> </w:t>
      </w:r>
      <w:bookmarkStart w:id="1458" w:name="_ETM_Q2_706019"/>
      <w:bookmarkEnd w:id="1458"/>
      <w:r>
        <w:rPr>
          <w:rtl/>
        </w:rPr>
        <w:t xml:space="preserve">מול </w:t>
      </w:r>
      <w:bookmarkStart w:id="1459" w:name="_ETM_Q2_706260"/>
      <w:bookmarkEnd w:id="1459"/>
      <w:r>
        <w:rPr>
          <w:rtl/>
        </w:rPr>
        <w:t>המעסיקים</w:t>
      </w:r>
      <w:r>
        <w:rPr>
          <w:rFonts w:hint="cs"/>
          <w:rtl/>
        </w:rPr>
        <w:t>.</w:t>
      </w:r>
      <w:r>
        <w:rPr>
          <w:rtl/>
        </w:rPr>
        <w:t xml:space="preserve"> </w:t>
      </w:r>
      <w:bookmarkStart w:id="1460" w:name="_ETM_Q2_706829"/>
      <w:bookmarkEnd w:id="1460"/>
      <w:r>
        <w:rPr>
          <w:rFonts w:hint="cs"/>
          <w:rtl/>
        </w:rPr>
        <w:t>כ</w:t>
      </w:r>
      <w:r>
        <w:rPr>
          <w:rtl/>
        </w:rPr>
        <w:t>ש</w:t>
      </w:r>
      <w:bookmarkStart w:id="1461" w:name="_ETM_Q2_707099"/>
      <w:bookmarkStart w:id="1462" w:name="_ETM_Q2_707370"/>
      <w:bookmarkEnd w:id="1461"/>
      <w:bookmarkEnd w:id="1462"/>
      <w:r>
        <w:rPr>
          <w:rtl/>
        </w:rPr>
        <w:t xml:space="preserve">אין </w:t>
      </w:r>
      <w:bookmarkStart w:id="1463" w:name="_ETM_Q2_707489"/>
      <w:bookmarkEnd w:id="1463"/>
      <w:r>
        <w:rPr>
          <w:rtl/>
        </w:rPr>
        <w:t xml:space="preserve">אפשרות </w:t>
      </w:r>
      <w:bookmarkStart w:id="1464" w:name="_ETM_Q2_707790"/>
      <w:bookmarkEnd w:id="1464"/>
      <w:r>
        <w:rPr>
          <w:rtl/>
        </w:rPr>
        <w:t xml:space="preserve">להגיע </w:t>
      </w:r>
      <w:bookmarkStart w:id="1465" w:name="_ETM_Q2_708059"/>
      <w:bookmarkEnd w:id="1465"/>
      <w:r>
        <w:rPr>
          <w:rtl/>
        </w:rPr>
        <w:t>בזמן</w:t>
      </w:r>
      <w:r>
        <w:rPr>
          <w:rFonts w:hint="cs"/>
          <w:rtl/>
        </w:rPr>
        <w:t xml:space="preserve"> זה גורם</w:t>
      </w:r>
      <w:r>
        <w:rPr>
          <w:rtl/>
        </w:rPr>
        <w:t xml:space="preserve"> </w:t>
      </w:r>
      <w:bookmarkStart w:id="1466" w:name="_ETM_Q2_708510"/>
      <w:bookmarkStart w:id="1467" w:name="_ETM_Q2_708780"/>
      <w:bookmarkEnd w:id="1466"/>
      <w:bookmarkEnd w:id="1467"/>
      <w:r>
        <w:rPr>
          <w:rFonts w:hint="cs"/>
          <w:rtl/>
        </w:rPr>
        <w:t>למתחים.</w:t>
      </w:r>
      <w:r>
        <w:rPr>
          <w:rtl/>
        </w:rPr>
        <w:t xml:space="preserve"> </w:t>
      </w:r>
      <w:bookmarkStart w:id="1468" w:name="_ETM_Q2_709679"/>
      <w:bookmarkEnd w:id="1468"/>
      <w:r>
        <w:rPr>
          <w:rtl/>
        </w:rPr>
        <w:t xml:space="preserve">בסופו </w:t>
      </w:r>
      <w:bookmarkStart w:id="1469" w:name="_ETM_Q2_710010"/>
      <w:bookmarkEnd w:id="1469"/>
      <w:r>
        <w:rPr>
          <w:rtl/>
        </w:rPr>
        <w:t xml:space="preserve">של </w:t>
      </w:r>
      <w:bookmarkStart w:id="1470" w:name="_ETM_Q2_710099"/>
      <w:bookmarkEnd w:id="1470"/>
      <w:r>
        <w:rPr>
          <w:rtl/>
        </w:rPr>
        <w:t>דבר</w:t>
      </w:r>
      <w:r>
        <w:rPr>
          <w:rFonts w:hint="cs"/>
          <w:rtl/>
        </w:rPr>
        <w:t xml:space="preserve"> זה</w:t>
      </w:r>
      <w:r>
        <w:rPr>
          <w:rtl/>
        </w:rPr>
        <w:t xml:space="preserve"> </w:t>
      </w:r>
      <w:bookmarkStart w:id="1471" w:name="_ETM_Q2_710280"/>
      <w:bookmarkEnd w:id="1471"/>
      <w:r>
        <w:rPr>
          <w:rtl/>
        </w:rPr>
        <w:t xml:space="preserve">גורם </w:t>
      </w:r>
      <w:bookmarkStart w:id="1472" w:name="_ETM_Q2_710519"/>
      <w:bookmarkEnd w:id="1472"/>
      <w:r>
        <w:rPr>
          <w:rFonts w:hint="cs"/>
          <w:rtl/>
        </w:rPr>
        <w:t>ל</w:t>
      </w:r>
      <w:r>
        <w:rPr>
          <w:rtl/>
        </w:rPr>
        <w:t xml:space="preserve">אפליה </w:t>
      </w:r>
      <w:bookmarkStart w:id="1473" w:name="_ETM_Q2_710909"/>
      <w:bookmarkEnd w:id="1473"/>
      <w:r>
        <w:rPr>
          <w:rtl/>
        </w:rPr>
        <w:t xml:space="preserve">מובנית </w:t>
      </w:r>
      <w:bookmarkStart w:id="1474" w:name="_ETM_Q2_711390"/>
      <w:bookmarkEnd w:id="1474"/>
      <w:r>
        <w:rPr>
          <w:rtl/>
        </w:rPr>
        <w:t xml:space="preserve">בין </w:t>
      </w:r>
      <w:bookmarkStart w:id="1475" w:name="_ETM_Q2_711599"/>
      <w:bookmarkEnd w:id="1475"/>
      <w:r>
        <w:rPr>
          <w:rtl/>
        </w:rPr>
        <w:t xml:space="preserve">מי </w:t>
      </w:r>
      <w:bookmarkStart w:id="1476" w:name="_ETM_Q2_711690"/>
      <w:bookmarkEnd w:id="1476"/>
      <w:r>
        <w:rPr>
          <w:rtl/>
        </w:rPr>
        <w:t xml:space="preserve">שיש </w:t>
      </w:r>
      <w:bookmarkStart w:id="1477" w:name="_ETM_Q2_711959"/>
      <w:bookmarkEnd w:id="1477"/>
      <w:r>
        <w:rPr>
          <w:rtl/>
        </w:rPr>
        <w:t xml:space="preserve">לו </w:t>
      </w:r>
      <w:bookmarkStart w:id="1478" w:name="_ETM_Q2_712049"/>
      <w:bookmarkEnd w:id="1478"/>
      <w:r>
        <w:rPr>
          <w:rtl/>
        </w:rPr>
        <w:t xml:space="preserve">רכב </w:t>
      </w:r>
      <w:bookmarkStart w:id="1479" w:name="_ETM_Q2_712319"/>
      <w:bookmarkEnd w:id="1479"/>
      <w:r>
        <w:rPr>
          <w:rtl/>
        </w:rPr>
        <w:t>פרטי</w:t>
      </w:r>
      <w:r>
        <w:rPr>
          <w:rFonts w:hint="cs"/>
          <w:rtl/>
        </w:rPr>
        <w:t>,</w:t>
      </w:r>
      <w:r>
        <w:rPr>
          <w:rtl/>
        </w:rPr>
        <w:t xml:space="preserve"> </w:t>
      </w:r>
      <w:bookmarkStart w:id="1480" w:name="_ETM_Q2_712679"/>
      <w:bookmarkEnd w:id="1480"/>
      <w:r>
        <w:rPr>
          <w:rtl/>
        </w:rPr>
        <w:t xml:space="preserve">שיכול </w:t>
      </w:r>
      <w:bookmarkStart w:id="1481" w:name="_ETM_Q2_713069"/>
      <w:bookmarkEnd w:id="1481"/>
      <w:r>
        <w:rPr>
          <w:rtl/>
        </w:rPr>
        <w:t xml:space="preserve">לעמוד </w:t>
      </w:r>
      <w:bookmarkStart w:id="1482" w:name="_ETM_Q2_713400"/>
      <w:bookmarkEnd w:id="1482"/>
      <w:r>
        <w:rPr>
          <w:rtl/>
        </w:rPr>
        <w:t xml:space="preserve">ולהתנהל </w:t>
      </w:r>
      <w:bookmarkStart w:id="1483" w:name="_ETM_Q2_714150"/>
      <w:bookmarkEnd w:id="1483"/>
      <w:r>
        <w:rPr>
          <w:rFonts w:hint="cs"/>
          <w:rtl/>
        </w:rPr>
        <w:t>רגיל,</w:t>
      </w:r>
      <w:r>
        <w:rPr>
          <w:rtl/>
        </w:rPr>
        <w:t xml:space="preserve"> </w:t>
      </w:r>
      <w:bookmarkStart w:id="1484" w:name="_ETM_Q2_714390"/>
      <w:bookmarkEnd w:id="1484"/>
      <w:r>
        <w:rPr>
          <w:rtl/>
        </w:rPr>
        <w:t xml:space="preserve">למי </w:t>
      </w:r>
      <w:bookmarkStart w:id="1485" w:name="_ETM_Q2_714599"/>
      <w:bookmarkStart w:id="1486" w:name="_ETM_Q2_714900"/>
      <w:bookmarkEnd w:id="1485"/>
      <w:bookmarkEnd w:id="1486"/>
      <w:r>
        <w:rPr>
          <w:rFonts w:hint="cs"/>
          <w:rtl/>
        </w:rPr>
        <w:t>ש</w:t>
      </w:r>
      <w:r>
        <w:rPr>
          <w:rtl/>
        </w:rPr>
        <w:t xml:space="preserve">שבוי </w:t>
      </w:r>
      <w:bookmarkStart w:id="1487" w:name="_ETM_Q2_715530"/>
      <w:bookmarkEnd w:id="1487"/>
      <w:r>
        <w:rPr>
          <w:rtl/>
        </w:rPr>
        <w:t xml:space="preserve">או </w:t>
      </w:r>
      <w:bookmarkStart w:id="1488" w:name="_ETM_Q2_715620"/>
      <w:bookmarkEnd w:id="1488"/>
      <w:r>
        <w:rPr>
          <w:rtl/>
        </w:rPr>
        <w:t xml:space="preserve">אין </w:t>
      </w:r>
      <w:bookmarkStart w:id="1489" w:name="_ETM_Q2_715739"/>
      <w:bookmarkEnd w:id="1489"/>
      <w:r>
        <w:rPr>
          <w:rtl/>
        </w:rPr>
        <w:t>ל</w:t>
      </w:r>
      <w:r>
        <w:rPr>
          <w:rFonts w:hint="cs"/>
          <w:rtl/>
        </w:rPr>
        <w:t>ו</w:t>
      </w:r>
      <w:r>
        <w:rPr>
          <w:rtl/>
        </w:rPr>
        <w:t xml:space="preserve"> </w:t>
      </w:r>
      <w:bookmarkStart w:id="1490" w:name="_ETM_Q2_715890"/>
      <w:bookmarkEnd w:id="1490"/>
      <w:r>
        <w:rPr>
          <w:rtl/>
        </w:rPr>
        <w:t xml:space="preserve">ברירה </w:t>
      </w:r>
      <w:bookmarkStart w:id="1491" w:name="_ETM_Q2_716220"/>
      <w:bookmarkEnd w:id="1491"/>
      <w:r>
        <w:rPr>
          <w:rtl/>
        </w:rPr>
        <w:t>אחרת</w:t>
      </w:r>
      <w:r>
        <w:rPr>
          <w:rFonts w:hint="cs"/>
          <w:rtl/>
        </w:rPr>
        <w:t>,</w:t>
      </w:r>
      <w:r>
        <w:rPr>
          <w:rtl/>
        </w:rPr>
        <w:t xml:space="preserve"> </w:t>
      </w:r>
      <w:bookmarkStart w:id="1492" w:name="_ETM_Q2_716519"/>
      <w:bookmarkEnd w:id="1492"/>
      <w:r>
        <w:rPr>
          <w:rtl/>
        </w:rPr>
        <w:t xml:space="preserve">רק </w:t>
      </w:r>
      <w:bookmarkStart w:id="1493" w:name="_ETM_Q2_716670"/>
      <w:bookmarkEnd w:id="1493"/>
      <w:r>
        <w:rPr>
          <w:rtl/>
        </w:rPr>
        <w:t xml:space="preserve">בתחבורה </w:t>
      </w:r>
      <w:bookmarkStart w:id="1494" w:name="_ETM_Q2_717179"/>
      <w:bookmarkEnd w:id="1494"/>
      <w:r>
        <w:rPr>
          <w:rtl/>
        </w:rPr>
        <w:t>הציבורית</w:t>
      </w:r>
      <w:r>
        <w:rPr>
          <w:rFonts w:hint="cs"/>
          <w:rtl/>
        </w:rPr>
        <w:t>.</w:t>
      </w:r>
      <w:r>
        <w:rPr>
          <w:rtl/>
        </w:rPr>
        <w:t xml:space="preserve"> </w:t>
      </w:r>
      <w:bookmarkStart w:id="1495" w:name="_ETM_Q2_717540"/>
      <w:bookmarkStart w:id="1496" w:name="_ETM_Q2_718890"/>
      <w:bookmarkEnd w:id="1495"/>
      <w:bookmarkEnd w:id="1496"/>
    </w:p>
    <w:p w:rsidR="00370423" w:rsidRDefault="00370423" w:rsidP="00121F94">
      <w:pPr>
        <w:rPr>
          <w:rtl/>
        </w:rPr>
      </w:pPr>
      <w:bookmarkStart w:id="1497" w:name="_ETM_Q2_717460"/>
      <w:bookmarkStart w:id="1498" w:name="_ETM_Q2_717558"/>
      <w:bookmarkEnd w:id="1497"/>
      <w:bookmarkEnd w:id="1498"/>
    </w:p>
    <w:p w:rsidR="00370423" w:rsidRDefault="00370423" w:rsidP="00121F94">
      <w:pPr>
        <w:rPr>
          <w:rtl/>
        </w:rPr>
      </w:pPr>
      <w:bookmarkStart w:id="1499" w:name="_ETM_Q2_718245"/>
      <w:bookmarkStart w:id="1500" w:name="_ETM_Q2_718321"/>
      <w:bookmarkEnd w:id="1499"/>
      <w:bookmarkEnd w:id="1500"/>
      <w:r>
        <w:rPr>
          <w:rtl/>
        </w:rPr>
        <w:t xml:space="preserve">אנחנו </w:t>
      </w:r>
      <w:bookmarkStart w:id="1501" w:name="_ETM_Q2_720599"/>
      <w:bookmarkEnd w:id="1501"/>
      <w:r>
        <w:rPr>
          <w:rtl/>
        </w:rPr>
        <w:t xml:space="preserve">מתפללים </w:t>
      </w:r>
      <w:bookmarkStart w:id="1502" w:name="_ETM_Q2_721530"/>
      <w:bookmarkEnd w:id="1502"/>
      <w:r>
        <w:rPr>
          <w:rtl/>
        </w:rPr>
        <w:t xml:space="preserve">שהתחלואה </w:t>
      </w:r>
      <w:bookmarkStart w:id="1503" w:name="_ETM_Q2_722129"/>
      <w:bookmarkEnd w:id="1503"/>
      <w:r>
        <w:rPr>
          <w:rtl/>
        </w:rPr>
        <w:t>ת</w:t>
      </w:r>
      <w:r>
        <w:rPr>
          <w:rFonts w:hint="cs"/>
          <w:rtl/>
        </w:rPr>
        <w:t>יפסק</w:t>
      </w:r>
      <w:r>
        <w:rPr>
          <w:rtl/>
        </w:rPr>
        <w:t xml:space="preserve"> </w:t>
      </w:r>
      <w:bookmarkStart w:id="1504" w:name="_ETM_Q2_722549"/>
      <w:bookmarkEnd w:id="1504"/>
      <w:r>
        <w:rPr>
          <w:rtl/>
        </w:rPr>
        <w:t xml:space="preserve">בכל </w:t>
      </w:r>
      <w:bookmarkStart w:id="1505" w:name="_ETM_Q2_722819"/>
      <w:bookmarkEnd w:id="1505"/>
      <w:r>
        <w:rPr>
          <w:rtl/>
        </w:rPr>
        <w:t>המקומות</w:t>
      </w:r>
      <w:r>
        <w:rPr>
          <w:rFonts w:hint="cs"/>
          <w:rtl/>
        </w:rPr>
        <w:t>,</w:t>
      </w:r>
      <w:r>
        <w:rPr>
          <w:rtl/>
        </w:rPr>
        <w:t xml:space="preserve"> </w:t>
      </w:r>
      <w:bookmarkStart w:id="1506" w:name="_ETM_Q2_723559"/>
      <w:bookmarkEnd w:id="1506"/>
      <w:r>
        <w:rPr>
          <w:rtl/>
        </w:rPr>
        <w:t>ו</w:t>
      </w:r>
      <w:r>
        <w:rPr>
          <w:rFonts w:hint="cs"/>
          <w:rtl/>
        </w:rPr>
        <w:t>ש</w:t>
      </w:r>
      <w:r>
        <w:rPr>
          <w:rtl/>
        </w:rPr>
        <w:t xml:space="preserve">אנחנו </w:t>
      </w:r>
      <w:bookmarkStart w:id="1507" w:name="_ETM_Q2_723830"/>
      <w:bookmarkEnd w:id="1507"/>
      <w:r>
        <w:rPr>
          <w:rtl/>
        </w:rPr>
        <w:t xml:space="preserve">נוכל </w:t>
      </w:r>
      <w:bookmarkStart w:id="1508" w:name="_ETM_Q2_724069"/>
      <w:bookmarkEnd w:id="1508"/>
      <w:r>
        <w:rPr>
          <w:rtl/>
        </w:rPr>
        <w:t xml:space="preserve">לתת </w:t>
      </w:r>
      <w:bookmarkStart w:id="1509" w:name="_ETM_Q2_724250"/>
      <w:bookmarkEnd w:id="1509"/>
      <w:r>
        <w:rPr>
          <w:rtl/>
        </w:rPr>
        <w:t xml:space="preserve">את </w:t>
      </w:r>
      <w:bookmarkStart w:id="1510" w:name="_ETM_Q2_724309"/>
      <w:bookmarkEnd w:id="1510"/>
      <w:r>
        <w:rPr>
          <w:rtl/>
        </w:rPr>
        <w:t>המענה</w:t>
      </w:r>
      <w:r>
        <w:rPr>
          <w:rFonts w:hint="cs"/>
          <w:rtl/>
        </w:rPr>
        <w:t>,</w:t>
      </w:r>
      <w:r>
        <w:rPr>
          <w:rtl/>
        </w:rPr>
        <w:t xml:space="preserve"> </w:t>
      </w:r>
      <w:bookmarkStart w:id="1511" w:name="_ETM_Q2_725120"/>
      <w:bookmarkEnd w:id="1511"/>
      <w:r>
        <w:rPr>
          <w:rFonts w:hint="cs"/>
          <w:rtl/>
        </w:rPr>
        <w:t xml:space="preserve">את </w:t>
      </w:r>
      <w:r>
        <w:rPr>
          <w:rtl/>
        </w:rPr>
        <w:t xml:space="preserve">מה </w:t>
      </w:r>
      <w:bookmarkStart w:id="1512" w:name="_ETM_Q2_725239"/>
      <w:bookmarkEnd w:id="1512"/>
      <w:r>
        <w:rPr>
          <w:rtl/>
        </w:rPr>
        <w:t xml:space="preserve">שאנחנו </w:t>
      </w:r>
      <w:bookmarkStart w:id="1513" w:name="_ETM_Q2_725480"/>
      <w:bookmarkEnd w:id="1513"/>
      <w:r>
        <w:rPr>
          <w:rtl/>
        </w:rPr>
        <w:t>צריכים</w:t>
      </w:r>
      <w:r>
        <w:rPr>
          <w:rFonts w:hint="cs"/>
          <w:rtl/>
        </w:rPr>
        <w:t>.</w:t>
      </w:r>
      <w:r>
        <w:rPr>
          <w:rtl/>
        </w:rPr>
        <w:t xml:space="preserve"> </w:t>
      </w:r>
      <w:bookmarkStart w:id="1514" w:name="_ETM_Q2_725780"/>
      <w:bookmarkEnd w:id="1514"/>
      <w:r>
        <w:rPr>
          <w:rtl/>
        </w:rPr>
        <w:t xml:space="preserve">אם </w:t>
      </w:r>
      <w:bookmarkStart w:id="1515" w:name="_ETM_Q2_725900"/>
      <w:bookmarkEnd w:id="1515"/>
      <w:r>
        <w:rPr>
          <w:rtl/>
        </w:rPr>
        <w:t>אנחנו</w:t>
      </w:r>
      <w:r>
        <w:rPr>
          <w:rFonts w:hint="cs"/>
          <w:rtl/>
        </w:rPr>
        <w:t>,</w:t>
      </w:r>
      <w:r>
        <w:rPr>
          <w:rtl/>
        </w:rPr>
        <w:t xml:space="preserve"> </w:t>
      </w:r>
      <w:bookmarkStart w:id="1516" w:name="_ETM_Q2_726200"/>
      <w:bookmarkEnd w:id="1516"/>
      <w:r>
        <w:rPr>
          <w:rtl/>
        </w:rPr>
        <w:t>מצ</w:t>
      </w:r>
      <w:bookmarkStart w:id="1517" w:name="_ETM_Q2_726440"/>
      <w:bookmarkStart w:id="1518" w:name="_ETM_Q2_726679"/>
      <w:bookmarkEnd w:id="1517"/>
      <w:bookmarkEnd w:id="1518"/>
      <w:r>
        <w:rPr>
          <w:rFonts w:hint="cs"/>
          <w:rtl/>
        </w:rPr>
        <w:t xml:space="preserve">ד אחד, </w:t>
      </w:r>
      <w:r>
        <w:rPr>
          <w:rtl/>
        </w:rPr>
        <w:t xml:space="preserve">אומרים </w:t>
      </w:r>
      <w:bookmarkStart w:id="1519" w:name="_ETM_Q2_726860"/>
      <w:bookmarkEnd w:id="1519"/>
      <w:r>
        <w:rPr>
          <w:rtl/>
        </w:rPr>
        <w:t xml:space="preserve">שהמשק </w:t>
      </w:r>
      <w:bookmarkStart w:id="1520" w:name="_ETM_Q2_727309"/>
      <w:bookmarkEnd w:id="1520"/>
      <w:r>
        <w:rPr>
          <w:rtl/>
        </w:rPr>
        <w:t xml:space="preserve">חוזר </w:t>
      </w:r>
      <w:bookmarkStart w:id="1521" w:name="_ETM_Q2_727910"/>
      <w:bookmarkEnd w:id="1521"/>
      <w:r>
        <w:rPr>
          <w:rtl/>
        </w:rPr>
        <w:t xml:space="preserve">למתכונתו </w:t>
      </w:r>
      <w:bookmarkStart w:id="1522" w:name="_ETM_Q2_728450"/>
      <w:bookmarkEnd w:id="1522"/>
      <w:r>
        <w:rPr>
          <w:rtl/>
        </w:rPr>
        <w:t>הרגילה</w:t>
      </w:r>
      <w:r>
        <w:rPr>
          <w:rFonts w:hint="cs"/>
          <w:rtl/>
        </w:rPr>
        <w:t>,</w:t>
      </w:r>
      <w:r>
        <w:rPr>
          <w:rtl/>
        </w:rPr>
        <w:t xml:space="preserve"> </w:t>
      </w:r>
      <w:bookmarkStart w:id="1523" w:name="_ETM_Q2_728929"/>
      <w:bookmarkEnd w:id="1523"/>
      <w:r>
        <w:rPr>
          <w:rtl/>
        </w:rPr>
        <w:t>אי</w:t>
      </w:r>
      <w:bookmarkStart w:id="1524" w:name="_ETM_Q2_729110"/>
      <w:bookmarkEnd w:id="1524"/>
      <w:r>
        <w:rPr>
          <w:rFonts w:hint="cs"/>
          <w:rtl/>
        </w:rPr>
        <w:t>-</w:t>
      </w:r>
      <w:r>
        <w:rPr>
          <w:rtl/>
        </w:rPr>
        <w:t xml:space="preserve">אפשר </w:t>
      </w:r>
      <w:bookmarkStart w:id="1525" w:name="_ETM_Q2_729440"/>
      <w:bookmarkEnd w:id="1525"/>
      <w:r>
        <w:rPr>
          <w:rtl/>
        </w:rPr>
        <w:t xml:space="preserve">שהתחבורה </w:t>
      </w:r>
      <w:bookmarkStart w:id="1526" w:name="_ETM_Q2_729920"/>
      <w:bookmarkEnd w:id="1526"/>
      <w:r>
        <w:rPr>
          <w:rtl/>
        </w:rPr>
        <w:t xml:space="preserve">הציבורית </w:t>
      </w:r>
      <w:bookmarkStart w:id="1527" w:name="_ETM_Q2_730429"/>
      <w:bookmarkEnd w:id="1527"/>
      <w:r>
        <w:rPr>
          <w:rtl/>
        </w:rPr>
        <w:t xml:space="preserve">לא </w:t>
      </w:r>
      <w:bookmarkStart w:id="1528" w:name="_ETM_Q2_730550"/>
      <w:bookmarkEnd w:id="1528"/>
      <w:r>
        <w:rPr>
          <w:rtl/>
        </w:rPr>
        <w:t xml:space="preserve">תהיה </w:t>
      </w:r>
      <w:bookmarkStart w:id="1529" w:name="_ETM_Q2_731150"/>
      <w:bookmarkEnd w:id="1529"/>
      <w:r>
        <w:rPr>
          <w:rtl/>
        </w:rPr>
        <w:t xml:space="preserve">בהלימה </w:t>
      </w:r>
      <w:bookmarkStart w:id="1530" w:name="_ETM_Q2_731660"/>
      <w:bookmarkStart w:id="1531" w:name="_ETM_Q2_731929"/>
      <w:bookmarkEnd w:id="1530"/>
      <w:bookmarkEnd w:id="1531"/>
      <w:r>
        <w:rPr>
          <w:rFonts w:hint="cs"/>
          <w:rtl/>
        </w:rPr>
        <w:t xml:space="preserve">אחת </w:t>
      </w:r>
      <w:bookmarkStart w:id="1532" w:name="_ETM_Q2_730920"/>
      <w:bookmarkEnd w:id="1532"/>
      <w:r>
        <w:rPr>
          <w:rtl/>
        </w:rPr>
        <w:t xml:space="preserve">עם </w:t>
      </w:r>
      <w:bookmarkStart w:id="1533" w:name="_ETM_Q2_732080"/>
      <w:bookmarkEnd w:id="1533"/>
      <w:r>
        <w:rPr>
          <w:rtl/>
        </w:rPr>
        <w:t>העניין</w:t>
      </w:r>
      <w:r>
        <w:rPr>
          <w:rFonts w:hint="cs"/>
          <w:rtl/>
        </w:rPr>
        <w:t>.</w:t>
      </w:r>
      <w:r>
        <w:rPr>
          <w:rtl/>
        </w:rPr>
        <w:t xml:space="preserve"> </w:t>
      </w:r>
      <w:bookmarkStart w:id="1534" w:name="_ETM_Q2_734269"/>
      <w:bookmarkEnd w:id="1534"/>
    </w:p>
    <w:p w:rsidR="00370423" w:rsidRDefault="00370423" w:rsidP="00121F94">
      <w:pPr>
        <w:rPr>
          <w:rtl/>
        </w:rPr>
      </w:pPr>
      <w:bookmarkStart w:id="1535" w:name="_ETM_Q2_731437"/>
      <w:bookmarkStart w:id="1536" w:name="_ETM_Q2_731539"/>
      <w:bookmarkEnd w:id="1535"/>
      <w:bookmarkEnd w:id="1536"/>
    </w:p>
    <w:p w:rsidR="00370423" w:rsidRDefault="00370423" w:rsidP="00121F94">
      <w:pPr>
        <w:pStyle w:val="af5"/>
        <w:keepNext/>
        <w:rPr>
          <w:rtl/>
        </w:rPr>
      </w:pPr>
      <w:bookmarkStart w:id="1537" w:name="_ETM_Q2_731661"/>
      <w:bookmarkStart w:id="1538" w:name="_ETM_Q2_731757"/>
      <w:bookmarkStart w:id="1539" w:name="ET_interruption_5726_27"/>
      <w:bookmarkEnd w:id="1537"/>
      <w:bookmarkEnd w:id="1538"/>
      <w:r w:rsidRPr="00AF32DC">
        <w:rPr>
          <w:rStyle w:val="TagStyle"/>
          <w:rtl/>
        </w:rPr>
        <w:t xml:space="preserve"> &lt;&lt; קריאה &gt;&gt; </w:t>
      </w:r>
      <w:r>
        <w:rPr>
          <w:rtl/>
        </w:rPr>
        <w:t>ינון אזולאי (ש"ס):</w:t>
      </w:r>
      <w:r w:rsidRPr="00AF32DC">
        <w:rPr>
          <w:rStyle w:val="TagStyle"/>
          <w:rtl/>
        </w:rPr>
        <w:t xml:space="preserve"> &lt;&lt; קריאה &gt;&gt;</w:t>
      </w:r>
      <w:r>
        <w:rPr>
          <w:rtl/>
        </w:rPr>
        <w:t xml:space="preserve"> </w:t>
      </w:r>
      <w:bookmarkEnd w:id="1539"/>
    </w:p>
    <w:p w:rsidR="00370423" w:rsidRDefault="00370423" w:rsidP="00121F94">
      <w:pPr>
        <w:pStyle w:val="KeepWithNext"/>
        <w:rPr>
          <w:rtl/>
        </w:rPr>
      </w:pPr>
    </w:p>
    <w:p w:rsidR="00370423" w:rsidRDefault="00370423" w:rsidP="00121F94">
      <w:pPr>
        <w:rPr>
          <w:rtl/>
        </w:rPr>
      </w:pPr>
      <w:bookmarkStart w:id="1540" w:name="_ETM_Q2_733913"/>
      <w:bookmarkEnd w:id="1540"/>
      <w:r w:rsidRPr="00FE5A57">
        <w:rPr>
          <w:rFonts w:hint="cs"/>
          <w:rtl/>
        </w:rPr>
        <w:t xml:space="preserve">כולנו מתפללים להפסקת התחלואה </w:t>
      </w:r>
      <w:r w:rsidR="001C5911">
        <w:rPr>
          <w:rFonts w:hint="cs"/>
          <w:rtl/>
        </w:rPr>
        <w:t>– – –</w:t>
      </w:r>
    </w:p>
    <w:p w:rsidR="00370423" w:rsidRDefault="00370423" w:rsidP="00121F94">
      <w:pPr>
        <w:rPr>
          <w:rtl/>
        </w:rPr>
      </w:pPr>
      <w:bookmarkStart w:id="1541" w:name="_ETM_Q2_732068"/>
      <w:bookmarkStart w:id="1542" w:name="_ETM_Q2_732184"/>
      <w:bookmarkEnd w:id="1541"/>
      <w:bookmarkEnd w:id="1542"/>
    </w:p>
    <w:p w:rsidR="00370423" w:rsidRDefault="00370423" w:rsidP="00121F94">
      <w:pPr>
        <w:pStyle w:val="af6"/>
        <w:keepNext/>
        <w:rPr>
          <w:rtl/>
        </w:rPr>
      </w:pPr>
      <w:bookmarkStart w:id="1543" w:name="_ETM_Q2_732308"/>
      <w:bookmarkStart w:id="1544" w:name="_ETM_Q2_732405"/>
      <w:bookmarkStart w:id="1545" w:name="ET_yor_5982_28"/>
      <w:bookmarkEnd w:id="1543"/>
      <w:bookmarkEnd w:id="1544"/>
      <w:r w:rsidRPr="00AF32DC">
        <w:rPr>
          <w:rStyle w:val="TagStyle"/>
          <w:rtl/>
        </w:rPr>
        <w:t xml:space="preserve"> &lt;&lt; יור &gt;&gt; </w:t>
      </w:r>
      <w:r>
        <w:rPr>
          <w:rtl/>
        </w:rPr>
        <w:t>היו"ר יריב לוין:</w:t>
      </w:r>
      <w:r w:rsidRPr="00AF32DC">
        <w:rPr>
          <w:rStyle w:val="TagStyle"/>
          <w:rtl/>
        </w:rPr>
        <w:t xml:space="preserve"> &lt;&lt; יור &gt;&gt;</w:t>
      </w:r>
      <w:r>
        <w:rPr>
          <w:rtl/>
        </w:rPr>
        <w:t xml:space="preserve"> </w:t>
      </w:r>
      <w:bookmarkEnd w:id="1545"/>
    </w:p>
    <w:p w:rsidR="00370423" w:rsidRDefault="00370423" w:rsidP="00121F94">
      <w:pPr>
        <w:pStyle w:val="KeepWithNext"/>
        <w:rPr>
          <w:rtl/>
        </w:rPr>
      </w:pPr>
    </w:p>
    <w:p w:rsidR="00370423" w:rsidRDefault="00370423" w:rsidP="00121F94">
      <w:pPr>
        <w:rPr>
          <w:rtl/>
        </w:rPr>
      </w:pPr>
      <w:bookmarkStart w:id="1546" w:name="_ETM_Q2_734014"/>
      <w:bookmarkEnd w:id="1546"/>
      <w:r>
        <w:rPr>
          <w:rtl/>
        </w:rPr>
        <w:t xml:space="preserve">תודה </w:t>
      </w:r>
      <w:bookmarkStart w:id="1547" w:name="_ETM_Q2_734569"/>
      <w:bookmarkEnd w:id="1547"/>
      <w:r>
        <w:rPr>
          <w:rtl/>
        </w:rPr>
        <w:t>לך</w:t>
      </w:r>
      <w:r>
        <w:rPr>
          <w:rFonts w:hint="cs"/>
          <w:rtl/>
        </w:rPr>
        <w:t>.</w:t>
      </w:r>
    </w:p>
    <w:p w:rsidR="00370423" w:rsidRDefault="00370423" w:rsidP="00121F94">
      <w:pPr>
        <w:rPr>
          <w:rtl/>
        </w:rPr>
      </w:pPr>
      <w:bookmarkStart w:id="1548" w:name="_ETM_Q2_733870"/>
      <w:bookmarkStart w:id="1549" w:name="_ETM_Q2_733970"/>
      <w:bookmarkEnd w:id="1548"/>
      <w:bookmarkEnd w:id="1549"/>
    </w:p>
    <w:p w:rsidR="00370423" w:rsidRDefault="00370423" w:rsidP="00121F94">
      <w:pPr>
        <w:pStyle w:val="-"/>
        <w:keepNext/>
        <w:rPr>
          <w:rtl/>
        </w:rPr>
      </w:pPr>
      <w:bookmarkStart w:id="1550" w:name="_ETM_Q2_734094"/>
      <w:bookmarkStart w:id="1551" w:name="_ETM_Q2_734223"/>
      <w:bookmarkStart w:id="1552" w:name="ET_speakercontinue_6005_29"/>
      <w:bookmarkEnd w:id="1550"/>
      <w:bookmarkEnd w:id="1551"/>
      <w:r w:rsidRPr="00AF32DC">
        <w:rPr>
          <w:rStyle w:val="TagStyle"/>
          <w:rtl/>
        </w:rPr>
        <w:t xml:space="preserve"> &lt;&lt; דובר_המשך &gt;&gt; </w:t>
      </w:r>
      <w:r>
        <w:rPr>
          <w:rtl/>
        </w:rPr>
        <w:t xml:space="preserve">סגן שרת התחבורה </w:t>
      </w:r>
      <w:r>
        <w:rPr>
          <w:rFonts w:hint="cs"/>
          <w:rtl/>
        </w:rPr>
        <w:t>והבטיחות</w:t>
      </w:r>
      <w:r>
        <w:rPr>
          <w:rtl/>
        </w:rPr>
        <w:t xml:space="preserve"> </w:t>
      </w:r>
      <w:r w:rsidR="00DE1BEF">
        <w:rPr>
          <w:rFonts w:hint="cs"/>
          <w:rtl/>
        </w:rPr>
        <w:t xml:space="preserve">בדרכים </w:t>
      </w:r>
      <w:r>
        <w:rPr>
          <w:rtl/>
        </w:rPr>
        <w:t>אורי מקלב:</w:t>
      </w:r>
      <w:r w:rsidRPr="00AF32DC">
        <w:rPr>
          <w:rStyle w:val="TagStyle"/>
          <w:rtl/>
        </w:rPr>
        <w:t xml:space="preserve"> &lt;&lt; דובר_המשך &gt;&gt;</w:t>
      </w:r>
      <w:r>
        <w:rPr>
          <w:rtl/>
        </w:rPr>
        <w:t xml:space="preserve"> </w:t>
      </w:r>
      <w:bookmarkEnd w:id="1552"/>
    </w:p>
    <w:p w:rsidR="00370423" w:rsidRDefault="00370423" w:rsidP="00121F94">
      <w:pPr>
        <w:pStyle w:val="KeepWithNext"/>
        <w:rPr>
          <w:rtl/>
        </w:rPr>
      </w:pPr>
    </w:p>
    <w:p w:rsidR="00370423" w:rsidRDefault="00370423" w:rsidP="00121F94">
      <w:pPr>
        <w:rPr>
          <w:rtl/>
        </w:rPr>
      </w:pPr>
      <w:bookmarkStart w:id="1553" w:name="_ETM_Q2_735888"/>
      <w:bookmarkEnd w:id="1553"/>
      <w:r>
        <w:rPr>
          <w:rFonts w:hint="cs"/>
          <w:rtl/>
        </w:rPr>
        <w:t>כן,</w:t>
      </w:r>
      <w:bookmarkStart w:id="1554" w:name="_ETM_Q2_736694"/>
      <w:bookmarkEnd w:id="1554"/>
      <w:r>
        <w:rPr>
          <w:rFonts w:hint="cs"/>
          <w:rtl/>
        </w:rPr>
        <w:t xml:space="preserve"> כולנו</w:t>
      </w:r>
      <w:bookmarkStart w:id="1555" w:name="_ETM_Q2_734689"/>
      <w:bookmarkStart w:id="1556" w:name="_ETM_Q2_735319"/>
      <w:bookmarkStart w:id="1557" w:name="_ETM_Q2_735889"/>
      <w:bookmarkEnd w:id="1555"/>
      <w:bookmarkEnd w:id="1556"/>
      <w:bookmarkEnd w:id="1557"/>
      <w:r>
        <w:rPr>
          <w:rFonts w:hint="cs"/>
          <w:rtl/>
        </w:rPr>
        <w:t xml:space="preserve"> מתפללים שתפסיק</w:t>
      </w:r>
      <w:r>
        <w:rPr>
          <w:rtl/>
        </w:rPr>
        <w:t xml:space="preserve"> </w:t>
      </w:r>
      <w:bookmarkStart w:id="1558" w:name="_ETM_Q2_736729"/>
      <w:bookmarkEnd w:id="1558"/>
      <w:r w:rsidR="001C5911">
        <w:rPr>
          <w:rFonts w:hint="cs"/>
          <w:rtl/>
        </w:rPr>
        <w:t>– –</w:t>
      </w:r>
    </w:p>
    <w:p w:rsidR="00370423" w:rsidRDefault="00370423" w:rsidP="00121F94">
      <w:pPr>
        <w:rPr>
          <w:rtl/>
        </w:rPr>
      </w:pPr>
      <w:bookmarkStart w:id="1559" w:name="_ETM_Q2_737781"/>
      <w:bookmarkStart w:id="1560" w:name="_ETM_Q2_737862"/>
      <w:bookmarkEnd w:id="1559"/>
      <w:bookmarkEnd w:id="1560"/>
    </w:p>
    <w:p w:rsidR="00370423" w:rsidRDefault="00370423" w:rsidP="00121F94">
      <w:pPr>
        <w:pStyle w:val="af6"/>
        <w:keepNext/>
        <w:rPr>
          <w:rtl/>
        </w:rPr>
      </w:pPr>
      <w:bookmarkStart w:id="1561" w:name="_ETM_Q2_738052"/>
      <w:bookmarkStart w:id="1562" w:name="_ETM_Q2_738125"/>
      <w:bookmarkStart w:id="1563" w:name="ET_yor_5982_31"/>
      <w:bookmarkEnd w:id="1561"/>
      <w:bookmarkEnd w:id="1562"/>
      <w:r w:rsidRPr="00AF32DC">
        <w:rPr>
          <w:rStyle w:val="TagStyle"/>
          <w:rtl/>
        </w:rPr>
        <w:lastRenderedPageBreak/>
        <w:t xml:space="preserve"> &lt;&lt; יור &gt;&gt; </w:t>
      </w:r>
      <w:r>
        <w:rPr>
          <w:rtl/>
        </w:rPr>
        <w:t>היו"ר יריב לוין:</w:t>
      </w:r>
      <w:r w:rsidRPr="00AF32DC">
        <w:rPr>
          <w:rStyle w:val="TagStyle"/>
          <w:rtl/>
        </w:rPr>
        <w:t xml:space="preserve"> &lt;&lt; יור &gt;&gt;</w:t>
      </w:r>
      <w:r>
        <w:rPr>
          <w:rtl/>
        </w:rPr>
        <w:t xml:space="preserve"> </w:t>
      </w:r>
      <w:bookmarkEnd w:id="1563"/>
    </w:p>
    <w:p w:rsidR="00370423" w:rsidRDefault="00370423" w:rsidP="00121F94">
      <w:pPr>
        <w:pStyle w:val="KeepWithNext"/>
        <w:rPr>
          <w:rtl/>
        </w:rPr>
      </w:pPr>
    </w:p>
    <w:p w:rsidR="00370423" w:rsidRDefault="00370423" w:rsidP="00121F94">
      <w:pPr>
        <w:rPr>
          <w:rtl/>
        </w:rPr>
      </w:pPr>
      <w:bookmarkStart w:id="1564" w:name="_ETM_Q2_734315"/>
      <w:bookmarkEnd w:id="1564"/>
      <w:r>
        <w:rPr>
          <w:rFonts w:hint="cs"/>
          <w:rtl/>
        </w:rPr>
        <w:t>תודה רבה.</w:t>
      </w:r>
      <w:bookmarkStart w:id="1565" w:name="_ETM_Q2_732705"/>
      <w:bookmarkEnd w:id="1565"/>
    </w:p>
    <w:p w:rsidR="00370423" w:rsidRDefault="00370423" w:rsidP="00121F94">
      <w:pPr>
        <w:rPr>
          <w:rtl/>
        </w:rPr>
      </w:pPr>
      <w:bookmarkStart w:id="1566" w:name="_ETM_Q2_732823"/>
      <w:bookmarkEnd w:id="1566"/>
    </w:p>
    <w:p w:rsidR="00370423" w:rsidRDefault="00370423" w:rsidP="0097187A">
      <w:pPr>
        <w:pStyle w:val="-"/>
        <w:keepNext/>
        <w:rPr>
          <w:rtl/>
        </w:rPr>
      </w:pPr>
      <w:bookmarkStart w:id="1567" w:name="_ETM_Q2_732929"/>
      <w:bookmarkStart w:id="1568" w:name="_ETM_Q2_733031"/>
      <w:bookmarkStart w:id="1569" w:name="ET_speakercontinue_6005_32"/>
      <w:bookmarkEnd w:id="1567"/>
      <w:bookmarkEnd w:id="1568"/>
      <w:r w:rsidRPr="00AF32DC">
        <w:rPr>
          <w:rStyle w:val="TagStyle"/>
          <w:rtl/>
        </w:rPr>
        <w:t xml:space="preserve"> &lt;&lt; דובר_המשך &gt;&gt; </w:t>
      </w:r>
      <w:r>
        <w:rPr>
          <w:rtl/>
        </w:rPr>
        <w:t>סגן שרת התחבורה וה</w:t>
      </w:r>
      <w:r w:rsidR="00DE1BEF">
        <w:rPr>
          <w:rFonts w:hint="cs"/>
          <w:rtl/>
        </w:rPr>
        <w:t>בטיחות בדרכים</w:t>
      </w:r>
      <w:r>
        <w:rPr>
          <w:rtl/>
        </w:rPr>
        <w:t xml:space="preserve"> אורי מקלב:</w:t>
      </w:r>
      <w:r w:rsidRPr="00AF32DC">
        <w:rPr>
          <w:rStyle w:val="TagStyle"/>
          <w:rtl/>
        </w:rPr>
        <w:t xml:space="preserve"> &lt;&lt; דובר_המשך &gt;&gt;</w:t>
      </w:r>
      <w:r>
        <w:rPr>
          <w:rtl/>
        </w:rPr>
        <w:t xml:space="preserve"> </w:t>
      </w:r>
      <w:bookmarkEnd w:id="1569"/>
    </w:p>
    <w:p w:rsidR="00370423" w:rsidRDefault="00370423" w:rsidP="00121F94">
      <w:pPr>
        <w:pStyle w:val="KeepWithNext"/>
        <w:rPr>
          <w:rtl/>
        </w:rPr>
      </w:pPr>
    </w:p>
    <w:p w:rsidR="00370423" w:rsidRDefault="001C5911" w:rsidP="00121F94">
      <w:pPr>
        <w:rPr>
          <w:rtl/>
        </w:rPr>
      </w:pPr>
      <w:bookmarkStart w:id="1570" w:name="_ETM_Q2_735193"/>
      <w:bookmarkEnd w:id="1570"/>
      <w:r>
        <w:rPr>
          <w:rFonts w:hint="cs"/>
          <w:rtl/>
        </w:rPr>
        <w:t>– –</w:t>
      </w:r>
      <w:r w:rsidR="00370423">
        <w:rPr>
          <w:rFonts w:hint="cs"/>
          <w:rtl/>
        </w:rPr>
        <w:t xml:space="preserve"> </w:t>
      </w:r>
      <w:r w:rsidR="00370423">
        <w:rPr>
          <w:rtl/>
        </w:rPr>
        <w:t xml:space="preserve">ולא </w:t>
      </w:r>
      <w:bookmarkStart w:id="1571" w:name="_ETM_Q2_736940"/>
      <w:bookmarkEnd w:id="1571"/>
      <w:r w:rsidR="00370423">
        <w:rPr>
          <w:rtl/>
        </w:rPr>
        <w:t xml:space="preserve">תהיה </w:t>
      </w:r>
      <w:bookmarkStart w:id="1572" w:name="_ETM_Q2_737210"/>
      <w:bookmarkEnd w:id="1572"/>
      <w:r w:rsidR="00370423">
        <w:rPr>
          <w:rtl/>
        </w:rPr>
        <w:t>עלי</w:t>
      </w:r>
      <w:r w:rsidR="00370423">
        <w:rPr>
          <w:rFonts w:hint="cs"/>
          <w:rtl/>
        </w:rPr>
        <w:t>י</w:t>
      </w:r>
      <w:r w:rsidR="00370423">
        <w:rPr>
          <w:rtl/>
        </w:rPr>
        <w:t xml:space="preserve">ה </w:t>
      </w:r>
      <w:bookmarkStart w:id="1573" w:name="_ETM_Q2_737449"/>
      <w:bookmarkEnd w:id="1573"/>
      <w:r w:rsidR="00370423">
        <w:rPr>
          <w:rtl/>
        </w:rPr>
        <w:t xml:space="preserve">בתחלואה </w:t>
      </w:r>
      <w:bookmarkStart w:id="1574" w:name="_ETM_Q2_737900"/>
      <w:bookmarkEnd w:id="1574"/>
      <w:r w:rsidR="00370423">
        <w:rPr>
          <w:rtl/>
        </w:rPr>
        <w:t xml:space="preserve">בכל </w:t>
      </w:r>
      <w:bookmarkStart w:id="1575" w:name="_ETM_Q2_738229"/>
      <w:bookmarkEnd w:id="1575"/>
      <w:r w:rsidR="00370423">
        <w:rPr>
          <w:rtl/>
        </w:rPr>
        <w:t xml:space="preserve">המקומות </w:t>
      </w:r>
      <w:bookmarkStart w:id="1576" w:name="_ETM_Q2_738650"/>
      <w:bookmarkEnd w:id="1576"/>
      <w:r w:rsidR="00370423">
        <w:rPr>
          <w:rFonts w:hint="cs"/>
          <w:rtl/>
        </w:rPr>
        <w:t>ו</w:t>
      </w:r>
      <w:r w:rsidR="00370423">
        <w:rPr>
          <w:rtl/>
        </w:rPr>
        <w:t xml:space="preserve">בכל </w:t>
      </w:r>
      <w:bookmarkStart w:id="1577" w:name="_ETM_Q2_738979"/>
      <w:bookmarkEnd w:id="1577"/>
      <w:r w:rsidR="00370423">
        <w:rPr>
          <w:rFonts w:hint="cs"/>
          <w:rtl/>
        </w:rPr>
        <w:t>הערים.</w:t>
      </w:r>
    </w:p>
    <w:p w:rsidR="00370423" w:rsidRDefault="00370423" w:rsidP="00121F94">
      <w:pPr>
        <w:rPr>
          <w:rtl/>
        </w:rPr>
      </w:pPr>
      <w:bookmarkStart w:id="1578" w:name="_ETM_Q2_735431"/>
      <w:bookmarkStart w:id="1579" w:name="_ETM_Q2_735577"/>
      <w:bookmarkEnd w:id="1578"/>
      <w:bookmarkEnd w:id="1579"/>
    </w:p>
    <w:p w:rsidR="00370423" w:rsidRDefault="00370423" w:rsidP="00121F94">
      <w:pPr>
        <w:pStyle w:val="af6"/>
        <w:keepNext/>
        <w:rPr>
          <w:rtl/>
        </w:rPr>
      </w:pPr>
      <w:bookmarkStart w:id="1580" w:name="_ETM_Q2_735026"/>
      <w:bookmarkStart w:id="1581" w:name="_ETM_Q2_735175"/>
      <w:bookmarkStart w:id="1582" w:name="ET_yor_5982_30"/>
      <w:bookmarkEnd w:id="1580"/>
      <w:bookmarkEnd w:id="1581"/>
      <w:r w:rsidRPr="00AF32DC">
        <w:rPr>
          <w:rStyle w:val="TagStyle"/>
          <w:rtl/>
        </w:rPr>
        <w:t xml:space="preserve"> &lt;&lt; יור &gt;&gt; </w:t>
      </w:r>
      <w:r>
        <w:rPr>
          <w:rtl/>
        </w:rPr>
        <w:t>היו"ר יריב לוין:</w:t>
      </w:r>
      <w:r w:rsidRPr="00AF32DC">
        <w:rPr>
          <w:rStyle w:val="TagStyle"/>
          <w:rtl/>
        </w:rPr>
        <w:t xml:space="preserve"> &lt;&lt; יור &gt;&gt;</w:t>
      </w:r>
      <w:r>
        <w:rPr>
          <w:rtl/>
        </w:rPr>
        <w:t xml:space="preserve"> </w:t>
      </w:r>
      <w:bookmarkEnd w:id="1582"/>
    </w:p>
    <w:p w:rsidR="00370423" w:rsidRDefault="00370423" w:rsidP="00121F94">
      <w:pPr>
        <w:pStyle w:val="KeepWithNext"/>
        <w:rPr>
          <w:rtl/>
        </w:rPr>
      </w:pPr>
    </w:p>
    <w:p w:rsidR="00370423" w:rsidRDefault="00370423" w:rsidP="00A24B94">
      <w:pPr>
        <w:rPr>
          <w:rtl/>
        </w:rPr>
      </w:pPr>
      <w:bookmarkStart w:id="1583" w:name="_ETM_Q2_737333"/>
      <w:bookmarkStart w:id="1584" w:name="_ETM_Q2_739729"/>
      <w:bookmarkEnd w:id="1583"/>
      <w:bookmarkEnd w:id="1584"/>
      <w:r>
        <w:rPr>
          <w:rtl/>
        </w:rPr>
        <w:t xml:space="preserve">תודה </w:t>
      </w:r>
      <w:bookmarkStart w:id="1585" w:name="_ETM_Q2_739999"/>
      <w:bookmarkEnd w:id="1585"/>
      <w:r>
        <w:rPr>
          <w:rtl/>
        </w:rPr>
        <w:t>רבה</w:t>
      </w:r>
      <w:r>
        <w:rPr>
          <w:rFonts w:hint="cs"/>
          <w:rtl/>
        </w:rPr>
        <w:t>,</w:t>
      </w:r>
      <w:r>
        <w:rPr>
          <w:rtl/>
        </w:rPr>
        <w:t xml:space="preserve"> </w:t>
      </w:r>
      <w:bookmarkStart w:id="1586" w:name="_ETM_Q2_740330"/>
      <w:bookmarkEnd w:id="1586"/>
      <w:r>
        <w:rPr>
          <w:rtl/>
        </w:rPr>
        <w:t xml:space="preserve">אדוני </w:t>
      </w:r>
      <w:bookmarkStart w:id="1587" w:name="_ETM_Q2_740599"/>
      <w:bookmarkEnd w:id="1587"/>
      <w:r>
        <w:rPr>
          <w:rtl/>
        </w:rPr>
        <w:t xml:space="preserve">סגן </w:t>
      </w:r>
      <w:bookmarkStart w:id="1588" w:name="_ETM_Q2_740840"/>
      <w:bookmarkEnd w:id="1588"/>
      <w:r>
        <w:rPr>
          <w:rtl/>
        </w:rPr>
        <w:t>השר</w:t>
      </w:r>
      <w:bookmarkStart w:id="1589" w:name="_ETM_Q2_741139"/>
      <w:bookmarkEnd w:id="1589"/>
      <w:r>
        <w:rPr>
          <w:rFonts w:hint="cs"/>
          <w:rtl/>
        </w:rPr>
        <w:t>. אנא</w:t>
      </w:r>
      <w:bookmarkStart w:id="1590" w:name="_ETM_Q2_739132"/>
      <w:bookmarkEnd w:id="1590"/>
      <w:r>
        <w:rPr>
          <w:rFonts w:hint="cs"/>
          <w:rtl/>
        </w:rPr>
        <w:t>,</w:t>
      </w:r>
      <w:r>
        <w:rPr>
          <w:rtl/>
        </w:rPr>
        <w:t xml:space="preserve"> </w:t>
      </w:r>
      <w:bookmarkStart w:id="1591" w:name="_ETM_Q2_741319"/>
      <w:bookmarkEnd w:id="1591"/>
      <w:r>
        <w:rPr>
          <w:rtl/>
        </w:rPr>
        <w:t xml:space="preserve">תישאר </w:t>
      </w:r>
      <w:bookmarkStart w:id="1592" w:name="_ETM_Q2_741830"/>
      <w:bookmarkEnd w:id="1592"/>
      <w:r>
        <w:rPr>
          <w:rtl/>
        </w:rPr>
        <w:t xml:space="preserve">איתנו </w:t>
      </w:r>
      <w:bookmarkStart w:id="1593" w:name="_ETM_Q2_742249"/>
      <w:bookmarkEnd w:id="1593"/>
      <w:r>
        <w:rPr>
          <w:rtl/>
        </w:rPr>
        <w:t xml:space="preserve">לשאילתה </w:t>
      </w:r>
      <w:bookmarkStart w:id="1594" w:name="_ETM_Q2_742969"/>
      <w:bookmarkEnd w:id="1594"/>
      <w:r>
        <w:rPr>
          <w:rtl/>
        </w:rPr>
        <w:t>הבאה</w:t>
      </w:r>
      <w:r>
        <w:rPr>
          <w:rFonts w:hint="cs"/>
          <w:rtl/>
        </w:rPr>
        <w:t>.</w:t>
      </w:r>
      <w:r>
        <w:rPr>
          <w:rtl/>
        </w:rPr>
        <w:t xml:space="preserve"> </w:t>
      </w:r>
      <w:bookmarkStart w:id="1595" w:name="_ETM_Q2_744080"/>
      <w:bookmarkEnd w:id="1595"/>
      <w:r>
        <w:rPr>
          <w:rtl/>
        </w:rPr>
        <w:t xml:space="preserve">חבר </w:t>
      </w:r>
      <w:bookmarkStart w:id="1596" w:name="_ETM_Q2_744439"/>
      <w:bookmarkEnd w:id="1596"/>
      <w:r>
        <w:rPr>
          <w:rtl/>
        </w:rPr>
        <w:t xml:space="preserve">הכנסת </w:t>
      </w:r>
      <w:bookmarkStart w:id="1597" w:name="_ETM_Q2_745159"/>
      <w:bookmarkEnd w:id="1597"/>
      <w:r>
        <w:rPr>
          <w:rtl/>
        </w:rPr>
        <w:t>סעדי</w:t>
      </w:r>
      <w:r>
        <w:rPr>
          <w:rFonts w:hint="cs"/>
          <w:rtl/>
        </w:rPr>
        <w:t>,</w:t>
      </w:r>
      <w:r>
        <w:rPr>
          <w:rtl/>
        </w:rPr>
        <w:t xml:space="preserve"> </w:t>
      </w:r>
      <w:bookmarkStart w:id="1598" w:name="_ETM_Q2_745819"/>
      <w:bookmarkEnd w:id="1598"/>
      <w:r>
        <w:rPr>
          <w:rtl/>
        </w:rPr>
        <w:t xml:space="preserve">אנא </w:t>
      </w:r>
      <w:bookmarkStart w:id="1599" w:name="_ETM_Q2_746449"/>
      <w:bookmarkEnd w:id="1599"/>
      <w:r>
        <w:rPr>
          <w:rtl/>
        </w:rPr>
        <w:t>שב</w:t>
      </w:r>
      <w:r>
        <w:rPr>
          <w:rFonts w:hint="cs"/>
          <w:rtl/>
        </w:rPr>
        <w:t>.</w:t>
      </w:r>
      <w:r>
        <w:rPr>
          <w:rtl/>
        </w:rPr>
        <w:t xml:space="preserve"> </w:t>
      </w:r>
      <w:bookmarkStart w:id="1600" w:name="_ETM_Q2_746960"/>
      <w:bookmarkEnd w:id="1600"/>
      <w:r>
        <w:rPr>
          <w:rtl/>
        </w:rPr>
        <w:t xml:space="preserve">חבר </w:t>
      </w:r>
      <w:bookmarkStart w:id="1601" w:name="_ETM_Q2_747289"/>
      <w:bookmarkEnd w:id="1601"/>
      <w:r>
        <w:rPr>
          <w:rtl/>
        </w:rPr>
        <w:t xml:space="preserve">הכנסת </w:t>
      </w:r>
      <w:bookmarkStart w:id="1602" w:name="_ETM_Q2_747710"/>
      <w:bookmarkEnd w:id="1602"/>
      <w:r>
        <w:rPr>
          <w:rtl/>
        </w:rPr>
        <w:t>סעדי</w:t>
      </w:r>
      <w:r>
        <w:rPr>
          <w:rFonts w:hint="cs"/>
          <w:rtl/>
        </w:rPr>
        <w:t>, אנא שב.</w:t>
      </w:r>
      <w:bookmarkStart w:id="1603" w:name="_ETM_Q2_749090"/>
      <w:bookmarkStart w:id="1604" w:name="_ETM_Q2_749300"/>
      <w:bookmarkEnd w:id="1603"/>
      <w:bookmarkEnd w:id="1604"/>
      <w:r>
        <w:rPr>
          <w:rtl/>
        </w:rPr>
        <w:t xml:space="preserve"> </w:t>
      </w:r>
      <w:bookmarkStart w:id="1605" w:name="_ETM_Q2_750559"/>
      <w:bookmarkEnd w:id="1605"/>
      <w:r>
        <w:rPr>
          <w:rtl/>
        </w:rPr>
        <w:t xml:space="preserve">אין </w:t>
      </w:r>
      <w:bookmarkStart w:id="1606" w:name="_ETM_Q2_750770"/>
      <w:bookmarkEnd w:id="1606"/>
      <w:r>
        <w:rPr>
          <w:rtl/>
        </w:rPr>
        <w:t xml:space="preserve">בעיה </w:t>
      </w:r>
      <w:bookmarkStart w:id="1607" w:name="_ETM_Q2_751009"/>
      <w:bookmarkEnd w:id="1607"/>
      <w:r>
        <w:rPr>
          <w:rtl/>
        </w:rPr>
        <w:t>שתדברו</w:t>
      </w:r>
      <w:r>
        <w:rPr>
          <w:rFonts w:hint="cs"/>
          <w:rtl/>
        </w:rPr>
        <w:t>,</w:t>
      </w:r>
      <w:r>
        <w:rPr>
          <w:rtl/>
        </w:rPr>
        <w:t xml:space="preserve"> </w:t>
      </w:r>
      <w:bookmarkStart w:id="1608" w:name="_ETM_Q2_751639"/>
      <w:bookmarkEnd w:id="1608"/>
      <w:r>
        <w:rPr>
          <w:rtl/>
        </w:rPr>
        <w:t xml:space="preserve">אבל </w:t>
      </w:r>
      <w:bookmarkStart w:id="1609" w:name="_ETM_Q2_752090"/>
      <w:bookmarkEnd w:id="1609"/>
      <w:r>
        <w:rPr>
          <w:rtl/>
        </w:rPr>
        <w:t>ש</w:t>
      </w:r>
      <w:r>
        <w:rPr>
          <w:rFonts w:hint="cs"/>
          <w:rtl/>
        </w:rPr>
        <w:t>ב.</w:t>
      </w:r>
      <w:r>
        <w:rPr>
          <w:rtl/>
        </w:rPr>
        <w:t xml:space="preserve"> </w:t>
      </w:r>
      <w:bookmarkStart w:id="1610" w:name="_ETM_Q2_753789"/>
      <w:bookmarkStart w:id="1611" w:name="_ETM_Q2_756983"/>
      <w:bookmarkEnd w:id="1610"/>
      <w:bookmarkEnd w:id="1611"/>
    </w:p>
    <w:p w:rsidR="00370423" w:rsidRDefault="00370423" w:rsidP="00121F94">
      <w:pPr>
        <w:rPr>
          <w:rtl/>
        </w:rPr>
      </w:pPr>
      <w:bookmarkStart w:id="1612" w:name="_ETM_Q2_757054"/>
      <w:bookmarkEnd w:id="1612"/>
    </w:p>
    <w:p w:rsidR="00370423" w:rsidRDefault="00370423" w:rsidP="00BE2963">
      <w:pPr>
        <w:rPr>
          <w:rtl/>
        </w:rPr>
      </w:pPr>
      <w:r>
        <w:rPr>
          <w:rFonts w:hint="cs"/>
          <w:rtl/>
        </w:rPr>
        <w:t xml:space="preserve">אנחנו עוברים לשאילתה הדחופה הבאה מס' 11 של חבר הכנסת גינזבורג בנושא פתיחת קו הרכבת החדש </w:t>
      </w:r>
      <w:bookmarkStart w:id="1613" w:name="_ETM_Q3_162000"/>
      <w:bookmarkEnd w:id="1613"/>
      <w:r>
        <w:rPr>
          <w:rFonts w:hint="cs"/>
          <w:rtl/>
        </w:rPr>
        <w:t xml:space="preserve">רעננה-תל אביב. בבקשה, חבר הכנסת גינזבורג, גש למיקרופון ותקריא את השאילתה. </w:t>
      </w:r>
    </w:p>
    <w:p w:rsidR="00370423" w:rsidRDefault="00370423" w:rsidP="00121F94">
      <w:pPr>
        <w:rPr>
          <w:rtl/>
        </w:rPr>
      </w:pPr>
    </w:p>
    <w:p w:rsidR="00370423" w:rsidRDefault="00370423" w:rsidP="00121F94">
      <w:pPr>
        <w:pStyle w:val="a9"/>
        <w:rPr>
          <w:rtl/>
        </w:rPr>
      </w:pPr>
      <w:bookmarkStart w:id="1614" w:name="ET_query_618666_17"/>
      <w:r w:rsidRPr="00021A51">
        <w:rPr>
          <w:rStyle w:val="TagStyle"/>
          <w:rtl/>
        </w:rPr>
        <w:t xml:space="preserve"> &lt;&lt; שאילתה &gt;&gt;</w:t>
      </w:r>
      <w:r w:rsidRPr="00A64315">
        <w:rPr>
          <w:rStyle w:val="TagStyle"/>
          <w:rtl/>
        </w:rPr>
        <w:t xml:space="preserve"> </w:t>
      </w:r>
      <w:bookmarkStart w:id="1615" w:name="_Toc42704647"/>
      <w:bookmarkStart w:id="1616" w:name="_Toc42716981"/>
      <w:bookmarkStart w:id="1617" w:name="_Toc42717196"/>
      <w:bookmarkStart w:id="1618" w:name="_Toc42719247"/>
      <w:bookmarkStart w:id="1619" w:name="_Toc42719337"/>
      <w:r>
        <w:rPr>
          <w:rtl/>
        </w:rPr>
        <w:t>11. פתיחת קו הרכבת החדש רעננה-תל אביב</w:t>
      </w:r>
      <w:bookmarkEnd w:id="1615"/>
      <w:bookmarkEnd w:id="1616"/>
      <w:bookmarkEnd w:id="1617"/>
      <w:bookmarkEnd w:id="1618"/>
      <w:bookmarkEnd w:id="1619"/>
      <w:r w:rsidRPr="00A64315">
        <w:rPr>
          <w:rStyle w:val="TagStyle"/>
          <w:rtl/>
        </w:rPr>
        <w:t xml:space="preserve"> </w:t>
      </w:r>
      <w:r w:rsidRPr="00021A51">
        <w:rPr>
          <w:rStyle w:val="TagStyle"/>
          <w:rtl/>
        </w:rPr>
        <w:t>&lt;&lt; שאילתה &gt;&gt;</w:t>
      </w:r>
      <w:r>
        <w:rPr>
          <w:rtl/>
        </w:rPr>
        <w:t xml:space="preserve"> </w:t>
      </w:r>
      <w:bookmarkEnd w:id="1614"/>
    </w:p>
    <w:p w:rsidR="00370423" w:rsidRDefault="00370423" w:rsidP="00121F94">
      <w:pPr>
        <w:rPr>
          <w:rtl/>
        </w:rPr>
      </w:pPr>
    </w:p>
    <w:p w:rsidR="00370423" w:rsidRDefault="00370423" w:rsidP="00121F94">
      <w:pPr>
        <w:pStyle w:val="a4"/>
        <w:rPr>
          <w:rtl/>
        </w:rPr>
      </w:pPr>
      <w:bookmarkStart w:id="1620" w:name="ET_speaker_5771_18"/>
      <w:r w:rsidRPr="00021A51">
        <w:rPr>
          <w:rStyle w:val="TagStyle"/>
          <w:rtl/>
        </w:rPr>
        <w:t xml:space="preserve"> &lt;&lt; דובר &gt;&gt;</w:t>
      </w:r>
      <w:r w:rsidRPr="00A64315">
        <w:rPr>
          <w:rStyle w:val="TagStyle"/>
          <w:rtl/>
        </w:rPr>
        <w:t xml:space="preserve"> </w:t>
      </w:r>
      <w:bookmarkStart w:id="1621" w:name="_Toc42704648"/>
      <w:bookmarkStart w:id="1622" w:name="_Toc42716982"/>
      <w:bookmarkStart w:id="1623" w:name="_Toc42717197"/>
      <w:bookmarkStart w:id="1624" w:name="_Toc42719248"/>
      <w:bookmarkStart w:id="1625" w:name="_Toc42719338"/>
      <w:r>
        <w:rPr>
          <w:rtl/>
        </w:rPr>
        <w:t>איתן גינזבורג (כחול לבן):</w:t>
      </w:r>
      <w:bookmarkEnd w:id="1621"/>
      <w:bookmarkEnd w:id="1622"/>
      <w:bookmarkEnd w:id="1623"/>
      <w:bookmarkEnd w:id="1624"/>
      <w:bookmarkEnd w:id="1625"/>
      <w:r w:rsidRPr="00A64315">
        <w:rPr>
          <w:rStyle w:val="TagStyle"/>
          <w:rtl/>
        </w:rPr>
        <w:t xml:space="preserve"> </w:t>
      </w:r>
      <w:r w:rsidRPr="00021A51">
        <w:rPr>
          <w:rStyle w:val="TagStyle"/>
          <w:rtl/>
        </w:rPr>
        <w:t>&lt;&lt; דובר &gt;&gt;</w:t>
      </w:r>
      <w:r>
        <w:rPr>
          <w:rtl/>
        </w:rPr>
        <w:t xml:space="preserve"> </w:t>
      </w:r>
      <w:bookmarkEnd w:id="1620"/>
    </w:p>
    <w:p w:rsidR="00370423" w:rsidRDefault="00370423" w:rsidP="00121F94">
      <w:pPr>
        <w:pStyle w:val="KeepWithNext"/>
        <w:rPr>
          <w:rtl/>
          <w:lang w:eastAsia="he-IL"/>
        </w:rPr>
      </w:pPr>
    </w:p>
    <w:p w:rsidR="00370423" w:rsidRDefault="00370423" w:rsidP="00121F94">
      <w:pPr>
        <w:rPr>
          <w:rtl/>
          <w:lang w:eastAsia="he-IL"/>
        </w:rPr>
      </w:pPr>
      <w:bookmarkStart w:id="1626" w:name="_ETM_Q3_174000"/>
      <w:bookmarkEnd w:id="1626"/>
      <w:r>
        <w:rPr>
          <w:rFonts w:hint="cs"/>
          <w:rtl/>
          <w:lang w:eastAsia="he-IL"/>
        </w:rPr>
        <w:t xml:space="preserve">תודה, אדוני היושב-ראש, אדוני כבוד סגן השר, בהצלחה בתפקידך. </w:t>
      </w:r>
    </w:p>
    <w:p w:rsidR="00370423" w:rsidRDefault="00370423" w:rsidP="00121F94">
      <w:pPr>
        <w:ind w:firstLine="0"/>
        <w:rPr>
          <w:rtl/>
          <w:lang w:eastAsia="he-IL"/>
        </w:rPr>
      </w:pPr>
      <w:bookmarkStart w:id="1627" w:name="_ETM_Q3_178000"/>
      <w:bookmarkEnd w:id="1627"/>
    </w:p>
    <w:p w:rsidR="00370423" w:rsidRDefault="00370423" w:rsidP="00121F94">
      <w:pPr>
        <w:pStyle w:val="-"/>
        <w:rPr>
          <w:rtl/>
        </w:rPr>
      </w:pPr>
      <w:bookmarkStart w:id="1628" w:name="_ETM_Q3_179000"/>
      <w:bookmarkStart w:id="1629" w:name="ET_speakercontinue_6005_20"/>
      <w:bookmarkEnd w:id="1628"/>
      <w:r w:rsidRPr="00021A51">
        <w:rPr>
          <w:rStyle w:val="TagStyle"/>
          <w:rtl/>
        </w:rPr>
        <w:t xml:space="preserve"> &lt;&lt; דובר_המשך &gt;&gt;</w:t>
      </w:r>
      <w:r w:rsidRPr="005E5772">
        <w:rPr>
          <w:rStyle w:val="TagStyle"/>
          <w:rtl/>
        </w:rPr>
        <w:t xml:space="preserve"> </w:t>
      </w:r>
      <w:r>
        <w:rPr>
          <w:rtl/>
        </w:rPr>
        <w:t xml:space="preserve">סגן שרת התחבורה </w:t>
      </w:r>
      <w:r>
        <w:rPr>
          <w:rFonts w:hint="cs"/>
          <w:rtl/>
        </w:rPr>
        <w:t>והבטיחות בדרכים</w:t>
      </w:r>
      <w:r>
        <w:rPr>
          <w:rtl/>
        </w:rPr>
        <w:t xml:space="preserve"> אורי מקלב:</w:t>
      </w:r>
      <w:r w:rsidRPr="005E5772">
        <w:rPr>
          <w:rStyle w:val="TagStyle"/>
          <w:rtl/>
        </w:rPr>
        <w:t xml:space="preserve"> </w:t>
      </w:r>
      <w:r w:rsidRPr="00021A51">
        <w:rPr>
          <w:rStyle w:val="TagStyle"/>
          <w:rtl/>
        </w:rPr>
        <w:t>&lt;&lt; דובר_המשך &gt;&gt;</w:t>
      </w:r>
      <w:r>
        <w:rPr>
          <w:rtl/>
        </w:rPr>
        <w:t xml:space="preserve"> </w:t>
      </w:r>
      <w:bookmarkEnd w:id="1629"/>
    </w:p>
    <w:p w:rsidR="00370423" w:rsidRDefault="00370423" w:rsidP="00121F94">
      <w:pPr>
        <w:pStyle w:val="KeepWithNext"/>
        <w:rPr>
          <w:rtl/>
          <w:lang w:eastAsia="he-IL"/>
        </w:rPr>
      </w:pPr>
    </w:p>
    <w:p w:rsidR="00370423" w:rsidRDefault="00370423" w:rsidP="00121F94">
      <w:pPr>
        <w:rPr>
          <w:rtl/>
          <w:lang w:eastAsia="he-IL"/>
        </w:rPr>
      </w:pPr>
      <w:r>
        <w:rPr>
          <w:rFonts w:hint="cs"/>
          <w:rtl/>
          <w:lang w:eastAsia="he-IL"/>
        </w:rPr>
        <w:t xml:space="preserve">תודה. </w:t>
      </w:r>
    </w:p>
    <w:p w:rsidR="00370423" w:rsidRDefault="00370423" w:rsidP="00121F94">
      <w:pPr>
        <w:rPr>
          <w:rtl/>
          <w:lang w:eastAsia="he-IL"/>
        </w:rPr>
      </w:pPr>
    </w:p>
    <w:p w:rsidR="00370423" w:rsidRDefault="00370423" w:rsidP="00121F94">
      <w:pPr>
        <w:pStyle w:val="-"/>
        <w:rPr>
          <w:rtl/>
        </w:rPr>
      </w:pPr>
      <w:bookmarkStart w:id="1630" w:name="ET_speakercontinue_5771_22"/>
      <w:r w:rsidRPr="00021A51">
        <w:rPr>
          <w:rStyle w:val="TagStyle"/>
          <w:rtl/>
        </w:rPr>
        <w:t xml:space="preserve"> &lt;&lt; דובר_המשך &gt;&gt;</w:t>
      </w:r>
      <w:r w:rsidRPr="005E5772">
        <w:rPr>
          <w:rStyle w:val="TagStyle"/>
          <w:rtl/>
        </w:rPr>
        <w:t xml:space="preserve"> </w:t>
      </w:r>
      <w:r>
        <w:rPr>
          <w:rtl/>
        </w:rPr>
        <w:t>איתן גינזבורג (כחול לבן):</w:t>
      </w:r>
      <w:r w:rsidRPr="005E5772">
        <w:rPr>
          <w:rStyle w:val="TagStyle"/>
          <w:rtl/>
        </w:rPr>
        <w:t xml:space="preserve"> </w:t>
      </w:r>
      <w:r w:rsidRPr="00021A51">
        <w:rPr>
          <w:rStyle w:val="TagStyle"/>
          <w:rtl/>
        </w:rPr>
        <w:t>&lt;&lt; דובר_המשך &gt;&gt;</w:t>
      </w:r>
      <w:r>
        <w:rPr>
          <w:rtl/>
        </w:rPr>
        <w:t xml:space="preserve"> </w:t>
      </w:r>
      <w:bookmarkEnd w:id="1630"/>
    </w:p>
    <w:p w:rsidR="00370423" w:rsidRDefault="00370423" w:rsidP="00121F94">
      <w:pPr>
        <w:pStyle w:val="KeepWithNext"/>
        <w:rPr>
          <w:rtl/>
          <w:lang w:eastAsia="he-IL"/>
        </w:rPr>
      </w:pPr>
    </w:p>
    <w:p w:rsidR="00370423" w:rsidRDefault="00370423" w:rsidP="00121F94">
      <w:pPr>
        <w:rPr>
          <w:rtl/>
        </w:rPr>
      </w:pPr>
      <w:r>
        <w:rPr>
          <w:rFonts w:hint="cs"/>
          <w:rtl/>
        </w:rPr>
        <w:t>רצית</w:t>
      </w:r>
      <w:r w:rsidRPr="00472AB3">
        <w:rPr>
          <w:rFonts w:hint="cs"/>
          <w:rtl/>
        </w:rPr>
        <w:t>י לשאול:</w:t>
      </w:r>
      <w:bookmarkStart w:id="1631" w:name="LST__QURQuestions__question"/>
      <w:r>
        <w:rPr>
          <w:rFonts w:hint="cs"/>
          <w:rtl/>
        </w:rPr>
        <w:t xml:space="preserve"> </w:t>
      </w:r>
    </w:p>
    <w:p w:rsidR="00370423" w:rsidRDefault="00370423" w:rsidP="00121F94">
      <w:pPr>
        <w:rPr>
          <w:rtl/>
        </w:rPr>
      </w:pPr>
    </w:p>
    <w:p w:rsidR="00370423" w:rsidRDefault="00370423" w:rsidP="00121F94">
      <w:pPr>
        <w:rPr>
          <w:rtl/>
        </w:rPr>
      </w:pPr>
      <w:r>
        <w:rPr>
          <w:rFonts w:hint="cs"/>
          <w:rtl/>
        </w:rPr>
        <w:t xml:space="preserve">1. מהו המועד המתוכנן </w:t>
      </w:r>
      <w:bookmarkEnd w:id="1631"/>
      <w:r>
        <w:rPr>
          <w:rFonts w:hint="cs"/>
          <w:rtl/>
        </w:rPr>
        <w:t xml:space="preserve">לפתיחת קו הרכבת במסילת השרון לכיוון תל אביב, דרך תחנת הרצליה? </w:t>
      </w:r>
    </w:p>
    <w:p w:rsidR="00370423" w:rsidRDefault="00370423" w:rsidP="00121F94">
      <w:pPr>
        <w:rPr>
          <w:rtl/>
        </w:rPr>
      </w:pPr>
    </w:p>
    <w:p w:rsidR="00370423" w:rsidRPr="00A64315" w:rsidRDefault="00370423" w:rsidP="00121F94">
      <w:pPr>
        <w:rPr>
          <w:rtl/>
        </w:rPr>
      </w:pPr>
      <w:r>
        <w:rPr>
          <w:rFonts w:hint="cs"/>
          <w:rtl/>
        </w:rPr>
        <w:t>2. האם הנסיעה מערבה בקו מסילת השרון לתל אביב תהיה ישירה או עם החלפה בתחנת הרצליה? תודה.</w:t>
      </w:r>
    </w:p>
    <w:p w:rsidR="00370423" w:rsidRDefault="00370423" w:rsidP="00121F94">
      <w:pPr>
        <w:rPr>
          <w:rtl/>
        </w:rPr>
      </w:pPr>
    </w:p>
    <w:p w:rsidR="00370423" w:rsidRDefault="00370423" w:rsidP="00121F94">
      <w:pPr>
        <w:pStyle w:val="af6"/>
        <w:rPr>
          <w:rtl/>
        </w:rPr>
      </w:pPr>
      <w:r w:rsidRPr="00021A51">
        <w:rPr>
          <w:rStyle w:val="TagStyle"/>
          <w:rtl/>
        </w:rPr>
        <w:t xml:space="preserve"> &lt;&lt; יור &gt;&gt;</w:t>
      </w:r>
      <w:r w:rsidRPr="00FE2EC2">
        <w:rPr>
          <w:rStyle w:val="TagStyle"/>
          <w:rtl/>
        </w:rPr>
        <w:t xml:space="preserve"> </w:t>
      </w:r>
      <w:r>
        <w:rPr>
          <w:rtl/>
        </w:rPr>
        <w:t>היו"ר יריב לוין:</w:t>
      </w:r>
      <w:r w:rsidRPr="00FE2EC2">
        <w:rPr>
          <w:rStyle w:val="TagStyle"/>
          <w:rtl/>
        </w:rPr>
        <w:t xml:space="preserve"> </w:t>
      </w:r>
      <w:r w:rsidRPr="00021A51">
        <w:rPr>
          <w:rStyle w:val="TagStyle"/>
          <w:rtl/>
        </w:rPr>
        <w:t>&lt;&lt; יור &gt;&gt;</w:t>
      </w:r>
      <w:r>
        <w:rPr>
          <w:rtl/>
        </w:rPr>
        <w:t xml:space="preserve"> </w:t>
      </w:r>
    </w:p>
    <w:p w:rsidR="00370423" w:rsidRDefault="00370423" w:rsidP="00121F94">
      <w:pPr>
        <w:pStyle w:val="KeepWithNext"/>
        <w:rPr>
          <w:rtl/>
        </w:rPr>
      </w:pPr>
    </w:p>
    <w:p w:rsidR="00370423" w:rsidRDefault="00370423" w:rsidP="00121F94">
      <w:pPr>
        <w:rPr>
          <w:rtl/>
        </w:rPr>
      </w:pPr>
      <w:r>
        <w:rPr>
          <w:rFonts w:hint="cs"/>
          <w:rtl/>
        </w:rPr>
        <w:t xml:space="preserve">תודה. </w:t>
      </w:r>
    </w:p>
    <w:p w:rsidR="00370423" w:rsidRDefault="00370423" w:rsidP="00121F94">
      <w:pPr>
        <w:rPr>
          <w:rtl/>
        </w:rPr>
      </w:pPr>
    </w:p>
    <w:p w:rsidR="00370423" w:rsidRDefault="00370423" w:rsidP="00121F94">
      <w:pPr>
        <w:pStyle w:val="a4"/>
        <w:keepNext/>
        <w:rPr>
          <w:rtl/>
        </w:rPr>
      </w:pPr>
      <w:bookmarkStart w:id="1632" w:name="ET_speaker_5327_28"/>
      <w:r w:rsidRPr="00C30D84">
        <w:rPr>
          <w:rStyle w:val="TagStyle"/>
          <w:rtl/>
        </w:rPr>
        <w:t xml:space="preserve"> &lt;&lt; דובר &gt;&gt; </w:t>
      </w:r>
      <w:bookmarkStart w:id="1633" w:name="_Toc42704649"/>
      <w:bookmarkStart w:id="1634" w:name="_Toc42716983"/>
      <w:bookmarkStart w:id="1635" w:name="_Toc42717198"/>
      <w:bookmarkStart w:id="1636" w:name="_Toc42719249"/>
      <w:bookmarkStart w:id="1637" w:name="_Toc42719339"/>
      <w:r>
        <w:rPr>
          <w:rtl/>
        </w:rPr>
        <w:t xml:space="preserve">סגן שרת התחבורה </w:t>
      </w:r>
      <w:r>
        <w:rPr>
          <w:rFonts w:hint="cs"/>
          <w:rtl/>
        </w:rPr>
        <w:t>והבטיחות בדרכים</w:t>
      </w:r>
      <w:r>
        <w:rPr>
          <w:rtl/>
        </w:rPr>
        <w:t xml:space="preserve"> אורי מקלב:</w:t>
      </w:r>
      <w:bookmarkEnd w:id="1633"/>
      <w:bookmarkEnd w:id="1634"/>
      <w:bookmarkEnd w:id="1635"/>
      <w:bookmarkEnd w:id="1636"/>
      <w:bookmarkEnd w:id="1637"/>
      <w:r w:rsidRPr="00C30D84">
        <w:rPr>
          <w:rStyle w:val="TagStyle"/>
          <w:rtl/>
        </w:rPr>
        <w:t xml:space="preserve"> &lt;&lt; דובר &gt;&gt;</w:t>
      </w:r>
      <w:r>
        <w:rPr>
          <w:rtl/>
        </w:rPr>
        <w:t xml:space="preserve"> </w:t>
      </w:r>
      <w:bookmarkEnd w:id="1632"/>
    </w:p>
    <w:p w:rsidR="00370423" w:rsidRDefault="00370423" w:rsidP="00121F94">
      <w:pPr>
        <w:pStyle w:val="KeepWithNext"/>
        <w:rPr>
          <w:rtl/>
          <w:lang w:eastAsia="he-IL"/>
        </w:rPr>
      </w:pPr>
    </w:p>
    <w:p w:rsidR="00370423" w:rsidRDefault="00370423" w:rsidP="00121F94">
      <w:pPr>
        <w:rPr>
          <w:rtl/>
        </w:rPr>
      </w:pPr>
      <w:r>
        <w:rPr>
          <w:rFonts w:hint="cs"/>
          <w:rtl/>
        </w:rPr>
        <w:t xml:space="preserve">תודה רבה, חבר הכנסת איתן גינזבורג. הפעילות שלך לגבי הרכבות </w:t>
      </w:r>
      <w:r>
        <w:rPr>
          <w:rFonts w:hint="eastAsia"/>
        </w:rPr>
        <w:t>–</w:t>
      </w:r>
      <w:r>
        <w:rPr>
          <w:rFonts w:hint="cs"/>
          <w:rtl/>
        </w:rPr>
        <w:t xml:space="preserve"> אנחנו מאוד מעריכים אותה. אנחנו יודעים שזה מתוך היכרות עם השטח ופעלת </w:t>
      </w:r>
      <w:bookmarkStart w:id="1638" w:name="_ETM_Q3_207000"/>
      <w:bookmarkEnd w:id="1638"/>
      <w:r>
        <w:rPr>
          <w:rFonts w:hint="cs"/>
          <w:rtl/>
        </w:rPr>
        <w:t xml:space="preserve">עוד בתפקידך הקודם. אני חושב שזה נכון שאתה מעלה את נושא הנסיעה ברכבות, במיוחד בערים שאתה מציין אותן. היא חשובה </w:t>
      </w:r>
      <w:bookmarkStart w:id="1639" w:name="_ETM_Q3_220000"/>
      <w:bookmarkEnd w:id="1639"/>
      <w:r>
        <w:rPr>
          <w:rFonts w:hint="cs"/>
          <w:rtl/>
        </w:rPr>
        <w:t xml:space="preserve">מאוד והיא גם לנגד עינינו. </w:t>
      </w:r>
    </w:p>
    <w:p w:rsidR="00370423" w:rsidRDefault="00370423" w:rsidP="00121F94">
      <w:pPr>
        <w:rPr>
          <w:rtl/>
        </w:rPr>
      </w:pPr>
    </w:p>
    <w:p w:rsidR="00370423" w:rsidRDefault="00370423" w:rsidP="00121F94">
      <w:pPr>
        <w:rPr>
          <w:rtl/>
        </w:rPr>
      </w:pPr>
      <w:bookmarkStart w:id="1640" w:name="_ETM_Q3_222000"/>
      <w:bookmarkEnd w:id="1640"/>
      <w:r>
        <w:rPr>
          <w:rFonts w:hint="cs"/>
          <w:rtl/>
        </w:rPr>
        <w:t xml:space="preserve">ככלל, אני רוצה להגיד לך שהרכבת מעוניינת בהגדלה ובמהירות ובנגישות. נמצא כאן השר הקודם </w:t>
      </w:r>
      <w:bookmarkStart w:id="1641" w:name="_ETM_Q3_233000"/>
      <w:bookmarkEnd w:id="1641"/>
      <w:r>
        <w:rPr>
          <w:rFonts w:hint="cs"/>
          <w:rtl/>
        </w:rPr>
        <w:t xml:space="preserve">בשאילתה שלך, חבר הכנסת בצלאל סמוטריץ' </w:t>
      </w:r>
      <w:r w:rsidR="001C5911">
        <w:rPr>
          <w:rFonts w:hint="cs"/>
          <w:rtl/>
        </w:rPr>
        <w:t>– – –</w:t>
      </w:r>
    </w:p>
    <w:p w:rsidR="00370423" w:rsidRDefault="00370423" w:rsidP="00121F94">
      <w:pPr>
        <w:rPr>
          <w:rtl/>
        </w:rPr>
      </w:pPr>
    </w:p>
    <w:p w:rsidR="00370423" w:rsidRDefault="00370423" w:rsidP="00121F94">
      <w:pPr>
        <w:pStyle w:val="af6"/>
        <w:rPr>
          <w:rtl/>
        </w:rPr>
      </w:pPr>
      <w:bookmarkStart w:id="1642" w:name="ET_yor_5982_7"/>
      <w:r w:rsidRPr="00021A51">
        <w:rPr>
          <w:rStyle w:val="TagStyle"/>
          <w:rtl/>
        </w:rPr>
        <w:t xml:space="preserve"> &lt;&lt; יור &gt;&gt;</w:t>
      </w:r>
      <w:r w:rsidRPr="00FE2EC2">
        <w:rPr>
          <w:rStyle w:val="TagStyle"/>
          <w:rtl/>
        </w:rPr>
        <w:t xml:space="preserve"> </w:t>
      </w:r>
      <w:r>
        <w:rPr>
          <w:rtl/>
        </w:rPr>
        <w:t>היו"ר יריב לוין:</w:t>
      </w:r>
      <w:r w:rsidRPr="00FE2EC2">
        <w:rPr>
          <w:rStyle w:val="TagStyle"/>
          <w:rtl/>
        </w:rPr>
        <w:t xml:space="preserve"> </w:t>
      </w:r>
      <w:r w:rsidRPr="00021A51">
        <w:rPr>
          <w:rStyle w:val="TagStyle"/>
          <w:rtl/>
        </w:rPr>
        <w:t>&lt;&lt; יור &gt;&gt;</w:t>
      </w:r>
      <w:r>
        <w:rPr>
          <w:rtl/>
        </w:rPr>
        <w:t xml:space="preserve"> </w:t>
      </w:r>
      <w:bookmarkEnd w:id="1642"/>
    </w:p>
    <w:p w:rsidR="00370423" w:rsidRDefault="00370423" w:rsidP="00121F94">
      <w:pPr>
        <w:pStyle w:val="KeepWithNext"/>
        <w:rPr>
          <w:rtl/>
        </w:rPr>
      </w:pPr>
    </w:p>
    <w:p w:rsidR="00370423" w:rsidRDefault="00370423" w:rsidP="00121F94">
      <w:pPr>
        <w:rPr>
          <w:rtl/>
        </w:rPr>
      </w:pPr>
      <w:r>
        <w:rPr>
          <w:rFonts w:hint="cs"/>
          <w:rtl/>
        </w:rPr>
        <w:t xml:space="preserve">חבר הכנסת טיבי, אי-אפשר לנהל שום דיון בצורה הזאת. </w:t>
      </w:r>
    </w:p>
    <w:p w:rsidR="00370423" w:rsidRDefault="00370423" w:rsidP="00121F94">
      <w:pPr>
        <w:rPr>
          <w:rtl/>
        </w:rPr>
      </w:pPr>
    </w:p>
    <w:p w:rsidR="00370423" w:rsidRDefault="00370423" w:rsidP="00121F94">
      <w:pPr>
        <w:pStyle w:val="af5"/>
        <w:rPr>
          <w:rtl/>
        </w:rPr>
      </w:pPr>
      <w:bookmarkStart w:id="1643" w:name="ET_interruption_5264_23"/>
      <w:r w:rsidRPr="00021A51">
        <w:rPr>
          <w:rStyle w:val="TagStyle"/>
          <w:rtl/>
        </w:rPr>
        <w:t xml:space="preserve"> &lt;&lt; קריאה &gt;&gt;</w:t>
      </w:r>
      <w:r w:rsidRPr="00B90A97">
        <w:rPr>
          <w:rStyle w:val="TagStyle"/>
          <w:rtl/>
        </w:rPr>
        <w:t xml:space="preserve"> </w:t>
      </w:r>
      <w:r>
        <w:rPr>
          <w:rtl/>
        </w:rPr>
        <w:t>אחמד טיבי (הרשימה המשותפת):</w:t>
      </w:r>
      <w:r w:rsidRPr="00B90A97">
        <w:rPr>
          <w:rStyle w:val="TagStyle"/>
          <w:rtl/>
        </w:rPr>
        <w:t xml:space="preserve"> </w:t>
      </w:r>
      <w:r w:rsidRPr="00021A51">
        <w:rPr>
          <w:rStyle w:val="TagStyle"/>
          <w:rtl/>
        </w:rPr>
        <w:t>&lt;&lt; קריאה &gt;&gt;</w:t>
      </w:r>
      <w:r>
        <w:rPr>
          <w:rtl/>
        </w:rPr>
        <w:t xml:space="preserve"> </w:t>
      </w:r>
      <w:bookmarkEnd w:id="1643"/>
    </w:p>
    <w:p w:rsidR="00370423" w:rsidRDefault="00370423" w:rsidP="00121F94">
      <w:pPr>
        <w:pStyle w:val="KeepWithNext"/>
        <w:rPr>
          <w:rtl/>
          <w:lang w:eastAsia="he-IL"/>
        </w:rPr>
      </w:pPr>
    </w:p>
    <w:p w:rsidR="00370423" w:rsidRDefault="001C5911" w:rsidP="00121F94">
      <w:pPr>
        <w:rPr>
          <w:rtl/>
          <w:lang w:eastAsia="he-IL"/>
        </w:rPr>
      </w:pPr>
      <w:r>
        <w:rPr>
          <w:rFonts w:hint="cs"/>
          <w:rtl/>
          <w:lang w:eastAsia="he-IL"/>
        </w:rPr>
        <w:t>– – –</w:t>
      </w:r>
      <w:r w:rsidR="00370423">
        <w:rPr>
          <w:rFonts w:hint="cs"/>
          <w:rtl/>
          <w:lang w:eastAsia="he-IL"/>
        </w:rPr>
        <w:t xml:space="preserve"> אני חייב לקבל </w:t>
      </w:r>
      <w:r>
        <w:rPr>
          <w:rFonts w:hint="cs"/>
          <w:rtl/>
          <w:lang w:eastAsia="he-IL"/>
        </w:rPr>
        <w:t>– – –</w:t>
      </w:r>
    </w:p>
    <w:p w:rsidR="00370423" w:rsidRDefault="00370423" w:rsidP="00121F94">
      <w:pPr>
        <w:rPr>
          <w:rtl/>
          <w:lang w:eastAsia="he-IL"/>
        </w:rPr>
      </w:pPr>
    </w:p>
    <w:p w:rsidR="00370423" w:rsidRDefault="00370423" w:rsidP="00121F94">
      <w:pPr>
        <w:pStyle w:val="af6"/>
        <w:rPr>
          <w:rtl/>
        </w:rPr>
      </w:pPr>
      <w:bookmarkStart w:id="1644" w:name="ET_yor_5982_24"/>
      <w:r w:rsidRPr="00021A51">
        <w:rPr>
          <w:rStyle w:val="TagStyle"/>
          <w:rtl/>
        </w:rPr>
        <w:t xml:space="preserve"> &lt;&lt; יור &gt;&gt;</w:t>
      </w:r>
      <w:r w:rsidRPr="00B90A97">
        <w:rPr>
          <w:rStyle w:val="TagStyle"/>
          <w:rtl/>
        </w:rPr>
        <w:t xml:space="preserve"> </w:t>
      </w:r>
      <w:r>
        <w:rPr>
          <w:rtl/>
        </w:rPr>
        <w:t>היו"ר יריב לוין:</w:t>
      </w:r>
      <w:r w:rsidRPr="00B90A97">
        <w:rPr>
          <w:rStyle w:val="TagStyle"/>
          <w:rtl/>
        </w:rPr>
        <w:t xml:space="preserve"> </w:t>
      </w:r>
      <w:r w:rsidRPr="00021A51">
        <w:rPr>
          <w:rStyle w:val="TagStyle"/>
          <w:rtl/>
        </w:rPr>
        <w:t>&lt;&lt; יור &gt;&gt;</w:t>
      </w:r>
      <w:r>
        <w:rPr>
          <w:rtl/>
        </w:rPr>
        <w:t xml:space="preserve"> </w:t>
      </w:r>
      <w:bookmarkEnd w:id="1644"/>
    </w:p>
    <w:p w:rsidR="00370423" w:rsidRDefault="00370423" w:rsidP="00121F94">
      <w:pPr>
        <w:pStyle w:val="KeepWithNext"/>
        <w:rPr>
          <w:rtl/>
          <w:lang w:eastAsia="he-IL"/>
        </w:rPr>
      </w:pPr>
    </w:p>
    <w:p w:rsidR="00370423" w:rsidRPr="00B90A97" w:rsidRDefault="00370423" w:rsidP="00121F94">
      <w:pPr>
        <w:rPr>
          <w:rtl/>
          <w:lang w:eastAsia="he-IL"/>
        </w:rPr>
      </w:pPr>
      <w:r>
        <w:rPr>
          <w:rFonts w:hint="cs"/>
          <w:rtl/>
          <w:lang w:eastAsia="he-IL"/>
        </w:rPr>
        <w:t xml:space="preserve">אני מסכים איתך. אפשר לעשות את זה שם בפתח. אין צורך לעשות </w:t>
      </w:r>
      <w:bookmarkStart w:id="1645" w:name="_ETM_Q3_248000"/>
      <w:bookmarkEnd w:id="1645"/>
      <w:r>
        <w:rPr>
          <w:rFonts w:hint="cs"/>
          <w:rtl/>
          <w:lang w:eastAsia="he-IL"/>
        </w:rPr>
        <w:t xml:space="preserve">את זה באמצע המליאה. </w:t>
      </w:r>
    </w:p>
    <w:p w:rsidR="00370423" w:rsidRDefault="00370423" w:rsidP="00121F94">
      <w:pPr>
        <w:rPr>
          <w:rtl/>
        </w:rPr>
      </w:pPr>
    </w:p>
    <w:p w:rsidR="00370423" w:rsidRDefault="00370423" w:rsidP="00121F94">
      <w:pPr>
        <w:pStyle w:val="-"/>
        <w:rPr>
          <w:rtl/>
        </w:rPr>
      </w:pPr>
      <w:bookmarkStart w:id="1646" w:name="ET_speakercontinue_6005_8"/>
      <w:r w:rsidRPr="00021A51">
        <w:rPr>
          <w:rStyle w:val="TagStyle"/>
          <w:rtl/>
        </w:rPr>
        <w:t xml:space="preserve"> &lt;&lt; דובר_המשך &gt;&gt;</w:t>
      </w:r>
      <w:r w:rsidRPr="00FE2EC2">
        <w:rPr>
          <w:rStyle w:val="TagStyle"/>
          <w:rtl/>
        </w:rPr>
        <w:t xml:space="preserve"> </w:t>
      </w:r>
      <w:r>
        <w:rPr>
          <w:rtl/>
        </w:rPr>
        <w:t xml:space="preserve">סגן שרת התחבורה </w:t>
      </w:r>
      <w:r>
        <w:rPr>
          <w:rFonts w:hint="cs"/>
          <w:rtl/>
        </w:rPr>
        <w:t>והבטיחות בדרכים</w:t>
      </w:r>
      <w:r>
        <w:rPr>
          <w:rtl/>
        </w:rPr>
        <w:t xml:space="preserve"> אורי מקלב:</w:t>
      </w:r>
      <w:r w:rsidRPr="00FE2EC2">
        <w:rPr>
          <w:rStyle w:val="TagStyle"/>
          <w:rtl/>
        </w:rPr>
        <w:t xml:space="preserve"> </w:t>
      </w:r>
      <w:r w:rsidRPr="00021A51">
        <w:rPr>
          <w:rStyle w:val="TagStyle"/>
          <w:rtl/>
        </w:rPr>
        <w:t>&lt;&lt; דובר_המשך &gt;&gt;</w:t>
      </w:r>
      <w:r>
        <w:rPr>
          <w:rtl/>
        </w:rPr>
        <w:t xml:space="preserve"> </w:t>
      </w:r>
      <w:bookmarkEnd w:id="1646"/>
    </w:p>
    <w:p w:rsidR="00370423" w:rsidRDefault="00370423" w:rsidP="00121F94">
      <w:pPr>
        <w:pStyle w:val="KeepWithNext"/>
        <w:rPr>
          <w:rtl/>
        </w:rPr>
      </w:pPr>
    </w:p>
    <w:p w:rsidR="00370423" w:rsidRDefault="00370423" w:rsidP="00121F94">
      <w:pPr>
        <w:rPr>
          <w:rtl/>
        </w:rPr>
      </w:pPr>
      <w:r>
        <w:rPr>
          <w:rFonts w:hint="cs"/>
          <w:rtl/>
        </w:rPr>
        <w:t xml:space="preserve">אנחנו היום רוצים. ודאי שאין אפליה לגבי עיר כזאת או עיר אחרת. הרכבת </w:t>
      </w:r>
      <w:r>
        <w:rPr>
          <w:rFonts w:hint="eastAsia"/>
          <w:rtl/>
        </w:rPr>
        <w:t xml:space="preserve">– </w:t>
      </w:r>
      <w:bookmarkStart w:id="1647" w:name="_ETM_Q3_268692"/>
      <w:bookmarkEnd w:id="1647"/>
      <w:r>
        <w:rPr>
          <w:rFonts w:hint="cs"/>
          <w:rtl/>
        </w:rPr>
        <w:t xml:space="preserve">משרד התחבורה רוצה לתת מענה לכולם, הוא רוצה שזה יהיה מהיר יותר וקצר יותר. אבל, כמובן, </w:t>
      </w:r>
      <w:bookmarkStart w:id="1648" w:name="_ETM_Q3_264000"/>
      <w:bookmarkEnd w:id="1648"/>
      <w:r>
        <w:rPr>
          <w:rFonts w:hint="cs"/>
          <w:rtl/>
        </w:rPr>
        <w:t xml:space="preserve">יש מגבלות ואילוצים. </w:t>
      </w:r>
    </w:p>
    <w:p w:rsidR="00370423" w:rsidRDefault="00370423" w:rsidP="00121F94">
      <w:pPr>
        <w:rPr>
          <w:rtl/>
        </w:rPr>
      </w:pPr>
    </w:p>
    <w:p w:rsidR="00370423" w:rsidRDefault="00370423" w:rsidP="00121F94">
      <w:pPr>
        <w:rPr>
          <w:rtl/>
        </w:rPr>
      </w:pPr>
      <w:bookmarkStart w:id="1649" w:name="_ETM_Q3_266000"/>
      <w:bookmarkEnd w:id="1649"/>
      <w:r>
        <w:rPr>
          <w:rFonts w:hint="cs"/>
          <w:rtl/>
        </w:rPr>
        <w:t>תכף אגיע לפעילות של השר הקודם בצלאל סמוטריץ' במשרד התחבורה. אתה בוודאי מכיר. שמעתי לבד את התשובה שלו בעניין הזה. אבל יש ה</w:t>
      </w:r>
      <w:bookmarkStart w:id="1650" w:name="_ETM_Q3_276000"/>
      <w:bookmarkEnd w:id="1650"/>
      <w:r>
        <w:rPr>
          <w:rFonts w:hint="cs"/>
          <w:rtl/>
        </w:rPr>
        <w:t xml:space="preserve">יום אירוע ואנחנו נמצאים במקום אחר. קודם </w:t>
      </w:r>
      <w:r>
        <w:rPr>
          <w:rFonts w:hint="cs"/>
          <w:rtl/>
        </w:rPr>
        <w:lastRenderedPageBreak/>
        <w:t xml:space="preserve">כול, במהלך </w:t>
      </w:r>
      <w:bookmarkStart w:id="1651" w:name="_ETM_Q3_280000"/>
      <w:bookmarkEnd w:id="1651"/>
      <w:r>
        <w:rPr>
          <w:rFonts w:hint="cs"/>
          <w:rtl/>
        </w:rPr>
        <w:t xml:space="preserve">הקורונה משרד התחבורה ניסה לעשות ברכבת ישראל הרבה עבודות </w:t>
      </w:r>
      <w:bookmarkStart w:id="1652" w:name="_ETM_Q3_283000"/>
      <w:bookmarkEnd w:id="1652"/>
      <w:r>
        <w:rPr>
          <w:rFonts w:hint="cs"/>
          <w:rtl/>
        </w:rPr>
        <w:t xml:space="preserve">של פיתוח וחשמול </w:t>
      </w:r>
      <w:r>
        <w:rPr>
          <w:rFonts w:hint="eastAsia"/>
        </w:rPr>
        <w:t>–</w:t>
      </w:r>
      <w:r>
        <w:rPr>
          <w:rFonts w:hint="cs"/>
          <w:rtl/>
        </w:rPr>
        <w:t xml:space="preserve"> בתקופה הזאת. אני מקווה שהחברות </w:t>
      </w:r>
      <w:bookmarkStart w:id="1653" w:name="_ETM_Q3_287000"/>
      <w:bookmarkEnd w:id="1653"/>
      <w:r>
        <w:rPr>
          <w:rFonts w:hint="cs"/>
          <w:rtl/>
        </w:rPr>
        <w:t xml:space="preserve">שעושות את החשמול לא מתפללות לכך שהרכבת לא תפעל, כדי שהם יספיקו </w:t>
      </w:r>
      <w:bookmarkStart w:id="1654" w:name="_ETM_Q3_291000"/>
      <w:bookmarkEnd w:id="1654"/>
      <w:r>
        <w:rPr>
          <w:rFonts w:hint="cs"/>
          <w:rtl/>
        </w:rPr>
        <w:t xml:space="preserve">יותר, אבל אנחנו נמצאים באירוע הזה. עדיין הרכב לא פועלת ולכן עושים מאמצים גדולים וגם לוח הזמנים הצטמצם. </w:t>
      </w:r>
      <w:bookmarkStart w:id="1655" w:name="_ETM_Q3_300000"/>
      <w:bookmarkEnd w:id="1655"/>
    </w:p>
    <w:p w:rsidR="00370423" w:rsidRDefault="00370423" w:rsidP="00121F94">
      <w:pPr>
        <w:rPr>
          <w:rtl/>
        </w:rPr>
      </w:pPr>
    </w:p>
    <w:p w:rsidR="00370423" w:rsidRDefault="00370423" w:rsidP="00121F94">
      <w:pPr>
        <w:rPr>
          <w:rtl/>
        </w:rPr>
      </w:pPr>
      <w:bookmarkStart w:id="1656" w:name="_ETM_Q3_301000"/>
      <w:bookmarkEnd w:id="1656"/>
      <w:r>
        <w:rPr>
          <w:rFonts w:hint="cs"/>
          <w:rtl/>
        </w:rPr>
        <w:t xml:space="preserve">לכן אנחנו נמצאים היום באופן אמיתי במצב שבו אף רכבת לא </w:t>
      </w:r>
      <w:bookmarkStart w:id="1657" w:name="_ETM_Q3_304000"/>
      <w:bookmarkEnd w:id="1657"/>
      <w:r>
        <w:rPr>
          <w:rFonts w:hint="cs"/>
          <w:rtl/>
        </w:rPr>
        <w:t>עובדת. יש שלוש עבודות מרכזיות בקו שאתה מדבר עליו, ש</w:t>
      </w:r>
      <w:bookmarkStart w:id="1658" w:name="_ETM_Q3_310000"/>
      <w:bookmarkEnd w:id="1658"/>
      <w:r>
        <w:rPr>
          <w:rFonts w:hint="cs"/>
          <w:rtl/>
        </w:rPr>
        <w:t xml:space="preserve">מתבצעות. קודם כול תחנת הרצליה מחושמלת ולא תוכל לפעול כרגע </w:t>
      </w:r>
      <w:r>
        <w:rPr>
          <w:rFonts w:hint="eastAsia"/>
        </w:rPr>
        <w:t>–</w:t>
      </w:r>
      <w:r>
        <w:rPr>
          <w:rFonts w:hint="cs"/>
          <w:rtl/>
        </w:rPr>
        <w:t xml:space="preserve"> ודאי לא במלואה, לא בהיקפה המלא. </w:t>
      </w:r>
      <w:bookmarkStart w:id="1659" w:name="_ETM_Q3_320000"/>
      <w:bookmarkEnd w:id="1659"/>
      <w:r>
        <w:rPr>
          <w:rFonts w:hint="cs"/>
          <w:rtl/>
        </w:rPr>
        <w:t>לאחר מכן, יש עבודות חשמול בקו כפר סבא</w:t>
      </w:r>
      <w:r>
        <w:rPr>
          <w:rFonts w:hint="eastAsia"/>
          <w:rtl/>
        </w:rPr>
        <w:t>–</w:t>
      </w:r>
      <w:r>
        <w:rPr>
          <w:rFonts w:hint="cs"/>
          <w:rtl/>
        </w:rPr>
        <w:t xml:space="preserve">רעננה </w:t>
      </w:r>
      <w:r>
        <w:rPr>
          <w:rtl/>
        </w:rPr>
        <w:t>–</w:t>
      </w:r>
      <w:r>
        <w:rPr>
          <w:rFonts w:hint="cs"/>
          <w:rtl/>
        </w:rPr>
        <w:t xml:space="preserve"> גם שם עובדים בחלק מהמסילות</w:t>
      </w:r>
      <w:bookmarkStart w:id="1660" w:name="_ETM_Q3_327000"/>
      <w:bookmarkEnd w:id="1660"/>
      <w:r>
        <w:rPr>
          <w:rFonts w:hint="cs"/>
          <w:rtl/>
        </w:rPr>
        <w:t>; והאירוע המרכזי הוא עבודה במסילה המזרחית בין ראש העין לבין כפר סבא, שם, כדי לחבר את המסילה המזרחית, מ</w:t>
      </w:r>
      <w:bookmarkStart w:id="1661" w:name="_ETM_Q3_340000"/>
      <w:bookmarkEnd w:id="1661"/>
      <w:r>
        <w:rPr>
          <w:rFonts w:hint="cs"/>
          <w:rtl/>
        </w:rPr>
        <w:t xml:space="preserve">נצלים את הזמן ומבצעים את העבודה שיכול </w:t>
      </w:r>
      <w:bookmarkStart w:id="1662" w:name="_ETM_Q3_342000"/>
      <w:bookmarkEnd w:id="1662"/>
      <w:r>
        <w:rPr>
          <w:rFonts w:hint="cs"/>
          <w:rtl/>
        </w:rPr>
        <w:t xml:space="preserve">להיות שאפשר היה לדחות אותה. עושים אותה כעת. </w:t>
      </w:r>
    </w:p>
    <w:p w:rsidR="00370423" w:rsidRDefault="00370423" w:rsidP="00121F94">
      <w:pPr>
        <w:rPr>
          <w:rtl/>
        </w:rPr>
      </w:pPr>
    </w:p>
    <w:p w:rsidR="00370423" w:rsidRDefault="00370423" w:rsidP="00121F94">
      <w:pPr>
        <w:rPr>
          <w:rtl/>
        </w:rPr>
      </w:pPr>
      <w:r>
        <w:rPr>
          <w:rFonts w:hint="cs"/>
          <w:rtl/>
        </w:rPr>
        <w:t xml:space="preserve">כך שהיום אנחנו צריכים, קודם כול, לתת את המענה המקסימלי גם כשהרכבת </w:t>
      </w:r>
      <w:bookmarkStart w:id="1663" w:name="_ETM_Q3_346000"/>
      <w:bookmarkEnd w:id="1663"/>
      <w:r>
        <w:rPr>
          <w:rFonts w:hint="cs"/>
          <w:rtl/>
        </w:rPr>
        <w:t>תתחדש. אנחנו יודעים שדבר ראשון אנחנו רוצים לחבר בין הרכבת של כפר סבא</w:t>
      </w:r>
      <w:r>
        <w:rPr>
          <w:rFonts w:hint="eastAsia"/>
          <w:rtl/>
        </w:rPr>
        <w:t>–</w:t>
      </w:r>
      <w:r>
        <w:rPr>
          <w:rFonts w:hint="cs"/>
          <w:rtl/>
        </w:rPr>
        <w:t xml:space="preserve">רעננה לכיוון התחנה </w:t>
      </w:r>
      <w:bookmarkStart w:id="1664" w:name="_ETM_Q3_357000"/>
      <w:bookmarkEnd w:id="1664"/>
      <w:r>
        <w:rPr>
          <w:rFonts w:hint="cs"/>
          <w:rtl/>
        </w:rPr>
        <w:t xml:space="preserve">בהרצליה. אני לא יכול להגיד לך לוח זמנים מדויק. אבל היעד שלנו הוא אוגוסט. אם זה יהיה בתחילת אוגוסט </w:t>
      </w:r>
      <w:r>
        <w:rPr>
          <w:rtl/>
        </w:rPr>
        <w:t>–</w:t>
      </w:r>
      <w:r>
        <w:rPr>
          <w:rFonts w:hint="cs"/>
          <w:rtl/>
        </w:rPr>
        <w:t xml:space="preserve"> אם זה יהיה פחות מחודשיים או חודשיים </w:t>
      </w:r>
      <w:r>
        <w:rPr>
          <w:rtl/>
        </w:rPr>
        <w:t>–</w:t>
      </w:r>
      <w:r>
        <w:rPr>
          <w:rFonts w:hint="cs"/>
          <w:rtl/>
        </w:rPr>
        <w:t xml:space="preserve"> זה תאריך היעד שאנחנו מקווים </w:t>
      </w:r>
      <w:bookmarkStart w:id="1665" w:name="_ETM_Q3_368000"/>
      <w:bookmarkEnd w:id="1665"/>
      <w:r>
        <w:rPr>
          <w:rFonts w:hint="cs"/>
          <w:rtl/>
        </w:rPr>
        <w:t xml:space="preserve">שהרכבת תוכל להביא בו את ציבור הנוסעים לכיוון תחנת הרצליה. זה עונה לשאלה הראשונה שלך. </w:t>
      </w:r>
    </w:p>
    <w:p w:rsidR="00370423" w:rsidRDefault="00370423" w:rsidP="00121F94">
      <w:pPr>
        <w:rPr>
          <w:rtl/>
        </w:rPr>
      </w:pPr>
    </w:p>
    <w:p w:rsidR="00370423" w:rsidRDefault="00370423" w:rsidP="00121F94">
      <w:pPr>
        <w:rPr>
          <w:rtl/>
        </w:rPr>
      </w:pPr>
      <w:r>
        <w:rPr>
          <w:rFonts w:hint="cs"/>
          <w:rtl/>
        </w:rPr>
        <w:t>לגבי השאלה השנייה: הנו</w:t>
      </w:r>
      <w:bookmarkStart w:id="1666" w:name="_ETM_Q3_383000"/>
      <w:bookmarkEnd w:id="1666"/>
      <w:r>
        <w:rPr>
          <w:rFonts w:hint="cs"/>
          <w:rtl/>
        </w:rPr>
        <w:t xml:space="preserve">שא מורכב מאוד. כרגע המצב הוא שהתחנות ברעננה מול התחנה בהרצליה הוא כמעט קוטבי. ברעננה בכל תחנה יש 1,000 נוסעים ביום בממוצע </w:t>
      </w:r>
      <w:r>
        <w:rPr>
          <w:rFonts w:hint="eastAsia"/>
        </w:rPr>
        <w:t>–</w:t>
      </w:r>
      <w:r>
        <w:rPr>
          <w:rFonts w:hint="cs"/>
          <w:rtl/>
        </w:rPr>
        <w:t xml:space="preserve"> יחד זה 2,000 </w:t>
      </w:r>
      <w:r>
        <w:rPr>
          <w:rFonts w:hint="eastAsia"/>
        </w:rPr>
        <w:t>–</w:t>
      </w:r>
      <w:r>
        <w:rPr>
          <w:rFonts w:hint="cs"/>
          <w:rtl/>
        </w:rPr>
        <w:t xml:space="preserve"> מול הרצליה שם יש 12,000 נוסעים שעוברים בתחנה הזאת. כך שלהעמיס על התחנה הזאת זה לא דבר פשוט. אני יודע שאתה גם תבוא ותשאל: ככל שתהיה כניסה מהירה יותר להרצליה ובוודאי לתל אביב מספר הנוסעים יגדל. לכן אחד מביא את השני. זה גם נכון. אני שאלתי אם יש עבודה בעניין הזה </w:t>
      </w:r>
      <w:bookmarkStart w:id="1667" w:name="_ETM_Q3_415000"/>
      <w:bookmarkEnd w:id="1667"/>
      <w:r>
        <w:rPr>
          <w:rtl/>
        </w:rPr>
        <w:t>–</w:t>
      </w:r>
      <w:r>
        <w:rPr>
          <w:rFonts w:hint="cs"/>
          <w:rtl/>
        </w:rPr>
        <w:t xml:space="preserve"> כנראה, שמספר הנוסעים יגדל, ולכן אנחנו כן מעוניינים.</w:t>
      </w:r>
    </w:p>
    <w:p w:rsidR="00370423" w:rsidRDefault="00370423" w:rsidP="00121F94">
      <w:pPr>
        <w:rPr>
          <w:rtl/>
        </w:rPr>
      </w:pPr>
    </w:p>
    <w:p w:rsidR="00370423" w:rsidRDefault="00370423" w:rsidP="00121F94">
      <w:pPr>
        <w:rPr>
          <w:rtl/>
        </w:rPr>
      </w:pPr>
      <w:bookmarkStart w:id="1668" w:name="_ETM_Q3_421000"/>
      <w:bookmarkEnd w:id="1668"/>
      <w:r>
        <w:rPr>
          <w:rFonts w:hint="cs"/>
          <w:rtl/>
        </w:rPr>
        <w:t>בסופו של דבר, אי-אפשר להעמיס יותר מארבע רכבות בשעה שיש במסילה בלופ</w:t>
      </w:r>
      <w:bookmarkStart w:id="1669" w:name="_ETM_Q3_425000"/>
      <w:bookmarkEnd w:id="1669"/>
      <w:r>
        <w:rPr>
          <w:rFonts w:hint="cs"/>
          <w:rtl/>
        </w:rPr>
        <w:t xml:space="preserve"> הזה. אי-אפשר יותר מזה להעמיס בקו המסילה המרכזי. לכן יש לנו שתי אפשרויות: לפצל את </w:t>
      </w:r>
      <w:bookmarkStart w:id="1670" w:name="_ETM_Q3_438000"/>
      <w:bookmarkEnd w:id="1670"/>
      <w:r>
        <w:rPr>
          <w:rFonts w:hint="cs"/>
          <w:rtl/>
        </w:rPr>
        <w:t>הרכבות. לפצל בין כפר סבא לבין הרכבת של פתח תקווה וקריית אריה בבני ברק</w:t>
      </w:r>
      <w:bookmarkStart w:id="1671" w:name="_ETM_Q3_440000"/>
      <w:bookmarkEnd w:id="1671"/>
      <w:r>
        <w:rPr>
          <w:rFonts w:hint="cs"/>
          <w:rtl/>
        </w:rPr>
        <w:t xml:space="preserve">. לפצל אותן. המשמעות היא שיכול להיות שלרעננה זה יעשה טוב אבל </w:t>
      </w:r>
      <w:bookmarkStart w:id="1672" w:name="_ETM_Q3_444000"/>
      <w:bookmarkEnd w:id="1672"/>
      <w:r>
        <w:rPr>
          <w:rFonts w:hint="cs"/>
          <w:rtl/>
        </w:rPr>
        <w:t xml:space="preserve">אנשי פתח תקווה, ואולי גם ראש העין, יהיו להם פחות </w:t>
      </w:r>
      <w:bookmarkStart w:id="1673" w:name="_ETM_Q3_448000"/>
      <w:bookmarkEnd w:id="1673"/>
      <w:r>
        <w:rPr>
          <w:rFonts w:hint="cs"/>
          <w:rtl/>
        </w:rPr>
        <w:t xml:space="preserve">רכבות. אנחנו מורידים ב-50%. זה אירוע, וזה </w:t>
      </w:r>
      <w:bookmarkStart w:id="1674" w:name="_ETM_Q3_455000"/>
      <w:bookmarkEnd w:id="1674"/>
      <w:r>
        <w:rPr>
          <w:rFonts w:hint="cs"/>
          <w:rtl/>
        </w:rPr>
        <w:t xml:space="preserve">דבר שאנחנו לא יכולים לעשות. יש יעד </w:t>
      </w:r>
      <w:r>
        <w:rPr>
          <w:rtl/>
        </w:rPr>
        <w:t>–</w:t>
      </w:r>
      <w:r>
        <w:rPr>
          <w:rFonts w:hint="cs"/>
          <w:rtl/>
        </w:rPr>
        <w:t xml:space="preserve"> ושר התחבורה, שנמצא פה, בצלאל סמוטריץ' מוזכר פה בתשובה</w:t>
      </w:r>
      <w:bookmarkStart w:id="1675" w:name="_ETM_Q3_459000"/>
      <w:bookmarkEnd w:id="1675"/>
      <w:r>
        <w:rPr>
          <w:rFonts w:hint="cs"/>
          <w:rtl/>
        </w:rPr>
        <w:t xml:space="preserve"> </w:t>
      </w:r>
      <w:r>
        <w:rPr>
          <w:rFonts w:hint="eastAsia"/>
          <w:rtl/>
        </w:rPr>
        <w:t xml:space="preserve">– </w:t>
      </w:r>
      <w:r>
        <w:rPr>
          <w:rFonts w:hint="cs"/>
          <w:rtl/>
        </w:rPr>
        <w:t xml:space="preserve">נבחנות אפשרויות </w:t>
      </w:r>
      <w:bookmarkStart w:id="1676" w:name="_ETM_Q3_465000"/>
      <w:bookmarkEnd w:id="1676"/>
      <w:r>
        <w:rPr>
          <w:rFonts w:hint="cs"/>
          <w:rtl/>
        </w:rPr>
        <w:t xml:space="preserve">ולקחו מומחים לעשות פיצול בין הרכבות האלה: שיהיו רכבות שייסעו מכפר סבא ורעננה לכיוון לתל אביב באופן ישיר, והרכבות של פתח תקווה ייסעו ישירות לתל אביב. זה בבדיקה. אני מאוד מקווה להיות איש בשורה. </w:t>
      </w:r>
      <w:bookmarkStart w:id="1677" w:name="_ETM_Q3_482000"/>
      <w:bookmarkEnd w:id="1677"/>
      <w:r>
        <w:rPr>
          <w:rFonts w:hint="cs"/>
          <w:rtl/>
        </w:rPr>
        <w:t xml:space="preserve">באופן כללי, היעד של כל הקווים האלה לפעול הוא עד סוף השנה, אז ייגמרו עבודות החשמול. יש תקווה היום שזה </w:t>
      </w:r>
      <w:bookmarkStart w:id="1678" w:name="_ETM_Q3_494000"/>
      <w:bookmarkEnd w:id="1678"/>
      <w:r>
        <w:rPr>
          <w:rFonts w:hint="cs"/>
          <w:rtl/>
        </w:rPr>
        <w:t>יהיה קודם. עד אז יהיו עבודות חשמול ועבודות נוספות בקו. תודה.</w:t>
      </w:r>
    </w:p>
    <w:p w:rsidR="00370423" w:rsidRDefault="00370423" w:rsidP="00121F94">
      <w:pPr>
        <w:rPr>
          <w:rtl/>
        </w:rPr>
      </w:pPr>
    </w:p>
    <w:p w:rsidR="00370423" w:rsidRDefault="00370423" w:rsidP="00121F94">
      <w:pPr>
        <w:pStyle w:val="af6"/>
        <w:rPr>
          <w:rtl/>
        </w:rPr>
      </w:pPr>
      <w:bookmarkStart w:id="1679" w:name="ET_yor_5982_9"/>
      <w:r w:rsidRPr="00021A51">
        <w:rPr>
          <w:rStyle w:val="TagStyle"/>
          <w:rtl/>
        </w:rPr>
        <w:lastRenderedPageBreak/>
        <w:t xml:space="preserve"> &lt;&lt; יור &gt;&gt;</w:t>
      </w:r>
      <w:r w:rsidRPr="00FE2EC2">
        <w:rPr>
          <w:rStyle w:val="TagStyle"/>
          <w:rtl/>
        </w:rPr>
        <w:t xml:space="preserve"> </w:t>
      </w:r>
      <w:r>
        <w:rPr>
          <w:rtl/>
        </w:rPr>
        <w:t>היו"ר יר</w:t>
      </w:r>
      <w:bookmarkStart w:id="1680" w:name="_GoBack"/>
      <w:bookmarkEnd w:id="1680"/>
      <w:r>
        <w:rPr>
          <w:rtl/>
        </w:rPr>
        <w:t>יב לוין:</w:t>
      </w:r>
      <w:r w:rsidRPr="00FE2EC2">
        <w:rPr>
          <w:rStyle w:val="TagStyle"/>
          <w:rtl/>
        </w:rPr>
        <w:t xml:space="preserve"> </w:t>
      </w:r>
      <w:r w:rsidRPr="00021A51">
        <w:rPr>
          <w:rStyle w:val="TagStyle"/>
          <w:rtl/>
        </w:rPr>
        <w:t>&lt;&lt; יור &gt;&gt;</w:t>
      </w:r>
      <w:r>
        <w:rPr>
          <w:rtl/>
        </w:rPr>
        <w:t xml:space="preserve"> </w:t>
      </w:r>
      <w:bookmarkEnd w:id="1679"/>
    </w:p>
    <w:p w:rsidR="00370423" w:rsidRDefault="00370423" w:rsidP="00121F94">
      <w:pPr>
        <w:pStyle w:val="KeepWithNext"/>
        <w:rPr>
          <w:rtl/>
        </w:rPr>
      </w:pPr>
    </w:p>
    <w:p w:rsidR="00370423" w:rsidRDefault="00370423" w:rsidP="00121F94">
      <w:pPr>
        <w:rPr>
          <w:rtl/>
        </w:rPr>
      </w:pPr>
      <w:r>
        <w:rPr>
          <w:rFonts w:hint="cs"/>
          <w:rtl/>
        </w:rPr>
        <w:t xml:space="preserve">תודה רבה. חבר הכנסת גינזבורג, שאלה נוספת. </w:t>
      </w:r>
    </w:p>
    <w:p w:rsidR="00370423" w:rsidRDefault="00370423" w:rsidP="00121F94">
      <w:pPr>
        <w:rPr>
          <w:rtl/>
        </w:rPr>
      </w:pPr>
    </w:p>
    <w:p w:rsidR="00370423" w:rsidRDefault="00370423" w:rsidP="00121F94">
      <w:pPr>
        <w:pStyle w:val="-"/>
        <w:rPr>
          <w:rtl/>
        </w:rPr>
      </w:pPr>
      <w:bookmarkStart w:id="1681" w:name="ET_speakercontinue_5771_26"/>
      <w:r w:rsidRPr="00021A51">
        <w:rPr>
          <w:rStyle w:val="TagStyle"/>
          <w:rtl/>
        </w:rPr>
        <w:t xml:space="preserve"> &lt;&lt; דובר_המשך &gt;&gt;</w:t>
      </w:r>
      <w:r w:rsidRPr="00B822B0">
        <w:rPr>
          <w:rStyle w:val="TagStyle"/>
          <w:rtl/>
        </w:rPr>
        <w:t xml:space="preserve"> </w:t>
      </w:r>
      <w:r>
        <w:rPr>
          <w:rtl/>
        </w:rPr>
        <w:t>איתן גינזבורג (כחול לבן):</w:t>
      </w:r>
      <w:r w:rsidRPr="00B822B0">
        <w:rPr>
          <w:rStyle w:val="TagStyle"/>
          <w:rtl/>
        </w:rPr>
        <w:t xml:space="preserve"> </w:t>
      </w:r>
      <w:r w:rsidRPr="00021A51">
        <w:rPr>
          <w:rStyle w:val="TagStyle"/>
          <w:rtl/>
        </w:rPr>
        <w:t>&lt;&lt; דובר_המשך &gt;&gt;</w:t>
      </w:r>
      <w:r>
        <w:rPr>
          <w:rtl/>
        </w:rPr>
        <w:t xml:space="preserve"> </w:t>
      </w:r>
      <w:bookmarkEnd w:id="1681"/>
    </w:p>
    <w:p w:rsidR="00370423" w:rsidRDefault="00370423" w:rsidP="00121F94">
      <w:pPr>
        <w:pStyle w:val="KeepWithNext"/>
        <w:rPr>
          <w:rtl/>
          <w:lang w:eastAsia="he-IL"/>
        </w:rPr>
      </w:pPr>
    </w:p>
    <w:p w:rsidR="00370423" w:rsidRDefault="00370423" w:rsidP="00121F94">
      <w:pPr>
        <w:rPr>
          <w:rtl/>
        </w:rPr>
      </w:pPr>
      <w:r>
        <w:rPr>
          <w:rFonts w:hint="cs"/>
          <w:rtl/>
        </w:rPr>
        <w:t xml:space="preserve">זאת הייתה התשובה הכי עצובה ששמעתי. למרות </w:t>
      </w:r>
      <w:bookmarkStart w:id="1682" w:name="_ETM_Q3_506000"/>
      <w:bookmarkEnd w:id="1682"/>
      <w:r>
        <w:rPr>
          <w:rFonts w:hint="cs"/>
          <w:rtl/>
        </w:rPr>
        <w:t xml:space="preserve">שאני מודה על הסקירה המרשימה, אבל עכשיו המשפט האחרון </w:t>
      </w:r>
      <w:bookmarkStart w:id="1683" w:name="_ETM_Q3_514000"/>
      <w:bookmarkEnd w:id="1683"/>
      <w:r>
        <w:rPr>
          <w:rFonts w:hint="cs"/>
          <w:rtl/>
        </w:rPr>
        <w:t xml:space="preserve">שהרכבות לא יתחילו לפעול, אלא רק בסוף השנה </w:t>
      </w:r>
      <w:r>
        <w:rPr>
          <w:rtl/>
        </w:rPr>
        <w:t>–</w:t>
      </w:r>
      <w:r>
        <w:rPr>
          <w:rFonts w:hint="cs"/>
          <w:rtl/>
        </w:rPr>
        <w:t xml:space="preserve"> מעבר לעובדה שזה עיכוב של שנתיים כמעט מהמועד שבו </w:t>
      </w:r>
      <w:r w:rsidR="001C5911">
        <w:rPr>
          <w:rFonts w:hint="cs"/>
          <w:rtl/>
        </w:rPr>
        <w:t>– –</w:t>
      </w:r>
    </w:p>
    <w:p w:rsidR="00370423" w:rsidRDefault="00370423" w:rsidP="00121F94">
      <w:pPr>
        <w:rPr>
          <w:rtl/>
        </w:rPr>
      </w:pPr>
    </w:p>
    <w:p w:rsidR="00370423" w:rsidRDefault="00370423" w:rsidP="00121F94">
      <w:pPr>
        <w:pStyle w:val="-"/>
        <w:rPr>
          <w:rtl/>
        </w:rPr>
      </w:pPr>
      <w:bookmarkStart w:id="1684" w:name="ET_speakercontinue_6005_13"/>
      <w:r w:rsidRPr="00021A51">
        <w:rPr>
          <w:rStyle w:val="TagStyle"/>
          <w:rtl/>
        </w:rPr>
        <w:t xml:space="preserve"> &lt;&lt; דובר_המשך &gt;&gt;</w:t>
      </w:r>
      <w:r w:rsidRPr="00FE2EC2">
        <w:rPr>
          <w:rStyle w:val="TagStyle"/>
          <w:rtl/>
        </w:rPr>
        <w:t xml:space="preserve"> </w:t>
      </w:r>
      <w:r>
        <w:rPr>
          <w:rtl/>
        </w:rPr>
        <w:t xml:space="preserve">סגן שרת התחבורה </w:t>
      </w:r>
      <w:r>
        <w:rPr>
          <w:rFonts w:hint="cs"/>
          <w:rtl/>
        </w:rPr>
        <w:t>והבטיחות בדרכים</w:t>
      </w:r>
      <w:r>
        <w:rPr>
          <w:rtl/>
        </w:rPr>
        <w:t xml:space="preserve"> אורי מקלב:</w:t>
      </w:r>
      <w:r w:rsidRPr="00FE2EC2">
        <w:rPr>
          <w:rStyle w:val="TagStyle"/>
          <w:rtl/>
        </w:rPr>
        <w:t xml:space="preserve"> </w:t>
      </w:r>
      <w:r w:rsidRPr="00021A51">
        <w:rPr>
          <w:rStyle w:val="TagStyle"/>
          <w:rtl/>
        </w:rPr>
        <w:t>&lt;&lt; דובר_המשך &gt;&gt;</w:t>
      </w:r>
      <w:r>
        <w:rPr>
          <w:rtl/>
        </w:rPr>
        <w:t xml:space="preserve"> </w:t>
      </w:r>
      <w:bookmarkEnd w:id="1684"/>
    </w:p>
    <w:p w:rsidR="00370423" w:rsidRDefault="00370423" w:rsidP="00121F94">
      <w:pPr>
        <w:pStyle w:val="KeepWithNext"/>
        <w:rPr>
          <w:rtl/>
        </w:rPr>
      </w:pPr>
    </w:p>
    <w:p w:rsidR="00370423" w:rsidRDefault="00370423" w:rsidP="00121F94">
      <w:pPr>
        <w:rPr>
          <w:rtl/>
        </w:rPr>
      </w:pPr>
      <w:r>
        <w:rPr>
          <w:rFonts w:hint="cs"/>
          <w:rtl/>
        </w:rPr>
        <w:t xml:space="preserve">הרכבות של כפר סבא להרצליה יפעלו קודם. אמרתי באוגוסט, וזה יכול להיות בתחילת אוגוסט או </w:t>
      </w:r>
      <w:bookmarkStart w:id="1685" w:name="_ETM_Q3_529000"/>
      <w:bookmarkEnd w:id="1685"/>
      <w:r>
        <w:rPr>
          <w:rFonts w:hint="cs"/>
          <w:rtl/>
        </w:rPr>
        <w:t xml:space="preserve">אמצע אוגוסט, אבל זה תאריך היעד. </w:t>
      </w:r>
    </w:p>
    <w:p w:rsidR="00370423" w:rsidRDefault="00370423" w:rsidP="00121F94">
      <w:pPr>
        <w:ind w:firstLine="0"/>
        <w:rPr>
          <w:rtl/>
        </w:rPr>
      </w:pPr>
    </w:p>
    <w:p w:rsidR="00370423" w:rsidRDefault="00370423" w:rsidP="00121F94">
      <w:pPr>
        <w:pStyle w:val="-"/>
        <w:rPr>
          <w:rtl/>
        </w:rPr>
      </w:pPr>
      <w:bookmarkStart w:id="1686" w:name="ET_speakercontinue_5771_27"/>
      <w:r w:rsidRPr="00021A51">
        <w:rPr>
          <w:rStyle w:val="TagStyle"/>
          <w:rtl/>
        </w:rPr>
        <w:t xml:space="preserve"> &lt;&lt; דובר_המשך &gt;&gt;</w:t>
      </w:r>
      <w:r w:rsidRPr="00B822B0">
        <w:rPr>
          <w:rStyle w:val="TagStyle"/>
          <w:rtl/>
        </w:rPr>
        <w:t xml:space="preserve"> </w:t>
      </w:r>
      <w:r>
        <w:rPr>
          <w:rtl/>
        </w:rPr>
        <w:t>איתן גינזבורג (כחול לבן):</w:t>
      </w:r>
      <w:r w:rsidRPr="00B822B0">
        <w:rPr>
          <w:rStyle w:val="TagStyle"/>
          <w:rtl/>
        </w:rPr>
        <w:t xml:space="preserve"> </w:t>
      </w:r>
      <w:r w:rsidRPr="00021A51">
        <w:rPr>
          <w:rStyle w:val="TagStyle"/>
          <w:rtl/>
        </w:rPr>
        <w:t>&lt;&lt; דובר_המשך &gt;&gt;</w:t>
      </w:r>
      <w:r>
        <w:rPr>
          <w:rtl/>
        </w:rPr>
        <w:t xml:space="preserve"> </w:t>
      </w:r>
      <w:bookmarkEnd w:id="1686"/>
    </w:p>
    <w:p w:rsidR="00370423" w:rsidRDefault="00370423" w:rsidP="00121F94">
      <w:pPr>
        <w:pStyle w:val="KeepWithNext"/>
        <w:rPr>
          <w:rtl/>
          <w:lang w:eastAsia="he-IL"/>
        </w:rPr>
      </w:pPr>
    </w:p>
    <w:p w:rsidR="00370423" w:rsidRDefault="00370423" w:rsidP="00121F94">
      <w:pPr>
        <w:rPr>
          <w:rtl/>
          <w:lang w:eastAsia="he-IL"/>
        </w:rPr>
      </w:pPr>
      <w:r>
        <w:rPr>
          <w:rFonts w:hint="cs"/>
          <w:rtl/>
          <w:lang w:eastAsia="he-IL"/>
        </w:rPr>
        <w:t xml:space="preserve">מה עד סוף השנה? </w:t>
      </w:r>
    </w:p>
    <w:p w:rsidR="00370423" w:rsidRDefault="00370423" w:rsidP="00121F94">
      <w:pPr>
        <w:rPr>
          <w:rtl/>
          <w:lang w:eastAsia="he-IL"/>
        </w:rPr>
      </w:pPr>
    </w:p>
    <w:p w:rsidR="00370423" w:rsidRDefault="00370423" w:rsidP="00121F94">
      <w:pPr>
        <w:pStyle w:val="-"/>
        <w:rPr>
          <w:rtl/>
        </w:rPr>
      </w:pPr>
      <w:bookmarkStart w:id="1687" w:name="ET_speakercontinue_סגן_שרת_התחבורה_31"/>
      <w:r w:rsidRPr="00021A51">
        <w:rPr>
          <w:rStyle w:val="TagStyle"/>
          <w:rtl/>
        </w:rPr>
        <w:t>&lt;&lt; דובר_המשך &gt;&gt;</w:t>
      </w:r>
      <w:r w:rsidRPr="00FE2EC2">
        <w:rPr>
          <w:rStyle w:val="TagStyle"/>
          <w:rtl/>
        </w:rPr>
        <w:t xml:space="preserve"> </w:t>
      </w:r>
      <w:r>
        <w:rPr>
          <w:rtl/>
        </w:rPr>
        <w:t xml:space="preserve">סגן שרת התחבורה </w:t>
      </w:r>
      <w:r>
        <w:rPr>
          <w:rFonts w:hint="cs"/>
          <w:rtl/>
        </w:rPr>
        <w:t>והבטיחות בדרכים</w:t>
      </w:r>
      <w:r>
        <w:rPr>
          <w:rtl/>
        </w:rPr>
        <w:t xml:space="preserve"> אורי מקלב:</w:t>
      </w:r>
      <w:r w:rsidRPr="00FE2EC2">
        <w:rPr>
          <w:rStyle w:val="TagStyle"/>
          <w:rtl/>
        </w:rPr>
        <w:t xml:space="preserve"> </w:t>
      </w:r>
      <w:r w:rsidRPr="00021A51">
        <w:rPr>
          <w:rStyle w:val="TagStyle"/>
          <w:rtl/>
        </w:rPr>
        <w:t>&lt;&lt; דובר_המשך &gt;&gt;</w:t>
      </w:r>
      <w:r>
        <w:rPr>
          <w:rtl/>
        </w:rPr>
        <w:t xml:space="preserve"> </w:t>
      </w:r>
    </w:p>
    <w:bookmarkEnd w:id="1687"/>
    <w:p w:rsidR="00370423" w:rsidRDefault="00370423" w:rsidP="00121F94">
      <w:pPr>
        <w:ind w:firstLine="0"/>
        <w:rPr>
          <w:rtl/>
          <w:lang w:eastAsia="he-IL"/>
        </w:rPr>
      </w:pPr>
    </w:p>
    <w:p w:rsidR="00370423" w:rsidRDefault="00370423" w:rsidP="00121F94">
      <w:pPr>
        <w:rPr>
          <w:rtl/>
        </w:rPr>
      </w:pPr>
      <w:r>
        <w:rPr>
          <w:rFonts w:hint="cs"/>
          <w:rtl/>
        </w:rPr>
        <w:t xml:space="preserve">אנחנו מדברים על הרכבת, </w:t>
      </w:r>
      <w:bookmarkStart w:id="1688" w:name="_ETM_Q3_535000"/>
      <w:bookmarkEnd w:id="1688"/>
      <w:r>
        <w:rPr>
          <w:rFonts w:hint="cs"/>
          <w:rtl/>
        </w:rPr>
        <w:t xml:space="preserve">על כל לופ החזרה. שהעבודות יסתיימו בקו ראש העין, מה שנקרא המסילה המזרחית; ושיהיה אפשר לעשות באופן כללי את כל הלופ הזה שאנחנו היום </w:t>
      </w:r>
      <w:bookmarkStart w:id="1689" w:name="_ETM_Q3_543000"/>
      <w:bookmarkEnd w:id="1689"/>
      <w:r>
        <w:rPr>
          <w:rFonts w:hint="cs"/>
          <w:rtl/>
        </w:rPr>
        <w:t xml:space="preserve">רגילים </w:t>
      </w:r>
      <w:r>
        <w:rPr>
          <w:rtl/>
        </w:rPr>
        <w:t>–</w:t>
      </w:r>
      <w:r>
        <w:rPr>
          <w:rFonts w:hint="cs"/>
          <w:rtl/>
        </w:rPr>
        <w:t xml:space="preserve"> זה יסתיים עד סוף השנה, זה תאריך היעד שלהם. זה יכול להיות עוד הרבה קודם. מכפר סבא, רעננה, הוד השרון, זה יהיה תוך חודשיים. גם תחנת הרצליה תחזור </w:t>
      </w:r>
      <w:bookmarkStart w:id="1690" w:name="_ETM_Q3_553000"/>
      <w:bookmarkEnd w:id="1690"/>
      <w:r>
        <w:rPr>
          <w:rFonts w:hint="cs"/>
          <w:rtl/>
        </w:rPr>
        <w:t xml:space="preserve">למתכונתה, וזה יהיה אפשרי באוגוסט. זאת אפשרות שאפשר יהיה לנסוע דרך הרצליה. אם </w:t>
      </w:r>
      <w:bookmarkStart w:id="1691" w:name="_ETM_Q3_563000"/>
      <w:bookmarkEnd w:id="1691"/>
      <w:r>
        <w:rPr>
          <w:rFonts w:hint="cs"/>
          <w:rtl/>
        </w:rPr>
        <w:t>אנחנו מדברים על הקו שפעל עד עכשיו, שהוא קו הפרסה, שמתחיל ברעננה ונגמר בפתח תקווה</w:t>
      </w:r>
      <w:r>
        <w:rPr>
          <w:rFonts w:hint="eastAsia"/>
          <w:rtl/>
        </w:rPr>
        <w:t>–</w:t>
      </w:r>
      <w:r>
        <w:rPr>
          <w:rFonts w:hint="cs"/>
          <w:rtl/>
        </w:rPr>
        <w:t xml:space="preserve">בני ברק לתל אביב </w:t>
      </w:r>
      <w:r>
        <w:rPr>
          <w:rtl/>
        </w:rPr>
        <w:t>–</w:t>
      </w:r>
      <w:r>
        <w:rPr>
          <w:rFonts w:hint="cs"/>
          <w:rtl/>
        </w:rPr>
        <w:t xml:space="preserve"> זה ייקח יותר זמן. </w:t>
      </w:r>
    </w:p>
    <w:p w:rsidR="00370423" w:rsidRDefault="00370423" w:rsidP="00121F94">
      <w:pPr>
        <w:rPr>
          <w:rtl/>
        </w:rPr>
      </w:pPr>
    </w:p>
    <w:p w:rsidR="00370423" w:rsidRDefault="00370423" w:rsidP="00121F94">
      <w:pPr>
        <w:pStyle w:val="-"/>
        <w:rPr>
          <w:rtl/>
        </w:rPr>
      </w:pPr>
      <w:bookmarkStart w:id="1692" w:name="ET_speakercontinue_5771_15"/>
      <w:r w:rsidRPr="00021A51">
        <w:rPr>
          <w:rStyle w:val="TagStyle"/>
          <w:rtl/>
        </w:rPr>
        <w:t xml:space="preserve"> &lt;&lt; דובר_המשך &gt;&gt;</w:t>
      </w:r>
      <w:r w:rsidRPr="00FE2EC2">
        <w:rPr>
          <w:rStyle w:val="TagStyle"/>
          <w:rtl/>
        </w:rPr>
        <w:t xml:space="preserve"> </w:t>
      </w:r>
      <w:r>
        <w:rPr>
          <w:rtl/>
        </w:rPr>
        <w:t>איתן גינזבורג (כחול לבן):</w:t>
      </w:r>
      <w:r w:rsidRPr="00FE2EC2">
        <w:rPr>
          <w:rStyle w:val="TagStyle"/>
          <w:rtl/>
        </w:rPr>
        <w:t xml:space="preserve"> </w:t>
      </w:r>
      <w:r w:rsidRPr="00021A51">
        <w:rPr>
          <w:rStyle w:val="TagStyle"/>
          <w:rtl/>
        </w:rPr>
        <w:t>&lt;&lt; דובר_המשך &gt;&gt;</w:t>
      </w:r>
      <w:r>
        <w:rPr>
          <w:rtl/>
        </w:rPr>
        <w:t xml:space="preserve"> </w:t>
      </w:r>
      <w:bookmarkEnd w:id="1692"/>
    </w:p>
    <w:p w:rsidR="00370423" w:rsidRDefault="00370423" w:rsidP="00121F94">
      <w:pPr>
        <w:pStyle w:val="KeepWithNext"/>
        <w:rPr>
          <w:rtl/>
        </w:rPr>
      </w:pPr>
    </w:p>
    <w:p w:rsidR="00370423" w:rsidRDefault="00370423" w:rsidP="00121F94">
      <w:pPr>
        <w:rPr>
          <w:rtl/>
        </w:rPr>
      </w:pPr>
      <w:bookmarkStart w:id="1693" w:name="_ETM_Q3_577000"/>
      <w:bookmarkEnd w:id="1693"/>
      <w:r>
        <w:rPr>
          <w:rFonts w:hint="cs"/>
          <w:rtl/>
        </w:rPr>
        <w:t xml:space="preserve">רק שאלת המשך קצרה, אדוני היושב-ראש, אני רק אומר שההשוואה הזאת לומר שהיום בתחנת רעננה וכפר סבא כ-1,000 נוסעים </w:t>
      </w:r>
      <w:bookmarkStart w:id="1694" w:name="_ETM_Q3_585000"/>
      <w:bookmarkEnd w:id="1694"/>
      <w:r>
        <w:rPr>
          <w:rFonts w:hint="cs"/>
          <w:rtl/>
        </w:rPr>
        <w:t xml:space="preserve">זה לעג לרש, כי ברור שהיום כשאורך הנסיעה מרעננה לתל אביב </w:t>
      </w:r>
      <w:r>
        <w:rPr>
          <w:rtl/>
        </w:rPr>
        <w:t>–</w:t>
      </w:r>
      <w:r>
        <w:rPr>
          <w:rFonts w:hint="cs"/>
          <w:rtl/>
        </w:rPr>
        <w:t xml:space="preserve"> תחנת קצה לתחנת קצה </w:t>
      </w:r>
      <w:r>
        <w:rPr>
          <w:rtl/>
        </w:rPr>
        <w:t>–</w:t>
      </w:r>
      <w:r>
        <w:rPr>
          <w:rFonts w:hint="cs"/>
          <w:rtl/>
        </w:rPr>
        <w:t xml:space="preserve"> הוא</w:t>
      </w:r>
      <w:bookmarkStart w:id="1695" w:name="_ETM_Q3_591000"/>
      <w:bookmarkEnd w:id="1695"/>
      <w:r>
        <w:rPr>
          <w:rFonts w:hint="cs"/>
          <w:rtl/>
        </w:rPr>
        <w:t xml:space="preserve"> 47 דקות ברור שעדיף לקחת את הרכב. כשצריך לעבור דרך ראש העין ובני ברק מרעננה כדי להגיע לתל אביב אין לזה שום הצדקה, ואנשים לא יעלו לרכבת. מהרגע שיהיה חיבור טבעי למסילת השרון ומשם </w:t>
      </w:r>
      <w:bookmarkStart w:id="1696" w:name="_ETM_Q3_604000"/>
      <w:bookmarkEnd w:id="1696"/>
      <w:r>
        <w:rPr>
          <w:rFonts w:hint="cs"/>
          <w:rtl/>
        </w:rPr>
        <w:t xml:space="preserve">ישירות לתל אביב, באופן טבעי גם הכמויות יעלו </w:t>
      </w:r>
      <w:r>
        <w:rPr>
          <w:rFonts w:hint="cs"/>
          <w:rtl/>
        </w:rPr>
        <w:lastRenderedPageBreak/>
        <w:t xml:space="preserve">באופן דרמטי. אני מאמין בכך ואני חושב שגם אתה מאמין בכך. אבל נסתפק כרגע בתשובה הזאת ואנחנו נחכה לראות איך הדברים יתבצעו. אבל אני מציע לכם לנסות ולראות מול רכבת ישראל איך אפשר לצמצם את לוחות </w:t>
      </w:r>
      <w:bookmarkStart w:id="1697" w:name="_ETM_Q3_622000"/>
      <w:bookmarkEnd w:id="1697"/>
      <w:r>
        <w:rPr>
          <w:rFonts w:hint="cs"/>
          <w:rtl/>
        </w:rPr>
        <w:t xml:space="preserve">הזמנים, כי נדמה לי, שבכל מקרה, זו דחייה מאוד גדולה </w:t>
      </w:r>
      <w:bookmarkStart w:id="1698" w:name="_ETM_Q3_631000"/>
      <w:bookmarkEnd w:id="1698"/>
      <w:r>
        <w:rPr>
          <w:rFonts w:hint="cs"/>
          <w:rtl/>
        </w:rPr>
        <w:t xml:space="preserve">מתאריכים שנקבעו מקדמת דנא. תודה, אדוני. </w:t>
      </w:r>
    </w:p>
    <w:p w:rsidR="00370423" w:rsidRDefault="00370423" w:rsidP="00121F94">
      <w:pPr>
        <w:rPr>
          <w:rtl/>
        </w:rPr>
      </w:pPr>
    </w:p>
    <w:p w:rsidR="00370423" w:rsidRDefault="00370423" w:rsidP="00121F94">
      <w:pPr>
        <w:pStyle w:val="-"/>
        <w:rPr>
          <w:rtl/>
        </w:rPr>
      </w:pPr>
      <w:r w:rsidRPr="00021A51">
        <w:rPr>
          <w:rStyle w:val="TagStyle"/>
          <w:rtl/>
        </w:rPr>
        <w:t xml:space="preserve"> &lt;&lt; דובר_המשך &gt;&gt;</w:t>
      </w:r>
      <w:r w:rsidRPr="00FE2EC2">
        <w:rPr>
          <w:rStyle w:val="TagStyle"/>
          <w:rtl/>
        </w:rPr>
        <w:t xml:space="preserve"> </w:t>
      </w:r>
      <w:r>
        <w:rPr>
          <w:rtl/>
        </w:rPr>
        <w:t xml:space="preserve">סגן שרת התחבורה </w:t>
      </w:r>
      <w:r>
        <w:rPr>
          <w:rFonts w:hint="cs"/>
          <w:rtl/>
        </w:rPr>
        <w:t>והבטיחות בדרכים</w:t>
      </w:r>
      <w:r>
        <w:rPr>
          <w:rtl/>
        </w:rPr>
        <w:t xml:space="preserve"> אורי מקלב:</w:t>
      </w:r>
      <w:r w:rsidRPr="00FE2EC2">
        <w:rPr>
          <w:rStyle w:val="TagStyle"/>
          <w:rtl/>
        </w:rPr>
        <w:t xml:space="preserve"> </w:t>
      </w:r>
      <w:r w:rsidRPr="00021A51">
        <w:rPr>
          <w:rStyle w:val="TagStyle"/>
          <w:rtl/>
        </w:rPr>
        <w:t>&lt;&lt; דובר_המשך &gt;&gt;</w:t>
      </w:r>
      <w:r>
        <w:rPr>
          <w:rtl/>
        </w:rPr>
        <w:t xml:space="preserve"> </w:t>
      </w:r>
    </w:p>
    <w:p w:rsidR="00370423" w:rsidRDefault="00370423" w:rsidP="00121F94">
      <w:pPr>
        <w:pStyle w:val="KeepWithNext"/>
        <w:rPr>
          <w:rtl/>
        </w:rPr>
      </w:pPr>
    </w:p>
    <w:p w:rsidR="00370423" w:rsidRDefault="00370423" w:rsidP="00121F94">
      <w:pPr>
        <w:rPr>
          <w:rtl/>
        </w:rPr>
      </w:pPr>
      <w:r>
        <w:rPr>
          <w:rFonts w:hint="cs"/>
          <w:rtl/>
        </w:rPr>
        <w:t xml:space="preserve">תודה. אני מתחבר </w:t>
      </w:r>
      <w:bookmarkStart w:id="1699" w:name="_ETM_Q3_635000"/>
      <w:bookmarkEnd w:id="1699"/>
      <w:r>
        <w:rPr>
          <w:rFonts w:hint="cs"/>
          <w:rtl/>
        </w:rPr>
        <w:t xml:space="preserve">לדבריך ואני גם אמרתי את זה בדבריי, שבמידה שהזמן </w:t>
      </w:r>
      <w:bookmarkStart w:id="1700" w:name="_ETM_Q3_639000"/>
      <w:bookmarkEnd w:id="1700"/>
      <w:r>
        <w:rPr>
          <w:rFonts w:hint="cs"/>
          <w:rtl/>
        </w:rPr>
        <w:t xml:space="preserve">יקוצר, כמובן, מספר הנוסעים יגדל. אבל מצד שני אנחנו </w:t>
      </w:r>
      <w:bookmarkStart w:id="1701" w:name="_ETM_Q3_642000"/>
      <w:bookmarkEnd w:id="1701"/>
      <w:r>
        <w:rPr>
          <w:rFonts w:hint="cs"/>
          <w:rtl/>
        </w:rPr>
        <w:t xml:space="preserve">לא יכולים לקחת תחנות שהן 8,000 ו-7,000 ו-5,000 נוסעים </w:t>
      </w:r>
      <w:bookmarkStart w:id="1702" w:name="_ETM_Q3_646000"/>
      <w:bookmarkEnd w:id="1702"/>
      <w:r>
        <w:rPr>
          <w:rFonts w:hint="cs"/>
          <w:rtl/>
        </w:rPr>
        <w:t xml:space="preserve">שהיו בכל התחנות </w:t>
      </w:r>
      <w:r w:rsidR="001C5911">
        <w:rPr>
          <w:rFonts w:hint="cs"/>
          <w:rtl/>
        </w:rPr>
        <w:t>– –</w:t>
      </w:r>
    </w:p>
    <w:p w:rsidR="00370423" w:rsidRDefault="00370423" w:rsidP="00121F94">
      <w:pPr>
        <w:rPr>
          <w:rtl/>
        </w:rPr>
      </w:pPr>
    </w:p>
    <w:p w:rsidR="00370423" w:rsidRDefault="00370423" w:rsidP="00121F94">
      <w:pPr>
        <w:pStyle w:val="af5"/>
        <w:rPr>
          <w:rtl/>
        </w:rPr>
      </w:pPr>
      <w:bookmarkStart w:id="1703" w:name="ET_interruption_5771_18"/>
      <w:r w:rsidRPr="00021A51">
        <w:rPr>
          <w:rStyle w:val="TagStyle"/>
          <w:rtl/>
        </w:rPr>
        <w:t xml:space="preserve"> &lt;&lt; קריאה &gt;&gt;</w:t>
      </w:r>
      <w:r w:rsidRPr="00FE2EC2">
        <w:rPr>
          <w:rStyle w:val="TagStyle"/>
          <w:rtl/>
        </w:rPr>
        <w:t xml:space="preserve"> </w:t>
      </w:r>
      <w:r>
        <w:rPr>
          <w:rtl/>
        </w:rPr>
        <w:t>איתן גינזבורג (כחול לבן):</w:t>
      </w:r>
      <w:r w:rsidRPr="00FE2EC2">
        <w:rPr>
          <w:rStyle w:val="TagStyle"/>
          <w:rtl/>
        </w:rPr>
        <w:t xml:space="preserve"> </w:t>
      </w:r>
      <w:r w:rsidRPr="00021A51">
        <w:rPr>
          <w:rStyle w:val="TagStyle"/>
          <w:rtl/>
        </w:rPr>
        <w:t>&lt;&lt; קריאה &gt;&gt;</w:t>
      </w:r>
      <w:r>
        <w:rPr>
          <w:rtl/>
        </w:rPr>
        <w:t xml:space="preserve"> </w:t>
      </w:r>
      <w:bookmarkEnd w:id="1703"/>
    </w:p>
    <w:p w:rsidR="00370423" w:rsidRDefault="00370423" w:rsidP="00121F94">
      <w:pPr>
        <w:pStyle w:val="KeepWithNext"/>
        <w:rPr>
          <w:rtl/>
        </w:rPr>
      </w:pPr>
    </w:p>
    <w:p w:rsidR="00370423" w:rsidRDefault="001C5911" w:rsidP="00121F94">
      <w:pPr>
        <w:rPr>
          <w:rtl/>
        </w:rPr>
      </w:pPr>
      <w:r>
        <w:rPr>
          <w:rFonts w:hint="cs"/>
          <w:rtl/>
        </w:rPr>
        <w:t>– – –</w:t>
      </w:r>
    </w:p>
    <w:p w:rsidR="00370423" w:rsidRDefault="00370423" w:rsidP="00121F94">
      <w:pPr>
        <w:rPr>
          <w:rtl/>
        </w:rPr>
      </w:pPr>
    </w:p>
    <w:p w:rsidR="00370423" w:rsidRDefault="00370423" w:rsidP="00121F94">
      <w:pPr>
        <w:pStyle w:val="-"/>
        <w:rPr>
          <w:rtl/>
        </w:rPr>
      </w:pPr>
      <w:bookmarkStart w:id="1704" w:name="ET_speakercontinue_6005_19"/>
      <w:r w:rsidRPr="00021A51">
        <w:rPr>
          <w:rStyle w:val="TagStyle"/>
          <w:rtl/>
        </w:rPr>
        <w:t xml:space="preserve"> &lt;&lt; דובר_המשך &gt;&gt;</w:t>
      </w:r>
      <w:r w:rsidRPr="00FE2EC2">
        <w:rPr>
          <w:rStyle w:val="TagStyle"/>
          <w:rtl/>
        </w:rPr>
        <w:t xml:space="preserve"> </w:t>
      </w:r>
      <w:r>
        <w:rPr>
          <w:rtl/>
        </w:rPr>
        <w:t xml:space="preserve">סגן שרת התחבורה </w:t>
      </w:r>
      <w:r>
        <w:rPr>
          <w:rFonts w:hint="cs"/>
          <w:rtl/>
        </w:rPr>
        <w:t>והבטיחות בדרכים</w:t>
      </w:r>
      <w:r>
        <w:rPr>
          <w:rtl/>
        </w:rPr>
        <w:t xml:space="preserve"> אורי מקלב:</w:t>
      </w:r>
      <w:r w:rsidRPr="00FE2EC2">
        <w:rPr>
          <w:rStyle w:val="TagStyle"/>
          <w:rtl/>
        </w:rPr>
        <w:t xml:space="preserve"> </w:t>
      </w:r>
      <w:r w:rsidRPr="00021A51">
        <w:rPr>
          <w:rStyle w:val="TagStyle"/>
          <w:rtl/>
        </w:rPr>
        <w:t>&lt;&lt; דובר_המשך &gt;&gt;</w:t>
      </w:r>
      <w:r>
        <w:rPr>
          <w:rtl/>
        </w:rPr>
        <w:t xml:space="preserve"> </w:t>
      </w:r>
      <w:bookmarkEnd w:id="1704"/>
    </w:p>
    <w:p w:rsidR="00370423" w:rsidRDefault="00370423" w:rsidP="00121F94">
      <w:pPr>
        <w:pStyle w:val="KeepWithNext"/>
        <w:rPr>
          <w:rtl/>
        </w:rPr>
      </w:pPr>
    </w:p>
    <w:p w:rsidR="00370423" w:rsidRDefault="001C5911" w:rsidP="00121F94">
      <w:pPr>
        <w:rPr>
          <w:rtl/>
        </w:rPr>
      </w:pPr>
      <w:r>
        <w:rPr>
          <w:rFonts w:hint="cs"/>
          <w:rtl/>
        </w:rPr>
        <w:t>– –</w:t>
      </w:r>
      <w:r w:rsidR="00370423">
        <w:rPr>
          <w:rFonts w:hint="cs"/>
          <w:rtl/>
        </w:rPr>
        <w:t xml:space="preserve"> ואת תחנת הרצליה שהיא תחנה מאוד עמוסה </w:t>
      </w:r>
      <w:r w:rsidR="00370423">
        <w:rPr>
          <w:rtl/>
        </w:rPr>
        <w:t>–</w:t>
      </w:r>
      <w:r w:rsidR="00370423">
        <w:rPr>
          <w:rFonts w:hint="cs"/>
          <w:rtl/>
        </w:rPr>
        <w:t xml:space="preserve"> להעמיס עליה </w:t>
      </w:r>
      <w:r>
        <w:rPr>
          <w:rFonts w:hint="cs"/>
          <w:rtl/>
        </w:rPr>
        <w:t>– –</w:t>
      </w:r>
    </w:p>
    <w:p w:rsidR="00370423" w:rsidRDefault="00370423" w:rsidP="00121F94">
      <w:pPr>
        <w:ind w:firstLine="0"/>
        <w:rPr>
          <w:rtl/>
        </w:rPr>
      </w:pPr>
    </w:p>
    <w:p w:rsidR="00370423" w:rsidRDefault="00370423" w:rsidP="00121F94">
      <w:pPr>
        <w:pStyle w:val="af5"/>
        <w:rPr>
          <w:rtl/>
        </w:rPr>
      </w:pPr>
      <w:bookmarkStart w:id="1705" w:name="ET_interruption_5771_28"/>
      <w:r w:rsidRPr="00021A51">
        <w:rPr>
          <w:rStyle w:val="TagStyle"/>
          <w:rtl/>
        </w:rPr>
        <w:t xml:space="preserve"> &lt;&lt; קריאה &gt;&gt;</w:t>
      </w:r>
      <w:r w:rsidRPr="005C6208">
        <w:rPr>
          <w:rStyle w:val="TagStyle"/>
          <w:rtl/>
        </w:rPr>
        <w:t xml:space="preserve"> </w:t>
      </w:r>
      <w:r>
        <w:rPr>
          <w:rtl/>
        </w:rPr>
        <w:t>איתן גינזבורג (כחול לבן):</w:t>
      </w:r>
      <w:r w:rsidRPr="005C6208">
        <w:rPr>
          <w:rStyle w:val="TagStyle"/>
          <w:rtl/>
        </w:rPr>
        <w:t xml:space="preserve"> </w:t>
      </w:r>
      <w:r w:rsidRPr="00021A51">
        <w:rPr>
          <w:rStyle w:val="TagStyle"/>
          <w:rtl/>
        </w:rPr>
        <w:t>&lt;&lt; קריאה &gt;&gt;</w:t>
      </w:r>
      <w:r>
        <w:rPr>
          <w:rtl/>
        </w:rPr>
        <w:t xml:space="preserve"> </w:t>
      </w:r>
      <w:bookmarkEnd w:id="1705"/>
    </w:p>
    <w:p w:rsidR="00370423" w:rsidRDefault="00370423" w:rsidP="00121F94">
      <w:pPr>
        <w:pStyle w:val="KeepWithNext"/>
        <w:rPr>
          <w:rtl/>
          <w:lang w:eastAsia="he-IL"/>
        </w:rPr>
      </w:pPr>
    </w:p>
    <w:p w:rsidR="00370423" w:rsidRDefault="001C5911" w:rsidP="00121F94">
      <w:pPr>
        <w:rPr>
          <w:rtl/>
          <w:lang w:eastAsia="he-IL"/>
        </w:rPr>
      </w:pPr>
      <w:r>
        <w:rPr>
          <w:rFonts w:hint="cs"/>
          <w:rtl/>
          <w:lang w:eastAsia="he-IL"/>
        </w:rPr>
        <w:t>– – –</w:t>
      </w:r>
    </w:p>
    <w:p w:rsidR="00370423" w:rsidRDefault="00370423" w:rsidP="00121F94">
      <w:pPr>
        <w:rPr>
          <w:rtl/>
          <w:lang w:eastAsia="he-IL"/>
        </w:rPr>
      </w:pPr>
    </w:p>
    <w:p w:rsidR="00370423" w:rsidRDefault="00370423" w:rsidP="00121F94">
      <w:pPr>
        <w:pStyle w:val="-"/>
        <w:rPr>
          <w:rtl/>
        </w:rPr>
      </w:pPr>
      <w:bookmarkStart w:id="1706" w:name="_ETM_Q3_651000"/>
      <w:bookmarkStart w:id="1707" w:name="ET_speakercontinue_סגן_שרת_התחבורה_32"/>
      <w:bookmarkEnd w:id="1706"/>
      <w:r w:rsidRPr="00021A51">
        <w:rPr>
          <w:rStyle w:val="TagStyle"/>
          <w:rtl/>
        </w:rPr>
        <w:t>&lt;&lt; דובר_המשך &gt;&gt;</w:t>
      </w:r>
      <w:r w:rsidRPr="00FE2EC2">
        <w:rPr>
          <w:rStyle w:val="TagStyle"/>
          <w:rtl/>
        </w:rPr>
        <w:t xml:space="preserve"> </w:t>
      </w:r>
      <w:r>
        <w:rPr>
          <w:rtl/>
        </w:rPr>
        <w:t xml:space="preserve">סגן שרת התחבורה </w:t>
      </w:r>
      <w:r>
        <w:rPr>
          <w:rFonts w:hint="cs"/>
          <w:rtl/>
        </w:rPr>
        <w:t>והבטיחות בדרכים</w:t>
      </w:r>
      <w:r>
        <w:rPr>
          <w:rtl/>
        </w:rPr>
        <w:t xml:space="preserve"> אורי מקלב:</w:t>
      </w:r>
      <w:r w:rsidRPr="00FE2EC2">
        <w:rPr>
          <w:rStyle w:val="TagStyle"/>
          <w:rtl/>
        </w:rPr>
        <w:t xml:space="preserve"> </w:t>
      </w:r>
      <w:r w:rsidRPr="00021A51">
        <w:rPr>
          <w:rStyle w:val="TagStyle"/>
          <w:rtl/>
        </w:rPr>
        <w:t>&lt;&lt; דובר_המשך &gt;&gt;</w:t>
      </w:r>
      <w:r>
        <w:rPr>
          <w:rtl/>
        </w:rPr>
        <w:t xml:space="preserve"> </w:t>
      </w:r>
    </w:p>
    <w:bookmarkEnd w:id="1707"/>
    <w:p w:rsidR="00370423" w:rsidRPr="005C6208" w:rsidRDefault="00370423" w:rsidP="00121F94">
      <w:pPr>
        <w:rPr>
          <w:rtl/>
          <w:lang w:eastAsia="he-IL"/>
        </w:rPr>
      </w:pPr>
    </w:p>
    <w:p w:rsidR="00370423" w:rsidRDefault="00370423" w:rsidP="00121F94">
      <w:pPr>
        <w:ind w:firstLine="0"/>
        <w:rPr>
          <w:rtl/>
        </w:rPr>
      </w:pPr>
      <w:r>
        <w:rPr>
          <w:rFonts w:hint="cs"/>
          <w:rtl/>
        </w:rPr>
        <w:t xml:space="preserve"> </w:t>
      </w:r>
      <w:r>
        <w:rPr>
          <w:rtl/>
        </w:rPr>
        <w:tab/>
      </w:r>
      <w:r>
        <w:rPr>
          <w:rFonts w:hint="cs"/>
          <w:rtl/>
        </w:rPr>
        <w:t xml:space="preserve">זה לא תמיד יישאר, גם שם יש התפתחויות. בקריית </w:t>
      </w:r>
      <w:bookmarkStart w:id="1708" w:name="_ETM_Q3_665100"/>
      <w:bookmarkEnd w:id="1708"/>
      <w:r>
        <w:rPr>
          <w:rFonts w:hint="cs"/>
          <w:rtl/>
        </w:rPr>
        <w:t xml:space="preserve">אריה </w:t>
      </w:r>
      <w:bookmarkStart w:id="1709" w:name="_ETM_Q3_655000"/>
      <w:bookmarkEnd w:id="1709"/>
      <w:r>
        <w:rPr>
          <w:rFonts w:hint="cs"/>
          <w:rtl/>
        </w:rPr>
        <w:t xml:space="preserve">בפתח תקווה יש מספר נוסעים. אנחנו לא יכולים לפגוע משמעותית שבמקום </w:t>
      </w:r>
      <w:bookmarkStart w:id="1710" w:name="_ETM_Q3_663000"/>
      <w:bookmarkEnd w:id="1710"/>
      <w:r>
        <w:rPr>
          <w:rFonts w:hint="cs"/>
          <w:rtl/>
        </w:rPr>
        <w:t>ארבע רכבות בשעה הם יקבלו רק שתי רכבות בשעה. אבל</w:t>
      </w:r>
      <w:bookmarkStart w:id="1711" w:name="_ETM_Q3_666000"/>
      <w:bookmarkEnd w:id="1711"/>
      <w:r>
        <w:rPr>
          <w:rFonts w:hint="cs"/>
          <w:rtl/>
        </w:rPr>
        <w:t xml:space="preserve"> לנגד עינינו </w:t>
      </w:r>
      <w:r>
        <w:rPr>
          <w:rtl/>
        </w:rPr>
        <w:t>–</w:t>
      </w:r>
      <w:r>
        <w:rPr>
          <w:rFonts w:hint="cs"/>
          <w:rtl/>
        </w:rPr>
        <w:t xml:space="preserve"> אני לא קיבלתי את הסמכות להגיד שאני איש בשורה, אבל </w:t>
      </w:r>
      <w:bookmarkStart w:id="1712" w:name="_ETM_Q3_667000"/>
      <w:bookmarkEnd w:id="1712"/>
      <w:r>
        <w:rPr>
          <w:rFonts w:hint="cs"/>
          <w:rtl/>
        </w:rPr>
        <w:t xml:space="preserve">בצלאל, השר הקודם, התחיל במהלך, המומחים יושבים על המדוכה </w:t>
      </w:r>
      <w:r>
        <w:rPr>
          <w:rtl/>
        </w:rPr>
        <w:t>–</w:t>
      </w:r>
      <w:r>
        <w:rPr>
          <w:rFonts w:hint="cs"/>
          <w:rtl/>
        </w:rPr>
        <w:t xml:space="preserve"> יש איזה </w:t>
      </w:r>
      <w:bookmarkStart w:id="1713" w:name="_ETM_Q3_679000"/>
      <w:bookmarkEnd w:id="1713"/>
      <w:r>
        <w:rPr>
          <w:rFonts w:hint="cs"/>
          <w:rtl/>
        </w:rPr>
        <w:t xml:space="preserve">אור בקצה המנהרה. </w:t>
      </w:r>
    </w:p>
    <w:p w:rsidR="00370423" w:rsidRDefault="00370423" w:rsidP="00121F94">
      <w:pPr>
        <w:rPr>
          <w:rtl/>
        </w:rPr>
      </w:pPr>
    </w:p>
    <w:p w:rsidR="00370423" w:rsidRDefault="00370423" w:rsidP="00121F94">
      <w:pPr>
        <w:pStyle w:val="af5"/>
        <w:rPr>
          <w:rtl/>
        </w:rPr>
      </w:pPr>
      <w:bookmarkStart w:id="1714" w:name="ET_interruption_5762_20"/>
      <w:r w:rsidRPr="00021A51">
        <w:rPr>
          <w:rStyle w:val="TagStyle"/>
          <w:rtl/>
        </w:rPr>
        <w:t xml:space="preserve"> &lt;&lt; קריאה &gt;&gt;</w:t>
      </w:r>
      <w:r w:rsidRPr="00FE2EC2">
        <w:rPr>
          <w:rStyle w:val="TagStyle"/>
          <w:rtl/>
        </w:rPr>
        <w:t xml:space="preserve"> </w:t>
      </w:r>
      <w:r>
        <w:rPr>
          <w:rtl/>
        </w:rPr>
        <w:t>אלי אבידר (ישראל ביתנו):</w:t>
      </w:r>
      <w:r w:rsidRPr="00FE2EC2">
        <w:rPr>
          <w:rStyle w:val="TagStyle"/>
          <w:rtl/>
        </w:rPr>
        <w:t xml:space="preserve"> </w:t>
      </w:r>
      <w:r w:rsidRPr="00021A51">
        <w:rPr>
          <w:rStyle w:val="TagStyle"/>
          <w:rtl/>
        </w:rPr>
        <w:t>&lt;&lt; קריאה &gt;&gt;</w:t>
      </w:r>
      <w:r>
        <w:rPr>
          <w:rtl/>
        </w:rPr>
        <w:t xml:space="preserve"> </w:t>
      </w:r>
      <w:bookmarkEnd w:id="1714"/>
    </w:p>
    <w:p w:rsidR="00370423" w:rsidRDefault="00370423" w:rsidP="00121F94">
      <w:pPr>
        <w:pStyle w:val="KeepWithNext"/>
        <w:rPr>
          <w:rtl/>
        </w:rPr>
      </w:pPr>
    </w:p>
    <w:p w:rsidR="00370423" w:rsidRDefault="001C5911" w:rsidP="00121F94">
      <w:pPr>
        <w:rPr>
          <w:rtl/>
        </w:rPr>
      </w:pPr>
      <w:r>
        <w:rPr>
          <w:rFonts w:hint="cs"/>
          <w:rtl/>
        </w:rPr>
        <w:t>– – –</w:t>
      </w:r>
      <w:r w:rsidR="00370423">
        <w:rPr>
          <w:rFonts w:hint="cs"/>
          <w:rtl/>
        </w:rPr>
        <w:t xml:space="preserve"> צריך לומר שלא יהיה חילול שבת </w:t>
      </w:r>
      <w:r>
        <w:rPr>
          <w:rFonts w:hint="cs"/>
          <w:rtl/>
        </w:rPr>
        <w:t>– – –</w:t>
      </w:r>
    </w:p>
    <w:p w:rsidR="00370423" w:rsidRDefault="00370423" w:rsidP="00121F94">
      <w:pPr>
        <w:rPr>
          <w:rtl/>
        </w:rPr>
      </w:pPr>
    </w:p>
    <w:p w:rsidR="00370423" w:rsidRDefault="00370423" w:rsidP="00121F94">
      <w:pPr>
        <w:pStyle w:val="af6"/>
        <w:rPr>
          <w:rtl/>
        </w:rPr>
      </w:pPr>
      <w:bookmarkStart w:id="1715" w:name="ET_yor_5982_21"/>
      <w:r w:rsidRPr="00021A51">
        <w:rPr>
          <w:rStyle w:val="TagStyle"/>
          <w:rtl/>
        </w:rPr>
        <w:t xml:space="preserve"> &lt;&lt; יור &gt;&gt;</w:t>
      </w:r>
      <w:r w:rsidRPr="00FE2EC2">
        <w:rPr>
          <w:rStyle w:val="TagStyle"/>
          <w:rtl/>
        </w:rPr>
        <w:t xml:space="preserve"> </w:t>
      </w:r>
      <w:r>
        <w:rPr>
          <w:rtl/>
        </w:rPr>
        <w:t>היו"ר יריב לוין:</w:t>
      </w:r>
      <w:r w:rsidRPr="00FE2EC2">
        <w:rPr>
          <w:rStyle w:val="TagStyle"/>
          <w:rtl/>
        </w:rPr>
        <w:t xml:space="preserve"> </w:t>
      </w:r>
      <w:r w:rsidRPr="00021A51">
        <w:rPr>
          <w:rStyle w:val="TagStyle"/>
          <w:rtl/>
        </w:rPr>
        <w:t>&lt;&lt; יור &gt;&gt;</w:t>
      </w:r>
      <w:r>
        <w:rPr>
          <w:rtl/>
        </w:rPr>
        <w:t xml:space="preserve"> </w:t>
      </w:r>
      <w:bookmarkEnd w:id="1715"/>
    </w:p>
    <w:p w:rsidR="00370423" w:rsidRDefault="00370423" w:rsidP="00121F94">
      <w:pPr>
        <w:pStyle w:val="KeepWithNext"/>
        <w:rPr>
          <w:rtl/>
        </w:rPr>
      </w:pPr>
    </w:p>
    <w:p w:rsidR="00370423" w:rsidRDefault="00370423" w:rsidP="00121F94">
      <w:pPr>
        <w:rPr>
          <w:rtl/>
        </w:rPr>
      </w:pPr>
      <w:r>
        <w:rPr>
          <w:rFonts w:hint="cs"/>
          <w:rtl/>
        </w:rPr>
        <w:t xml:space="preserve">תודה. </w:t>
      </w:r>
    </w:p>
    <w:p w:rsidR="00370423" w:rsidRDefault="00370423" w:rsidP="00121F94">
      <w:pPr>
        <w:rPr>
          <w:rtl/>
        </w:rPr>
      </w:pPr>
    </w:p>
    <w:p w:rsidR="00370423" w:rsidRDefault="00370423" w:rsidP="00121F94">
      <w:pPr>
        <w:pStyle w:val="-"/>
        <w:rPr>
          <w:rtl/>
        </w:rPr>
      </w:pPr>
      <w:bookmarkStart w:id="1716" w:name="ET_speakercontinue_סגן_שרת_התחבורה_33"/>
      <w:r w:rsidRPr="00021A51">
        <w:rPr>
          <w:rStyle w:val="TagStyle"/>
          <w:rtl/>
        </w:rPr>
        <w:t>&lt;&lt; דובר_המשך &gt;&gt;</w:t>
      </w:r>
      <w:r w:rsidRPr="00FE2EC2">
        <w:rPr>
          <w:rStyle w:val="TagStyle"/>
          <w:rtl/>
        </w:rPr>
        <w:t xml:space="preserve"> </w:t>
      </w:r>
      <w:r>
        <w:rPr>
          <w:rtl/>
        </w:rPr>
        <w:t xml:space="preserve">סגן שרת התחבורה </w:t>
      </w:r>
      <w:r>
        <w:rPr>
          <w:rFonts w:hint="cs"/>
          <w:rtl/>
        </w:rPr>
        <w:t>והבטיחות בדרכים</w:t>
      </w:r>
      <w:r>
        <w:rPr>
          <w:rtl/>
        </w:rPr>
        <w:t xml:space="preserve"> אורי מקלב:</w:t>
      </w:r>
      <w:r w:rsidRPr="00FE2EC2">
        <w:rPr>
          <w:rStyle w:val="TagStyle"/>
          <w:rtl/>
        </w:rPr>
        <w:t xml:space="preserve"> </w:t>
      </w:r>
      <w:r w:rsidRPr="00021A51">
        <w:rPr>
          <w:rStyle w:val="TagStyle"/>
          <w:rtl/>
        </w:rPr>
        <w:t>&lt;&lt; דובר_המשך &gt;&gt;</w:t>
      </w:r>
      <w:r>
        <w:rPr>
          <w:rtl/>
        </w:rPr>
        <w:t xml:space="preserve"> </w:t>
      </w:r>
    </w:p>
    <w:bookmarkEnd w:id="1716"/>
    <w:p w:rsidR="00370423" w:rsidRDefault="00370423" w:rsidP="00121F94">
      <w:pPr>
        <w:ind w:firstLine="0"/>
        <w:rPr>
          <w:rtl/>
        </w:rPr>
      </w:pPr>
    </w:p>
    <w:p w:rsidR="00370423" w:rsidRDefault="00370423" w:rsidP="00121F94">
      <w:pPr>
        <w:ind w:firstLine="0"/>
        <w:rPr>
          <w:rtl/>
        </w:rPr>
      </w:pPr>
      <w:r>
        <w:rPr>
          <w:rtl/>
        </w:rPr>
        <w:tab/>
      </w:r>
      <w:r>
        <w:rPr>
          <w:rFonts w:hint="cs"/>
          <w:rtl/>
        </w:rPr>
        <w:t xml:space="preserve">זה ברור. אני מקווה שלא בגלל זה. </w:t>
      </w:r>
      <w:bookmarkStart w:id="1717" w:name="_ETM_Q3_684000"/>
      <w:bookmarkEnd w:id="1717"/>
      <w:r>
        <w:rPr>
          <w:rFonts w:hint="cs"/>
          <w:rtl/>
        </w:rPr>
        <w:t xml:space="preserve">אנחנו יכולים לעבוד גם בימי חול. </w:t>
      </w:r>
    </w:p>
    <w:p w:rsidR="00370423" w:rsidRDefault="00370423" w:rsidP="00121F94">
      <w:pPr>
        <w:ind w:firstLine="0"/>
        <w:rPr>
          <w:rtl/>
        </w:rPr>
      </w:pPr>
      <w:bookmarkStart w:id="1718" w:name="_ETM_Q3_688000"/>
      <w:bookmarkEnd w:id="1718"/>
    </w:p>
    <w:p w:rsidR="00370423" w:rsidRDefault="00370423" w:rsidP="00121F94">
      <w:pPr>
        <w:pStyle w:val="af6"/>
        <w:rPr>
          <w:rtl/>
        </w:rPr>
      </w:pPr>
      <w:bookmarkStart w:id="1719" w:name="_ETM_Q3_689000"/>
      <w:bookmarkStart w:id="1720" w:name="ET_yor_5982_29"/>
      <w:bookmarkEnd w:id="1719"/>
      <w:r w:rsidRPr="00021A51">
        <w:rPr>
          <w:rStyle w:val="TagStyle"/>
          <w:rtl/>
        </w:rPr>
        <w:t xml:space="preserve"> &lt;&lt; יור &gt;&gt;</w:t>
      </w:r>
      <w:r w:rsidRPr="005C6208">
        <w:rPr>
          <w:rStyle w:val="TagStyle"/>
          <w:rtl/>
        </w:rPr>
        <w:t xml:space="preserve"> </w:t>
      </w:r>
      <w:r>
        <w:rPr>
          <w:rtl/>
        </w:rPr>
        <w:t>היו"ר יריב לוין:</w:t>
      </w:r>
      <w:r w:rsidRPr="005C6208">
        <w:rPr>
          <w:rStyle w:val="TagStyle"/>
          <w:rtl/>
        </w:rPr>
        <w:t xml:space="preserve"> </w:t>
      </w:r>
      <w:r w:rsidRPr="00021A51">
        <w:rPr>
          <w:rStyle w:val="TagStyle"/>
          <w:rtl/>
        </w:rPr>
        <w:t>&lt;&lt; יור &gt;&gt;</w:t>
      </w:r>
      <w:r>
        <w:rPr>
          <w:rtl/>
        </w:rPr>
        <w:t xml:space="preserve"> </w:t>
      </w:r>
      <w:bookmarkEnd w:id="1720"/>
    </w:p>
    <w:p w:rsidR="00370423" w:rsidRDefault="00370423" w:rsidP="00121F94">
      <w:pPr>
        <w:pStyle w:val="KeepWithNext"/>
        <w:rPr>
          <w:rtl/>
          <w:lang w:eastAsia="he-IL"/>
        </w:rPr>
      </w:pPr>
    </w:p>
    <w:p w:rsidR="00370423" w:rsidRDefault="00370423" w:rsidP="00121F94">
      <w:pPr>
        <w:rPr>
          <w:rtl/>
        </w:rPr>
      </w:pPr>
      <w:bookmarkStart w:id="1721" w:name="_ETM_Q3_691000"/>
      <w:bookmarkStart w:id="1722" w:name="_ETM_Q3_685000"/>
      <w:bookmarkEnd w:id="1721"/>
      <w:bookmarkEnd w:id="1722"/>
      <w:r>
        <w:rPr>
          <w:rFonts w:hint="cs"/>
          <w:rtl/>
        </w:rPr>
        <w:t xml:space="preserve">תודה אנחנו נעשה הפסקה בישיבת הסיעה של סיעת תע"ל ונזמין את </w:t>
      </w:r>
      <w:bookmarkStart w:id="1723" w:name="_ETM_Q3_694000"/>
      <w:bookmarkEnd w:id="1723"/>
      <w:r>
        <w:rPr>
          <w:rFonts w:hint="cs"/>
          <w:rtl/>
        </w:rPr>
        <w:t xml:space="preserve">חבר הכנסת סעדי לשאול שאלה נוספת. </w:t>
      </w:r>
    </w:p>
    <w:p w:rsidR="00370423" w:rsidRDefault="00370423" w:rsidP="00121F94">
      <w:pPr>
        <w:rPr>
          <w:rtl/>
        </w:rPr>
      </w:pPr>
    </w:p>
    <w:p w:rsidR="00370423" w:rsidRDefault="00370423" w:rsidP="00121F94">
      <w:pPr>
        <w:pStyle w:val="a4"/>
        <w:rPr>
          <w:rtl/>
        </w:rPr>
      </w:pPr>
      <w:bookmarkStart w:id="1724" w:name="ET_speaker_5292_22"/>
      <w:r w:rsidRPr="00021A51">
        <w:rPr>
          <w:rStyle w:val="TagStyle"/>
          <w:rtl/>
        </w:rPr>
        <w:t xml:space="preserve"> &lt;&lt; דובר &gt;&gt;</w:t>
      </w:r>
      <w:r w:rsidRPr="00FE2EC2">
        <w:rPr>
          <w:rStyle w:val="TagStyle"/>
          <w:rtl/>
        </w:rPr>
        <w:t xml:space="preserve"> </w:t>
      </w:r>
      <w:bookmarkStart w:id="1725" w:name="_Toc42704650"/>
      <w:bookmarkStart w:id="1726" w:name="_Toc42716984"/>
      <w:bookmarkStart w:id="1727" w:name="_Toc42717199"/>
      <w:bookmarkStart w:id="1728" w:name="_Toc42719250"/>
      <w:bookmarkStart w:id="1729" w:name="_Toc42719340"/>
      <w:r>
        <w:rPr>
          <w:rtl/>
        </w:rPr>
        <w:t>אוסאמה סעדי (הרשימה המשותפת):</w:t>
      </w:r>
      <w:bookmarkEnd w:id="1725"/>
      <w:bookmarkEnd w:id="1726"/>
      <w:bookmarkEnd w:id="1727"/>
      <w:bookmarkEnd w:id="1728"/>
      <w:bookmarkEnd w:id="1729"/>
      <w:r w:rsidRPr="00FE2EC2">
        <w:rPr>
          <w:rStyle w:val="TagStyle"/>
          <w:rtl/>
        </w:rPr>
        <w:t xml:space="preserve"> </w:t>
      </w:r>
      <w:r w:rsidRPr="00021A51">
        <w:rPr>
          <w:rStyle w:val="TagStyle"/>
          <w:rtl/>
        </w:rPr>
        <w:t>&lt;&lt; דובר &gt;&gt;</w:t>
      </w:r>
      <w:r>
        <w:rPr>
          <w:rtl/>
        </w:rPr>
        <w:t xml:space="preserve"> </w:t>
      </w:r>
      <w:bookmarkEnd w:id="1724"/>
    </w:p>
    <w:p w:rsidR="00370423" w:rsidRDefault="00370423" w:rsidP="00121F94">
      <w:pPr>
        <w:pStyle w:val="KeepWithNext"/>
        <w:rPr>
          <w:rtl/>
        </w:rPr>
      </w:pPr>
    </w:p>
    <w:p w:rsidR="00370423" w:rsidRDefault="00370423" w:rsidP="00121F94">
      <w:pPr>
        <w:rPr>
          <w:rtl/>
        </w:rPr>
      </w:pPr>
      <w:r>
        <w:rPr>
          <w:rFonts w:hint="cs"/>
          <w:rtl/>
        </w:rPr>
        <w:t xml:space="preserve">תודה, אדוני היושב-ראש. סגן השר, אני מברך אותך על התפקיד. בהצלחה. </w:t>
      </w:r>
      <w:bookmarkStart w:id="1730" w:name="_ETM_Q3_707000"/>
      <w:bookmarkEnd w:id="1730"/>
      <w:r>
        <w:rPr>
          <w:rFonts w:hint="cs"/>
          <w:rtl/>
        </w:rPr>
        <w:t xml:space="preserve">רציתי לשאול על נושא חשוב </w:t>
      </w:r>
      <w:bookmarkStart w:id="1731" w:name="_ETM_Q3_705000"/>
      <w:bookmarkEnd w:id="1731"/>
      <w:r>
        <w:rPr>
          <w:rFonts w:hint="cs"/>
          <w:rtl/>
        </w:rPr>
        <w:t xml:space="preserve">מאוד שהוא בתחום אחריותכם במשרד </w:t>
      </w:r>
      <w:r>
        <w:rPr>
          <w:rtl/>
        </w:rPr>
        <w:t>–</w:t>
      </w:r>
      <w:r>
        <w:rPr>
          <w:rFonts w:hint="cs"/>
          <w:rtl/>
        </w:rPr>
        <w:t xml:space="preserve"> המאבק בתאונות הדרכים. </w:t>
      </w:r>
      <w:bookmarkStart w:id="1732" w:name="_ETM_Q3_714000"/>
      <w:bookmarkEnd w:id="1732"/>
      <w:r>
        <w:rPr>
          <w:rFonts w:hint="cs"/>
          <w:rtl/>
        </w:rPr>
        <w:t xml:space="preserve">אני מתייחס למותה של צעירה, קטינה, ילדה בת 10, </w:t>
      </w:r>
      <w:bookmarkStart w:id="1733" w:name="_ETM_Q3_720000"/>
      <w:bookmarkEnd w:id="1733"/>
      <w:r>
        <w:rPr>
          <w:rFonts w:hint="cs"/>
          <w:rtl/>
        </w:rPr>
        <w:t xml:space="preserve">לין </w:t>
      </w:r>
      <w:proofErr w:type="spellStart"/>
      <w:r>
        <w:rPr>
          <w:rFonts w:hint="cs"/>
          <w:rtl/>
        </w:rPr>
        <w:t>נסראווי</w:t>
      </w:r>
      <w:proofErr w:type="spellEnd"/>
      <w:r>
        <w:rPr>
          <w:rFonts w:hint="cs"/>
          <w:rtl/>
        </w:rPr>
        <w:t xml:space="preserve"> ממג'דל כרום. אבל כבד ירד על היישוב הזה </w:t>
      </w:r>
      <w:bookmarkStart w:id="1734" w:name="_ETM_Q3_726000"/>
      <w:bookmarkEnd w:id="1734"/>
      <w:r>
        <w:rPr>
          <w:rFonts w:hint="cs"/>
          <w:rtl/>
        </w:rPr>
        <w:t xml:space="preserve">בעקבות מותה לפני יומיים. אנחנו מדברים היום על שבעה ילדים שנהרגו בתאונות דרכים. עכשיו בועז, </w:t>
      </w:r>
      <w:bookmarkStart w:id="1735" w:name="_ETM_Q3_736000"/>
      <w:bookmarkEnd w:id="1735"/>
      <w:r>
        <w:rPr>
          <w:rFonts w:hint="cs"/>
          <w:rtl/>
        </w:rPr>
        <w:t xml:space="preserve">המומחה בעניין הזה, אמר לי שהמספר, נכון להיום, הוא 119 הרוגים בתאונות דרכים. אני הגשתי בקשה לדיון מהיר, אדוני </w:t>
      </w:r>
      <w:bookmarkStart w:id="1736" w:name="_ETM_Q3_741000"/>
      <w:bookmarkEnd w:id="1736"/>
      <w:r>
        <w:rPr>
          <w:rFonts w:hint="cs"/>
          <w:rtl/>
        </w:rPr>
        <w:t>היושב-ראש, בעניין הזה בוועדה לזכויות הילד.</w:t>
      </w:r>
    </w:p>
    <w:p w:rsidR="00370423" w:rsidRDefault="00370423" w:rsidP="00121F94">
      <w:pPr>
        <w:rPr>
          <w:rtl/>
        </w:rPr>
      </w:pPr>
    </w:p>
    <w:p w:rsidR="00370423" w:rsidRDefault="00370423" w:rsidP="00BE2963">
      <w:pPr>
        <w:rPr>
          <w:rtl/>
        </w:rPr>
      </w:pPr>
      <w:bookmarkStart w:id="1737" w:name="TOR_Q4"/>
      <w:bookmarkEnd w:id="1737"/>
      <w:r>
        <w:rPr>
          <w:rFonts w:hint="cs"/>
          <w:rtl/>
        </w:rPr>
        <w:t xml:space="preserve">אדוני סגן השר, אני מכיר אותך </w:t>
      </w:r>
      <w:r>
        <w:rPr>
          <w:rtl/>
        </w:rPr>
        <w:t>–</w:t>
      </w:r>
      <w:r>
        <w:rPr>
          <w:rFonts w:hint="cs"/>
          <w:rtl/>
        </w:rPr>
        <w:t xml:space="preserve"> אם אתה לוקח </w:t>
      </w:r>
      <w:bookmarkStart w:id="1738" w:name="_ETM_Q4_153809"/>
      <w:bookmarkEnd w:id="1738"/>
      <w:r>
        <w:rPr>
          <w:rFonts w:hint="cs"/>
          <w:rtl/>
        </w:rPr>
        <w:t xml:space="preserve">נושא, אתה לוקח אותו עד הסוף. הנושא הזה של תאונות הדרכים והמאבק בתאונות הדרכים זה מאבק של כולנו. אנחנו חייבים להירתם. השאלה אם יש למשרד תוכניות בעניין המאבק </w:t>
      </w:r>
      <w:bookmarkStart w:id="1739" w:name="_ETM_Q4_166472"/>
      <w:bookmarkEnd w:id="1739"/>
      <w:r>
        <w:rPr>
          <w:rFonts w:hint="cs"/>
          <w:rtl/>
        </w:rPr>
        <w:t xml:space="preserve">בתאונות הדרכים. </w:t>
      </w:r>
    </w:p>
    <w:p w:rsidR="00370423" w:rsidRDefault="00370423" w:rsidP="009635F5">
      <w:pPr>
        <w:rPr>
          <w:rtl/>
        </w:rPr>
      </w:pPr>
    </w:p>
    <w:p w:rsidR="00370423" w:rsidRDefault="00370423" w:rsidP="00121F94">
      <w:pPr>
        <w:pStyle w:val="-"/>
        <w:keepNext/>
        <w:rPr>
          <w:rtl/>
        </w:rPr>
      </w:pPr>
      <w:bookmarkStart w:id="1740" w:name="ET_speakercontinue_6005_3"/>
      <w:r w:rsidRPr="00CD6CE2">
        <w:rPr>
          <w:rStyle w:val="TagStyle"/>
          <w:rtl/>
        </w:rPr>
        <w:t xml:space="preserve"> &lt;&lt; דובר_המשך &gt;&gt; </w:t>
      </w:r>
      <w:r>
        <w:rPr>
          <w:rtl/>
        </w:rPr>
        <w:t>סגן שרת התחבורה והבטיחות בדרכים</w:t>
      </w:r>
      <w:r>
        <w:rPr>
          <w:rFonts w:hint="cs"/>
          <w:rtl/>
        </w:rPr>
        <w:t xml:space="preserve"> </w:t>
      </w:r>
      <w:r>
        <w:rPr>
          <w:rtl/>
        </w:rPr>
        <w:t>אורי מקלב:</w:t>
      </w:r>
      <w:r w:rsidRPr="00CD6CE2">
        <w:rPr>
          <w:rStyle w:val="TagStyle"/>
          <w:rtl/>
        </w:rPr>
        <w:t xml:space="preserve"> &lt;&lt; דובר_המשך &gt;&gt;</w:t>
      </w:r>
      <w:r>
        <w:rPr>
          <w:rtl/>
        </w:rPr>
        <w:t xml:space="preserve"> </w:t>
      </w:r>
      <w:bookmarkEnd w:id="1740"/>
    </w:p>
    <w:p w:rsidR="00370423" w:rsidRDefault="00370423" w:rsidP="00121F94">
      <w:pPr>
        <w:pStyle w:val="KeepWithNext"/>
        <w:rPr>
          <w:rtl/>
        </w:rPr>
      </w:pPr>
    </w:p>
    <w:p w:rsidR="00370423" w:rsidRDefault="00370423" w:rsidP="00121F94">
      <w:pPr>
        <w:rPr>
          <w:rtl/>
        </w:rPr>
      </w:pPr>
      <w:r>
        <w:rPr>
          <w:rFonts w:hint="cs"/>
          <w:rtl/>
        </w:rPr>
        <w:t>תודה רבה לך, חבר הכנסת אוסאמה סעדי. אני חושב שטוב שאתם מעלים את זה</w:t>
      </w:r>
      <w:bookmarkStart w:id="1741" w:name="_ETM_Q4_174899"/>
      <w:bookmarkEnd w:id="1741"/>
      <w:r>
        <w:rPr>
          <w:rFonts w:hint="cs"/>
          <w:rtl/>
        </w:rPr>
        <w:t>, ויש באמת חברי כנסת שלקחו את זה על עצמם. צריך לעורר</w:t>
      </w:r>
      <w:bookmarkStart w:id="1742" w:name="_ETM_Q4_178460"/>
      <w:bookmarkEnd w:id="1742"/>
      <w:r>
        <w:rPr>
          <w:rFonts w:hint="cs"/>
          <w:rtl/>
        </w:rPr>
        <w:t xml:space="preserve"> את זה. בתאונות הדרכים </w:t>
      </w:r>
      <w:r>
        <w:rPr>
          <w:rtl/>
        </w:rPr>
        <w:t>–</w:t>
      </w:r>
      <w:r>
        <w:rPr>
          <w:rFonts w:hint="cs"/>
          <w:rtl/>
        </w:rPr>
        <w:t xml:space="preserve"> צריך לא להיכנס לשגרה, </w:t>
      </w:r>
      <w:bookmarkStart w:id="1743" w:name="_ETM_Q4_181392"/>
      <w:bookmarkEnd w:id="1743"/>
      <w:r>
        <w:rPr>
          <w:rFonts w:hint="cs"/>
          <w:rtl/>
        </w:rPr>
        <w:t xml:space="preserve">לא להיכנס לשאננות בעניין הזה, אנחנו מעלים את </w:t>
      </w:r>
      <w:bookmarkStart w:id="1744" w:name="_ETM_Q4_181270"/>
      <w:bookmarkEnd w:id="1744"/>
      <w:r>
        <w:rPr>
          <w:rFonts w:hint="cs"/>
          <w:rtl/>
        </w:rPr>
        <w:t xml:space="preserve">זה. </w:t>
      </w:r>
    </w:p>
    <w:p w:rsidR="00370423" w:rsidRDefault="00370423" w:rsidP="00121F94">
      <w:pPr>
        <w:rPr>
          <w:rtl/>
        </w:rPr>
      </w:pPr>
      <w:bookmarkStart w:id="1745" w:name="_ETM_Q4_183873"/>
      <w:bookmarkStart w:id="1746" w:name="_ETM_Q4_183965"/>
      <w:bookmarkEnd w:id="1745"/>
      <w:bookmarkEnd w:id="1746"/>
    </w:p>
    <w:p w:rsidR="00370423" w:rsidRDefault="00370423" w:rsidP="00121F94">
      <w:pPr>
        <w:rPr>
          <w:rtl/>
        </w:rPr>
      </w:pPr>
      <w:r>
        <w:rPr>
          <w:rFonts w:hint="cs"/>
          <w:rtl/>
        </w:rPr>
        <w:t xml:space="preserve">אני אומר לכם, אני רואה גם את האנשים ונפגש </w:t>
      </w:r>
      <w:bookmarkStart w:id="1747" w:name="_ETM_Q4_186111"/>
      <w:bookmarkEnd w:id="1747"/>
      <w:r>
        <w:rPr>
          <w:rFonts w:hint="cs"/>
          <w:rtl/>
        </w:rPr>
        <w:t xml:space="preserve">עם האנשים שמתעסקים עם זה. הם ערים למה שאנחנו מעלים. </w:t>
      </w:r>
      <w:bookmarkStart w:id="1748" w:name="_ETM_Q4_189711"/>
      <w:bookmarkEnd w:id="1748"/>
      <w:r>
        <w:rPr>
          <w:rFonts w:hint="cs"/>
          <w:rtl/>
        </w:rPr>
        <w:t xml:space="preserve">אנחנו צריכים לדעת שהמספרים הם מספרים קרים. מאחורי כל מספר </w:t>
      </w:r>
      <w:bookmarkStart w:id="1749" w:name="_ETM_Q4_193194"/>
      <w:bookmarkEnd w:id="1749"/>
      <w:r>
        <w:rPr>
          <w:rFonts w:hint="cs"/>
          <w:rtl/>
        </w:rPr>
        <w:t xml:space="preserve">כזה עומדת משפחה, עומד הרוג </w:t>
      </w:r>
      <w:r>
        <w:rPr>
          <w:rtl/>
        </w:rPr>
        <w:t>–</w:t>
      </w:r>
      <w:r>
        <w:rPr>
          <w:rFonts w:hint="cs"/>
          <w:rtl/>
        </w:rPr>
        <w:t xml:space="preserve"> אסונות גדולים, משפחות שלמות נשברות. כל ילד </w:t>
      </w:r>
      <w:r>
        <w:rPr>
          <w:rtl/>
        </w:rPr>
        <w:t>–</w:t>
      </w:r>
      <w:r>
        <w:rPr>
          <w:rFonts w:hint="cs"/>
          <w:rtl/>
        </w:rPr>
        <w:t xml:space="preserve"> </w:t>
      </w:r>
      <w:bookmarkStart w:id="1750" w:name="_ETM_Q4_198236"/>
      <w:bookmarkEnd w:id="1750"/>
      <w:r>
        <w:rPr>
          <w:rFonts w:hint="cs"/>
          <w:rtl/>
        </w:rPr>
        <w:t xml:space="preserve">זה באמת מצמרר וכואב מאוד. </w:t>
      </w:r>
    </w:p>
    <w:p w:rsidR="00370423" w:rsidRDefault="00370423" w:rsidP="00121F94">
      <w:pPr>
        <w:rPr>
          <w:rtl/>
        </w:rPr>
      </w:pPr>
      <w:bookmarkStart w:id="1751" w:name="_ETM_Q4_202428"/>
      <w:bookmarkStart w:id="1752" w:name="_ETM_Q4_202537"/>
      <w:bookmarkEnd w:id="1751"/>
      <w:bookmarkEnd w:id="1752"/>
    </w:p>
    <w:p w:rsidR="00370423" w:rsidRDefault="00370423" w:rsidP="00121F94">
      <w:pPr>
        <w:rPr>
          <w:rtl/>
        </w:rPr>
      </w:pPr>
      <w:bookmarkStart w:id="1753" w:name="_ETM_Q4_202580"/>
      <w:bookmarkStart w:id="1754" w:name="_ETM_Q4_202665"/>
      <w:bookmarkEnd w:id="1753"/>
      <w:bookmarkEnd w:id="1754"/>
      <w:r>
        <w:rPr>
          <w:rFonts w:hint="cs"/>
          <w:rtl/>
        </w:rPr>
        <w:lastRenderedPageBreak/>
        <w:t xml:space="preserve">לצערי, תקופת הקורונה לא המיתה את תאונות הדרכים </w:t>
      </w:r>
      <w:r>
        <w:rPr>
          <w:rtl/>
        </w:rPr>
        <w:t>–</w:t>
      </w:r>
      <w:r>
        <w:rPr>
          <w:rFonts w:hint="cs"/>
          <w:rtl/>
        </w:rPr>
        <w:t xml:space="preserve"> כמו שחשבנו, כי </w:t>
      </w:r>
      <w:bookmarkStart w:id="1755" w:name="_ETM_Q4_206346"/>
      <w:bookmarkEnd w:id="1755"/>
      <w:r>
        <w:rPr>
          <w:rFonts w:hint="cs"/>
          <w:rtl/>
        </w:rPr>
        <w:t xml:space="preserve">אנשים פחות נוסעים. לא ראינו את זה. חשבנו שאולי יש איזה יתרון שכולנו בבית. לצערנו, אין לזה הסבר מדעי. </w:t>
      </w:r>
      <w:bookmarkStart w:id="1756" w:name="_ETM_Q4_215746"/>
      <w:bookmarkEnd w:id="1756"/>
      <w:r>
        <w:rPr>
          <w:rFonts w:hint="cs"/>
          <w:rtl/>
        </w:rPr>
        <w:t xml:space="preserve">אולי אנשים נסעו מהר. אבל ראינו עלייה במספר ההרוגים גם בתאונות אופנועים, גם באופניים. רק בסוף שבוע שעבר, כשעמדתי פה, היו שלושה </w:t>
      </w:r>
      <w:bookmarkStart w:id="1757" w:name="_ETM_Q4_224157"/>
      <w:bookmarkEnd w:id="1757"/>
      <w:r>
        <w:rPr>
          <w:rFonts w:hint="cs"/>
          <w:rtl/>
        </w:rPr>
        <w:t xml:space="preserve">הרוגים </w:t>
      </w:r>
      <w:r>
        <w:rPr>
          <w:rtl/>
        </w:rPr>
        <w:t>–</w:t>
      </w:r>
      <w:r>
        <w:rPr>
          <w:rFonts w:hint="cs"/>
          <w:rtl/>
        </w:rPr>
        <w:t xml:space="preserve"> שני רוכבי אופנוע, ואחד עם אופניים חשמליים. אפילו לא ילד </w:t>
      </w:r>
      <w:r>
        <w:rPr>
          <w:rtl/>
        </w:rPr>
        <w:t>–</w:t>
      </w:r>
      <w:r>
        <w:rPr>
          <w:rFonts w:hint="cs"/>
          <w:rtl/>
        </w:rPr>
        <w:t xml:space="preserve"> אדם בן 30. </w:t>
      </w:r>
    </w:p>
    <w:p w:rsidR="00370423" w:rsidRDefault="00370423" w:rsidP="00121F94">
      <w:pPr>
        <w:rPr>
          <w:rtl/>
        </w:rPr>
      </w:pPr>
    </w:p>
    <w:p w:rsidR="00370423" w:rsidRDefault="00370423" w:rsidP="00121F94">
      <w:pPr>
        <w:rPr>
          <w:rtl/>
        </w:rPr>
      </w:pPr>
      <w:bookmarkStart w:id="1758" w:name="_ETM_Q4_229555"/>
      <w:bookmarkStart w:id="1759" w:name="_ETM_Q4_229592"/>
      <w:bookmarkEnd w:id="1758"/>
      <w:bookmarkEnd w:id="1759"/>
      <w:r>
        <w:rPr>
          <w:rFonts w:hint="cs"/>
          <w:rtl/>
        </w:rPr>
        <w:t xml:space="preserve">חבר הכנסת אוסאמה </w:t>
      </w:r>
      <w:bookmarkStart w:id="1760" w:name="_ETM_Q4_229952"/>
      <w:bookmarkEnd w:id="1760"/>
      <w:r>
        <w:rPr>
          <w:rFonts w:hint="cs"/>
          <w:rtl/>
        </w:rPr>
        <w:t xml:space="preserve">סעדי, ביום שני אנחנו נעשה דיון של </w:t>
      </w:r>
      <w:proofErr w:type="spellStart"/>
      <w:r>
        <w:rPr>
          <w:rFonts w:hint="cs"/>
          <w:rtl/>
        </w:rPr>
        <w:t>הרלב"ד</w:t>
      </w:r>
      <w:proofErr w:type="spellEnd"/>
      <w:r>
        <w:rPr>
          <w:rFonts w:hint="cs"/>
          <w:rtl/>
        </w:rPr>
        <w:t xml:space="preserve">, של הרשות לבטיחות </w:t>
      </w:r>
      <w:bookmarkStart w:id="1761" w:name="_ETM_Q4_233411"/>
      <w:bookmarkEnd w:id="1761"/>
      <w:r>
        <w:rPr>
          <w:rFonts w:hint="cs"/>
          <w:rtl/>
        </w:rPr>
        <w:t xml:space="preserve">בדרכים. הם יציגו בכנסת וועדת הכלכלה את הפעילות שלהם. אני חושב </w:t>
      </w:r>
      <w:bookmarkStart w:id="1762" w:name="_ETM_Q4_239614"/>
      <w:bookmarkEnd w:id="1762"/>
      <w:r>
        <w:rPr>
          <w:rFonts w:hint="cs"/>
          <w:rtl/>
        </w:rPr>
        <w:t xml:space="preserve">שזה חשוב מאוד לשמוע את הדברים. נעשים הרבה דברים. </w:t>
      </w:r>
    </w:p>
    <w:p w:rsidR="00370423" w:rsidRDefault="00370423" w:rsidP="00121F94">
      <w:pPr>
        <w:rPr>
          <w:rtl/>
        </w:rPr>
      </w:pPr>
      <w:bookmarkStart w:id="1763" w:name="_ETM_Q4_242594"/>
      <w:bookmarkStart w:id="1764" w:name="_ETM_Q4_242642"/>
      <w:bookmarkStart w:id="1765" w:name="_ETM_Q4_242722"/>
      <w:bookmarkEnd w:id="1763"/>
      <w:bookmarkEnd w:id="1764"/>
      <w:bookmarkEnd w:id="1765"/>
    </w:p>
    <w:p w:rsidR="00370423" w:rsidRDefault="00370423" w:rsidP="00121F94">
      <w:pPr>
        <w:rPr>
          <w:rtl/>
        </w:rPr>
      </w:pPr>
      <w:bookmarkStart w:id="1766" w:name="_ETM_Q4_242806"/>
      <w:bookmarkEnd w:id="1766"/>
      <w:r>
        <w:rPr>
          <w:rFonts w:hint="cs"/>
          <w:rtl/>
        </w:rPr>
        <w:t>אין ספק שהמאבק בתאונות הדרכים הוא מאבק מורכב. הוא לא בנוי ממשהו אחד</w:t>
      </w:r>
      <w:bookmarkStart w:id="1767" w:name="_ETM_Q4_247351"/>
      <w:bookmarkEnd w:id="1767"/>
      <w:r>
        <w:rPr>
          <w:rFonts w:hint="cs"/>
          <w:rtl/>
        </w:rPr>
        <w:t xml:space="preserve"> </w:t>
      </w:r>
      <w:r>
        <w:rPr>
          <w:rtl/>
        </w:rPr>
        <w:t>–</w:t>
      </w:r>
      <w:r>
        <w:rPr>
          <w:rFonts w:hint="cs"/>
          <w:rtl/>
        </w:rPr>
        <w:t xml:space="preserve"> זה גם הסברה וגם חינוך וגם תשתיות </w:t>
      </w:r>
      <w:bookmarkStart w:id="1768" w:name="_ETM_Q4_251834"/>
      <w:bookmarkEnd w:id="1768"/>
      <w:r>
        <w:rPr>
          <w:rFonts w:hint="cs"/>
          <w:rtl/>
        </w:rPr>
        <w:t xml:space="preserve">וגם רכבים ציבוריים. יש בזה מגוון שלם של דברים שתמיד נוגעים </w:t>
      </w:r>
      <w:bookmarkStart w:id="1769" w:name="_ETM_Q4_256946"/>
      <w:bookmarkEnd w:id="1769"/>
      <w:r>
        <w:rPr>
          <w:rFonts w:hint="cs"/>
          <w:rtl/>
        </w:rPr>
        <w:t xml:space="preserve">בדבר אחד. מתברר שהתאונות קופצות או צפות למעלה </w:t>
      </w:r>
      <w:bookmarkStart w:id="1770" w:name="_ETM_Q4_260690"/>
      <w:bookmarkEnd w:id="1770"/>
      <w:r>
        <w:rPr>
          <w:rFonts w:hint="cs"/>
          <w:rtl/>
        </w:rPr>
        <w:t xml:space="preserve">ממקום אחר. </w:t>
      </w:r>
    </w:p>
    <w:p w:rsidR="00370423" w:rsidRDefault="00370423" w:rsidP="00121F94">
      <w:pPr>
        <w:rPr>
          <w:rtl/>
        </w:rPr>
      </w:pPr>
      <w:bookmarkStart w:id="1771" w:name="_ETM_Q4_260304"/>
      <w:bookmarkStart w:id="1772" w:name="_ETM_Q4_260383"/>
      <w:bookmarkStart w:id="1773" w:name="_ETM_Q4_260457"/>
      <w:bookmarkEnd w:id="1771"/>
      <w:bookmarkEnd w:id="1772"/>
      <w:bookmarkEnd w:id="1773"/>
    </w:p>
    <w:p w:rsidR="00370423" w:rsidRDefault="00370423" w:rsidP="00121F94">
      <w:pPr>
        <w:rPr>
          <w:rtl/>
        </w:rPr>
      </w:pPr>
      <w:bookmarkStart w:id="1774" w:name="_ETM_Q4_260507"/>
      <w:bookmarkEnd w:id="1774"/>
      <w:r>
        <w:rPr>
          <w:rFonts w:hint="cs"/>
          <w:rtl/>
        </w:rPr>
        <w:t xml:space="preserve">אנחנו נעשה הכול. אני גם קיבלתי מהשרה אחריות ספציפית לעניין הזה, </w:t>
      </w:r>
      <w:bookmarkStart w:id="1775" w:name="_ETM_Q4_268309"/>
      <w:bookmarkEnd w:id="1775"/>
      <w:r>
        <w:rPr>
          <w:rFonts w:hint="cs"/>
          <w:rtl/>
        </w:rPr>
        <w:t xml:space="preserve">לנושא של תאונות הדרכים וטיפול ברשות. אני לקחתי </w:t>
      </w:r>
      <w:bookmarkStart w:id="1776" w:name="_ETM_Q4_272081"/>
      <w:bookmarkEnd w:id="1776"/>
      <w:r>
        <w:rPr>
          <w:rFonts w:hint="cs"/>
          <w:rtl/>
        </w:rPr>
        <w:t xml:space="preserve">את זה על עצמי באימה וביראה, ואני מקווה שאנחנו נהיה </w:t>
      </w:r>
      <w:bookmarkStart w:id="1777" w:name="_ETM_Q4_276137"/>
      <w:bookmarkEnd w:id="1777"/>
      <w:r>
        <w:rPr>
          <w:rFonts w:hint="cs"/>
          <w:rtl/>
        </w:rPr>
        <w:t xml:space="preserve">אנשי בשורה. תודה. </w:t>
      </w:r>
    </w:p>
    <w:p w:rsidR="00370423" w:rsidRDefault="00370423" w:rsidP="00121F94">
      <w:pPr>
        <w:rPr>
          <w:rtl/>
        </w:rPr>
      </w:pPr>
    </w:p>
    <w:p w:rsidR="00370423" w:rsidRDefault="00370423" w:rsidP="00121F94">
      <w:pPr>
        <w:pStyle w:val="af6"/>
        <w:keepNext/>
        <w:rPr>
          <w:rtl/>
        </w:rPr>
      </w:pPr>
      <w:r w:rsidRPr="00CD6CE2">
        <w:rPr>
          <w:rStyle w:val="TagStyle"/>
          <w:rtl/>
        </w:rPr>
        <w:t xml:space="preserve"> &lt;&lt; יור &gt;&gt; </w:t>
      </w:r>
      <w:r>
        <w:rPr>
          <w:rtl/>
        </w:rPr>
        <w:t>היו"ר יריב לוין:</w:t>
      </w:r>
      <w:r w:rsidRPr="00CD6CE2">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BE2963">
      <w:pPr>
        <w:rPr>
          <w:rtl/>
        </w:rPr>
      </w:pPr>
      <w:r>
        <w:rPr>
          <w:rFonts w:hint="cs"/>
          <w:rtl/>
        </w:rPr>
        <w:t xml:space="preserve">תודה רבה. </w:t>
      </w:r>
      <w:bookmarkStart w:id="1778" w:name="_ETM_Q4_279942"/>
      <w:bookmarkStart w:id="1779" w:name="_ETM_Q4_280027"/>
      <w:bookmarkStart w:id="1780" w:name="_ETM_Q4_280071"/>
      <w:bookmarkStart w:id="1781" w:name="_ETM_Q4_280162"/>
      <w:bookmarkEnd w:id="1778"/>
      <w:bookmarkEnd w:id="1779"/>
      <w:bookmarkEnd w:id="1780"/>
      <w:bookmarkEnd w:id="1781"/>
      <w:r>
        <w:rPr>
          <w:rFonts w:hint="cs"/>
          <w:rtl/>
        </w:rPr>
        <w:t xml:space="preserve">שאלה נוספת לחבר הכנסת בצלאל סמוטריץ', בבקשה. </w:t>
      </w:r>
    </w:p>
    <w:p w:rsidR="00370423" w:rsidRDefault="00370423" w:rsidP="00121F94">
      <w:pPr>
        <w:pStyle w:val="a9"/>
        <w:rPr>
          <w:rtl/>
        </w:rPr>
      </w:pPr>
      <w:r>
        <w:rPr>
          <w:rtl/>
        </w:rPr>
        <w:t xml:space="preserve"> </w:t>
      </w:r>
    </w:p>
    <w:p w:rsidR="00370423" w:rsidRDefault="00370423" w:rsidP="00121F94">
      <w:pPr>
        <w:pStyle w:val="a4"/>
        <w:keepNext/>
        <w:rPr>
          <w:rtl/>
        </w:rPr>
      </w:pPr>
      <w:bookmarkStart w:id="1782" w:name="ET_speaker_5291_5"/>
      <w:r w:rsidRPr="00CD6CE2">
        <w:rPr>
          <w:rStyle w:val="TagStyle"/>
          <w:rtl/>
        </w:rPr>
        <w:t xml:space="preserve"> &lt;&lt; דובר &gt;&gt; </w:t>
      </w:r>
      <w:bookmarkStart w:id="1783" w:name="_Toc42704651"/>
      <w:bookmarkStart w:id="1784" w:name="_Toc42716985"/>
      <w:bookmarkStart w:id="1785" w:name="_Toc42717200"/>
      <w:bookmarkStart w:id="1786" w:name="_Toc42719251"/>
      <w:bookmarkStart w:id="1787" w:name="_Toc42719341"/>
      <w:r>
        <w:rPr>
          <w:rtl/>
        </w:rPr>
        <w:t>בצלאל סמוטריץ' (ימינה):</w:t>
      </w:r>
      <w:bookmarkEnd w:id="1783"/>
      <w:bookmarkEnd w:id="1784"/>
      <w:bookmarkEnd w:id="1785"/>
      <w:bookmarkEnd w:id="1786"/>
      <w:bookmarkEnd w:id="1787"/>
      <w:r w:rsidRPr="00CD6CE2">
        <w:rPr>
          <w:rStyle w:val="TagStyle"/>
          <w:rtl/>
        </w:rPr>
        <w:t xml:space="preserve"> &lt;&lt; דובר &gt;&gt;</w:t>
      </w:r>
      <w:r>
        <w:rPr>
          <w:rtl/>
        </w:rPr>
        <w:t xml:space="preserve"> </w:t>
      </w:r>
      <w:bookmarkEnd w:id="1782"/>
    </w:p>
    <w:p w:rsidR="00370423" w:rsidRDefault="00370423" w:rsidP="00121F94">
      <w:pPr>
        <w:pStyle w:val="KeepWithNext"/>
        <w:rPr>
          <w:rtl/>
        </w:rPr>
      </w:pPr>
    </w:p>
    <w:p w:rsidR="00370423" w:rsidRDefault="00370423" w:rsidP="00BE2963">
      <w:pPr>
        <w:rPr>
          <w:rtl/>
        </w:rPr>
      </w:pPr>
      <w:r>
        <w:rPr>
          <w:rFonts w:hint="cs"/>
          <w:rtl/>
        </w:rPr>
        <w:t>שלום</w:t>
      </w:r>
      <w:r w:rsidR="00524A91">
        <w:rPr>
          <w:rFonts w:hint="cs"/>
          <w:rtl/>
        </w:rPr>
        <w:t>,</w:t>
      </w:r>
      <w:r>
        <w:rPr>
          <w:rFonts w:hint="cs"/>
          <w:rtl/>
        </w:rPr>
        <w:t xml:space="preserve"> אדוני סגן </w:t>
      </w:r>
      <w:bookmarkStart w:id="1788" w:name="_ETM_Q4_282593"/>
      <w:bookmarkEnd w:id="1788"/>
      <w:r>
        <w:rPr>
          <w:rFonts w:hint="cs"/>
          <w:rtl/>
        </w:rPr>
        <w:t xml:space="preserve">השר, כמובן מצטרף לברכות ההצלחה. </w:t>
      </w:r>
      <w:bookmarkStart w:id="1789" w:name="_ETM_Q4_284542"/>
      <w:bookmarkStart w:id="1790" w:name="_ETM_Q4_284634"/>
      <w:bookmarkStart w:id="1791" w:name="_ETM_Q4_284679"/>
      <w:bookmarkStart w:id="1792" w:name="_ETM_Q4_284767"/>
      <w:bookmarkEnd w:id="1789"/>
      <w:bookmarkEnd w:id="1790"/>
      <w:bookmarkEnd w:id="1791"/>
      <w:bookmarkEnd w:id="1792"/>
      <w:r>
        <w:rPr>
          <w:rFonts w:hint="cs"/>
          <w:rtl/>
        </w:rPr>
        <w:t xml:space="preserve">פורסם השבוע על משבר בין רשות שדות התעופה לבין משרד התחבורה ומשרד האוצר, ביחס לעמידת משרד האוצר בהתחייבותו כלפי </w:t>
      </w:r>
      <w:bookmarkStart w:id="1793" w:name="_ETM_Q4_294399"/>
      <w:bookmarkEnd w:id="1793"/>
      <w:r>
        <w:rPr>
          <w:rFonts w:hint="cs"/>
          <w:rtl/>
        </w:rPr>
        <w:t xml:space="preserve">רשות שדות התעופה, שניתנה לפני שלוש שנים, כשלקחו לו 3.7 מיליארד שקלים. כידוע, רשות שדות התעופה היא הראשונה </w:t>
      </w:r>
      <w:bookmarkStart w:id="1794" w:name="_ETM_Q4_302591"/>
      <w:bookmarkEnd w:id="1794"/>
      <w:r>
        <w:rPr>
          <w:rFonts w:hint="cs"/>
          <w:rtl/>
        </w:rPr>
        <w:t xml:space="preserve">שנפגעה ממשבר הקורונה, וכנראה תהיה בין האחרונות לצאת ממנו בגלל סגירת השמיים. </w:t>
      </w:r>
    </w:p>
    <w:p w:rsidR="00370423" w:rsidRDefault="00370423" w:rsidP="00121F94">
      <w:pPr>
        <w:rPr>
          <w:rtl/>
        </w:rPr>
      </w:pPr>
      <w:bookmarkStart w:id="1795" w:name="_ETM_Q4_305698"/>
      <w:bookmarkStart w:id="1796" w:name="_ETM_Q4_305817"/>
      <w:bookmarkEnd w:id="1795"/>
      <w:bookmarkEnd w:id="1796"/>
    </w:p>
    <w:p w:rsidR="00370423" w:rsidRDefault="00370423" w:rsidP="00121F94">
      <w:pPr>
        <w:rPr>
          <w:rtl/>
        </w:rPr>
      </w:pPr>
      <w:bookmarkStart w:id="1797" w:name="_ETM_Q4_305858"/>
      <w:bookmarkStart w:id="1798" w:name="_ETM_Q4_305986"/>
      <w:bookmarkEnd w:id="1797"/>
      <w:bookmarkEnd w:id="1798"/>
      <w:r>
        <w:rPr>
          <w:rFonts w:hint="cs"/>
          <w:rtl/>
        </w:rPr>
        <w:t xml:space="preserve">מה בכוונת המשרד לעשות כדי לוודא שהמדינה אכן תתמוך ברשות שדות </w:t>
      </w:r>
      <w:bookmarkStart w:id="1799" w:name="_ETM_Q4_313585"/>
      <w:bookmarkEnd w:id="1799"/>
      <w:r>
        <w:rPr>
          <w:rFonts w:hint="cs"/>
          <w:rtl/>
        </w:rPr>
        <w:t xml:space="preserve">התעופה, כגוף של המדינה, ותסייע לה לצלוח את המשבר הזה בהצלחה? </w:t>
      </w:r>
    </w:p>
    <w:p w:rsidR="00370423" w:rsidRDefault="00370423" w:rsidP="00121F94">
      <w:pPr>
        <w:rPr>
          <w:rtl/>
        </w:rPr>
      </w:pPr>
    </w:p>
    <w:p w:rsidR="00370423" w:rsidRDefault="00370423" w:rsidP="00121F94">
      <w:pPr>
        <w:pStyle w:val="af6"/>
        <w:keepNext/>
        <w:rPr>
          <w:rtl/>
        </w:rPr>
      </w:pPr>
      <w:r w:rsidRPr="00CD6CE2">
        <w:rPr>
          <w:rStyle w:val="TagStyle"/>
          <w:rtl/>
        </w:rPr>
        <w:t xml:space="preserve"> &lt;&lt; יור &gt;&gt; </w:t>
      </w:r>
      <w:r>
        <w:rPr>
          <w:rtl/>
        </w:rPr>
        <w:t>היו"ר יריב לוין:</w:t>
      </w:r>
      <w:r w:rsidRPr="00CD6CE2">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121F94">
      <w:pPr>
        <w:rPr>
          <w:rtl/>
        </w:rPr>
      </w:pPr>
      <w:r>
        <w:rPr>
          <w:rFonts w:hint="cs"/>
          <w:rtl/>
        </w:rPr>
        <w:t xml:space="preserve">תודה. </w:t>
      </w:r>
    </w:p>
    <w:p w:rsidR="00370423" w:rsidRDefault="00370423" w:rsidP="00121F94">
      <w:pPr>
        <w:rPr>
          <w:rtl/>
        </w:rPr>
      </w:pPr>
      <w:bookmarkStart w:id="1800" w:name="_ETM_Q4_317815"/>
      <w:bookmarkStart w:id="1801" w:name="_ETM_Q4_317904"/>
      <w:bookmarkEnd w:id="1800"/>
      <w:bookmarkEnd w:id="1801"/>
    </w:p>
    <w:p w:rsidR="00370423" w:rsidRDefault="00370423" w:rsidP="00121F94">
      <w:pPr>
        <w:pStyle w:val="-"/>
        <w:keepNext/>
        <w:rPr>
          <w:rtl/>
        </w:rPr>
      </w:pPr>
      <w:r w:rsidRPr="00440DC1">
        <w:rPr>
          <w:rStyle w:val="TagStyle"/>
          <w:rtl/>
        </w:rPr>
        <w:t xml:space="preserve"> &lt;&lt; דובר_המשך &gt;&gt; </w:t>
      </w:r>
      <w:r>
        <w:rPr>
          <w:rtl/>
        </w:rPr>
        <w:t>סגן שרת התחבורה והבטיחות בדרכים</w:t>
      </w:r>
      <w:r>
        <w:rPr>
          <w:rFonts w:hint="cs"/>
          <w:rtl/>
        </w:rPr>
        <w:t xml:space="preserve"> </w:t>
      </w:r>
      <w:r>
        <w:rPr>
          <w:rtl/>
        </w:rPr>
        <w:t>אורי מקלב:</w:t>
      </w:r>
      <w:r w:rsidRPr="00440DC1">
        <w:rPr>
          <w:rStyle w:val="TagStyle"/>
          <w:rtl/>
        </w:rPr>
        <w:t xml:space="preserve"> &lt;&lt; דובר_המשך &gt;&gt;</w:t>
      </w:r>
      <w:r>
        <w:rPr>
          <w:rtl/>
        </w:rPr>
        <w:t xml:space="preserve">  </w:t>
      </w:r>
    </w:p>
    <w:p w:rsidR="00370423" w:rsidRDefault="00370423" w:rsidP="00121F94">
      <w:pPr>
        <w:pStyle w:val="KeepWithNext"/>
        <w:rPr>
          <w:rtl/>
          <w:lang w:eastAsia="he-IL"/>
        </w:rPr>
      </w:pPr>
    </w:p>
    <w:p w:rsidR="00370423" w:rsidRDefault="00370423" w:rsidP="00121F94">
      <w:pPr>
        <w:rPr>
          <w:rtl/>
        </w:rPr>
      </w:pPr>
      <w:bookmarkStart w:id="1802" w:name="_ETM_Q4_317231"/>
      <w:bookmarkStart w:id="1803" w:name="_ETM_Q4_319647"/>
      <w:bookmarkStart w:id="1804" w:name="_ETM_Q4_319939"/>
      <w:bookmarkStart w:id="1805" w:name="_ETM_Q4_320020"/>
      <w:bookmarkStart w:id="1806" w:name="_ETM_Q4_317942"/>
      <w:bookmarkStart w:id="1807" w:name="_ETM_Q4_318031"/>
      <w:bookmarkEnd w:id="1802"/>
      <w:bookmarkEnd w:id="1803"/>
      <w:bookmarkEnd w:id="1804"/>
      <w:bookmarkEnd w:id="1805"/>
      <w:bookmarkEnd w:id="1806"/>
      <w:bookmarkEnd w:id="1807"/>
      <w:r>
        <w:rPr>
          <w:rFonts w:hint="cs"/>
          <w:rtl/>
        </w:rPr>
        <w:t xml:space="preserve">תודה רבה, אדוני השר </w:t>
      </w:r>
      <w:bookmarkStart w:id="1808" w:name="_ETM_Q4_319178"/>
      <w:bookmarkEnd w:id="1808"/>
      <w:r>
        <w:rPr>
          <w:rFonts w:hint="cs"/>
          <w:rtl/>
        </w:rPr>
        <w:t xml:space="preserve">לשעבר. הפעילות שלך ידועה. כשבאתי למשרד, טביעות האצבעות שלך נשארו </w:t>
      </w:r>
      <w:bookmarkStart w:id="1809" w:name="_ETM_Q4_325908"/>
      <w:bookmarkEnd w:id="1809"/>
      <w:r>
        <w:rPr>
          <w:rFonts w:hint="cs"/>
          <w:rtl/>
        </w:rPr>
        <w:t xml:space="preserve">שם. ומאוד מעריכים את העבודה שנעשתה על ידך גם בתקופה </w:t>
      </w:r>
      <w:bookmarkStart w:id="1810" w:name="_ETM_Q4_330047"/>
      <w:bookmarkEnd w:id="1810"/>
      <w:r>
        <w:rPr>
          <w:rFonts w:hint="cs"/>
          <w:rtl/>
        </w:rPr>
        <w:t xml:space="preserve">קצרה, שהייתה תקופה מוצלחת מאוד. </w:t>
      </w:r>
    </w:p>
    <w:p w:rsidR="00370423" w:rsidRDefault="00370423" w:rsidP="00121F94">
      <w:pPr>
        <w:rPr>
          <w:rtl/>
        </w:rPr>
      </w:pPr>
    </w:p>
    <w:p w:rsidR="00370423" w:rsidRDefault="00370423" w:rsidP="00121F94">
      <w:pPr>
        <w:rPr>
          <w:rtl/>
        </w:rPr>
      </w:pPr>
      <w:r>
        <w:rPr>
          <w:rFonts w:hint="cs"/>
          <w:rtl/>
        </w:rPr>
        <w:t xml:space="preserve">האירוע הוא לא אירוע אצלנו </w:t>
      </w:r>
      <w:r>
        <w:rPr>
          <w:rtl/>
        </w:rPr>
        <w:t>–</w:t>
      </w:r>
      <w:r>
        <w:rPr>
          <w:rFonts w:hint="cs"/>
          <w:rtl/>
        </w:rPr>
        <w:t xml:space="preserve"> האירוע </w:t>
      </w:r>
      <w:bookmarkStart w:id="1811" w:name="_ETM_Q4_333282"/>
      <w:bookmarkEnd w:id="1811"/>
      <w:r>
        <w:rPr>
          <w:rFonts w:hint="cs"/>
          <w:rtl/>
        </w:rPr>
        <w:t xml:space="preserve">הוא במשרד האוצר. עם כל מה שקרה, ובסופו של דבר מכל מי </w:t>
      </w:r>
      <w:bookmarkStart w:id="1812" w:name="_ETM_Q4_336840"/>
      <w:bookmarkEnd w:id="1812"/>
      <w:r>
        <w:rPr>
          <w:rFonts w:hint="cs"/>
          <w:rtl/>
        </w:rPr>
        <w:t>שהתאושש במשק, חברות התעופה הן אלה שהוכו הכי קשה. ואנחנו גם לא רואים את הסוף בעניין הזה, ולא רואים איך הן משתקמות</w:t>
      </w:r>
      <w:bookmarkStart w:id="1813" w:name="_ETM_Q4_344109"/>
      <w:bookmarkStart w:id="1814" w:name="_ETM_Q4_344214"/>
      <w:bookmarkStart w:id="1815" w:name="_ETM_Q4_344244"/>
      <w:bookmarkStart w:id="1816" w:name="_ETM_Q4_344343"/>
      <w:bookmarkEnd w:id="1813"/>
      <w:bookmarkEnd w:id="1814"/>
      <w:bookmarkEnd w:id="1815"/>
      <w:bookmarkEnd w:id="1816"/>
      <w:r>
        <w:rPr>
          <w:rFonts w:hint="cs"/>
          <w:rtl/>
        </w:rPr>
        <w:t xml:space="preserve"> כאן, בארץ, ובעולם.</w:t>
      </w:r>
    </w:p>
    <w:p w:rsidR="00370423" w:rsidRDefault="00370423" w:rsidP="00121F94">
      <w:pPr>
        <w:rPr>
          <w:rtl/>
        </w:rPr>
      </w:pPr>
      <w:bookmarkStart w:id="1817" w:name="_ETM_Q4_347444"/>
      <w:bookmarkStart w:id="1818" w:name="_ETM_Q4_347534"/>
      <w:bookmarkEnd w:id="1817"/>
      <w:bookmarkEnd w:id="1818"/>
    </w:p>
    <w:p w:rsidR="00370423" w:rsidRDefault="00370423" w:rsidP="00121F94">
      <w:pPr>
        <w:rPr>
          <w:rtl/>
        </w:rPr>
      </w:pPr>
      <w:bookmarkStart w:id="1819" w:name="_ETM_Q4_347556"/>
      <w:bookmarkStart w:id="1820" w:name="_ETM_Q4_347650"/>
      <w:bookmarkEnd w:id="1819"/>
      <w:bookmarkEnd w:id="1820"/>
      <w:r>
        <w:rPr>
          <w:rFonts w:hint="cs"/>
          <w:rtl/>
        </w:rPr>
        <w:t xml:space="preserve">משום </w:t>
      </w:r>
      <w:bookmarkStart w:id="1821" w:name="_ETM_Q4_348132"/>
      <w:bookmarkEnd w:id="1821"/>
      <w:r>
        <w:rPr>
          <w:rFonts w:hint="cs"/>
          <w:rtl/>
        </w:rPr>
        <w:t>מה, כשמדובר על חברות של נסיעות שלא נותנות היום שירות לאזרח הישיר</w:t>
      </w:r>
      <w:bookmarkStart w:id="1822" w:name="_ETM_Q4_352643"/>
      <w:bookmarkEnd w:id="1822"/>
      <w:r>
        <w:rPr>
          <w:rFonts w:hint="cs"/>
          <w:rtl/>
        </w:rPr>
        <w:t xml:space="preserve"> </w:t>
      </w:r>
      <w:r>
        <w:rPr>
          <w:rtl/>
        </w:rPr>
        <w:t>–</w:t>
      </w:r>
      <w:r>
        <w:rPr>
          <w:rFonts w:hint="cs"/>
          <w:rtl/>
        </w:rPr>
        <w:t xml:space="preserve"> נראה שזה קצת בשמיים, זה רחוק מאיתנו. מדובר על חברות </w:t>
      </w:r>
      <w:bookmarkStart w:id="1823" w:name="_ETM_Q4_356287"/>
      <w:bookmarkEnd w:id="1823"/>
      <w:r>
        <w:rPr>
          <w:rFonts w:hint="cs"/>
          <w:rtl/>
        </w:rPr>
        <w:t xml:space="preserve">תעופה, וזה הכי פחות קרוב לליבן </w:t>
      </w:r>
      <w:r w:rsidR="001C5911">
        <w:rPr>
          <w:rFonts w:hint="cs"/>
          <w:rtl/>
        </w:rPr>
        <w:t>– – –</w:t>
      </w:r>
    </w:p>
    <w:p w:rsidR="00370423" w:rsidRDefault="00370423" w:rsidP="00121F94">
      <w:pPr>
        <w:rPr>
          <w:rtl/>
        </w:rPr>
      </w:pPr>
    </w:p>
    <w:p w:rsidR="00370423" w:rsidRDefault="00370423" w:rsidP="00121F94">
      <w:pPr>
        <w:pStyle w:val="af5"/>
        <w:keepNext/>
        <w:rPr>
          <w:rtl/>
        </w:rPr>
      </w:pPr>
      <w:bookmarkStart w:id="1824" w:name="ET_interruption_5291_7"/>
      <w:r w:rsidRPr="00CD6CE2">
        <w:rPr>
          <w:rStyle w:val="TagStyle"/>
          <w:rtl/>
        </w:rPr>
        <w:t xml:space="preserve"> &lt;&lt; קריאה &gt;&gt; </w:t>
      </w:r>
      <w:r>
        <w:rPr>
          <w:rtl/>
        </w:rPr>
        <w:t>בצלאל סמוטריץ' (ימינה):</w:t>
      </w:r>
      <w:r w:rsidRPr="00CD6CE2">
        <w:rPr>
          <w:rStyle w:val="TagStyle"/>
          <w:rtl/>
        </w:rPr>
        <w:t xml:space="preserve"> &lt;&lt; קריאה &gt;&gt;</w:t>
      </w:r>
      <w:r>
        <w:rPr>
          <w:rtl/>
        </w:rPr>
        <w:t xml:space="preserve"> </w:t>
      </w:r>
      <w:bookmarkEnd w:id="1824"/>
    </w:p>
    <w:p w:rsidR="00370423" w:rsidRDefault="00370423" w:rsidP="00121F94">
      <w:pPr>
        <w:pStyle w:val="KeepWithNext"/>
        <w:rPr>
          <w:rtl/>
        </w:rPr>
      </w:pPr>
    </w:p>
    <w:p w:rsidR="00370423" w:rsidRDefault="00370423" w:rsidP="00121F94">
      <w:pPr>
        <w:rPr>
          <w:rtl/>
        </w:rPr>
      </w:pPr>
      <w:r>
        <w:rPr>
          <w:rFonts w:hint="cs"/>
          <w:rtl/>
        </w:rPr>
        <w:t xml:space="preserve">דיברתי על רשות שדות התעופה. רשות שדות התעופה זה של המדינה. </w:t>
      </w:r>
      <w:r>
        <w:rPr>
          <w:rtl/>
        </w:rPr>
        <w:t xml:space="preserve">    </w:t>
      </w:r>
    </w:p>
    <w:p w:rsidR="00370423" w:rsidRDefault="00370423" w:rsidP="00121F94">
      <w:pPr>
        <w:rPr>
          <w:rtl/>
        </w:rPr>
      </w:pPr>
    </w:p>
    <w:p w:rsidR="00370423" w:rsidRDefault="00370423" w:rsidP="00121F94">
      <w:pPr>
        <w:pStyle w:val="-"/>
        <w:keepNext/>
        <w:rPr>
          <w:rtl/>
        </w:rPr>
      </w:pPr>
      <w:bookmarkStart w:id="1825" w:name="ET_speakercontinue_6005_10"/>
      <w:r w:rsidRPr="00CD6CE2">
        <w:rPr>
          <w:rStyle w:val="TagStyle"/>
          <w:rtl/>
        </w:rPr>
        <w:t xml:space="preserve">&lt;&lt; דובר_המשך &gt;&gt; </w:t>
      </w:r>
      <w:r>
        <w:rPr>
          <w:rtl/>
        </w:rPr>
        <w:t xml:space="preserve">סגן שרת התחבורה </w:t>
      </w:r>
      <w:r>
        <w:rPr>
          <w:rFonts w:hint="cs"/>
          <w:rtl/>
        </w:rPr>
        <w:t>והבטיחות בדרכים</w:t>
      </w:r>
      <w:r>
        <w:rPr>
          <w:rtl/>
        </w:rPr>
        <w:t xml:space="preserve"> אורי מקלב:</w:t>
      </w:r>
      <w:r w:rsidRPr="00CD6CE2">
        <w:rPr>
          <w:rStyle w:val="TagStyle"/>
          <w:rtl/>
        </w:rPr>
        <w:t xml:space="preserve"> &lt;&lt; דובר_המשך &gt;&gt;</w:t>
      </w:r>
      <w:r>
        <w:rPr>
          <w:rtl/>
        </w:rPr>
        <w:t xml:space="preserve"> </w:t>
      </w:r>
      <w:bookmarkEnd w:id="1825"/>
    </w:p>
    <w:p w:rsidR="00370423" w:rsidRDefault="00370423" w:rsidP="00121F94">
      <w:pPr>
        <w:pStyle w:val="KeepWithNext"/>
        <w:rPr>
          <w:rtl/>
        </w:rPr>
      </w:pPr>
    </w:p>
    <w:p w:rsidR="00370423" w:rsidRDefault="00370423" w:rsidP="00121F94">
      <w:pPr>
        <w:rPr>
          <w:rtl/>
        </w:rPr>
      </w:pPr>
      <w:r>
        <w:rPr>
          <w:rFonts w:hint="cs"/>
          <w:rtl/>
        </w:rPr>
        <w:t xml:space="preserve">כן, </w:t>
      </w:r>
      <w:bookmarkStart w:id="1826" w:name="_ETM_Q4_363453"/>
      <w:bookmarkEnd w:id="1826"/>
      <w:r>
        <w:rPr>
          <w:rFonts w:hint="cs"/>
          <w:rtl/>
        </w:rPr>
        <w:t xml:space="preserve">נכון. בכל אופן, הרי יש לזה פועל יוצא. המצב הקשה </w:t>
      </w:r>
      <w:bookmarkStart w:id="1827" w:name="_ETM_Q4_370309"/>
      <w:bookmarkEnd w:id="1827"/>
      <w:r>
        <w:rPr>
          <w:rFonts w:hint="cs"/>
          <w:rtl/>
        </w:rPr>
        <w:t xml:space="preserve">שלהן הוא בגלל שהיום אין הכנסות, הכול מושבת, והפעילות הרגילה </w:t>
      </w:r>
      <w:bookmarkStart w:id="1828" w:name="_ETM_Q4_373966"/>
      <w:bookmarkEnd w:id="1828"/>
      <w:r>
        <w:rPr>
          <w:rFonts w:hint="cs"/>
          <w:rtl/>
        </w:rPr>
        <w:t xml:space="preserve">שלהן נפגעה באופן כללי; בגלל שהן לא מקבלות את ההכנסות </w:t>
      </w:r>
      <w:bookmarkStart w:id="1829" w:name="_ETM_Q4_379147"/>
      <w:bookmarkEnd w:id="1829"/>
      <w:r>
        <w:rPr>
          <w:rFonts w:hint="cs"/>
          <w:rtl/>
        </w:rPr>
        <w:t xml:space="preserve">שהן היו אמורות לקבל. </w:t>
      </w:r>
    </w:p>
    <w:p w:rsidR="00370423" w:rsidRDefault="00370423" w:rsidP="00121F94">
      <w:pPr>
        <w:rPr>
          <w:rtl/>
        </w:rPr>
      </w:pPr>
    </w:p>
    <w:p w:rsidR="00370423" w:rsidRDefault="00370423" w:rsidP="00121F94">
      <w:pPr>
        <w:rPr>
          <w:rtl/>
        </w:rPr>
      </w:pPr>
      <w:bookmarkStart w:id="1830" w:name="_ETM_Q4_379861"/>
      <w:bookmarkEnd w:id="1830"/>
      <w:r>
        <w:rPr>
          <w:rFonts w:hint="cs"/>
          <w:rtl/>
        </w:rPr>
        <w:t xml:space="preserve">השרה ראתה ורואה לנגד עיניה את </w:t>
      </w:r>
      <w:bookmarkStart w:id="1831" w:name="_ETM_Q4_382677"/>
      <w:bookmarkEnd w:id="1831"/>
      <w:r>
        <w:rPr>
          <w:rFonts w:hint="cs"/>
          <w:rtl/>
        </w:rPr>
        <w:t xml:space="preserve">הדבר הזה באופן מאוד מאוד חשוב. היא מעלה את זה </w:t>
      </w:r>
      <w:bookmarkStart w:id="1832" w:name="_ETM_Q4_387564"/>
      <w:bookmarkEnd w:id="1832"/>
      <w:r>
        <w:rPr>
          <w:rFonts w:hint="cs"/>
          <w:rtl/>
        </w:rPr>
        <w:t xml:space="preserve">לסדר-היום. </w:t>
      </w:r>
    </w:p>
    <w:p w:rsidR="00370423" w:rsidRDefault="00370423" w:rsidP="00121F94">
      <w:pPr>
        <w:rPr>
          <w:rtl/>
        </w:rPr>
      </w:pPr>
      <w:bookmarkStart w:id="1833" w:name="_ETM_Q4_388877"/>
      <w:bookmarkStart w:id="1834" w:name="_ETM_Q4_388972"/>
      <w:bookmarkEnd w:id="1833"/>
      <w:bookmarkEnd w:id="1834"/>
    </w:p>
    <w:p w:rsidR="00370423" w:rsidRDefault="00370423" w:rsidP="00121F94">
      <w:pPr>
        <w:rPr>
          <w:rtl/>
        </w:rPr>
      </w:pPr>
      <w:r>
        <w:rPr>
          <w:rFonts w:hint="cs"/>
          <w:rtl/>
        </w:rPr>
        <w:t xml:space="preserve">אני מאוד מקווה שבדיונים שבהם הייתה התבטאות </w:t>
      </w:r>
      <w:bookmarkStart w:id="1835" w:name="_ETM_Q4_393036"/>
      <w:bookmarkEnd w:id="1835"/>
      <w:r>
        <w:rPr>
          <w:rFonts w:hint="cs"/>
          <w:rtl/>
        </w:rPr>
        <w:t xml:space="preserve">קשה כלפי המשרד </w:t>
      </w:r>
      <w:r>
        <w:rPr>
          <w:rtl/>
        </w:rPr>
        <w:t>–</w:t>
      </w:r>
      <w:r>
        <w:rPr>
          <w:rFonts w:hint="cs"/>
          <w:rtl/>
        </w:rPr>
        <w:t xml:space="preserve"> משרד האוצר </w:t>
      </w:r>
      <w:r>
        <w:rPr>
          <w:rtl/>
        </w:rPr>
        <w:t>–</w:t>
      </w:r>
      <w:r>
        <w:rPr>
          <w:rFonts w:hint="cs"/>
          <w:rtl/>
        </w:rPr>
        <w:t xml:space="preserve"> אני מאוד מקווה שאנחנו נגיע להסכמים ולהבנות כדי שהחברה הזאת לא תיפגע ותוכל להמשיך לתפקד עם השירותים הטובים שהיא נתנה. אני מודה לך. </w:t>
      </w:r>
    </w:p>
    <w:p w:rsidR="00370423" w:rsidRDefault="00370423" w:rsidP="00121F94">
      <w:pPr>
        <w:rPr>
          <w:rtl/>
        </w:rPr>
      </w:pPr>
    </w:p>
    <w:p w:rsidR="00370423" w:rsidRDefault="00370423" w:rsidP="00121F94">
      <w:pPr>
        <w:pStyle w:val="af6"/>
        <w:keepNext/>
        <w:rPr>
          <w:rtl/>
        </w:rPr>
      </w:pPr>
      <w:r w:rsidRPr="00CD6CE2">
        <w:rPr>
          <w:rStyle w:val="TagStyle"/>
          <w:rtl/>
        </w:rPr>
        <w:t xml:space="preserve"> &lt;&lt; יור &gt;&gt; </w:t>
      </w:r>
      <w:r>
        <w:rPr>
          <w:rtl/>
        </w:rPr>
        <w:t>היו"ר יריב לוין:</w:t>
      </w:r>
      <w:r w:rsidRPr="00CD6CE2">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121F94">
      <w:pPr>
        <w:rPr>
          <w:rtl/>
        </w:rPr>
      </w:pPr>
      <w:r>
        <w:rPr>
          <w:rFonts w:hint="cs"/>
          <w:rtl/>
        </w:rPr>
        <w:t xml:space="preserve">תודה רבה, </w:t>
      </w:r>
      <w:bookmarkStart w:id="1836" w:name="_ETM_Q4_407941"/>
      <w:bookmarkEnd w:id="1836"/>
      <w:r>
        <w:rPr>
          <w:rFonts w:hint="cs"/>
          <w:rtl/>
        </w:rPr>
        <w:t xml:space="preserve">אדוני סגן השר, על התשובות המפורטות. תודה. </w:t>
      </w:r>
    </w:p>
    <w:p w:rsidR="00370423" w:rsidRDefault="00370423" w:rsidP="00121F94">
      <w:pPr>
        <w:rPr>
          <w:rtl/>
        </w:rPr>
      </w:pPr>
    </w:p>
    <w:p w:rsidR="00370423" w:rsidRDefault="00370423" w:rsidP="00BE2963">
      <w:pPr>
        <w:rPr>
          <w:rtl/>
        </w:rPr>
      </w:pPr>
      <w:r>
        <w:rPr>
          <w:rFonts w:hint="cs"/>
          <w:rtl/>
        </w:rPr>
        <w:lastRenderedPageBreak/>
        <w:t xml:space="preserve">אנחנו עוברים לשאילתה הבאה </w:t>
      </w:r>
      <w:r>
        <w:rPr>
          <w:rtl/>
        </w:rPr>
        <w:t>–</w:t>
      </w:r>
      <w:r>
        <w:rPr>
          <w:rFonts w:hint="cs"/>
          <w:rtl/>
        </w:rPr>
        <w:t xml:space="preserve"> שאילתה דחופה מס' 13, של חבר הכנסת בצלאל סמוטריץ', בנושא: מעבר משרדי הממשלה מירושלים. אני מזמין את סגן שר האוצר חבר הכנסת יצחק כהן </w:t>
      </w:r>
      <w:bookmarkStart w:id="1837" w:name="_ETM_Q4_430816"/>
      <w:bookmarkEnd w:id="1837"/>
      <w:r>
        <w:rPr>
          <w:rFonts w:hint="cs"/>
          <w:rtl/>
        </w:rPr>
        <w:t>לבוא ולהשיב.</w:t>
      </w:r>
    </w:p>
    <w:p w:rsidR="00370423" w:rsidRDefault="00370423" w:rsidP="00121F94">
      <w:pPr>
        <w:rPr>
          <w:rtl/>
        </w:rPr>
      </w:pPr>
    </w:p>
    <w:p w:rsidR="00370423" w:rsidRDefault="00370423" w:rsidP="00121F94">
      <w:pPr>
        <w:pStyle w:val="a9"/>
        <w:rPr>
          <w:rtl/>
        </w:rPr>
      </w:pPr>
      <w:bookmarkStart w:id="1838" w:name="_ETM_Q4_412998"/>
      <w:bookmarkStart w:id="1839" w:name="_ETM_Q4_413107"/>
      <w:bookmarkStart w:id="1840" w:name="ET_query_618669_22"/>
      <w:bookmarkEnd w:id="1838"/>
      <w:bookmarkEnd w:id="1839"/>
      <w:r w:rsidRPr="0053322F">
        <w:rPr>
          <w:rStyle w:val="TagStyle"/>
          <w:rtl/>
        </w:rPr>
        <w:t xml:space="preserve"> &lt;&lt; שאילתה &gt;&gt; </w:t>
      </w:r>
      <w:bookmarkStart w:id="1841" w:name="_Toc42704652"/>
      <w:bookmarkStart w:id="1842" w:name="_Toc42716986"/>
      <w:bookmarkStart w:id="1843" w:name="_Toc42717201"/>
      <w:bookmarkStart w:id="1844" w:name="_Toc42719252"/>
      <w:bookmarkStart w:id="1845" w:name="_Toc42719342"/>
      <w:r>
        <w:rPr>
          <w:rtl/>
        </w:rPr>
        <w:t>13. מעבר משרדי הממשלה מירושלים</w:t>
      </w:r>
      <w:bookmarkEnd w:id="1841"/>
      <w:bookmarkEnd w:id="1842"/>
      <w:bookmarkEnd w:id="1843"/>
      <w:bookmarkEnd w:id="1844"/>
      <w:bookmarkEnd w:id="1845"/>
      <w:r w:rsidRPr="0053322F">
        <w:rPr>
          <w:rStyle w:val="TagStyle"/>
          <w:rtl/>
        </w:rPr>
        <w:t xml:space="preserve"> &lt;&lt; שאילתה &gt;&gt;</w:t>
      </w:r>
      <w:r>
        <w:rPr>
          <w:rtl/>
        </w:rPr>
        <w:t xml:space="preserve">  </w:t>
      </w:r>
      <w:bookmarkEnd w:id="1840"/>
    </w:p>
    <w:p w:rsidR="00370423" w:rsidRDefault="00370423" w:rsidP="00121F94">
      <w:pPr>
        <w:rPr>
          <w:rtl/>
        </w:rPr>
      </w:pPr>
    </w:p>
    <w:p w:rsidR="00370423" w:rsidRDefault="00370423" w:rsidP="00121F94">
      <w:pPr>
        <w:pStyle w:val="a4"/>
        <w:keepNext/>
        <w:rPr>
          <w:rtl/>
        </w:rPr>
      </w:pPr>
      <w:bookmarkStart w:id="1846" w:name="ET_speaker_5291_23"/>
      <w:r w:rsidRPr="0031556C">
        <w:rPr>
          <w:rStyle w:val="TagStyle"/>
          <w:rtl/>
        </w:rPr>
        <w:t xml:space="preserve"> &lt;&lt; דובר &gt;&gt; </w:t>
      </w:r>
      <w:bookmarkStart w:id="1847" w:name="_Toc42704653"/>
      <w:bookmarkStart w:id="1848" w:name="_Toc42716987"/>
      <w:bookmarkStart w:id="1849" w:name="_Toc42717202"/>
      <w:bookmarkStart w:id="1850" w:name="_Toc42719253"/>
      <w:bookmarkStart w:id="1851" w:name="_Toc42719343"/>
      <w:r>
        <w:rPr>
          <w:rtl/>
        </w:rPr>
        <w:t>בצלאל סמוטריץ' (ימינה):</w:t>
      </w:r>
      <w:bookmarkEnd w:id="1847"/>
      <w:bookmarkEnd w:id="1848"/>
      <w:bookmarkEnd w:id="1849"/>
      <w:bookmarkEnd w:id="1850"/>
      <w:bookmarkEnd w:id="1851"/>
      <w:r w:rsidRPr="0031556C">
        <w:rPr>
          <w:rStyle w:val="TagStyle"/>
          <w:rtl/>
        </w:rPr>
        <w:t xml:space="preserve"> &lt;&lt; דובר &gt;&gt;</w:t>
      </w:r>
      <w:r>
        <w:rPr>
          <w:rtl/>
        </w:rPr>
        <w:t xml:space="preserve">  </w:t>
      </w:r>
      <w:bookmarkEnd w:id="1846"/>
    </w:p>
    <w:p w:rsidR="00370423" w:rsidRDefault="00370423" w:rsidP="00121F94">
      <w:pPr>
        <w:pStyle w:val="KeepWithNext"/>
        <w:rPr>
          <w:rtl/>
          <w:lang w:eastAsia="he-IL"/>
        </w:rPr>
      </w:pPr>
    </w:p>
    <w:p w:rsidR="00370423" w:rsidRDefault="00370423" w:rsidP="00121F94">
      <w:pPr>
        <w:rPr>
          <w:rtl/>
        </w:rPr>
      </w:pPr>
      <w:bookmarkStart w:id="1852" w:name="_ETM_Q4_432574"/>
      <w:bookmarkStart w:id="1853" w:name="_ETM_Q4_432876"/>
      <w:bookmarkStart w:id="1854" w:name="_ETM_Q4_432957"/>
      <w:bookmarkStart w:id="1855" w:name="QUR_Subject"/>
      <w:bookmarkEnd w:id="1852"/>
      <w:bookmarkEnd w:id="1853"/>
      <w:bookmarkEnd w:id="1854"/>
      <w:r>
        <w:rPr>
          <w:rFonts w:hint="cs"/>
          <w:rtl/>
        </w:rPr>
        <w:t xml:space="preserve">תודה רבה, אדוני סגן השר. על פי החלטת הממשלה, מיקום </w:t>
      </w:r>
      <w:bookmarkStart w:id="1856" w:name="_ETM_Q4_469783"/>
      <w:bookmarkEnd w:id="1856"/>
      <w:r>
        <w:rPr>
          <w:rFonts w:hint="cs"/>
          <w:rtl/>
        </w:rPr>
        <w:t xml:space="preserve">משרדי הממשלה הוא בירושלים. </w:t>
      </w:r>
    </w:p>
    <w:p w:rsidR="00370423" w:rsidRDefault="00370423" w:rsidP="00121F94">
      <w:pPr>
        <w:rPr>
          <w:rtl/>
        </w:rPr>
      </w:pPr>
      <w:bookmarkStart w:id="1857" w:name="_ETM_Q4_470222"/>
      <w:bookmarkStart w:id="1858" w:name="_ETM_Q4_470349"/>
      <w:bookmarkEnd w:id="1857"/>
      <w:bookmarkEnd w:id="1858"/>
    </w:p>
    <w:p w:rsidR="00370423" w:rsidRDefault="00370423" w:rsidP="00121F94">
      <w:pPr>
        <w:rPr>
          <w:rtl/>
        </w:rPr>
      </w:pPr>
      <w:bookmarkStart w:id="1859" w:name="_ETM_Q4_470383"/>
      <w:bookmarkStart w:id="1860" w:name="_ETM_Q4_470467"/>
      <w:bookmarkEnd w:id="1859"/>
      <w:bookmarkEnd w:id="1860"/>
      <w:r>
        <w:rPr>
          <w:rFonts w:hint="cs"/>
          <w:rtl/>
        </w:rPr>
        <w:t>רצוני לשאול:</w:t>
      </w:r>
    </w:p>
    <w:p w:rsidR="00370423" w:rsidRDefault="00370423" w:rsidP="00121F94">
      <w:pPr>
        <w:rPr>
          <w:rtl/>
        </w:rPr>
      </w:pPr>
      <w:bookmarkStart w:id="1861" w:name="_ETM_Q4_470049"/>
      <w:bookmarkEnd w:id="1861"/>
    </w:p>
    <w:p w:rsidR="00370423" w:rsidRDefault="00370423" w:rsidP="00121F94">
      <w:pPr>
        <w:rPr>
          <w:rtl/>
        </w:rPr>
      </w:pPr>
      <w:bookmarkStart w:id="1862" w:name="_ETM_Q4_470567"/>
      <w:bookmarkStart w:id="1863" w:name="_ETM_Q4_470594"/>
      <w:bookmarkStart w:id="1864" w:name="_ETM_Q4_470632"/>
      <w:bookmarkEnd w:id="1862"/>
      <w:bookmarkEnd w:id="1863"/>
      <w:bookmarkEnd w:id="1864"/>
      <w:r>
        <w:rPr>
          <w:rFonts w:hint="cs"/>
          <w:rtl/>
        </w:rPr>
        <w:t xml:space="preserve">1. אילו </w:t>
      </w:r>
      <w:bookmarkEnd w:id="1855"/>
      <w:r>
        <w:rPr>
          <w:rFonts w:hint="cs"/>
          <w:rtl/>
        </w:rPr>
        <w:t>לשכות שרים המכהנים בממשלה השלושים-וחמש אינן נמצאות בירושלים, למעט הביטחון והחקלאות?</w:t>
      </w:r>
    </w:p>
    <w:p w:rsidR="00370423" w:rsidRDefault="00370423" w:rsidP="00121F94">
      <w:pPr>
        <w:rPr>
          <w:rtl/>
        </w:rPr>
      </w:pPr>
      <w:bookmarkStart w:id="1865" w:name="_ETM_Q4_478391"/>
      <w:bookmarkStart w:id="1866" w:name="_ETM_Q4_478503"/>
      <w:bookmarkEnd w:id="1865"/>
      <w:bookmarkEnd w:id="1866"/>
    </w:p>
    <w:p w:rsidR="00370423" w:rsidRDefault="00370423" w:rsidP="00121F94">
      <w:pPr>
        <w:rPr>
          <w:rStyle w:val="afe"/>
          <w:rtl/>
        </w:rPr>
      </w:pPr>
      <w:bookmarkStart w:id="1867" w:name="_ETM_Q4_478616"/>
      <w:bookmarkStart w:id="1868" w:name="_ETM_Q4_478716"/>
      <w:bookmarkEnd w:id="1867"/>
      <w:bookmarkEnd w:id="1868"/>
      <w:r>
        <w:rPr>
          <w:rFonts w:hint="cs"/>
          <w:rtl/>
        </w:rPr>
        <w:t xml:space="preserve">2. האם קיים </w:t>
      </w:r>
      <w:bookmarkStart w:id="1869" w:name="_ETM_Q4_479543"/>
      <w:bookmarkEnd w:id="1869"/>
      <w:r>
        <w:rPr>
          <w:rFonts w:hint="cs"/>
          <w:rtl/>
        </w:rPr>
        <w:t xml:space="preserve">תכנון להקים או להעביר לשכות נוספות מחוץ לירושלים? באישור מי הדבר? וזאת בהתייחס להחלטות הממשלה בעניין סגירת לשכות השרים בתל אביב. </w:t>
      </w:r>
      <w:bookmarkStart w:id="1870" w:name="QUR_Reply_Date"/>
    </w:p>
    <w:p w:rsidR="00370423" w:rsidRDefault="00370423" w:rsidP="00121F94">
      <w:pPr>
        <w:rPr>
          <w:rStyle w:val="afe"/>
          <w:rtl/>
        </w:rPr>
      </w:pPr>
      <w:bookmarkStart w:id="1871" w:name="_ETM_Q4_487834"/>
      <w:bookmarkStart w:id="1872" w:name="_ETM_Q4_487961"/>
      <w:bookmarkEnd w:id="1871"/>
      <w:bookmarkEnd w:id="1872"/>
    </w:p>
    <w:p w:rsidR="00370423" w:rsidRPr="004142A5" w:rsidRDefault="00370423" w:rsidP="00121F94">
      <w:pPr>
        <w:rPr>
          <w:rtl/>
        </w:rPr>
      </w:pPr>
      <w:bookmarkStart w:id="1873" w:name="_ETM_Q4_488362"/>
      <w:bookmarkStart w:id="1874" w:name="_ETM_Q4_488492"/>
      <w:bookmarkStart w:id="1875" w:name="_ETM_Q4_488827"/>
      <w:bookmarkEnd w:id="1873"/>
      <w:bookmarkEnd w:id="1874"/>
      <w:bookmarkEnd w:id="1875"/>
      <w:r>
        <w:rPr>
          <w:rFonts w:hint="cs"/>
          <w:rtl/>
        </w:rPr>
        <w:t>רק אומר בעל פה</w:t>
      </w:r>
      <w:r w:rsidRPr="004142A5">
        <w:rPr>
          <w:rFonts w:hint="cs"/>
          <w:rtl/>
        </w:rPr>
        <w:t xml:space="preserve"> שממידע שקיבלתי עולה שחלק מן השרים </w:t>
      </w:r>
      <w:bookmarkStart w:id="1876" w:name="_ETM_Q4_492005"/>
      <w:bookmarkEnd w:id="1876"/>
      <w:r w:rsidRPr="004142A5">
        <w:rPr>
          <w:rFonts w:hint="cs"/>
          <w:rtl/>
        </w:rPr>
        <w:t>החדשים</w:t>
      </w:r>
      <w:r>
        <w:rPr>
          <w:rFonts w:hint="cs"/>
          <w:rtl/>
        </w:rPr>
        <w:t>,</w:t>
      </w:r>
      <w:r w:rsidRPr="004142A5">
        <w:rPr>
          <w:rFonts w:hint="cs"/>
          <w:rtl/>
        </w:rPr>
        <w:t xml:space="preserve"> שלשכותיהם דווקא בירושלים, ביקשו להעביר את הלשכות לתל </w:t>
      </w:r>
      <w:bookmarkStart w:id="1877" w:name="_ETM_Q4_497840"/>
      <w:bookmarkEnd w:id="1877"/>
      <w:r>
        <w:rPr>
          <w:rFonts w:hint="cs"/>
          <w:rtl/>
        </w:rPr>
        <w:t xml:space="preserve">אביב </w:t>
      </w:r>
      <w:r>
        <w:rPr>
          <w:rtl/>
        </w:rPr>
        <w:t>–</w:t>
      </w:r>
      <w:r w:rsidRPr="004142A5">
        <w:rPr>
          <w:rFonts w:hint="cs"/>
          <w:rtl/>
        </w:rPr>
        <w:t xml:space="preserve"> ואדוני עומד בראש הדיור הממשלתי שנמצא במשרד האוצר. </w:t>
      </w:r>
      <w:bookmarkStart w:id="1878" w:name="_ETM_Q4_500595"/>
      <w:bookmarkEnd w:id="1878"/>
      <w:r w:rsidRPr="004142A5">
        <w:rPr>
          <w:rFonts w:hint="cs"/>
          <w:rtl/>
        </w:rPr>
        <w:t xml:space="preserve">אשמח לקבל על זה תשובה. </w:t>
      </w:r>
    </w:p>
    <w:p w:rsidR="00370423" w:rsidRPr="004142A5" w:rsidRDefault="00370423" w:rsidP="00121F94">
      <w:pPr>
        <w:rPr>
          <w:rtl/>
        </w:rPr>
      </w:pPr>
      <w:bookmarkStart w:id="1879" w:name="_ETM_Q4_503811"/>
      <w:bookmarkStart w:id="1880" w:name="_ETM_Q4_503906"/>
      <w:bookmarkEnd w:id="1879"/>
      <w:bookmarkEnd w:id="1880"/>
    </w:p>
    <w:p w:rsidR="00370423" w:rsidRDefault="00370423" w:rsidP="00121F94">
      <w:pPr>
        <w:pStyle w:val="af6"/>
        <w:keepNext/>
        <w:rPr>
          <w:rStyle w:val="afe"/>
          <w:rtl/>
        </w:rPr>
      </w:pPr>
      <w:bookmarkStart w:id="1881" w:name="_ETM_Q4_503950"/>
      <w:bookmarkStart w:id="1882" w:name="_ETM_Q4_504031"/>
      <w:bookmarkEnd w:id="1881"/>
      <w:bookmarkEnd w:id="1882"/>
      <w:r w:rsidRPr="00C75329">
        <w:rPr>
          <w:rStyle w:val="TagStyle"/>
          <w:rtl/>
        </w:rPr>
        <w:t xml:space="preserve"> &lt;&lt; יור &gt;&gt; </w:t>
      </w:r>
      <w:r w:rsidRPr="00C75329">
        <w:rPr>
          <w:rStyle w:val="afe"/>
          <w:rFonts w:ascii="Arial" w:hAnsi="Arial" w:cs="Arial"/>
          <w:b/>
          <w:bCs/>
          <w:rtl/>
        </w:rPr>
        <w:t>היו"ר יריב לוין:</w:t>
      </w:r>
      <w:r w:rsidRPr="00C75329">
        <w:rPr>
          <w:rStyle w:val="TagStyle"/>
          <w:rtl/>
        </w:rPr>
        <w:t xml:space="preserve"> &lt;&lt; יור &gt;&gt;</w:t>
      </w:r>
      <w:r>
        <w:rPr>
          <w:rStyle w:val="afe"/>
          <w:rtl/>
        </w:rPr>
        <w:t xml:space="preserve">  </w:t>
      </w:r>
    </w:p>
    <w:p w:rsidR="00370423" w:rsidRPr="004142A5" w:rsidRDefault="00370423" w:rsidP="00121F94">
      <w:pPr>
        <w:pStyle w:val="KeepWithNext"/>
        <w:rPr>
          <w:b/>
          <w:bCs/>
          <w:rtl/>
        </w:rPr>
      </w:pPr>
    </w:p>
    <w:p w:rsidR="00370423" w:rsidRPr="004142A5" w:rsidRDefault="00370423" w:rsidP="00121F94">
      <w:pPr>
        <w:rPr>
          <w:rtl/>
        </w:rPr>
      </w:pPr>
      <w:r w:rsidRPr="004142A5">
        <w:rPr>
          <w:rFonts w:hint="cs"/>
          <w:rtl/>
        </w:rPr>
        <w:t xml:space="preserve">תודה רבה. </w:t>
      </w:r>
    </w:p>
    <w:p w:rsidR="00370423" w:rsidRDefault="00370423" w:rsidP="00121F94">
      <w:pPr>
        <w:rPr>
          <w:rStyle w:val="afe"/>
          <w:b w:val="0"/>
          <w:bCs w:val="0"/>
          <w:rtl/>
        </w:rPr>
      </w:pPr>
      <w:bookmarkStart w:id="1883" w:name="_ETM_Q4_503003"/>
      <w:bookmarkStart w:id="1884" w:name="_ETM_Q4_503114"/>
      <w:bookmarkEnd w:id="1883"/>
      <w:bookmarkEnd w:id="1884"/>
    </w:p>
    <w:p w:rsidR="00370423" w:rsidRDefault="00370423" w:rsidP="00121F94">
      <w:pPr>
        <w:pStyle w:val="a4"/>
        <w:keepNext/>
        <w:rPr>
          <w:rStyle w:val="afe"/>
          <w:rtl/>
        </w:rPr>
      </w:pPr>
      <w:bookmarkStart w:id="1885" w:name="_ETM_Q4_503154"/>
      <w:bookmarkStart w:id="1886" w:name="_ETM_Q4_503250"/>
      <w:bookmarkStart w:id="1887" w:name="ET_speaker_5875_26"/>
      <w:bookmarkEnd w:id="1885"/>
      <w:bookmarkEnd w:id="1886"/>
      <w:r w:rsidRPr="004B5DDD">
        <w:rPr>
          <w:rStyle w:val="TagStyle"/>
          <w:rtl/>
        </w:rPr>
        <w:t xml:space="preserve"> &lt;&lt; דובר &gt;&gt; </w:t>
      </w:r>
      <w:bookmarkStart w:id="1888" w:name="_Toc42704654"/>
      <w:bookmarkStart w:id="1889" w:name="_Toc42716988"/>
      <w:bookmarkStart w:id="1890" w:name="_Toc42717203"/>
      <w:bookmarkStart w:id="1891" w:name="_Toc42719254"/>
      <w:bookmarkStart w:id="1892" w:name="_Toc42719344"/>
      <w:r w:rsidRPr="004B5DDD">
        <w:rPr>
          <w:rStyle w:val="afe"/>
          <w:rFonts w:ascii="Arial" w:hAnsi="Arial" w:cs="Arial"/>
          <w:b/>
          <w:bCs/>
          <w:rtl/>
        </w:rPr>
        <w:t>סגן שר האוצר יצחק כהן:</w:t>
      </w:r>
      <w:bookmarkEnd w:id="1888"/>
      <w:bookmarkEnd w:id="1889"/>
      <w:bookmarkEnd w:id="1890"/>
      <w:bookmarkEnd w:id="1891"/>
      <w:bookmarkEnd w:id="1892"/>
      <w:r w:rsidRPr="004B5DDD">
        <w:rPr>
          <w:rStyle w:val="TagStyle"/>
          <w:rtl/>
        </w:rPr>
        <w:t xml:space="preserve"> &lt;&lt; דובר &gt;&gt;</w:t>
      </w:r>
      <w:r>
        <w:rPr>
          <w:rStyle w:val="afe"/>
          <w:rtl/>
        </w:rPr>
        <w:t xml:space="preserve">  </w:t>
      </w:r>
      <w:bookmarkEnd w:id="1887"/>
    </w:p>
    <w:p w:rsidR="00370423" w:rsidRDefault="00370423" w:rsidP="00121F94">
      <w:pPr>
        <w:pStyle w:val="KeepWithNext"/>
        <w:rPr>
          <w:rtl/>
          <w:lang w:eastAsia="he-IL"/>
        </w:rPr>
      </w:pPr>
    </w:p>
    <w:p w:rsidR="00370423" w:rsidRDefault="00370423" w:rsidP="00121F94">
      <w:pPr>
        <w:rPr>
          <w:rtl/>
        </w:rPr>
      </w:pPr>
      <w:bookmarkStart w:id="1893" w:name="_ETM_Q4_505055"/>
      <w:bookmarkStart w:id="1894" w:name="_ETM_Q4_413215"/>
      <w:bookmarkStart w:id="1895" w:name="_ETM_Q4_413326"/>
      <w:bookmarkEnd w:id="1870"/>
      <w:bookmarkEnd w:id="1893"/>
      <w:bookmarkEnd w:id="1894"/>
      <w:bookmarkEnd w:id="1895"/>
      <w:r>
        <w:rPr>
          <w:rFonts w:hint="cs"/>
          <w:rtl/>
        </w:rPr>
        <w:t xml:space="preserve">תודה, אדוני </w:t>
      </w:r>
      <w:bookmarkStart w:id="1896" w:name="_ETM_Q4_503518"/>
      <w:bookmarkEnd w:id="1896"/>
      <w:r>
        <w:rPr>
          <w:rFonts w:hint="cs"/>
          <w:rtl/>
        </w:rPr>
        <w:t xml:space="preserve">היושב-ראש. חברי בצלאל סמוטריץ', למעט המשרדים שציינת, משרדי </w:t>
      </w:r>
      <w:bookmarkStart w:id="1897" w:name="_ETM_Q4_511726"/>
      <w:bookmarkEnd w:id="1897"/>
      <w:r>
        <w:rPr>
          <w:rFonts w:hint="cs"/>
          <w:rtl/>
        </w:rPr>
        <w:t>הביטחון והחקלאות, הדיור הממשלתי לא התבקש להקצות לשכות שרים מחוץ לירושלים</w:t>
      </w:r>
      <w:bookmarkStart w:id="1898" w:name="_ETM_Q4_517229"/>
      <w:bookmarkEnd w:id="1898"/>
      <w:r>
        <w:rPr>
          <w:rFonts w:hint="cs"/>
          <w:rtl/>
        </w:rPr>
        <w:t xml:space="preserve">. אף אחד לא ביקש </w:t>
      </w:r>
      <w:r>
        <w:rPr>
          <w:rtl/>
        </w:rPr>
        <w:t>–</w:t>
      </w:r>
      <w:r>
        <w:rPr>
          <w:rFonts w:hint="cs"/>
          <w:rtl/>
        </w:rPr>
        <w:t xml:space="preserve"> זאת התשובה. לא התבקש הדיור </w:t>
      </w:r>
      <w:bookmarkStart w:id="1899" w:name="_ETM_Q4_520738"/>
      <w:bookmarkEnd w:id="1899"/>
      <w:r>
        <w:rPr>
          <w:rFonts w:hint="cs"/>
          <w:rtl/>
        </w:rPr>
        <w:t xml:space="preserve">הממשלתי. </w:t>
      </w:r>
      <w:bookmarkStart w:id="1900" w:name="_ETM_Q4_519680"/>
      <w:bookmarkEnd w:id="1900"/>
    </w:p>
    <w:p w:rsidR="00370423" w:rsidRDefault="00370423" w:rsidP="00121F94">
      <w:pPr>
        <w:rPr>
          <w:rtl/>
        </w:rPr>
      </w:pPr>
      <w:bookmarkStart w:id="1901" w:name="_ETM_Q4_519764"/>
      <w:bookmarkEnd w:id="1901"/>
    </w:p>
    <w:p w:rsidR="00370423" w:rsidRDefault="00370423" w:rsidP="00121F94">
      <w:pPr>
        <w:rPr>
          <w:rtl/>
        </w:rPr>
      </w:pPr>
      <w:bookmarkStart w:id="1902" w:name="_ETM_Q4_519841"/>
      <w:bookmarkStart w:id="1903" w:name="_ETM_Q4_519951"/>
      <w:bookmarkEnd w:id="1902"/>
      <w:bookmarkEnd w:id="1903"/>
      <w:r>
        <w:rPr>
          <w:rFonts w:hint="cs"/>
          <w:rtl/>
        </w:rPr>
        <w:t xml:space="preserve">הסמכות להעברת או להקמת לשכות שרים מחוץ לירושלים </w:t>
      </w:r>
      <w:bookmarkStart w:id="1904" w:name="_ETM_Q4_524858"/>
      <w:bookmarkEnd w:id="1904"/>
      <w:r>
        <w:rPr>
          <w:rFonts w:hint="cs"/>
          <w:rtl/>
        </w:rPr>
        <w:t xml:space="preserve">הינה של הממשלה. אני מסכים איתך שמשרדי הממשלה צריכים להיות בירושלים, כולם. וגם הנוהג שיורדים ביום אחד בשבוע ללשכות בתל אביב </w:t>
      </w:r>
      <w:r>
        <w:rPr>
          <w:rtl/>
        </w:rPr>
        <w:t>–</w:t>
      </w:r>
      <w:r>
        <w:rPr>
          <w:rFonts w:hint="cs"/>
          <w:rtl/>
        </w:rPr>
        <w:t xml:space="preserve"> הוא גם נוהג </w:t>
      </w:r>
      <w:bookmarkStart w:id="1905" w:name="_ETM_Q4_535395"/>
      <w:bookmarkEnd w:id="1905"/>
      <w:r>
        <w:rPr>
          <w:rFonts w:hint="cs"/>
          <w:rtl/>
        </w:rPr>
        <w:t xml:space="preserve">מיותר, ואפשר לחסוך את זה; גם בגלל יעילות העבודה וגם בגלל חשיבותה של ירושלים. </w:t>
      </w:r>
    </w:p>
    <w:p w:rsidR="00370423" w:rsidRDefault="00370423" w:rsidP="00121F94">
      <w:pPr>
        <w:rPr>
          <w:rtl/>
        </w:rPr>
      </w:pPr>
    </w:p>
    <w:p w:rsidR="00370423" w:rsidRDefault="00370423" w:rsidP="00121F94">
      <w:pPr>
        <w:pStyle w:val="af6"/>
        <w:keepNext/>
        <w:rPr>
          <w:rtl/>
        </w:rPr>
      </w:pPr>
      <w:r w:rsidRPr="00923041">
        <w:rPr>
          <w:rStyle w:val="TagStyle"/>
          <w:rtl/>
        </w:rPr>
        <w:t xml:space="preserve"> &lt;&lt; יור &gt;&gt; </w:t>
      </w:r>
      <w:r>
        <w:rPr>
          <w:rtl/>
        </w:rPr>
        <w:t>היו"ר יריב לוין:</w:t>
      </w:r>
      <w:r w:rsidRPr="00923041">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121F94">
      <w:pPr>
        <w:rPr>
          <w:rtl/>
        </w:rPr>
      </w:pPr>
      <w:r>
        <w:rPr>
          <w:rFonts w:hint="cs"/>
          <w:rtl/>
        </w:rPr>
        <w:t xml:space="preserve">תודה רבה. שאלה נוספת לחבר הכנסת סמוטריץ'. </w:t>
      </w:r>
    </w:p>
    <w:p w:rsidR="00370423" w:rsidRDefault="00370423" w:rsidP="00121F94">
      <w:pPr>
        <w:rPr>
          <w:rtl/>
        </w:rPr>
      </w:pPr>
    </w:p>
    <w:p w:rsidR="00370423" w:rsidRDefault="00370423" w:rsidP="00121F94">
      <w:pPr>
        <w:pStyle w:val="-"/>
        <w:keepNext/>
        <w:rPr>
          <w:rtl/>
        </w:rPr>
      </w:pPr>
      <w:bookmarkStart w:id="1906" w:name="ET_speakercontinue_5291_35"/>
      <w:r w:rsidRPr="00A44A20">
        <w:rPr>
          <w:rStyle w:val="TagStyle"/>
          <w:rtl/>
        </w:rPr>
        <w:t xml:space="preserve"> &lt;&lt; דובר_המשך &gt;&gt; </w:t>
      </w:r>
      <w:r>
        <w:rPr>
          <w:rtl/>
        </w:rPr>
        <w:t>בצלאל סמוטריץ' (ימינה):</w:t>
      </w:r>
      <w:r w:rsidRPr="00A44A20">
        <w:rPr>
          <w:rStyle w:val="TagStyle"/>
          <w:rtl/>
        </w:rPr>
        <w:t xml:space="preserve"> &lt;&lt; דובר_המשך &gt;&gt;</w:t>
      </w:r>
      <w:r>
        <w:rPr>
          <w:rtl/>
        </w:rPr>
        <w:t xml:space="preserve">  </w:t>
      </w:r>
      <w:bookmarkEnd w:id="1906"/>
    </w:p>
    <w:p w:rsidR="00370423" w:rsidRDefault="00370423" w:rsidP="00121F94">
      <w:pPr>
        <w:pStyle w:val="KeepWithNext"/>
        <w:rPr>
          <w:rtl/>
          <w:lang w:eastAsia="he-IL"/>
        </w:rPr>
      </w:pPr>
    </w:p>
    <w:p w:rsidR="00370423" w:rsidRDefault="00370423" w:rsidP="00AA26CE">
      <w:pPr>
        <w:rPr>
          <w:rtl/>
        </w:rPr>
      </w:pPr>
      <w:r>
        <w:rPr>
          <w:rFonts w:hint="cs"/>
          <w:rtl/>
        </w:rPr>
        <w:t xml:space="preserve">אדוני סגן השר, השבוע </w:t>
      </w:r>
      <w:bookmarkStart w:id="1907" w:name="_ETM_Q4_551480"/>
      <w:bookmarkEnd w:id="1907"/>
      <w:r>
        <w:rPr>
          <w:rFonts w:hint="cs"/>
          <w:rtl/>
        </w:rPr>
        <w:t xml:space="preserve">פורסם ש-800 מיליון השקלים שהועברו על ידי ממשלת ישראל, כתמיכה לרשות הפלסטינית, להתמודדות </w:t>
      </w:r>
      <w:bookmarkStart w:id="1908" w:name="_ETM_Q4_559928"/>
      <w:bookmarkEnd w:id="1908"/>
      <w:r>
        <w:rPr>
          <w:rFonts w:hint="cs"/>
          <w:rtl/>
        </w:rPr>
        <w:t xml:space="preserve">עם משבר הקורונה </w:t>
      </w:r>
      <w:r>
        <w:rPr>
          <w:rtl/>
        </w:rPr>
        <w:t>–</w:t>
      </w:r>
      <w:r>
        <w:rPr>
          <w:rFonts w:hint="cs"/>
          <w:rtl/>
        </w:rPr>
        <w:t xml:space="preserve"> מקורם של הכספים הללו מהתקציבים שאושרו בכנסת </w:t>
      </w:r>
      <w:bookmarkStart w:id="1909" w:name="_ETM_Q4_564428"/>
      <w:bookmarkEnd w:id="1909"/>
      <w:r>
        <w:rPr>
          <w:rFonts w:hint="cs"/>
          <w:rtl/>
        </w:rPr>
        <w:t xml:space="preserve">ובוועדת הכספים לטיפול במשבר הקורונה. אני מזכיר לאדוני שוועדת הכספים </w:t>
      </w:r>
      <w:bookmarkStart w:id="1910" w:name="_ETM_Q4_569312"/>
      <w:bookmarkEnd w:id="1910"/>
      <w:r>
        <w:rPr>
          <w:rFonts w:hint="cs"/>
          <w:rtl/>
        </w:rPr>
        <w:t xml:space="preserve">קבעה רשימת נושאים מאוד מאוד דווקנית, עם חלוקת סכומים לכל </w:t>
      </w:r>
      <w:bookmarkStart w:id="1911" w:name="_ETM_Q4_573091"/>
      <w:bookmarkEnd w:id="1911"/>
      <w:r>
        <w:rPr>
          <w:rFonts w:hint="cs"/>
          <w:rtl/>
        </w:rPr>
        <w:t xml:space="preserve">נושא. אני לא מכיר שאחד הסעיפים שם הוא תמיכה ברשות הפלסטינית. </w:t>
      </w:r>
      <w:bookmarkStart w:id="1912" w:name="_ETM_Q4_578635"/>
      <w:bookmarkStart w:id="1913" w:name="_ETM_Q4_578699"/>
      <w:bookmarkStart w:id="1914" w:name="_ETM_Q4_578763"/>
      <w:bookmarkStart w:id="1915" w:name="_ETM_Q4_578848"/>
      <w:bookmarkEnd w:id="1912"/>
      <w:bookmarkEnd w:id="1913"/>
      <w:bookmarkEnd w:id="1914"/>
      <w:bookmarkEnd w:id="1915"/>
    </w:p>
    <w:p w:rsidR="00370423" w:rsidRDefault="00370423" w:rsidP="00AA26CE">
      <w:pPr>
        <w:rPr>
          <w:rtl/>
        </w:rPr>
      </w:pPr>
    </w:p>
    <w:p w:rsidR="00370423" w:rsidRDefault="00370423" w:rsidP="00AA26CE">
      <w:pPr>
        <w:rPr>
          <w:rtl/>
        </w:rPr>
      </w:pPr>
      <w:r>
        <w:rPr>
          <w:rFonts w:hint="cs"/>
          <w:rtl/>
        </w:rPr>
        <w:t xml:space="preserve">אבקש לדעת מכוח איזה סמכות </w:t>
      </w:r>
      <w:bookmarkStart w:id="1916" w:name="_ETM_Q4_579599"/>
      <w:bookmarkEnd w:id="1916"/>
      <w:r>
        <w:rPr>
          <w:rFonts w:hint="cs"/>
          <w:rtl/>
        </w:rPr>
        <w:t xml:space="preserve">חוקית לקחתם כסף שיועד על ידי הכנסת לתכלית אחת והעברתם אותו לתכלית אחרת, על חשבון העסקים בישראל. </w:t>
      </w:r>
    </w:p>
    <w:p w:rsidR="00370423" w:rsidRDefault="00370423" w:rsidP="00121F94">
      <w:pPr>
        <w:rPr>
          <w:rtl/>
        </w:rPr>
      </w:pPr>
    </w:p>
    <w:p w:rsidR="00370423" w:rsidRDefault="00370423" w:rsidP="00121F94">
      <w:pPr>
        <w:pStyle w:val="-"/>
        <w:keepNext/>
        <w:rPr>
          <w:rtl/>
        </w:rPr>
      </w:pPr>
      <w:bookmarkStart w:id="1917" w:name="_ETM_Q4_585887"/>
      <w:bookmarkStart w:id="1918" w:name="_ETM_Q4_585984"/>
      <w:bookmarkStart w:id="1919" w:name="ET_speakercontinue_5875_28"/>
      <w:bookmarkEnd w:id="1917"/>
      <w:bookmarkEnd w:id="1918"/>
      <w:r w:rsidRPr="00BB19DC">
        <w:rPr>
          <w:rStyle w:val="TagStyle"/>
          <w:rtl/>
        </w:rPr>
        <w:t xml:space="preserve"> &lt;&lt; דובר_המשך &gt;&gt; </w:t>
      </w:r>
      <w:r>
        <w:rPr>
          <w:rtl/>
        </w:rPr>
        <w:t>סגן שר האוצר יצחק כהן:</w:t>
      </w:r>
      <w:r w:rsidRPr="00BB19DC">
        <w:rPr>
          <w:rStyle w:val="TagStyle"/>
          <w:rtl/>
        </w:rPr>
        <w:t xml:space="preserve"> &lt;&lt; דובר_המשך &gt;&gt;</w:t>
      </w:r>
      <w:r>
        <w:rPr>
          <w:rtl/>
        </w:rPr>
        <w:t xml:space="preserve">  </w:t>
      </w:r>
      <w:bookmarkEnd w:id="1919"/>
    </w:p>
    <w:p w:rsidR="00370423" w:rsidRDefault="00370423" w:rsidP="00121F94">
      <w:pPr>
        <w:pStyle w:val="KeepWithNext"/>
        <w:rPr>
          <w:rtl/>
          <w:lang w:eastAsia="he-IL"/>
        </w:rPr>
      </w:pPr>
    </w:p>
    <w:p w:rsidR="00370423" w:rsidRDefault="00370423" w:rsidP="00AA26CE">
      <w:pPr>
        <w:rPr>
          <w:rtl/>
          <w:lang w:eastAsia="he-IL"/>
        </w:rPr>
      </w:pPr>
      <w:r>
        <w:rPr>
          <w:rFonts w:hint="cs"/>
          <w:rtl/>
          <w:lang w:eastAsia="he-IL"/>
        </w:rPr>
        <w:t xml:space="preserve">א. מי כמוך </w:t>
      </w:r>
      <w:bookmarkStart w:id="1920" w:name="_ETM_Q4_588143"/>
      <w:bookmarkEnd w:id="1920"/>
      <w:r>
        <w:rPr>
          <w:rFonts w:hint="cs"/>
          <w:rtl/>
          <w:lang w:eastAsia="he-IL"/>
        </w:rPr>
        <w:t xml:space="preserve">יודע שלא כל מה שמפורסם הוא נכון, אבל בשם הזהירות </w:t>
      </w:r>
      <w:bookmarkStart w:id="1921" w:name="_ETM_Q4_593247"/>
      <w:bookmarkEnd w:id="1921"/>
      <w:r>
        <w:rPr>
          <w:rFonts w:hint="cs"/>
          <w:rtl/>
          <w:lang w:eastAsia="he-IL"/>
        </w:rPr>
        <w:t xml:space="preserve">אני אקח את השאילתה שלך ואבדוק אותה, ואז אתן לך </w:t>
      </w:r>
      <w:bookmarkStart w:id="1922" w:name="_ETM_Q4_596118"/>
      <w:bookmarkEnd w:id="1922"/>
      <w:r>
        <w:rPr>
          <w:rFonts w:hint="cs"/>
          <w:rtl/>
          <w:lang w:eastAsia="he-IL"/>
        </w:rPr>
        <w:t xml:space="preserve">תשובה יותר מוסמכת. אבל אל תסמוך על כל </w:t>
      </w:r>
      <w:bookmarkStart w:id="1923" w:name="_ETM_Q4_597261"/>
      <w:bookmarkEnd w:id="1923"/>
      <w:r>
        <w:rPr>
          <w:rFonts w:hint="cs"/>
          <w:rtl/>
          <w:lang w:eastAsia="he-IL"/>
        </w:rPr>
        <w:t xml:space="preserve">מה שפורסם. </w:t>
      </w:r>
    </w:p>
    <w:p w:rsidR="00370423" w:rsidRDefault="00370423" w:rsidP="00121F94">
      <w:pPr>
        <w:rPr>
          <w:rtl/>
          <w:lang w:eastAsia="he-IL"/>
        </w:rPr>
      </w:pPr>
    </w:p>
    <w:p w:rsidR="00370423" w:rsidRDefault="00370423" w:rsidP="00121F94">
      <w:pPr>
        <w:pStyle w:val="-"/>
        <w:keepNext/>
        <w:rPr>
          <w:rtl/>
        </w:rPr>
      </w:pPr>
      <w:bookmarkStart w:id="1924" w:name="_ETM_Q4_596800"/>
      <w:bookmarkStart w:id="1925" w:name="_ETM_Q4_596830"/>
      <w:bookmarkStart w:id="1926" w:name="ET_speakercontinue_5291_30"/>
      <w:bookmarkEnd w:id="1924"/>
      <w:bookmarkEnd w:id="1925"/>
      <w:r w:rsidRPr="000E74ED">
        <w:rPr>
          <w:rStyle w:val="TagStyle"/>
          <w:rtl/>
        </w:rPr>
        <w:t xml:space="preserve"> &lt;&lt; דובר_המשך &gt;&gt; </w:t>
      </w:r>
      <w:r>
        <w:rPr>
          <w:rtl/>
        </w:rPr>
        <w:t>בצלאל סמוטריץ' (ימינה):</w:t>
      </w:r>
      <w:r w:rsidRPr="000E74ED">
        <w:rPr>
          <w:rStyle w:val="TagStyle"/>
          <w:rtl/>
        </w:rPr>
        <w:t xml:space="preserve"> &lt;&lt; דובר_המשך &gt;&gt;</w:t>
      </w:r>
      <w:r>
        <w:rPr>
          <w:rtl/>
        </w:rPr>
        <w:t xml:space="preserve">  </w:t>
      </w:r>
      <w:bookmarkEnd w:id="1926"/>
    </w:p>
    <w:p w:rsidR="00370423" w:rsidRDefault="00370423" w:rsidP="00121F94">
      <w:pPr>
        <w:pStyle w:val="KeepWithNext"/>
        <w:rPr>
          <w:rtl/>
          <w:lang w:eastAsia="he-IL"/>
        </w:rPr>
      </w:pPr>
    </w:p>
    <w:p w:rsidR="00370423" w:rsidRDefault="00370423" w:rsidP="00121F94">
      <w:pPr>
        <w:rPr>
          <w:rtl/>
          <w:lang w:eastAsia="he-IL"/>
        </w:rPr>
      </w:pPr>
      <w:bookmarkStart w:id="1927" w:name="_ETM_Q4_595062"/>
      <w:bookmarkEnd w:id="1927"/>
      <w:r>
        <w:rPr>
          <w:rFonts w:hint="cs"/>
          <w:rtl/>
          <w:lang w:eastAsia="he-IL"/>
        </w:rPr>
        <w:t xml:space="preserve">תודה. </w:t>
      </w:r>
    </w:p>
    <w:p w:rsidR="00370423" w:rsidRDefault="00370423" w:rsidP="00121F94">
      <w:pPr>
        <w:rPr>
          <w:rtl/>
          <w:lang w:eastAsia="he-IL"/>
        </w:rPr>
      </w:pPr>
      <w:bookmarkStart w:id="1928" w:name="_ETM_Q4_596713"/>
      <w:bookmarkStart w:id="1929" w:name="_ETM_Q4_596825"/>
      <w:bookmarkEnd w:id="1928"/>
      <w:bookmarkEnd w:id="1929"/>
    </w:p>
    <w:p w:rsidR="00370423" w:rsidRDefault="00370423" w:rsidP="00121F94">
      <w:pPr>
        <w:pStyle w:val="af6"/>
        <w:keepNext/>
        <w:rPr>
          <w:rtl/>
        </w:rPr>
      </w:pPr>
      <w:bookmarkStart w:id="1930" w:name="_ETM_Q4_596882"/>
      <w:bookmarkStart w:id="1931" w:name="_ETM_Q4_596975"/>
      <w:bookmarkEnd w:id="1930"/>
      <w:bookmarkEnd w:id="1931"/>
      <w:r w:rsidRPr="000E74ED">
        <w:rPr>
          <w:rStyle w:val="TagStyle"/>
          <w:rtl/>
        </w:rPr>
        <w:t xml:space="preserve"> &lt;&lt; יור &gt;&gt; </w:t>
      </w:r>
      <w:r>
        <w:rPr>
          <w:rtl/>
        </w:rPr>
        <w:t>היו"ר יריב לוין:</w:t>
      </w:r>
      <w:r w:rsidRPr="000E74ED">
        <w:rPr>
          <w:rStyle w:val="TagStyle"/>
          <w:rtl/>
        </w:rPr>
        <w:t xml:space="preserve"> &lt;&lt; יור &gt;&gt;</w:t>
      </w:r>
      <w:r>
        <w:rPr>
          <w:rtl/>
        </w:rPr>
        <w:t xml:space="preserve">  </w:t>
      </w:r>
    </w:p>
    <w:p w:rsidR="00370423" w:rsidRDefault="00370423" w:rsidP="00121F94">
      <w:pPr>
        <w:pStyle w:val="KeepWithNext"/>
        <w:rPr>
          <w:rtl/>
          <w:lang w:eastAsia="he-IL"/>
        </w:rPr>
      </w:pPr>
    </w:p>
    <w:p w:rsidR="00370423" w:rsidRDefault="00370423" w:rsidP="00121F94">
      <w:pPr>
        <w:rPr>
          <w:rtl/>
          <w:lang w:eastAsia="he-IL"/>
        </w:rPr>
      </w:pPr>
      <w:bookmarkStart w:id="1932" w:name="_ETM_Q4_597705"/>
      <w:bookmarkEnd w:id="1932"/>
      <w:r>
        <w:rPr>
          <w:rFonts w:hint="cs"/>
          <w:rtl/>
          <w:lang w:eastAsia="he-IL"/>
        </w:rPr>
        <w:t xml:space="preserve">תודה רבה, אדוני סגן השר. </w:t>
      </w:r>
    </w:p>
    <w:p w:rsidR="00370423" w:rsidRDefault="00370423" w:rsidP="00121F94">
      <w:pPr>
        <w:rPr>
          <w:rtl/>
          <w:lang w:eastAsia="he-IL"/>
        </w:rPr>
      </w:pPr>
      <w:bookmarkStart w:id="1933" w:name="_ETM_Q4_600577"/>
      <w:bookmarkStart w:id="1934" w:name="_ETM_Q4_600691"/>
      <w:bookmarkEnd w:id="1933"/>
      <w:bookmarkEnd w:id="1934"/>
    </w:p>
    <w:p w:rsidR="00370423" w:rsidRDefault="00370423" w:rsidP="00AA26CE">
      <w:pPr>
        <w:rPr>
          <w:rtl/>
          <w:lang w:eastAsia="he-IL"/>
        </w:rPr>
      </w:pPr>
      <w:bookmarkStart w:id="1935" w:name="_ETM_Q4_600738"/>
      <w:bookmarkStart w:id="1936" w:name="_ETM_Q4_600807"/>
      <w:bookmarkEnd w:id="1935"/>
      <w:bookmarkEnd w:id="1936"/>
      <w:r>
        <w:rPr>
          <w:rFonts w:hint="cs"/>
          <w:rtl/>
          <w:lang w:eastAsia="he-IL"/>
        </w:rPr>
        <w:t xml:space="preserve">אנחנו עוברים </w:t>
      </w:r>
      <w:bookmarkStart w:id="1937" w:name="_ETM_Q4_601915"/>
      <w:bookmarkEnd w:id="1937"/>
      <w:r>
        <w:rPr>
          <w:rFonts w:hint="cs"/>
          <w:rtl/>
          <w:lang w:eastAsia="he-IL"/>
        </w:rPr>
        <w:t xml:space="preserve">לשאילתה דחופה מס' 12, מאת חבר הכנסת אלכס קושניר, בנושא: </w:t>
      </w:r>
      <w:bookmarkStart w:id="1938" w:name="_ETM_Q4_608602"/>
      <w:bookmarkEnd w:id="1938"/>
      <w:r>
        <w:rPr>
          <w:rFonts w:hint="cs"/>
          <w:rtl/>
          <w:lang w:eastAsia="he-IL"/>
        </w:rPr>
        <w:t xml:space="preserve">ביטול פיצוי </w:t>
      </w:r>
      <w:proofErr w:type="spellStart"/>
      <w:r>
        <w:rPr>
          <w:rFonts w:hint="cs"/>
          <w:rtl/>
          <w:lang w:eastAsia="he-IL"/>
        </w:rPr>
        <w:t>לרוכשי</w:t>
      </w:r>
      <w:proofErr w:type="spellEnd"/>
      <w:r>
        <w:rPr>
          <w:rFonts w:hint="cs"/>
          <w:rtl/>
          <w:lang w:eastAsia="he-IL"/>
        </w:rPr>
        <w:t xml:space="preserve"> דירות מקבלן. אני מזמין את שר הבינוי </w:t>
      </w:r>
      <w:bookmarkStart w:id="1939" w:name="_ETM_Q4_614086"/>
      <w:bookmarkEnd w:id="1939"/>
      <w:r>
        <w:rPr>
          <w:rFonts w:hint="cs"/>
          <w:rtl/>
          <w:lang w:eastAsia="he-IL"/>
        </w:rPr>
        <w:t xml:space="preserve">והשיכון חבר הכנסת יעקב ליצמן להשיב, בבקשה. </w:t>
      </w:r>
    </w:p>
    <w:p w:rsidR="00370423" w:rsidRDefault="00370423" w:rsidP="00121F94">
      <w:pPr>
        <w:rPr>
          <w:rtl/>
          <w:lang w:eastAsia="he-IL"/>
        </w:rPr>
      </w:pPr>
      <w:bookmarkStart w:id="1940" w:name="_ETM_Q4_618804"/>
      <w:bookmarkStart w:id="1941" w:name="_ETM_Q4_618918"/>
      <w:bookmarkEnd w:id="1940"/>
      <w:bookmarkEnd w:id="1941"/>
    </w:p>
    <w:p w:rsidR="00370423" w:rsidRDefault="00370423" w:rsidP="00121F94">
      <w:pPr>
        <w:pStyle w:val="a9"/>
        <w:rPr>
          <w:rtl/>
          <w:lang w:eastAsia="he-IL"/>
        </w:rPr>
      </w:pPr>
      <w:bookmarkStart w:id="1942" w:name="_ETM_Q4_618963"/>
      <w:bookmarkStart w:id="1943" w:name="_ETM_Q4_619036"/>
      <w:bookmarkStart w:id="1944" w:name="ET_query_618668_32"/>
      <w:bookmarkEnd w:id="1942"/>
      <w:bookmarkEnd w:id="1943"/>
      <w:r w:rsidRPr="002A566E">
        <w:rPr>
          <w:rStyle w:val="TagStyle"/>
          <w:rtl/>
        </w:rPr>
        <w:t xml:space="preserve"> &lt;&lt; שאילתה &gt;&gt; </w:t>
      </w:r>
      <w:bookmarkStart w:id="1945" w:name="_Toc42704655"/>
      <w:bookmarkStart w:id="1946" w:name="_Toc42716989"/>
      <w:bookmarkStart w:id="1947" w:name="_Toc42717204"/>
      <w:bookmarkStart w:id="1948" w:name="_Toc42719255"/>
      <w:bookmarkStart w:id="1949" w:name="_Toc42719345"/>
      <w:r>
        <w:rPr>
          <w:rtl/>
          <w:lang w:eastAsia="he-IL"/>
        </w:rPr>
        <w:t xml:space="preserve">12. ביטול פיצוי </w:t>
      </w:r>
      <w:proofErr w:type="spellStart"/>
      <w:r>
        <w:rPr>
          <w:rtl/>
          <w:lang w:eastAsia="he-IL"/>
        </w:rPr>
        <w:t>לרוכשי</w:t>
      </w:r>
      <w:proofErr w:type="spellEnd"/>
      <w:r>
        <w:rPr>
          <w:rtl/>
          <w:lang w:eastAsia="he-IL"/>
        </w:rPr>
        <w:t xml:space="preserve"> דירות מקבלן</w:t>
      </w:r>
      <w:bookmarkEnd w:id="1945"/>
      <w:bookmarkEnd w:id="1946"/>
      <w:bookmarkEnd w:id="1947"/>
      <w:bookmarkEnd w:id="1948"/>
      <w:bookmarkEnd w:id="1949"/>
      <w:r w:rsidRPr="002A566E">
        <w:rPr>
          <w:rStyle w:val="TagStyle"/>
          <w:rtl/>
        </w:rPr>
        <w:t xml:space="preserve"> &lt;&lt; שאילתה &gt;&gt;</w:t>
      </w:r>
      <w:r>
        <w:rPr>
          <w:rtl/>
          <w:lang w:eastAsia="he-IL"/>
        </w:rPr>
        <w:t xml:space="preserve">  </w:t>
      </w:r>
      <w:bookmarkEnd w:id="1944"/>
    </w:p>
    <w:p w:rsidR="00370423" w:rsidRDefault="00370423" w:rsidP="00121F94">
      <w:pPr>
        <w:rPr>
          <w:rtl/>
        </w:rPr>
      </w:pPr>
    </w:p>
    <w:p w:rsidR="00370423" w:rsidRDefault="00370423" w:rsidP="00121F94">
      <w:pPr>
        <w:pStyle w:val="a4"/>
        <w:keepNext/>
        <w:rPr>
          <w:rtl/>
        </w:rPr>
      </w:pPr>
      <w:bookmarkStart w:id="1950" w:name="_ETM_Q4_631804"/>
      <w:bookmarkStart w:id="1951" w:name="_ETM_Q4_631949"/>
      <w:bookmarkStart w:id="1952" w:name="ET_speaker_5857_33"/>
      <w:bookmarkEnd w:id="1950"/>
      <w:bookmarkEnd w:id="1951"/>
      <w:r w:rsidRPr="00EE1207">
        <w:rPr>
          <w:rStyle w:val="TagStyle"/>
          <w:rtl/>
        </w:rPr>
        <w:t xml:space="preserve"> &lt;&lt; דובר &gt;&gt; </w:t>
      </w:r>
      <w:bookmarkStart w:id="1953" w:name="_Toc42704656"/>
      <w:bookmarkStart w:id="1954" w:name="_Toc42716990"/>
      <w:bookmarkStart w:id="1955" w:name="_Toc42717205"/>
      <w:bookmarkStart w:id="1956" w:name="_Toc42719256"/>
      <w:bookmarkStart w:id="1957" w:name="_Toc42719346"/>
      <w:r>
        <w:rPr>
          <w:rtl/>
        </w:rPr>
        <w:t>אלכס קושניר (ישראל ביתנו):</w:t>
      </w:r>
      <w:bookmarkEnd w:id="1953"/>
      <w:bookmarkEnd w:id="1954"/>
      <w:bookmarkEnd w:id="1955"/>
      <w:bookmarkEnd w:id="1956"/>
      <w:bookmarkEnd w:id="1957"/>
      <w:r w:rsidRPr="00EE1207">
        <w:rPr>
          <w:rStyle w:val="TagStyle"/>
          <w:rtl/>
        </w:rPr>
        <w:t xml:space="preserve"> &lt;&lt; דובר &gt;&gt;</w:t>
      </w:r>
      <w:r>
        <w:rPr>
          <w:rtl/>
        </w:rPr>
        <w:t xml:space="preserve">  </w:t>
      </w:r>
      <w:bookmarkEnd w:id="1952"/>
    </w:p>
    <w:p w:rsidR="00370423" w:rsidRDefault="00370423" w:rsidP="00121F94">
      <w:pPr>
        <w:pStyle w:val="KeepWithNext"/>
        <w:rPr>
          <w:rtl/>
          <w:lang w:eastAsia="he-IL"/>
        </w:rPr>
      </w:pPr>
    </w:p>
    <w:p w:rsidR="00370423" w:rsidRPr="009F1FFC" w:rsidRDefault="00370423" w:rsidP="00121F94">
      <w:pPr>
        <w:rPr>
          <w:rtl/>
        </w:rPr>
      </w:pPr>
      <w:bookmarkStart w:id="1958" w:name="_ETM_Q4_634124"/>
      <w:bookmarkStart w:id="1959" w:name="_ETM_Q4_634427"/>
      <w:bookmarkStart w:id="1960" w:name="_ETM_Q4_634498"/>
      <w:bookmarkStart w:id="1961" w:name="QUR_Description"/>
      <w:bookmarkEnd w:id="1958"/>
      <w:bookmarkEnd w:id="1959"/>
      <w:bookmarkEnd w:id="1960"/>
      <w:r>
        <w:rPr>
          <w:rFonts w:hint="cs"/>
          <w:rtl/>
        </w:rPr>
        <w:t xml:space="preserve">אדוני השר, </w:t>
      </w:r>
      <w:bookmarkStart w:id="1962" w:name="_ETM_Q4_642505"/>
      <w:bookmarkEnd w:id="1962"/>
      <w:r>
        <w:rPr>
          <w:rFonts w:hint="cs"/>
          <w:rtl/>
        </w:rPr>
        <w:t xml:space="preserve">ב-1 ביוני פורסם בחדשות "כאן" שמשרד השיכון מקדם חקיקה </w:t>
      </w:r>
      <w:bookmarkStart w:id="1963" w:name="_ETM_Q4_652543"/>
      <w:bookmarkEnd w:id="1963"/>
      <w:r>
        <w:rPr>
          <w:rFonts w:hint="cs"/>
          <w:rtl/>
        </w:rPr>
        <w:t xml:space="preserve">שמשמעותה שאלפי משפחות צעירות לא יהיו זכאיות לפיצוי מקבלנים עקב עיכוב במסירת דירות, בהתאם להצעת חוק שאתם מקדמים. </w:t>
      </w:r>
      <w:bookmarkEnd w:id="1961"/>
    </w:p>
    <w:p w:rsidR="00370423" w:rsidRDefault="00370423" w:rsidP="00121F94">
      <w:pPr>
        <w:rPr>
          <w:rtl/>
        </w:rPr>
      </w:pPr>
    </w:p>
    <w:p w:rsidR="00370423" w:rsidRDefault="00370423" w:rsidP="00121F94">
      <w:pPr>
        <w:rPr>
          <w:rtl/>
        </w:rPr>
      </w:pPr>
      <w:bookmarkStart w:id="1964" w:name="_ETM_Q4_636217"/>
      <w:bookmarkStart w:id="1965" w:name="_ETM_Q4_636281"/>
      <w:bookmarkEnd w:id="1964"/>
      <w:bookmarkEnd w:id="1965"/>
      <w:r w:rsidRPr="00472AB3">
        <w:rPr>
          <w:rFonts w:hint="cs"/>
          <w:rtl/>
        </w:rPr>
        <w:t>רצוני לשאול</w:t>
      </w:r>
      <w:r>
        <w:rPr>
          <w:rFonts w:hint="cs"/>
          <w:rtl/>
        </w:rPr>
        <w:t xml:space="preserve"> שתי שאלות</w:t>
      </w:r>
      <w:r w:rsidRPr="00472AB3">
        <w:rPr>
          <w:rFonts w:hint="cs"/>
          <w:rtl/>
        </w:rPr>
        <w:t>:</w:t>
      </w:r>
    </w:p>
    <w:p w:rsidR="00370423" w:rsidRPr="00472AB3" w:rsidRDefault="00370423" w:rsidP="00121F94">
      <w:pPr>
        <w:rPr>
          <w:rtl/>
        </w:rPr>
      </w:pPr>
      <w:bookmarkStart w:id="1966" w:name="_ETM_Q4_662999"/>
      <w:bookmarkStart w:id="1967" w:name="_ETM_Q4_663120"/>
      <w:bookmarkEnd w:id="1966"/>
      <w:bookmarkEnd w:id="1967"/>
    </w:p>
    <w:p w:rsidR="00370423" w:rsidRDefault="00370423" w:rsidP="00AA26CE">
      <w:pPr>
        <w:ind w:left="720" w:firstLine="0"/>
      </w:pPr>
      <w:r>
        <w:rPr>
          <w:rFonts w:hint="cs"/>
          <w:rtl/>
        </w:rPr>
        <w:t>1. מה היו השיקולים בהעדפת טובת קבלני הבנייה על פני הזוגות הצעירים?</w:t>
      </w:r>
    </w:p>
    <w:p w:rsidR="00370423" w:rsidRDefault="00370423" w:rsidP="00AA26CE">
      <w:pPr>
        <w:ind w:firstLine="0"/>
      </w:pPr>
    </w:p>
    <w:p w:rsidR="00370423" w:rsidRPr="00464BBC" w:rsidRDefault="00370423" w:rsidP="00AA26CE">
      <w:pPr>
        <w:rPr>
          <w:rtl/>
        </w:rPr>
      </w:pPr>
      <w:r>
        <w:rPr>
          <w:rFonts w:hint="cs"/>
          <w:rtl/>
        </w:rPr>
        <w:t xml:space="preserve">2. למה המשרד לא שוקל לפצות את </w:t>
      </w:r>
      <w:proofErr w:type="spellStart"/>
      <w:r>
        <w:rPr>
          <w:rFonts w:hint="cs"/>
          <w:rtl/>
        </w:rPr>
        <w:t>רוכשי</w:t>
      </w:r>
      <w:proofErr w:type="spellEnd"/>
      <w:r>
        <w:rPr>
          <w:rFonts w:hint="cs"/>
          <w:rtl/>
        </w:rPr>
        <w:t xml:space="preserve"> הדירות, שזקוקים לסיוע ממשלתי עקב משבר הקורונה? </w:t>
      </w:r>
      <w:r>
        <w:rPr>
          <w:rFonts w:hint="cs"/>
          <w:rtl/>
          <w:lang w:eastAsia="he-IL"/>
        </w:rPr>
        <w:t xml:space="preserve">תודה. </w:t>
      </w:r>
    </w:p>
    <w:p w:rsidR="00370423" w:rsidRPr="000E74ED" w:rsidRDefault="00370423" w:rsidP="00121F94">
      <w:pPr>
        <w:rPr>
          <w:rtl/>
          <w:lang w:eastAsia="he-IL"/>
        </w:rPr>
      </w:pPr>
    </w:p>
    <w:p w:rsidR="00370423" w:rsidRDefault="00370423" w:rsidP="00121F94">
      <w:pPr>
        <w:pStyle w:val="af6"/>
        <w:keepNext/>
        <w:rPr>
          <w:rtl/>
        </w:rPr>
      </w:pPr>
      <w:r w:rsidRPr="00323E0A">
        <w:rPr>
          <w:rStyle w:val="TagStyle"/>
          <w:rtl/>
        </w:rPr>
        <w:t xml:space="preserve"> &lt;&lt; יור &gt;&gt; </w:t>
      </w:r>
      <w:r>
        <w:rPr>
          <w:rtl/>
        </w:rPr>
        <w:t>היו"ר יריב לוין:</w:t>
      </w:r>
      <w:r w:rsidRPr="00323E0A">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121F94">
      <w:pPr>
        <w:rPr>
          <w:rtl/>
        </w:rPr>
      </w:pPr>
      <w:r>
        <w:rPr>
          <w:rFonts w:hint="cs"/>
          <w:rtl/>
        </w:rPr>
        <w:t xml:space="preserve">תודה רבה. בבקשה. </w:t>
      </w:r>
    </w:p>
    <w:p w:rsidR="00370423" w:rsidRDefault="00370423" w:rsidP="00121F94">
      <w:pPr>
        <w:rPr>
          <w:rtl/>
        </w:rPr>
      </w:pPr>
    </w:p>
    <w:p w:rsidR="00370423" w:rsidRDefault="00370423" w:rsidP="00121F94">
      <w:pPr>
        <w:pStyle w:val="a4"/>
        <w:keepNext/>
        <w:rPr>
          <w:rtl/>
        </w:rPr>
      </w:pPr>
      <w:bookmarkStart w:id="1968" w:name="ET_speaker_5983_20"/>
      <w:r w:rsidRPr="00323E0A">
        <w:rPr>
          <w:rStyle w:val="TagStyle"/>
          <w:rtl/>
        </w:rPr>
        <w:t xml:space="preserve"> &lt;&lt; דובר &gt;&gt; </w:t>
      </w:r>
      <w:bookmarkStart w:id="1969" w:name="_Toc42704657"/>
      <w:bookmarkStart w:id="1970" w:name="_Toc42716991"/>
      <w:bookmarkStart w:id="1971" w:name="_Toc42717206"/>
      <w:bookmarkStart w:id="1972" w:name="_Toc42719257"/>
      <w:bookmarkStart w:id="1973" w:name="_Toc42719347"/>
      <w:r>
        <w:rPr>
          <w:rtl/>
        </w:rPr>
        <w:t>שר הבינוי והשיכון יעקב ליצמן:</w:t>
      </w:r>
      <w:bookmarkEnd w:id="1969"/>
      <w:bookmarkEnd w:id="1970"/>
      <w:bookmarkEnd w:id="1971"/>
      <w:bookmarkEnd w:id="1972"/>
      <w:bookmarkEnd w:id="1973"/>
      <w:r w:rsidRPr="00323E0A">
        <w:rPr>
          <w:rStyle w:val="TagStyle"/>
          <w:rtl/>
        </w:rPr>
        <w:t xml:space="preserve"> &lt;&lt; דובר &gt;&gt;</w:t>
      </w:r>
      <w:r>
        <w:rPr>
          <w:rtl/>
        </w:rPr>
        <w:t xml:space="preserve"> </w:t>
      </w:r>
      <w:bookmarkEnd w:id="1968"/>
    </w:p>
    <w:p w:rsidR="00370423" w:rsidRDefault="00370423" w:rsidP="00121F94">
      <w:pPr>
        <w:pStyle w:val="KeepWithNext"/>
        <w:rPr>
          <w:rtl/>
        </w:rPr>
      </w:pPr>
    </w:p>
    <w:p w:rsidR="00370423" w:rsidRDefault="00370423" w:rsidP="00AA26CE">
      <w:pPr>
        <w:rPr>
          <w:rtl/>
        </w:rPr>
      </w:pPr>
      <w:r>
        <w:rPr>
          <w:rFonts w:hint="cs"/>
          <w:rtl/>
        </w:rPr>
        <w:t xml:space="preserve">תודה, </w:t>
      </w:r>
      <w:bookmarkStart w:id="1974" w:name="_ETM_Q4_678094"/>
      <w:bookmarkEnd w:id="1974"/>
      <w:r>
        <w:rPr>
          <w:rFonts w:hint="cs"/>
          <w:rtl/>
        </w:rPr>
        <w:t xml:space="preserve">אדוני היושב-ראש. חבריי חברי הכנסת, בהמשך לשאילתה של חבר הכנסת אלכס קושניר, אני רוצה להשיב כך: בראש ובראשונה חשוב לי לציין שציבור </w:t>
      </w:r>
      <w:proofErr w:type="spellStart"/>
      <w:r>
        <w:rPr>
          <w:rFonts w:hint="cs"/>
          <w:rtl/>
        </w:rPr>
        <w:t>רוכשי</w:t>
      </w:r>
      <w:proofErr w:type="spellEnd"/>
      <w:r>
        <w:rPr>
          <w:rFonts w:hint="cs"/>
          <w:rtl/>
        </w:rPr>
        <w:t xml:space="preserve"> הדירות נמצא בראש מעיינינו. אבל חשוב לזכור </w:t>
      </w:r>
      <w:bookmarkStart w:id="1975" w:name="_ETM_Q4_700464"/>
      <w:bookmarkEnd w:id="1975"/>
      <w:r>
        <w:rPr>
          <w:rFonts w:hint="cs"/>
          <w:rtl/>
        </w:rPr>
        <w:t xml:space="preserve">שיש גם מעסיקים, וביניהם גם הקבלנים, שנפגעו ושאיבדו את כספם בתקופת משבר הקורונה. </w:t>
      </w:r>
    </w:p>
    <w:p w:rsidR="00370423" w:rsidRDefault="00370423" w:rsidP="00121F94">
      <w:pPr>
        <w:rPr>
          <w:rtl/>
        </w:rPr>
      </w:pPr>
    </w:p>
    <w:p w:rsidR="00370423" w:rsidRDefault="00370423" w:rsidP="00AA26CE">
      <w:pPr>
        <w:rPr>
          <w:rtl/>
        </w:rPr>
      </w:pPr>
      <w:r w:rsidRPr="00EB3301">
        <w:rPr>
          <w:rFonts w:hint="cs"/>
          <w:rtl/>
        </w:rPr>
        <w:t>בנוסף, סוגיה זו טרם הוכרעה בבית המשפט</w:t>
      </w:r>
      <w:r>
        <w:rPr>
          <w:rFonts w:hint="cs"/>
          <w:rtl/>
        </w:rPr>
        <w:t xml:space="preserve"> </w:t>
      </w:r>
      <w:r>
        <w:rPr>
          <w:rFonts w:hint="eastAsia"/>
          <w:rtl/>
        </w:rPr>
        <w:t xml:space="preserve">– </w:t>
      </w:r>
      <w:r w:rsidRPr="00EB3301">
        <w:rPr>
          <w:rFonts w:hint="cs"/>
          <w:rtl/>
        </w:rPr>
        <w:t xml:space="preserve">אם מדובר בכוח עליון, אם הקורונה </w:t>
      </w:r>
      <w:bookmarkStart w:id="1976" w:name="_ETM_Q4_719187"/>
      <w:bookmarkEnd w:id="1976"/>
      <w:r w:rsidRPr="00EB3301">
        <w:rPr>
          <w:rFonts w:hint="cs"/>
          <w:rtl/>
        </w:rPr>
        <w:t xml:space="preserve">נקראת כוח עליון. על מנת למנוע סכסוכים בין הצדדים </w:t>
      </w:r>
      <w:r>
        <w:rPr>
          <w:rFonts w:hint="cs"/>
          <w:rtl/>
        </w:rPr>
        <w:t>ו</w:t>
      </w:r>
      <w:r w:rsidRPr="00EB3301">
        <w:rPr>
          <w:rFonts w:hint="cs"/>
          <w:rtl/>
        </w:rPr>
        <w:t xml:space="preserve">להפחית </w:t>
      </w:r>
      <w:bookmarkStart w:id="1977" w:name="_ETM_Q4_726305"/>
      <w:bookmarkEnd w:id="1977"/>
      <w:r w:rsidRPr="00EB3301">
        <w:rPr>
          <w:rFonts w:hint="cs"/>
          <w:rtl/>
        </w:rPr>
        <w:t xml:space="preserve">את התביעות החלטנו בוועדה בין-משרדית לעניין </w:t>
      </w:r>
      <w:r w:rsidRPr="00EB3301">
        <w:rPr>
          <w:rtl/>
        </w:rPr>
        <w:t xml:space="preserve">איחורים לדון בהשלכות המשבר על הרוכשים, </w:t>
      </w:r>
      <w:r>
        <w:rPr>
          <w:rFonts w:hint="cs"/>
          <w:rtl/>
        </w:rPr>
        <w:t xml:space="preserve">על </w:t>
      </w:r>
      <w:r w:rsidRPr="00EB3301">
        <w:rPr>
          <w:rtl/>
        </w:rPr>
        <w:t>הקבלנים ו</w:t>
      </w:r>
      <w:r>
        <w:rPr>
          <w:rFonts w:hint="cs"/>
          <w:rtl/>
        </w:rPr>
        <w:t xml:space="preserve">על </w:t>
      </w:r>
      <w:r>
        <w:rPr>
          <w:rtl/>
        </w:rPr>
        <w:t>שוק הנדל</w:t>
      </w:r>
      <w:r>
        <w:rPr>
          <w:rFonts w:hint="cs"/>
          <w:rtl/>
        </w:rPr>
        <w:t>"</w:t>
      </w:r>
      <w:r>
        <w:rPr>
          <w:rtl/>
        </w:rPr>
        <w:t>ן בכלל</w:t>
      </w:r>
      <w:r>
        <w:rPr>
          <w:rFonts w:hint="cs"/>
          <w:rtl/>
        </w:rPr>
        <w:t>,</w:t>
      </w:r>
      <w:r w:rsidRPr="00EB3301">
        <w:rPr>
          <w:rtl/>
        </w:rPr>
        <w:t xml:space="preserve"> תוך שימת דגש על פתרונות אשר מטרתם להביא למתווה שימנע סכסוכים בין </w:t>
      </w:r>
      <w:proofErr w:type="spellStart"/>
      <w:r w:rsidRPr="00EB3301">
        <w:rPr>
          <w:rtl/>
        </w:rPr>
        <w:t>רוכשי</w:t>
      </w:r>
      <w:proofErr w:type="spellEnd"/>
      <w:r w:rsidRPr="00EB3301">
        <w:rPr>
          <w:rtl/>
        </w:rPr>
        <w:t xml:space="preserve"> דירות לקבלנים</w:t>
      </w:r>
      <w:r w:rsidRPr="00EB3301">
        <w:rPr>
          <w:rFonts w:hint="cs"/>
          <w:rtl/>
        </w:rPr>
        <w:t>,</w:t>
      </w:r>
      <w:r w:rsidRPr="00EB3301">
        <w:rPr>
          <w:rtl/>
        </w:rPr>
        <w:t xml:space="preserve"> אשר עתידים לבוא לפתח בי</w:t>
      </w:r>
      <w:r w:rsidRPr="00EB3301">
        <w:rPr>
          <w:rFonts w:hint="cs"/>
          <w:rtl/>
        </w:rPr>
        <w:t>ת</w:t>
      </w:r>
      <w:r w:rsidRPr="00EB3301">
        <w:rPr>
          <w:rtl/>
        </w:rPr>
        <w:t xml:space="preserve"> המשפט בנושא. מגוון רחב של דעות הוצגו לצוות מטעם התאחדות בוני הארץ, לשכת עו</w:t>
      </w:r>
      <w:r w:rsidRPr="00EB3301">
        <w:rPr>
          <w:rFonts w:hint="cs"/>
          <w:rtl/>
        </w:rPr>
        <w:t xml:space="preserve">רכי הדין </w:t>
      </w:r>
      <w:r w:rsidRPr="00EB3301">
        <w:rPr>
          <w:rtl/>
        </w:rPr>
        <w:t>ועוד.</w:t>
      </w:r>
    </w:p>
    <w:p w:rsidR="00370423" w:rsidRDefault="00370423" w:rsidP="00121F94">
      <w:pPr>
        <w:rPr>
          <w:rtl/>
        </w:rPr>
      </w:pPr>
    </w:p>
    <w:p w:rsidR="00370423" w:rsidRDefault="00370423" w:rsidP="00AA26CE">
      <w:pPr>
        <w:rPr>
          <w:rtl/>
        </w:rPr>
      </w:pPr>
      <w:bookmarkStart w:id="1978" w:name="_ETM_Q4_758752"/>
      <w:bookmarkStart w:id="1979" w:name="_ETM_Q4_758856"/>
      <w:bookmarkStart w:id="1980" w:name="_ETM_Q4_759616"/>
      <w:bookmarkStart w:id="1981" w:name="TOR_Q5"/>
      <w:bookmarkEnd w:id="1978"/>
      <w:bookmarkEnd w:id="1979"/>
      <w:bookmarkEnd w:id="1980"/>
      <w:bookmarkEnd w:id="1981"/>
      <w:r>
        <w:rPr>
          <w:rtl/>
        </w:rPr>
        <w:t>משרדי בדק את האיחורים בפועל שנגרמו בעקבות משבר הקורונה ומצא כי המשבר הביא לעיכוב בנייה של כ-70 עד 90 ימים בממוצע באתרי הבנייה השונים.</w:t>
      </w:r>
      <w:r>
        <w:rPr>
          <w:rFonts w:hint="cs"/>
          <w:rtl/>
        </w:rPr>
        <w:t xml:space="preserve"> </w:t>
      </w:r>
      <w:r>
        <w:rPr>
          <w:rtl/>
        </w:rPr>
        <w:t xml:space="preserve">ביקשתי מהגורמים המקצועיים במשרדי שימצאו פתרון אופטימלי מבחינת זכויות </w:t>
      </w:r>
      <w:proofErr w:type="spellStart"/>
      <w:r>
        <w:rPr>
          <w:rtl/>
        </w:rPr>
        <w:t>רוכשי</w:t>
      </w:r>
      <w:proofErr w:type="spellEnd"/>
      <w:r>
        <w:rPr>
          <w:rtl/>
        </w:rPr>
        <w:t xml:space="preserve"> הדירות</w:t>
      </w:r>
      <w:r>
        <w:rPr>
          <w:rFonts w:hint="cs"/>
          <w:rtl/>
        </w:rPr>
        <w:t>,</w:t>
      </w:r>
      <w:r>
        <w:rPr>
          <w:rtl/>
        </w:rPr>
        <w:t xml:space="preserve"> כך שתהיה פגיעה מינימלית אל מול העובדה שכל המשק ספג פגיעה</w:t>
      </w:r>
      <w:r>
        <w:rPr>
          <w:rFonts w:hint="cs"/>
          <w:rtl/>
        </w:rPr>
        <w:t>,</w:t>
      </w:r>
      <w:r>
        <w:rPr>
          <w:rtl/>
        </w:rPr>
        <w:t xml:space="preserve"> ובין היתר גם הקבלנים.</w:t>
      </w:r>
      <w:r>
        <w:rPr>
          <w:rFonts w:hint="cs"/>
          <w:rtl/>
        </w:rPr>
        <w:t xml:space="preserve"> </w:t>
      </w:r>
      <w:bookmarkStart w:id="1982" w:name="_ETM_Q5_189569"/>
      <w:bookmarkStart w:id="1983" w:name="_ETM_Q5_189687"/>
      <w:bookmarkEnd w:id="1982"/>
      <w:bookmarkEnd w:id="1983"/>
      <w:r>
        <w:rPr>
          <w:rtl/>
        </w:rPr>
        <w:t>הפתרון המוצע לוקח בחשבון את הצורך לאזן בין הרוכשים מחד והקבלנים מאידך, ולכן כמחצית מהעיכובים בימי הבנייה</w:t>
      </w:r>
      <w:r>
        <w:rPr>
          <w:rFonts w:hint="cs"/>
          <w:rtl/>
        </w:rPr>
        <w:t>,</w:t>
      </w:r>
      <w:r>
        <w:rPr>
          <w:rtl/>
        </w:rPr>
        <w:t xml:space="preserve"> שנגרמו בעקבות משבר הקורונה</w:t>
      </w:r>
      <w:r>
        <w:rPr>
          <w:rFonts w:hint="cs"/>
          <w:rtl/>
        </w:rPr>
        <w:t>,</w:t>
      </w:r>
      <w:r>
        <w:rPr>
          <w:rtl/>
        </w:rPr>
        <w:t xml:space="preserve"> יושתו על הרוכשים</w:t>
      </w:r>
      <w:r>
        <w:rPr>
          <w:rFonts w:hint="cs"/>
          <w:rtl/>
        </w:rPr>
        <w:t>,</w:t>
      </w:r>
      <w:r>
        <w:rPr>
          <w:rtl/>
        </w:rPr>
        <w:t xml:space="preserve"> וכל השאר</w:t>
      </w:r>
      <w:r>
        <w:rPr>
          <w:rFonts w:hint="cs"/>
          <w:rtl/>
        </w:rPr>
        <w:t xml:space="preserve"> </w:t>
      </w:r>
      <w:r>
        <w:rPr>
          <w:rtl/>
        </w:rPr>
        <w:t>– יושת על חשבון הקבלנים.</w:t>
      </w:r>
      <w:r>
        <w:rPr>
          <w:rFonts w:hint="cs"/>
          <w:rtl/>
        </w:rPr>
        <w:t xml:space="preserve"> </w:t>
      </w:r>
      <w:r>
        <w:rPr>
          <w:rtl/>
        </w:rPr>
        <w:t>הנח</w:t>
      </w:r>
      <w:r>
        <w:rPr>
          <w:rFonts w:hint="cs"/>
          <w:rtl/>
        </w:rPr>
        <w:t>י</w:t>
      </w:r>
      <w:r>
        <w:rPr>
          <w:rtl/>
        </w:rPr>
        <w:t>תי את הגורמים המקצועיים במשרדי להביא את העניין לסיום בהקדם.</w:t>
      </w:r>
    </w:p>
    <w:p w:rsidR="00370423" w:rsidRDefault="00370423" w:rsidP="00121F94">
      <w:pPr>
        <w:rPr>
          <w:rtl/>
        </w:rPr>
      </w:pPr>
    </w:p>
    <w:p w:rsidR="00370423" w:rsidRDefault="00370423" w:rsidP="00121F94">
      <w:pPr>
        <w:pStyle w:val="af6"/>
        <w:keepNext/>
        <w:rPr>
          <w:rtl/>
        </w:rPr>
      </w:pPr>
      <w:bookmarkStart w:id="1984" w:name="_ETM_Q5_210169"/>
      <w:bookmarkStart w:id="1985" w:name="_ETM_Q5_210296"/>
      <w:bookmarkStart w:id="1986" w:name="ET_yor_5982_25"/>
      <w:bookmarkEnd w:id="1984"/>
      <w:bookmarkEnd w:id="1985"/>
      <w:r w:rsidRPr="00532098">
        <w:rPr>
          <w:rStyle w:val="TagStyle"/>
          <w:rtl/>
        </w:rPr>
        <w:t xml:space="preserve"> &lt;&lt; יור &gt;&gt; </w:t>
      </w:r>
      <w:r>
        <w:rPr>
          <w:rtl/>
        </w:rPr>
        <w:t>היו"ר יריב לוין:</w:t>
      </w:r>
      <w:r w:rsidRPr="00532098">
        <w:rPr>
          <w:rStyle w:val="TagStyle"/>
          <w:rtl/>
        </w:rPr>
        <w:t xml:space="preserve"> &lt;&lt; יור &gt;&gt;</w:t>
      </w:r>
      <w:r>
        <w:rPr>
          <w:rtl/>
        </w:rPr>
        <w:t xml:space="preserve">  </w:t>
      </w:r>
      <w:bookmarkEnd w:id="1986"/>
    </w:p>
    <w:p w:rsidR="00370423" w:rsidRDefault="00370423" w:rsidP="00121F94">
      <w:pPr>
        <w:pStyle w:val="KeepWithNext"/>
        <w:rPr>
          <w:rtl/>
          <w:lang w:eastAsia="he-IL"/>
        </w:rPr>
      </w:pPr>
    </w:p>
    <w:p w:rsidR="00370423" w:rsidRDefault="00370423" w:rsidP="00121F94">
      <w:pPr>
        <w:rPr>
          <w:rtl/>
          <w:lang w:eastAsia="he-IL"/>
        </w:rPr>
      </w:pPr>
      <w:bookmarkStart w:id="1987" w:name="_ETM_Q5_211166"/>
      <w:bookmarkEnd w:id="1987"/>
      <w:r>
        <w:rPr>
          <w:rFonts w:hint="cs"/>
          <w:rtl/>
          <w:lang w:eastAsia="he-IL"/>
        </w:rPr>
        <w:t>תודה רבה. שאלה נוספת לחבר הכנסת קושניר. בבקשה.</w:t>
      </w:r>
    </w:p>
    <w:p w:rsidR="00370423" w:rsidRPr="00532098" w:rsidRDefault="00370423" w:rsidP="00121F94">
      <w:pPr>
        <w:rPr>
          <w:rtl/>
          <w:lang w:eastAsia="he-IL"/>
        </w:rPr>
      </w:pPr>
      <w:bookmarkStart w:id="1988" w:name="_ETM_Q5_214970"/>
      <w:bookmarkStart w:id="1989" w:name="_ETM_Q5_215070"/>
      <w:bookmarkEnd w:id="1988"/>
      <w:bookmarkEnd w:id="1989"/>
    </w:p>
    <w:p w:rsidR="00370423" w:rsidRDefault="00370423" w:rsidP="00D776A6">
      <w:pPr>
        <w:pStyle w:val="-"/>
        <w:rPr>
          <w:rtl/>
        </w:rPr>
      </w:pPr>
      <w:bookmarkStart w:id="1990" w:name="ET_speakercontinue_5857_1"/>
      <w:r w:rsidRPr="00D776A6">
        <w:rPr>
          <w:rStyle w:val="TagStyle"/>
          <w:rtl/>
        </w:rPr>
        <w:t xml:space="preserve"> &lt;&lt; דובר_המשך &gt;&gt;</w:t>
      </w:r>
      <w:r w:rsidRPr="00FE440F">
        <w:rPr>
          <w:rStyle w:val="TagStyle"/>
          <w:rtl/>
        </w:rPr>
        <w:t xml:space="preserve"> </w:t>
      </w:r>
      <w:bookmarkStart w:id="1991" w:name="_Toc42704658"/>
      <w:r>
        <w:rPr>
          <w:rtl/>
        </w:rPr>
        <w:t>אלכס קושניר (ישראל ביתנו):</w:t>
      </w:r>
      <w:bookmarkEnd w:id="1991"/>
      <w:r w:rsidRPr="00FE440F">
        <w:rPr>
          <w:rStyle w:val="TagStyle"/>
          <w:rtl/>
        </w:rPr>
        <w:t xml:space="preserve"> </w:t>
      </w:r>
      <w:r w:rsidRPr="00D776A6">
        <w:rPr>
          <w:rStyle w:val="TagStyle"/>
          <w:rtl/>
        </w:rPr>
        <w:t xml:space="preserve">&lt;&lt; דובר_המשך &gt;&gt; </w:t>
      </w:r>
      <w:r>
        <w:rPr>
          <w:rtl/>
        </w:rPr>
        <w:t xml:space="preserve"> </w:t>
      </w:r>
      <w:bookmarkEnd w:id="1990"/>
    </w:p>
    <w:p w:rsidR="00370423" w:rsidRDefault="00370423" w:rsidP="00121F94">
      <w:pPr>
        <w:pStyle w:val="KeepWithNext"/>
        <w:rPr>
          <w:rtl/>
        </w:rPr>
      </w:pPr>
    </w:p>
    <w:p w:rsidR="00370423" w:rsidRDefault="00370423" w:rsidP="00121F94">
      <w:pPr>
        <w:rPr>
          <w:rtl/>
        </w:rPr>
      </w:pPr>
      <w:r>
        <w:rPr>
          <w:rFonts w:hint="cs"/>
          <w:rtl/>
        </w:rPr>
        <w:t xml:space="preserve">אדוני השר, </w:t>
      </w:r>
      <w:bookmarkStart w:id="1992" w:name="_ETM_Q5_215226"/>
      <w:bookmarkEnd w:id="1992"/>
      <w:r>
        <w:rPr>
          <w:rFonts w:hint="cs"/>
          <w:rtl/>
        </w:rPr>
        <w:t xml:space="preserve">אני מבין שהמשרד שלך לא שוקל לסייע לזוגות צעירים שצריכים </w:t>
      </w:r>
      <w:bookmarkStart w:id="1993" w:name="_ETM_Q5_224048"/>
      <w:bookmarkEnd w:id="1993"/>
      <w:r>
        <w:rPr>
          <w:rFonts w:hint="cs"/>
          <w:rtl/>
        </w:rPr>
        <w:t>לשלם גם שכר דירה, במקביל לכך שהם מחכים לדירה שלהם.</w:t>
      </w:r>
    </w:p>
    <w:p w:rsidR="00370423" w:rsidRDefault="00370423" w:rsidP="00121F94">
      <w:pPr>
        <w:rPr>
          <w:rtl/>
        </w:rPr>
      </w:pPr>
    </w:p>
    <w:p w:rsidR="00370423" w:rsidRDefault="00370423" w:rsidP="00121F94">
      <w:pPr>
        <w:pStyle w:val="-"/>
        <w:rPr>
          <w:rtl/>
        </w:rPr>
      </w:pPr>
      <w:bookmarkStart w:id="1994" w:name="_ETM_Q5_225734"/>
      <w:bookmarkStart w:id="1995" w:name="_ETM_Q5_225860"/>
      <w:bookmarkStart w:id="1996" w:name="_ETM_Q5_224530"/>
      <w:bookmarkStart w:id="1997" w:name="_ETM_Q5_224983"/>
      <w:bookmarkStart w:id="1998" w:name="ET_speakercontinue_5983_26"/>
      <w:bookmarkEnd w:id="1994"/>
      <w:bookmarkEnd w:id="1995"/>
      <w:bookmarkEnd w:id="1996"/>
      <w:bookmarkEnd w:id="1997"/>
      <w:r w:rsidRPr="00B17D46">
        <w:rPr>
          <w:rStyle w:val="TagStyle"/>
          <w:rtl/>
        </w:rPr>
        <w:t xml:space="preserve"> &lt;&lt; דובר_המשך &gt;&gt; </w:t>
      </w:r>
      <w:r>
        <w:rPr>
          <w:rtl/>
        </w:rPr>
        <w:t>שר הבינוי והשיכון יעקב ליצמן:</w:t>
      </w:r>
      <w:r w:rsidRPr="00B17D46">
        <w:rPr>
          <w:rStyle w:val="TagStyle"/>
          <w:rtl/>
        </w:rPr>
        <w:t xml:space="preserve"> &lt;&lt; דובר_המשך &gt;&gt;</w:t>
      </w:r>
      <w:r>
        <w:rPr>
          <w:rStyle w:val="TagStyle"/>
          <w:rtl/>
        </w:rPr>
        <w:t xml:space="preserve"> </w:t>
      </w:r>
      <w:r>
        <w:rPr>
          <w:rtl/>
        </w:rPr>
        <w:t xml:space="preserve"> </w:t>
      </w:r>
      <w:bookmarkEnd w:id="1998"/>
    </w:p>
    <w:p w:rsidR="00370423" w:rsidRDefault="00370423" w:rsidP="00121F94">
      <w:pPr>
        <w:pStyle w:val="KeepWithNext"/>
        <w:rPr>
          <w:rtl/>
          <w:lang w:eastAsia="he-IL"/>
        </w:rPr>
      </w:pPr>
    </w:p>
    <w:p w:rsidR="00370423" w:rsidRDefault="00370423" w:rsidP="00121F94">
      <w:pPr>
        <w:rPr>
          <w:rtl/>
          <w:lang w:eastAsia="he-IL"/>
        </w:rPr>
      </w:pPr>
      <w:bookmarkStart w:id="1999" w:name="_ETM_Q5_225257"/>
      <w:bookmarkStart w:id="2000" w:name="_ETM_Q5_225312"/>
      <w:bookmarkEnd w:id="1999"/>
      <w:bookmarkEnd w:id="2000"/>
      <w:r>
        <w:rPr>
          <w:rFonts w:hint="cs"/>
          <w:rtl/>
          <w:lang w:eastAsia="he-IL"/>
        </w:rPr>
        <w:t xml:space="preserve">אני חושב </w:t>
      </w:r>
      <w:bookmarkStart w:id="2001" w:name="_ETM_Q5_227594"/>
      <w:bookmarkEnd w:id="2001"/>
      <w:r>
        <w:rPr>
          <w:rFonts w:hint="cs"/>
          <w:rtl/>
          <w:lang w:eastAsia="he-IL"/>
        </w:rPr>
        <w:t>שלא שמעת את התשובה.</w:t>
      </w:r>
    </w:p>
    <w:p w:rsidR="00370423" w:rsidRDefault="00370423" w:rsidP="00121F94">
      <w:pPr>
        <w:rPr>
          <w:rtl/>
          <w:lang w:eastAsia="he-IL"/>
        </w:rPr>
      </w:pPr>
      <w:bookmarkStart w:id="2002" w:name="_ETM_Q5_227133"/>
      <w:bookmarkStart w:id="2003" w:name="_ETM_Q5_227259"/>
      <w:bookmarkEnd w:id="2002"/>
      <w:bookmarkEnd w:id="2003"/>
    </w:p>
    <w:p w:rsidR="00370423" w:rsidRDefault="00370423" w:rsidP="00121F94">
      <w:pPr>
        <w:pStyle w:val="-"/>
        <w:keepNext/>
        <w:rPr>
          <w:rtl/>
        </w:rPr>
      </w:pPr>
      <w:bookmarkStart w:id="2004" w:name="_ETM_Q5_225747"/>
      <w:bookmarkStart w:id="2005" w:name="_ETM_Q5_225868"/>
      <w:bookmarkStart w:id="2006" w:name="_ETM_Q5_227348"/>
      <w:bookmarkStart w:id="2007" w:name="ET_speakercontinue_5857_28"/>
      <w:bookmarkEnd w:id="2004"/>
      <w:bookmarkEnd w:id="2005"/>
      <w:bookmarkEnd w:id="2006"/>
      <w:r w:rsidRPr="00B17D46">
        <w:rPr>
          <w:rStyle w:val="TagStyle"/>
          <w:rtl/>
        </w:rPr>
        <w:t xml:space="preserve"> &lt;&lt; דובר_המשך &gt;&gt; </w:t>
      </w:r>
      <w:r>
        <w:rPr>
          <w:rtl/>
        </w:rPr>
        <w:t>אלכס קושניר (ישראל ביתנו):</w:t>
      </w:r>
      <w:r w:rsidRPr="00B17D46">
        <w:rPr>
          <w:rStyle w:val="TagStyle"/>
          <w:rtl/>
        </w:rPr>
        <w:t xml:space="preserve"> &lt;&lt; דובר_המשך &gt;&gt;</w:t>
      </w:r>
      <w:r>
        <w:rPr>
          <w:rtl/>
        </w:rPr>
        <w:t xml:space="preserve">  </w:t>
      </w:r>
      <w:bookmarkEnd w:id="2007"/>
    </w:p>
    <w:p w:rsidR="00370423" w:rsidRDefault="00370423" w:rsidP="00121F94">
      <w:pPr>
        <w:pStyle w:val="KeepWithNext"/>
        <w:rPr>
          <w:rtl/>
          <w:lang w:eastAsia="he-IL"/>
        </w:rPr>
      </w:pPr>
    </w:p>
    <w:p w:rsidR="00370423" w:rsidRDefault="00370423" w:rsidP="00121F94">
      <w:pPr>
        <w:rPr>
          <w:rtl/>
          <w:lang w:eastAsia="he-IL"/>
        </w:rPr>
      </w:pPr>
      <w:bookmarkStart w:id="2008" w:name="_ETM_Q5_227598"/>
      <w:bookmarkEnd w:id="2008"/>
      <w:r>
        <w:rPr>
          <w:rFonts w:hint="cs"/>
          <w:rtl/>
          <w:lang w:eastAsia="he-IL"/>
        </w:rPr>
        <w:t xml:space="preserve">אני שמעתי. החלטתם שזה רק 50%, אבל </w:t>
      </w:r>
      <w:bookmarkStart w:id="2009" w:name="_ETM_Q5_232256"/>
      <w:bookmarkEnd w:id="2009"/>
      <w:r>
        <w:rPr>
          <w:rFonts w:hint="cs"/>
          <w:rtl/>
          <w:lang w:eastAsia="he-IL"/>
        </w:rPr>
        <w:t xml:space="preserve">זה אותם אנשים </w:t>
      </w:r>
      <w:r w:rsidR="001C5911">
        <w:rPr>
          <w:rFonts w:hint="cs"/>
          <w:rtl/>
          <w:lang w:eastAsia="he-IL"/>
        </w:rPr>
        <w:t>– – –</w:t>
      </w:r>
      <w:bookmarkStart w:id="2010" w:name="_ETM_Q5_230874"/>
      <w:bookmarkEnd w:id="2010"/>
    </w:p>
    <w:p w:rsidR="00370423" w:rsidRDefault="00370423" w:rsidP="00121F94">
      <w:pPr>
        <w:rPr>
          <w:rtl/>
          <w:lang w:eastAsia="he-IL"/>
        </w:rPr>
      </w:pPr>
      <w:bookmarkStart w:id="2011" w:name="_ETM_Q5_230975"/>
      <w:bookmarkStart w:id="2012" w:name="_ETM_Q5_231058"/>
      <w:bookmarkEnd w:id="2011"/>
      <w:bookmarkEnd w:id="2012"/>
    </w:p>
    <w:p w:rsidR="00370423" w:rsidRDefault="00370423" w:rsidP="00121F94">
      <w:pPr>
        <w:pStyle w:val="-"/>
        <w:rPr>
          <w:rtl/>
        </w:rPr>
      </w:pPr>
      <w:bookmarkStart w:id="2013" w:name="_ETM_Q5_231153"/>
      <w:bookmarkEnd w:id="2013"/>
      <w:r w:rsidRPr="00B17D46">
        <w:rPr>
          <w:rStyle w:val="TagStyle"/>
          <w:rtl/>
        </w:rPr>
        <w:t xml:space="preserve">&lt;&lt; דובר_המשך &gt;&gt; </w:t>
      </w:r>
      <w:r>
        <w:rPr>
          <w:rtl/>
        </w:rPr>
        <w:t>שר הבינוי והשיכון יעקב ליצמן:</w:t>
      </w:r>
      <w:r w:rsidRPr="00B17D46">
        <w:rPr>
          <w:rStyle w:val="TagStyle"/>
          <w:rtl/>
        </w:rPr>
        <w:t xml:space="preserve"> &lt;&lt; דובר_המשך &gt;&gt;</w:t>
      </w:r>
      <w:r>
        <w:rPr>
          <w:rStyle w:val="TagStyle"/>
          <w:rtl/>
        </w:rPr>
        <w:t xml:space="preserve"> </w:t>
      </w:r>
      <w:r>
        <w:rPr>
          <w:rtl/>
        </w:rPr>
        <w:t xml:space="preserve"> </w:t>
      </w:r>
    </w:p>
    <w:p w:rsidR="00370423" w:rsidRPr="00B17D46" w:rsidRDefault="00370423" w:rsidP="00121F94">
      <w:pPr>
        <w:rPr>
          <w:rtl/>
          <w:lang w:eastAsia="he-IL"/>
        </w:rPr>
      </w:pPr>
    </w:p>
    <w:p w:rsidR="00370423" w:rsidRDefault="00370423" w:rsidP="00121F94">
      <w:pPr>
        <w:rPr>
          <w:rtl/>
          <w:lang w:eastAsia="he-IL"/>
        </w:rPr>
      </w:pPr>
      <w:bookmarkStart w:id="2014" w:name="_ETM_Q5_227905"/>
      <w:bookmarkStart w:id="2015" w:name="_ETM_Q5_227956"/>
      <w:bookmarkEnd w:id="2014"/>
      <w:bookmarkEnd w:id="2015"/>
      <w:r>
        <w:rPr>
          <w:rFonts w:hint="cs"/>
          <w:rtl/>
          <w:lang w:eastAsia="he-IL"/>
        </w:rPr>
        <w:t>50%?</w:t>
      </w:r>
    </w:p>
    <w:p w:rsidR="00370423" w:rsidRDefault="00370423" w:rsidP="00121F94">
      <w:pPr>
        <w:rPr>
          <w:rtl/>
          <w:lang w:eastAsia="he-IL"/>
        </w:rPr>
      </w:pPr>
      <w:bookmarkStart w:id="2016" w:name="_ETM_Q5_233893"/>
      <w:bookmarkStart w:id="2017" w:name="_ETM_Q5_233991"/>
      <w:bookmarkEnd w:id="2016"/>
      <w:bookmarkEnd w:id="2017"/>
    </w:p>
    <w:p w:rsidR="00370423" w:rsidRDefault="00370423" w:rsidP="00121F94">
      <w:pPr>
        <w:pStyle w:val="-"/>
        <w:keepNext/>
        <w:rPr>
          <w:rtl/>
        </w:rPr>
      </w:pPr>
      <w:bookmarkStart w:id="2018" w:name="_ETM_Q5_234804"/>
      <w:bookmarkStart w:id="2019" w:name="_ETM_Q5_234879"/>
      <w:bookmarkStart w:id="2020" w:name="ET_speakercontinue_5857_29"/>
      <w:bookmarkEnd w:id="2018"/>
      <w:bookmarkEnd w:id="2019"/>
      <w:r w:rsidRPr="00192F13">
        <w:rPr>
          <w:rStyle w:val="TagStyle"/>
          <w:rtl/>
        </w:rPr>
        <w:t xml:space="preserve"> &lt;&lt; דובר_המשך &gt;&gt; </w:t>
      </w:r>
      <w:r>
        <w:rPr>
          <w:rtl/>
        </w:rPr>
        <w:t>אלכס קושניר (ישראל ביתנו):</w:t>
      </w:r>
      <w:r w:rsidRPr="00192F13">
        <w:rPr>
          <w:rStyle w:val="TagStyle"/>
          <w:rtl/>
        </w:rPr>
        <w:t xml:space="preserve"> &lt;&lt; דובר_המשך &gt;&gt;</w:t>
      </w:r>
      <w:r>
        <w:rPr>
          <w:rtl/>
        </w:rPr>
        <w:t xml:space="preserve">  </w:t>
      </w:r>
      <w:bookmarkEnd w:id="2020"/>
    </w:p>
    <w:p w:rsidR="00370423" w:rsidRDefault="00370423" w:rsidP="00121F94">
      <w:pPr>
        <w:pStyle w:val="KeepWithNext"/>
        <w:rPr>
          <w:rtl/>
          <w:lang w:eastAsia="he-IL"/>
        </w:rPr>
      </w:pPr>
    </w:p>
    <w:p w:rsidR="00370423" w:rsidRDefault="00370423" w:rsidP="00121F94">
      <w:pPr>
        <w:rPr>
          <w:rtl/>
          <w:lang w:eastAsia="he-IL"/>
        </w:rPr>
      </w:pPr>
      <w:bookmarkStart w:id="2021" w:name="_ETM_Q5_233671"/>
      <w:bookmarkEnd w:id="2021"/>
      <w:r>
        <w:rPr>
          <w:rFonts w:hint="cs"/>
          <w:rtl/>
          <w:lang w:eastAsia="he-IL"/>
        </w:rPr>
        <w:t xml:space="preserve">אני מבקש להשלים את השאלה. </w:t>
      </w:r>
      <w:bookmarkStart w:id="2022" w:name="_ETM_Q5_238014"/>
      <w:bookmarkEnd w:id="2022"/>
      <w:r>
        <w:rPr>
          <w:rFonts w:hint="cs"/>
          <w:rtl/>
          <w:lang w:eastAsia="he-IL"/>
        </w:rPr>
        <w:t xml:space="preserve">זה אותם אנשים שנפגעו מהמשבר, וגם ככה ההכנסה שלהם נפגעה. אבל בסדר, זה שיקול שלך. אני חושב שזה רק מוכיח </w:t>
      </w:r>
      <w:bookmarkStart w:id="2023" w:name="_ETM_Q5_245870"/>
      <w:bookmarkEnd w:id="2023"/>
      <w:r>
        <w:rPr>
          <w:rFonts w:hint="cs"/>
          <w:rtl/>
          <w:lang w:eastAsia="he-IL"/>
        </w:rPr>
        <w:t>את הניתוק שלכם.</w:t>
      </w:r>
    </w:p>
    <w:p w:rsidR="00370423" w:rsidRDefault="00370423" w:rsidP="00121F94">
      <w:pPr>
        <w:rPr>
          <w:rtl/>
          <w:lang w:eastAsia="he-IL"/>
        </w:rPr>
      </w:pPr>
      <w:bookmarkStart w:id="2024" w:name="_ETM_Q5_244170"/>
      <w:bookmarkStart w:id="2025" w:name="_ETM_Q5_244302"/>
      <w:bookmarkEnd w:id="2024"/>
      <w:bookmarkEnd w:id="2025"/>
    </w:p>
    <w:p w:rsidR="00370423" w:rsidRDefault="00370423" w:rsidP="00121F94">
      <w:pPr>
        <w:rPr>
          <w:rtl/>
          <w:lang w:eastAsia="he-IL"/>
        </w:rPr>
      </w:pPr>
      <w:bookmarkStart w:id="2026" w:name="_ETM_Q5_244707"/>
      <w:bookmarkStart w:id="2027" w:name="_ETM_Q5_244856"/>
      <w:bookmarkEnd w:id="2026"/>
      <w:bookmarkEnd w:id="2027"/>
      <w:r>
        <w:rPr>
          <w:rFonts w:hint="cs"/>
          <w:rtl/>
          <w:lang w:eastAsia="he-IL"/>
        </w:rPr>
        <w:t xml:space="preserve">יש לי שאלה נוספת. אני רוצה להבין מה </w:t>
      </w:r>
      <w:bookmarkStart w:id="2028" w:name="_ETM_Q5_249186"/>
      <w:bookmarkEnd w:id="2028"/>
      <w:r>
        <w:rPr>
          <w:rFonts w:hint="cs"/>
          <w:rtl/>
          <w:lang w:eastAsia="he-IL"/>
        </w:rPr>
        <w:t xml:space="preserve">ההבדל בסמכויות בין אגף תכנון הבנייה, שמוקם כרגע במשרד הפנים </w:t>
      </w:r>
      <w:bookmarkStart w:id="2029" w:name="_ETM_Q5_257460"/>
      <w:bookmarkEnd w:id="2029"/>
      <w:r>
        <w:rPr>
          <w:rFonts w:hint="cs"/>
          <w:rtl/>
          <w:lang w:eastAsia="he-IL"/>
        </w:rPr>
        <w:t xml:space="preserve">במקום מטה הדיור שהיה במשרד האוצר, לבין האגף שאתה מקים </w:t>
      </w:r>
      <w:bookmarkStart w:id="2030" w:name="_ETM_Q5_262936"/>
      <w:bookmarkEnd w:id="2030"/>
      <w:r>
        <w:rPr>
          <w:rFonts w:hint="cs"/>
          <w:rtl/>
          <w:lang w:eastAsia="he-IL"/>
        </w:rPr>
        <w:t xml:space="preserve">במשרד שלך. מה ההבדל בין הסמכויות, ואיך תעבדו ביחד כדי </w:t>
      </w:r>
      <w:bookmarkStart w:id="2031" w:name="_ETM_Q5_271010"/>
      <w:bookmarkEnd w:id="2031"/>
      <w:r>
        <w:rPr>
          <w:rFonts w:hint="cs"/>
          <w:rtl/>
          <w:lang w:eastAsia="he-IL"/>
        </w:rPr>
        <w:t>למנוע את הביורוקרטיה שאתם בעצמכם יוצרים כרגע?</w:t>
      </w:r>
      <w:bookmarkStart w:id="2032" w:name="_ETM_Q5_274130"/>
      <w:bookmarkEnd w:id="2032"/>
    </w:p>
    <w:p w:rsidR="00370423" w:rsidRDefault="00370423" w:rsidP="00121F94">
      <w:pPr>
        <w:rPr>
          <w:rtl/>
          <w:lang w:eastAsia="he-IL"/>
        </w:rPr>
      </w:pPr>
      <w:bookmarkStart w:id="2033" w:name="_ETM_Q5_273512"/>
      <w:bookmarkStart w:id="2034" w:name="_ETM_Q5_273657"/>
      <w:bookmarkEnd w:id="2033"/>
      <w:bookmarkEnd w:id="2034"/>
    </w:p>
    <w:p w:rsidR="00370423" w:rsidRDefault="00370423" w:rsidP="00121F94">
      <w:pPr>
        <w:pStyle w:val="af6"/>
        <w:keepNext/>
        <w:rPr>
          <w:rtl/>
        </w:rPr>
      </w:pPr>
      <w:bookmarkStart w:id="2035" w:name="_ETM_Q5_274280"/>
      <w:bookmarkEnd w:id="2035"/>
      <w:r w:rsidRPr="00D84374">
        <w:rPr>
          <w:rStyle w:val="TagStyle"/>
          <w:rtl/>
        </w:rPr>
        <w:t xml:space="preserve"> &lt;&lt; יור &gt;&gt; </w:t>
      </w:r>
      <w:r>
        <w:rPr>
          <w:rtl/>
        </w:rPr>
        <w:t>היו"ר יריב לוין:</w:t>
      </w:r>
      <w:r w:rsidRPr="00D84374">
        <w:rPr>
          <w:rStyle w:val="TagStyle"/>
          <w:rtl/>
        </w:rPr>
        <w:t xml:space="preserve"> &lt;&lt; יור &gt;&gt;</w:t>
      </w:r>
      <w:r>
        <w:rPr>
          <w:rtl/>
        </w:rPr>
        <w:t xml:space="preserve">  </w:t>
      </w:r>
    </w:p>
    <w:p w:rsidR="00370423" w:rsidRDefault="00370423" w:rsidP="00121F94">
      <w:pPr>
        <w:pStyle w:val="KeepWithNext"/>
        <w:rPr>
          <w:rtl/>
          <w:lang w:eastAsia="he-IL"/>
        </w:rPr>
      </w:pPr>
    </w:p>
    <w:p w:rsidR="00370423" w:rsidRPr="00D84374" w:rsidRDefault="00370423" w:rsidP="00121F94">
      <w:pPr>
        <w:rPr>
          <w:rtl/>
          <w:lang w:eastAsia="he-IL"/>
        </w:rPr>
      </w:pPr>
      <w:bookmarkStart w:id="2036" w:name="_ETM_Q5_275058"/>
      <w:bookmarkEnd w:id="2036"/>
      <w:r>
        <w:rPr>
          <w:rFonts w:hint="cs"/>
          <w:rtl/>
          <w:lang w:eastAsia="he-IL"/>
        </w:rPr>
        <w:t>בבקשה.</w:t>
      </w:r>
    </w:p>
    <w:p w:rsidR="00370423" w:rsidRDefault="00370423" w:rsidP="00121F94">
      <w:pPr>
        <w:rPr>
          <w:rtl/>
        </w:rPr>
      </w:pPr>
      <w:bookmarkStart w:id="2037" w:name="_ETM_Q5_225557"/>
      <w:bookmarkStart w:id="2038" w:name="_ETM_Q5_225618"/>
      <w:bookmarkEnd w:id="2037"/>
      <w:bookmarkEnd w:id="2038"/>
    </w:p>
    <w:p w:rsidR="00370423" w:rsidRDefault="00370423" w:rsidP="00D776A6">
      <w:pPr>
        <w:pStyle w:val="-"/>
        <w:rPr>
          <w:rtl/>
        </w:rPr>
      </w:pPr>
      <w:bookmarkStart w:id="2039" w:name="_ETM_Q5_276534"/>
      <w:bookmarkStart w:id="2040" w:name="ET_speakercontinue_5983_31"/>
      <w:bookmarkEnd w:id="2039"/>
      <w:r w:rsidRPr="00D776A6">
        <w:rPr>
          <w:rStyle w:val="TagStyle"/>
          <w:rtl/>
        </w:rPr>
        <w:t xml:space="preserve"> &lt;&lt; דובר_המשך &gt;&gt;</w:t>
      </w:r>
      <w:r w:rsidRPr="00D84374">
        <w:rPr>
          <w:rStyle w:val="TagStyle"/>
          <w:rtl/>
        </w:rPr>
        <w:t xml:space="preserve"> </w:t>
      </w:r>
      <w:bookmarkStart w:id="2041" w:name="_Toc42704659"/>
      <w:r>
        <w:rPr>
          <w:rtl/>
        </w:rPr>
        <w:t>שר הבינוי והשיכון יעקב ליצמן:</w:t>
      </w:r>
      <w:bookmarkEnd w:id="2041"/>
      <w:r w:rsidRPr="00D84374">
        <w:rPr>
          <w:rStyle w:val="TagStyle"/>
          <w:rtl/>
        </w:rPr>
        <w:t xml:space="preserve"> </w:t>
      </w:r>
      <w:r w:rsidRPr="00D776A6">
        <w:rPr>
          <w:rStyle w:val="TagStyle"/>
          <w:rtl/>
        </w:rPr>
        <w:t xml:space="preserve">&lt;&lt; דובר_המשך &gt;&gt; </w:t>
      </w:r>
      <w:r>
        <w:rPr>
          <w:rtl/>
        </w:rPr>
        <w:t xml:space="preserve">  </w:t>
      </w:r>
      <w:bookmarkEnd w:id="2040"/>
    </w:p>
    <w:p w:rsidR="00370423" w:rsidRDefault="00370423" w:rsidP="00121F94">
      <w:pPr>
        <w:pStyle w:val="KeepWithNext"/>
        <w:rPr>
          <w:rtl/>
          <w:lang w:eastAsia="he-IL"/>
        </w:rPr>
      </w:pPr>
    </w:p>
    <w:p w:rsidR="00370423" w:rsidRDefault="00370423" w:rsidP="00121F94">
      <w:pPr>
        <w:rPr>
          <w:rtl/>
        </w:rPr>
      </w:pPr>
      <w:bookmarkStart w:id="2042" w:name="_ETM_Q5_277543"/>
      <w:bookmarkStart w:id="2043" w:name="_ETM_Q5_277600"/>
      <w:bookmarkEnd w:id="2042"/>
      <w:bookmarkEnd w:id="2043"/>
      <w:r>
        <w:rPr>
          <w:rFonts w:hint="cs"/>
          <w:rtl/>
        </w:rPr>
        <w:t xml:space="preserve">אדוני חבר הכנסת קושניר, עם כל הכבוד, 50% זה גם השתתפות מלאה. אני לא יכול </w:t>
      </w:r>
      <w:bookmarkStart w:id="2044" w:name="_ETM_Q5_287564"/>
      <w:bookmarkEnd w:id="2044"/>
      <w:r>
        <w:rPr>
          <w:rFonts w:hint="cs"/>
          <w:rtl/>
        </w:rPr>
        <w:t xml:space="preserve">להגיד הכול, אבל גם הקבלנים הם בני אדם, אז צריך לזכור </w:t>
      </w:r>
      <w:bookmarkStart w:id="2045" w:name="_ETM_Q5_291881"/>
      <w:bookmarkEnd w:id="2045"/>
      <w:r>
        <w:rPr>
          <w:rFonts w:hint="cs"/>
          <w:rtl/>
        </w:rPr>
        <w:t xml:space="preserve">לתת </w:t>
      </w:r>
      <w:r w:rsidR="001C5911">
        <w:rPr>
          <w:rFonts w:hint="cs"/>
          <w:rtl/>
        </w:rPr>
        <w:t>– – –</w:t>
      </w:r>
    </w:p>
    <w:p w:rsidR="00370423" w:rsidRDefault="00370423" w:rsidP="00121F94">
      <w:pPr>
        <w:rPr>
          <w:rtl/>
        </w:rPr>
      </w:pPr>
      <w:bookmarkStart w:id="2046" w:name="_ETM_Q5_288525"/>
      <w:bookmarkEnd w:id="2046"/>
    </w:p>
    <w:p w:rsidR="00370423" w:rsidRDefault="00370423" w:rsidP="00121F94">
      <w:pPr>
        <w:pStyle w:val="af5"/>
        <w:keepNext/>
        <w:rPr>
          <w:rtl/>
        </w:rPr>
      </w:pPr>
      <w:bookmarkStart w:id="2047" w:name="_ETM_Q5_288689"/>
      <w:bookmarkStart w:id="2048" w:name="_ETM_Q5_288790"/>
      <w:bookmarkStart w:id="2049" w:name="_ETM_Q5_289037"/>
      <w:bookmarkStart w:id="2050" w:name="ET_interruption_5857_32"/>
      <w:bookmarkEnd w:id="2047"/>
      <w:bookmarkEnd w:id="2048"/>
      <w:bookmarkEnd w:id="2049"/>
      <w:r w:rsidRPr="00C97CAA">
        <w:rPr>
          <w:rStyle w:val="TagStyle"/>
          <w:rtl/>
        </w:rPr>
        <w:t xml:space="preserve"> &lt;&lt; קריאה &gt;&gt; </w:t>
      </w:r>
      <w:r>
        <w:rPr>
          <w:rtl/>
        </w:rPr>
        <w:t>אלכס קושניר (ישראל ביתנו):</w:t>
      </w:r>
      <w:r w:rsidRPr="00C97CAA">
        <w:rPr>
          <w:rStyle w:val="TagStyle"/>
          <w:rtl/>
        </w:rPr>
        <w:t xml:space="preserve"> &lt;&lt; קריאה &gt;&gt;</w:t>
      </w:r>
      <w:r>
        <w:rPr>
          <w:rtl/>
        </w:rPr>
        <w:t xml:space="preserve">  </w:t>
      </w:r>
      <w:bookmarkEnd w:id="2050"/>
    </w:p>
    <w:p w:rsidR="00370423" w:rsidRDefault="00370423" w:rsidP="00121F94">
      <w:pPr>
        <w:pStyle w:val="KeepWithNext"/>
        <w:rPr>
          <w:rtl/>
          <w:lang w:eastAsia="he-IL"/>
        </w:rPr>
      </w:pPr>
    </w:p>
    <w:p w:rsidR="00370423" w:rsidRDefault="00370423" w:rsidP="00AA26CE">
      <w:pPr>
        <w:rPr>
          <w:rtl/>
        </w:rPr>
      </w:pPr>
      <w:bookmarkStart w:id="2051" w:name="_ETM_Q5_291225"/>
      <w:bookmarkEnd w:id="2051"/>
      <w:r>
        <w:rPr>
          <w:rFonts w:hint="cs"/>
          <w:rtl/>
        </w:rPr>
        <w:t xml:space="preserve">שאלתי למה אתה, כשר, לא מפצה. לא הקבלנים </w:t>
      </w:r>
      <w:r>
        <w:rPr>
          <w:rFonts w:hint="eastAsia"/>
          <w:rtl/>
        </w:rPr>
        <w:t xml:space="preserve">– </w:t>
      </w:r>
      <w:r>
        <w:rPr>
          <w:rFonts w:hint="cs"/>
          <w:rtl/>
        </w:rPr>
        <w:t>אתה, כממשלה. למה אתם לא מפצים?</w:t>
      </w:r>
    </w:p>
    <w:p w:rsidR="00370423" w:rsidRDefault="00370423" w:rsidP="00121F94">
      <w:pPr>
        <w:rPr>
          <w:rtl/>
        </w:rPr>
      </w:pPr>
    </w:p>
    <w:p w:rsidR="00370423" w:rsidRDefault="00370423" w:rsidP="00121F94">
      <w:pPr>
        <w:pStyle w:val="af6"/>
        <w:keepNext/>
        <w:rPr>
          <w:rtl/>
        </w:rPr>
      </w:pPr>
      <w:bookmarkStart w:id="2052" w:name="ET_yor_5982_3"/>
      <w:r w:rsidRPr="00FE440F">
        <w:rPr>
          <w:rStyle w:val="TagStyle"/>
          <w:rtl/>
        </w:rPr>
        <w:t xml:space="preserve"> &lt;&lt; יור &gt;&gt; </w:t>
      </w:r>
      <w:r>
        <w:rPr>
          <w:rtl/>
        </w:rPr>
        <w:t>היו"ר יריב לוין:</w:t>
      </w:r>
      <w:r w:rsidRPr="00FE440F">
        <w:rPr>
          <w:rStyle w:val="TagStyle"/>
          <w:rtl/>
        </w:rPr>
        <w:t xml:space="preserve"> &lt;&lt; יור &gt;&gt;</w:t>
      </w:r>
      <w:r>
        <w:rPr>
          <w:rtl/>
        </w:rPr>
        <w:t xml:space="preserve"> </w:t>
      </w:r>
      <w:bookmarkEnd w:id="2052"/>
    </w:p>
    <w:p w:rsidR="00370423" w:rsidRDefault="00370423" w:rsidP="00121F94">
      <w:pPr>
        <w:pStyle w:val="KeepWithNext"/>
        <w:rPr>
          <w:rtl/>
        </w:rPr>
      </w:pPr>
    </w:p>
    <w:p w:rsidR="00370423" w:rsidRDefault="00370423" w:rsidP="00121F94">
      <w:pPr>
        <w:rPr>
          <w:rtl/>
        </w:rPr>
      </w:pPr>
      <w:r>
        <w:rPr>
          <w:rFonts w:hint="cs"/>
          <w:rtl/>
        </w:rPr>
        <w:t>חבר הכנסת קושניר, תן לו לענות.</w:t>
      </w:r>
    </w:p>
    <w:p w:rsidR="00370423" w:rsidRDefault="00370423" w:rsidP="00121F94">
      <w:pPr>
        <w:rPr>
          <w:rtl/>
        </w:rPr>
      </w:pPr>
    </w:p>
    <w:p w:rsidR="00370423" w:rsidRDefault="00370423" w:rsidP="00121F94">
      <w:pPr>
        <w:pStyle w:val="af5"/>
        <w:keepNext/>
        <w:rPr>
          <w:rtl/>
        </w:rPr>
      </w:pPr>
      <w:bookmarkStart w:id="2053" w:name="_ETM_Q5_297845"/>
      <w:bookmarkStart w:id="2054" w:name="_ETM_Q5_297956"/>
      <w:bookmarkStart w:id="2055" w:name="ET_interruption_5857_33"/>
      <w:bookmarkEnd w:id="2053"/>
      <w:bookmarkEnd w:id="2054"/>
      <w:r w:rsidRPr="00C97CAA">
        <w:rPr>
          <w:rStyle w:val="TagStyle"/>
          <w:rtl/>
        </w:rPr>
        <w:t xml:space="preserve"> &lt;&lt; קריאה &gt;&gt; </w:t>
      </w:r>
      <w:r>
        <w:rPr>
          <w:rtl/>
        </w:rPr>
        <w:t>אלכס קושניר (ישראל ביתנו):</w:t>
      </w:r>
      <w:r w:rsidRPr="00C97CAA">
        <w:rPr>
          <w:rStyle w:val="TagStyle"/>
          <w:rtl/>
        </w:rPr>
        <w:t xml:space="preserve"> &lt;&lt; קריאה &gt;&gt;</w:t>
      </w:r>
      <w:r>
        <w:rPr>
          <w:rtl/>
        </w:rPr>
        <w:t xml:space="preserve">  </w:t>
      </w:r>
      <w:bookmarkEnd w:id="2055"/>
    </w:p>
    <w:p w:rsidR="00370423" w:rsidRDefault="00370423" w:rsidP="00121F94">
      <w:pPr>
        <w:pStyle w:val="KeepWithNext"/>
        <w:rPr>
          <w:rtl/>
          <w:lang w:eastAsia="he-IL"/>
        </w:rPr>
      </w:pPr>
    </w:p>
    <w:p w:rsidR="00370423" w:rsidRPr="00C97CAA" w:rsidRDefault="00370423" w:rsidP="00121F94">
      <w:pPr>
        <w:rPr>
          <w:rtl/>
          <w:lang w:eastAsia="he-IL"/>
        </w:rPr>
      </w:pPr>
      <w:r>
        <w:rPr>
          <w:rFonts w:hint="cs"/>
          <w:rtl/>
          <w:lang w:eastAsia="he-IL"/>
        </w:rPr>
        <w:t xml:space="preserve">אני </w:t>
      </w:r>
      <w:bookmarkStart w:id="2056" w:name="_ETM_Q5_298293"/>
      <w:bookmarkEnd w:id="2056"/>
      <w:r>
        <w:rPr>
          <w:rFonts w:hint="cs"/>
          <w:rtl/>
          <w:lang w:eastAsia="he-IL"/>
        </w:rPr>
        <w:t xml:space="preserve">שואל שאלה, הוא עונה משהו אחר. אדוני היושב-ראש </w:t>
      </w:r>
      <w:r w:rsidR="001C5911">
        <w:rPr>
          <w:rFonts w:hint="cs"/>
          <w:rtl/>
          <w:lang w:eastAsia="he-IL"/>
        </w:rPr>
        <w:t>– – –</w:t>
      </w:r>
    </w:p>
    <w:p w:rsidR="00370423" w:rsidRDefault="00370423" w:rsidP="00121F94">
      <w:pPr>
        <w:rPr>
          <w:rtl/>
        </w:rPr>
      </w:pPr>
    </w:p>
    <w:p w:rsidR="00370423" w:rsidRDefault="00370423" w:rsidP="00121F94">
      <w:pPr>
        <w:pStyle w:val="-"/>
        <w:keepNext/>
        <w:rPr>
          <w:rtl/>
        </w:rPr>
      </w:pPr>
      <w:bookmarkStart w:id="2057" w:name="ET_speakercontinue_5983_4"/>
      <w:r w:rsidRPr="00FE440F">
        <w:rPr>
          <w:rStyle w:val="TagStyle"/>
          <w:rtl/>
        </w:rPr>
        <w:t xml:space="preserve"> &lt;&lt; דובר_המשך &gt;&gt; </w:t>
      </w:r>
      <w:r>
        <w:rPr>
          <w:rtl/>
        </w:rPr>
        <w:t>שר הבינוי והשיכון יעקב ליצמן:</w:t>
      </w:r>
      <w:r w:rsidRPr="00FE440F">
        <w:rPr>
          <w:rStyle w:val="TagStyle"/>
          <w:rtl/>
        </w:rPr>
        <w:t xml:space="preserve"> &lt;&lt; דובר_המשך &gt;&gt;</w:t>
      </w:r>
      <w:r>
        <w:rPr>
          <w:rtl/>
        </w:rPr>
        <w:t xml:space="preserve"> </w:t>
      </w:r>
      <w:bookmarkEnd w:id="2057"/>
    </w:p>
    <w:p w:rsidR="00370423" w:rsidRDefault="00370423" w:rsidP="00121F94">
      <w:pPr>
        <w:pStyle w:val="KeepWithNext"/>
        <w:rPr>
          <w:rtl/>
        </w:rPr>
      </w:pPr>
    </w:p>
    <w:p w:rsidR="00370423" w:rsidRDefault="00370423" w:rsidP="00121F94">
      <w:pPr>
        <w:rPr>
          <w:rtl/>
        </w:rPr>
      </w:pPr>
      <w:r>
        <w:rPr>
          <w:rFonts w:hint="cs"/>
          <w:rtl/>
        </w:rPr>
        <w:t>אתה לא שומע.</w:t>
      </w:r>
      <w:bookmarkStart w:id="2058" w:name="_ETM_Q5_302494"/>
      <w:bookmarkEnd w:id="2058"/>
    </w:p>
    <w:p w:rsidR="00370423" w:rsidRDefault="00370423" w:rsidP="00121F94">
      <w:pPr>
        <w:rPr>
          <w:rtl/>
        </w:rPr>
      </w:pPr>
      <w:bookmarkStart w:id="2059" w:name="_ETM_Q5_302608"/>
      <w:bookmarkEnd w:id="2059"/>
    </w:p>
    <w:p w:rsidR="00370423" w:rsidRDefault="00370423" w:rsidP="00121F94">
      <w:pPr>
        <w:pStyle w:val="af6"/>
        <w:keepNext/>
        <w:rPr>
          <w:rtl/>
        </w:rPr>
      </w:pPr>
      <w:bookmarkStart w:id="2060" w:name="_ETM_Q5_302718"/>
      <w:bookmarkStart w:id="2061" w:name="_ETM_Q5_302824"/>
      <w:bookmarkStart w:id="2062" w:name="ET_yor_5982_34"/>
      <w:bookmarkEnd w:id="2060"/>
      <w:bookmarkEnd w:id="2061"/>
      <w:r w:rsidRPr="00C97CAA">
        <w:rPr>
          <w:rStyle w:val="TagStyle"/>
          <w:rtl/>
        </w:rPr>
        <w:t xml:space="preserve"> &lt;&lt; יור &gt;&gt; </w:t>
      </w:r>
      <w:r>
        <w:rPr>
          <w:rtl/>
        </w:rPr>
        <w:t>היו"ר יריב לוין:</w:t>
      </w:r>
      <w:r w:rsidRPr="00C97CAA">
        <w:rPr>
          <w:rStyle w:val="TagStyle"/>
          <w:rtl/>
        </w:rPr>
        <w:t xml:space="preserve"> &lt;&lt; יור &gt;&gt;</w:t>
      </w:r>
      <w:r>
        <w:rPr>
          <w:rtl/>
        </w:rPr>
        <w:t xml:space="preserve">  </w:t>
      </w:r>
      <w:bookmarkEnd w:id="2062"/>
    </w:p>
    <w:p w:rsidR="00370423" w:rsidRDefault="00370423" w:rsidP="00121F94">
      <w:pPr>
        <w:pStyle w:val="KeepWithNext"/>
        <w:rPr>
          <w:rtl/>
          <w:lang w:eastAsia="he-IL"/>
        </w:rPr>
      </w:pPr>
    </w:p>
    <w:p w:rsidR="00370423" w:rsidRDefault="00370423" w:rsidP="00121F94">
      <w:pPr>
        <w:rPr>
          <w:rtl/>
          <w:lang w:eastAsia="he-IL"/>
        </w:rPr>
      </w:pPr>
      <w:bookmarkStart w:id="2063" w:name="_ETM_Q5_303883"/>
      <w:bookmarkEnd w:id="2063"/>
      <w:r>
        <w:rPr>
          <w:rFonts w:hint="cs"/>
          <w:rtl/>
          <w:lang w:eastAsia="he-IL"/>
        </w:rPr>
        <w:t xml:space="preserve">הוא עונה את מה </w:t>
      </w:r>
      <w:r w:rsidR="001C5911">
        <w:rPr>
          <w:rFonts w:hint="cs"/>
          <w:rtl/>
          <w:lang w:eastAsia="he-IL"/>
        </w:rPr>
        <w:t>– – –</w:t>
      </w:r>
    </w:p>
    <w:p w:rsidR="00370423" w:rsidRDefault="00370423" w:rsidP="00121F94">
      <w:pPr>
        <w:rPr>
          <w:rtl/>
          <w:lang w:eastAsia="he-IL"/>
        </w:rPr>
      </w:pPr>
      <w:bookmarkStart w:id="2064" w:name="_ETM_Q5_303003"/>
      <w:bookmarkStart w:id="2065" w:name="_ETM_Q5_303113"/>
      <w:bookmarkEnd w:id="2064"/>
      <w:bookmarkEnd w:id="2065"/>
    </w:p>
    <w:p w:rsidR="00370423" w:rsidRDefault="00370423" w:rsidP="00121F94">
      <w:pPr>
        <w:pStyle w:val="-"/>
        <w:keepNext/>
        <w:rPr>
          <w:rtl/>
        </w:rPr>
      </w:pPr>
      <w:bookmarkStart w:id="2066" w:name="_ETM_Q5_303204"/>
      <w:bookmarkStart w:id="2067" w:name="_ETM_Q5_303320"/>
      <w:bookmarkStart w:id="2068" w:name="ET_speakercontinue_5983_35"/>
      <w:bookmarkEnd w:id="2066"/>
      <w:bookmarkEnd w:id="2067"/>
      <w:r w:rsidRPr="00E919C1">
        <w:rPr>
          <w:rStyle w:val="TagStyle"/>
          <w:rtl/>
        </w:rPr>
        <w:t xml:space="preserve"> &lt;&lt; דובר_המשך &gt;&gt; </w:t>
      </w:r>
      <w:r>
        <w:rPr>
          <w:rtl/>
        </w:rPr>
        <w:t>שר הבינוי והשיכון יעקב ליצמן:</w:t>
      </w:r>
      <w:r w:rsidRPr="00E919C1">
        <w:rPr>
          <w:rStyle w:val="TagStyle"/>
          <w:rtl/>
        </w:rPr>
        <w:t xml:space="preserve"> &lt;&lt; דובר_המשך &gt;&gt;</w:t>
      </w:r>
      <w:r>
        <w:rPr>
          <w:rtl/>
        </w:rPr>
        <w:t xml:space="preserve">  </w:t>
      </w:r>
      <w:bookmarkEnd w:id="2068"/>
    </w:p>
    <w:p w:rsidR="00370423" w:rsidRDefault="00370423" w:rsidP="00121F94">
      <w:pPr>
        <w:pStyle w:val="KeepWithNext"/>
        <w:rPr>
          <w:rtl/>
          <w:lang w:eastAsia="he-IL"/>
        </w:rPr>
      </w:pPr>
    </w:p>
    <w:p w:rsidR="00370423" w:rsidRDefault="00370423" w:rsidP="00121F94">
      <w:pPr>
        <w:rPr>
          <w:rtl/>
          <w:lang w:eastAsia="he-IL"/>
        </w:rPr>
      </w:pPr>
      <w:bookmarkStart w:id="2069" w:name="_ETM_Q5_301986"/>
      <w:bookmarkEnd w:id="2069"/>
      <w:r>
        <w:rPr>
          <w:rFonts w:hint="cs"/>
          <w:rtl/>
          <w:lang w:eastAsia="he-IL"/>
        </w:rPr>
        <w:t xml:space="preserve">לקחתי את </w:t>
      </w:r>
      <w:bookmarkStart w:id="2070" w:name="_ETM_Q5_301767"/>
      <w:bookmarkEnd w:id="2070"/>
      <w:r>
        <w:rPr>
          <w:rFonts w:hint="cs"/>
          <w:rtl/>
          <w:lang w:eastAsia="he-IL"/>
        </w:rPr>
        <w:t xml:space="preserve">ה-100% שאני משתף בהם, אני לא יכול לתת 200%. נתתי 100% </w:t>
      </w:r>
      <w:bookmarkStart w:id="2071" w:name="_ETM_Q5_307848"/>
      <w:bookmarkEnd w:id="2071"/>
      <w:r>
        <w:rPr>
          <w:rFonts w:hint="cs"/>
          <w:rtl/>
          <w:lang w:eastAsia="he-IL"/>
        </w:rPr>
        <w:t>– חצי לקבלנים וחצי לרוכשים.</w:t>
      </w:r>
    </w:p>
    <w:p w:rsidR="00370423" w:rsidRDefault="00370423" w:rsidP="00121F94">
      <w:pPr>
        <w:rPr>
          <w:rtl/>
          <w:lang w:eastAsia="he-IL"/>
        </w:rPr>
      </w:pPr>
      <w:bookmarkStart w:id="2072" w:name="_ETM_Q5_310951"/>
      <w:bookmarkStart w:id="2073" w:name="_ETM_Q5_311338"/>
      <w:bookmarkEnd w:id="2072"/>
      <w:bookmarkEnd w:id="2073"/>
    </w:p>
    <w:p w:rsidR="00370423" w:rsidRDefault="00370423" w:rsidP="00121F94">
      <w:pPr>
        <w:pStyle w:val="af5"/>
        <w:keepNext/>
        <w:rPr>
          <w:rtl/>
        </w:rPr>
      </w:pPr>
      <w:bookmarkStart w:id="2074" w:name="_ETM_Q5_311503"/>
      <w:bookmarkStart w:id="2075" w:name="_ETM_Q5_311636"/>
      <w:bookmarkStart w:id="2076" w:name="ET_interruption_5857_36"/>
      <w:bookmarkEnd w:id="2074"/>
      <w:bookmarkEnd w:id="2075"/>
      <w:r w:rsidRPr="00E919C1">
        <w:rPr>
          <w:rStyle w:val="TagStyle"/>
          <w:rtl/>
        </w:rPr>
        <w:t xml:space="preserve"> &lt;&lt; קריאה &gt;&gt; </w:t>
      </w:r>
      <w:r>
        <w:rPr>
          <w:rtl/>
        </w:rPr>
        <w:t>אלכס קושניר (ישראל ביתנו):</w:t>
      </w:r>
      <w:r w:rsidRPr="00E919C1">
        <w:rPr>
          <w:rStyle w:val="TagStyle"/>
          <w:rtl/>
        </w:rPr>
        <w:t xml:space="preserve"> &lt;&lt; קריאה &gt;&gt;</w:t>
      </w:r>
      <w:r>
        <w:rPr>
          <w:rtl/>
        </w:rPr>
        <w:t xml:space="preserve">  </w:t>
      </w:r>
      <w:bookmarkEnd w:id="2076"/>
    </w:p>
    <w:p w:rsidR="00370423" w:rsidRDefault="00370423" w:rsidP="00121F94">
      <w:pPr>
        <w:pStyle w:val="KeepWithNext"/>
        <w:rPr>
          <w:rtl/>
          <w:lang w:eastAsia="he-IL"/>
        </w:rPr>
      </w:pPr>
    </w:p>
    <w:p w:rsidR="00370423" w:rsidRDefault="00370423" w:rsidP="00121F94">
      <w:pPr>
        <w:rPr>
          <w:rtl/>
        </w:rPr>
      </w:pPr>
      <w:bookmarkStart w:id="2077" w:name="_ETM_Q5_311194"/>
      <w:bookmarkEnd w:id="2077"/>
      <w:r>
        <w:rPr>
          <w:rFonts w:hint="cs"/>
          <w:rtl/>
        </w:rPr>
        <w:t>ומה עם הממשלה?</w:t>
      </w:r>
    </w:p>
    <w:p w:rsidR="00370423" w:rsidRDefault="00370423" w:rsidP="00121F94">
      <w:pPr>
        <w:rPr>
          <w:rtl/>
        </w:rPr>
      </w:pPr>
    </w:p>
    <w:p w:rsidR="00370423" w:rsidRDefault="00370423" w:rsidP="00121F94">
      <w:pPr>
        <w:pStyle w:val="af6"/>
        <w:keepNext/>
        <w:rPr>
          <w:rtl/>
        </w:rPr>
      </w:pPr>
      <w:bookmarkStart w:id="2078" w:name="ET_yor_5982_5"/>
      <w:r w:rsidRPr="00FE440F">
        <w:rPr>
          <w:rStyle w:val="TagStyle"/>
          <w:rtl/>
        </w:rPr>
        <w:t xml:space="preserve"> &lt;&lt; יור &gt;&gt; </w:t>
      </w:r>
      <w:r>
        <w:rPr>
          <w:rtl/>
        </w:rPr>
        <w:t>היו"ר יריב לוין:</w:t>
      </w:r>
      <w:r w:rsidRPr="00FE440F">
        <w:rPr>
          <w:rStyle w:val="TagStyle"/>
          <w:rtl/>
        </w:rPr>
        <w:t xml:space="preserve"> &lt;&lt; יור &gt;&gt;</w:t>
      </w:r>
      <w:r>
        <w:rPr>
          <w:rtl/>
        </w:rPr>
        <w:t xml:space="preserve"> </w:t>
      </w:r>
      <w:bookmarkEnd w:id="2078"/>
    </w:p>
    <w:p w:rsidR="00370423" w:rsidRDefault="00370423" w:rsidP="00121F94">
      <w:pPr>
        <w:pStyle w:val="KeepWithNext"/>
        <w:rPr>
          <w:rtl/>
        </w:rPr>
      </w:pPr>
    </w:p>
    <w:p w:rsidR="00370423" w:rsidRDefault="00370423" w:rsidP="00121F94">
      <w:pPr>
        <w:rPr>
          <w:rtl/>
        </w:rPr>
      </w:pPr>
      <w:r>
        <w:rPr>
          <w:rFonts w:hint="cs"/>
          <w:rtl/>
        </w:rPr>
        <w:t>חבר הכנסת קושניר, זה לא דו-שיח.</w:t>
      </w:r>
    </w:p>
    <w:p w:rsidR="00370423" w:rsidRDefault="00370423" w:rsidP="00121F94">
      <w:pPr>
        <w:rPr>
          <w:rtl/>
        </w:rPr>
      </w:pPr>
      <w:bookmarkStart w:id="2079" w:name="_ETM_Q5_311716"/>
      <w:bookmarkStart w:id="2080" w:name="_ETM_Q5_312045"/>
      <w:bookmarkEnd w:id="2079"/>
      <w:bookmarkEnd w:id="2080"/>
    </w:p>
    <w:p w:rsidR="00370423" w:rsidRDefault="00370423" w:rsidP="00121F94">
      <w:pPr>
        <w:pStyle w:val="af5"/>
        <w:keepNext/>
        <w:rPr>
          <w:rtl/>
        </w:rPr>
      </w:pPr>
      <w:bookmarkStart w:id="2081" w:name="_ETM_Q5_312964"/>
      <w:bookmarkStart w:id="2082" w:name="_ETM_Q5_313089"/>
      <w:bookmarkStart w:id="2083" w:name="ET_interruption_5857_37"/>
      <w:bookmarkEnd w:id="2081"/>
      <w:bookmarkEnd w:id="2082"/>
      <w:r w:rsidRPr="00E919C1">
        <w:rPr>
          <w:rStyle w:val="TagStyle"/>
          <w:rtl/>
        </w:rPr>
        <w:t xml:space="preserve"> &lt;&lt; קריאה &gt;&gt; </w:t>
      </w:r>
      <w:r>
        <w:rPr>
          <w:rtl/>
        </w:rPr>
        <w:t>אלכס קושניר (ישראל ביתנו):</w:t>
      </w:r>
      <w:r w:rsidRPr="00E919C1">
        <w:rPr>
          <w:rStyle w:val="TagStyle"/>
          <w:rtl/>
        </w:rPr>
        <w:t xml:space="preserve"> &lt;&lt; קריאה &gt;&gt;</w:t>
      </w:r>
      <w:r>
        <w:rPr>
          <w:rtl/>
        </w:rPr>
        <w:t xml:space="preserve">  </w:t>
      </w:r>
      <w:bookmarkEnd w:id="2083"/>
    </w:p>
    <w:p w:rsidR="00370423" w:rsidRDefault="00370423" w:rsidP="00121F94">
      <w:pPr>
        <w:pStyle w:val="KeepWithNext"/>
        <w:rPr>
          <w:rtl/>
          <w:lang w:eastAsia="he-IL"/>
        </w:rPr>
      </w:pPr>
    </w:p>
    <w:p w:rsidR="00370423" w:rsidRPr="00E919C1" w:rsidRDefault="00370423" w:rsidP="00121F94">
      <w:pPr>
        <w:rPr>
          <w:rtl/>
          <w:lang w:eastAsia="he-IL"/>
        </w:rPr>
      </w:pPr>
      <w:bookmarkStart w:id="2084" w:name="_ETM_Q5_315580"/>
      <w:bookmarkEnd w:id="2084"/>
      <w:r>
        <w:rPr>
          <w:rFonts w:hint="cs"/>
          <w:rtl/>
          <w:lang w:eastAsia="he-IL"/>
        </w:rPr>
        <w:t xml:space="preserve">חצי לקבלנים, חצי </w:t>
      </w:r>
      <w:bookmarkStart w:id="2085" w:name="_ETM_Q5_313369"/>
      <w:bookmarkEnd w:id="2085"/>
      <w:r>
        <w:rPr>
          <w:rFonts w:hint="cs"/>
          <w:rtl/>
          <w:lang w:eastAsia="he-IL"/>
        </w:rPr>
        <w:t>לרוכשים – ומה איתך?</w:t>
      </w:r>
    </w:p>
    <w:p w:rsidR="00370423" w:rsidRDefault="00370423" w:rsidP="00121F94">
      <w:pPr>
        <w:rPr>
          <w:rtl/>
        </w:rPr>
      </w:pPr>
    </w:p>
    <w:p w:rsidR="00370423" w:rsidRDefault="00370423" w:rsidP="00121F94">
      <w:pPr>
        <w:pStyle w:val="af6"/>
        <w:keepNext/>
        <w:rPr>
          <w:rtl/>
        </w:rPr>
      </w:pPr>
      <w:bookmarkStart w:id="2086" w:name="_ETM_Q5_316475"/>
      <w:bookmarkStart w:id="2087" w:name="_ETM_Q5_316606"/>
      <w:bookmarkStart w:id="2088" w:name="ET_yor_5982_38"/>
      <w:bookmarkEnd w:id="2086"/>
      <w:bookmarkEnd w:id="2087"/>
      <w:r w:rsidRPr="00E919C1">
        <w:rPr>
          <w:rStyle w:val="TagStyle"/>
          <w:rtl/>
        </w:rPr>
        <w:t xml:space="preserve"> &lt;&lt; יור &gt;&gt; </w:t>
      </w:r>
      <w:r>
        <w:rPr>
          <w:rtl/>
        </w:rPr>
        <w:t>היו"ר יריב לוין:</w:t>
      </w:r>
      <w:r w:rsidRPr="00E919C1">
        <w:rPr>
          <w:rStyle w:val="TagStyle"/>
          <w:rtl/>
        </w:rPr>
        <w:t xml:space="preserve"> &lt;&lt; יור &gt;&gt;</w:t>
      </w:r>
      <w:r>
        <w:rPr>
          <w:rtl/>
        </w:rPr>
        <w:t xml:space="preserve">  </w:t>
      </w:r>
      <w:bookmarkEnd w:id="2088"/>
    </w:p>
    <w:p w:rsidR="00370423" w:rsidRDefault="00370423" w:rsidP="00121F94">
      <w:pPr>
        <w:pStyle w:val="KeepWithNext"/>
        <w:rPr>
          <w:rtl/>
          <w:lang w:eastAsia="he-IL"/>
        </w:rPr>
      </w:pPr>
    </w:p>
    <w:p w:rsidR="00370423" w:rsidRPr="00E919C1" w:rsidRDefault="00370423" w:rsidP="00121F94">
      <w:pPr>
        <w:rPr>
          <w:rtl/>
          <w:lang w:eastAsia="he-IL"/>
        </w:rPr>
      </w:pPr>
      <w:bookmarkStart w:id="2089" w:name="_ETM_Q5_317141"/>
      <w:bookmarkEnd w:id="2089"/>
      <w:r>
        <w:rPr>
          <w:rFonts w:hint="cs"/>
          <w:rtl/>
          <w:lang w:eastAsia="he-IL"/>
        </w:rPr>
        <w:t xml:space="preserve">חבר הכנסת קושניר, למה </w:t>
      </w:r>
      <w:r w:rsidR="001C5911">
        <w:rPr>
          <w:rFonts w:hint="cs"/>
          <w:rtl/>
          <w:lang w:eastAsia="he-IL"/>
        </w:rPr>
        <w:t>– – –</w:t>
      </w:r>
    </w:p>
    <w:p w:rsidR="00370423" w:rsidRDefault="00370423" w:rsidP="00121F94">
      <w:pPr>
        <w:rPr>
          <w:rtl/>
        </w:rPr>
      </w:pPr>
    </w:p>
    <w:p w:rsidR="00370423" w:rsidRDefault="00370423" w:rsidP="00121F94">
      <w:pPr>
        <w:pStyle w:val="-"/>
        <w:keepNext/>
        <w:rPr>
          <w:rtl/>
        </w:rPr>
      </w:pPr>
      <w:bookmarkStart w:id="2090" w:name="ET_speakercontinue_5983_6"/>
      <w:r w:rsidRPr="00FE440F">
        <w:rPr>
          <w:rStyle w:val="TagStyle"/>
          <w:rtl/>
        </w:rPr>
        <w:t xml:space="preserve"> &lt;&lt; דובר_המשך &gt;&gt; </w:t>
      </w:r>
      <w:r>
        <w:rPr>
          <w:rtl/>
        </w:rPr>
        <w:t>שר הבינוי והשיכון יעקב ליצמן:</w:t>
      </w:r>
      <w:r w:rsidRPr="00FE440F">
        <w:rPr>
          <w:rStyle w:val="TagStyle"/>
          <w:rtl/>
        </w:rPr>
        <w:t xml:space="preserve"> &lt;&lt; דובר_המשך &gt;&gt;</w:t>
      </w:r>
      <w:r>
        <w:rPr>
          <w:rtl/>
        </w:rPr>
        <w:t xml:space="preserve"> </w:t>
      </w:r>
      <w:bookmarkEnd w:id="2090"/>
    </w:p>
    <w:p w:rsidR="00370423" w:rsidRDefault="00370423" w:rsidP="00121F94">
      <w:pPr>
        <w:pStyle w:val="KeepWithNext"/>
        <w:rPr>
          <w:rtl/>
        </w:rPr>
      </w:pPr>
    </w:p>
    <w:p w:rsidR="00370423" w:rsidRDefault="00370423" w:rsidP="00B17584">
      <w:pPr>
        <w:rPr>
          <w:rtl/>
        </w:rPr>
      </w:pPr>
      <w:r>
        <w:rPr>
          <w:rFonts w:hint="cs"/>
          <w:rtl/>
        </w:rPr>
        <w:t xml:space="preserve">עניתי פעם שלישית, </w:t>
      </w:r>
      <w:bookmarkStart w:id="2091" w:name="_ETM_Q5_319376"/>
      <w:bookmarkEnd w:id="2091"/>
      <w:r>
        <w:rPr>
          <w:rFonts w:hint="cs"/>
          <w:rtl/>
        </w:rPr>
        <w:t xml:space="preserve">ואחרי השלישית אומרים "גלידה", נכון? תעזוב, לא יודע מה אתה </w:t>
      </w:r>
      <w:bookmarkStart w:id="2092" w:name="_ETM_Q5_324124"/>
      <w:bookmarkEnd w:id="2092"/>
      <w:r>
        <w:rPr>
          <w:rFonts w:hint="cs"/>
          <w:rtl/>
        </w:rPr>
        <w:t xml:space="preserve">רוצה. עניתי לך, זו ההחלטה של המשרד </w:t>
      </w:r>
      <w:r>
        <w:rPr>
          <w:rtl/>
        </w:rPr>
        <w:t>–</w:t>
      </w:r>
      <w:r>
        <w:rPr>
          <w:rFonts w:hint="cs"/>
          <w:rtl/>
        </w:rPr>
        <w:t xml:space="preserve"> לחלק את הפיצויים </w:t>
      </w:r>
      <w:bookmarkStart w:id="2093" w:name="_ETM_Q5_330199"/>
      <w:bookmarkEnd w:id="2093"/>
      <w:r>
        <w:rPr>
          <w:rFonts w:hint="cs"/>
          <w:rtl/>
        </w:rPr>
        <w:t xml:space="preserve">בין השניים, שני החייבים. זה בסמכויות של הרב דרעי. אני מכבד את הרב דרעי. </w:t>
      </w:r>
      <w:bookmarkStart w:id="2094" w:name="_ETM_Q5_339002"/>
      <w:bookmarkEnd w:id="2094"/>
      <w:r>
        <w:rPr>
          <w:rFonts w:hint="cs"/>
          <w:rtl/>
        </w:rPr>
        <w:t xml:space="preserve">ויתרתי לו על התכנון, אני מכבד את הכול. חלוקת העבודה, </w:t>
      </w:r>
      <w:bookmarkStart w:id="2095" w:name="_ETM_Q5_345371"/>
      <w:bookmarkEnd w:id="2095"/>
      <w:r>
        <w:rPr>
          <w:rFonts w:hint="cs"/>
          <w:rtl/>
        </w:rPr>
        <w:t xml:space="preserve">פחות או יותר: הוא בתכנון, יש לו את </w:t>
      </w:r>
      <w:proofErr w:type="spellStart"/>
      <w:r>
        <w:rPr>
          <w:rFonts w:hint="cs"/>
          <w:rtl/>
        </w:rPr>
        <w:t>הוותמ"לים</w:t>
      </w:r>
      <w:proofErr w:type="spellEnd"/>
      <w:r>
        <w:rPr>
          <w:rFonts w:hint="cs"/>
          <w:rtl/>
        </w:rPr>
        <w:t xml:space="preserve">, </w:t>
      </w:r>
      <w:bookmarkStart w:id="2096" w:name="_ETM_Q5_348869"/>
      <w:bookmarkEnd w:id="2096"/>
      <w:r>
        <w:rPr>
          <w:rFonts w:hint="cs"/>
          <w:rtl/>
        </w:rPr>
        <w:t>יש לו את הדברים שלו, ולי יש את הדברים שלי</w:t>
      </w:r>
      <w:bookmarkStart w:id="2097" w:name="_ETM_Q5_351848"/>
      <w:bookmarkEnd w:id="2097"/>
      <w:r>
        <w:rPr>
          <w:rFonts w:hint="cs"/>
          <w:rtl/>
        </w:rPr>
        <w:t xml:space="preserve">; גם </w:t>
      </w:r>
      <w:proofErr w:type="spellStart"/>
      <w:r>
        <w:rPr>
          <w:rFonts w:hint="cs"/>
          <w:rtl/>
        </w:rPr>
        <w:t>רמ"י</w:t>
      </w:r>
      <w:proofErr w:type="spellEnd"/>
      <w:r>
        <w:rPr>
          <w:rFonts w:hint="cs"/>
          <w:rtl/>
        </w:rPr>
        <w:t xml:space="preserve">, גם דירה להשכיר, וגם דברים </w:t>
      </w:r>
      <w:bookmarkStart w:id="2098" w:name="_ETM_Q5_356326"/>
      <w:bookmarkEnd w:id="2098"/>
      <w:r>
        <w:rPr>
          <w:rFonts w:hint="cs"/>
          <w:rtl/>
        </w:rPr>
        <w:t>אחרים, ובזה סיימנו. תודה רבה.</w:t>
      </w:r>
    </w:p>
    <w:p w:rsidR="00370423" w:rsidRDefault="00370423" w:rsidP="00121F94">
      <w:pPr>
        <w:rPr>
          <w:rtl/>
        </w:rPr>
      </w:pPr>
    </w:p>
    <w:p w:rsidR="00370423" w:rsidRDefault="00370423" w:rsidP="00121F94">
      <w:pPr>
        <w:pStyle w:val="af6"/>
        <w:keepNext/>
        <w:rPr>
          <w:rtl/>
        </w:rPr>
      </w:pPr>
      <w:r w:rsidRPr="009A1481">
        <w:rPr>
          <w:rStyle w:val="TagStyle"/>
          <w:rtl/>
        </w:rPr>
        <w:t xml:space="preserve"> &lt;&lt; יור &gt;&gt; </w:t>
      </w:r>
      <w:r>
        <w:rPr>
          <w:rtl/>
        </w:rPr>
        <w:t>היו"ר יריב לוין:</w:t>
      </w:r>
      <w:r w:rsidRPr="009A1481">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121F94">
      <w:pPr>
        <w:rPr>
          <w:rtl/>
        </w:rPr>
      </w:pPr>
      <w:r>
        <w:rPr>
          <w:rFonts w:hint="cs"/>
          <w:rtl/>
        </w:rPr>
        <w:t xml:space="preserve">תודה. שאלה נוספת, אדוני השר. שאלה </w:t>
      </w:r>
      <w:bookmarkStart w:id="2099" w:name="_ETM_Q5_363445"/>
      <w:bookmarkEnd w:id="2099"/>
      <w:r>
        <w:rPr>
          <w:rFonts w:hint="cs"/>
          <w:rtl/>
        </w:rPr>
        <w:t>נוספת לחבר הכנסת אוסאמה סעדי. בבקשה.</w:t>
      </w:r>
    </w:p>
    <w:p w:rsidR="00370423" w:rsidRDefault="00370423" w:rsidP="00121F94">
      <w:pPr>
        <w:rPr>
          <w:rtl/>
        </w:rPr>
      </w:pPr>
    </w:p>
    <w:p w:rsidR="00370423" w:rsidRDefault="00370423" w:rsidP="00121F94">
      <w:pPr>
        <w:pStyle w:val="a4"/>
        <w:keepNext/>
        <w:rPr>
          <w:rtl/>
        </w:rPr>
      </w:pPr>
      <w:bookmarkStart w:id="2100" w:name="ET_speaker_5292_8"/>
      <w:r w:rsidRPr="009A1481">
        <w:rPr>
          <w:rStyle w:val="TagStyle"/>
          <w:rtl/>
        </w:rPr>
        <w:t xml:space="preserve"> &lt;&lt; דובר &gt;&gt; </w:t>
      </w:r>
      <w:bookmarkStart w:id="2101" w:name="_Toc42704660"/>
      <w:bookmarkStart w:id="2102" w:name="_Toc42716992"/>
      <w:bookmarkStart w:id="2103" w:name="_Toc42717207"/>
      <w:bookmarkStart w:id="2104" w:name="_Toc42719258"/>
      <w:bookmarkStart w:id="2105" w:name="_Toc42719348"/>
      <w:r>
        <w:rPr>
          <w:rtl/>
        </w:rPr>
        <w:t>אוסאמה סעדי (הרשימה המשותפת):</w:t>
      </w:r>
      <w:bookmarkEnd w:id="2101"/>
      <w:bookmarkEnd w:id="2102"/>
      <w:bookmarkEnd w:id="2103"/>
      <w:bookmarkEnd w:id="2104"/>
      <w:bookmarkEnd w:id="2105"/>
      <w:r w:rsidRPr="009A1481">
        <w:rPr>
          <w:rStyle w:val="TagStyle"/>
          <w:rtl/>
        </w:rPr>
        <w:t xml:space="preserve"> &lt;&lt; דובר &gt;&gt;</w:t>
      </w:r>
      <w:r>
        <w:rPr>
          <w:rtl/>
        </w:rPr>
        <w:t xml:space="preserve"> </w:t>
      </w:r>
      <w:bookmarkEnd w:id="2100"/>
    </w:p>
    <w:p w:rsidR="00370423" w:rsidRDefault="00370423" w:rsidP="00121F94">
      <w:pPr>
        <w:pStyle w:val="KeepWithNext"/>
        <w:rPr>
          <w:rtl/>
        </w:rPr>
      </w:pPr>
    </w:p>
    <w:p w:rsidR="00370423" w:rsidRDefault="00370423" w:rsidP="00121F94">
      <w:pPr>
        <w:rPr>
          <w:rtl/>
        </w:rPr>
      </w:pPr>
      <w:r>
        <w:rPr>
          <w:rFonts w:hint="cs"/>
          <w:rtl/>
        </w:rPr>
        <w:t xml:space="preserve">אדוני היושב-ראש, כבוד השר </w:t>
      </w:r>
      <w:r w:rsidR="001C5911">
        <w:rPr>
          <w:rFonts w:hint="cs"/>
          <w:rtl/>
        </w:rPr>
        <w:t>– – –</w:t>
      </w:r>
    </w:p>
    <w:p w:rsidR="00370423" w:rsidRDefault="00370423" w:rsidP="00121F94">
      <w:pPr>
        <w:rPr>
          <w:rtl/>
        </w:rPr>
      </w:pPr>
      <w:bookmarkStart w:id="2106" w:name="_ETM_Q5_368623"/>
      <w:bookmarkStart w:id="2107" w:name="_ETM_Q5_368748"/>
      <w:bookmarkEnd w:id="2106"/>
      <w:bookmarkEnd w:id="2107"/>
    </w:p>
    <w:p w:rsidR="00370423" w:rsidRDefault="00370423" w:rsidP="00121F94">
      <w:pPr>
        <w:pStyle w:val="af6"/>
        <w:keepNext/>
        <w:rPr>
          <w:rtl/>
        </w:rPr>
      </w:pPr>
      <w:bookmarkStart w:id="2108" w:name="_ETM_Q5_369736"/>
      <w:bookmarkStart w:id="2109" w:name="_ETM_Q5_369857"/>
      <w:bookmarkStart w:id="2110" w:name="ET_yor_5982_39"/>
      <w:bookmarkEnd w:id="2108"/>
      <w:bookmarkEnd w:id="2109"/>
      <w:r w:rsidRPr="00853C75">
        <w:rPr>
          <w:rStyle w:val="TagStyle"/>
          <w:rtl/>
        </w:rPr>
        <w:t xml:space="preserve"> &lt;&lt; יור &gt;&gt; </w:t>
      </w:r>
      <w:r>
        <w:rPr>
          <w:rtl/>
        </w:rPr>
        <w:t>היו"ר יריב לוין:</w:t>
      </w:r>
      <w:r w:rsidRPr="00853C75">
        <w:rPr>
          <w:rStyle w:val="TagStyle"/>
          <w:rtl/>
        </w:rPr>
        <w:t xml:space="preserve"> &lt;&lt; יור &gt;&gt;</w:t>
      </w:r>
      <w:r>
        <w:rPr>
          <w:rtl/>
        </w:rPr>
        <w:t xml:space="preserve">  </w:t>
      </w:r>
      <w:bookmarkEnd w:id="2110"/>
    </w:p>
    <w:p w:rsidR="00370423" w:rsidRDefault="00370423" w:rsidP="00121F94">
      <w:pPr>
        <w:pStyle w:val="KeepWithNext"/>
        <w:rPr>
          <w:rtl/>
          <w:lang w:eastAsia="he-IL"/>
        </w:rPr>
      </w:pPr>
    </w:p>
    <w:p w:rsidR="00370423" w:rsidRDefault="00370423" w:rsidP="00AA26CE">
      <w:pPr>
        <w:rPr>
          <w:rtl/>
          <w:lang w:eastAsia="he-IL"/>
        </w:rPr>
      </w:pPr>
      <w:bookmarkStart w:id="2111" w:name="_ETM_Q5_370556"/>
      <w:bookmarkEnd w:id="2111"/>
      <w:r>
        <w:rPr>
          <w:rFonts w:hint="cs"/>
          <w:rtl/>
          <w:lang w:eastAsia="he-IL"/>
        </w:rPr>
        <w:t xml:space="preserve">אחר כך גם נשמע את השאלה </w:t>
      </w:r>
      <w:bookmarkStart w:id="2112" w:name="_ETM_Q5_372984"/>
      <w:bookmarkEnd w:id="2112"/>
      <w:r>
        <w:rPr>
          <w:rFonts w:hint="cs"/>
          <w:rtl/>
          <w:lang w:eastAsia="he-IL"/>
        </w:rPr>
        <w:t xml:space="preserve">הנוספת של חברת הכנסת ח'טיב יאסין, ואז השר יוכל לענות </w:t>
      </w:r>
      <w:bookmarkStart w:id="2113" w:name="_ETM_Q5_375201"/>
      <w:bookmarkEnd w:id="2113"/>
      <w:r>
        <w:rPr>
          <w:rFonts w:hint="cs"/>
          <w:rtl/>
          <w:lang w:eastAsia="he-IL"/>
        </w:rPr>
        <w:t>לשתיהן. בבקשה.</w:t>
      </w:r>
    </w:p>
    <w:p w:rsidR="00370423" w:rsidRDefault="00370423" w:rsidP="00121F94">
      <w:pPr>
        <w:rPr>
          <w:rtl/>
          <w:lang w:eastAsia="he-IL"/>
        </w:rPr>
      </w:pPr>
      <w:bookmarkStart w:id="2114" w:name="_ETM_Q5_375715"/>
      <w:bookmarkStart w:id="2115" w:name="_ETM_Q5_375858"/>
      <w:bookmarkEnd w:id="2114"/>
      <w:bookmarkEnd w:id="2115"/>
    </w:p>
    <w:p w:rsidR="00370423" w:rsidRDefault="00370423" w:rsidP="00121F94">
      <w:pPr>
        <w:pStyle w:val="-"/>
        <w:keepNext/>
        <w:rPr>
          <w:rtl/>
        </w:rPr>
      </w:pPr>
      <w:bookmarkStart w:id="2116" w:name="_ETM_Q5_375900"/>
      <w:bookmarkStart w:id="2117" w:name="_ETM_Q5_376042"/>
      <w:bookmarkStart w:id="2118" w:name="_ETM_Q5_376620"/>
      <w:bookmarkStart w:id="2119" w:name="ET_speakercontinue_5292_41"/>
      <w:bookmarkEnd w:id="2116"/>
      <w:bookmarkEnd w:id="2117"/>
      <w:bookmarkEnd w:id="2118"/>
      <w:r w:rsidRPr="00853C75">
        <w:rPr>
          <w:rStyle w:val="TagStyle"/>
          <w:rtl/>
        </w:rPr>
        <w:t xml:space="preserve"> &lt;&lt; דובר_המשך &gt;&gt; </w:t>
      </w:r>
      <w:r>
        <w:rPr>
          <w:rtl/>
        </w:rPr>
        <w:t>אוסאמה סעדי (הרשימה המשותפת):</w:t>
      </w:r>
      <w:r w:rsidRPr="00853C75">
        <w:rPr>
          <w:rStyle w:val="TagStyle"/>
          <w:rtl/>
        </w:rPr>
        <w:t xml:space="preserve"> &lt;&lt; דובר_המשך &gt;&gt;</w:t>
      </w:r>
      <w:r>
        <w:rPr>
          <w:rtl/>
        </w:rPr>
        <w:t xml:space="preserve">  </w:t>
      </w:r>
      <w:bookmarkEnd w:id="2119"/>
    </w:p>
    <w:p w:rsidR="00370423" w:rsidRDefault="00370423" w:rsidP="00121F94">
      <w:pPr>
        <w:pStyle w:val="KeepWithNext"/>
        <w:rPr>
          <w:rtl/>
          <w:lang w:eastAsia="he-IL"/>
        </w:rPr>
      </w:pPr>
    </w:p>
    <w:p w:rsidR="00370423" w:rsidRDefault="00370423" w:rsidP="00121F94">
      <w:pPr>
        <w:rPr>
          <w:rtl/>
          <w:lang w:eastAsia="he-IL"/>
        </w:rPr>
      </w:pPr>
      <w:bookmarkStart w:id="2120" w:name="_ETM_Q5_375532"/>
      <w:bookmarkEnd w:id="2120"/>
      <w:r>
        <w:rPr>
          <w:rFonts w:hint="cs"/>
          <w:rtl/>
          <w:lang w:eastAsia="he-IL"/>
        </w:rPr>
        <w:t xml:space="preserve">כבוד השר, כמובן, אנחנו נפגשנו, היינו בפגישה, ואנחנו מאחלים </w:t>
      </w:r>
      <w:bookmarkStart w:id="2121" w:name="_ETM_Q5_383394"/>
      <w:bookmarkEnd w:id="2121"/>
      <w:r>
        <w:rPr>
          <w:rFonts w:hint="cs"/>
          <w:rtl/>
          <w:lang w:eastAsia="he-IL"/>
        </w:rPr>
        <w:t>לך בהצלחה בתפקיד החדש.</w:t>
      </w:r>
    </w:p>
    <w:p w:rsidR="00370423" w:rsidRDefault="00370423" w:rsidP="00121F94">
      <w:pPr>
        <w:rPr>
          <w:rtl/>
          <w:lang w:eastAsia="he-IL"/>
        </w:rPr>
      </w:pPr>
      <w:bookmarkStart w:id="2122" w:name="_ETM_Q5_382911"/>
      <w:bookmarkStart w:id="2123" w:name="_ETM_Q5_383124"/>
      <w:bookmarkEnd w:id="2122"/>
      <w:bookmarkEnd w:id="2123"/>
    </w:p>
    <w:p w:rsidR="00370423" w:rsidRDefault="00370423" w:rsidP="00121F94">
      <w:pPr>
        <w:pStyle w:val="-"/>
        <w:rPr>
          <w:rtl/>
        </w:rPr>
      </w:pPr>
      <w:bookmarkStart w:id="2124" w:name="_ETM_Q5_381461"/>
      <w:bookmarkStart w:id="2125" w:name="_ETM_Q5_381581"/>
      <w:bookmarkEnd w:id="2124"/>
      <w:bookmarkEnd w:id="2125"/>
      <w:r w:rsidRPr="00B17D46">
        <w:rPr>
          <w:rStyle w:val="TagStyle"/>
          <w:rtl/>
        </w:rPr>
        <w:t xml:space="preserve">&lt;&lt; דובר_המשך &gt;&gt; </w:t>
      </w:r>
      <w:r>
        <w:rPr>
          <w:rtl/>
        </w:rPr>
        <w:t>שר הבינוי והשיכון יעקב ליצמן:</w:t>
      </w:r>
      <w:r w:rsidRPr="00B17D46">
        <w:rPr>
          <w:rStyle w:val="TagStyle"/>
          <w:rtl/>
        </w:rPr>
        <w:t xml:space="preserve"> &lt;&lt; דובר_המשך &gt;&gt;</w:t>
      </w:r>
      <w:r>
        <w:rPr>
          <w:rStyle w:val="TagStyle"/>
          <w:rtl/>
        </w:rPr>
        <w:t xml:space="preserve"> </w:t>
      </w:r>
      <w:r>
        <w:rPr>
          <w:rtl/>
        </w:rPr>
        <w:t xml:space="preserve"> </w:t>
      </w:r>
    </w:p>
    <w:p w:rsidR="00370423" w:rsidRPr="00853C75" w:rsidRDefault="00370423" w:rsidP="00121F94">
      <w:pPr>
        <w:rPr>
          <w:rtl/>
          <w:lang w:eastAsia="he-IL"/>
        </w:rPr>
      </w:pPr>
    </w:p>
    <w:p w:rsidR="00370423" w:rsidRDefault="00370423" w:rsidP="00121F94">
      <w:pPr>
        <w:rPr>
          <w:rtl/>
          <w:lang w:eastAsia="he-IL"/>
        </w:rPr>
      </w:pPr>
      <w:bookmarkStart w:id="2126" w:name="_ETM_Q5_377362"/>
      <w:bookmarkStart w:id="2127" w:name="_ETM_Q5_377417"/>
      <w:bookmarkEnd w:id="2126"/>
      <w:bookmarkEnd w:id="2127"/>
      <w:r>
        <w:rPr>
          <w:rFonts w:hint="cs"/>
          <w:rtl/>
          <w:lang w:eastAsia="he-IL"/>
        </w:rPr>
        <w:t>זה היה סוד.</w:t>
      </w:r>
    </w:p>
    <w:p w:rsidR="00370423" w:rsidRDefault="00370423" w:rsidP="00121F94">
      <w:pPr>
        <w:rPr>
          <w:rtl/>
          <w:lang w:eastAsia="he-IL"/>
        </w:rPr>
      </w:pPr>
      <w:bookmarkStart w:id="2128" w:name="_ETM_Q5_384870"/>
      <w:bookmarkStart w:id="2129" w:name="_ETM_Q5_385007"/>
      <w:bookmarkEnd w:id="2128"/>
      <w:bookmarkEnd w:id="2129"/>
    </w:p>
    <w:p w:rsidR="00370423" w:rsidRDefault="00370423" w:rsidP="00121F94">
      <w:pPr>
        <w:pStyle w:val="-"/>
        <w:keepNext/>
        <w:rPr>
          <w:rtl/>
        </w:rPr>
      </w:pPr>
      <w:bookmarkStart w:id="2130" w:name="_ETM_Q5_385061"/>
      <w:bookmarkStart w:id="2131" w:name="_ETM_Q5_385187"/>
      <w:bookmarkStart w:id="2132" w:name="ET_speakercontinue_5292_42"/>
      <w:bookmarkEnd w:id="2130"/>
      <w:bookmarkEnd w:id="2131"/>
      <w:r w:rsidRPr="000E7227">
        <w:rPr>
          <w:rStyle w:val="TagStyle"/>
          <w:rtl/>
        </w:rPr>
        <w:t xml:space="preserve"> &lt;&lt; דובר_המשך &gt;&gt; </w:t>
      </w:r>
      <w:r>
        <w:rPr>
          <w:rtl/>
        </w:rPr>
        <w:t>אוסאמה סעדי (הרשימה המשותפת):</w:t>
      </w:r>
      <w:r w:rsidRPr="000E7227">
        <w:rPr>
          <w:rStyle w:val="TagStyle"/>
          <w:rtl/>
        </w:rPr>
        <w:t xml:space="preserve"> &lt;&lt; דובר_המשך &gt;&gt;</w:t>
      </w:r>
      <w:r>
        <w:rPr>
          <w:rtl/>
        </w:rPr>
        <w:t xml:space="preserve">  </w:t>
      </w:r>
      <w:bookmarkEnd w:id="2132"/>
    </w:p>
    <w:p w:rsidR="00370423" w:rsidRDefault="00370423" w:rsidP="00121F94">
      <w:pPr>
        <w:pStyle w:val="KeepWithNext"/>
        <w:rPr>
          <w:rtl/>
          <w:lang w:eastAsia="he-IL"/>
        </w:rPr>
      </w:pPr>
    </w:p>
    <w:p w:rsidR="00370423" w:rsidRDefault="00370423" w:rsidP="00121F94">
      <w:pPr>
        <w:rPr>
          <w:rtl/>
        </w:rPr>
      </w:pPr>
      <w:bookmarkStart w:id="2133" w:name="_ETM_Q5_385989"/>
      <w:bookmarkStart w:id="2134" w:name="_ETM_Q5_368783"/>
      <w:bookmarkStart w:id="2135" w:name="_ETM_Q5_369138"/>
      <w:bookmarkEnd w:id="2133"/>
      <w:bookmarkEnd w:id="2134"/>
      <w:bookmarkEnd w:id="2135"/>
      <w:r>
        <w:rPr>
          <w:rFonts w:hint="cs"/>
          <w:rtl/>
        </w:rPr>
        <w:t xml:space="preserve">נפגשנו. עוד לא אמרתי איפה </w:t>
      </w:r>
      <w:bookmarkStart w:id="2136" w:name="_ETM_Q5_389008"/>
      <w:bookmarkEnd w:id="2136"/>
      <w:r>
        <w:rPr>
          <w:rFonts w:hint="cs"/>
          <w:rtl/>
        </w:rPr>
        <w:t>ומה. נפגשנו בחוץ עכשיו, בפרסה, זה בסדר.</w:t>
      </w:r>
    </w:p>
    <w:p w:rsidR="00370423" w:rsidRDefault="00370423" w:rsidP="00121F94">
      <w:pPr>
        <w:rPr>
          <w:rtl/>
        </w:rPr>
      </w:pPr>
      <w:bookmarkStart w:id="2137" w:name="_ETM_Q5_393881"/>
      <w:bookmarkStart w:id="2138" w:name="_ETM_Q5_394009"/>
      <w:bookmarkEnd w:id="2137"/>
      <w:bookmarkEnd w:id="2138"/>
    </w:p>
    <w:p w:rsidR="00370423" w:rsidRDefault="00370423" w:rsidP="00121F94">
      <w:pPr>
        <w:pStyle w:val="-"/>
        <w:rPr>
          <w:rtl/>
        </w:rPr>
      </w:pPr>
      <w:bookmarkStart w:id="2139" w:name="_ETM_Q5_394065"/>
      <w:bookmarkStart w:id="2140" w:name="_ETM_Q5_394188"/>
      <w:bookmarkEnd w:id="2139"/>
      <w:bookmarkEnd w:id="2140"/>
      <w:r w:rsidRPr="00B17D46">
        <w:rPr>
          <w:rStyle w:val="TagStyle"/>
          <w:rtl/>
        </w:rPr>
        <w:t xml:space="preserve">&lt;&lt; דובר_המשך &gt;&gt; </w:t>
      </w:r>
      <w:r>
        <w:rPr>
          <w:rtl/>
        </w:rPr>
        <w:t>שר הבינוי והשיכון יעקב ליצמן:</w:t>
      </w:r>
      <w:r w:rsidRPr="00B17D46">
        <w:rPr>
          <w:rStyle w:val="TagStyle"/>
          <w:rtl/>
        </w:rPr>
        <w:t xml:space="preserve"> &lt;&lt; דובר_המשך &gt;&gt;</w:t>
      </w:r>
      <w:r>
        <w:rPr>
          <w:rStyle w:val="TagStyle"/>
          <w:rtl/>
        </w:rPr>
        <w:t xml:space="preserve"> </w:t>
      </w:r>
      <w:r>
        <w:rPr>
          <w:rtl/>
        </w:rPr>
        <w:t xml:space="preserve"> </w:t>
      </w:r>
    </w:p>
    <w:p w:rsidR="00370423" w:rsidRDefault="00370423" w:rsidP="00121F94">
      <w:pPr>
        <w:rPr>
          <w:rtl/>
        </w:rPr>
      </w:pPr>
    </w:p>
    <w:p w:rsidR="00370423" w:rsidRDefault="00370423" w:rsidP="00121F94">
      <w:pPr>
        <w:rPr>
          <w:rtl/>
        </w:rPr>
      </w:pPr>
      <w:bookmarkStart w:id="2141" w:name="_ETM_Q5_390200"/>
      <w:bookmarkStart w:id="2142" w:name="_ETM_Q5_390324"/>
      <w:bookmarkEnd w:id="2141"/>
      <w:bookmarkEnd w:id="2142"/>
      <w:r>
        <w:rPr>
          <w:rFonts w:hint="cs"/>
          <w:rtl/>
        </w:rPr>
        <w:t xml:space="preserve">זו כבר הפעם </w:t>
      </w:r>
      <w:bookmarkStart w:id="2143" w:name="_ETM_Q5_394091"/>
      <w:bookmarkEnd w:id="2143"/>
      <w:r>
        <w:rPr>
          <w:rFonts w:hint="cs"/>
          <w:rtl/>
        </w:rPr>
        <w:t>השלישית.</w:t>
      </w:r>
    </w:p>
    <w:p w:rsidR="00370423" w:rsidRDefault="00370423" w:rsidP="00121F94">
      <w:pPr>
        <w:rPr>
          <w:rtl/>
        </w:rPr>
      </w:pPr>
      <w:bookmarkStart w:id="2144" w:name="_ETM_Q5_395730"/>
      <w:bookmarkStart w:id="2145" w:name="_ETM_Q5_395864"/>
      <w:bookmarkEnd w:id="2144"/>
      <w:bookmarkEnd w:id="2145"/>
    </w:p>
    <w:p w:rsidR="00370423" w:rsidRDefault="00370423" w:rsidP="00121F94">
      <w:pPr>
        <w:pStyle w:val="-"/>
        <w:keepNext/>
        <w:rPr>
          <w:rtl/>
        </w:rPr>
      </w:pPr>
      <w:bookmarkStart w:id="2146" w:name="_ETM_Q5_395913"/>
      <w:bookmarkStart w:id="2147" w:name="_ETM_Q5_396021"/>
      <w:bookmarkStart w:id="2148" w:name="ET_speakercontinue_5292_43"/>
      <w:bookmarkEnd w:id="2146"/>
      <w:bookmarkEnd w:id="2147"/>
      <w:r w:rsidRPr="000E7227">
        <w:rPr>
          <w:rStyle w:val="TagStyle"/>
          <w:rtl/>
        </w:rPr>
        <w:t xml:space="preserve"> &lt;&lt; דובר_המשך &gt;&gt; </w:t>
      </w:r>
      <w:r>
        <w:rPr>
          <w:rtl/>
        </w:rPr>
        <w:t>אוסאמה סעדי (הרשימה המשותפת):</w:t>
      </w:r>
      <w:r w:rsidRPr="000E7227">
        <w:rPr>
          <w:rStyle w:val="TagStyle"/>
          <w:rtl/>
        </w:rPr>
        <w:t xml:space="preserve"> &lt;&lt; דובר_המשך &gt;&gt;</w:t>
      </w:r>
      <w:r>
        <w:rPr>
          <w:rtl/>
        </w:rPr>
        <w:t xml:space="preserve">  </w:t>
      </w:r>
      <w:bookmarkEnd w:id="2148"/>
    </w:p>
    <w:p w:rsidR="00370423" w:rsidRDefault="00370423" w:rsidP="00121F94">
      <w:pPr>
        <w:pStyle w:val="KeepWithNext"/>
        <w:rPr>
          <w:rtl/>
          <w:lang w:eastAsia="he-IL"/>
        </w:rPr>
      </w:pPr>
    </w:p>
    <w:p w:rsidR="00370423" w:rsidRDefault="00370423" w:rsidP="00AA26CE">
      <w:pPr>
        <w:rPr>
          <w:rtl/>
          <w:lang w:eastAsia="he-IL"/>
        </w:rPr>
      </w:pPr>
      <w:bookmarkStart w:id="2149" w:name="_ETM_Q5_394717"/>
      <w:bookmarkEnd w:id="2149"/>
      <w:r>
        <w:rPr>
          <w:rFonts w:hint="cs"/>
          <w:rtl/>
          <w:lang w:eastAsia="he-IL"/>
        </w:rPr>
        <w:t xml:space="preserve">פעם שלישית גלידה. אני רוצה לשאול בעניין </w:t>
      </w:r>
      <w:r>
        <w:rPr>
          <w:rtl/>
          <w:lang w:eastAsia="he-IL"/>
        </w:rPr>
        <w:t>–</w:t>
      </w:r>
      <w:r>
        <w:rPr>
          <w:rFonts w:hint="cs"/>
          <w:rtl/>
          <w:lang w:eastAsia="he-IL"/>
        </w:rPr>
        <w:t xml:space="preserve"> אנחנו </w:t>
      </w:r>
      <w:bookmarkStart w:id="2150" w:name="_ETM_Q5_402114"/>
      <w:bookmarkEnd w:id="2150"/>
      <w:r>
        <w:rPr>
          <w:rFonts w:hint="cs"/>
          <w:rtl/>
          <w:lang w:eastAsia="he-IL"/>
        </w:rPr>
        <w:t xml:space="preserve">כמובן תומכים בבנייה ובהוזלת הבנייה ובכל הדברים, אבל אני שואל </w:t>
      </w:r>
      <w:bookmarkStart w:id="2151" w:name="_ETM_Q5_411281"/>
      <w:bookmarkEnd w:id="2151"/>
      <w:r>
        <w:rPr>
          <w:rFonts w:hint="cs"/>
          <w:rtl/>
          <w:lang w:eastAsia="he-IL"/>
        </w:rPr>
        <w:t xml:space="preserve">על נושא ספציפי שבו פניתי אליך ואני מקווה שזה יטופל </w:t>
      </w:r>
      <w:bookmarkStart w:id="2152" w:name="_ETM_Q5_415968"/>
      <w:bookmarkEnd w:id="2152"/>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ואני בטוח בכך. בעניין תוכנית מתאר של עין </w:t>
      </w:r>
      <w:bookmarkStart w:id="2153" w:name="_ETM_Q5_421270"/>
      <w:bookmarkEnd w:id="2153"/>
      <w:proofErr w:type="spellStart"/>
      <w:r>
        <w:rPr>
          <w:rFonts w:hint="cs"/>
          <w:rtl/>
          <w:lang w:eastAsia="he-IL"/>
        </w:rPr>
        <w:t>נקובא</w:t>
      </w:r>
      <w:proofErr w:type="spellEnd"/>
      <w:r>
        <w:rPr>
          <w:rFonts w:hint="cs"/>
          <w:rtl/>
          <w:lang w:eastAsia="he-IL"/>
        </w:rPr>
        <w:t xml:space="preserve"> ועין </w:t>
      </w:r>
      <w:proofErr w:type="spellStart"/>
      <w:r>
        <w:rPr>
          <w:rFonts w:hint="cs"/>
          <w:rtl/>
          <w:lang w:eastAsia="he-IL"/>
        </w:rPr>
        <w:t>ראפה</w:t>
      </w:r>
      <w:proofErr w:type="spellEnd"/>
      <w:r>
        <w:rPr>
          <w:rFonts w:hint="cs"/>
          <w:rtl/>
          <w:lang w:eastAsia="he-IL"/>
        </w:rPr>
        <w:t xml:space="preserve"> </w:t>
      </w:r>
      <w:r>
        <w:rPr>
          <w:rtl/>
          <w:lang w:eastAsia="he-IL"/>
        </w:rPr>
        <w:t>–</w:t>
      </w:r>
      <w:r>
        <w:rPr>
          <w:rFonts w:hint="cs"/>
          <w:rtl/>
          <w:lang w:eastAsia="he-IL"/>
        </w:rPr>
        <w:t xml:space="preserve"> שני יישובים קטנים ליד אבו גוש, שעש</w:t>
      </w:r>
      <w:bookmarkStart w:id="2154" w:name="_ETM_Q5_427838"/>
      <w:bookmarkEnd w:id="2154"/>
      <w:r>
        <w:rPr>
          <w:rFonts w:hint="cs"/>
          <w:rtl/>
          <w:lang w:eastAsia="he-IL"/>
        </w:rPr>
        <w:t xml:space="preserve">ר שנים עובדים ועמלים באופן קשה. ואפילו משרדך, משרד השיכון, מקדם </w:t>
      </w:r>
      <w:bookmarkStart w:id="2155" w:name="_ETM_Q5_432498"/>
      <w:bookmarkEnd w:id="2155"/>
      <w:r>
        <w:rPr>
          <w:rFonts w:hint="cs"/>
          <w:rtl/>
          <w:lang w:eastAsia="he-IL"/>
        </w:rPr>
        <w:t xml:space="preserve">את תוכנית המתאר. עכשיו הופקדה תוכנית, יש התנגדויות, דנים בהתנגדויות, </w:t>
      </w:r>
      <w:bookmarkStart w:id="2156" w:name="_ETM_Q5_438005"/>
      <w:bookmarkEnd w:id="2156"/>
      <w:r>
        <w:rPr>
          <w:rFonts w:hint="cs"/>
          <w:rtl/>
          <w:lang w:eastAsia="he-IL"/>
        </w:rPr>
        <w:t xml:space="preserve">אבל פתאום </w:t>
      </w:r>
      <w:proofErr w:type="spellStart"/>
      <w:r>
        <w:rPr>
          <w:rFonts w:hint="cs"/>
          <w:rtl/>
          <w:lang w:eastAsia="he-IL"/>
        </w:rPr>
        <w:t>מינהל</w:t>
      </w:r>
      <w:proofErr w:type="spellEnd"/>
      <w:r>
        <w:rPr>
          <w:rFonts w:hint="cs"/>
          <w:rtl/>
          <w:lang w:eastAsia="he-IL"/>
        </w:rPr>
        <w:t xml:space="preserve"> התכנון בא ואומר שזה מנוגד לתוכנית תמ"א </w:t>
      </w:r>
      <w:bookmarkStart w:id="2157" w:name="_ETM_Q5_444178"/>
      <w:bookmarkEnd w:id="2157"/>
      <w:r>
        <w:rPr>
          <w:rFonts w:hint="cs"/>
          <w:rtl/>
          <w:lang w:eastAsia="he-IL"/>
        </w:rPr>
        <w:t xml:space="preserve">35, ולכן זורקים את כל התוכנית לפח. </w:t>
      </w:r>
    </w:p>
    <w:p w:rsidR="00370423" w:rsidRDefault="00370423" w:rsidP="00121F94">
      <w:pPr>
        <w:rPr>
          <w:rtl/>
          <w:lang w:eastAsia="he-IL"/>
        </w:rPr>
      </w:pPr>
      <w:bookmarkStart w:id="2158" w:name="_ETM_Q5_448220"/>
      <w:bookmarkStart w:id="2159" w:name="_ETM_Q5_448349"/>
      <w:bookmarkEnd w:id="2158"/>
      <w:bookmarkEnd w:id="2159"/>
    </w:p>
    <w:p w:rsidR="00370423" w:rsidRPr="000E7227" w:rsidRDefault="00370423" w:rsidP="00AA26CE">
      <w:pPr>
        <w:rPr>
          <w:rtl/>
          <w:lang w:eastAsia="he-IL"/>
        </w:rPr>
      </w:pPr>
      <w:bookmarkStart w:id="2160" w:name="_ETM_Q5_448404"/>
      <w:bookmarkStart w:id="2161" w:name="_ETM_Q5_448532"/>
      <w:bookmarkEnd w:id="2160"/>
      <w:bookmarkEnd w:id="2161"/>
      <w:r>
        <w:rPr>
          <w:rFonts w:hint="cs"/>
          <w:rtl/>
          <w:lang w:eastAsia="he-IL"/>
        </w:rPr>
        <w:t xml:space="preserve">אני חושב שאם </w:t>
      </w:r>
      <w:bookmarkStart w:id="2162" w:name="_ETM_Q5_449424"/>
      <w:bookmarkEnd w:id="2162"/>
      <w:r>
        <w:rPr>
          <w:rFonts w:hint="cs"/>
          <w:rtl/>
          <w:lang w:eastAsia="he-IL"/>
        </w:rPr>
        <w:t xml:space="preserve">יש בעיות, צריך לפתור את זה. פניתי למתכננת המחוז שירה </w:t>
      </w:r>
      <w:bookmarkStart w:id="2163" w:name="_ETM_Q5_453040"/>
      <w:bookmarkEnd w:id="2163"/>
      <w:r>
        <w:rPr>
          <w:rFonts w:hint="cs"/>
          <w:rtl/>
          <w:lang w:eastAsia="he-IL"/>
        </w:rPr>
        <w:t xml:space="preserve">תלמי </w:t>
      </w:r>
      <w:r>
        <w:rPr>
          <w:rtl/>
          <w:lang w:eastAsia="he-IL"/>
        </w:rPr>
        <w:t>–</w:t>
      </w:r>
      <w:r>
        <w:rPr>
          <w:rFonts w:hint="cs"/>
          <w:rtl/>
          <w:lang w:eastAsia="he-IL"/>
        </w:rPr>
        <w:t xml:space="preserve"> גישתה חיובית. דחו את הישיבה שהייתה צריכה להיות ביום </w:t>
      </w:r>
      <w:bookmarkStart w:id="2164" w:name="_ETM_Q5_460368"/>
      <w:bookmarkEnd w:id="2164"/>
      <w:r>
        <w:rPr>
          <w:rFonts w:hint="cs"/>
          <w:rtl/>
          <w:lang w:eastAsia="he-IL"/>
        </w:rPr>
        <w:t xml:space="preserve">שלישי שעבר </w:t>
      </w:r>
      <w:r>
        <w:rPr>
          <w:rtl/>
          <w:lang w:eastAsia="he-IL"/>
        </w:rPr>
        <w:t>–</w:t>
      </w:r>
      <w:r>
        <w:rPr>
          <w:rFonts w:hint="cs"/>
          <w:rtl/>
          <w:lang w:eastAsia="he-IL"/>
        </w:rPr>
        <w:t xml:space="preserve"> ואני מקווה שאתה תיכנס בעובי הקורה ושנמצא פתרונות </w:t>
      </w:r>
      <w:bookmarkStart w:id="2165" w:name="_ETM_Q5_466405"/>
      <w:bookmarkEnd w:id="2165"/>
      <w:r>
        <w:rPr>
          <w:rFonts w:hint="cs"/>
          <w:rtl/>
          <w:lang w:eastAsia="he-IL"/>
        </w:rPr>
        <w:t xml:space="preserve">על מנת לקדם את תוכנית המתאר החשובה לשני יישובים אלה. </w:t>
      </w:r>
      <w:bookmarkStart w:id="2166" w:name="_ETM_Q5_468225"/>
      <w:bookmarkEnd w:id="2166"/>
      <w:r>
        <w:rPr>
          <w:rFonts w:hint="cs"/>
          <w:rtl/>
          <w:lang w:eastAsia="he-IL"/>
        </w:rPr>
        <w:t>תודה.</w:t>
      </w:r>
    </w:p>
    <w:p w:rsidR="00370423" w:rsidRDefault="00370423" w:rsidP="00AA26CE">
      <w:pPr>
        <w:rPr>
          <w:rtl/>
        </w:rPr>
      </w:pPr>
    </w:p>
    <w:p w:rsidR="00370423" w:rsidRDefault="00370423" w:rsidP="00121F94">
      <w:pPr>
        <w:pStyle w:val="af6"/>
        <w:keepNext/>
        <w:rPr>
          <w:rtl/>
        </w:rPr>
      </w:pPr>
      <w:bookmarkStart w:id="2167" w:name="_ETM_Q5_470231"/>
      <w:bookmarkStart w:id="2168" w:name="_ETM_Q5_470373"/>
      <w:bookmarkEnd w:id="2167"/>
      <w:bookmarkEnd w:id="2168"/>
      <w:r w:rsidRPr="00106EA4">
        <w:rPr>
          <w:rStyle w:val="TagStyle"/>
          <w:rtl/>
        </w:rPr>
        <w:t xml:space="preserve">&lt;&lt; יור &gt;&gt; </w:t>
      </w:r>
      <w:r>
        <w:rPr>
          <w:rtl/>
        </w:rPr>
        <w:t>היו"ר יריב לוין:</w:t>
      </w:r>
      <w:r w:rsidRPr="00106EA4">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121F94">
      <w:pPr>
        <w:rPr>
          <w:rtl/>
        </w:rPr>
      </w:pPr>
      <w:r>
        <w:rPr>
          <w:rFonts w:hint="cs"/>
          <w:rtl/>
        </w:rPr>
        <w:t>תודה. חברת הכנסת אימאן ח'טיב יאסין, בבקשה.</w:t>
      </w:r>
    </w:p>
    <w:p w:rsidR="00370423" w:rsidRDefault="00370423" w:rsidP="00121F94">
      <w:pPr>
        <w:rPr>
          <w:rtl/>
        </w:rPr>
      </w:pPr>
    </w:p>
    <w:p w:rsidR="00370423" w:rsidRDefault="00370423" w:rsidP="00121F94">
      <w:pPr>
        <w:pStyle w:val="a4"/>
        <w:keepNext/>
        <w:rPr>
          <w:rtl/>
        </w:rPr>
      </w:pPr>
      <w:bookmarkStart w:id="2169" w:name="ET_speaker_5918_12"/>
      <w:r w:rsidRPr="00106EA4">
        <w:rPr>
          <w:rStyle w:val="TagStyle"/>
          <w:rtl/>
        </w:rPr>
        <w:t xml:space="preserve"> &lt;&lt; דובר &gt;&gt; </w:t>
      </w:r>
      <w:bookmarkStart w:id="2170" w:name="_Toc42704661"/>
      <w:bookmarkStart w:id="2171" w:name="_Toc42716993"/>
      <w:bookmarkStart w:id="2172" w:name="_Toc42717208"/>
      <w:bookmarkStart w:id="2173" w:name="_Toc42719259"/>
      <w:bookmarkStart w:id="2174" w:name="_Toc42719349"/>
      <w:r>
        <w:rPr>
          <w:rtl/>
        </w:rPr>
        <w:t>אימאן ח'טיב יאסין (הרשימה המשותפת):</w:t>
      </w:r>
      <w:bookmarkEnd w:id="2170"/>
      <w:bookmarkEnd w:id="2171"/>
      <w:bookmarkEnd w:id="2172"/>
      <w:bookmarkEnd w:id="2173"/>
      <w:bookmarkEnd w:id="2174"/>
      <w:r w:rsidRPr="00106EA4">
        <w:rPr>
          <w:rStyle w:val="TagStyle"/>
          <w:rtl/>
        </w:rPr>
        <w:t xml:space="preserve"> &lt;&lt; דובר &gt;&gt;</w:t>
      </w:r>
      <w:r>
        <w:rPr>
          <w:rtl/>
        </w:rPr>
        <w:t xml:space="preserve"> </w:t>
      </w:r>
      <w:bookmarkEnd w:id="2169"/>
    </w:p>
    <w:p w:rsidR="00370423" w:rsidRDefault="00370423" w:rsidP="00121F94">
      <w:pPr>
        <w:pStyle w:val="KeepWithNext"/>
        <w:rPr>
          <w:rtl/>
        </w:rPr>
      </w:pPr>
    </w:p>
    <w:p w:rsidR="00370423" w:rsidRDefault="00370423" w:rsidP="00121F94">
      <w:pPr>
        <w:rPr>
          <w:rtl/>
        </w:rPr>
      </w:pPr>
      <w:r>
        <w:rPr>
          <w:rFonts w:hint="cs"/>
          <w:rtl/>
        </w:rPr>
        <w:t>כבוד השר, שיהיה לך הרבה הצלחה.</w:t>
      </w:r>
    </w:p>
    <w:p w:rsidR="00370423" w:rsidRDefault="00370423" w:rsidP="00121F94">
      <w:pPr>
        <w:rPr>
          <w:rtl/>
        </w:rPr>
      </w:pPr>
    </w:p>
    <w:p w:rsidR="00370423" w:rsidRDefault="00370423" w:rsidP="00121F94">
      <w:pPr>
        <w:pStyle w:val="-"/>
        <w:rPr>
          <w:rtl/>
        </w:rPr>
      </w:pPr>
      <w:bookmarkStart w:id="2175" w:name="_ETM_Q5_478339"/>
      <w:bookmarkStart w:id="2176" w:name="_ETM_Q5_478502"/>
      <w:bookmarkEnd w:id="2175"/>
      <w:bookmarkEnd w:id="2176"/>
      <w:r w:rsidRPr="00B17D46">
        <w:rPr>
          <w:rStyle w:val="TagStyle"/>
          <w:rtl/>
        </w:rPr>
        <w:t xml:space="preserve">&lt;&lt; דובר_המשך &gt;&gt; </w:t>
      </w:r>
      <w:r>
        <w:rPr>
          <w:rtl/>
        </w:rPr>
        <w:t>שר הבינוי והשיכון יעקב ליצמן:</w:t>
      </w:r>
      <w:r w:rsidRPr="00B17D46">
        <w:rPr>
          <w:rStyle w:val="TagStyle"/>
          <w:rtl/>
        </w:rPr>
        <w:t xml:space="preserve"> &lt;&lt; דובר_המשך &gt;&gt;</w:t>
      </w:r>
      <w:r>
        <w:rPr>
          <w:rStyle w:val="TagStyle"/>
          <w:rtl/>
        </w:rPr>
        <w:t xml:space="preserve"> </w:t>
      </w:r>
      <w:r>
        <w:rPr>
          <w:rtl/>
        </w:rPr>
        <w:t xml:space="preserve"> </w:t>
      </w:r>
    </w:p>
    <w:p w:rsidR="00370423" w:rsidRDefault="00370423" w:rsidP="00121F94">
      <w:pPr>
        <w:rPr>
          <w:rtl/>
        </w:rPr>
      </w:pPr>
    </w:p>
    <w:p w:rsidR="00370423" w:rsidRDefault="00370423" w:rsidP="00121F94">
      <w:pPr>
        <w:rPr>
          <w:rtl/>
        </w:rPr>
      </w:pPr>
      <w:bookmarkStart w:id="2177" w:name="_ETM_Q5_478838"/>
      <w:bookmarkStart w:id="2178" w:name="_ETM_Q5_478956"/>
      <w:bookmarkEnd w:id="2177"/>
      <w:bookmarkEnd w:id="2178"/>
      <w:r>
        <w:rPr>
          <w:rFonts w:hint="cs"/>
          <w:rtl/>
        </w:rPr>
        <w:t>תודה.</w:t>
      </w:r>
    </w:p>
    <w:p w:rsidR="00370423" w:rsidRDefault="00370423" w:rsidP="00121F94">
      <w:pPr>
        <w:rPr>
          <w:rtl/>
        </w:rPr>
      </w:pPr>
      <w:bookmarkStart w:id="2179" w:name="_ETM_Q5_477980"/>
      <w:bookmarkStart w:id="2180" w:name="_ETM_Q5_478106"/>
      <w:bookmarkEnd w:id="2179"/>
      <w:bookmarkEnd w:id="2180"/>
    </w:p>
    <w:p w:rsidR="00370423" w:rsidRDefault="00370423" w:rsidP="00121F94">
      <w:pPr>
        <w:pStyle w:val="-"/>
        <w:keepNext/>
        <w:rPr>
          <w:rtl/>
        </w:rPr>
      </w:pPr>
      <w:bookmarkStart w:id="2181" w:name="_ETM_Q5_478147"/>
      <w:bookmarkStart w:id="2182" w:name="_ETM_Q5_478261"/>
      <w:bookmarkStart w:id="2183" w:name="ET_speakercontinue_5292_44"/>
      <w:bookmarkEnd w:id="2181"/>
      <w:bookmarkEnd w:id="2182"/>
      <w:r w:rsidRPr="0030397E">
        <w:rPr>
          <w:rStyle w:val="TagStyle"/>
          <w:rtl/>
        </w:rPr>
        <w:t xml:space="preserve"> &lt;&lt; דובר_המשך &gt;&gt; </w:t>
      </w:r>
      <w:r>
        <w:rPr>
          <w:rtl/>
        </w:rPr>
        <w:t>אוסאמה סעדי (הרשימה המשותפת):</w:t>
      </w:r>
      <w:r w:rsidRPr="0030397E">
        <w:rPr>
          <w:rStyle w:val="TagStyle"/>
          <w:rtl/>
        </w:rPr>
        <w:t xml:space="preserve"> &lt;&lt; דובר_המשך &gt;&gt;</w:t>
      </w:r>
      <w:r>
        <w:rPr>
          <w:rtl/>
        </w:rPr>
        <w:t xml:space="preserve">  </w:t>
      </w:r>
      <w:bookmarkEnd w:id="2183"/>
    </w:p>
    <w:p w:rsidR="00370423" w:rsidRDefault="00370423" w:rsidP="00121F94">
      <w:pPr>
        <w:pStyle w:val="KeepWithNext"/>
        <w:rPr>
          <w:rtl/>
          <w:lang w:eastAsia="he-IL"/>
        </w:rPr>
      </w:pPr>
    </w:p>
    <w:p w:rsidR="00370423" w:rsidRDefault="00370423" w:rsidP="00121F94">
      <w:pPr>
        <w:rPr>
          <w:rtl/>
        </w:rPr>
      </w:pPr>
      <w:bookmarkStart w:id="2184" w:name="_ETM_Q5_479339"/>
      <w:bookmarkEnd w:id="2184"/>
      <w:r>
        <w:rPr>
          <w:rFonts w:hint="cs"/>
          <w:rtl/>
          <w:lang w:eastAsia="he-IL"/>
        </w:rPr>
        <w:t xml:space="preserve">בהמשך לדברים </w:t>
      </w:r>
      <w:bookmarkStart w:id="2185" w:name="_ETM_Q5_481405"/>
      <w:bookmarkEnd w:id="2185"/>
      <w:r>
        <w:rPr>
          <w:rFonts w:hint="cs"/>
          <w:rtl/>
          <w:lang w:eastAsia="he-IL"/>
        </w:rPr>
        <w:t xml:space="preserve">של חברי אוסאמה, לא רק לגבי שני היישובים, בכלל לגבי </w:t>
      </w:r>
      <w:bookmarkStart w:id="2186" w:name="_ETM_Q5_484393"/>
      <w:bookmarkEnd w:id="2186"/>
      <w:r>
        <w:rPr>
          <w:rFonts w:hint="cs"/>
          <w:rtl/>
          <w:lang w:eastAsia="he-IL"/>
        </w:rPr>
        <w:t xml:space="preserve">היישובים הערביים שיש להם תוכניות מתאר </w:t>
      </w:r>
      <w:bookmarkStart w:id="2187" w:name="_ETM_Q5_477562"/>
      <w:bookmarkStart w:id="2188" w:name="_ETM_Q5_477736"/>
      <w:bookmarkEnd w:id="2187"/>
      <w:bookmarkEnd w:id="2188"/>
      <w:r>
        <w:rPr>
          <w:rFonts w:hint="cs"/>
          <w:rtl/>
        </w:rPr>
        <w:t xml:space="preserve">שמחכות הרבה שנים </w:t>
      </w:r>
      <w:r>
        <w:rPr>
          <w:rtl/>
        </w:rPr>
        <w:t>–</w:t>
      </w:r>
      <w:r>
        <w:rPr>
          <w:rFonts w:hint="cs"/>
          <w:rtl/>
        </w:rPr>
        <w:t xml:space="preserve"> אני חושבת שהגיע הזמן </w:t>
      </w:r>
      <w:bookmarkStart w:id="2189" w:name="_ETM_Q5_494813"/>
      <w:bookmarkEnd w:id="2189"/>
      <w:r>
        <w:rPr>
          <w:rFonts w:hint="cs"/>
          <w:rtl/>
        </w:rPr>
        <w:t>לטפל גם בנושא הזה.</w:t>
      </w:r>
    </w:p>
    <w:p w:rsidR="00370423" w:rsidRDefault="00370423" w:rsidP="00121F94">
      <w:pPr>
        <w:rPr>
          <w:rtl/>
        </w:rPr>
      </w:pPr>
      <w:bookmarkStart w:id="2190" w:name="_ETM_Q5_495334"/>
      <w:bookmarkStart w:id="2191" w:name="_ETM_Q5_495451"/>
      <w:bookmarkEnd w:id="2190"/>
      <w:bookmarkEnd w:id="2191"/>
    </w:p>
    <w:p w:rsidR="00370423" w:rsidRDefault="00370423" w:rsidP="00AA26CE">
      <w:pPr>
        <w:rPr>
          <w:rtl/>
        </w:rPr>
      </w:pPr>
      <w:bookmarkStart w:id="2192" w:name="_ETM_Q5_495486"/>
      <w:bookmarkStart w:id="2193" w:name="_ETM_Q5_495604"/>
      <w:bookmarkEnd w:id="2192"/>
      <w:bookmarkEnd w:id="2193"/>
      <w:r>
        <w:rPr>
          <w:rFonts w:hint="cs"/>
          <w:rtl/>
        </w:rPr>
        <w:t xml:space="preserve">נושא נוסף: בתקופת הקורונה כל הנושא של </w:t>
      </w:r>
      <w:bookmarkStart w:id="2194" w:name="_ETM_Q5_498767"/>
      <w:bookmarkEnd w:id="2194"/>
      <w:r>
        <w:rPr>
          <w:rFonts w:hint="cs"/>
          <w:rtl/>
        </w:rPr>
        <w:t xml:space="preserve">תאונות עבודה </w:t>
      </w:r>
      <w:r>
        <w:rPr>
          <w:rFonts w:hint="eastAsia"/>
        </w:rPr>
        <w:t>–</w:t>
      </w:r>
      <w:r>
        <w:rPr>
          <w:rFonts w:hint="cs"/>
          <w:rtl/>
        </w:rPr>
        <w:t xml:space="preserve"> כמה יש פיקוח, כמה יש תשומת לב לנושא הזה. היינו עדים, לצערי הרב, לפני כמה ימים, לעובד שנפל. במיוחד אם </w:t>
      </w:r>
      <w:bookmarkStart w:id="2195" w:name="_ETM_Q5_513804"/>
      <w:bookmarkEnd w:id="2195"/>
      <w:r>
        <w:rPr>
          <w:rFonts w:hint="cs"/>
          <w:rtl/>
        </w:rPr>
        <w:t xml:space="preserve">אנחנו מדברים על ענף הבנייה </w:t>
      </w:r>
      <w:r>
        <w:rPr>
          <w:rFonts w:hint="eastAsia"/>
          <w:rtl/>
        </w:rPr>
        <w:t xml:space="preserve">– </w:t>
      </w:r>
      <w:r>
        <w:rPr>
          <w:rFonts w:hint="cs"/>
          <w:rtl/>
        </w:rPr>
        <w:t xml:space="preserve">שגובה הרבה נשמות, ובמיוחד בתוך </w:t>
      </w:r>
      <w:bookmarkStart w:id="2196" w:name="_ETM_Q5_519703"/>
      <w:bookmarkEnd w:id="2196"/>
      <w:r>
        <w:rPr>
          <w:rFonts w:hint="cs"/>
          <w:rtl/>
        </w:rPr>
        <w:t>החברה הערבית, לצערי הרב. תודה.</w:t>
      </w:r>
    </w:p>
    <w:p w:rsidR="00370423" w:rsidRDefault="00370423" w:rsidP="00121F94">
      <w:pPr>
        <w:rPr>
          <w:rtl/>
        </w:rPr>
      </w:pPr>
    </w:p>
    <w:p w:rsidR="00370423" w:rsidRDefault="00370423" w:rsidP="00121F94">
      <w:pPr>
        <w:pStyle w:val="af6"/>
        <w:keepNext/>
        <w:rPr>
          <w:rtl/>
        </w:rPr>
      </w:pPr>
      <w:r w:rsidRPr="00106EA4">
        <w:rPr>
          <w:rStyle w:val="TagStyle"/>
          <w:rtl/>
        </w:rPr>
        <w:t xml:space="preserve"> &lt;&lt; יור &gt;&gt; </w:t>
      </w:r>
      <w:r>
        <w:rPr>
          <w:rtl/>
        </w:rPr>
        <w:t>היו"ר יריב לוין:</w:t>
      </w:r>
      <w:r w:rsidRPr="00106EA4">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121F94">
      <w:pPr>
        <w:rPr>
          <w:rtl/>
        </w:rPr>
      </w:pPr>
      <w:r>
        <w:rPr>
          <w:rFonts w:hint="cs"/>
          <w:rtl/>
        </w:rPr>
        <w:t>תודה. בבקשה.</w:t>
      </w:r>
    </w:p>
    <w:p w:rsidR="00370423" w:rsidRDefault="00370423" w:rsidP="00121F94">
      <w:pPr>
        <w:rPr>
          <w:rtl/>
        </w:rPr>
      </w:pPr>
    </w:p>
    <w:p w:rsidR="00370423" w:rsidRDefault="00370423" w:rsidP="00D776A6">
      <w:pPr>
        <w:pStyle w:val="-"/>
        <w:rPr>
          <w:rtl/>
        </w:rPr>
      </w:pPr>
      <w:bookmarkStart w:id="2197" w:name="ET_speakercontinue_5983_14"/>
      <w:r w:rsidRPr="00D776A6">
        <w:rPr>
          <w:rStyle w:val="TagStyle"/>
          <w:rtl/>
        </w:rPr>
        <w:t xml:space="preserve"> &lt;&lt; דובר_המשך &gt;&gt;</w:t>
      </w:r>
      <w:r w:rsidRPr="00106EA4">
        <w:rPr>
          <w:rStyle w:val="TagStyle"/>
          <w:rtl/>
        </w:rPr>
        <w:t xml:space="preserve"> </w:t>
      </w:r>
      <w:bookmarkStart w:id="2198" w:name="_Toc42704662"/>
      <w:r>
        <w:rPr>
          <w:rtl/>
        </w:rPr>
        <w:t>שר הבינוי והשיכון יעקב ליצמן:</w:t>
      </w:r>
      <w:bookmarkEnd w:id="2198"/>
      <w:r w:rsidRPr="00106EA4">
        <w:rPr>
          <w:rStyle w:val="TagStyle"/>
          <w:rtl/>
        </w:rPr>
        <w:t xml:space="preserve"> </w:t>
      </w:r>
      <w:r w:rsidRPr="00D776A6">
        <w:rPr>
          <w:rStyle w:val="TagStyle"/>
          <w:rtl/>
        </w:rPr>
        <w:t xml:space="preserve">&lt;&lt; דובר_המשך &gt;&gt; </w:t>
      </w:r>
      <w:r>
        <w:rPr>
          <w:rtl/>
        </w:rPr>
        <w:t xml:space="preserve"> </w:t>
      </w:r>
      <w:bookmarkEnd w:id="2197"/>
    </w:p>
    <w:p w:rsidR="00370423" w:rsidRDefault="00370423" w:rsidP="00121F94">
      <w:pPr>
        <w:pStyle w:val="KeepWithNext"/>
        <w:rPr>
          <w:rtl/>
        </w:rPr>
      </w:pPr>
    </w:p>
    <w:p w:rsidR="00370423" w:rsidRDefault="00370423" w:rsidP="00121F94">
      <w:pPr>
        <w:rPr>
          <w:rtl/>
        </w:rPr>
      </w:pPr>
      <w:r>
        <w:rPr>
          <w:rFonts w:hint="cs"/>
          <w:rtl/>
        </w:rPr>
        <w:t xml:space="preserve">תודה, אדוני היושב-ראש. חברי הכנסת, </w:t>
      </w:r>
      <w:bookmarkStart w:id="2199" w:name="_ETM_Q5_527383"/>
      <w:bookmarkEnd w:id="2199"/>
      <w:r>
        <w:rPr>
          <w:rFonts w:hint="cs"/>
          <w:rtl/>
        </w:rPr>
        <w:t xml:space="preserve">חבר הכנסת סעדי, תכנון זה אצל דרעי. ולכן מה ששאלת על תכנון </w:t>
      </w:r>
      <w:bookmarkStart w:id="2200" w:name="_ETM_Q5_531479"/>
      <w:bookmarkEnd w:id="2200"/>
      <w:r>
        <w:rPr>
          <w:rtl/>
        </w:rPr>
        <w:t>–</w:t>
      </w:r>
      <w:r>
        <w:rPr>
          <w:rFonts w:hint="cs"/>
          <w:rtl/>
        </w:rPr>
        <w:t xml:space="preserve"> אתה צריך לפנות לדרעי. הוא קיבל </w:t>
      </w:r>
      <w:r w:rsidR="001C5911">
        <w:rPr>
          <w:rFonts w:hint="cs"/>
          <w:rtl/>
        </w:rPr>
        <w:t>– – –</w:t>
      </w:r>
    </w:p>
    <w:p w:rsidR="00370423" w:rsidRDefault="00370423" w:rsidP="00121F94">
      <w:pPr>
        <w:rPr>
          <w:rtl/>
        </w:rPr>
      </w:pPr>
    </w:p>
    <w:p w:rsidR="00370423" w:rsidRDefault="00370423" w:rsidP="00121F94">
      <w:pPr>
        <w:pStyle w:val="af5"/>
        <w:keepNext/>
        <w:rPr>
          <w:rtl/>
        </w:rPr>
      </w:pPr>
      <w:bookmarkStart w:id="2201" w:name="ET_interruption_5292_15"/>
      <w:r w:rsidRPr="00106EA4">
        <w:rPr>
          <w:rStyle w:val="TagStyle"/>
          <w:rtl/>
        </w:rPr>
        <w:t xml:space="preserve"> &lt;&lt; קריאה &gt;&gt; </w:t>
      </w:r>
      <w:r>
        <w:rPr>
          <w:rtl/>
        </w:rPr>
        <w:t>אוסאמה סעדי (הרשימה המשותפת):</w:t>
      </w:r>
      <w:r w:rsidRPr="00106EA4">
        <w:rPr>
          <w:rStyle w:val="TagStyle"/>
          <w:rtl/>
        </w:rPr>
        <w:t xml:space="preserve"> &lt;&lt; קריאה &gt;&gt;</w:t>
      </w:r>
      <w:r>
        <w:rPr>
          <w:rtl/>
        </w:rPr>
        <w:t xml:space="preserve"> </w:t>
      </w:r>
      <w:bookmarkEnd w:id="2201"/>
    </w:p>
    <w:p w:rsidR="00370423" w:rsidRDefault="00370423" w:rsidP="00121F94">
      <w:pPr>
        <w:pStyle w:val="KeepWithNext"/>
        <w:rPr>
          <w:rtl/>
        </w:rPr>
      </w:pPr>
    </w:p>
    <w:p w:rsidR="00370423" w:rsidRDefault="00370423" w:rsidP="00121F94">
      <w:pPr>
        <w:rPr>
          <w:rtl/>
        </w:rPr>
      </w:pPr>
      <w:r>
        <w:rPr>
          <w:rFonts w:hint="cs"/>
          <w:rtl/>
        </w:rPr>
        <w:t>זו תוכנית שמשרדך, משרד השיכון, מקדם.</w:t>
      </w:r>
      <w:r>
        <w:rPr>
          <w:rtl/>
        </w:rPr>
        <w:t xml:space="preserve">  </w:t>
      </w:r>
    </w:p>
    <w:p w:rsidR="00370423" w:rsidRDefault="00370423" w:rsidP="00121F94">
      <w:pPr>
        <w:rPr>
          <w:rtl/>
        </w:rPr>
      </w:pPr>
    </w:p>
    <w:p w:rsidR="00370423" w:rsidRDefault="00370423" w:rsidP="00121F94">
      <w:pPr>
        <w:pStyle w:val="-"/>
        <w:keepNext/>
        <w:rPr>
          <w:rtl/>
        </w:rPr>
      </w:pPr>
      <w:bookmarkStart w:id="2202" w:name="ET_speakercontinue_5983_16"/>
      <w:r w:rsidRPr="00106EA4">
        <w:rPr>
          <w:rStyle w:val="TagStyle"/>
          <w:rtl/>
        </w:rPr>
        <w:t xml:space="preserve"> &lt;&lt; דובר_המשך &gt;&gt; </w:t>
      </w:r>
      <w:r>
        <w:rPr>
          <w:rtl/>
        </w:rPr>
        <w:t>שר הבינוי והשיכון יעקב ליצמן:</w:t>
      </w:r>
      <w:r w:rsidRPr="00106EA4">
        <w:rPr>
          <w:rStyle w:val="TagStyle"/>
          <w:rtl/>
        </w:rPr>
        <w:t xml:space="preserve"> &lt;&lt; דובר_המשך &gt;&gt;</w:t>
      </w:r>
      <w:r>
        <w:rPr>
          <w:rtl/>
        </w:rPr>
        <w:t xml:space="preserve"> </w:t>
      </w:r>
      <w:bookmarkEnd w:id="2202"/>
    </w:p>
    <w:p w:rsidR="00370423" w:rsidRDefault="00370423" w:rsidP="00121F94">
      <w:pPr>
        <w:pStyle w:val="KeepWithNext"/>
        <w:rPr>
          <w:rtl/>
        </w:rPr>
      </w:pPr>
    </w:p>
    <w:p w:rsidR="00370423" w:rsidRDefault="00370423" w:rsidP="00121F94">
      <w:pPr>
        <w:rPr>
          <w:rtl/>
        </w:rPr>
      </w:pPr>
      <w:r>
        <w:rPr>
          <w:rFonts w:hint="cs"/>
          <w:rtl/>
        </w:rPr>
        <w:t xml:space="preserve">רגע. </w:t>
      </w:r>
      <w:bookmarkStart w:id="2203" w:name="_ETM_Q5_545705"/>
      <w:bookmarkEnd w:id="2203"/>
      <w:r>
        <w:rPr>
          <w:rFonts w:hint="cs"/>
          <w:rtl/>
        </w:rPr>
        <w:t xml:space="preserve">את זה אמרתי לך בעיקרון. יש דברים שעוד לא נכנסתי אליהם. אני בסך הכול שבועיים </w:t>
      </w:r>
      <w:r>
        <w:rPr>
          <w:rtl/>
        </w:rPr>
        <w:t>–</w:t>
      </w:r>
      <w:r>
        <w:rPr>
          <w:rFonts w:hint="cs"/>
          <w:rtl/>
        </w:rPr>
        <w:t xml:space="preserve"> אני לומד כל יום. הבהרתי לכם את זה גם כשישבנו. </w:t>
      </w:r>
    </w:p>
    <w:p w:rsidR="00370423" w:rsidRDefault="00370423" w:rsidP="00121F94">
      <w:pPr>
        <w:rPr>
          <w:rtl/>
        </w:rPr>
      </w:pPr>
    </w:p>
    <w:p w:rsidR="00370423" w:rsidRDefault="00370423" w:rsidP="00AA26CE">
      <w:pPr>
        <w:rPr>
          <w:rtl/>
        </w:rPr>
      </w:pPr>
      <w:r>
        <w:rPr>
          <w:rFonts w:hint="cs"/>
          <w:rtl/>
        </w:rPr>
        <w:t xml:space="preserve">ואותה </w:t>
      </w:r>
      <w:bookmarkStart w:id="2204" w:name="_ETM_Q5_564254"/>
      <w:bookmarkEnd w:id="2204"/>
      <w:r>
        <w:rPr>
          <w:rFonts w:hint="cs"/>
          <w:rtl/>
        </w:rPr>
        <w:t xml:space="preserve">תשובה אני רוצה להגיד גם </w:t>
      </w:r>
      <w:proofErr w:type="spellStart"/>
      <w:r>
        <w:rPr>
          <w:rFonts w:hint="cs"/>
          <w:rtl/>
        </w:rPr>
        <w:t>לח'טיב</w:t>
      </w:r>
      <w:proofErr w:type="spellEnd"/>
      <w:r>
        <w:rPr>
          <w:rFonts w:hint="cs"/>
          <w:rtl/>
        </w:rPr>
        <w:t xml:space="preserve"> יאסין. </w:t>
      </w:r>
      <w:bookmarkStart w:id="2205" w:name="_ETM_Q5_569191"/>
      <w:bookmarkStart w:id="2206" w:name="_ETM_Q5_569283"/>
      <w:bookmarkStart w:id="2207" w:name="_ETM_Q5_569358"/>
      <w:bookmarkStart w:id="2208" w:name="_ETM_Q5_569456"/>
      <w:bookmarkEnd w:id="2205"/>
      <w:bookmarkEnd w:id="2206"/>
      <w:bookmarkEnd w:id="2207"/>
      <w:bookmarkEnd w:id="2208"/>
      <w:r>
        <w:rPr>
          <w:rFonts w:hint="cs"/>
          <w:rtl/>
        </w:rPr>
        <w:t xml:space="preserve">אני מתכוון בהחלט </w:t>
      </w:r>
      <w:bookmarkStart w:id="2209" w:name="_ETM_Q5_571966"/>
      <w:bookmarkEnd w:id="2209"/>
      <w:r>
        <w:rPr>
          <w:rFonts w:hint="cs"/>
          <w:rtl/>
        </w:rPr>
        <w:t xml:space="preserve">לטפל בנושא בניית הדירות לזוגות צעירים ערבים. אני מתכוון לקדם </w:t>
      </w:r>
      <w:bookmarkStart w:id="2210" w:name="_ETM_Q5_580749"/>
      <w:bookmarkEnd w:id="2210"/>
      <w:r>
        <w:rPr>
          <w:rFonts w:hint="cs"/>
          <w:rtl/>
        </w:rPr>
        <w:t xml:space="preserve">את זה בכל הכוח </w:t>
      </w:r>
      <w:r>
        <w:rPr>
          <w:rtl/>
        </w:rPr>
        <w:t>–</w:t>
      </w:r>
      <w:r>
        <w:rPr>
          <w:rFonts w:hint="cs"/>
          <w:rtl/>
        </w:rPr>
        <w:t xml:space="preserve"> גם להם, גם לחרדים, כפי שאמרתי, גם לכולם. אבל הם קופחו כל השנים, ואני מתכוון לעזור להם, </w:t>
      </w:r>
      <w:bookmarkStart w:id="2211" w:name="_ETM_Q5_592788"/>
      <w:bookmarkEnd w:id="2211"/>
      <w:r>
        <w:rPr>
          <w:rFonts w:hint="cs"/>
          <w:rtl/>
        </w:rPr>
        <w:t xml:space="preserve">ולהיכנס לכל הדברים שבהם צריך לעזור. </w:t>
      </w:r>
      <w:bookmarkStart w:id="2212" w:name="_ETM_Q5_595102"/>
      <w:bookmarkStart w:id="2213" w:name="_ETM_Q5_595218"/>
      <w:bookmarkStart w:id="2214" w:name="_ETM_Q5_595296"/>
      <w:bookmarkStart w:id="2215" w:name="_ETM_Q5_595432"/>
      <w:bookmarkEnd w:id="2212"/>
      <w:bookmarkEnd w:id="2213"/>
      <w:bookmarkEnd w:id="2214"/>
      <w:bookmarkEnd w:id="2215"/>
      <w:r>
        <w:rPr>
          <w:rFonts w:hint="cs"/>
          <w:rtl/>
        </w:rPr>
        <w:t xml:space="preserve">יש דברים שכבר בדקתי, הם באמצע בדיקה במשרד הבינוי והשיכון. עוד לא </w:t>
      </w:r>
      <w:bookmarkStart w:id="2216" w:name="_ETM_Q5_600303"/>
      <w:bookmarkEnd w:id="2216"/>
      <w:r>
        <w:rPr>
          <w:rFonts w:hint="cs"/>
          <w:rtl/>
        </w:rPr>
        <w:t xml:space="preserve">קיבלתי תשובות, כי הם בודקים כל מיני דברים. אין לי בעיה, כשיהיה </w:t>
      </w:r>
      <w:bookmarkStart w:id="2217" w:name="_ETM_Q5_606497"/>
      <w:bookmarkEnd w:id="2217"/>
      <w:r>
        <w:rPr>
          <w:rFonts w:hint="cs"/>
          <w:rtl/>
        </w:rPr>
        <w:t xml:space="preserve">לי משהו קונקרטי לחלוק איתכם, את התוצאות </w:t>
      </w:r>
      <w:r>
        <w:rPr>
          <w:rFonts w:hint="eastAsia"/>
          <w:rtl/>
        </w:rPr>
        <w:t xml:space="preserve">– </w:t>
      </w:r>
      <w:r>
        <w:rPr>
          <w:rFonts w:hint="cs"/>
          <w:rtl/>
        </w:rPr>
        <w:t xml:space="preserve">אבל ברגע זה </w:t>
      </w:r>
      <w:bookmarkStart w:id="2218" w:name="_ETM_Q5_612749"/>
      <w:bookmarkEnd w:id="2218"/>
      <w:r>
        <w:rPr>
          <w:rFonts w:hint="cs"/>
          <w:rtl/>
        </w:rPr>
        <w:t>אני לא יכול להגיד לכם שום דבר.</w:t>
      </w:r>
    </w:p>
    <w:p w:rsidR="00370423" w:rsidRDefault="00370423" w:rsidP="00121F94">
      <w:pPr>
        <w:rPr>
          <w:rtl/>
        </w:rPr>
      </w:pPr>
      <w:bookmarkStart w:id="2219" w:name="_ETM_Q5_616885"/>
      <w:bookmarkStart w:id="2220" w:name="_ETM_Q5_616999"/>
      <w:bookmarkEnd w:id="2219"/>
      <w:bookmarkEnd w:id="2220"/>
    </w:p>
    <w:p w:rsidR="00370423" w:rsidRDefault="00370423" w:rsidP="00121F94">
      <w:pPr>
        <w:rPr>
          <w:rtl/>
        </w:rPr>
      </w:pPr>
      <w:r>
        <w:rPr>
          <w:rFonts w:hint="cs"/>
          <w:rtl/>
        </w:rPr>
        <w:t xml:space="preserve">ולגבי תוכניות של מקומות שביקשתם </w:t>
      </w:r>
      <w:r>
        <w:rPr>
          <w:rtl/>
        </w:rPr>
        <w:t>–</w:t>
      </w:r>
      <w:r>
        <w:rPr>
          <w:rFonts w:hint="cs"/>
          <w:rtl/>
        </w:rPr>
        <w:t xml:space="preserve"> עין </w:t>
      </w:r>
      <w:proofErr w:type="spellStart"/>
      <w:r>
        <w:rPr>
          <w:rFonts w:hint="cs"/>
          <w:rtl/>
        </w:rPr>
        <w:t>נקובא</w:t>
      </w:r>
      <w:proofErr w:type="spellEnd"/>
      <w:r>
        <w:rPr>
          <w:rFonts w:hint="cs"/>
          <w:rtl/>
        </w:rPr>
        <w:t xml:space="preserve">, </w:t>
      </w:r>
      <w:bookmarkStart w:id="2221" w:name="_ETM_Q5_625630"/>
      <w:bookmarkEnd w:id="2221"/>
      <w:r>
        <w:rPr>
          <w:rFonts w:hint="cs"/>
          <w:rtl/>
        </w:rPr>
        <w:t xml:space="preserve">וכל המקומות האלה </w:t>
      </w:r>
      <w:r>
        <w:rPr>
          <w:rtl/>
        </w:rPr>
        <w:t>–</w:t>
      </w:r>
      <w:r>
        <w:rPr>
          <w:rFonts w:hint="cs"/>
          <w:rtl/>
        </w:rPr>
        <w:t xml:space="preserve"> בואו נשאיר את זה, נבדוק את זה. אני עוד </w:t>
      </w:r>
      <w:bookmarkStart w:id="2222" w:name="_ETM_Q5_630850"/>
      <w:bookmarkEnd w:id="2222"/>
      <w:r>
        <w:rPr>
          <w:rFonts w:hint="cs"/>
          <w:rtl/>
        </w:rPr>
        <w:t xml:space="preserve">לא נכנסתי </w:t>
      </w:r>
      <w:r w:rsidR="001C5911">
        <w:rPr>
          <w:rFonts w:hint="cs"/>
          <w:rtl/>
        </w:rPr>
        <w:t>– – –</w:t>
      </w:r>
    </w:p>
    <w:p w:rsidR="00370423" w:rsidRDefault="00370423" w:rsidP="00121F94">
      <w:pPr>
        <w:rPr>
          <w:rtl/>
        </w:rPr>
      </w:pPr>
      <w:bookmarkStart w:id="2223" w:name="_ETM_Q5_627101"/>
      <w:bookmarkEnd w:id="2223"/>
    </w:p>
    <w:p w:rsidR="00370423" w:rsidRDefault="00370423" w:rsidP="00121F94">
      <w:pPr>
        <w:pStyle w:val="af5"/>
        <w:keepNext/>
        <w:rPr>
          <w:rtl/>
        </w:rPr>
      </w:pPr>
      <w:bookmarkStart w:id="2224" w:name="_ETM_Q5_627480"/>
      <w:bookmarkStart w:id="2225" w:name="_ETM_Q5_627505"/>
      <w:bookmarkStart w:id="2226" w:name="_ETM_Q5_627564"/>
      <w:bookmarkStart w:id="2227" w:name="ET_interruption_5292_45"/>
      <w:bookmarkEnd w:id="2224"/>
      <w:bookmarkEnd w:id="2225"/>
      <w:bookmarkEnd w:id="2226"/>
      <w:r w:rsidRPr="009B65C2">
        <w:rPr>
          <w:rStyle w:val="TagStyle"/>
          <w:rtl/>
        </w:rPr>
        <w:t xml:space="preserve"> &lt;&lt; קריאה &gt;&gt; </w:t>
      </w:r>
      <w:r>
        <w:rPr>
          <w:rtl/>
        </w:rPr>
        <w:t>אוסאמה סעדי (הרשימה המשותפת):</w:t>
      </w:r>
      <w:r w:rsidRPr="009B65C2">
        <w:rPr>
          <w:rStyle w:val="TagStyle"/>
          <w:rtl/>
        </w:rPr>
        <w:t xml:space="preserve"> &lt;&lt; קריאה &gt;&gt;</w:t>
      </w:r>
      <w:r>
        <w:rPr>
          <w:rtl/>
        </w:rPr>
        <w:t xml:space="preserve">  </w:t>
      </w:r>
      <w:bookmarkEnd w:id="2227"/>
    </w:p>
    <w:p w:rsidR="00370423" w:rsidRDefault="00370423" w:rsidP="00121F94">
      <w:pPr>
        <w:pStyle w:val="KeepWithNext"/>
        <w:rPr>
          <w:rtl/>
          <w:lang w:eastAsia="he-IL"/>
        </w:rPr>
      </w:pPr>
    </w:p>
    <w:p w:rsidR="00370423" w:rsidRDefault="00370423" w:rsidP="00121F94">
      <w:pPr>
        <w:rPr>
          <w:rtl/>
        </w:rPr>
      </w:pPr>
      <w:bookmarkStart w:id="2228" w:name="_ETM_Q5_629768"/>
      <w:bookmarkEnd w:id="2228"/>
      <w:r>
        <w:rPr>
          <w:rFonts w:hint="cs"/>
          <w:rtl/>
        </w:rPr>
        <w:t>זה מה שביקשתי, אדוני השר, שאתה תבדוק.</w:t>
      </w:r>
    </w:p>
    <w:p w:rsidR="00370423" w:rsidRDefault="00370423" w:rsidP="00121F94">
      <w:pPr>
        <w:rPr>
          <w:rtl/>
        </w:rPr>
      </w:pPr>
    </w:p>
    <w:p w:rsidR="00370423" w:rsidRDefault="00370423" w:rsidP="00121F94">
      <w:pPr>
        <w:pStyle w:val="-"/>
        <w:keepNext/>
        <w:rPr>
          <w:rtl/>
        </w:rPr>
      </w:pPr>
      <w:bookmarkStart w:id="2229" w:name="ET_speakercontinue_5983_17"/>
      <w:r w:rsidRPr="00D55271">
        <w:rPr>
          <w:rStyle w:val="TagStyle"/>
          <w:rtl/>
        </w:rPr>
        <w:t xml:space="preserve"> &lt;&lt; דובר_המשך &gt;&gt; </w:t>
      </w:r>
      <w:r>
        <w:rPr>
          <w:rtl/>
        </w:rPr>
        <w:t>שר הבינוי והשיכון יעקב ליצמן:</w:t>
      </w:r>
      <w:r w:rsidRPr="00D55271">
        <w:rPr>
          <w:rStyle w:val="TagStyle"/>
          <w:rtl/>
        </w:rPr>
        <w:t xml:space="preserve"> &lt;&lt; דובר_המשך &gt;&gt;</w:t>
      </w:r>
      <w:r>
        <w:rPr>
          <w:rtl/>
        </w:rPr>
        <w:t xml:space="preserve"> </w:t>
      </w:r>
      <w:bookmarkEnd w:id="2229"/>
    </w:p>
    <w:p w:rsidR="00370423" w:rsidRDefault="00370423" w:rsidP="00121F94">
      <w:pPr>
        <w:pStyle w:val="KeepWithNext"/>
        <w:rPr>
          <w:rtl/>
        </w:rPr>
      </w:pPr>
    </w:p>
    <w:p w:rsidR="00370423" w:rsidRDefault="00370423" w:rsidP="00121F94">
      <w:pPr>
        <w:rPr>
          <w:rtl/>
        </w:rPr>
      </w:pPr>
      <w:r>
        <w:rPr>
          <w:rFonts w:hint="cs"/>
          <w:rtl/>
        </w:rPr>
        <w:t xml:space="preserve">בסדר גמור. תאונות עבודה </w:t>
      </w:r>
      <w:r>
        <w:rPr>
          <w:rtl/>
        </w:rPr>
        <w:t>–</w:t>
      </w:r>
      <w:r>
        <w:rPr>
          <w:rFonts w:hint="cs"/>
          <w:rtl/>
        </w:rPr>
        <w:t xml:space="preserve"> זה לא </w:t>
      </w:r>
      <w:bookmarkStart w:id="2230" w:name="_ETM_Q5_637305"/>
      <w:bookmarkEnd w:id="2230"/>
      <w:r>
        <w:rPr>
          <w:rFonts w:hint="cs"/>
          <w:rtl/>
        </w:rPr>
        <w:t xml:space="preserve">אצלי, זה משרד העבודה והרווחה. משרד העבודה, בעצם. אני לא חלק מזה. פה </w:t>
      </w:r>
      <w:bookmarkStart w:id="2231" w:name="_ETM_Q5_643585"/>
      <w:bookmarkEnd w:id="2231"/>
      <w:r>
        <w:rPr>
          <w:rFonts w:hint="cs"/>
          <w:rtl/>
        </w:rPr>
        <w:t xml:space="preserve">ושם מתייעצים גם איתי, אבל זה שייך אליהם יותר, </w:t>
      </w:r>
      <w:bookmarkStart w:id="2232" w:name="_ETM_Q5_648330"/>
      <w:bookmarkEnd w:id="2232"/>
      <w:r>
        <w:rPr>
          <w:rFonts w:hint="cs"/>
          <w:rtl/>
        </w:rPr>
        <w:t>למשרד העבודה. צריך לפנות לשר. תודה רבה.</w:t>
      </w:r>
    </w:p>
    <w:p w:rsidR="00370423" w:rsidRDefault="00370423" w:rsidP="00121F94">
      <w:pPr>
        <w:rPr>
          <w:rtl/>
        </w:rPr>
      </w:pPr>
    </w:p>
    <w:p w:rsidR="00370423" w:rsidRDefault="00370423" w:rsidP="00121F94">
      <w:pPr>
        <w:pStyle w:val="af6"/>
        <w:keepNext/>
        <w:rPr>
          <w:rtl/>
        </w:rPr>
      </w:pPr>
      <w:bookmarkStart w:id="2233" w:name="ET_yor_5982_18"/>
      <w:r w:rsidRPr="00D55271">
        <w:rPr>
          <w:rStyle w:val="TagStyle"/>
          <w:rtl/>
        </w:rPr>
        <w:t xml:space="preserve"> &lt;&lt; יור &gt;&gt; </w:t>
      </w:r>
      <w:r>
        <w:rPr>
          <w:rtl/>
        </w:rPr>
        <w:t>היו"ר יריב לוין:</w:t>
      </w:r>
      <w:r w:rsidRPr="00D55271">
        <w:rPr>
          <w:rStyle w:val="TagStyle"/>
          <w:rtl/>
        </w:rPr>
        <w:t xml:space="preserve"> &lt;&lt; יור &gt;&gt;</w:t>
      </w:r>
      <w:r>
        <w:rPr>
          <w:rtl/>
        </w:rPr>
        <w:t xml:space="preserve"> </w:t>
      </w:r>
      <w:bookmarkEnd w:id="2233"/>
    </w:p>
    <w:p w:rsidR="00370423" w:rsidRDefault="00370423" w:rsidP="00121F94">
      <w:pPr>
        <w:pStyle w:val="KeepWithNext"/>
        <w:rPr>
          <w:rtl/>
        </w:rPr>
      </w:pPr>
    </w:p>
    <w:p w:rsidR="00370423" w:rsidRDefault="00370423" w:rsidP="00121F94">
      <w:pPr>
        <w:rPr>
          <w:rtl/>
        </w:rPr>
      </w:pPr>
      <w:r>
        <w:rPr>
          <w:rFonts w:hint="cs"/>
          <w:rtl/>
        </w:rPr>
        <w:t xml:space="preserve">תודה רבה, אדוני </w:t>
      </w:r>
      <w:bookmarkStart w:id="2234" w:name="_ETM_Q5_655570"/>
      <w:bookmarkEnd w:id="2234"/>
      <w:r>
        <w:rPr>
          <w:rFonts w:hint="cs"/>
          <w:rtl/>
        </w:rPr>
        <w:t>השר. עד כאן שאילתות דחופות.</w:t>
      </w:r>
    </w:p>
    <w:p w:rsidR="00370423" w:rsidRDefault="00370423" w:rsidP="00121F94">
      <w:pPr>
        <w:rPr>
          <w:rtl/>
        </w:rPr>
      </w:pPr>
      <w:bookmarkStart w:id="2235" w:name="_ETM_Q5_655121"/>
      <w:bookmarkStart w:id="2236" w:name="_ETM_Q5_655236"/>
      <w:bookmarkEnd w:id="2235"/>
      <w:bookmarkEnd w:id="2236"/>
    </w:p>
    <w:p w:rsidR="00370423" w:rsidRDefault="00370423" w:rsidP="00121F94">
      <w:pPr>
        <w:rPr>
          <w:rtl/>
        </w:rPr>
      </w:pPr>
    </w:p>
    <w:p w:rsidR="00370423" w:rsidRDefault="00370423" w:rsidP="00B17584">
      <w:pPr>
        <w:pStyle w:val="a6"/>
        <w:rPr>
          <w:rtl/>
        </w:rPr>
      </w:pPr>
      <w:bookmarkStart w:id="2237" w:name="_ETM_Q5_655447"/>
      <w:bookmarkStart w:id="2238" w:name="_ETM_Q5_655525"/>
      <w:bookmarkStart w:id="2239" w:name="ET_halsi_618677_19"/>
      <w:bookmarkEnd w:id="2237"/>
      <w:bookmarkEnd w:id="2238"/>
      <w:r w:rsidRPr="00D55271">
        <w:rPr>
          <w:rStyle w:val="TagStyle"/>
          <w:rtl/>
        </w:rPr>
        <w:t xml:space="preserve">&lt;&lt; הלסי &gt;&gt; </w:t>
      </w:r>
      <w:bookmarkStart w:id="2240" w:name="_Toc42704663"/>
      <w:bookmarkStart w:id="2241" w:name="_Toc42716994"/>
      <w:bookmarkStart w:id="2242" w:name="_Toc42717209"/>
      <w:bookmarkStart w:id="2243" w:name="_Toc42719260"/>
      <w:bookmarkStart w:id="2244" w:name="_Toc42719350"/>
      <w:r>
        <w:rPr>
          <w:rtl/>
        </w:rPr>
        <w:t>הצע</w:t>
      </w:r>
      <w:r w:rsidR="00B17584">
        <w:rPr>
          <w:rFonts w:hint="cs"/>
          <w:rtl/>
        </w:rPr>
        <w:t>ה</w:t>
      </w:r>
      <w:r>
        <w:rPr>
          <w:rtl/>
        </w:rPr>
        <w:t xml:space="preserve"> לסדר-היום</w:t>
      </w:r>
      <w:bookmarkEnd w:id="2240"/>
      <w:bookmarkEnd w:id="2241"/>
      <w:bookmarkEnd w:id="2242"/>
      <w:bookmarkEnd w:id="2243"/>
      <w:bookmarkEnd w:id="2244"/>
      <w:r w:rsidRPr="00D55271">
        <w:rPr>
          <w:rStyle w:val="TagStyle"/>
          <w:rtl/>
        </w:rPr>
        <w:t xml:space="preserve"> &lt;&lt; הלסי &gt;&gt;</w:t>
      </w:r>
      <w:r>
        <w:rPr>
          <w:rtl/>
        </w:rPr>
        <w:t xml:space="preserve"> </w:t>
      </w:r>
      <w:bookmarkEnd w:id="2239"/>
    </w:p>
    <w:p w:rsidR="00370423" w:rsidRDefault="00370423" w:rsidP="00121F94">
      <w:pPr>
        <w:pStyle w:val="a6"/>
        <w:rPr>
          <w:rtl/>
        </w:rPr>
      </w:pPr>
      <w:bookmarkStart w:id="2245" w:name="ET_halsi_618677_20"/>
      <w:r w:rsidRPr="00D55271">
        <w:rPr>
          <w:rStyle w:val="TagStyle"/>
          <w:rtl/>
        </w:rPr>
        <w:t xml:space="preserve"> &lt;&lt; הלסי &gt;&gt; </w:t>
      </w:r>
      <w:bookmarkStart w:id="2246" w:name="_Toc42704664"/>
      <w:bookmarkStart w:id="2247" w:name="_Toc42716995"/>
      <w:bookmarkStart w:id="2248" w:name="_Toc42717210"/>
      <w:bookmarkStart w:id="2249" w:name="_Toc42719261"/>
      <w:bookmarkStart w:id="2250" w:name="_Toc42719351"/>
      <w:r>
        <w:rPr>
          <w:rtl/>
        </w:rPr>
        <w:t xml:space="preserve">סכנת סגירה למפעל </w:t>
      </w:r>
      <w:proofErr w:type="spellStart"/>
      <w:r>
        <w:rPr>
          <w:rtl/>
        </w:rPr>
        <w:t>פניציה</w:t>
      </w:r>
      <w:proofErr w:type="spellEnd"/>
      <w:r>
        <w:rPr>
          <w:rtl/>
        </w:rPr>
        <w:t xml:space="preserve"> בירוחם ופיטורי כל עובדיו</w:t>
      </w:r>
      <w:bookmarkEnd w:id="2246"/>
      <w:bookmarkEnd w:id="2247"/>
      <w:bookmarkEnd w:id="2248"/>
      <w:bookmarkEnd w:id="2249"/>
      <w:bookmarkEnd w:id="2250"/>
      <w:r w:rsidRPr="00D55271">
        <w:rPr>
          <w:rStyle w:val="TagStyle"/>
          <w:rtl/>
        </w:rPr>
        <w:t xml:space="preserve"> &lt;&lt; הלסי &gt;&gt;</w:t>
      </w:r>
      <w:r>
        <w:rPr>
          <w:rtl/>
        </w:rPr>
        <w:t xml:space="preserve"> </w:t>
      </w:r>
      <w:bookmarkEnd w:id="2245"/>
    </w:p>
    <w:p w:rsidR="00370423" w:rsidRDefault="00370423" w:rsidP="00121F94">
      <w:pPr>
        <w:pStyle w:val="KeepWithNext"/>
        <w:rPr>
          <w:rtl/>
        </w:rPr>
      </w:pPr>
    </w:p>
    <w:p w:rsidR="00370423" w:rsidRDefault="00370423" w:rsidP="00121F94">
      <w:pPr>
        <w:pStyle w:val="af6"/>
        <w:keepNext/>
        <w:rPr>
          <w:rtl/>
        </w:rPr>
      </w:pPr>
      <w:r w:rsidRPr="00D55271">
        <w:rPr>
          <w:rStyle w:val="TagStyle"/>
          <w:rtl/>
        </w:rPr>
        <w:t xml:space="preserve"> &lt;&lt; יור &gt;&gt; </w:t>
      </w:r>
      <w:r>
        <w:rPr>
          <w:rtl/>
        </w:rPr>
        <w:t>היו"ר יריב לוין:</w:t>
      </w:r>
      <w:r w:rsidRPr="00D55271">
        <w:rPr>
          <w:rStyle w:val="TagStyle"/>
          <w:rtl/>
        </w:rPr>
        <w:t xml:space="preserve"> &lt;&lt; יור &gt;&gt;</w:t>
      </w:r>
      <w:r>
        <w:rPr>
          <w:rtl/>
        </w:rPr>
        <w:t xml:space="preserve"> </w:t>
      </w:r>
    </w:p>
    <w:p w:rsidR="00370423" w:rsidRDefault="00370423" w:rsidP="00121F94">
      <w:pPr>
        <w:pStyle w:val="KeepWithNext"/>
        <w:rPr>
          <w:rtl/>
        </w:rPr>
      </w:pPr>
    </w:p>
    <w:p w:rsidR="00370423" w:rsidRDefault="00370423" w:rsidP="00D776A6">
      <w:pPr>
        <w:rPr>
          <w:rtl/>
        </w:rPr>
      </w:pPr>
      <w:r>
        <w:rPr>
          <w:rFonts w:hint="cs"/>
          <w:rtl/>
        </w:rPr>
        <w:t xml:space="preserve">אנחנו עוברים מכאן להצעות דחופות </w:t>
      </w:r>
      <w:bookmarkStart w:id="2251" w:name="_ETM_Q5_659900"/>
      <w:bookmarkEnd w:id="2251"/>
      <w:r>
        <w:rPr>
          <w:rFonts w:hint="cs"/>
          <w:rtl/>
        </w:rPr>
        <w:t>לסדר-היום. ה</w:t>
      </w:r>
      <w:r>
        <w:rPr>
          <w:rtl/>
        </w:rPr>
        <w:t>הצעה</w:t>
      </w:r>
      <w:r>
        <w:rPr>
          <w:rFonts w:hint="cs"/>
          <w:rtl/>
        </w:rPr>
        <w:t xml:space="preserve"> הראשונה </w:t>
      </w:r>
      <w:r>
        <w:rPr>
          <w:rFonts w:hint="eastAsia"/>
          <w:rtl/>
        </w:rPr>
        <w:t xml:space="preserve">– </w:t>
      </w:r>
      <w:r>
        <w:rPr>
          <w:rFonts w:hint="cs"/>
          <w:rtl/>
        </w:rPr>
        <w:t>הצעה</w:t>
      </w:r>
      <w:r>
        <w:rPr>
          <w:rtl/>
        </w:rPr>
        <w:t xml:space="preserve"> בנושא: סכנת סגירה למפעל </w:t>
      </w:r>
      <w:proofErr w:type="spellStart"/>
      <w:r>
        <w:rPr>
          <w:rtl/>
        </w:rPr>
        <w:t>פניציה</w:t>
      </w:r>
      <w:proofErr w:type="spellEnd"/>
      <w:r>
        <w:rPr>
          <w:rtl/>
        </w:rPr>
        <w:t xml:space="preserve"> בירוחם ופיטורי כל עובדיו, מס' 376</w:t>
      </w:r>
      <w:r>
        <w:rPr>
          <w:rFonts w:hint="cs"/>
          <w:rtl/>
        </w:rPr>
        <w:t xml:space="preserve">. אני מזמין את חבר הכנסת </w:t>
      </w:r>
      <w:bookmarkStart w:id="2252" w:name="_ETM_Q5_670994"/>
      <w:bookmarkEnd w:id="2252"/>
      <w:r>
        <w:rPr>
          <w:rFonts w:hint="cs"/>
          <w:rtl/>
        </w:rPr>
        <w:t xml:space="preserve">יעקב מרגי, בבקשה. ישיב שר הכלכלה חבר הכנסת עמיר פרץ, </w:t>
      </w:r>
      <w:bookmarkStart w:id="2253" w:name="_ETM_Q5_677718"/>
      <w:bookmarkEnd w:id="2253"/>
      <w:r>
        <w:rPr>
          <w:rFonts w:hint="cs"/>
          <w:rtl/>
        </w:rPr>
        <w:t>שיש לי תחושה שמכיר את הנושא היטב.</w:t>
      </w:r>
    </w:p>
    <w:p w:rsidR="00370423" w:rsidRDefault="00370423" w:rsidP="00121F94">
      <w:pPr>
        <w:rPr>
          <w:rtl/>
        </w:rPr>
      </w:pPr>
    </w:p>
    <w:p w:rsidR="00370423" w:rsidRDefault="00370423" w:rsidP="00121F94">
      <w:pPr>
        <w:pStyle w:val="a4"/>
        <w:keepNext/>
        <w:rPr>
          <w:rtl/>
        </w:rPr>
      </w:pPr>
      <w:bookmarkStart w:id="2254" w:name="ET_speaker_5359_22"/>
      <w:r w:rsidRPr="00D55271">
        <w:rPr>
          <w:rStyle w:val="TagStyle"/>
          <w:rtl/>
        </w:rPr>
        <w:t xml:space="preserve"> &lt;&lt; דובר &gt;&gt; </w:t>
      </w:r>
      <w:bookmarkStart w:id="2255" w:name="_Toc42704665"/>
      <w:bookmarkStart w:id="2256" w:name="_Toc42716996"/>
      <w:bookmarkStart w:id="2257" w:name="_Toc42717211"/>
      <w:bookmarkStart w:id="2258" w:name="_Toc42719262"/>
      <w:bookmarkStart w:id="2259" w:name="_Toc42719352"/>
      <w:r>
        <w:rPr>
          <w:rtl/>
        </w:rPr>
        <w:t>יעקב מרגי (ש"ס):</w:t>
      </w:r>
      <w:bookmarkEnd w:id="2255"/>
      <w:bookmarkEnd w:id="2256"/>
      <w:bookmarkEnd w:id="2257"/>
      <w:bookmarkEnd w:id="2258"/>
      <w:bookmarkEnd w:id="2259"/>
      <w:r w:rsidRPr="00D55271">
        <w:rPr>
          <w:rStyle w:val="TagStyle"/>
          <w:rtl/>
        </w:rPr>
        <w:t xml:space="preserve"> &lt;&lt; דובר &gt;&gt;</w:t>
      </w:r>
      <w:r>
        <w:rPr>
          <w:rtl/>
        </w:rPr>
        <w:t xml:space="preserve"> </w:t>
      </w:r>
      <w:bookmarkEnd w:id="2254"/>
    </w:p>
    <w:p w:rsidR="00370423" w:rsidRDefault="00370423" w:rsidP="00121F94">
      <w:pPr>
        <w:pStyle w:val="KeepWithNext"/>
        <w:rPr>
          <w:rtl/>
        </w:rPr>
      </w:pPr>
    </w:p>
    <w:p w:rsidR="00370423" w:rsidRDefault="00370423" w:rsidP="00D776A6">
      <w:pPr>
        <w:rPr>
          <w:rtl/>
        </w:rPr>
      </w:pPr>
      <w:r>
        <w:rPr>
          <w:rFonts w:hint="cs"/>
          <w:rtl/>
        </w:rPr>
        <w:t xml:space="preserve">אדוני היושב-ראש, חבריי חברי הכנסת, מכובדי השר, סכנת סגירה למפעל </w:t>
      </w:r>
      <w:proofErr w:type="spellStart"/>
      <w:r>
        <w:rPr>
          <w:rFonts w:hint="cs"/>
          <w:rtl/>
        </w:rPr>
        <w:t>פניציה</w:t>
      </w:r>
      <w:proofErr w:type="spellEnd"/>
      <w:r>
        <w:rPr>
          <w:rFonts w:hint="cs"/>
          <w:rtl/>
        </w:rPr>
        <w:t xml:space="preserve"> </w:t>
      </w:r>
      <w:bookmarkStart w:id="2260" w:name="_ETM_Q5_709761"/>
      <w:bookmarkEnd w:id="2260"/>
      <w:r>
        <w:rPr>
          <w:rFonts w:hint="cs"/>
          <w:rtl/>
        </w:rPr>
        <w:t xml:space="preserve">בירוחם זה לא דיון </w:t>
      </w:r>
      <w:r w:rsidR="001C5911">
        <w:rPr>
          <w:rFonts w:hint="cs"/>
          <w:rtl/>
        </w:rPr>
        <w:t>– – –</w:t>
      </w:r>
    </w:p>
    <w:p w:rsidR="00370423" w:rsidRDefault="00370423" w:rsidP="00121F94">
      <w:pPr>
        <w:rPr>
          <w:rtl/>
        </w:rPr>
      </w:pPr>
      <w:bookmarkStart w:id="2261" w:name="_ETM_Q5_710518"/>
      <w:bookmarkEnd w:id="2261"/>
    </w:p>
    <w:p w:rsidR="00370423" w:rsidRDefault="00370423" w:rsidP="00121F94">
      <w:pPr>
        <w:pStyle w:val="af5"/>
        <w:keepNext/>
        <w:rPr>
          <w:rtl/>
        </w:rPr>
      </w:pPr>
      <w:bookmarkStart w:id="2262" w:name="_ETM_Q5_710667"/>
      <w:bookmarkStart w:id="2263" w:name="_ETM_Q5_710747"/>
      <w:bookmarkStart w:id="2264" w:name="_ETM_Q5_710950"/>
      <w:bookmarkStart w:id="2265" w:name="ET_interruption_5792_46"/>
      <w:bookmarkEnd w:id="2262"/>
      <w:bookmarkEnd w:id="2263"/>
      <w:bookmarkEnd w:id="2264"/>
      <w:r w:rsidRPr="001C4874">
        <w:rPr>
          <w:rStyle w:val="TagStyle"/>
          <w:rtl/>
        </w:rPr>
        <w:t xml:space="preserve"> &lt;&lt; קריאה &gt;&gt; </w:t>
      </w:r>
      <w:r>
        <w:rPr>
          <w:rtl/>
        </w:rPr>
        <w:t>יבגני סובה (ישראל ביתנו):</w:t>
      </w:r>
      <w:r w:rsidRPr="001C4874">
        <w:rPr>
          <w:rStyle w:val="TagStyle"/>
          <w:rtl/>
        </w:rPr>
        <w:t xml:space="preserve"> &lt;&lt; קריאה &gt;&gt;</w:t>
      </w:r>
      <w:r>
        <w:rPr>
          <w:rtl/>
        </w:rPr>
        <w:t xml:space="preserve">  </w:t>
      </w:r>
      <w:bookmarkEnd w:id="2265"/>
    </w:p>
    <w:p w:rsidR="00370423" w:rsidRDefault="00370423" w:rsidP="00121F94">
      <w:pPr>
        <w:pStyle w:val="KeepWithNext"/>
        <w:rPr>
          <w:rtl/>
          <w:lang w:eastAsia="he-IL"/>
        </w:rPr>
      </w:pPr>
    </w:p>
    <w:p w:rsidR="00370423" w:rsidRDefault="00370423" w:rsidP="00121F94">
      <w:pPr>
        <w:rPr>
          <w:rtl/>
        </w:rPr>
      </w:pPr>
      <w:bookmarkStart w:id="2266" w:name="_ETM_Q5_709341"/>
      <w:bookmarkEnd w:id="2266"/>
      <w:r>
        <w:rPr>
          <w:rFonts w:hint="cs"/>
          <w:rtl/>
        </w:rPr>
        <w:t>חבל ששר השיכון עזב.</w:t>
      </w:r>
    </w:p>
    <w:p w:rsidR="00370423" w:rsidRDefault="00370423" w:rsidP="00121F94">
      <w:pPr>
        <w:rPr>
          <w:rtl/>
        </w:rPr>
      </w:pPr>
    </w:p>
    <w:p w:rsidR="00370423" w:rsidRDefault="00370423" w:rsidP="00121F94">
      <w:pPr>
        <w:pStyle w:val="-"/>
        <w:keepNext/>
        <w:rPr>
          <w:rtl/>
        </w:rPr>
      </w:pPr>
      <w:bookmarkStart w:id="2267" w:name="ET_speakercontinue_5359_23"/>
      <w:r w:rsidRPr="009279B2">
        <w:rPr>
          <w:rStyle w:val="TagStyle"/>
          <w:rtl/>
        </w:rPr>
        <w:t xml:space="preserve"> &lt;&lt; דובר_המשך &gt;&gt; </w:t>
      </w:r>
      <w:r>
        <w:rPr>
          <w:rtl/>
        </w:rPr>
        <w:t>יעקב מרגי (ש"ס):</w:t>
      </w:r>
      <w:r w:rsidRPr="009279B2">
        <w:rPr>
          <w:rStyle w:val="TagStyle"/>
          <w:rtl/>
        </w:rPr>
        <w:t xml:space="preserve"> &lt;&lt; דובר_המשך &gt;&gt;</w:t>
      </w:r>
      <w:r>
        <w:rPr>
          <w:rtl/>
        </w:rPr>
        <w:t xml:space="preserve"> </w:t>
      </w:r>
      <w:bookmarkEnd w:id="2267"/>
    </w:p>
    <w:p w:rsidR="00370423" w:rsidRDefault="00370423" w:rsidP="00121F94">
      <w:pPr>
        <w:pStyle w:val="KeepWithNext"/>
        <w:rPr>
          <w:rtl/>
        </w:rPr>
      </w:pPr>
    </w:p>
    <w:p w:rsidR="00370423" w:rsidRDefault="00370423" w:rsidP="00D776A6">
      <w:pPr>
        <w:rPr>
          <w:rtl/>
        </w:rPr>
      </w:pPr>
      <w:proofErr w:type="spellStart"/>
      <w:r>
        <w:rPr>
          <w:rFonts w:hint="cs"/>
          <w:rtl/>
        </w:rPr>
        <w:t>מכובדיי</w:t>
      </w:r>
      <w:proofErr w:type="spellEnd"/>
      <w:r>
        <w:rPr>
          <w:rFonts w:hint="cs"/>
          <w:rtl/>
        </w:rPr>
        <w:t xml:space="preserve"> השרים </w:t>
      </w:r>
      <w:r>
        <w:rPr>
          <w:rFonts w:hint="eastAsia"/>
          <w:rtl/>
        </w:rPr>
        <w:t xml:space="preserve">– </w:t>
      </w:r>
      <w:r>
        <w:rPr>
          <w:rFonts w:hint="cs"/>
          <w:rtl/>
        </w:rPr>
        <w:t xml:space="preserve">אני </w:t>
      </w:r>
      <w:bookmarkStart w:id="2268" w:name="_ETM_Q5_713231"/>
      <w:bookmarkEnd w:id="2268"/>
      <w:r>
        <w:rPr>
          <w:rFonts w:hint="cs"/>
          <w:rtl/>
        </w:rPr>
        <w:t xml:space="preserve">רואה. </w:t>
      </w:r>
      <w:bookmarkStart w:id="2269" w:name="_ETM_Q5_716518"/>
      <w:bookmarkStart w:id="2270" w:name="_ETM_Q5_716587"/>
      <w:bookmarkStart w:id="2271" w:name="_ETM_Q5_716702"/>
      <w:bookmarkStart w:id="2272" w:name="_ETM_Q5_716773"/>
      <w:bookmarkEnd w:id="2269"/>
      <w:bookmarkEnd w:id="2270"/>
      <w:bookmarkEnd w:id="2271"/>
      <w:bookmarkEnd w:id="2272"/>
      <w:r>
        <w:rPr>
          <w:rFonts w:hint="cs"/>
          <w:rtl/>
        </w:rPr>
        <w:t xml:space="preserve">זו לא סוגיה ולא דיון על </w:t>
      </w:r>
      <w:proofErr w:type="spellStart"/>
      <w:r>
        <w:rPr>
          <w:rFonts w:hint="cs"/>
          <w:rtl/>
        </w:rPr>
        <w:t>פניציה</w:t>
      </w:r>
      <w:proofErr w:type="spellEnd"/>
      <w:r>
        <w:rPr>
          <w:rFonts w:hint="cs"/>
          <w:rtl/>
        </w:rPr>
        <w:t xml:space="preserve">, על הערך שלה כמפעל. </w:t>
      </w:r>
      <w:bookmarkStart w:id="2273" w:name="_ETM_Q5_726001"/>
      <w:bookmarkStart w:id="2274" w:name="_ETM_Q5_726118"/>
      <w:bookmarkEnd w:id="2273"/>
      <w:bookmarkEnd w:id="2274"/>
      <w:r>
        <w:rPr>
          <w:rFonts w:hint="cs"/>
          <w:rtl/>
        </w:rPr>
        <w:t xml:space="preserve">כשמדברים על סכנת סגירה של מפעל בירוחם </w:t>
      </w:r>
      <w:bookmarkStart w:id="2275" w:name="_ETM_Q5_731864"/>
      <w:bookmarkEnd w:id="2275"/>
      <w:r>
        <w:rPr>
          <w:rtl/>
        </w:rPr>
        <w:t>–</w:t>
      </w:r>
      <w:r>
        <w:rPr>
          <w:rFonts w:hint="cs"/>
          <w:rtl/>
        </w:rPr>
        <w:t xml:space="preserve"> יש לזה השלכות רבות. מכובדי שר הכלכלה, אתה מכיר את הנגב </w:t>
      </w:r>
      <w:bookmarkStart w:id="2276" w:name="_ETM_Q5_738537"/>
      <w:bookmarkEnd w:id="2276"/>
      <w:r>
        <w:rPr>
          <w:rFonts w:hint="cs"/>
          <w:rtl/>
        </w:rPr>
        <w:t xml:space="preserve">לא פחות ממני, אפילו יותר ממני, מרוב תפקידיך השונים. </w:t>
      </w:r>
      <w:bookmarkStart w:id="2277" w:name="_ETM_Q5_744294"/>
      <w:bookmarkEnd w:id="2277"/>
      <w:r>
        <w:rPr>
          <w:rFonts w:hint="cs"/>
          <w:rtl/>
        </w:rPr>
        <w:t>אנחנו תושבי הנגב, תושבי האזור, ירוחם, הנגב. כל מפעל שקיים בירוחם זה עוגן, זו אחת מהרגליים שהיישוב הזה עומד עליה.</w:t>
      </w:r>
    </w:p>
    <w:p w:rsidR="00370423" w:rsidRDefault="00370423" w:rsidP="00121F94">
      <w:pPr>
        <w:rPr>
          <w:rtl/>
        </w:rPr>
      </w:pPr>
    </w:p>
    <w:p w:rsidR="00245538" w:rsidRDefault="00245538" w:rsidP="00B17584">
      <w:pPr>
        <w:pStyle w:val="ETSpeechToText"/>
        <w:ind w:firstLine="0"/>
        <w:rPr>
          <w:color w:val="auto"/>
          <w:rtl/>
        </w:rPr>
      </w:pPr>
      <w:bookmarkStart w:id="2278" w:name="TOR_Q6"/>
      <w:bookmarkEnd w:id="2278"/>
      <w:r>
        <w:rPr>
          <w:color w:val="auto"/>
          <w:rtl/>
        </w:rPr>
        <w:tab/>
      </w:r>
      <w:r>
        <w:rPr>
          <w:rFonts w:hint="cs"/>
          <w:color w:val="auto"/>
          <w:rtl/>
        </w:rPr>
        <w:t xml:space="preserve">נסגר מפעל </w:t>
      </w:r>
      <w:proofErr w:type="spellStart"/>
      <w:r>
        <w:rPr>
          <w:rFonts w:hint="cs"/>
          <w:color w:val="auto"/>
          <w:rtl/>
        </w:rPr>
        <w:t>פניציה</w:t>
      </w:r>
      <w:proofErr w:type="spellEnd"/>
      <w:r>
        <w:rPr>
          <w:rFonts w:hint="cs"/>
          <w:color w:val="auto"/>
          <w:rtl/>
        </w:rPr>
        <w:t xml:space="preserve"> בצפון </w:t>
      </w:r>
      <w:r>
        <w:rPr>
          <w:color w:val="auto"/>
          <w:rtl/>
        </w:rPr>
        <w:t>–</w:t>
      </w:r>
      <w:r>
        <w:rPr>
          <w:rFonts w:hint="cs"/>
          <w:color w:val="auto"/>
          <w:rtl/>
        </w:rPr>
        <w:t xml:space="preserve"> לא ניתן לקיים דיון על זה, </w:t>
      </w:r>
      <w:bookmarkStart w:id="2279" w:name="_ETM_Q6_170262"/>
      <w:bookmarkEnd w:id="2279"/>
      <w:r>
        <w:rPr>
          <w:rFonts w:hint="cs"/>
          <w:color w:val="auto"/>
          <w:rtl/>
        </w:rPr>
        <w:t xml:space="preserve">על מה שנסגר, אבל בירוחם זו סכנת סגירה. ואנחנו, </w:t>
      </w:r>
      <w:bookmarkStart w:id="2280" w:name="_ETM_Q6_177140"/>
      <w:bookmarkEnd w:id="2280"/>
      <w:r>
        <w:rPr>
          <w:rFonts w:hint="cs"/>
          <w:color w:val="auto"/>
          <w:rtl/>
        </w:rPr>
        <w:t xml:space="preserve">בתקופה הזו במשבר הקורונה נדרשים </w:t>
      </w:r>
      <w:r>
        <w:rPr>
          <w:color w:val="auto"/>
          <w:rtl/>
        </w:rPr>
        <w:t>–</w:t>
      </w:r>
      <w:r>
        <w:rPr>
          <w:rFonts w:hint="cs"/>
          <w:color w:val="auto"/>
          <w:rtl/>
        </w:rPr>
        <w:t xml:space="preserve"> המדינה נדרשת להתערב במשברים </w:t>
      </w:r>
      <w:bookmarkStart w:id="2281" w:name="_ETM_Q6_183388"/>
      <w:bookmarkEnd w:id="2281"/>
      <w:r>
        <w:rPr>
          <w:rFonts w:hint="cs"/>
          <w:color w:val="auto"/>
          <w:rtl/>
        </w:rPr>
        <w:t xml:space="preserve">רבים. אני </w:t>
      </w:r>
      <w:bookmarkStart w:id="2282" w:name="_ETM_Q6_164144"/>
      <w:bookmarkStart w:id="2283" w:name="_ETM_Q6_164238"/>
      <w:bookmarkStart w:id="2284" w:name="_ETM_Q6_180450"/>
      <w:bookmarkStart w:id="2285" w:name="_ETM_Q6_181050"/>
      <w:bookmarkStart w:id="2286" w:name="_ETM_Q6_181620"/>
      <w:bookmarkStart w:id="2287" w:name="_ETM_Q6_184559"/>
      <w:bookmarkStart w:id="2288" w:name="_ETM_Q6_184950"/>
      <w:bookmarkStart w:id="2289" w:name="_ETM_Q6_185099"/>
      <w:bookmarkEnd w:id="2282"/>
      <w:bookmarkEnd w:id="2283"/>
      <w:bookmarkEnd w:id="2284"/>
      <w:bookmarkEnd w:id="2285"/>
      <w:bookmarkEnd w:id="2286"/>
      <w:bookmarkEnd w:id="2287"/>
      <w:bookmarkEnd w:id="2288"/>
      <w:bookmarkEnd w:id="2289"/>
      <w:r>
        <w:rPr>
          <w:rFonts w:hint="cs"/>
          <w:color w:val="auto"/>
          <w:rtl/>
        </w:rPr>
        <w:t xml:space="preserve">לא </w:t>
      </w:r>
      <w:r w:rsidRPr="003108DD">
        <w:rPr>
          <w:color w:val="auto"/>
          <w:rtl/>
        </w:rPr>
        <w:t xml:space="preserve">הייתי </w:t>
      </w:r>
      <w:bookmarkStart w:id="2290" w:name="_ETM_Q6_185339"/>
      <w:bookmarkEnd w:id="2290"/>
      <w:r w:rsidRPr="003108DD">
        <w:rPr>
          <w:color w:val="auto"/>
          <w:rtl/>
        </w:rPr>
        <w:t xml:space="preserve">רוצה </w:t>
      </w:r>
      <w:bookmarkStart w:id="2291" w:name="_ETM_Q6_185640"/>
      <w:bookmarkEnd w:id="2291"/>
      <w:r w:rsidRPr="003108DD">
        <w:rPr>
          <w:color w:val="auto"/>
          <w:rtl/>
        </w:rPr>
        <w:t xml:space="preserve">לחשוב </w:t>
      </w:r>
      <w:bookmarkStart w:id="2292" w:name="_ETM_Q6_185970"/>
      <w:bookmarkStart w:id="2293" w:name="_ETM_Q6_186299"/>
      <w:bookmarkEnd w:id="2292"/>
      <w:bookmarkEnd w:id="2293"/>
      <w:r w:rsidRPr="003108DD">
        <w:rPr>
          <w:color w:val="auto"/>
          <w:rtl/>
        </w:rPr>
        <w:t xml:space="preserve">עכשיו </w:t>
      </w:r>
      <w:bookmarkStart w:id="2294" w:name="_ETM_Q6_187290"/>
      <w:bookmarkEnd w:id="2294"/>
      <w:r>
        <w:rPr>
          <w:rFonts w:hint="cs"/>
          <w:color w:val="auto"/>
          <w:rtl/>
        </w:rPr>
        <w:t xml:space="preserve">על זה </w:t>
      </w:r>
      <w:r w:rsidRPr="003108DD">
        <w:rPr>
          <w:color w:val="auto"/>
          <w:rtl/>
        </w:rPr>
        <w:t xml:space="preserve">שמאות </w:t>
      </w:r>
      <w:bookmarkStart w:id="2295" w:name="_ETM_Q6_187830"/>
      <w:bookmarkEnd w:id="2295"/>
      <w:r w:rsidRPr="003108DD">
        <w:rPr>
          <w:color w:val="auto"/>
          <w:rtl/>
        </w:rPr>
        <w:t>עובדים</w:t>
      </w:r>
      <w:r>
        <w:rPr>
          <w:rFonts w:hint="cs"/>
          <w:color w:val="auto"/>
          <w:rtl/>
        </w:rPr>
        <w:t>,</w:t>
      </w:r>
      <w:r w:rsidRPr="003108DD">
        <w:rPr>
          <w:color w:val="auto"/>
          <w:rtl/>
        </w:rPr>
        <w:t xml:space="preserve"> </w:t>
      </w:r>
      <w:bookmarkStart w:id="2296" w:name="_ETM_Q6_189530"/>
      <w:bookmarkEnd w:id="2296"/>
      <w:r w:rsidRPr="003108DD">
        <w:rPr>
          <w:color w:val="auto"/>
          <w:rtl/>
        </w:rPr>
        <w:t xml:space="preserve">שזה </w:t>
      </w:r>
      <w:bookmarkStart w:id="2297" w:name="_ETM_Q6_190099"/>
      <w:bookmarkEnd w:id="2297"/>
      <w:r w:rsidRPr="003108DD">
        <w:rPr>
          <w:color w:val="auto"/>
          <w:rtl/>
        </w:rPr>
        <w:t xml:space="preserve">מטה </w:t>
      </w:r>
      <w:bookmarkStart w:id="2298" w:name="_ETM_Q6_190400"/>
      <w:bookmarkEnd w:id="2298"/>
      <w:r w:rsidRPr="003108DD">
        <w:rPr>
          <w:color w:val="auto"/>
          <w:rtl/>
        </w:rPr>
        <w:t>לחמם</w:t>
      </w:r>
      <w:r>
        <w:rPr>
          <w:rFonts w:hint="cs"/>
          <w:color w:val="auto"/>
          <w:rtl/>
        </w:rPr>
        <w:t>,</w:t>
      </w:r>
      <w:r w:rsidRPr="003108DD">
        <w:rPr>
          <w:color w:val="auto"/>
          <w:rtl/>
        </w:rPr>
        <w:t xml:space="preserve"> </w:t>
      </w:r>
      <w:bookmarkStart w:id="2299" w:name="_ETM_Q6_191800"/>
      <w:bookmarkEnd w:id="2299"/>
      <w:r w:rsidRPr="003108DD">
        <w:rPr>
          <w:color w:val="auto"/>
          <w:rtl/>
        </w:rPr>
        <w:t>ב</w:t>
      </w:r>
      <w:r>
        <w:rPr>
          <w:rFonts w:hint="cs"/>
          <w:color w:val="auto"/>
          <w:rtl/>
        </w:rPr>
        <w:t>י</w:t>
      </w:r>
      <w:r w:rsidRPr="003108DD">
        <w:rPr>
          <w:color w:val="auto"/>
          <w:rtl/>
        </w:rPr>
        <w:t xml:space="preserve">ישוב </w:t>
      </w:r>
      <w:bookmarkStart w:id="2300" w:name="_ETM_Q6_192280"/>
      <w:bookmarkEnd w:id="2300"/>
      <w:r w:rsidRPr="003108DD">
        <w:rPr>
          <w:color w:val="auto"/>
          <w:rtl/>
        </w:rPr>
        <w:t xml:space="preserve">מרוחק </w:t>
      </w:r>
      <w:bookmarkStart w:id="2301" w:name="_ETM_Q6_194779"/>
      <w:bookmarkEnd w:id="2301"/>
      <w:r w:rsidRPr="003108DD">
        <w:rPr>
          <w:color w:val="auto"/>
          <w:rtl/>
        </w:rPr>
        <w:t xml:space="preserve">כמו </w:t>
      </w:r>
      <w:bookmarkStart w:id="2302" w:name="_ETM_Q6_195049"/>
      <w:bookmarkEnd w:id="2302"/>
      <w:r w:rsidRPr="003108DD">
        <w:rPr>
          <w:color w:val="auto"/>
          <w:rtl/>
        </w:rPr>
        <w:t>ירוחם</w:t>
      </w:r>
      <w:r>
        <w:rPr>
          <w:rFonts w:hint="cs"/>
          <w:color w:val="auto"/>
          <w:rtl/>
        </w:rPr>
        <w:t>,</w:t>
      </w:r>
      <w:r w:rsidRPr="003108DD">
        <w:rPr>
          <w:color w:val="auto"/>
          <w:rtl/>
        </w:rPr>
        <w:t xml:space="preserve"> </w:t>
      </w:r>
      <w:bookmarkStart w:id="2303" w:name="_ETM_Q6_197210"/>
      <w:bookmarkEnd w:id="2303"/>
      <w:r>
        <w:rPr>
          <w:rFonts w:hint="cs"/>
          <w:color w:val="auto"/>
          <w:rtl/>
        </w:rPr>
        <w:t xml:space="preserve">יתחילו לחפש </w:t>
      </w:r>
      <w:bookmarkStart w:id="2304" w:name="_ETM_Q6_197539"/>
      <w:bookmarkStart w:id="2305" w:name="_ETM_Q6_198020"/>
      <w:bookmarkEnd w:id="2304"/>
      <w:bookmarkEnd w:id="2305"/>
      <w:r w:rsidRPr="003108DD">
        <w:rPr>
          <w:color w:val="auto"/>
          <w:rtl/>
        </w:rPr>
        <w:t xml:space="preserve">מקומות </w:t>
      </w:r>
      <w:bookmarkStart w:id="2306" w:name="_ETM_Q6_198500"/>
      <w:bookmarkEnd w:id="2306"/>
      <w:r w:rsidRPr="003108DD">
        <w:rPr>
          <w:color w:val="auto"/>
          <w:rtl/>
        </w:rPr>
        <w:t>עבודה</w:t>
      </w:r>
      <w:r>
        <w:rPr>
          <w:rFonts w:hint="cs"/>
          <w:color w:val="auto"/>
          <w:rtl/>
        </w:rPr>
        <w:t>,</w:t>
      </w:r>
      <w:r w:rsidRPr="003108DD">
        <w:rPr>
          <w:color w:val="auto"/>
          <w:rtl/>
        </w:rPr>
        <w:t xml:space="preserve"> </w:t>
      </w:r>
      <w:bookmarkStart w:id="2307" w:name="_ETM_Q6_200210"/>
      <w:bookmarkEnd w:id="2307"/>
      <w:r w:rsidRPr="003108DD">
        <w:rPr>
          <w:color w:val="auto"/>
          <w:rtl/>
        </w:rPr>
        <w:t xml:space="preserve">בעת </w:t>
      </w:r>
      <w:bookmarkStart w:id="2308" w:name="_ETM_Q6_200749"/>
      <w:bookmarkEnd w:id="2308"/>
      <w:r w:rsidRPr="003108DD">
        <w:rPr>
          <w:color w:val="auto"/>
          <w:rtl/>
        </w:rPr>
        <w:t>הזו</w:t>
      </w:r>
      <w:r>
        <w:rPr>
          <w:rFonts w:hint="cs"/>
          <w:color w:val="auto"/>
          <w:rtl/>
        </w:rPr>
        <w:t>,</w:t>
      </w:r>
      <w:r w:rsidRPr="003108DD">
        <w:rPr>
          <w:color w:val="auto"/>
          <w:rtl/>
        </w:rPr>
        <w:t xml:space="preserve"> </w:t>
      </w:r>
      <w:bookmarkStart w:id="2309" w:name="_ETM_Q6_203239"/>
      <w:bookmarkEnd w:id="2309"/>
      <w:r>
        <w:rPr>
          <w:rFonts w:hint="cs"/>
          <w:color w:val="auto"/>
          <w:rtl/>
        </w:rPr>
        <w:t xml:space="preserve">שבה </w:t>
      </w:r>
      <w:r w:rsidRPr="003108DD">
        <w:rPr>
          <w:color w:val="auto"/>
          <w:rtl/>
        </w:rPr>
        <w:t xml:space="preserve">עשרות </w:t>
      </w:r>
      <w:bookmarkStart w:id="2310" w:name="_ETM_Q6_203840"/>
      <w:bookmarkEnd w:id="2310"/>
      <w:r w:rsidRPr="003108DD">
        <w:rPr>
          <w:color w:val="auto"/>
          <w:rtl/>
        </w:rPr>
        <w:t xml:space="preserve">ומאות </w:t>
      </w:r>
      <w:bookmarkStart w:id="2311" w:name="_ETM_Q6_204260"/>
      <w:bookmarkEnd w:id="2311"/>
      <w:r w:rsidRPr="003108DD">
        <w:rPr>
          <w:color w:val="auto"/>
          <w:rtl/>
        </w:rPr>
        <w:t xml:space="preserve">אלפי </w:t>
      </w:r>
      <w:bookmarkStart w:id="2312" w:name="_ETM_Q6_204530"/>
      <w:bookmarkEnd w:id="2312"/>
      <w:r w:rsidRPr="003108DD">
        <w:rPr>
          <w:color w:val="auto"/>
          <w:rtl/>
        </w:rPr>
        <w:t xml:space="preserve">העובדים </w:t>
      </w:r>
      <w:bookmarkStart w:id="2313" w:name="_ETM_Q6_206440"/>
      <w:bookmarkEnd w:id="2313"/>
      <w:r w:rsidRPr="003108DD">
        <w:rPr>
          <w:color w:val="auto"/>
          <w:rtl/>
        </w:rPr>
        <w:t xml:space="preserve">נמצאים </w:t>
      </w:r>
      <w:bookmarkStart w:id="2314" w:name="_ETM_Q6_206829"/>
      <w:bookmarkEnd w:id="2314"/>
      <w:r w:rsidRPr="003108DD">
        <w:rPr>
          <w:color w:val="auto"/>
          <w:rtl/>
        </w:rPr>
        <w:t xml:space="preserve">בסכנת </w:t>
      </w:r>
      <w:bookmarkStart w:id="2315" w:name="_ETM_Q6_207870"/>
      <w:bookmarkEnd w:id="2315"/>
      <w:r w:rsidRPr="003108DD">
        <w:rPr>
          <w:color w:val="auto"/>
          <w:rtl/>
        </w:rPr>
        <w:t xml:space="preserve">אבטלה </w:t>
      </w:r>
      <w:bookmarkStart w:id="2316" w:name="_ETM_Q6_210490"/>
      <w:bookmarkEnd w:id="2316"/>
      <w:r w:rsidRPr="003108DD">
        <w:rPr>
          <w:color w:val="auto"/>
          <w:rtl/>
        </w:rPr>
        <w:t xml:space="preserve">תמידית </w:t>
      </w:r>
      <w:bookmarkStart w:id="2317" w:name="_ETM_Q6_211000"/>
      <w:bookmarkEnd w:id="2317"/>
      <w:r w:rsidRPr="003108DD">
        <w:rPr>
          <w:color w:val="auto"/>
          <w:rtl/>
        </w:rPr>
        <w:t xml:space="preserve">ולא </w:t>
      </w:r>
      <w:bookmarkStart w:id="2318" w:name="_ETM_Q6_211210"/>
      <w:bookmarkEnd w:id="2318"/>
      <w:r w:rsidRPr="003108DD">
        <w:rPr>
          <w:color w:val="auto"/>
          <w:rtl/>
        </w:rPr>
        <w:t>רגעית</w:t>
      </w:r>
      <w:r>
        <w:rPr>
          <w:rFonts w:hint="cs"/>
          <w:color w:val="auto"/>
          <w:rtl/>
        </w:rPr>
        <w:t>.</w:t>
      </w:r>
    </w:p>
    <w:p w:rsidR="00245538" w:rsidRDefault="00245538" w:rsidP="00B17584">
      <w:pPr>
        <w:pStyle w:val="ETSpeechToText"/>
        <w:ind w:firstLine="0"/>
        <w:rPr>
          <w:color w:val="auto"/>
          <w:rtl/>
        </w:rPr>
      </w:pPr>
      <w:bookmarkStart w:id="2319" w:name="_ETM_Q6_214901"/>
      <w:bookmarkStart w:id="2320" w:name="_ETM_Q6_215038"/>
      <w:bookmarkEnd w:id="2319"/>
      <w:bookmarkEnd w:id="2320"/>
    </w:p>
    <w:p w:rsidR="00245538" w:rsidRDefault="00245538" w:rsidP="00B17584">
      <w:pPr>
        <w:pStyle w:val="ETSpeechToText"/>
        <w:rPr>
          <w:color w:val="auto"/>
          <w:rtl/>
        </w:rPr>
      </w:pPr>
      <w:bookmarkStart w:id="2321" w:name="_ETM_Q6_215094"/>
      <w:bookmarkStart w:id="2322" w:name="_ETM_Q6_215201"/>
      <w:bookmarkStart w:id="2323" w:name="_ETM_Q6_212780"/>
      <w:bookmarkEnd w:id="2321"/>
      <w:bookmarkEnd w:id="2322"/>
      <w:bookmarkEnd w:id="2323"/>
      <w:r w:rsidRPr="003108DD">
        <w:rPr>
          <w:color w:val="auto"/>
          <w:rtl/>
        </w:rPr>
        <w:t xml:space="preserve">אני </w:t>
      </w:r>
      <w:bookmarkStart w:id="2324" w:name="_ETM_Q6_212989"/>
      <w:bookmarkEnd w:id="2324"/>
      <w:r w:rsidRPr="003108DD">
        <w:rPr>
          <w:color w:val="auto"/>
          <w:rtl/>
        </w:rPr>
        <w:t xml:space="preserve">חושב </w:t>
      </w:r>
      <w:bookmarkStart w:id="2325" w:name="_ETM_Q6_213170"/>
      <w:bookmarkEnd w:id="2325"/>
      <w:r w:rsidRPr="003108DD">
        <w:rPr>
          <w:color w:val="auto"/>
          <w:rtl/>
        </w:rPr>
        <w:t xml:space="preserve">שהמדינה </w:t>
      </w:r>
      <w:bookmarkStart w:id="2326" w:name="_ETM_Q6_214070"/>
      <w:bookmarkEnd w:id="2326"/>
      <w:r w:rsidRPr="003108DD">
        <w:rPr>
          <w:color w:val="auto"/>
          <w:rtl/>
        </w:rPr>
        <w:t xml:space="preserve">צריכה </w:t>
      </w:r>
      <w:bookmarkStart w:id="2327" w:name="_ETM_Q6_214460"/>
      <w:bookmarkEnd w:id="2327"/>
      <w:r w:rsidRPr="003108DD">
        <w:rPr>
          <w:color w:val="auto"/>
          <w:rtl/>
        </w:rPr>
        <w:t xml:space="preserve">להיכנס </w:t>
      </w:r>
      <w:bookmarkStart w:id="2328" w:name="_ETM_Q6_214909"/>
      <w:bookmarkEnd w:id="2328"/>
      <w:r w:rsidRPr="003108DD">
        <w:rPr>
          <w:color w:val="auto"/>
          <w:rtl/>
        </w:rPr>
        <w:t xml:space="preserve">כאן </w:t>
      </w:r>
      <w:bookmarkStart w:id="2329" w:name="_ETM_Q6_215090"/>
      <w:bookmarkEnd w:id="2329"/>
      <w:r>
        <w:rPr>
          <w:rFonts w:hint="cs"/>
          <w:color w:val="auto"/>
          <w:rtl/>
        </w:rPr>
        <w:t>ב</w:t>
      </w:r>
      <w:r w:rsidRPr="003108DD">
        <w:rPr>
          <w:color w:val="auto"/>
          <w:rtl/>
        </w:rPr>
        <w:t xml:space="preserve">עובי </w:t>
      </w:r>
      <w:bookmarkStart w:id="2330" w:name="_ETM_Q6_215420"/>
      <w:bookmarkEnd w:id="2330"/>
      <w:r w:rsidRPr="003108DD">
        <w:rPr>
          <w:color w:val="auto"/>
          <w:rtl/>
        </w:rPr>
        <w:t>הקורה</w:t>
      </w:r>
      <w:r>
        <w:rPr>
          <w:rFonts w:hint="cs"/>
          <w:color w:val="auto"/>
          <w:rtl/>
        </w:rPr>
        <w:t xml:space="preserve"> </w:t>
      </w:r>
      <w:r>
        <w:rPr>
          <w:color w:val="auto"/>
          <w:rtl/>
        </w:rPr>
        <w:t>–</w:t>
      </w:r>
      <w:r w:rsidRPr="003108DD">
        <w:rPr>
          <w:color w:val="auto"/>
          <w:rtl/>
        </w:rPr>
        <w:t xml:space="preserve"> </w:t>
      </w:r>
      <w:bookmarkStart w:id="2331" w:name="_ETM_Q6_217120"/>
      <w:bookmarkEnd w:id="2331"/>
      <w:r w:rsidRPr="003108DD">
        <w:rPr>
          <w:color w:val="auto"/>
          <w:rtl/>
        </w:rPr>
        <w:t xml:space="preserve">והגיע </w:t>
      </w:r>
      <w:bookmarkStart w:id="2332" w:name="_ETM_Q6_217690"/>
      <w:bookmarkEnd w:id="2332"/>
      <w:r w:rsidRPr="003108DD">
        <w:rPr>
          <w:color w:val="auto"/>
          <w:rtl/>
        </w:rPr>
        <w:t xml:space="preserve">הזמן </w:t>
      </w:r>
      <w:bookmarkStart w:id="2333" w:name="_ETM_Q6_217930"/>
      <w:bookmarkEnd w:id="2333"/>
      <w:r w:rsidRPr="003108DD">
        <w:rPr>
          <w:color w:val="auto"/>
          <w:rtl/>
        </w:rPr>
        <w:t>בכלל</w:t>
      </w:r>
      <w:r>
        <w:rPr>
          <w:rFonts w:hint="cs"/>
          <w:color w:val="auto"/>
          <w:rtl/>
        </w:rPr>
        <w:t>,</w:t>
      </w:r>
      <w:r w:rsidRPr="003108DD">
        <w:rPr>
          <w:color w:val="auto"/>
          <w:rtl/>
        </w:rPr>
        <w:t xml:space="preserve"> </w:t>
      </w:r>
      <w:bookmarkStart w:id="2334" w:name="_ETM_Q6_218320"/>
      <w:bookmarkStart w:id="2335" w:name="_ETM_Q6_218440"/>
      <w:bookmarkStart w:id="2336" w:name="_ETM_Q6_218890"/>
      <w:bookmarkEnd w:id="2334"/>
      <w:bookmarkEnd w:id="2335"/>
      <w:bookmarkEnd w:id="2336"/>
      <w:r w:rsidRPr="003108DD">
        <w:rPr>
          <w:color w:val="auto"/>
          <w:rtl/>
        </w:rPr>
        <w:t xml:space="preserve">אדוני </w:t>
      </w:r>
      <w:bookmarkStart w:id="2337" w:name="_ETM_Q6_219219"/>
      <w:bookmarkEnd w:id="2337"/>
      <w:r w:rsidRPr="003108DD">
        <w:rPr>
          <w:color w:val="auto"/>
          <w:rtl/>
        </w:rPr>
        <w:t>היושב-ראש</w:t>
      </w:r>
      <w:r>
        <w:rPr>
          <w:rFonts w:hint="cs"/>
          <w:color w:val="auto"/>
          <w:rtl/>
        </w:rPr>
        <w:t xml:space="preserve"> </w:t>
      </w:r>
      <w:r>
        <w:rPr>
          <w:color w:val="auto"/>
          <w:rtl/>
        </w:rPr>
        <w:t>–</w:t>
      </w:r>
      <w:r>
        <w:rPr>
          <w:rFonts w:hint="cs"/>
          <w:color w:val="auto"/>
          <w:rtl/>
        </w:rPr>
        <w:t xml:space="preserve"> וזה עלה </w:t>
      </w:r>
      <w:bookmarkStart w:id="2338" w:name="_ETM_Q6_220210"/>
      <w:bookmarkStart w:id="2339" w:name="_ETM_Q6_220629"/>
      <w:bookmarkStart w:id="2340" w:name="_ETM_Q6_220899"/>
      <w:bookmarkStart w:id="2341" w:name="_ETM_Q6_222790"/>
      <w:bookmarkStart w:id="2342" w:name="_ETM_Q6_223210"/>
      <w:bookmarkStart w:id="2343" w:name="_ETM_Q6_223420"/>
      <w:bookmarkEnd w:id="2338"/>
      <w:bookmarkEnd w:id="2339"/>
      <w:bookmarkEnd w:id="2340"/>
      <w:bookmarkEnd w:id="2341"/>
      <w:bookmarkEnd w:id="2342"/>
      <w:bookmarkEnd w:id="2343"/>
      <w:r w:rsidRPr="003108DD">
        <w:rPr>
          <w:color w:val="auto"/>
          <w:rtl/>
        </w:rPr>
        <w:t>היו</w:t>
      </w:r>
      <w:r>
        <w:rPr>
          <w:rFonts w:hint="cs"/>
          <w:color w:val="auto"/>
          <w:rtl/>
        </w:rPr>
        <w:t xml:space="preserve">ם </w:t>
      </w:r>
      <w:bookmarkStart w:id="2344" w:name="_ETM_Q6_223630"/>
      <w:bookmarkEnd w:id="2344"/>
      <w:r w:rsidRPr="003108DD">
        <w:rPr>
          <w:color w:val="auto"/>
          <w:rtl/>
        </w:rPr>
        <w:t xml:space="preserve">בדיון </w:t>
      </w:r>
      <w:bookmarkStart w:id="2345" w:name="_ETM_Q6_224080"/>
      <w:bookmarkEnd w:id="2345"/>
      <w:r w:rsidRPr="003108DD">
        <w:rPr>
          <w:color w:val="auto"/>
          <w:rtl/>
        </w:rPr>
        <w:t>שלנו</w:t>
      </w:r>
      <w:bookmarkStart w:id="2346" w:name="_ETM_Q6_229708"/>
      <w:bookmarkEnd w:id="2346"/>
      <w:r>
        <w:rPr>
          <w:rFonts w:hint="cs"/>
          <w:color w:val="auto"/>
          <w:rtl/>
        </w:rPr>
        <w:t>,</w:t>
      </w:r>
      <w:r w:rsidRPr="003108DD">
        <w:rPr>
          <w:color w:val="auto"/>
          <w:rtl/>
        </w:rPr>
        <w:t xml:space="preserve"> </w:t>
      </w:r>
      <w:bookmarkStart w:id="2347" w:name="_ETM_Q6_224740"/>
      <w:bookmarkEnd w:id="2347"/>
      <w:r w:rsidRPr="003108DD">
        <w:rPr>
          <w:color w:val="auto"/>
          <w:rtl/>
        </w:rPr>
        <w:t xml:space="preserve">קיימנו </w:t>
      </w:r>
      <w:bookmarkStart w:id="2348" w:name="_ETM_Q6_225100"/>
      <w:bookmarkEnd w:id="2348"/>
      <w:r w:rsidRPr="003108DD">
        <w:rPr>
          <w:color w:val="auto"/>
          <w:rtl/>
        </w:rPr>
        <w:t xml:space="preserve">דיון </w:t>
      </w:r>
      <w:bookmarkStart w:id="2349" w:name="_ETM_Q6_226760"/>
      <w:bookmarkEnd w:id="2349"/>
      <w:r w:rsidRPr="003108DD">
        <w:rPr>
          <w:color w:val="auto"/>
          <w:rtl/>
        </w:rPr>
        <w:t xml:space="preserve">על </w:t>
      </w:r>
      <w:bookmarkStart w:id="2350" w:name="_ETM_Q6_227210"/>
      <w:bookmarkEnd w:id="2350"/>
      <w:r>
        <w:rPr>
          <w:color w:val="auto"/>
          <w:rtl/>
        </w:rPr>
        <w:t>מצב</w:t>
      </w:r>
      <w:r>
        <w:rPr>
          <w:rFonts w:hint="cs"/>
          <w:color w:val="auto"/>
          <w:rtl/>
        </w:rPr>
        <w:t>ן</w:t>
      </w:r>
      <w:r w:rsidRPr="003108DD">
        <w:rPr>
          <w:color w:val="auto"/>
          <w:rtl/>
        </w:rPr>
        <w:t xml:space="preserve"> </w:t>
      </w:r>
      <w:bookmarkStart w:id="2351" w:name="_ETM_Q6_227659"/>
      <w:bookmarkEnd w:id="2351"/>
      <w:r w:rsidRPr="003108DD">
        <w:rPr>
          <w:color w:val="auto"/>
          <w:rtl/>
        </w:rPr>
        <w:t xml:space="preserve">של </w:t>
      </w:r>
      <w:bookmarkStart w:id="2352" w:name="_ETM_Q6_227809"/>
      <w:bookmarkEnd w:id="2352"/>
      <w:r w:rsidRPr="003108DD">
        <w:rPr>
          <w:color w:val="auto"/>
          <w:rtl/>
        </w:rPr>
        <w:t xml:space="preserve">חברות </w:t>
      </w:r>
      <w:bookmarkStart w:id="2353" w:name="_ETM_Q6_228109"/>
      <w:bookmarkEnd w:id="2353"/>
      <w:r w:rsidRPr="003108DD">
        <w:rPr>
          <w:color w:val="auto"/>
          <w:rtl/>
        </w:rPr>
        <w:t>התעופה</w:t>
      </w:r>
      <w:r>
        <w:rPr>
          <w:rFonts w:hint="cs"/>
          <w:color w:val="auto"/>
          <w:rtl/>
        </w:rPr>
        <w:t>;</w:t>
      </w:r>
      <w:r w:rsidRPr="003108DD">
        <w:rPr>
          <w:color w:val="auto"/>
          <w:rtl/>
        </w:rPr>
        <w:t xml:space="preserve"> </w:t>
      </w:r>
      <w:bookmarkStart w:id="2354" w:name="_ETM_Q6_229989"/>
      <w:bookmarkEnd w:id="2354"/>
      <w:r w:rsidRPr="003108DD">
        <w:rPr>
          <w:color w:val="auto"/>
          <w:rtl/>
        </w:rPr>
        <w:t xml:space="preserve">הגיע </w:t>
      </w:r>
      <w:bookmarkStart w:id="2355" w:name="_ETM_Q6_230350"/>
      <w:bookmarkEnd w:id="2355"/>
      <w:r w:rsidRPr="003108DD">
        <w:rPr>
          <w:color w:val="auto"/>
          <w:rtl/>
        </w:rPr>
        <w:t xml:space="preserve">הזמן </w:t>
      </w:r>
      <w:bookmarkStart w:id="2356" w:name="_ETM_Q6_232090"/>
      <w:bookmarkEnd w:id="2356"/>
      <w:r>
        <w:rPr>
          <w:rFonts w:hint="cs"/>
          <w:color w:val="auto"/>
          <w:rtl/>
        </w:rPr>
        <w:t>שכ</w:t>
      </w:r>
      <w:r w:rsidRPr="003108DD">
        <w:rPr>
          <w:color w:val="auto"/>
          <w:rtl/>
        </w:rPr>
        <w:t xml:space="preserve">שהמדינה </w:t>
      </w:r>
      <w:bookmarkStart w:id="2357" w:name="_ETM_Q6_233229"/>
      <w:bookmarkEnd w:id="2357"/>
      <w:r w:rsidRPr="003108DD">
        <w:rPr>
          <w:color w:val="auto"/>
          <w:rtl/>
        </w:rPr>
        <w:t xml:space="preserve">קובעת </w:t>
      </w:r>
      <w:bookmarkStart w:id="2358" w:name="_ETM_Q6_233769"/>
      <w:bookmarkEnd w:id="2358"/>
      <w:r w:rsidRPr="003108DD">
        <w:rPr>
          <w:color w:val="auto"/>
          <w:rtl/>
        </w:rPr>
        <w:t xml:space="preserve">שיש </w:t>
      </w:r>
      <w:bookmarkStart w:id="2359" w:name="_ETM_Q6_234070"/>
      <w:bookmarkEnd w:id="2359"/>
      <w:r w:rsidRPr="003108DD">
        <w:rPr>
          <w:color w:val="auto"/>
          <w:rtl/>
        </w:rPr>
        <w:t xml:space="preserve">ערך </w:t>
      </w:r>
      <w:bookmarkStart w:id="2360" w:name="_ETM_Q6_235739"/>
      <w:bookmarkEnd w:id="2360"/>
      <w:r w:rsidRPr="003108DD">
        <w:rPr>
          <w:color w:val="auto"/>
          <w:rtl/>
        </w:rPr>
        <w:t xml:space="preserve">אסטרטגי </w:t>
      </w:r>
      <w:bookmarkStart w:id="2361" w:name="_ETM_Q6_238089"/>
      <w:bookmarkEnd w:id="2361"/>
      <w:r w:rsidRPr="003108DD">
        <w:rPr>
          <w:color w:val="auto"/>
          <w:rtl/>
        </w:rPr>
        <w:t xml:space="preserve">לחברה </w:t>
      </w:r>
      <w:bookmarkStart w:id="2362" w:name="_ETM_Q6_238629"/>
      <w:bookmarkEnd w:id="2362"/>
      <w:r w:rsidRPr="003108DD">
        <w:rPr>
          <w:color w:val="auto"/>
          <w:rtl/>
        </w:rPr>
        <w:t>מסוימת</w:t>
      </w:r>
      <w:r>
        <w:rPr>
          <w:rFonts w:hint="cs"/>
          <w:color w:val="auto"/>
          <w:rtl/>
        </w:rPr>
        <w:t>,</w:t>
      </w:r>
      <w:r w:rsidRPr="003108DD">
        <w:rPr>
          <w:color w:val="auto"/>
          <w:rtl/>
        </w:rPr>
        <w:t xml:space="preserve"> </w:t>
      </w:r>
      <w:bookmarkStart w:id="2363" w:name="_ETM_Q6_240129"/>
      <w:bookmarkEnd w:id="2363"/>
      <w:r w:rsidRPr="003108DD">
        <w:rPr>
          <w:color w:val="auto"/>
          <w:rtl/>
        </w:rPr>
        <w:t xml:space="preserve">ויש </w:t>
      </w:r>
      <w:bookmarkStart w:id="2364" w:name="_ETM_Q6_240640"/>
      <w:bookmarkEnd w:id="2364"/>
      <w:r w:rsidRPr="003108DD">
        <w:rPr>
          <w:color w:val="auto"/>
          <w:rtl/>
        </w:rPr>
        <w:t xml:space="preserve">ערך </w:t>
      </w:r>
      <w:bookmarkStart w:id="2365" w:name="_ETM_Q6_243370"/>
      <w:bookmarkEnd w:id="2365"/>
      <w:r w:rsidRPr="003108DD">
        <w:rPr>
          <w:color w:val="auto"/>
          <w:rtl/>
        </w:rPr>
        <w:t xml:space="preserve">אסטרטגי </w:t>
      </w:r>
      <w:bookmarkStart w:id="2366" w:name="_ETM_Q6_244060"/>
      <w:bookmarkEnd w:id="2366"/>
      <w:r w:rsidRPr="003108DD">
        <w:rPr>
          <w:color w:val="auto"/>
          <w:rtl/>
        </w:rPr>
        <w:t xml:space="preserve">לקיומו </w:t>
      </w:r>
      <w:bookmarkStart w:id="2367" w:name="_ETM_Q6_244659"/>
      <w:bookmarkEnd w:id="2367"/>
      <w:r w:rsidRPr="003108DD">
        <w:rPr>
          <w:color w:val="auto"/>
          <w:rtl/>
        </w:rPr>
        <w:t xml:space="preserve">של </w:t>
      </w:r>
      <w:bookmarkStart w:id="2368" w:name="_ETM_Q6_244869"/>
      <w:bookmarkEnd w:id="2368"/>
      <w:r w:rsidRPr="003108DD">
        <w:rPr>
          <w:color w:val="auto"/>
          <w:rtl/>
        </w:rPr>
        <w:t xml:space="preserve">מפעל </w:t>
      </w:r>
      <w:bookmarkStart w:id="2369" w:name="_ETM_Q6_245380"/>
      <w:bookmarkEnd w:id="2369"/>
      <w:r w:rsidRPr="003108DD">
        <w:rPr>
          <w:color w:val="auto"/>
          <w:rtl/>
        </w:rPr>
        <w:t>ב</w:t>
      </w:r>
      <w:r>
        <w:rPr>
          <w:rFonts w:hint="cs"/>
          <w:color w:val="auto"/>
          <w:rtl/>
        </w:rPr>
        <w:t>י</w:t>
      </w:r>
      <w:r w:rsidRPr="003108DD">
        <w:rPr>
          <w:color w:val="auto"/>
          <w:rtl/>
        </w:rPr>
        <w:t xml:space="preserve">ישוב </w:t>
      </w:r>
      <w:bookmarkStart w:id="2370" w:name="_ETM_Q6_245979"/>
      <w:bookmarkEnd w:id="2370"/>
      <w:r w:rsidRPr="003108DD">
        <w:rPr>
          <w:color w:val="auto"/>
          <w:rtl/>
        </w:rPr>
        <w:t xml:space="preserve">מרוחק </w:t>
      </w:r>
      <w:bookmarkStart w:id="2371" w:name="_ETM_Q6_247850"/>
      <w:bookmarkEnd w:id="2371"/>
      <w:r w:rsidRPr="003108DD">
        <w:rPr>
          <w:color w:val="auto"/>
          <w:rtl/>
        </w:rPr>
        <w:t xml:space="preserve">או </w:t>
      </w:r>
      <w:bookmarkStart w:id="2372" w:name="_ETM_Q6_248030"/>
      <w:bookmarkEnd w:id="2372"/>
      <w:r w:rsidRPr="003108DD">
        <w:rPr>
          <w:color w:val="auto"/>
          <w:rtl/>
        </w:rPr>
        <w:t xml:space="preserve">ערך </w:t>
      </w:r>
      <w:bookmarkStart w:id="2373" w:name="_ETM_Q6_248360"/>
      <w:bookmarkEnd w:id="2373"/>
      <w:r w:rsidRPr="003108DD">
        <w:rPr>
          <w:color w:val="auto"/>
          <w:rtl/>
        </w:rPr>
        <w:t xml:space="preserve">אסטרטגי </w:t>
      </w:r>
      <w:bookmarkStart w:id="2374" w:name="_ETM_Q6_249049"/>
      <w:bookmarkEnd w:id="2374"/>
      <w:r w:rsidRPr="003108DD">
        <w:rPr>
          <w:color w:val="auto"/>
          <w:rtl/>
        </w:rPr>
        <w:t>כלכלי</w:t>
      </w:r>
      <w:bookmarkStart w:id="2375" w:name="_ETM_Q6_249709"/>
      <w:bookmarkEnd w:id="2375"/>
      <w:r>
        <w:rPr>
          <w:rFonts w:hint="cs"/>
          <w:color w:val="auto"/>
          <w:rtl/>
        </w:rPr>
        <w:t>-</w:t>
      </w:r>
      <w:r w:rsidRPr="003108DD">
        <w:rPr>
          <w:color w:val="auto"/>
          <w:rtl/>
        </w:rPr>
        <w:t xml:space="preserve">חברתי </w:t>
      </w:r>
      <w:bookmarkStart w:id="2376" w:name="_ETM_Q6_251270"/>
      <w:bookmarkEnd w:id="2376"/>
      <w:r w:rsidRPr="003108DD">
        <w:rPr>
          <w:color w:val="auto"/>
          <w:rtl/>
        </w:rPr>
        <w:t>לי</w:t>
      </w:r>
      <w:r>
        <w:rPr>
          <w:rFonts w:hint="cs"/>
          <w:color w:val="auto"/>
          <w:rtl/>
        </w:rPr>
        <w:t>י</w:t>
      </w:r>
      <w:r w:rsidRPr="003108DD">
        <w:rPr>
          <w:color w:val="auto"/>
          <w:rtl/>
        </w:rPr>
        <w:t xml:space="preserve">שוב </w:t>
      </w:r>
      <w:bookmarkStart w:id="2377" w:name="_ETM_Q6_251780"/>
      <w:bookmarkEnd w:id="2377"/>
      <w:r w:rsidRPr="003108DD">
        <w:rPr>
          <w:color w:val="auto"/>
          <w:rtl/>
        </w:rPr>
        <w:t xml:space="preserve">מסוים </w:t>
      </w:r>
      <w:bookmarkStart w:id="2378" w:name="_ETM_Q6_252230"/>
      <w:bookmarkEnd w:id="2378"/>
      <w:r w:rsidRPr="003108DD">
        <w:rPr>
          <w:color w:val="auto"/>
          <w:rtl/>
        </w:rPr>
        <w:t xml:space="preserve">שנמצא </w:t>
      </w:r>
      <w:bookmarkStart w:id="2379" w:name="_ETM_Q6_252740"/>
      <w:bookmarkEnd w:id="2379"/>
      <w:r w:rsidRPr="003108DD">
        <w:rPr>
          <w:color w:val="auto"/>
          <w:rtl/>
        </w:rPr>
        <w:t xml:space="preserve">במרחק </w:t>
      </w:r>
      <w:bookmarkStart w:id="2380" w:name="_ETM_Q6_254410"/>
      <w:bookmarkEnd w:id="2380"/>
      <w:r>
        <w:rPr>
          <w:color w:val="auto"/>
          <w:rtl/>
        </w:rPr>
        <w:t>מ</w:t>
      </w:r>
      <w:r>
        <w:rPr>
          <w:rFonts w:hint="cs"/>
          <w:color w:val="auto"/>
          <w:rtl/>
        </w:rPr>
        <w:t>סוים</w:t>
      </w:r>
      <w:r w:rsidRPr="003108DD">
        <w:rPr>
          <w:color w:val="auto"/>
          <w:rtl/>
        </w:rPr>
        <w:t xml:space="preserve"> </w:t>
      </w:r>
      <w:bookmarkStart w:id="2381" w:name="_ETM_Q6_255400"/>
      <w:bookmarkEnd w:id="2381"/>
      <w:r w:rsidRPr="003108DD">
        <w:rPr>
          <w:color w:val="auto"/>
          <w:rtl/>
        </w:rPr>
        <w:t>מהליבה</w:t>
      </w:r>
      <w:r>
        <w:rPr>
          <w:rFonts w:hint="cs"/>
          <w:color w:val="auto"/>
          <w:rtl/>
        </w:rPr>
        <w:t xml:space="preserve">, מהמרכז של הארץ, שזה ילווה </w:t>
      </w:r>
      <w:bookmarkStart w:id="2382" w:name="_ETM_Q6_256090"/>
      <w:bookmarkStart w:id="2383" w:name="_ETM_Q6_256660"/>
      <w:bookmarkStart w:id="2384" w:name="_ETM_Q6_256870"/>
      <w:bookmarkStart w:id="2385" w:name="_ETM_Q6_257609"/>
      <w:bookmarkStart w:id="2386" w:name="_ETM_Q6_258119"/>
      <w:bookmarkStart w:id="2387" w:name="_ETM_Q6_258270"/>
      <w:bookmarkStart w:id="2388" w:name="_ETM_Q6_258600"/>
      <w:bookmarkEnd w:id="2382"/>
      <w:bookmarkEnd w:id="2383"/>
      <w:bookmarkEnd w:id="2384"/>
      <w:bookmarkEnd w:id="2385"/>
      <w:bookmarkEnd w:id="2386"/>
      <w:bookmarkEnd w:id="2387"/>
      <w:bookmarkEnd w:id="2388"/>
      <w:r>
        <w:rPr>
          <w:rFonts w:hint="cs"/>
          <w:color w:val="auto"/>
          <w:rtl/>
        </w:rPr>
        <w:t>ב</w:t>
      </w:r>
      <w:r w:rsidRPr="003108DD">
        <w:rPr>
          <w:color w:val="auto"/>
          <w:rtl/>
        </w:rPr>
        <w:t xml:space="preserve">תג </w:t>
      </w:r>
      <w:bookmarkStart w:id="2389" w:name="_ETM_Q6_258959"/>
      <w:bookmarkEnd w:id="2389"/>
      <w:r w:rsidRPr="003108DD">
        <w:rPr>
          <w:color w:val="auto"/>
          <w:rtl/>
        </w:rPr>
        <w:t>מחיר</w:t>
      </w:r>
      <w:r>
        <w:rPr>
          <w:rFonts w:hint="cs"/>
          <w:color w:val="auto"/>
          <w:rtl/>
        </w:rPr>
        <w:t>.</w:t>
      </w:r>
      <w:r w:rsidRPr="003108DD">
        <w:rPr>
          <w:color w:val="auto"/>
          <w:rtl/>
        </w:rPr>
        <w:t xml:space="preserve"> </w:t>
      </w:r>
      <w:bookmarkStart w:id="2390" w:name="_ETM_Q6_259799"/>
      <w:bookmarkEnd w:id="2390"/>
      <w:r w:rsidRPr="003108DD">
        <w:rPr>
          <w:color w:val="auto"/>
          <w:rtl/>
        </w:rPr>
        <w:t xml:space="preserve">תג </w:t>
      </w:r>
      <w:bookmarkStart w:id="2391" w:name="_ETM_Q6_260159"/>
      <w:bookmarkEnd w:id="2391"/>
      <w:r w:rsidRPr="003108DD">
        <w:rPr>
          <w:color w:val="auto"/>
          <w:rtl/>
        </w:rPr>
        <w:t xml:space="preserve">מחיר </w:t>
      </w:r>
      <w:bookmarkStart w:id="2392" w:name="_ETM_Q6_260459"/>
      <w:bookmarkEnd w:id="2392"/>
      <w:r w:rsidRPr="003108DD">
        <w:rPr>
          <w:color w:val="auto"/>
          <w:rtl/>
        </w:rPr>
        <w:t xml:space="preserve">זה </w:t>
      </w:r>
      <w:bookmarkStart w:id="2393" w:name="_ETM_Q6_260580"/>
      <w:bookmarkEnd w:id="2393"/>
      <w:r w:rsidRPr="003108DD">
        <w:rPr>
          <w:color w:val="auto"/>
          <w:rtl/>
        </w:rPr>
        <w:t xml:space="preserve">לא </w:t>
      </w:r>
      <w:bookmarkStart w:id="2394" w:name="_ETM_Q6_260700"/>
      <w:bookmarkEnd w:id="2394"/>
      <w:r w:rsidRPr="003108DD">
        <w:rPr>
          <w:color w:val="auto"/>
          <w:rtl/>
        </w:rPr>
        <w:t xml:space="preserve">דבר </w:t>
      </w:r>
      <w:bookmarkStart w:id="2395" w:name="_ETM_Q6_261000"/>
      <w:bookmarkEnd w:id="2395"/>
      <w:r>
        <w:rPr>
          <w:color w:val="auto"/>
          <w:rtl/>
        </w:rPr>
        <w:t>ש</w:t>
      </w:r>
      <w:r>
        <w:rPr>
          <w:rFonts w:hint="cs"/>
          <w:color w:val="auto"/>
          <w:rtl/>
        </w:rPr>
        <w:t>לילי.</w:t>
      </w:r>
      <w:r w:rsidRPr="003108DD">
        <w:rPr>
          <w:color w:val="auto"/>
          <w:rtl/>
        </w:rPr>
        <w:t xml:space="preserve"> </w:t>
      </w:r>
      <w:bookmarkStart w:id="2396" w:name="_ETM_Q6_261479"/>
      <w:bookmarkEnd w:id="2396"/>
      <w:r w:rsidRPr="003108DD">
        <w:rPr>
          <w:color w:val="auto"/>
          <w:rtl/>
        </w:rPr>
        <w:t xml:space="preserve">רק </w:t>
      </w:r>
      <w:bookmarkStart w:id="2397" w:name="_ETM_Q6_261720"/>
      <w:bookmarkEnd w:id="2397"/>
      <w:r w:rsidRPr="003108DD">
        <w:rPr>
          <w:color w:val="auto"/>
          <w:rtl/>
        </w:rPr>
        <w:t xml:space="preserve">הפכו </w:t>
      </w:r>
      <w:bookmarkStart w:id="2398" w:name="_ETM_Q6_261990"/>
      <w:bookmarkEnd w:id="2398"/>
      <w:r w:rsidRPr="003108DD">
        <w:rPr>
          <w:color w:val="auto"/>
          <w:rtl/>
        </w:rPr>
        <w:t xml:space="preserve">אותו </w:t>
      </w:r>
      <w:bookmarkStart w:id="2399" w:name="_ETM_Q6_262170"/>
      <w:bookmarkEnd w:id="2399"/>
      <w:r w:rsidRPr="003108DD">
        <w:rPr>
          <w:color w:val="auto"/>
          <w:rtl/>
        </w:rPr>
        <w:t xml:space="preserve">לאחרונה </w:t>
      </w:r>
      <w:bookmarkStart w:id="2400" w:name="_ETM_Q6_263090"/>
      <w:bookmarkEnd w:id="2400"/>
      <w:r w:rsidRPr="003108DD">
        <w:rPr>
          <w:color w:val="auto"/>
          <w:rtl/>
        </w:rPr>
        <w:t xml:space="preserve">בגלל </w:t>
      </w:r>
      <w:bookmarkStart w:id="2401" w:name="_ETM_Q6_263569"/>
      <w:bookmarkEnd w:id="2401"/>
      <w:r w:rsidRPr="003108DD">
        <w:rPr>
          <w:color w:val="auto"/>
          <w:rtl/>
        </w:rPr>
        <w:t xml:space="preserve">פעולות </w:t>
      </w:r>
      <w:bookmarkStart w:id="2402" w:name="_ETM_Q6_264049"/>
      <w:bookmarkEnd w:id="2402"/>
      <w:r w:rsidRPr="003108DD">
        <w:rPr>
          <w:color w:val="auto"/>
          <w:rtl/>
        </w:rPr>
        <w:t xml:space="preserve">כאלה </w:t>
      </w:r>
      <w:bookmarkStart w:id="2403" w:name="_ETM_Q6_264829"/>
      <w:bookmarkEnd w:id="2403"/>
      <w:r>
        <w:rPr>
          <w:color w:val="auto"/>
          <w:rtl/>
        </w:rPr>
        <w:t>–</w:t>
      </w:r>
      <w:r>
        <w:rPr>
          <w:rFonts w:hint="cs"/>
          <w:color w:val="auto"/>
          <w:rtl/>
        </w:rPr>
        <w:t xml:space="preserve"> </w:t>
      </w:r>
      <w:r w:rsidRPr="003108DD">
        <w:rPr>
          <w:color w:val="auto"/>
          <w:rtl/>
        </w:rPr>
        <w:t xml:space="preserve">תג </w:t>
      </w:r>
      <w:bookmarkStart w:id="2404" w:name="_ETM_Q6_265039"/>
      <w:bookmarkEnd w:id="2404"/>
      <w:r w:rsidRPr="003108DD">
        <w:rPr>
          <w:color w:val="auto"/>
          <w:rtl/>
        </w:rPr>
        <w:t>מחיר</w:t>
      </w:r>
      <w:r>
        <w:rPr>
          <w:rFonts w:hint="cs"/>
          <w:color w:val="auto"/>
          <w:rtl/>
        </w:rPr>
        <w:t>,</w:t>
      </w:r>
      <w:r w:rsidRPr="003108DD">
        <w:rPr>
          <w:color w:val="auto"/>
          <w:rtl/>
        </w:rPr>
        <w:t xml:space="preserve"> </w:t>
      </w:r>
      <w:bookmarkStart w:id="2405" w:name="_ETM_Q6_265729"/>
      <w:bookmarkEnd w:id="2405"/>
      <w:r w:rsidRPr="003108DD">
        <w:rPr>
          <w:color w:val="auto"/>
          <w:rtl/>
        </w:rPr>
        <w:t xml:space="preserve">שיהיה </w:t>
      </w:r>
      <w:bookmarkStart w:id="2406" w:name="_ETM_Q6_266060"/>
      <w:bookmarkEnd w:id="2406"/>
      <w:r w:rsidRPr="003108DD">
        <w:rPr>
          <w:color w:val="auto"/>
          <w:rtl/>
        </w:rPr>
        <w:t xml:space="preserve">תג </w:t>
      </w:r>
      <w:bookmarkStart w:id="2407" w:name="_ETM_Q6_266299"/>
      <w:bookmarkEnd w:id="2407"/>
      <w:r w:rsidRPr="003108DD">
        <w:rPr>
          <w:color w:val="auto"/>
          <w:rtl/>
        </w:rPr>
        <w:t>מחיר</w:t>
      </w:r>
      <w:r>
        <w:rPr>
          <w:rFonts w:hint="cs"/>
          <w:color w:val="auto"/>
          <w:rtl/>
        </w:rPr>
        <w:t>.</w:t>
      </w:r>
      <w:r w:rsidRPr="003108DD">
        <w:rPr>
          <w:color w:val="auto"/>
          <w:rtl/>
        </w:rPr>
        <w:t xml:space="preserve"> </w:t>
      </w:r>
      <w:bookmarkStart w:id="2408" w:name="_ETM_Q6_267810"/>
      <w:bookmarkEnd w:id="2408"/>
    </w:p>
    <w:p w:rsidR="00245538" w:rsidRDefault="00245538" w:rsidP="00B17584">
      <w:pPr>
        <w:pStyle w:val="ETSpeechToText"/>
        <w:rPr>
          <w:color w:val="auto"/>
          <w:rtl/>
        </w:rPr>
      </w:pPr>
      <w:bookmarkStart w:id="2409" w:name="_ETM_Q6_269312"/>
      <w:bookmarkStart w:id="2410" w:name="_ETM_Q6_269409"/>
      <w:bookmarkEnd w:id="2409"/>
      <w:bookmarkEnd w:id="2410"/>
    </w:p>
    <w:p w:rsidR="00245538" w:rsidRDefault="00245538" w:rsidP="00B17584">
      <w:pPr>
        <w:pStyle w:val="ETSpeechToText"/>
        <w:rPr>
          <w:color w:val="auto"/>
          <w:rtl/>
        </w:rPr>
      </w:pPr>
      <w:bookmarkStart w:id="2411" w:name="_ETM_Q6_269489"/>
      <w:bookmarkStart w:id="2412" w:name="_ETM_Q6_269567"/>
      <w:bookmarkEnd w:id="2411"/>
      <w:bookmarkEnd w:id="2412"/>
      <w:r w:rsidRPr="003108DD">
        <w:rPr>
          <w:color w:val="auto"/>
          <w:rtl/>
        </w:rPr>
        <w:t xml:space="preserve">אנשים </w:t>
      </w:r>
      <w:bookmarkStart w:id="2413" w:name="_ETM_Q6_269009"/>
      <w:bookmarkEnd w:id="2413"/>
      <w:r w:rsidRPr="003108DD">
        <w:rPr>
          <w:color w:val="auto"/>
          <w:rtl/>
        </w:rPr>
        <w:t xml:space="preserve">הלכו </w:t>
      </w:r>
      <w:bookmarkStart w:id="2414" w:name="_ETM_Q6_269700"/>
      <w:bookmarkEnd w:id="2414"/>
      <w:r w:rsidRPr="003108DD">
        <w:rPr>
          <w:color w:val="auto"/>
          <w:rtl/>
        </w:rPr>
        <w:t>והתיישבו</w:t>
      </w:r>
      <w:r>
        <w:rPr>
          <w:rFonts w:hint="cs"/>
          <w:color w:val="auto"/>
          <w:rtl/>
        </w:rPr>
        <w:t xml:space="preserve"> </w:t>
      </w:r>
      <w:r>
        <w:rPr>
          <w:color w:val="auto"/>
          <w:rtl/>
        </w:rPr>
        <w:t>–</w:t>
      </w:r>
      <w:r w:rsidRPr="003108DD">
        <w:rPr>
          <w:color w:val="auto"/>
          <w:rtl/>
        </w:rPr>
        <w:t xml:space="preserve"> </w:t>
      </w:r>
      <w:bookmarkStart w:id="2415" w:name="_ETM_Q6_270719"/>
      <w:bookmarkEnd w:id="2415"/>
      <w:r w:rsidRPr="003108DD">
        <w:rPr>
          <w:color w:val="auto"/>
          <w:rtl/>
        </w:rPr>
        <w:t xml:space="preserve">המדינה </w:t>
      </w:r>
      <w:bookmarkStart w:id="2416" w:name="_ETM_Q6_271200"/>
      <w:bookmarkEnd w:id="2416"/>
      <w:r w:rsidRPr="003108DD">
        <w:rPr>
          <w:color w:val="auto"/>
          <w:rtl/>
        </w:rPr>
        <w:t xml:space="preserve">שלחה </w:t>
      </w:r>
      <w:bookmarkStart w:id="2417" w:name="_ETM_Q6_271590"/>
      <w:bookmarkEnd w:id="2417"/>
      <w:r w:rsidRPr="003108DD">
        <w:rPr>
          <w:color w:val="auto"/>
          <w:rtl/>
        </w:rPr>
        <w:t>אותם</w:t>
      </w:r>
      <w:r>
        <w:rPr>
          <w:rFonts w:hint="cs"/>
          <w:color w:val="auto"/>
          <w:rtl/>
        </w:rPr>
        <w:t>.</w:t>
      </w:r>
      <w:r w:rsidRPr="003108DD">
        <w:rPr>
          <w:color w:val="auto"/>
          <w:rtl/>
        </w:rPr>
        <w:t xml:space="preserve"> </w:t>
      </w:r>
      <w:bookmarkStart w:id="2418" w:name="_ETM_Q6_271889"/>
      <w:bookmarkEnd w:id="2418"/>
      <w:r w:rsidRPr="003108DD">
        <w:rPr>
          <w:color w:val="auto"/>
          <w:rtl/>
        </w:rPr>
        <w:t xml:space="preserve">בואו </w:t>
      </w:r>
      <w:bookmarkStart w:id="2419" w:name="_ETM_Q6_272039"/>
      <w:bookmarkEnd w:id="2419"/>
      <w:r w:rsidRPr="003108DD">
        <w:rPr>
          <w:color w:val="auto"/>
          <w:rtl/>
        </w:rPr>
        <w:t>נזכור</w:t>
      </w:r>
      <w:r>
        <w:rPr>
          <w:rFonts w:hint="cs"/>
          <w:color w:val="auto"/>
          <w:rtl/>
        </w:rPr>
        <w:t xml:space="preserve"> </w:t>
      </w:r>
      <w:r>
        <w:rPr>
          <w:color w:val="auto"/>
          <w:rtl/>
        </w:rPr>
        <w:t>–</w:t>
      </w:r>
      <w:r w:rsidRPr="003108DD">
        <w:rPr>
          <w:color w:val="auto"/>
          <w:rtl/>
        </w:rPr>
        <w:t xml:space="preserve"> </w:t>
      </w:r>
      <w:bookmarkStart w:id="2420" w:name="_ETM_Q6_272970"/>
      <w:bookmarkEnd w:id="2420"/>
      <w:r w:rsidRPr="003108DD">
        <w:rPr>
          <w:color w:val="auto"/>
          <w:rtl/>
        </w:rPr>
        <w:t xml:space="preserve">אותם </w:t>
      </w:r>
      <w:bookmarkStart w:id="2421" w:name="_ETM_Q6_273360"/>
      <w:bookmarkEnd w:id="2421"/>
      <w:r w:rsidRPr="003108DD">
        <w:rPr>
          <w:color w:val="auto"/>
          <w:rtl/>
        </w:rPr>
        <w:t xml:space="preserve">עולים </w:t>
      </w:r>
      <w:bookmarkStart w:id="2422" w:name="_ETM_Q6_273690"/>
      <w:bookmarkEnd w:id="2422"/>
      <w:r w:rsidRPr="003108DD">
        <w:rPr>
          <w:color w:val="auto"/>
          <w:rtl/>
        </w:rPr>
        <w:t xml:space="preserve">שהגיעו </w:t>
      </w:r>
      <w:bookmarkStart w:id="2423" w:name="_ETM_Q6_274140"/>
      <w:bookmarkEnd w:id="2423"/>
      <w:r w:rsidRPr="003108DD">
        <w:rPr>
          <w:color w:val="auto"/>
          <w:rtl/>
        </w:rPr>
        <w:t>לירוחם</w:t>
      </w:r>
      <w:r>
        <w:rPr>
          <w:rFonts w:hint="cs"/>
          <w:color w:val="auto"/>
          <w:rtl/>
        </w:rPr>
        <w:t xml:space="preserve">, </w:t>
      </w:r>
      <w:bookmarkStart w:id="2424" w:name="_ETM_Q6_277283"/>
      <w:bookmarkEnd w:id="2424"/>
      <w:r>
        <w:rPr>
          <w:rFonts w:hint="cs"/>
          <w:color w:val="auto"/>
          <w:rtl/>
        </w:rPr>
        <w:t xml:space="preserve">המדינה שלחה אותם </w:t>
      </w:r>
      <w:bookmarkStart w:id="2425" w:name="_ETM_Q6_275459"/>
      <w:bookmarkStart w:id="2426" w:name="_ETM_Q6_275709"/>
      <w:bookmarkStart w:id="2427" w:name="_ETM_Q6_275920"/>
      <w:bookmarkStart w:id="2428" w:name="_ETM_Q6_276310"/>
      <w:bookmarkStart w:id="2429" w:name="_ETM_Q6_276580"/>
      <w:bookmarkEnd w:id="2425"/>
      <w:bookmarkEnd w:id="2426"/>
      <w:bookmarkEnd w:id="2427"/>
      <w:bookmarkEnd w:id="2428"/>
      <w:bookmarkEnd w:id="2429"/>
      <w:r w:rsidRPr="003108DD">
        <w:rPr>
          <w:color w:val="auto"/>
          <w:rtl/>
        </w:rPr>
        <w:t xml:space="preserve">ליישב </w:t>
      </w:r>
      <w:bookmarkStart w:id="2430" w:name="_ETM_Q6_277700"/>
      <w:bookmarkEnd w:id="2430"/>
      <w:r w:rsidRPr="003108DD">
        <w:rPr>
          <w:color w:val="auto"/>
          <w:rtl/>
        </w:rPr>
        <w:t xml:space="preserve">חבל </w:t>
      </w:r>
      <w:bookmarkStart w:id="2431" w:name="_ETM_Q6_278120"/>
      <w:bookmarkEnd w:id="2431"/>
      <w:r w:rsidRPr="003108DD">
        <w:rPr>
          <w:color w:val="auto"/>
          <w:rtl/>
        </w:rPr>
        <w:t xml:space="preserve">ארץ </w:t>
      </w:r>
      <w:bookmarkStart w:id="2432" w:name="_ETM_Q6_278569"/>
      <w:bookmarkEnd w:id="2432"/>
      <w:r>
        <w:rPr>
          <w:rFonts w:hint="cs"/>
          <w:color w:val="auto"/>
          <w:rtl/>
        </w:rPr>
        <w:t xml:space="preserve">נידח, מי שהיה שם, </w:t>
      </w:r>
      <w:bookmarkStart w:id="2433" w:name="_ETM_Q6_279470"/>
      <w:bookmarkStart w:id="2434" w:name="_ETM_Q6_279620"/>
      <w:bookmarkStart w:id="2435" w:name="_ETM_Q6_279950"/>
      <w:bookmarkStart w:id="2436" w:name="_ETM_Q6_280459"/>
      <w:bookmarkEnd w:id="2433"/>
      <w:bookmarkEnd w:id="2434"/>
      <w:bookmarkEnd w:id="2435"/>
      <w:bookmarkEnd w:id="2436"/>
      <w:r w:rsidRPr="003108DD">
        <w:rPr>
          <w:color w:val="auto"/>
          <w:rtl/>
        </w:rPr>
        <w:t xml:space="preserve">חוץ </w:t>
      </w:r>
      <w:bookmarkStart w:id="2437" w:name="_ETM_Q6_280700"/>
      <w:bookmarkEnd w:id="2437"/>
      <w:r w:rsidRPr="003108DD">
        <w:rPr>
          <w:color w:val="auto"/>
          <w:rtl/>
        </w:rPr>
        <w:t xml:space="preserve">מבסיסי </w:t>
      </w:r>
      <w:bookmarkStart w:id="2438" w:name="_ETM_Q6_281180"/>
      <w:bookmarkEnd w:id="2438"/>
      <w:r w:rsidRPr="003108DD">
        <w:rPr>
          <w:color w:val="auto"/>
          <w:rtl/>
        </w:rPr>
        <w:t>צה"ל</w:t>
      </w:r>
      <w:r>
        <w:rPr>
          <w:rFonts w:hint="cs"/>
          <w:color w:val="auto"/>
          <w:rtl/>
        </w:rPr>
        <w:t xml:space="preserve"> </w:t>
      </w:r>
      <w:r>
        <w:rPr>
          <w:color w:val="auto"/>
          <w:rtl/>
        </w:rPr>
        <w:t>–</w:t>
      </w:r>
      <w:r w:rsidRPr="003108DD">
        <w:rPr>
          <w:color w:val="auto"/>
          <w:rtl/>
        </w:rPr>
        <w:t xml:space="preserve"> </w:t>
      </w:r>
      <w:bookmarkStart w:id="2439" w:name="_ETM_Q6_281870"/>
      <w:bookmarkEnd w:id="2439"/>
      <w:r w:rsidRPr="003108DD">
        <w:rPr>
          <w:color w:val="auto"/>
          <w:rtl/>
        </w:rPr>
        <w:t xml:space="preserve">מקום </w:t>
      </w:r>
      <w:bookmarkStart w:id="2440" w:name="_ETM_Q6_282290"/>
      <w:bookmarkEnd w:id="2440"/>
      <w:r w:rsidRPr="003108DD">
        <w:rPr>
          <w:color w:val="auto"/>
          <w:rtl/>
        </w:rPr>
        <w:t>יפהפה</w:t>
      </w:r>
      <w:r>
        <w:rPr>
          <w:rFonts w:hint="cs"/>
          <w:color w:val="auto"/>
          <w:rtl/>
        </w:rPr>
        <w:t xml:space="preserve">. אני בדרך כלל לא נוהג </w:t>
      </w:r>
      <w:bookmarkStart w:id="2441" w:name="_ETM_Q6_289277"/>
      <w:bookmarkEnd w:id="2441"/>
      <w:r>
        <w:rPr>
          <w:rFonts w:hint="cs"/>
          <w:color w:val="auto"/>
          <w:rtl/>
        </w:rPr>
        <w:t xml:space="preserve">להאריך, אבל כשאתה נכנס לירוחם, אתה מרגיש שאתה נמצא </w:t>
      </w:r>
      <w:bookmarkStart w:id="2442" w:name="_ETM_Q6_291717"/>
      <w:bookmarkEnd w:id="2442"/>
      <w:r>
        <w:rPr>
          <w:rFonts w:hint="cs"/>
          <w:color w:val="auto"/>
          <w:rtl/>
        </w:rPr>
        <w:t xml:space="preserve">באיזה אזור </w:t>
      </w:r>
      <w:proofErr w:type="spellStart"/>
      <w:r>
        <w:rPr>
          <w:rFonts w:hint="cs"/>
          <w:color w:val="auto"/>
          <w:rtl/>
        </w:rPr>
        <w:t>ביוספרי</w:t>
      </w:r>
      <w:proofErr w:type="spellEnd"/>
      <w:r>
        <w:rPr>
          <w:rFonts w:hint="cs"/>
          <w:color w:val="auto"/>
          <w:rtl/>
        </w:rPr>
        <w:t xml:space="preserve"> </w:t>
      </w:r>
      <w:r>
        <w:rPr>
          <w:color w:val="auto"/>
          <w:rtl/>
        </w:rPr>
        <w:t>–</w:t>
      </w:r>
      <w:r>
        <w:rPr>
          <w:rFonts w:hint="cs"/>
          <w:color w:val="auto"/>
          <w:rtl/>
        </w:rPr>
        <w:t xml:space="preserve"> שקט, האור הטבעי, האוויר הנקי. </w:t>
      </w:r>
      <w:bookmarkStart w:id="2443" w:name="_ETM_Q6_294152"/>
      <w:bookmarkEnd w:id="2443"/>
      <w:r>
        <w:rPr>
          <w:rFonts w:hint="cs"/>
          <w:color w:val="auto"/>
          <w:rtl/>
        </w:rPr>
        <w:t xml:space="preserve">אז מה, המדינה </w:t>
      </w:r>
      <w:bookmarkStart w:id="2444" w:name="_ETM_Q6_283010"/>
      <w:bookmarkStart w:id="2445" w:name="_ETM_Q6_283580"/>
      <w:bookmarkStart w:id="2446" w:name="_ETM_Q6_283909"/>
      <w:bookmarkStart w:id="2447" w:name="_ETM_Q6_284150"/>
      <w:bookmarkStart w:id="2448" w:name="_ETM_Q6_284930"/>
      <w:bookmarkStart w:id="2449" w:name="_ETM_Q6_285200"/>
      <w:bookmarkStart w:id="2450" w:name="_ETM_Q6_285740"/>
      <w:bookmarkStart w:id="2451" w:name="_ETM_Q6_285950"/>
      <w:bookmarkStart w:id="2452" w:name="_ETM_Q6_286190"/>
      <w:bookmarkStart w:id="2453" w:name="_ETM_Q6_286550"/>
      <w:bookmarkStart w:id="2454" w:name="_ETM_Q6_286700"/>
      <w:bookmarkStart w:id="2455" w:name="_ETM_Q6_286940"/>
      <w:bookmarkStart w:id="2456" w:name="_ETM_Q6_287570"/>
      <w:bookmarkStart w:id="2457" w:name="_ETM_Q6_289170"/>
      <w:bookmarkStart w:id="2458" w:name="_ETM_Q6_289530"/>
      <w:bookmarkStart w:id="2459" w:name="_ETM_Q6_289830"/>
      <w:bookmarkStart w:id="2460" w:name="_ETM_Q6_289979"/>
      <w:bookmarkStart w:id="2461" w:name="_ETM_Q6_290250"/>
      <w:bookmarkStart w:id="2462" w:name="_ETM_Q6_290549"/>
      <w:bookmarkStart w:id="2463" w:name="_ETM_Q6_290790"/>
      <w:bookmarkStart w:id="2464" w:name="_ETM_Q6_291630"/>
      <w:bookmarkStart w:id="2465" w:name="_ETM_Q6_292509"/>
      <w:bookmarkStart w:id="2466" w:name="_ETM_Q6_293140"/>
      <w:bookmarkStart w:id="2467" w:name="_ETM_Q6_293590"/>
      <w:bookmarkStart w:id="2468" w:name="_ETM_Q6_294070"/>
      <w:bookmarkStart w:id="2469" w:name="_ETM_Q6_295810"/>
      <w:bookmarkStart w:id="2470" w:name="_ETM_Q6_296049"/>
      <w:bookmarkStart w:id="2471" w:name="_ETM_Q6_297590"/>
      <w:bookmarkStart w:id="2472" w:name="_ETM_Q6_298039"/>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r w:rsidRPr="003108DD">
        <w:rPr>
          <w:color w:val="auto"/>
          <w:rtl/>
        </w:rPr>
        <w:t xml:space="preserve">לא </w:t>
      </w:r>
      <w:bookmarkStart w:id="2473" w:name="_ETM_Q6_298130"/>
      <w:bookmarkEnd w:id="2473"/>
      <w:r w:rsidRPr="003108DD">
        <w:rPr>
          <w:color w:val="auto"/>
          <w:rtl/>
        </w:rPr>
        <w:t xml:space="preserve">תשלם </w:t>
      </w:r>
      <w:bookmarkStart w:id="2474" w:name="_ETM_Q6_298579"/>
      <w:bookmarkEnd w:id="2474"/>
      <w:r w:rsidRPr="003108DD">
        <w:rPr>
          <w:color w:val="auto"/>
          <w:rtl/>
        </w:rPr>
        <w:t xml:space="preserve">על </w:t>
      </w:r>
      <w:bookmarkStart w:id="2475" w:name="_ETM_Q6_298700"/>
      <w:bookmarkEnd w:id="2475"/>
      <w:r w:rsidRPr="003108DD">
        <w:rPr>
          <w:color w:val="auto"/>
          <w:rtl/>
        </w:rPr>
        <w:t xml:space="preserve">הערך </w:t>
      </w:r>
      <w:bookmarkStart w:id="2476" w:name="_ETM_Q6_298999"/>
      <w:bookmarkEnd w:id="2476"/>
      <w:r w:rsidRPr="003108DD">
        <w:rPr>
          <w:color w:val="auto"/>
          <w:rtl/>
        </w:rPr>
        <w:t>הזה</w:t>
      </w:r>
      <w:r>
        <w:rPr>
          <w:rFonts w:hint="cs"/>
          <w:color w:val="auto"/>
          <w:rtl/>
        </w:rPr>
        <w:t>?</w:t>
      </w:r>
      <w:r w:rsidRPr="003108DD">
        <w:rPr>
          <w:color w:val="auto"/>
          <w:rtl/>
        </w:rPr>
        <w:t xml:space="preserve"> </w:t>
      </w:r>
      <w:bookmarkStart w:id="2477" w:name="_ETM_Q6_299209"/>
      <w:bookmarkEnd w:id="2477"/>
      <w:r w:rsidRPr="003108DD">
        <w:rPr>
          <w:color w:val="auto"/>
          <w:rtl/>
        </w:rPr>
        <w:t>כ</w:t>
      </w:r>
      <w:r>
        <w:rPr>
          <w:rFonts w:hint="cs"/>
          <w:color w:val="auto"/>
          <w:rtl/>
        </w:rPr>
        <w:t xml:space="preserve">שאני הולך לצרוך שירותים </w:t>
      </w:r>
      <w:bookmarkStart w:id="2478" w:name="_ETM_Q6_299359"/>
      <w:bookmarkStart w:id="2479" w:name="_ETM_Q6_299539"/>
      <w:bookmarkStart w:id="2480" w:name="_ETM_Q6_299869"/>
      <w:bookmarkStart w:id="2481" w:name="_ETM_Q6_300319"/>
      <w:bookmarkStart w:id="2482" w:name="_ETM_Q6_300559"/>
      <w:bookmarkStart w:id="2483" w:name="_ETM_Q6_300829"/>
      <w:bookmarkStart w:id="2484" w:name="_ETM_Q6_301099"/>
      <w:bookmarkStart w:id="2485" w:name="_ETM_Q6_304000"/>
      <w:bookmarkEnd w:id="2478"/>
      <w:bookmarkEnd w:id="2479"/>
      <w:bookmarkEnd w:id="2480"/>
      <w:bookmarkEnd w:id="2481"/>
      <w:bookmarkEnd w:id="2482"/>
      <w:bookmarkEnd w:id="2483"/>
      <w:bookmarkEnd w:id="2484"/>
      <w:bookmarkEnd w:id="2485"/>
      <w:r>
        <w:rPr>
          <w:rFonts w:hint="cs"/>
          <w:color w:val="auto"/>
          <w:rtl/>
        </w:rPr>
        <w:t>א</w:t>
      </w:r>
      <w:r w:rsidRPr="003108DD">
        <w:rPr>
          <w:color w:val="auto"/>
          <w:rtl/>
        </w:rPr>
        <w:t xml:space="preserve">ני </w:t>
      </w:r>
      <w:bookmarkStart w:id="2486" w:name="_ETM_Q6_304360"/>
      <w:bookmarkEnd w:id="2486"/>
      <w:r w:rsidRPr="003108DD">
        <w:rPr>
          <w:color w:val="auto"/>
          <w:rtl/>
        </w:rPr>
        <w:t xml:space="preserve">משלם </w:t>
      </w:r>
      <w:bookmarkStart w:id="2487" w:name="_ETM_Q6_305209"/>
      <w:bookmarkEnd w:id="2487"/>
      <w:r>
        <w:rPr>
          <w:rFonts w:hint="cs"/>
          <w:color w:val="auto"/>
          <w:rtl/>
        </w:rPr>
        <w:t xml:space="preserve">עליהם. </w:t>
      </w:r>
      <w:r w:rsidRPr="003108DD">
        <w:rPr>
          <w:color w:val="auto"/>
          <w:rtl/>
        </w:rPr>
        <w:t xml:space="preserve">המדינה </w:t>
      </w:r>
      <w:bookmarkStart w:id="2488" w:name="_ETM_Q6_305840"/>
      <w:bookmarkEnd w:id="2488"/>
      <w:r w:rsidRPr="003108DD">
        <w:rPr>
          <w:color w:val="auto"/>
          <w:rtl/>
        </w:rPr>
        <w:t xml:space="preserve">צריכה </w:t>
      </w:r>
      <w:bookmarkStart w:id="2489" w:name="_ETM_Q6_306289"/>
      <w:bookmarkEnd w:id="2489"/>
      <w:r w:rsidRPr="003108DD">
        <w:rPr>
          <w:color w:val="auto"/>
          <w:rtl/>
        </w:rPr>
        <w:t xml:space="preserve">לקבוע </w:t>
      </w:r>
      <w:bookmarkStart w:id="2490" w:name="_ETM_Q6_306770"/>
      <w:bookmarkEnd w:id="2490"/>
      <w:r w:rsidRPr="003108DD">
        <w:rPr>
          <w:color w:val="auto"/>
          <w:rtl/>
        </w:rPr>
        <w:t xml:space="preserve">תג </w:t>
      </w:r>
      <w:bookmarkStart w:id="2491" w:name="_ETM_Q6_307039"/>
      <w:bookmarkEnd w:id="2491"/>
      <w:r w:rsidRPr="003108DD">
        <w:rPr>
          <w:color w:val="auto"/>
          <w:rtl/>
        </w:rPr>
        <w:t xml:space="preserve">מחיר </w:t>
      </w:r>
      <w:bookmarkStart w:id="2492" w:name="_ETM_Q6_307639"/>
      <w:bookmarkEnd w:id="2492"/>
      <w:r w:rsidRPr="003108DD">
        <w:rPr>
          <w:color w:val="auto"/>
          <w:rtl/>
        </w:rPr>
        <w:t xml:space="preserve">לערך </w:t>
      </w:r>
      <w:bookmarkStart w:id="2493" w:name="_ETM_Q6_308180"/>
      <w:bookmarkEnd w:id="2493"/>
      <w:r w:rsidRPr="003108DD">
        <w:rPr>
          <w:color w:val="auto"/>
          <w:rtl/>
        </w:rPr>
        <w:t>הזה</w:t>
      </w:r>
      <w:r>
        <w:rPr>
          <w:rFonts w:hint="cs"/>
          <w:color w:val="auto"/>
          <w:rtl/>
        </w:rPr>
        <w:t>.</w:t>
      </w:r>
      <w:r w:rsidRPr="003108DD">
        <w:rPr>
          <w:color w:val="auto"/>
          <w:rtl/>
        </w:rPr>
        <w:t xml:space="preserve"> </w:t>
      </w:r>
      <w:bookmarkStart w:id="2494" w:name="_ETM_Q6_309049"/>
      <w:bookmarkEnd w:id="2494"/>
      <w:r w:rsidRPr="003108DD">
        <w:rPr>
          <w:color w:val="auto"/>
          <w:rtl/>
        </w:rPr>
        <w:t xml:space="preserve">וכשיש </w:t>
      </w:r>
      <w:bookmarkStart w:id="2495" w:name="_ETM_Q6_309470"/>
      <w:bookmarkEnd w:id="2495"/>
      <w:r w:rsidRPr="003108DD">
        <w:rPr>
          <w:color w:val="auto"/>
          <w:rtl/>
        </w:rPr>
        <w:t xml:space="preserve">מפעל </w:t>
      </w:r>
      <w:bookmarkStart w:id="2496" w:name="_ETM_Q6_309860"/>
      <w:bookmarkEnd w:id="2496"/>
      <w:r w:rsidRPr="003108DD">
        <w:rPr>
          <w:color w:val="auto"/>
          <w:rtl/>
        </w:rPr>
        <w:t>בסכנה</w:t>
      </w:r>
      <w:r>
        <w:rPr>
          <w:rFonts w:hint="cs"/>
          <w:color w:val="auto"/>
          <w:rtl/>
        </w:rPr>
        <w:t>,</w:t>
      </w:r>
      <w:r w:rsidRPr="003108DD">
        <w:rPr>
          <w:color w:val="auto"/>
          <w:rtl/>
        </w:rPr>
        <w:t xml:space="preserve"> </w:t>
      </w:r>
      <w:bookmarkStart w:id="2497" w:name="_ETM_Q6_310459"/>
      <w:bookmarkEnd w:id="2497"/>
      <w:r w:rsidRPr="003108DD">
        <w:rPr>
          <w:color w:val="auto"/>
          <w:rtl/>
        </w:rPr>
        <w:t>בי</w:t>
      </w:r>
      <w:r>
        <w:rPr>
          <w:rFonts w:hint="cs"/>
          <w:color w:val="auto"/>
          <w:rtl/>
        </w:rPr>
        <w:t>י</w:t>
      </w:r>
      <w:r w:rsidRPr="003108DD">
        <w:rPr>
          <w:color w:val="auto"/>
          <w:rtl/>
        </w:rPr>
        <w:t xml:space="preserve">שוב </w:t>
      </w:r>
      <w:bookmarkStart w:id="2498" w:name="_ETM_Q6_310849"/>
      <w:bookmarkEnd w:id="2498"/>
      <w:r w:rsidRPr="003108DD">
        <w:rPr>
          <w:color w:val="auto"/>
          <w:rtl/>
        </w:rPr>
        <w:t xml:space="preserve">כמו </w:t>
      </w:r>
      <w:bookmarkStart w:id="2499" w:name="_ETM_Q6_311060"/>
      <w:bookmarkEnd w:id="2499"/>
      <w:r w:rsidRPr="003108DD">
        <w:rPr>
          <w:color w:val="auto"/>
          <w:rtl/>
        </w:rPr>
        <w:t>ירוחם</w:t>
      </w:r>
      <w:r>
        <w:rPr>
          <w:rFonts w:hint="cs"/>
          <w:color w:val="auto"/>
          <w:rtl/>
        </w:rPr>
        <w:t>,</w:t>
      </w:r>
      <w:r w:rsidRPr="003108DD">
        <w:rPr>
          <w:color w:val="auto"/>
          <w:rtl/>
        </w:rPr>
        <w:t xml:space="preserve"> </w:t>
      </w:r>
      <w:bookmarkStart w:id="2500" w:name="_ETM_Q6_311959"/>
      <w:bookmarkEnd w:id="2500"/>
      <w:r w:rsidRPr="003108DD">
        <w:rPr>
          <w:color w:val="auto"/>
          <w:rtl/>
        </w:rPr>
        <w:t xml:space="preserve">היא </w:t>
      </w:r>
      <w:bookmarkStart w:id="2501" w:name="_ETM_Q6_312110"/>
      <w:bookmarkEnd w:id="2501"/>
      <w:r w:rsidRPr="003108DD">
        <w:rPr>
          <w:color w:val="auto"/>
          <w:rtl/>
        </w:rPr>
        <w:t xml:space="preserve">צריכה </w:t>
      </w:r>
      <w:bookmarkStart w:id="2502" w:name="_ETM_Q6_312500"/>
      <w:bookmarkEnd w:id="2502"/>
      <w:r w:rsidRPr="003108DD">
        <w:rPr>
          <w:color w:val="auto"/>
          <w:rtl/>
        </w:rPr>
        <w:t>לדעת</w:t>
      </w:r>
      <w:r>
        <w:rPr>
          <w:rFonts w:hint="cs"/>
          <w:color w:val="auto"/>
          <w:rtl/>
        </w:rPr>
        <w:t xml:space="preserve"> </w:t>
      </w:r>
      <w:r>
        <w:rPr>
          <w:color w:val="auto"/>
          <w:rtl/>
        </w:rPr>
        <w:t>–</w:t>
      </w:r>
      <w:r w:rsidRPr="003108DD">
        <w:rPr>
          <w:color w:val="auto"/>
          <w:rtl/>
        </w:rPr>
        <w:t xml:space="preserve"> </w:t>
      </w:r>
      <w:bookmarkStart w:id="2503" w:name="_ETM_Q6_313770"/>
      <w:bookmarkEnd w:id="2503"/>
      <w:r w:rsidRPr="003108DD">
        <w:rPr>
          <w:color w:val="auto"/>
          <w:rtl/>
        </w:rPr>
        <w:t>כן</w:t>
      </w:r>
      <w:r>
        <w:rPr>
          <w:rFonts w:hint="cs"/>
          <w:color w:val="auto"/>
          <w:rtl/>
        </w:rPr>
        <w:t>,</w:t>
      </w:r>
      <w:r w:rsidRPr="003108DD">
        <w:rPr>
          <w:color w:val="auto"/>
          <w:rtl/>
        </w:rPr>
        <w:t xml:space="preserve"> </w:t>
      </w:r>
      <w:bookmarkStart w:id="2504" w:name="_ETM_Q6_314389"/>
      <w:bookmarkEnd w:id="2504"/>
      <w:r>
        <w:rPr>
          <w:color w:val="auto"/>
          <w:rtl/>
        </w:rPr>
        <w:t>הי</w:t>
      </w:r>
      <w:r>
        <w:rPr>
          <w:rFonts w:hint="cs"/>
          <w:color w:val="auto"/>
          <w:rtl/>
        </w:rPr>
        <w:t>א</w:t>
      </w:r>
      <w:r w:rsidRPr="003108DD">
        <w:rPr>
          <w:color w:val="auto"/>
          <w:rtl/>
        </w:rPr>
        <w:t xml:space="preserve"> </w:t>
      </w:r>
      <w:bookmarkStart w:id="2505" w:name="_ETM_Q6_314720"/>
      <w:bookmarkEnd w:id="2505"/>
      <w:r w:rsidRPr="003108DD">
        <w:rPr>
          <w:color w:val="auto"/>
          <w:rtl/>
        </w:rPr>
        <w:t xml:space="preserve">צריכה </w:t>
      </w:r>
      <w:bookmarkStart w:id="2506" w:name="_ETM_Q6_315139"/>
      <w:bookmarkEnd w:id="2506"/>
      <w:r w:rsidRPr="003108DD">
        <w:rPr>
          <w:color w:val="auto"/>
          <w:rtl/>
        </w:rPr>
        <w:t xml:space="preserve">לדעת </w:t>
      </w:r>
      <w:bookmarkStart w:id="2507" w:name="_ETM_Q6_315560"/>
      <w:bookmarkEnd w:id="2507"/>
      <w:r w:rsidRPr="003108DD">
        <w:rPr>
          <w:color w:val="auto"/>
          <w:rtl/>
        </w:rPr>
        <w:t xml:space="preserve">מה </w:t>
      </w:r>
      <w:bookmarkStart w:id="2508" w:name="_ETM_Q6_315680"/>
      <w:bookmarkEnd w:id="2508"/>
      <w:r w:rsidRPr="003108DD">
        <w:rPr>
          <w:color w:val="auto"/>
          <w:rtl/>
        </w:rPr>
        <w:t xml:space="preserve">היא </w:t>
      </w:r>
      <w:bookmarkStart w:id="2509" w:name="_ETM_Q6_315770"/>
      <w:bookmarkEnd w:id="2509"/>
      <w:r w:rsidRPr="003108DD">
        <w:rPr>
          <w:color w:val="auto"/>
          <w:rtl/>
        </w:rPr>
        <w:t xml:space="preserve">מסבסדת </w:t>
      </w:r>
      <w:bookmarkStart w:id="2510" w:name="_ETM_Q6_316490"/>
      <w:bookmarkEnd w:id="2510"/>
      <w:r w:rsidRPr="003108DD">
        <w:rPr>
          <w:color w:val="auto"/>
          <w:rtl/>
        </w:rPr>
        <w:t>שם</w:t>
      </w:r>
      <w:r>
        <w:rPr>
          <w:rFonts w:hint="cs"/>
          <w:color w:val="auto"/>
          <w:rtl/>
        </w:rPr>
        <w:t>,</w:t>
      </w:r>
      <w:r w:rsidRPr="003108DD">
        <w:rPr>
          <w:color w:val="auto"/>
          <w:rtl/>
        </w:rPr>
        <w:t xml:space="preserve"> </w:t>
      </w:r>
      <w:bookmarkStart w:id="2511" w:name="_ETM_Q6_317310"/>
      <w:bookmarkEnd w:id="2511"/>
      <w:r>
        <w:rPr>
          <w:rFonts w:hint="cs"/>
          <w:color w:val="auto"/>
          <w:rtl/>
        </w:rPr>
        <w:t>ב</w:t>
      </w:r>
      <w:r w:rsidRPr="003108DD">
        <w:rPr>
          <w:color w:val="auto"/>
          <w:rtl/>
        </w:rPr>
        <w:t xml:space="preserve">מה </w:t>
      </w:r>
      <w:bookmarkStart w:id="2512" w:name="_ETM_Q6_317489"/>
      <w:bookmarkEnd w:id="2512"/>
      <w:r w:rsidRPr="003108DD">
        <w:rPr>
          <w:color w:val="auto"/>
          <w:rtl/>
        </w:rPr>
        <w:t xml:space="preserve">היא </w:t>
      </w:r>
      <w:bookmarkStart w:id="2513" w:name="_ETM_Q6_317580"/>
      <w:bookmarkEnd w:id="2513"/>
      <w:r w:rsidRPr="003108DD">
        <w:rPr>
          <w:color w:val="auto"/>
          <w:rtl/>
        </w:rPr>
        <w:t xml:space="preserve">תומכת </w:t>
      </w:r>
      <w:bookmarkStart w:id="2514" w:name="_ETM_Q6_318150"/>
      <w:bookmarkEnd w:id="2514"/>
      <w:r w:rsidRPr="003108DD">
        <w:rPr>
          <w:color w:val="auto"/>
          <w:rtl/>
        </w:rPr>
        <w:t>ש</w:t>
      </w:r>
      <w:r>
        <w:rPr>
          <w:rFonts w:hint="cs"/>
          <w:color w:val="auto"/>
          <w:rtl/>
        </w:rPr>
        <w:t xml:space="preserve">ם. אי-אפשר </w:t>
      </w:r>
      <w:bookmarkStart w:id="2515" w:name="_ETM_Q6_319048"/>
      <w:bookmarkStart w:id="2516" w:name="_ETM_Q6_319143"/>
      <w:bookmarkStart w:id="2517" w:name="_ETM_Q6_319240"/>
      <w:bookmarkStart w:id="2518" w:name="_ETM_Q6_319318"/>
      <w:bookmarkStart w:id="2519" w:name="_ETM_Q6_318810"/>
      <w:bookmarkStart w:id="2520" w:name="_ETM_Q6_319049"/>
      <w:bookmarkStart w:id="2521" w:name="_ETM_Q6_319470"/>
      <w:bookmarkStart w:id="2522" w:name="_ETM_Q6_319650"/>
      <w:bookmarkEnd w:id="2515"/>
      <w:bookmarkEnd w:id="2516"/>
      <w:bookmarkEnd w:id="2517"/>
      <w:bookmarkEnd w:id="2518"/>
      <w:bookmarkEnd w:id="2519"/>
      <w:bookmarkEnd w:id="2520"/>
      <w:bookmarkEnd w:id="2521"/>
      <w:bookmarkEnd w:id="2522"/>
      <w:r>
        <w:rPr>
          <w:rFonts w:hint="cs"/>
          <w:color w:val="auto"/>
          <w:rtl/>
        </w:rPr>
        <w:t>לומר ל</w:t>
      </w:r>
      <w:r w:rsidRPr="003108DD">
        <w:rPr>
          <w:color w:val="auto"/>
          <w:rtl/>
        </w:rPr>
        <w:t xml:space="preserve">מפעל </w:t>
      </w:r>
      <w:bookmarkStart w:id="2523" w:name="_ETM_Q6_320010"/>
      <w:bookmarkEnd w:id="2523"/>
      <w:r w:rsidRPr="003108DD">
        <w:rPr>
          <w:color w:val="auto"/>
          <w:rtl/>
        </w:rPr>
        <w:t>בירוחם</w:t>
      </w:r>
      <w:bookmarkStart w:id="2524" w:name="_ETM_Q6_320860"/>
      <w:bookmarkEnd w:id="2524"/>
      <w:r>
        <w:rPr>
          <w:rFonts w:hint="cs"/>
          <w:color w:val="auto"/>
          <w:rtl/>
        </w:rPr>
        <w:t xml:space="preserve">: </w:t>
      </w:r>
      <w:r w:rsidRPr="003108DD">
        <w:rPr>
          <w:color w:val="auto"/>
          <w:rtl/>
        </w:rPr>
        <w:t xml:space="preserve">אתה </w:t>
      </w:r>
      <w:bookmarkStart w:id="2525" w:name="_ETM_Q6_321370"/>
      <w:bookmarkEnd w:id="2525"/>
      <w:r w:rsidRPr="003108DD">
        <w:rPr>
          <w:color w:val="auto"/>
          <w:rtl/>
        </w:rPr>
        <w:t>לעצמך</w:t>
      </w:r>
      <w:r>
        <w:rPr>
          <w:rFonts w:hint="cs"/>
          <w:color w:val="auto"/>
          <w:rtl/>
        </w:rPr>
        <w:t>,</w:t>
      </w:r>
      <w:r w:rsidRPr="003108DD">
        <w:rPr>
          <w:color w:val="auto"/>
          <w:rtl/>
        </w:rPr>
        <w:t xml:space="preserve"> </w:t>
      </w:r>
      <w:bookmarkStart w:id="2526" w:name="_ETM_Q6_322180"/>
      <w:bookmarkEnd w:id="2526"/>
      <w:r>
        <w:rPr>
          <w:rFonts w:hint="cs"/>
          <w:color w:val="auto"/>
          <w:rtl/>
        </w:rPr>
        <w:t xml:space="preserve">עם </w:t>
      </w:r>
      <w:r w:rsidRPr="003108DD">
        <w:rPr>
          <w:color w:val="auto"/>
          <w:rtl/>
        </w:rPr>
        <w:t xml:space="preserve">כוחות </w:t>
      </w:r>
      <w:bookmarkStart w:id="2527" w:name="_ETM_Q6_322540"/>
      <w:bookmarkEnd w:id="2527"/>
      <w:r w:rsidRPr="003108DD">
        <w:rPr>
          <w:color w:val="auto"/>
          <w:rtl/>
        </w:rPr>
        <w:t xml:space="preserve">השוק </w:t>
      </w:r>
      <w:bookmarkStart w:id="2528" w:name="_ETM_Q6_322840"/>
      <w:bookmarkEnd w:id="2528"/>
      <w:r w:rsidRPr="003108DD">
        <w:rPr>
          <w:color w:val="auto"/>
          <w:rtl/>
        </w:rPr>
        <w:t>תתמודד</w:t>
      </w:r>
      <w:r>
        <w:rPr>
          <w:rFonts w:hint="cs"/>
          <w:color w:val="auto"/>
          <w:rtl/>
        </w:rPr>
        <w:t xml:space="preserve">. </w:t>
      </w:r>
      <w:bookmarkStart w:id="2529" w:name="_ETM_Q6_325990"/>
      <w:bookmarkStart w:id="2530" w:name="_ETM_Q6_326107"/>
      <w:bookmarkStart w:id="2531" w:name="_ETM_Q6_326182"/>
      <w:bookmarkStart w:id="2532" w:name="_ETM_Q6_326283"/>
      <w:bookmarkStart w:id="2533" w:name="_ETM_Q6_323970"/>
      <w:bookmarkEnd w:id="2529"/>
      <w:bookmarkEnd w:id="2530"/>
      <w:bookmarkEnd w:id="2531"/>
      <w:bookmarkEnd w:id="2532"/>
      <w:bookmarkEnd w:id="2533"/>
      <w:r w:rsidRPr="003108DD">
        <w:rPr>
          <w:color w:val="auto"/>
          <w:rtl/>
        </w:rPr>
        <w:t>ה</w:t>
      </w:r>
      <w:r>
        <w:rPr>
          <w:rFonts w:hint="cs"/>
          <w:color w:val="auto"/>
          <w:rtl/>
        </w:rPr>
        <w:t>י</w:t>
      </w:r>
      <w:r w:rsidRPr="003108DD">
        <w:rPr>
          <w:color w:val="auto"/>
          <w:rtl/>
        </w:rPr>
        <w:t>נה</w:t>
      </w:r>
      <w:r>
        <w:rPr>
          <w:rFonts w:hint="cs"/>
          <w:color w:val="auto"/>
          <w:rtl/>
        </w:rPr>
        <w:t>,</w:t>
      </w:r>
      <w:r w:rsidRPr="003108DD">
        <w:rPr>
          <w:color w:val="auto"/>
          <w:rtl/>
        </w:rPr>
        <w:t xml:space="preserve"> </w:t>
      </w:r>
      <w:bookmarkStart w:id="2534" w:name="_ETM_Q6_324239"/>
      <w:bookmarkEnd w:id="2534"/>
      <w:r w:rsidRPr="003108DD">
        <w:rPr>
          <w:color w:val="auto"/>
          <w:rtl/>
        </w:rPr>
        <w:t xml:space="preserve">אני </w:t>
      </w:r>
      <w:bookmarkStart w:id="2535" w:name="_ETM_Q6_324360"/>
      <w:bookmarkEnd w:id="2535"/>
      <w:r w:rsidRPr="003108DD">
        <w:rPr>
          <w:color w:val="auto"/>
          <w:rtl/>
        </w:rPr>
        <w:t xml:space="preserve">אומר </w:t>
      </w:r>
      <w:bookmarkStart w:id="2536" w:name="_ETM_Q6_324540"/>
      <w:bookmarkEnd w:id="2536"/>
      <w:r>
        <w:rPr>
          <w:color w:val="auto"/>
          <w:rtl/>
        </w:rPr>
        <w:t>ל</w:t>
      </w:r>
      <w:r>
        <w:rPr>
          <w:rFonts w:hint="cs"/>
          <w:color w:val="auto"/>
          <w:rtl/>
        </w:rPr>
        <w:t xml:space="preserve">כם: כוחות השוק </w:t>
      </w:r>
      <w:r>
        <w:rPr>
          <w:color w:val="auto"/>
          <w:rtl/>
        </w:rPr>
        <w:t>–</w:t>
      </w:r>
      <w:r>
        <w:rPr>
          <w:rFonts w:hint="cs"/>
          <w:color w:val="auto"/>
          <w:rtl/>
        </w:rPr>
        <w:t xml:space="preserve"> סגורה </w:t>
      </w:r>
      <w:bookmarkStart w:id="2537" w:name="_ETM_Q6_327906"/>
      <w:bookmarkEnd w:id="2537"/>
      <w:r>
        <w:rPr>
          <w:rFonts w:hint="cs"/>
          <w:color w:val="auto"/>
          <w:rtl/>
        </w:rPr>
        <w:t xml:space="preserve">פה </w:t>
      </w:r>
      <w:bookmarkStart w:id="2538" w:name="_ETM_Q6_324690"/>
      <w:bookmarkStart w:id="2539" w:name="_ETM_Q6_324810"/>
      <w:bookmarkStart w:id="2540" w:name="_ETM_Q6_325169"/>
      <w:bookmarkStart w:id="2541" w:name="_ETM_Q6_325500"/>
      <w:bookmarkStart w:id="2542" w:name="_ETM_Q6_325800"/>
      <w:bookmarkStart w:id="2543" w:name="_ETM_Q6_325950"/>
      <w:bookmarkEnd w:id="2538"/>
      <w:bookmarkEnd w:id="2539"/>
      <w:bookmarkEnd w:id="2540"/>
      <w:bookmarkEnd w:id="2541"/>
      <w:bookmarkEnd w:id="2542"/>
      <w:bookmarkEnd w:id="2543"/>
      <w:r w:rsidRPr="003108DD">
        <w:rPr>
          <w:color w:val="auto"/>
          <w:rtl/>
        </w:rPr>
        <w:t xml:space="preserve">חצי </w:t>
      </w:r>
      <w:bookmarkStart w:id="2544" w:name="_ETM_Q6_326250"/>
      <w:bookmarkEnd w:id="2544"/>
      <w:r w:rsidRPr="003108DD">
        <w:rPr>
          <w:color w:val="auto"/>
          <w:rtl/>
        </w:rPr>
        <w:t xml:space="preserve">מהתעשייה </w:t>
      </w:r>
      <w:bookmarkStart w:id="2545" w:name="_ETM_Q6_326790"/>
      <w:bookmarkEnd w:id="2545"/>
      <w:r w:rsidRPr="003108DD">
        <w:rPr>
          <w:color w:val="auto"/>
          <w:rtl/>
        </w:rPr>
        <w:t>הישראלית</w:t>
      </w:r>
      <w:r>
        <w:rPr>
          <w:rFonts w:hint="cs"/>
          <w:color w:val="auto"/>
          <w:rtl/>
        </w:rPr>
        <w:t>.</w:t>
      </w:r>
      <w:r w:rsidRPr="003108DD">
        <w:rPr>
          <w:color w:val="auto"/>
          <w:rtl/>
        </w:rPr>
        <w:t xml:space="preserve"> </w:t>
      </w:r>
      <w:bookmarkStart w:id="2546" w:name="_ETM_Q6_328610"/>
      <w:bookmarkEnd w:id="2546"/>
      <w:r w:rsidRPr="003108DD">
        <w:rPr>
          <w:color w:val="auto"/>
          <w:rtl/>
        </w:rPr>
        <w:t xml:space="preserve">חצי </w:t>
      </w:r>
      <w:bookmarkStart w:id="2547" w:name="_ETM_Q6_328940"/>
      <w:bookmarkEnd w:id="2547"/>
      <w:r w:rsidRPr="003108DD">
        <w:rPr>
          <w:color w:val="auto"/>
          <w:rtl/>
        </w:rPr>
        <w:t xml:space="preserve">מהתעשייה </w:t>
      </w:r>
      <w:bookmarkStart w:id="2548" w:name="_ETM_Q6_329419"/>
      <w:bookmarkEnd w:id="2548"/>
      <w:r w:rsidRPr="003108DD">
        <w:rPr>
          <w:color w:val="auto"/>
          <w:rtl/>
        </w:rPr>
        <w:t>הישראלית</w:t>
      </w:r>
      <w:r>
        <w:rPr>
          <w:rFonts w:hint="cs"/>
          <w:color w:val="auto"/>
          <w:rtl/>
        </w:rPr>
        <w:t xml:space="preserve"> </w:t>
      </w:r>
      <w:bookmarkStart w:id="2549" w:name="_ETM_Q6_329750"/>
      <w:bookmarkEnd w:id="2549"/>
      <w:r>
        <w:rPr>
          <w:rFonts w:hint="cs"/>
          <w:color w:val="auto"/>
          <w:rtl/>
        </w:rPr>
        <w:t xml:space="preserve">אתה </w:t>
      </w:r>
      <w:r w:rsidRPr="003108DD">
        <w:rPr>
          <w:color w:val="auto"/>
          <w:rtl/>
        </w:rPr>
        <w:t xml:space="preserve">יכול </w:t>
      </w:r>
      <w:bookmarkStart w:id="2550" w:name="_ETM_Q6_329989"/>
      <w:bookmarkEnd w:id="2550"/>
      <w:r w:rsidRPr="003108DD">
        <w:rPr>
          <w:color w:val="auto"/>
          <w:rtl/>
        </w:rPr>
        <w:t xml:space="preserve">לסגור </w:t>
      </w:r>
      <w:bookmarkStart w:id="2551" w:name="_ETM_Q6_330260"/>
      <w:bookmarkEnd w:id="2551"/>
      <w:r w:rsidRPr="003108DD">
        <w:rPr>
          <w:color w:val="auto"/>
          <w:rtl/>
        </w:rPr>
        <w:t>אותה</w:t>
      </w:r>
      <w:r>
        <w:rPr>
          <w:rFonts w:hint="cs"/>
          <w:color w:val="auto"/>
          <w:rtl/>
        </w:rPr>
        <w:t>,</w:t>
      </w:r>
      <w:r w:rsidRPr="003108DD">
        <w:rPr>
          <w:color w:val="auto"/>
          <w:rtl/>
        </w:rPr>
        <w:t xml:space="preserve"> </w:t>
      </w:r>
      <w:bookmarkStart w:id="2552" w:name="_ETM_Q6_330379"/>
      <w:bookmarkEnd w:id="2552"/>
      <w:r w:rsidRPr="003108DD">
        <w:rPr>
          <w:color w:val="auto"/>
          <w:rtl/>
        </w:rPr>
        <w:t xml:space="preserve">אין </w:t>
      </w:r>
      <w:bookmarkStart w:id="2553" w:name="_ETM_Q6_330470"/>
      <w:bookmarkEnd w:id="2553"/>
      <w:r w:rsidRPr="003108DD">
        <w:rPr>
          <w:color w:val="auto"/>
          <w:rtl/>
        </w:rPr>
        <w:t xml:space="preserve">לה </w:t>
      </w:r>
      <w:bookmarkStart w:id="2554" w:name="_ETM_Q6_330530"/>
      <w:bookmarkEnd w:id="2554"/>
      <w:r w:rsidRPr="003108DD">
        <w:rPr>
          <w:color w:val="auto"/>
          <w:rtl/>
        </w:rPr>
        <w:t xml:space="preserve">זכות </w:t>
      </w:r>
      <w:bookmarkStart w:id="2555" w:name="_ETM_Q6_330800"/>
      <w:bookmarkEnd w:id="2555"/>
      <w:r w:rsidRPr="003108DD">
        <w:rPr>
          <w:color w:val="auto"/>
          <w:rtl/>
        </w:rPr>
        <w:t>קיום</w:t>
      </w:r>
      <w:r>
        <w:rPr>
          <w:rFonts w:hint="cs"/>
          <w:color w:val="auto"/>
          <w:rtl/>
        </w:rPr>
        <w:t>.</w:t>
      </w:r>
      <w:r w:rsidRPr="003108DD">
        <w:rPr>
          <w:color w:val="auto"/>
          <w:rtl/>
        </w:rPr>
        <w:t xml:space="preserve"> </w:t>
      </w:r>
      <w:bookmarkStart w:id="2556" w:name="_ETM_Q6_331519"/>
      <w:bookmarkEnd w:id="2556"/>
      <w:r w:rsidRPr="003108DD">
        <w:rPr>
          <w:color w:val="auto"/>
          <w:rtl/>
        </w:rPr>
        <w:t xml:space="preserve">בירוחם </w:t>
      </w:r>
      <w:bookmarkStart w:id="2557" w:name="_ETM_Q6_332659"/>
      <w:bookmarkEnd w:id="2557"/>
      <w:r>
        <w:rPr>
          <w:rFonts w:hint="cs"/>
          <w:color w:val="auto"/>
          <w:rtl/>
        </w:rPr>
        <w:t xml:space="preserve">זה על אחת כמה וכמה. תודה רבה. תודה מיוחדת לירדנה. </w:t>
      </w:r>
    </w:p>
    <w:p w:rsidR="00245538" w:rsidRDefault="00245538" w:rsidP="00B17584">
      <w:pPr>
        <w:pStyle w:val="ETSpeechToText"/>
        <w:rPr>
          <w:color w:val="auto"/>
          <w:rtl/>
        </w:rPr>
      </w:pPr>
      <w:bookmarkStart w:id="2558" w:name="_ETM_Q6_337283"/>
      <w:bookmarkStart w:id="2559" w:name="_ETM_Q6_337386"/>
      <w:bookmarkEnd w:id="2558"/>
      <w:bookmarkEnd w:id="2559"/>
    </w:p>
    <w:p w:rsidR="00245538" w:rsidRDefault="00245538" w:rsidP="00B17584">
      <w:pPr>
        <w:pStyle w:val="af6"/>
        <w:rPr>
          <w:rtl/>
        </w:rPr>
      </w:pPr>
      <w:bookmarkStart w:id="2560" w:name="_ETM_Q6_337457"/>
      <w:bookmarkStart w:id="2561" w:name="_ETM_Q6_337556"/>
      <w:bookmarkStart w:id="2562" w:name="ET_yor_5982_17"/>
      <w:bookmarkEnd w:id="2560"/>
      <w:bookmarkEnd w:id="2561"/>
      <w:r w:rsidRPr="00DB0C9A">
        <w:rPr>
          <w:rStyle w:val="TagStyle"/>
          <w:rtl/>
        </w:rPr>
        <w:t xml:space="preserve"> &lt;&lt; יור &gt;&gt;</w:t>
      </w:r>
      <w:r w:rsidRPr="00186954">
        <w:rPr>
          <w:rStyle w:val="TagStyle"/>
          <w:rtl/>
        </w:rPr>
        <w:t xml:space="preserve"> </w:t>
      </w:r>
      <w:r>
        <w:rPr>
          <w:rtl/>
        </w:rPr>
        <w:t>היו"ר יריב לוין:</w:t>
      </w:r>
      <w:r w:rsidRPr="00186954">
        <w:rPr>
          <w:rStyle w:val="TagStyle"/>
          <w:rtl/>
        </w:rPr>
        <w:t xml:space="preserve"> </w:t>
      </w:r>
      <w:r w:rsidRPr="00DB0C9A">
        <w:rPr>
          <w:rStyle w:val="TagStyle"/>
          <w:rtl/>
        </w:rPr>
        <w:t>&lt;&lt; יור &gt;&gt;</w:t>
      </w:r>
      <w:r>
        <w:rPr>
          <w:rtl/>
        </w:rPr>
        <w:t xml:space="preserve">  </w:t>
      </w:r>
      <w:bookmarkEnd w:id="2562"/>
    </w:p>
    <w:p w:rsidR="00245538" w:rsidRDefault="00245538" w:rsidP="00B17584">
      <w:pPr>
        <w:pStyle w:val="KeepWithNext"/>
        <w:rPr>
          <w:rtl/>
          <w:lang w:eastAsia="he-IL"/>
        </w:rPr>
      </w:pPr>
    </w:p>
    <w:p w:rsidR="00245538" w:rsidRDefault="00245538" w:rsidP="00B17584">
      <w:pPr>
        <w:rPr>
          <w:rtl/>
          <w:lang w:eastAsia="he-IL"/>
        </w:rPr>
      </w:pPr>
      <w:bookmarkStart w:id="2563" w:name="_ETM_Q6_339967"/>
      <w:bookmarkStart w:id="2564" w:name="_ETM_Q6_340095"/>
      <w:bookmarkEnd w:id="2563"/>
      <w:bookmarkEnd w:id="2564"/>
      <w:r>
        <w:rPr>
          <w:rFonts w:hint="cs"/>
          <w:rtl/>
          <w:lang w:eastAsia="he-IL"/>
        </w:rPr>
        <w:t xml:space="preserve">תודה רבה. </w:t>
      </w:r>
      <w:bookmarkStart w:id="2565" w:name="_ETM_Q6_342078"/>
      <w:bookmarkStart w:id="2566" w:name="_ETM_Q6_342171"/>
      <w:bookmarkStart w:id="2567" w:name="_ETM_Q6_342238"/>
      <w:bookmarkStart w:id="2568" w:name="_ETM_Q6_342314"/>
      <w:bookmarkEnd w:id="2565"/>
      <w:bookmarkEnd w:id="2566"/>
      <w:bookmarkEnd w:id="2567"/>
      <w:bookmarkEnd w:id="2568"/>
      <w:r>
        <w:rPr>
          <w:rFonts w:hint="cs"/>
          <w:rtl/>
          <w:lang w:eastAsia="he-IL"/>
        </w:rPr>
        <w:t xml:space="preserve">אני מזמין את שר הכלכלה, </w:t>
      </w:r>
      <w:bookmarkStart w:id="2569" w:name="_ETM_Q6_342871"/>
      <w:bookmarkEnd w:id="2569"/>
      <w:r>
        <w:rPr>
          <w:rFonts w:hint="cs"/>
          <w:rtl/>
          <w:lang w:eastAsia="he-IL"/>
        </w:rPr>
        <w:t xml:space="preserve">חבר הכנסת עמיר פרץ, להשיב. בבקשה. </w:t>
      </w:r>
    </w:p>
    <w:p w:rsidR="00245538" w:rsidRDefault="00245538" w:rsidP="00B17584">
      <w:pPr>
        <w:rPr>
          <w:rtl/>
          <w:lang w:eastAsia="he-IL"/>
        </w:rPr>
      </w:pPr>
      <w:bookmarkStart w:id="2570" w:name="_ETM_Q6_344312"/>
      <w:bookmarkStart w:id="2571" w:name="_ETM_Q6_344417"/>
      <w:bookmarkEnd w:id="2570"/>
      <w:bookmarkEnd w:id="2571"/>
    </w:p>
    <w:p w:rsidR="00245538" w:rsidRDefault="00245538" w:rsidP="00B17584">
      <w:pPr>
        <w:pStyle w:val="a4"/>
        <w:rPr>
          <w:rtl/>
        </w:rPr>
      </w:pPr>
      <w:bookmarkStart w:id="2572" w:name="_ETM_Q6_344503"/>
      <w:bookmarkStart w:id="2573" w:name="_ETM_Q6_344600"/>
      <w:bookmarkStart w:id="2574" w:name="_ETM_Q6_344803"/>
      <w:bookmarkStart w:id="2575" w:name="ET_speaker_5996_18"/>
      <w:bookmarkEnd w:id="2572"/>
      <w:bookmarkEnd w:id="2573"/>
      <w:bookmarkEnd w:id="2574"/>
      <w:r w:rsidRPr="00DB0C9A">
        <w:rPr>
          <w:rStyle w:val="TagStyle"/>
          <w:rtl/>
        </w:rPr>
        <w:t xml:space="preserve"> &lt;&lt; דובר &gt;&gt;</w:t>
      </w:r>
      <w:r w:rsidRPr="009450EA">
        <w:rPr>
          <w:rStyle w:val="TagStyle"/>
          <w:rtl/>
        </w:rPr>
        <w:t xml:space="preserve"> </w:t>
      </w:r>
      <w:bookmarkStart w:id="2576" w:name="_Toc42716997"/>
      <w:bookmarkStart w:id="2577" w:name="_Toc42717212"/>
      <w:bookmarkStart w:id="2578" w:name="_Toc42719263"/>
      <w:bookmarkStart w:id="2579" w:name="_Toc42719353"/>
      <w:r>
        <w:rPr>
          <w:rtl/>
        </w:rPr>
        <w:t>שר הכלכלה והתעשייה עמיר פרץ:</w:t>
      </w:r>
      <w:bookmarkEnd w:id="2576"/>
      <w:bookmarkEnd w:id="2577"/>
      <w:bookmarkEnd w:id="2578"/>
      <w:bookmarkEnd w:id="2579"/>
      <w:r w:rsidRPr="009450EA">
        <w:rPr>
          <w:rStyle w:val="TagStyle"/>
          <w:rtl/>
        </w:rPr>
        <w:t xml:space="preserve"> </w:t>
      </w:r>
      <w:r w:rsidRPr="00DB0C9A">
        <w:rPr>
          <w:rStyle w:val="TagStyle"/>
          <w:rtl/>
        </w:rPr>
        <w:t>&lt;&lt; דובר &gt;&gt;</w:t>
      </w:r>
      <w:r>
        <w:rPr>
          <w:rtl/>
        </w:rPr>
        <w:t xml:space="preserve">  </w:t>
      </w:r>
      <w:bookmarkEnd w:id="2575"/>
    </w:p>
    <w:p w:rsidR="00245538" w:rsidRDefault="00245538" w:rsidP="00B17584">
      <w:pPr>
        <w:pStyle w:val="KeepWithNext"/>
        <w:rPr>
          <w:rtl/>
          <w:lang w:eastAsia="he-IL"/>
        </w:rPr>
      </w:pPr>
    </w:p>
    <w:p w:rsidR="00245538" w:rsidRDefault="00245538" w:rsidP="00B17584">
      <w:pPr>
        <w:pStyle w:val="ETSpeechToText"/>
        <w:rPr>
          <w:color w:val="auto"/>
          <w:rtl/>
        </w:rPr>
      </w:pPr>
      <w:bookmarkStart w:id="2580" w:name="_ETM_Q6_345594"/>
      <w:bookmarkStart w:id="2581" w:name="_ETM_Q6_345660"/>
      <w:bookmarkStart w:id="2582" w:name="_ETM_Q6_338680"/>
      <w:bookmarkStart w:id="2583" w:name="_ETM_Q6_404489"/>
      <w:bookmarkEnd w:id="2580"/>
      <w:bookmarkEnd w:id="2581"/>
      <w:bookmarkEnd w:id="2582"/>
      <w:bookmarkEnd w:id="2583"/>
      <w:r>
        <w:rPr>
          <w:rFonts w:hint="cs"/>
          <w:color w:val="auto"/>
          <w:rtl/>
        </w:rPr>
        <w:t xml:space="preserve">אדוני היושב-ראש, חבריי </w:t>
      </w:r>
      <w:bookmarkStart w:id="2584" w:name="_ETM_Q6_364835"/>
      <w:bookmarkEnd w:id="2584"/>
      <w:r>
        <w:rPr>
          <w:rFonts w:hint="cs"/>
          <w:color w:val="auto"/>
          <w:rtl/>
        </w:rPr>
        <w:t xml:space="preserve">חברי </w:t>
      </w:r>
      <w:r w:rsidRPr="003108DD">
        <w:rPr>
          <w:color w:val="auto"/>
          <w:rtl/>
        </w:rPr>
        <w:t>הכנסת</w:t>
      </w:r>
      <w:r>
        <w:rPr>
          <w:rFonts w:hint="cs"/>
          <w:color w:val="auto"/>
          <w:rtl/>
        </w:rPr>
        <w:t>. אדוני היושב-ראש, גם אתה לא היית פטור</w:t>
      </w:r>
      <w:bookmarkStart w:id="2585" w:name="_ETM_Q6_371630"/>
      <w:bookmarkEnd w:id="2585"/>
      <w:r>
        <w:rPr>
          <w:rFonts w:hint="cs"/>
          <w:color w:val="auto"/>
          <w:rtl/>
        </w:rPr>
        <w:t xml:space="preserve"> במשך כל ימות שירותך הציבורי מהמגע עם מפעלים, עם אנשים </w:t>
      </w:r>
      <w:bookmarkStart w:id="2586" w:name="_ETM_Q6_378839"/>
      <w:bookmarkEnd w:id="2586"/>
      <w:r>
        <w:rPr>
          <w:rFonts w:hint="cs"/>
          <w:color w:val="auto"/>
          <w:rtl/>
        </w:rPr>
        <w:t xml:space="preserve">שנאבקים על פת לחמם. ודאי גם אם רצית, אז חברנו, חמיך, זכרו לברכה, לא היה נותן לך לרגע להשתחרר </w:t>
      </w:r>
      <w:bookmarkStart w:id="2587" w:name="_ETM_Q6_391201"/>
      <w:bookmarkEnd w:id="2587"/>
      <w:r>
        <w:rPr>
          <w:rFonts w:hint="cs"/>
          <w:color w:val="auto"/>
          <w:rtl/>
        </w:rPr>
        <w:t xml:space="preserve">מהעניין הזה. </w:t>
      </w:r>
    </w:p>
    <w:p w:rsidR="00245538" w:rsidRDefault="00245538" w:rsidP="00B17584">
      <w:pPr>
        <w:pStyle w:val="ETSpeechToText"/>
        <w:rPr>
          <w:color w:val="auto"/>
          <w:rtl/>
        </w:rPr>
      </w:pPr>
      <w:bookmarkStart w:id="2588" w:name="_ETM_Q6_396465"/>
      <w:bookmarkStart w:id="2589" w:name="_ETM_Q6_396576"/>
      <w:bookmarkEnd w:id="2588"/>
      <w:bookmarkEnd w:id="2589"/>
    </w:p>
    <w:p w:rsidR="00245538" w:rsidRDefault="00245538" w:rsidP="00B17584">
      <w:pPr>
        <w:pStyle w:val="af6"/>
        <w:rPr>
          <w:rtl/>
        </w:rPr>
      </w:pPr>
      <w:bookmarkStart w:id="2590" w:name="_ETM_Q6_396624"/>
      <w:bookmarkStart w:id="2591" w:name="_ETM_Q6_396734"/>
      <w:bookmarkEnd w:id="2590"/>
      <w:bookmarkEnd w:id="2591"/>
      <w:r w:rsidRPr="00DB0C9A">
        <w:rPr>
          <w:rStyle w:val="TagStyle"/>
          <w:rtl/>
        </w:rPr>
        <w:t xml:space="preserve"> &lt;&lt; יור &gt;&gt;</w:t>
      </w:r>
      <w:r w:rsidRPr="00B46549">
        <w:rPr>
          <w:rStyle w:val="TagStyle"/>
          <w:rtl/>
        </w:rPr>
        <w:t xml:space="preserve"> </w:t>
      </w:r>
      <w:r>
        <w:rPr>
          <w:rtl/>
        </w:rPr>
        <w:t>היו"ר יריב לוין:</w:t>
      </w:r>
      <w:r w:rsidRPr="00B46549">
        <w:rPr>
          <w:rStyle w:val="TagStyle"/>
          <w:rtl/>
        </w:rPr>
        <w:t xml:space="preserve"> </w:t>
      </w:r>
      <w:r w:rsidRPr="00DB0C9A">
        <w:rPr>
          <w:rStyle w:val="TagStyle"/>
          <w:rtl/>
        </w:rPr>
        <w:t>&lt;&lt; יור &gt;&gt;</w:t>
      </w:r>
      <w:r>
        <w:rPr>
          <w:rtl/>
        </w:rPr>
        <w:t xml:space="preserve">  </w:t>
      </w:r>
    </w:p>
    <w:p w:rsidR="00245538" w:rsidRDefault="00245538" w:rsidP="00B17584">
      <w:pPr>
        <w:pStyle w:val="KeepWithNext"/>
        <w:rPr>
          <w:rtl/>
          <w:lang w:eastAsia="he-IL"/>
        </w:rPr>
      </w:pPr>
    </w:p>
    <w:p w:rsidR="00245538" w:rsidRDefault="00245538" w:rsidP="00B17584">
      <w:pPr>
        <w:rPr>
          <w:rtl/>
          <w:lang w:eastAsia="he-IL"/>
        </w:rPr>
      </w:pPr>
      <w:bookmarkStart w:id="2592" w:name="_ETM_Q6_397947"/>
      <w:bookmarkEnd w:id="2592"/>
      <w:r>
        <w:rPr>
          <w:rFonts w:hint="cs"/>
          <w:rtl/>
          <w:lang w:eastAsia="he-IL"/>
        </w:rPr>
        <w:t xml:space="preserve">אבל גם לא רציתי להשתחרר מזה. </w:t>
      </w:r>
    </w:p>
    <w:p w:rsidR="00245538" w:rsidRDefault="00245538" w:rsidP="00B17584">
      <w:pPr>
        <w:rPr>
          <w:rtl/>
          <w:lang w:eastAsia="he-IL"/>
        </w:rPr>
      </w:pPr>
      <w:bookmarkStart w:id="2593" w:name="_ETM_Q6_399024"/>
      <w:bookmarkStart w:id="2594" w:name="_ETM_Q6_399115"/>
      <w:bookmarkStart w:id="2595" w:name="_ETM_Q6_399169"/>
      <w:bookmarkEnd w:id="2593"/>
      <w:bookmarkEnd w:id="2594"/>
      <w:bookmarkEnd w:id="2595"/>
    </w:p>
    <w:p w:rsidR="00245538" w:rsidRDefault="00245538" w:rsidP="00B17584">
      <w:pPr>
        <w:pStyle w:val="-"/>
        <w:rPr>
          <w:rtl/>
        </w:rPr>
      </w:pPr>
      <w:bookmarkStart w:id="2596" w:name="_ETM_Q6_399279"/>
      <w:bookmarkStart w:id="2597" w:name="ET_speakercontinue_5996_20"/>
      <w:bookmarkEnd w:id="2596"/>
      <w:r w:rsidRPr="00DB0C9A">
        <w:rPr>
          <w:rStyle w:val="TagStyle"/>
          <w:rtl/>
        </w:rPr>
        <w:t xml:space="preserve"> &lt;&lt; דובר_המשך &gt;&gt;</w:t>
      </w:r>
      <w:r w:rsidRPr="00B46549">
        <w:rPr>
          <w:rStyle w:val="TagStyle"/>
          <w:rtl/>
        </w:rPr>
        <w:t xml:space="preserve"> </w:t>
      </w:r>
      <w:r>
        <w:rPr>
          <w:rtl/>
        </w:rPr>
        <w:t>שר הכלכלה והתעשייה עמיר פרץ:</w:t>
      </w:r>
      <w:r w:rsidRPr="00B46549">
        <w:rPr>
          <w:rStyle w:val="TagStyle"/>
          <w:rtl/>
        </w:rPr>
        <w:t xml:space="preserve"> </w:t>
      </w:r>
      <w:r w:rsidRPr="00DB0C9A">
        <w:rPr>
          <w:rStyle w:val="TagStyle"/>
          <w:rtl/>
        </w:rPr>
        <w:t>&lt;&lt; דובר_המשך &gt;&gt;</w:t>
      </w:r>
      <w:r>
        <w:rPr>
          <w:rtl/>
        </w:rPr>
        <w:t xml:space="preserve">  </w:t>
      </w:r>
      <w:bookmarkEnd w:id="2597"/>
    </w:p>
    <w:p w:rsidR="00245538" w:rsidRDefault="00245538" w:rsidP="00B17584">
      <w:pPr>
        <w:pStyle w:val="KeepWithNext"/>
        <w:rPr>
          <w:rtl/>
          <w:lang w:eastAsia="he-IL"/>
        </w:rPr>
      </w:pPr>
    </w:p>
    <w:p w:rsidR="00245538" w:rsidRDefault="00245538" w:rsidP="00B17584">
      <w:pPr>
        <w:rPr>
          <w:rtl/>
          <w:lang w:eastAsia="he-IL"/>
        </w:rPr>
      </w:pPr>
      <w:r>
        <w:rPr>
          <w:rFonts w:hint="cs"/>
          <w:rtl/>
          <w:lang w:eastAsia="he-IL"/>
        </w:rPr>
        <w:t xml:space="preserve">נכון, </w:t>
      </w:r>
      <w:bookmarkStart w:id="2598" w:name="_ETM_Q6_395643"/>
      <w:bookmarkEnd w:id="2598"/>
      <w:r>
        <w:rPr>
          <w:rFonts w:hint="cs"/>
          <w:rtl/>
          <w:lang w:eastAsia="he-IL"/>
        </w:rPr>
        <w:t xml:space="preserve">וגם לא רצית. </w:t>
      </w:r>
    </w:p>
    <w:p w:rsidR="00245538" w:rsidRDefault="00245538" w:rsidP="00B17584">
      <w:pPr>
        <w:rPr>
          <w:rtl/>
          <w:lang w:eastAsia="he-IL"/>
        </w:rPr>
      </w:pPr>
      <w:bookmarkStart w:id="2599" w:name="_ETM_Q6_397884"/>
      <w:bookmarkStart w:id="2600" w:name="_ETM_Q6_397987"/>
      <w:bookmarkEnd w:id="2599"/>
      <w:bookmarkEnd w:id="2600"/>
    </w:p>
    <w:p w:rsidR="00245538" w:rsidRDefault="00245538" w:rsidP="00B17584">
      <w:pPr>
        <w:rPr>
          <w:rtl/>
        </w:rPr>
      </w:pPr>
      <w:bookmarkStart w:id="2601" w:name="_ETM_Q6_398043"/>
      <w:bookmarkStart w:id="2602" w:name="_ETM_Q6_398143"/>
      <w:bookmarkEnd w:id="2601"/>
      <w:bookmarkEnd w:id="2602"/>
      <w:r>
        <w:rPr>
          <w:rFonts w:hint="cs"/>
          <w:rtl/>
          <w:lang w:eastAsia="he-IL"/>
        </w:rPr>
        <w:t xml:space="preserve">חברי חבר הכנסת מרגי, ידידנו, </w:t>
      </w:r>
      <w:bookmarkStart w:id="2603" w:name="_ETM_Q6_395936"/>
      <w:bookmarkStart w:id="2604" w:name="_ETM_Q6_396067"/>
      <w:bookmarkStart w:id="2605" w:name="_ETM_Q6_396096"/>
      <w:bookmarkStart w:id="2606" w:name="_ETM_Q6_396223"/>
      <w:bookmarkStart w:id="2607" w:name="_ETM_Q6_396288"/>
      <w:bookmarkStart w:id="2608" w:name="_ETM_Q6_396386"/>
      <w:bookmarkStart w:id="2609" w:name="_ETM_Q6_404880"/>
      <w:bookmarkStart w:id="2610" w:name="_ETM_Q6_406299"/>
      <w:bookmarkStart w:id="2611" w:name="_ETM_Q6_408260"/>
      <w:bookmarkEnd w:id="2603"/>
      <w:bookmarkEnd w:id="2604"/>
      <w:bookmarkEnd w:id="2605"/>
      <w:bookmarkEnd w:id="2606"/>
      <w:bookmarkEnd w:id="2607"/>
      <w:bookmarkEnd w:id="2608"/>
      <w:bookmarkEnd w:id="2609"/>
      <w:bookmarkEnd w:id="2610"/>
      <w:bookmarkEnd w:id="2611"/>
      <w:r w:rsidRPr="003108DD">
        <w:rPr>
          <w:rtl/>
        </w:rPr>
        <w:t xml:space="preserve">אני </w:t>
      </w:r>
      <w:bookmarkStart w:id="2612" w:name="_ETM_Q6_408590"/>
      <w:bookmarkEnd w:id="2612"/>
      <w:r w:rsidRPr="003108DD">
        <w:rPr>
          <w:rtl/>
        </w:rPr>
        <w:t xml:space="preserve">מודה </w:t>
      </w:r>
      <w:bookmarkStart w:id="2613" w:name="_ETM_Q6_408859"/>
      <w:bookmarkEnd w:id="2613"/>
      <w:r w:rsidRPr="003108DD">
        <w:rPr>
          <w:rtl/>
        </w:rPr>
        <w:t xml:space="preserve">לך </w:t>
      </w:r>
      <w:bookmarkStart w:id="2614" w:name="_ETM_Q6_409099"/>
      <w:bookmarkEnd w:id="2614"/>
      <w:r>
        <w:rPr>
          <w:rtl/>
        </w:rPr>
        <w:t>על</w:t>
      </w:r>
      <w:r>
        <w:rPr>
          <w:rFonts w:hint="cs"/>
          <w:rtl/>
        </w:rPr>
        <w:t xml:space="preserve"> </w:t>
      </w:r>
      <w:r w:rsidRPr="003108DD">
        <w:rPr>
          <w:rtl/>
        </w:rPr>
        <w:t xml:space="preserve">כך </w:t>
      </w:r>
      <w:bookmarkStart w:id="2615" w:name="_ETM_Q6_409400"/>
      <w:bookmarkEnd w:id="2615"/>
      <w:r w:rsidRPr="003108DD">
        <w:rPr>
          <w:rtl/>
        </w:rPr>
        <w:t xml:space="preserve">שהעלית </w:t>
      </w:r>
      <w:bookmarkStart w:id="2616" w:name="_ETM_Q6_409969"/>
      <w:bookmarkEnd w:id="2616"/>
      <w:r w:rsidRPr="003108DD">
        <w:rPr>
          <w:rtl/>
        </w:rPr>
        <w:t xml:space="preserve">את </w:t>
      </w:r>
      <w:bookmarkStart w:id="2617" w:name="_ETM_Q6_410150"/>
      <w:bookmarkEnd w:id="2617"/>
      <w:r w:rsidRPr="003108DD">
        <w:rPr>
          <w:rtl/>
        </w:rPr>
        <w:t xml:space="preserve">הנושא </w:t>
      </w:r>
      <w:bookmarkStart w:id="2618" w:name="_ETM_Q6_411169"/>
      <w:bookmarkEnd w:id="2618"/>
      <w:r w:rsidRPr="003108DD">
        <w:rPr>
          <w:rtl/>
        </w:rPr>
        <w:t>לסדר</w:t>
      </w:r>
      <w:bookmarkStart w:id="2619" w:name="_ETM_Q6_411650"/>
      <w:bookmarkEnd w:id="2619"/>
      <w:r>
        <w:rPr>
          <w:rFonts w:hint="cs"/>
          <w:rtl/>
        </w:rPr>
        <w:t>-</w:t>
      </w:r>
      <w:r w:rsidRPr="003108DD">
        <w:rPr>
          <w:rtl/>
        </w:rPr>
        <w:t xml:space="preserve">יומה </w:t>
      </w:r>
      <w:bookmarkStart w:id="2620" w:name="_ETM_Q6_411949"/>
      <w:bookmarkEnd w:id="2620"/>
      <w:r w:rsidRPr="003108DD">
        <w:rPr>
          <w:rtl/>
        </w:rPr>
        <w:t xml:space="preserve">של </w:t>
      </w:r>
      <w:bookmarkStart w:id="2621" w:name="_ETM_Q6_412129"/>
      <w:bookmarkEnd w:id="2621"/>
      <w:r w:rsidRPr="003108DD">
        <w:rPr>
          <w:rtl/>
        </w:rPr>
        <w:t>הכנסת</w:t>
      </w:r>
      <w:r>
        <w:rPr>
          <w:rFonts w:hint="cs"/>
          <w:rtl/>
        </w:rPr>
        <w:t>.</w:t>
      </w:r>
      <w:r w:rsidRPr="003108DD">
        <w:rPr>
          <w:rtl/>
        </w:rPr>
        <w:t xml:space="preserve"> </w:t>
      </w:r>
      <w:bookmarkStart w:id="2622" w:name="_ETM_Q6_413669"/>
      <w:bookmarkEnd w:id="2622"/>
      <w:r w:rsidRPr="003108DD">
        <w:rPr>
          <w:rtl/>
        </w:rPr>
        <w:t xml:space="preserve">אין </w:t>
      </w:r>
      <w:bookmarkStart w:id="2623" w:name="_ETM_Q6_413879"/>
      <w:bookmarkEnd w:id="2623"/>
      <w:r w:rsidRPr="003108DD">
        <w:rPr>
          <w:rtl/>
        </w:rPr>
        <w:t xml:space="preserve">ספק </w:t>
      </w:r>
      <w:bookmarkStart w:id="2624" w:name="_ETM_Q6_414359"/>
      <w:bookmarkEnd w:id="2624"/>
      <w:r w:rsidRPr="003108DD">
        <w:rPr>
          <w:rtl/>
        </w:rPr>
        <w:t xml:space="preserve">שמדובר </w:t>
      </w:r>
      <w:bookmarkStart w:id="2625" w:name="_ETM_Q6_416290"/>
      <w:bookmarkEnd w:id="2625"/>
      <w:r w:rsidRPr="003108DD">
        <w:rPr>
          <w:rtl/>
        </w:rPr>
        <w:t xml:space="preserve">בדוגמה </w:t>
      </w:r>
      <w:bookmarkStart w:id="2626" w:name="_ETM_Q6_416950"/>
      <w:bookmarkEnd w:id="2626"/>
      <w:r w:rsidRPr="003108DD">
        <w:rPr>
          <w:rtl/>
        </w:rPr>
        <w:t xml:space="preserve">של </w:t>
      </w:r>
      <w:bookmarkStart w:id="2627" w:name="_ETM_Q6_418490"/>
      <w:bookmarkEnd w:id="2627"/>
      <w:r w:rsidRPr="003108DD">
        <w:rPr>
          <w:rtl/>
        </w:rPr>
        <w:t xml:space="preserve">מפעל </w:t>
      </w:r>
      <w:bookmarkStart w:id="2628" w:name="_ETM_Q6_419120"/>
      <w:bookmarkEnd w:id="2628"/>
      <w:r w:rsidRPr="003108DD">
        <w:rPr>
          <w:rtl/>
        </w:rPr>
        <w:t xml:space="preserve">שהוא </w:t>
      </w:r>
      <w:bookmarkStart w:id="2629" w:name="_ETM_Q6_419390"/>
      <w:bookmarkEnd w:id="2629"/>
      <w:r w:rsidRPr="003108DD">
        <w:rPr>
          <w:rtl/>
        </w:rPr>
        <w:t xml:space="preserve">גם </w:t>
      </w:r>
      <w:bookmarkStart w:id="2630" w:name="_ETM_Q6_419720"/>
      <w:bookmarkEnd w:id="2630"/>
      <w:r>
        <w:rPr>
          <w:rtl/>
        </w:rPr>
        <w:t>ה</w:t>
      </w:r>
      <w:r>
        <w:rPr>
          <w:rFonts w:hint="cs"/>
          <w:rtl/>
        </w:rPr>
        <w:t>יישוב.</w:t>
      </w:r>
      <w:r w:rsidRPr="003108DD">
        <w:rPr>
          <w:rtl/>
        </w:rPr>
        <w:t xml:space="preserve"> </w:t>
      </w:r>
      <w:bookmarkStart w:id="2631" w:name="_ETM_Q6_421230"/>
      <w:bookmarkEnd w:id="2631"/>
      <w:r w:rsidRPr="003108DD">
        <w:rPr>
          <w:rtl/>
        </w:rPr>
        <w:t>אי</w:t>
      </w:r>
      <w:bookmarkStart w:id="2632" w:name="_ETM_Q6_421439"/>
      <w:bookmarkEnd w:id="2632"/>
      <w:r>
        <w:rPr>
          <w:rFonts w:hint="cs"/>
          <w:rtl/>
        </w:rPr>
        <w:t>-</w:t>
      </w:r>
      <w:r w:rsidRPr="003108DD">
        <w:rPr>
          <w:rtl/>
        </w:rPr>
        <w:t xml:space="preserve">אפשר </w:t>
      </w:r>
      <w:bookmarkStart w:id="2633" w:name="_ETM_Q6_421739"/>
      <w:bookmarkEnd w:id="2633"/>
      <w:r w:rsidRPr="003108DD">
        <w:rPr>
          <w:rtl/>
        </w:rPr>
        <w:t xml:space="preserve">לנתק </w:t>
      </w:r>
      <w:bookmarkStart w:id="2634" w:name="_ETM_Q6_422279"/>
      <w:bookmarkEnd w:id="2634"/>
      <w:r w:rsidRPr="003108DD">
        <w:rPr>
          <w:rtl/>
        </w:rPr>
        <w:t xml:space="preserve">בין </w:t>
      </w:r>
      <w:bookmarkStart w:id="2635" w:name="_ETM_Q6_422489"/>
      <w:bookmarkEnd w:id="2635"/>
      <w:r w:rsidRPr="003108DD">
        <w:rPr>
          <w:rtl/>
        </w:rPr>
        <w:t xml:space="preserve">ירוחם </w:t>
      </w:r>
      <w:bookmarkStart w:id="2636" w:name="_ETM_Q6_423090"/>
      <w:bookmarkEnd w:id="2636"/>
      <w:r w:rsidRPr="003108DD">
        <w:rPr>
          <w:rtl/>
        </w:rPr>
        <w:t xml:space="preserve">לבין </w:t>
      </w:r>
      <w:bookmarkStart w:id="2637" w:name="_ETM_Q6_423389"/>
      <w:bookmarkEnd w:id="2637"/>
      <w:proofErr w:type="spellStart"/>
      <w:r>
        <w:rPr>
          <w:rFonts w:hint="cs"/>
          <w:rtl/>
        </w:rPr>
        <w:t>פניציה</w:t>
      </w:r>
      <w:proofErr w:type="spellEnd"/>
      <w:r>
        <w:rPr>
          <w:rFonts w:hint="cs"/>
          <w:rtl/>
        </w:rPr>
        <w:t xml:space="preserve"> ירוחם. </w:t>
      </w:r>
      <w:bookmarkStart w:id="2638" w:name="_ETM_Q6_425469"/>
      <w:bookmarkStart w:id="2639" w:name="_ETM_Q6_423930"/>
      <w:bookmarkStart w:id="2640" w:name="_ETM_Q6_425099"/>
      <w:bookmarkEnd w:id="2638"/>
      <w:bookmarkEnd w:id="2639"/>
      <w:bookmarkEnd w:id="2640"/>
      <w:r w:rsidRPr="003108DD">
        <w:rPr>
          <w:rtl/>
        </w:rPr>
        <w:t xml:space="preserve">ואני </w:t>
      </w:r>
      <w:bookmarkStart w:id="2641" w:name="_ETM_Q6_426040"/>
      <w:bookmarkEnd w:id="2641"/>
      <w:r w:rsidRPr="003108DD">
        <w:rPr>
          <w:rtl/>
        </w:rPr>
        <w:t xml:space="preserve">מוכרח </w:t>
      </w:r>
      <w:bookmarkStart w:id="2642" w:name="_ETM_Q6_426579"/>
      <w:bookmarkEnd w:id="2642"/>
      <w:r w:rsidRPr="003108DD">
        <w:rPr>
          <w:rtl/>
        </w:rPr>
        <w:t xml:space="preserve">לומר </w:t>
      </w:r>
      <w:bookmarkStart w:id="2643" w:name="_ETM_Q6_426879"/>
      <w:bookmarkEnd w:id="2643"/>
      <w:r w:rsidRPr="003108DD">
        <w:rPr>
          <w:rtl/>
        </w:rPr>
        <w:t xml:space="preserve">לכם </w:t>
      </w:r>
      <w:bookmarkStart w:id="2644" w:name="_ETM_Q6_428330"/>
      <w:bookmarkEnd w:id="2644"/>
      <w:r w:rsidRPr="003108DD">
        <w:rPr>
          <w:rtl/>
        </w:rPr>
        <w:t xml:space="preserve">שהשאלה </w:t>
      </w:r>
      <w:bookmarkStart w:id="2645" w:name="_ETM_Q6_429290"/>
      <w:bookmarkEnd w:id="2645"/>
      <w:r w:rsidRPr="003108DD">
        <w:rPr>
          <w:rtl/>
        </w:rPr>
        <w:t xml:space="preserve">הכלכלית </w:t>
      </w:r>
      <w:bookmarkStart w:id="2646" w:name="_ETM_Q6_429890"/>
      <w:bookmarkEnd w:id="2646"/>
      <w:r w:rsidRPr="003108DD">
        <w:rPr>
          <w:rtl/>
        </w:rPr>
        <w:t xml:space="preserve">שנשאלת </w:t>
      </w:r>
      <w:bookmarkStart w:id="2647" w:name="_ETM_Q6_430520"/>
      <w:bookmarkEnd w:id="2647"/>
      <w:r w:rsidRPr="003108DD">
        <w:rPr>
          <w:rtl/>
        </w:rPr>
        <w:t>תמיד</w:t>
      </w:r>
      <w:r>
        <w:rPr>
          <w:rFonts w:hint="cs"/>
          <w:rtl/>
        </w:rPr>
        <w:t xml:space="preserve"> </w:t>
      </w:r>
      <w:r>
        <w:rPr>
          <w:rtl/>
        </w:rPr>
        <w:t>–</w:t>
      </w:r>
      <w:r>
        <w:rPr>
          <w:rFonts w:hint="cs"/>
          <w:rtl/>
        </w:rPr>
        <w:t xml:space="preserve"> תמיד אומרים: אה, עוד פעם יעשו ניסיון החייאה </w:t>
      </w:r>
      <w:bookmarkStart w:id="2648" w:name="_ETM_Q6_437958"/>
      <w:bookmarkStart w:id="2649" w:name="_ETM_Q6_431210"/>
      <w:bookmarkStart w:id="2650" w:name="_ETM_Q6_431420"/>
      <w:bookmarkStart w:id="2651" w:name="_ETM_Q6_432700"/>
      <w:bookmarkStart w:id="2652" w:name="_ETM_Q6_433239"/>
      <w:bookmarkStart w:id="2653" w:name="_ETM_Q6_433540"/>
      <w:bookmarkStart w:id="2654" w:name="_ETM_Q6_433989"/>
      <w:bookmarkStart w:id="2655" w:name="_ETM_Q6_434409"/>
      <w:bookmarkStart w:id="2656" w:name="_ETM_Q6_435129"/>
      <w:bookmarkStart w:id="2657" w:name="_ETM_Q6_435430"/>
      <w:bookmarkEnd w:id="2648"/>
      <w:bookmarkEnd w:id="2649"/>
      <w:bookmarkEnd w:id="2650"/>
      <w:bookmarkEnd w:id="2651"/>
      <w:bookmarkEnd w:id="2652"/>
      <w:bookmarkEnd w:id="2653"/>
      <w:bookmarkEnd w:id="2654"/>
      <w:bookmarkEnd w:id="2655"/>
      <w:bookmarkEnd w:id="2656"/>
      <w:bookmarkEnd w:id="2657"/>
      <w:r w:rsidRPr="003108DD">
        <w:rPr>
          <w:rtl/>
        </w:rPr>
        <w:t xml:space="preserve">מלאכותית </w:t>
      </w:r>
      <w:bookmarkStart w:id="2658" w:name="_ETM_Q6_436330"/>
      <w:bookmarkEnd w:id="2658"/>
      <w:r>
        <w:rPr>
          <w:rFonts w:hint="cs"/>
          <w:rtl/>
        </w:rPr>
        <w:t xml:space="preserve">למפעל? </w:t>
      </w:r>
      <w:bookmarkStart w:id="2659" w:name="_ETM_Q6_437809"/>
      <w:bookmarkEnd w:id="2659"/>
      <w:r w:rsidRPr="003108DD">
        <w:rPr>
          <w:rtl/>
        </w:rPr>
        <w:t xml:space="preserve">עוד </w:t>
      </w:r>
      <w:bookmarkStart w:id="2660" w:name="_ETM_Q6_438080"/>
      <w:bookmarkEnd w:id="2660"/>
      <w:r w:rsidRPr="003108DD">
        <w:rPr>
          <w:rtl/>
        </w:rPr>
        <w:t xml:space="preserve">פעם </w:t>
      </w:r>
      <w:bookmarkStart w:id="2661" w:name="_ETM_Q6_438379"/>
      <w:bookmarkEnd w:id="2661"/>
      <w:r w:rsidRPr="003108DD">
        <w:rPr>
          <w:rtl/>
        </w:rPr>
        <w:t xml:space="preserve">ייתנו </w:t>
      </w:r>
      <w:bookmarkStart w:id="2662" w:name="_ETM_Q6_438680"/>
      <w:bookmarkEnd w:id="2662"/>
      <w:r w:rsidRPr="003108DD">
        <w:rPr>
          <w:rtl/>
        </w:rPr>
        <w:t xml:space="preserve">לו </w:t>
      </w:r>
      <w:bookmarkStart w:id="2663" w:name="_ETM_Q6_439039"/>
      <w:bookmarkEnd w:id="2663"/>
      <w:r w:rsidRPr="003108DD">
        <w:rPr>
          <w:rtl/>
        </w:rPr>
        <w:t xml:space="preserve">איזה </w:t>
      </w:r>
      <w:bookmarkStart w:id="2664" w:name="_ETM_Q6_439430"/>
      <w:bookmarkEnd w:id="2664"/>
      <w:r w:rsidRPr="003108DD">
        <w:rPr>
          <w:rtl/>
        </w:rPr>
        <w:t xml:space="preserve">כמה </w:t>
      </w:r>
      <w:bookmarkStart w:id="2665" w:name="_ETM_Q6_440330"/>
      <w:bookmarkEnd w:id="2665"/>
      <w:r w:rsidRPr="003108DD">
        <w:rPr>
          <w:rtl/>
        </w:rPr>
        <w:t xml:space="preserve">שקלים </w:t>
      </w:r>
      <w:bookmarkStart w:id="2666" w:name="_ETM_Q6_440990"/>
      <w:bookmarkEnd w:id="2666"/>
      <w:r w:rsidRPr="003108DD">
        <w:rPr>
          <w:rtl/>
        </w:rPr>
        <w:t xml:space="preserve">כדי </w:t>
      </w:r>
      <w:bookmarkStart w:id="2667" w:name="_ETM_Q6_441349"/>
      <w:bookmarkEnd w:id="2667"/>
      <w:r>
        <w:rPr>
          <w:rtl/>
        </w:rPr>
        <w:t>ש</w:t>
      </w:r>
      <w:r w:rsidRPr="003108DD">
        <w:rPr>
          <w:rtl/>
        </w:rPr>
        <w:t>י</w:t>
      </w:r>
      <w:r>
        <w:rPr>
          <w:rFonts w:hint="cs"/>
          <w:rtl/>
        </w:rPr>
        <w:t>חי</w:t>
      </w:r>
      <w:r w:rsidRPr="003108DD">
        <w:rPr>
          <w:rtl/>
        </w:rPr>
        <w:t>ה</w:t>
      </w:r>
      <w:r>
        <w:rPr>
          <w:rFonts w:hint="cs"/>
          <w:rtl/>
        </w:rPr>
        <w:t>?</w:t>
      </w:r>
    </w:p>
    <w:p w:rsidR="00245538" w:rsidRDefault="00245538" w:rsidP="00B17584">
      <w:pPr>
        <w:ind w:firstLine="0"/>
        <w:rPr>
          <w:rtl/>
        </w:rPr>
      </w:pPr>
      <w:bookmarkStart w:id="2668" w:name="_ETM_Q6_443073"/>
      <w:bookmarkStart w:id="2669" w:name="_ETM_Q6_443171"/>
      <w:bookmarkEnd w:id="2668"/>
      <w:bookmarkEnd w:id="2669"/>
    </w:p>
    <w:p w:rsidR="00245538" w:rsidRDefault="00245538" w:rsidP="00B17584">
      <w:pPr>
        <w:pStyle w:val="af5"/>
        <w:rPr>
          <w:rtl/>
        </w:rPr>
      </w:pPr>
      <w:bookmarkStart w:id="2670" w:name="_ETM_Q6_445505"/>
      <w:bookmarkStart w:id="2671" w:name="_ETM_Q6_445601"/>
      <w:bookmarkStart w:id="2672" w:name="ET_interruption_5359_21"/>
      <w:bookmarkEnd w:id="2670"/>
      <w:bookmarkEnd w:id="2671"/>
      <w:r w:rsidRPr="00DB0C9A">
        <w:rPr>
          <w:rStyle w:val="TagStyle"/>
          <w:rtl/>
        </w:rPr>
        <w:t xml:space="preserve"> &lt;&lt; קריאה &gt;&gt;</w:t>
      </w:r>
      <w:r w:rsidRPr="00B46549">
        <w:rPr>
          <w:rStyle w:val="TagStyle"/>
          <w:rtl/>
        </w:rPr>
        <w:t xml:space="preserve"> </w:t>
      </w:r>
      <w:r>
        <w:rPr>
          <w:rtl/>
        </w:rPr>
        <w:t>יעקב מרגי (ש"ס):</w:t>
      </w:r>
      <w:r w:rsidRPr="00B46549">
        <w:rPr>
          <w:rStyle w:val="TagStyle"/>
          <w:rtl/>
        </w:rPr>
        <w:t xml:space="preserve"> </w:t>
      </w:r>
      <w:r w:rsidRPr="00DB0C9A">
        <w:rPr>
          <w:rStyle w:val="TagStyle"/>
          <w:rtl/>
        </w:rPr>
        <w:t>&lt;&lt; קריאה &gt;&gt;</w:t>
      </w:r>
      <w:r>
        <w:rPr>
          <w:rtl/>
        </w:rPr>
        <w:t xml:space="preserve">  </w:t>
      </w:r>
      <w:bookmarkEnd w:id="2672"/>
    </w:p>
    <w:p w:rsidR="00245538" w:rsidRDefault="00245538" w:rsidP="00B17584">
      <w:pPr>
        <w:pStyle w:val="KeepWithNext"/>
        <w:rPr>
          <w:rtl/>
          <w:lang w:eastAsia="he-IL"/>
        </w:rPr>
      </w:pPr>
    </w:p>
    <w:p w:rsidR="00245538" w:rsidRDefault="00245538" w:rsidP="00B17584">
      <w:pPr>
        <w:rPr>
          <w:rtl/>
          <w:lang w:eastAsia="he-IL"/>
        </w:rPr>
      </w:pPr>
      <w:r>
        <w:rPr>
          <w:rFonts w:hint="cs"/>
          <w:rtl/>
          <w:lang w:eastAsia="he-IL"/>
        </w:rPr>
        <w:t xml:space="preserve">בירוחם כן. </w:t>
      </w:r>
    </w:p>
    <w:p w:rsidR="00245538" w:rsidRDefault="00245538" w:rsidP="00B17584">
      <w:pPr>
        <w:rPr>
          <w:rtl/>
          <w:lang w:eastAsia="he-IL"/>
        </w:rPr>
      </w:pPr>
      <w:bookmarkStart w:id="2673" w:name="_ETM_Q6_448319"/>
      <w:bookmarkStart w:id="2674" w:name="_ETM_Q6_448427"/>
      <w:bookmarkEnd w:id="2673"/>
      <w:bookmarkEnd w:id="2674"/>
    </w:p>
    <w:p w:rsidR="00245538" w:rsidRDefault="00245538" w:rsidP="00B17584">
      <w:pPr>
        <w:pStyle w:val="-"/>
        <w:rPr>
          <w:rtl/>
        </w:rPr>
      </w:pPr>
      <w:bookmarkStart w:id="2675" w:name="_ETM_Q6_448511"/>
      <w:bookmarkStart w:id="2676" w:name="_ETM_Q6_448612"/>
      <w:bookmarkStart w:id="2677" w:name="ET_speakercontinue_5996_22"/>
      <w:bookmarkEnd w:id="2675"/>
      <w:bookmarkEnd w:id="2676"/>
      <w:r w:rsidRPr="00DB0C9A">
        <w:rPr>
          <w:rStyle w:val="TagStyle"/>
          <w:rtl/>
        </w:rPr>
        <w:t xml:space="preserve"> &lt;&lt; דובר_המשך &gt;&gt;</w:t>
      </w:r>
      <w:r w:rsidRPr="00B46549">
        <w:rPr>
          <w:rStyle w:val="TagStyle"/>
          <w:rtl/>
        </w:rPr>
        <w:t xml:space="preserve"> </w:t>
      </w:r>
      <w:r>
        <w:rPr>
          <w:rtl/>
        </w:rPr>
        <w:t>שר הכלכלה והתעשייה עמיר פרץ:</w:t>
      </w:r>
      <w:r w:rsidRPr="00B46549">
        <w:rPr>
          <w:rStyle w:val="TagStyle"/>
          <w:rtl/>
        </w:rPr>
        <w:t xml:space="preserve"> </w:t>
      </w:r>
      <w:r w:rsidRPr="00DB0C9A">
        <w:rPr>
          <w:rStyle w:val="TagStyle"/>
          <w:rtl/>
        </w:rPr>
        <w:t>&lt;&lt; דובר_המשך &gt;&gt;</w:t>
      </w:r>
      <w:r>
        <w:rPr>
          <w:rtl/>
        </w:rPr>
        <w:t xml:space="preserve">  </w:t>
      </w:r>
      <w:bookmarkEnd w:id="2677"/>
    </w:p>
    <w:p w:rsidR="00245538" w:rsidRDefault="00245538" w:rsidP="00B17584">
      <w:pPr>
        <w:pStyle w:val="KeepWithNext"/>
        <w:rPr>
          <w:rtl/>
          <w:lang w:eastAsia="he-IL"/>
        </w:rPr>
      </w:pPr>
    </w:p>
    <w:p w:rsidR="00245538" w:rsidRDefault="00245538" w:rsidP="00B17584">
      <w:pPr>
        <w:rPr>
          <w:rtl/>
        </w:rPr>
      </w:pPr>
      <w:bookmarkStart w:id="2678" w:name="_ETM_Q6_450167"/>
      <w:bookmarkEnd w:id="2678"/>
      <w:r>
        <w:rPr>
          <w:rFonts w:hint="cs"/>
          <w:rtl/>
          <w:lang w:eastAsia="he-IL"/>
        </w:rPr>
        <w:t xml:space="preserve">אז אני אומר לכם, </w:t>
      </w:r>
      <w:bookmarkStart w:id="2679" w:name="_ETM_Q6_443199"/>
      <w:bookmarkStart w:id="2680" w:name="_ETM_Q6_443589"/>
      <w:bookmarkStart w:id="2681" w:name="_ETM_Q6_443889"/>
      <w:bookmarkStart w:id="2682" w:name="_ETM_Q6_445420"/>
      <w:bookmarkStart w:id="2683" w:name="_ETM_Q6_446440"/>
      <w:bookmarkStart w:id="2684" w:name="_ETM_Q6_446650"/>
      <w:bookmarkStart w:id="2685" w:name="_ETM_Q6_446830"/>
      <w:bookmarkStart w:id="2686" w:name="_ETM_Q6_447100"/>
      <w:bookmarkStart w:id="2687" w:name="_ETM_Q6_447490"/>
      <w:bookmarkEnd w:id="2679"/>
      <w:bookmarkEnd w:id="2680"/>
      <w:bookmarkEnd w:id="2681"/>
      <w:bookmarkEnd w:id="2682"/>
      <w:bookmarkEnd w:id="2683"/>
      <w:bookmarkEnd w:id="2684"/>
      <w:bookmarkEnd w:id="2685"/>
      <w:bookmarkEnd w:id="2686"/>
      <w:bookmarkEnd w:id="2687"/>
      <w:r w:rsidRPr="003108DD">
        <w:rPr>
          <w:rtl/>
        </w:rPr>
        <w:t xml:space="preserve">זה </w:t>
      </w:r>
      <w:bookmarkStart w:id="2688" w:name="_ETM_Q6_447820"/>
      <w:bookmarkEnd w:id="2688"/>
      <w:r w:rsidRPr="003108DD">
        <w:rPr>
          <w:rtl/>
        </w:rPr>
        <w:t xml:space="preserve">לא </w:t>
      </w:r>
      <w:bookmarkStart w:id="2689" w:name="_ETM_Q6_448450"/>
      <w:bookmarkEnd w:id="2689"/>
      <w:r w:rsidRPr="003108DD">
        <w:rPr>
          <w:rtl/>
        </w:rPr>
        <w:t>נכון</w:t>
      </w:r>
      <w:r>
        <w:rPr>
          <w:rFonts w:hint="cs"/>
          <w:rtl/>
        </w:rPr>
        <w:t>.</w:t>
      </w:r>
      <w:r w:rsidRPr="003108DD">
        <w:rPr>
          <w:rtl/>
        </w:rPr>
        <w:t xml:space="preserve"> </w:t>
      </w:r>
      <w:bookmarkStart w:id="2690" w:name="_ETM_Q6_449930"/>
      <w:bookmarkEnd w:id="2690"/>
      <w:r w:rsidRPr="003108DD">
        <w:rPr>
          <w:rtl/>
        </w:rPr>
        <w:t xml:space="preserve">צריך </w:t>
      </w:r>
      <w:bookmarkStart w:id="2691" w:name="_ETM_Q6_450140"/>
      <w:bookmarkEnd w:id="2691"/>
      <w:r w:rsidRPr="003108DD">
        <w:rPr>
          <w:rtl/>
        </w:rPr>
        <w:t xml:space="preserve">לתת </w:t>
      </w:r>
      <w:bookmarkStart w:id="2692" w:name="_ETM_Q6_450560"/>
      <w:bookmarkEnd w:id="2692"/>
      <w:r w:rsidRPr="003108DD">
        <w:rPr>
          <w:rtl/>
        </w:rPr>
        <w:t xml:space="preserve">לאנשים </w:t>
      </w:r>
      <w:bookmarkStart w:id="2693" w:name="_ETM_Q6_451130"/>
      <w:bookmarkEnd w:id="2693"/>
      <w:r w:rsidRPr="003108DD">
        <w:rPr>
          <w:rtl/>
        </w:rPr>
        <w:t xml:space="preserve">שם </w:t>
      </w:r>
      <w:bookmarkStart w:id="2694" w:name="_ETM_Q6_451339"/>
      <w:bookmarkEnd w:id="2694"/>
      <w:r w:rsidRPr="003108DD">
        <w:rPr>
          <w:rtl/>
        </w:rPr>
        <w:t xml:space="preserve">את </w:t>
      </w:r>
      <w:bookmarkStart w:id="2695" w:name="_ETM_Q6_451490"/>
      <w:bookmarkEnd w:id="2695"/>
      <w:r w:rsidRPr="003108DD">
        <w:rPr>
          <w:rtl/>
        </w:rPr>
        <w:t xml:space="preserve">הכלים </w:t>
      </w:r>
      <w:bookmarkStart w:id="2696" w:name="_ETM_Q6_451970"/>
      <w:bookmarkEnd w:id="2696"/>
      <w:r w:rsidRPr="003108DD">
        <w:rPr>
          <w:rtl/>
        </w:rPr>
        <w:t>להתמודד</w:t>
      </w:r>
      <w:r>
        <w:rPr>
          <w:rFonts w:hint="cs"/>
          <w:rtl/>
        </w:rPr>
        <w:t xml:space="preserve"> </w:t>
      </w:r>
      <w:r>
        <w:rPr>
          <w:rtl/>
        </w:rPr>
        <w:t>–</w:t>
      </w:r>
      <w:r w:rsidRPr="003108DD">
        <w:rPr>
          <w:rtl/>
        </w:rPr>
        <w:t xml:space="preserve"> </w:t>
      </w:r>
      <w:bookmarkStart w:id="2697" w:name="_ETM_Q6_452600"/>
      <w:bookmarkEnd w:id="2697"/>
      <w:r w:rsidRPr="003108DD">
        <w:rPr>
          <w:rtl/>
        </w:rPr>
        <w:t xml:space="preserve">והם </w:t>
      </w:r>
      <w:bookmarkStart w:id="2698" w:name="_ETM_Q6_452750"/>
      <w:bookmarkEnd w:id="2698"/>
      <w:r w:rsidRPr="003108DD">
        <w:rPr>
          <w:rtl/>
        </w:rPr>
        <w:t xml:space="preserve">יודעים </w:t>
      </w:r>
      <w:bookmarkStart w:id="2699" w:name="_ETM_Q6_452990"/>
      <w:bookmarkEnd w:id="2699"/>
      <w:r w:rsidRPr="003108DD">
        <w:rPr>
          <w:rtl/>
        </w:rPr>
        <w:t>להתמודד</w:t>
      </w:r>
      <w:r>
        <w:rPr>
          <w:rFonts w:hint="cs"/>
          <w:rtl/>
        </w:rPr>
        <w:t xml:space="preserve">. אני רוצה </w:t>
      </w:r>
      <w:bookmarkStart w:id="2700" w:name="_ETM_Q6_455122"/>
      <w:bookmarkEnd w:id="2700"/>
      <w:r>
        <w:rPr>
          <w:rFonts w:hint="cs"/>
          <w:rtl/>
        </w:rPr>
        <w:t xml:space="preserve">לתת לכם את הסיבה, אולי החשובה ביותר </w:t>
      </w:r>
      <w:r w:rsidR="001C5911">
        <w:rPr>
          <w:rFonts w:hint="cs"/>
          <w:rtl/>
        </w:rPr>
        <w:t>– – –</w:t>
      </w:r>
    </w:p>
    <w:p w:rsidR="00245538" w:rsidRDefault="00245538" w:rsidP="00B17584">
      <w:pPr>
        <w:rPr>
          <w:rtl/>
        </w:rPr>
      </w:pPr>
    </w:p>
    <w:p w:rsidR="00245538" w:rsidRDefault="00245538" w:rsidP="00B17584">
      <w:pPr>
        <w:pStyle w:val="af6"/>
        <w:rPr>
          <w:rtl/>
        </w:rPr>
      </w:pPr>
      <w:bookmarkStart w:id="2701" w:name="ET_yor_5982_23"/>
      <w:r w:rsidRPr="00DB0C9A">
        <w:rPr>
          <w:rStyle w:val="TagStyle"/>
          <w:rtl/>
        </w:rPr>
        <w:t xml:space="preserve"> &lt;&lt; יור &gt;&gt;</w:t>
      </w:r>
      <w:r w:rsidRPr="00B46549">
        <w:rPr>
          <w:rStyle w:val="TagStyle"/>
          <w:rtl/>
        </w:rPr>
        <w:t xml:space="preserve"> </w:t>
      </w:r>
      <w:r>
        <w:rPr>
          <w:rtl/>
        </w:rPr>
        <w:t>היו"ר יריב לוין:</w:t>
      </w:r>
      <w:r w:rsidRPr="00B46549">
        <w:rPr>
          <w:rStyle w:val="TagStyle"/>
          <w:rtl/>
        </w:rPr>
        <w:t xml:space="preserve"> </w:t>
      </w:r>
      <w:r w:rsidRPr="00DB0C9A">
        <w:rPr>
          <w:rStyle w:val="TagStyle"/>
          <w:rtl/>
        </w:rPr>
        <w:t>&lt;&lt; יור &gt;&gt;</w:t>
      </w:r>
      <w:r>
        <w:rPr>
          <w:rtl/>
        </w:rPr>
        <w:t xml:space="preserve">  </w:t>
      </w:r>
      <w:bookmarkEnd w:id="2701"/>
    </w:p>
    <w:p w:rsidR="00245538" w:rsidRDefault="00245538" w:rsidP="00B17584">
      <w:pPr>
        <w:pStyle w:val="KeepWithNext"/>
        <w:rPr>
          <w:rtl/>
          <w:lang w:eastAsia="he-IL"/>
        </w:rPr>
      </w:pPr>
    </w:p>
    <w:p w:rsidR="00245538" w:rsidRDefault="00245538" w:rsidP="00B17584">
      <w:pPr>
        <w:rPr>
          <w:rtl/>
          <w:lang w:eastAsia="he-IL"/>
        </w:rPr>
      </w:pPr>
      <w:r>
        <w:rPr>
          <w:rFonts w:hint="cs"/>
          <w:rtl/>
          <w:lang w:eastAsia="he-IL"/>
        </w:rPr>
        <w:t xml:space="preserve">אדוני יושב-ראש הקואליציה, אם אפשר רק לא להיות עם הגב </w:t>
      </w:r>
      <w:bookmarkStart w:id="2702" w:name="_ETM_Q6_462003"/>
      <w:bookmarkEnd w:id="2702"/>
      <w:r>
        <w:rPr>
          <w:rFonts w:hint="cs"/>
          <w:rtl/>
          <w:lang w:eastAsia="he-IL"/>
        </w:rPr>
        <w:t xml:space="preserve">אלינו. אדוני יושב-ראש הקואליציה, אם אפשר גם לא לעמוד וגם </w:t>
      </w:r>
      <w:bookmarkStart w:id="2703" w:name="_ETM_Q6_465825"/>
      <w:bookmarkEnd w:id="2703"/>
      <w:r>
        <w:rPr>
          <w:rFonts w:hint="cs"/>
          <w:rtl/>
          <w:lang w:eastAsia="he-IL"/>
        </w:rPr>
        <w:t xml:space="preserve">לא להיות עם הגב אלינו, אז יהיה יותר טוב. </w:t>
      </w:r>
    </w:p>
    <w:p w:rsidR="00245538" w:rsidRDefault="00245538" w:rsidP="00B17584">
      <w:pPr>
        <w:rPr>
          <w:rtl/>
          <w:lang w:eastAsia="he-IL"/>
        </w:rPr>
      </w:pPr>
      <w:bookmarkStart w:id="2704" w:name="_ETM_Q6_454349"/>
      <w:bookmarkStart w:id="2705" w:name="_ETM_Q6_454494"/>
      <w:bookmarkEnd w:id="2704"/>
      <w:bookmarkEnd w:id="2705"/>
    </w:p>
    <w:p w:rsidR="00245538" w:rsidRDefault="00245538" w:rsidP="00B17584">
      <w:pPr>
        <w:pStyle w:val="af5"/>
        <w:rPr>
          <w:rtl/>
        </w:rPr>
      </w:pPr>
      <w:bookmarkStart w:id="2706" w:name="_ETM_Q6_454542"/>
      <w:bookmarkStart w:id="2707" w:name="_ETM_Q6_454656"/>
      <w:bookmarkStart w:id="2708" w:name="ET_interruption_5792_36"/>
      <w:bookmarkEnd w:id="2706"/>
      <w:bookmarkEnd w:id="2707"/>
      <w:r w:rsidRPr="00DB0C9A">
        <w:rPr>
          <w:rStyle w:val="TagStyle"/>
          <w:rtl/>
        </w:rPr>
        <w:t xml:space="preserve"> &lt;&lt; קריאה &gt;&gt;</w:t>
      </w:r>
      <w:r w:rsidRPr="006D50D3">
        <w:rPr>
          <w:rStyle w:val="TagStyle"/>
          <w:rtl/>
        </w:rPr>
        <w:t xml:space="preserve"> </w:t>
      </w:r>
      <w:r>
        <w:rPr>
          <w:rtl/>
        </w:rPr>
        <w:t>יבגני סובה (ישראל ביתנו):</w:t>
      </w:r>
      <w:r w:rsidRPr="006D50D3">
        <w:rPr>
          <w:rStyle w:val="TagStyle"/>
          <w:rtl/>
        </w:rPr>
        <w:t xml:space="preserve"> </w:t>
      </w:r>
      <w:r w:rsidRPr="00DB0C9A">
        <w:rPr>
          <w:rStyle w:val="TagStyle"/>
          <w:rtl/>
        </w:rPr>
        <w:t>&lt;&lt; קריאה &gt;&gt;</w:t>
      </w:r>
      <w:r>
        <w:rPr>
          <w:rtl/>
        </w:rPr>
        <w:t xml:space="preserve">  </w:t>
      </w:r>
      <w:bookmarkEnd w:id="2708"/>
    </w:p>
    <w:p w:rsidR="00245538" w:rsidRDefault="00245538" w:rsidP="00B17584">
      <w:pPr>
        <w:pStyle w:val="KeepWithNext"/>
        <w:rPr>
          <w:rtl/>
          <w:lang w:eastAsia="he-IL"/>
        </w:rPr>
      </w:pPr>
    </w:p>
    <w:p w:rsidR="00245538" w:rsidRDefault="001C5911" w:rsidP="00B17584">
      <w:pPr>
        <w:rPr>
          <w:rtl/>
          <w:lang w:eastAsia="he-IL"/>
        </w:rPr>
      </w:pPr>
      <w:r>
        <w:rPr>
          <w:rFonts w:hint="cs"/>
          <w:rtl/>
          <w:lang w:eastAsia="he-IL"/>
        </w:rPr>
        <w:t>– – –</w:t>
      </w:r>
    </w:p>
    <w:p w:rsidR="00245538" w:rsidRDefault="00245538" w:rsidP="00B17584">
      <w:pPr>
        <w:rPr>
          <w:rtl/>
          <w:lang w:eastAsia="he-IL"/>
        </w:rPr>
      </w:pPr>
    </w:p>
    <w:p w:rsidR="00245538" w:rsidRDefault="00245538" w:rsidP="00B17584">
      <w:pPr>
        <w:pStyle w:val="af5"/>
        <w:rPr>
          <w:rtl/>
        </w:rPr>
      </w:pPr>
      <w:bookmarkStart w:id="2709" w:name="ET_interruption_5901_38"/>
      <w:r w:rsidRPr="00DB0C9A">
        <w:rPr>
          <w:rStyle w:val="TagStyle"/>
          <w:rtl/>
        </w:rPr>
        <w:t xml:space="preserve"> &lt;&lt; קריאה &gt;&gt;</w:t>
      </w:r>
      <w:r w:rsidRPr="00767741">
        <w:rPr>
          <w:rStyle w:val="TagStyle"/>
          <w:rtl/>
        </w:rPr>
        <w:t xml:space="preserve"> </w:t>
      </w:r>
      <w:r>
        <w:rPr>
          <w:rtl/>
        </w:rPr>
        <w:t>מתן כהנא (ימינה):</w:t>
      </w:r>
      <w:r w:rsidRPr="00767741">
        <w:rPr>
          <w:rStyle w:val="TagStyle"/>
          <w:rtl/>
        </w:rPr>
        <w:t xml:space="preserve"> </w:t>
      </w:r>
      <w:r w:rsidRPr="00DB0C9A">
        <w:rPr>
          <w:rStyle w:val="TagStyle"/>
          <w:rtl/>
        </w:rPr>
        <w:t>&lt;&lt; קריאה &gt;&gt;</w:t>
      </w:r>
      <w:r>
        <w:rPr>
          <w:rtl/>
        </w:rPr>
        <w:t xml:space="preserve">  </w:t>
      </w:r>
      <w:bookmarkEnd w:id="2709"/>
    </w:p>
    <w:p w:rsidR="00245538" w:rsidRDefault="00245538" w:rsidP="00B17584">
      <w:pPr>
        <w:pStyle w:val="KeepWithNext"/>
        <w:rPr>
          <w:rtl/>
          <w:lang w:eastAsia="he-IL"/>
        </w:rPr>
      </w:pPr>
    </w:p>
    <w:p w:rsidR="00245538" w:rsidRDefault="00245538" w:rsidP="00B17584">
      <w:pPr>
        <w:rPr>
          <w:rtl/>
          <w:lang w:eastAsia="he-IL"/>
        </w:rPr>
      </w:pPr>
      <w:bookmarkStart w:id="2710" w:name="_ETM_Q6_454398"/>
      <w:bookmarkEnd w:id="2710"/>
      <w:r>
        <w:rPr>
          <w:rFonts w:hint="cs"/>
          <w:rtl/>
          <w:lang w:eastAsia="he-IL"/>
        </w:rPr>
        <w:t xml:space="preserve">הוא </w:t>
      </w:r>
      <w:bookmarkStart w:id="2711" w:name="_ETM_Q6_455622"/>
      <w:bookmarkEnd w:id="2711"/>
      <w:r>
        <w:rPr>
          <w:rFonts w:hint="cs"/>
          <w:rtl/>
          <w:lang w:eastAsia="he-IL"/>
        </w:rPr>
        <w:t xml:space="preserve">מקדם את פסקת ההתגברות עכשיו </w:t>
      </w:r>
      <w:r w:rsidR="001C5911">
        <w:rPr>
          <w:rFonts w:hint="cs"/>
          <w:rtl/>
          <w:lang w:eastAsia="he-IL"/>
        </w:rPr>
        <w:t>– – –</w:t>
      </w:r>
      <w:r>
        <w:rPr>
          <w:rFonts w:hint="cs"/>
          <w:rtl/>
          <w:lang w:eastAsia="he-IL"/>
        </w:rPr>
        <w:t xml:space="preserve"> הוא מצא חברים חדשים.</w:t>
      </w:r>
      <w:bookmarkStart w:id="2712" w:name="_ETM_Q6_465948"/>
      <w:bookmarkEnd w:id="2712"/>
    </w:p>
    <w:p w:rsidR="00245538" w:rsidRDefault="00245538" w:rsidP="00B17584">
      <w:pPr>
        <w:rPr>
          <w:rtl/>
          <w:lang w:eastAsia="he-IL"/>
        </w:rPr>
      </w:pPr>
    </w:p>
    <w:p w:rsidR="00245538" w:rsidRDefault="00245538" w:rsidP="00B17584">
      <w:pPr>
        <w:pStyle w:val="af5"/>
        <w:rPr>
          <w:rtl/>
        </w:rPr>
      </w:pPr>
      <w:bookmarkStart w:id="2713" w:name="_ETM_Q6_419971"/>
      <w:bookmarkStart w:id="2714" w:name="_ETM_Q6_420078"/>
      <w:bookmarkStart w:id="2715" w:name="ET_interruption_קר_אה_58"/>
      <w:bookmarkEnd w:id="2713"/>
      <w:bookmarkEnd w:id="2714"/>
      <w:r w:rsidRPr="00DB0C9A">
        <w:rPr>
          <w:rStyle w:val="TagStyle"/>
          <w:rtl/>
        </w:rPr>
        <w:t xml:space="preserve"> &lt;&lt; קריאה &gt;&gt;</w:t>
      </w:r>
      <w:r w:rsidRPr="00A449AE">
        <w:rPr>
          <w:rStyle w:val="TagStyle"/>
          <w:rtl/>
        </w:rPr>
        <w:t xml:space="preserve"> </w:t>
      </w:r>
      <w:r>
        <w:rPr>
          <w:rtl/>
        </w:rPr>
        <w:t>קריאה:</w:t>
      </w:r>
      <w:r w:rsidRPr="00A449AE">
        <w:rPr>
          <w:rStyle w:val="TagStyle"/>
          <w:rtl/>
        </w:rPr>
        <w:t xml:space="preserve"> </w:t>
      </w:r>
      <w:r w:rsidRPr="00DB0C9A">
        <w:rPr>
          <w:rStyle w:val="TagStyle"/>
          <w:rtl/>
        </w:rPr>
        <w:t>&lt;&lt; קריאה &gt;&gt;</w:t>
      </w:r>
      <w:r>
        <w:rPr>
          <w:rtl/>
        </w:rPr>
        <w:t xml:space="preserve">  </w:t>
      </w:r>
      <w:bookmarkEnd w:id="2715"/>
    </w:p>
    <w:p w:rsidR="00245538" w:rsidRDefault="00245538" w:rsidP="00B17584">
      <w:pPr>
        <w:pStyle w:val="KeepWithNext"/>
        <w:rPr>
          <w:rtl/>
          <w:lang w:eastAsia="he-IL"/>
        </w:rPr>
      </w:pPr>
    </w:p>
    <w:p w:rsidR="00245538" w:rsidRPr="00A449AE" w:rsidRDefault="00245538" w:rsidP="00B17584">
      <w:pPr>
        <w:rPr>
          <w:rtl/>
          <w:lang w:eastAsia="he-IL"/>
        </w:rPr>
      </w:pPr>
      <w:r>
        <w:rPr>
          <w:rFonts w:hint="cs"/>
          <w:rtl/>
          <w:lang w:eastAsia="he-IL"/>
        </w:rPr>
        <w:t xml:space="preserve">חבר הכנסת, אתה ממש קרוב. </w:t>
      </w:r>
    </w:p>
    <w:p w:rsidR="00245538" w:rsidRDefault="00245538" w:rsidP="00B17584">
      <w:pPr>
        <w:rPr>
          <w:rtl/>
          <w:lang w:eastAsia="he-IL"/>
        </w:rPr>
      </w:pPr>
    </w:p>
    <w:p w:rsidR="00245538" w:rsidRDefault="00245538" w:rsidP="00B17584">
      <w:pPr>
        <w:pStyle w:val="af5"/>
        <w:rPr>
          <w:rtl/>
        </w:rPr>
      </w:pPr>
      <w:bookmarkStart w:id="2716" w:name="ET_interruption_5832_37"/>
      <w:r w:rsidRPr="00DB0C9A">
        <w:rPr>
          <w:rStyle w:val="TagStyle"/>
          <w:rtl/>
        </w:rPr>
        <w:t xml:space="preserve"> &lt;&lt; קריאה &gt;&gt;</w:t>
      </w:r>
      <w:r w:rsidRPr="00767741">
        <w:rPr>
          <w:rStyle w:val="TagStyle"/>
          <w:rtl/>
        </w:rPr>
        <w:t xml:space="preserve"> </w:t>
      </w:r>
      <w:r>
        <w:rPr>
          <w:rtl/>
        </w:rPr>
        <w:t>מכלוף מיקי זוהר (הליכוד):</w:t>
      </w:r>
      <w:r w:rsidRPr="00767741">
        <w:rPr>
          <w:rStyle w:val="TagStyle"/>
          <w:rtl/>
        </w:rPr>
        <w:t xml:space="preserve"> </w:t>
      </w:r>
      <w:r w:rsidRPr="00DB0C9A">
        <w:rPr>
          <w:rStyle w:val="TagStyle"/>
          <w:rtl/>
        </w:rPr>
        <w:t>&lt;&lt; קריאה &gt;&gt;</w:t>
      </w:r>
      <w:r>
        <w:rPr>
          <w:rtl/>
        </w:rPr>
        <w:t xml:space="preserve">  </w:t>
      </w:r>
      <w:bookmarkEnd w:id="2716"/>
    </w:p>
    <w:p w:rsidR="00245538" w:rsidRDefault="00245538" w:rsidP="00B17584">
      <w:pPr>
        <w:pStyle w:val="KeepWithNext"/>
        <w:rPr>
          <w:rtl/>
          <w:lang w:eastAsia="he-IL"/>
        </w:rPr>
      </w:pPr>
    </w:p>
    <w:p w:rsidR="00245538" w:rsidRPr="00767741" w:rsidRDefault="001C5911" w:rsidP="00B17584">
      <w:pPr>
        <w:rPr>
          <w:rtl/>
          <w:lang w:eastAsia="he-IL"/>
        </w:rPr>
      </w:pPr>
      <w:bookmarkStart w:id="2717" w:name="_ETM_Q6_474602"/>
      <w:bookmarkStart w:id="2718" w:name="_ETM_Q6_474729"/>
      <w:bookmarkEnd w:id="2717"/>
      <w:bookmarkEnd w:id="2718"/>
      <w:r>
        <w:rPr>
          <w:rFonts w:hint="cs"/>
          <w:rtl/>
          <w:lang w:eastAsia="he-IL"/>
        </w:rPr>
        <w:t>– – –</w:t>
      </w:r>
      <w:r w:rsidR="00245538">
        <w:rPr>
          <w:rFonts w:hint="cs"/>
          <w:rtl/>
          <w:lang w:eastAsia="he-IL"/>
        </w:rPr>
        <w:t xml:space="preserve"> ותביאו את החוק של פסקת ההתגברות לוועדת הכנסת. אני מקווה שיושב-ראש ועדת הכנסת יאשר את הפטור מחובת הנחה.</w:t>
      </w:r>
    </w:p>
    <w:p w:rsidR="00245538" w:rsidRDefault="00245538" w:rsidP="00B17584">
      <w:pPr>
        <w:ind w:firstLine="0"/>
        <w:rPr>
          <w:rtl/>
          <w:lang w:eastAsia="he-IL"/>
        </w:rPr>
      </w:pPr>
    </w:p>
    <w:p w:rsidR="00245538" w:rsidRDefault="00245538" w:rsidP="00B17584">
      <w:pPr>
        <w:pStyle w:val="af5"/>
        <w:rPr>
          <w:rtl/>
        </w:rPr>
      </w:pPr>
      <w:bookmarkStart w:id="2719" w:name="ET_interruption_5520_32"/>
      <w:r w:rsidRPr="00DB0C9A">
        <w:rPr>
          <w:rStyle w:val="TagStyle"/>
          <w:rtl/>
        </w:rPr>
        <w:t xml:space="preserve"> &lt;&lt; קריאה &gt;&gt;</w:t>
      </w:r>
      <w:r w:rsidRPr="006D50D3">
        <w:rPr>
          <w:rStyle w:val="TagStyle"/>
          <w:rtl/>
        </w:rPr>
        <w:t xml:space="preserve"> </w:t>
      </w:r>
      <w:r>
        <w:rPr>
          <w:rtl/>
        </w:rPr>
        <w:t>עודד פורר (ישראל ביתנו):</w:t>
      </w:r>
      <w:r w:rsidRPr="006D50D3">
        <w:rPr>
          <w:rStyle w:val="TagStyle"/>
          <w:rtl/>
        </w:rPr>
        <w:t xml:space="preserve"> </w:t>
      </w:r>
      <w:r w:rsidRPr="00DB0C9A">
        <w:rPr>
          <w:rStyle w:val="TagStyle"/>
          <w:rtl/>
        </w:rPr>
        <w:t>&lt;&lt; קריאה &gt;&gt;</w:t>
      </w:r>
      <w:r>
        <w:rPr>
          <w:rtl/>
        </w:rPr>
        <w:t xml:space="preserve">  </w:t>
      </w:r>
      <w:bookmarkEnd w:id="2719"/>
    </w:p>
    <w:p w:rsidR="00245538" w:rsidRDefault="00245538" w:rsidP="00B17584">
      <w:pPr>
        <w:pStyle w:val="KeepWithNext"/>
        <w:rPr>
          <w:rtl/>
          <w:lang w:eastAsia="he-IL"/>
        </w:rPr>
      </w:pPr>
    </w:p>
    <w:p w:rsidR="00245538" w:rsidRPr="006D50D3" w:rsidRDefault="00245538" w:rsidP="00B17584">
      <w:pPr>
        <w:rPr>
          <w:rtl/>
          <w:lang w:eastAsia="he-IL"/>
        </w:rPr>
      </w:pPr>
      <w:r>
        <w:rPr>
          <w:rFonts w:hint="cs"/>
          <w:rtl/>
          <w:lang w:eastAsia="he-IL"/>
        </w:rPr>
        <w:t xml:space="preserve">יותר פשוט להחיל ריבונות ולגמור </w:t>
      </w:r>
      <w:bookmarkStart w:id="2720" w:name="_ETM_Q6_470841"/>
      <w:bookmarkEnd w:id="2720"/>
      <w:r>
        <w:rPr>
          <w:rFonts w:hint="cs"/>
          <w:rtl/>
          <w:lang w:eastAsia="he-IL"/>
        </w:rPr>
        <w:t xml:space="preserve">עניין. </w:t>
      </w:r>
    </w:p>
    <w:p w:rsidR="00245538" w:rsidRDefault="00245538" w:rsidP="00B17584">
      <w:pPr>
        <w:rPr>
          <w:rtl/>
          <w:lang w:eastAsia="he-IL"/>
        </w:rPr>
      </w:pPr>
      <w:bookmarkStart w:id="2721" w:name="_ETM_Q6_466184"/>
      <w:bookmarkStart w:id="2722" w:name="_ETM_Q6_467357"/>
      <w:bookmarkStart w:id="2723" w:name="_ETM_Q6_467487"/>
      <w:bookmarkEnd w:id="2721"/>
      <w:bookmarkEnd w:id="2722"/>
      <w:bookmarkEnd w:id="2723"/>
    </w:p>
    <w:p w:rsidR="00245538" w:rsidRDefault="00245538" w:rsidP="00B17584">
      <w:pPr>
        <w:pStyle w:val="af5"/>
        <w:rPr>
          <w:rtl/>
        </w:rPr>
      </w:pPr>
      <w:bookmarkStart w:id="2724" w:name="_ETM_Q6_467549"/>
      <w:bookmarkStart w:id="2725" w:name="_ETM_Q6_467666"/>
      <w:bookmarkStart w:id="2726" w:name="ET_interruption_קר_אה_57"/>
      <w:bookmarkEnd w:id="2724"/>
      <w:bookmarkEnd w:id="2725"/>
      <w:r w:rsidRPr="00DB0C9A">
        <w:rPr>
          <w:rStyle w:val="TagStyle"/>
          <w:rtl/>
        </w:rPr>
        <w:t xml:space="preserve"> &lt;&lt; קריאה &gt;&gt;</w:t>
      </w:r>
      <w:r w:rsidRPr="00D625D7">
        <w:rPr>
          <w:rStyle w:val="TagStyle"/>
          <w:rtl/>
        </w:rPr>
        <w:t xml:space="preserve"> </w:t>
      </w:r>
      <w:r>
        <w:rPr>
          <w:rtl/>
        </w:rPr>
        <w:t>קריא</w:t>
      </w:r>
      <w:r>
        <w:rPr>
          <w:rFonts w:hint="cs"/>
          <w:rtl/>
        </w:rPr>
        <w:t>ות</w:t>
      </w:r>
      <w:r>
        <w:rPr>
          <w:rtl/>
        </w:rPr>
        <w:t>:</w:t>
      </w:r>
      <w:r w:rsidRPr="00D625D7">
        <w:rPr>
          <w:rStyle w:val="TagStyle"/>
          <w:rtl/>
        </w:rPr>
        <w:t xml:space="preserve"> </w:t>
      </w:r>
      <w:r w:rsidRPr="00DB0C9A">
        <w:rPr>
          <w:rStyle w:val="TagStyle"/>
          <w:rtl/>
        </w:rPr>
        <w:t>&lt;&lt; קריאה &gt;&gt;</w:t>
      </w:r>
      <w:r>
        <w:rPr>
          <w:rtl/>
        </w:rPr>
        <w:t xml:space="preserve">  </w:t>
      </w:r>
      <w:bookmarkEnd w:id="2726"/>
    </w:p>
    <w:p w:rsidR="00245538" w:rsidRDefault="00245538" w:rsidP="00B17584">
      <w:pPr>
        <w:pStyle w:val="KeepWithNext"/>
        <w:rPr>
          <w:rtl/>
          <w:lang w:eastAsia="he-IL"/>
        </w:rPr>
      </w:pPr>
    </w:p>
    <w:p w:rsidR="00245538" w:rsidRDefault="001C5911" w:rsidP="00B17584">
      <w:pPr>
        <w:rPr>
          <w:rtl/>
          <w:lang w:eastAsia="he-IL"/>
        </w:rPr>
      </w:pPr>
      <w:r>
        <w:rPr>
          <w:rFonts w:hint="cs"/>
          <w:rtl/>
          <w:lang w:eastAsia="he-IL"/>
        </w:rPr>
        <w:t>– – –</w:t>
      </w:r>
    </w:p>
    <w:p w:rsidR="00245538" w:rsidRDefault="00245538" w:rsidP="00B17584">
      <w:pPr>
        <w:rPr>
          <w:rtl/>
          <w:lang w:eastAsia="he-IL"/>
        </w:rPr>
      </w:pPr>
    </w:p>
    <w:p w:rsidR="00245538" w:rsidRDefault="00245538" w:rsidP="00B17584">
      <w:pPr>
        <w:pStyle w:val="af5"/>
        <w:rPr>
          <w:rtl/>
        </w:rPr>
      </w:pPr>
      <w:bookmarkStart w:id="2727" w:name="ET_interruption_5901_59"/>
      <w:r w:rsidRPr="00DB0C9A">
        <w:rPr>
          <w:rStyle w:val="TagStyle"/>
          <w:rtl/>
        </w:rPr>
        <w:t xml:space="preserve"> &lt;&lt; קריאה &gt;&gt;</w:t>
      </w:r>
      <w:r w:rsidRPr="00A449AE">
        <w:rPr>
          <w:rStyle w:val="TagStyle"/>
          <w:rtl/>
        </w:rPr>
        <w:t xml:space="preserve"> </w:t>
      </w:r>
      <w:r>
        <w:rPr>
          <w:rtl/>
        </w:rPr>
        <w:t>מתן כהנא (ימינה):</w:t>
      </w:r>
      <w:r w:rsidRPr="00A449AE">
        <w:rPr>
          <w:rStyle w:val="TagStyle"/>
          <w:rtl/>
        </w:rPr>
        <w:t xml:space="preserve"> </w:t>
      </w:r>
      <w:r w:rsidRPr="00DB0C9A">
        <w:rPr>
          <w:rStyle w:val="TagStyle"/>
          <w:rtl/>
        </w:rPr>
        <w:t>&lt;&lt; קריאה &gt;&gt;</w:t>
      </w:r>
      <w:r>
        <w:rPr>
          <w:rtl/>
        </w:rPr>
        <w:t xml:space="preserve">  </w:t>
      </w:r>
      <w:bookmarkEnd w:id="2727"/>
    </w:p>
    <w:p w:rsidR="00245538" w:rsidRDefault="00245538" w:rsidP="00B17584">
      <w:pPr>
        <w:pStyle w:val="KeepWithNext"/>
        <w:rPr>
          <w:rtl/>
          <w:lang w:eastAsia="he-IL"/>
        </w:rPr>
      </w:pPr>
    </w:p>
    <w:p w:rsidR="00245538" w:rsidRDefault="001C5911" w:rsidP="00B17584">
      <w:pPr>
        <w:rPr>
          <w:rtl/>
          <w:lang w:eastAsia="he-IL"/>
        </w:rPr>
      </w:pPr>
      <w:r>
        <w:rPr>
          <w:rFonts w:hint="cs"/>
          <w:rtl/>
          <w:lang w:eastAsia="he-IL"/>
        </w:rPr>
        <w:t>– – –</w:t>
      </w:r>
      <w:r w:rsidR="00245538">
        <w:rPr>
          <w:rFonts w:hint="cs"/>
          <w:rtl/>
          <w:lang w:eastAsia="he-IL"/>
        </w:rPr>
        <w:t xml:space="preserve"> </w:t>
      </w:r>
    </w:p>
    <w:p w:rsidR="00245538" w:rsidRDefault="00245538" w:rsidP="00B17584">
      <w:pPr>
        <w:ind w:firstLine="0"/>
        <w:rPr>
          <w:rtl/>
          <w:lang w:eastAsia="he-IL"/>
        </w:rPr>
      </w:pPr>
    </w:p>
    <w:p w:rsidR="00245538" w:rsidRDefault="00245538" w:rsidP="00B17584">
      <w:pPr>
        <w:pStyle w:val="af5"/>
        <w:rPr>
          <w:rtl/>
        </w:rPr>
      </w:pPr>
      <w:bookmarkStart w:id="2728" w:name="ET_interruption_5832_29"/>
      <w:r w:rsidRPr="00DB0C9A">
        <w:rPr>
          <w:rStyle w:val="TagStyle"/>
          <w:rtl/>
        </w:rPr>
        <w:t xml:space="preserve"> &lt;&lt; קריאה &gt;&gt;</w:t>
      </w:r>
      <w:r w:rsidRPr="006D50D3">
        <w:rPr>
          <w:rStyle w:val="TagStyle"/>
          <w:rtl/>
        </w:rPr>
        <w:t xml:space="preserve"> </w:t>
      </w:r>
      <w:r>
        <w:rPr>
          <w:rtl/>
        </w:rPr>
        <w:t>מכלוף מיקי זוהר (הליכוד):</w:t>
      </w:r>
      <w:r w:rsidRPr="006D50D3">
        <w:rPr>
          <w:rStyle w:val="TagStyle"/>
          <w:rtl/>
        </w:rPr>
        <w:t xml:space="preserve"> </w:t>
      </w:r>
      <w:r w:rsidRPr="00DB0C9A">
        <w:rPr>
          <w:rStyle w:val="TagStyle"/>
          <w:rtl/>
        </w:rPr>
        <w:t>&lt;&lt; קריאה &gt;&gt;</w:t>
      </w:r>
      <w:r>
        <w:rPr>
          <w:rtl/>
        </w:rPr>
        <w:t xml:space="preserve">  </w:t>
      </w:r>
      <w:bookmarkEnd w:id="2728"/>
    </w:p>
    <w:p w:rsidR="00245538" w:rsidRDefault="00245538" w:rsidP="00B17584">
      <w:pPr>
        <w:pStyle w:val="KeepWithNext"/>
        <w:rPr>
          <w:rtl/>
          <w:lang w:eastAsia="he-IL"/>
        </w:rPr>
      </w:pPr>
    </w:p>
    <w:p w:rsidR="00245538" w:rsidRDefault="001C5911" w:rsidP="00B17584">
      <w:pPr>
        <w:rPr>
          <w:rtl/>
          <w:lang w:eastAsia="he-IL"/>
        </w:rPr>
      </w:pPr>
      <w:r>
        <w:rPr>
          <w:rFonts w:hint="cs"/>
          <w:rtl/>
          <w:lang w:eastAsia="he-IL"/>
        </w:rPr>
        <w:t>– – –</w:t>
      </w:r>
    </w:p>
    <w:p w:rsidR="00245538" w:rsidRDefault="00245538" w:rsidP="00B17584">
      <w:pPr>
        <w:rPr>
          <w:rtl/>
          <w:lang w:eastAsia="he-IL"/>
        </w:rPr>
      </w:pPr>
    </w:p>
    <w:p w:rsidR="00245538" w:rsidRDefault="00245538" w:rsidP="00B17584">
      <w:pPr>
        <w:pStyle w:val="af5"/>
        <w:rPr>
          <w:rtl/>
        </w:rPr>
      </w:pPr>
      <w:r w:rsidRPr="00DB0C9A">
        <w:rPr>
          <w:rStyle w:val="TagStyle"/>
          <w:rtl/>
        </w:rPr>
        <w:t>&lt;&lt; קריאה &gt;&gt;</w:t>
      </w:r>
      <w:r w:rsidRPr="006D50D3">
        <w:rPr>
          <w:rStyle w:val="TagStyle"/>
          <w:rtl/>
        </w:rPr>
        <w:t xml:space="preserve"> </w:t>
      </w:r>
      <w:r>
        <w:rPr>
          <w:rtl/>
        </w:rPr>
        <w:t>עודד פורר (ישראל ביתנו):</w:t>
      </w:r>
      <w:r w:rsidRPr="006D50D3">
        <w:rPr>
          <w:rStyle w:val="TagStyle"/>
          <w:rtl/>
        </w:rPr>
        <w:t xml:space="preserve"> </w:t>
      </w:r>
      <w:r w:rsidRPr="00DB0C9A">
        <w:rPr>
          <w:rStyle w:val="TagStyle"/>
          <w:rtl/>
        </w:rPr>
        <w:t>&lt;&lt; קריאה &gt;&gt;</w:t>
      </w:r>
      <w:r>
        <w:rPr>
          <w:rtl/>
        </w:rPr>
        <w:t xml:space="preserve">  </w:t>
      </w:r>
    </w:p>
    <w:p w:rsidR="00245538" w:rsidRDefault="00245538" w:rsidP="00B17584">
      <w:pPr>
        <w:pStyle w:val="KeepWithNext"/>
        <w:rPr>
          <w:rtl/>
          <w:lang w:eastAsia="he-IL"/>
        </w:rPr>
      </w:pPr>
    </w:p>
    <w:p w:rsidR="00245538" w:rsidRDefault="00245538" w:rsidP="00B17584">
      <w:pPr>
        <w:rPr>
          <w:rtl/>
          <w:lang w:eastAsia="he-IL"/>
        </w:rPr>
      </w:pPr>
      <w:r>
        <w:rPr>
          <w:rFonts w:hint="cs"/>
          <w:rtl/>
          <w:lang w:eastAsia="he-IL"/>
        </w:rPr>
        <w:t xml:space="preserve">מצאת חברים חדשים, אה, </w:t>
      </w:r>
      <w:bookmarkStart w:id="2729" w:name="_ETM_Q6_469569"/>
      <w:bookmarkEnd w:id="2729"/>
      <w:r>
        <w:rPr>
          <w:rFonts w:hint="cs"/>
          <w:rtl/>
          <w:lang w:eastAsia="he-IL"/>
        </w:rPr>
        <w:t xml:space="preserve">מיקי </w:t>
      </w:r>
      <w:r w:rsidR="001C5911">
        <w:rPr>
          <w:rFonts w:hint="cs"/>
          <w:rtl/>
          <w:lang w:eastAsia="he-IL"/>
        </w:rPr>
        <w:t>– – –</w:t>
      </w:r>
      <w:r>
        <w:rPr>
          <w:rFonts w:hint="cs"/>
          <w:rtl/>
          <w:lang w:eastAsia="he-IL"/>
        </w:rPr>
        <w:t xml:space="preserve"> </w:t>
      </w:r>
      <w:bookmarkStart w:id="2730" w:name="_ETM_Q6_460056"/>
      <w:bookmarkStart w:id="2731" w:name="_ETM_Q6_460137"/>
      <w:bookmarkEnd w:id="2730"/>
      <w:bookmarkEnd w:id="2731"/>
      <w:r>
        <w:rPr>
          <w:rFonts w:hint="cs"/>
          <w:rtl/>
          <w:lang w:eastAsia="he-IL"/>
        </w:rPr>
        <w:t xml:space="preserve">מיקי, חברים חדשים מצאת, </w:t>
      </w:r>
      <w:bookmarkStart w:id="2732" w:name="_ETM_Q6_476447"/>
      <w:bookmarkEnd w:id="2732"/>
      <w:r>
        <w:rPr>
          <w:rFonts w:hint="cs"/>
          <w:rtl/>
          <w:lang w:eastAsia="he-IL"/>
        </w:rPr>
        <w:t>אה?</w:t>
      </w:r>
    </w:p>
    <w:p w:rsidR="00245538" w:rsidRDefault="00245538" w:rsidP="00B17584">
      <w:pPr>
        <w:rPr>
          <w:rtl/>
          <w:lang w:eastAsia="he-IL"/>
        </w:rPr>
      </w:pPr>
    </w:p>
    <w:p w:rsidR="00245538" w:rsidRDefault="00245538" w:rsidP="00B17584">
      <w:pPr>
        <w:pStyle w:val="af6"/>
        <w:rPr>
          <w:rtl/>
        </w:rPr>
      </w:pPr>
      <w:bookmarkStart w:id="2733" w:name="ET_yor_5982_35"/>
      <w:r w:rsidRPr="00DB0C9A">
        <w:rPr>
          <w:rStyle w:val="TagStyle"/>
          <w:rtl/>
        </w:rPr>
        <w:t xml:space="preserve"> &lt;&lt; יור &gt;&gt;</w:t>
      </w:r>
      <w:r w:rsidRPr="006D50D3">
        <w:rPr>
          <w:rStyle w:val="TagStyle"/>
          <w:rtl/>
        </w:rPr>
        <w:t xml:space="preserve"> </w:t>
      </w:r>
      <w:r>
        <w:rPr>
          <w:rtl/>
        </w:rPr>
        <w:t>היו"ר יריב לוין:</w:t>
      </w:r>
      <w:r w:rsidRPr="006D50D3">
        <w:rPr>
          <w:rStyle w:val="TagStyle"/>
          <w:rtl/>
        </w:rPr>
        <w:t xml:space="preserve"> </w:t>
      </w:r>
      <w:r w:rsidRPr="00DB0C9A">
        <w:rPr>
          <w:rStyle w:val="TagStyle"/>
          <w:rtl/>
        </w:rPr>
        <w:t>&lt;&lt; יור &gt;&gt;</w:t>
      </w:r>
      <w:r>
        <w:rPr>
          <w:rtl/>
        </w:rPr>
        <w:t xml:space="preserve">  </w:t>
      </w:r>
      <w:bookmarkEnd w:id="2733"/>
    </w:p>
    <w:p w:rsidR="00245538" w:rsidRDefault="00245538" w:rsidP="00B17584">
      <w:pPr>
        <w:pStyle w:val="KeepWithNext"/>
        <w:rPr>
          <w:rtl/>
          <w:lang w:eastAsia="he-IL"/>
        </w:rPr>
      </w:pPr>
    </w:p>
    <w:p w:rsidR="00245538" w:rsidRDefault="00245538" w:rsidP="00B17584">
      <w:pPr>
        <w:rPr>
          <w:rtl/>
          <w:lang w:eastAsia="he-IL"/>
        </w:rPr>
      </w:pPr>
      <w:r>
        <w:rPr>
          <w:rFonts w:hint="cs"/>
          <w:rtl/>
          <w:lang w:eastAsia="he-IL"/>
        </w:rPr>
        <w:t xml:space="preserve">חברי </w:t>
      </w:r>
      <w:bookmarkStart w:id="2734" w:name="_ETM_Q6_489031"/>
      <w:bookmarkEnd w:id="2734"/>
      <w:r>
        <w:rPr>
          <w:rFonts w:hint="cs"/>
          <w:rtl/>
          <w:lang w:eastAsia="he-IL"/>
        </w:rPr>
        <w:t xml:space="preserve">הכנסת פורר וכהנא, אני מודה לכם על העדכון בדבר הפעולות של יושב-ראש הקואליציה. אבל בואו נאפשר לשר הכלכלה, באמת, בנושא </w:t>
      </w:r>
      <w:bookmarkStart w:id="2735" w:name="_ETM_Q6_498114"/>
      <w:bookmarkEnd w:id="2735"/>
      <w:r>
        <w:rPr>
          <w:rFonts w:hint="cs"/>
          <w:rtl/>
          <w:lang w:eastAsia="he-IL"/>
        </w:rPr>
        <w:t xml:space="preserve">חשוב שהוא בנפשם של אנשים רבים. בבקשה. </w:t>
      </w:r>
    </w:p>
    <w:p w:rsidR="00245538" w:rsidRDefault="00245538" w:rsidP="00B17584">
      <w:pPr>
        <w:rPr>
          <w:rtl/>
          <w:lang w:eastAsia="he-IL"/>
        </w:rPr>
      </w:pPr>
      <w:bookmarkStart w:id="2736" w:name="_ETM_Q6_504300"/>
      <w:bookmarkStart w:id="2737" w:name="_ETM_Q6_504410"/>
      <w:bookmarkEnd w:id="2736"/>
      <w:bookmarkEnd w:id="2737"/>
    </w:p>
    <w:p w:rsidR="00245538" w:rsidRDefault="00245538" w:rsidP="00B17584">
      <w:pPr>
        <w:pStyle w:val="-"/>
        <w:rPr>
          <w:rtl/>
        </w:rPr>
      </w:pPr>
      <w:bookmarkStart w:id="2738" w:name="_ETM_Q6_507409"/>
      <w:bookmarkStart w:id="2739" w:name="_ETM_Q6_507536"/>
      <w:bookmarkStart w:id="2740" w:name="_ETM_Q6_507570"/>
      <w:bookmarkStart w:id="2741" w:name="_ETM_Q6_507669"/>
      <w:bookmarkStart w:id="2742" w:name="ET_speakercontinue_5996_41"/>
      <w:bookmarkEnd w:id="2738"/>
      <w:bookmarkEnd w:id="2739"/>
      <w:bookmarkEnd w:id="2740"/>
      <w:bookmarkEnd w:id="2741"/>
      <w:r w:rsidRPr="00DB0C9A">
        <w:rPr>
          <w:rStyle w:val="TagStyle"/>
          <w:rtl/>
        </w:rPr>
        <w:t xml:space="preserve"> &lt;&lt; דובר_המשך &gt;&gt;</w:t>
      </w:r>
      <w:r w:rsidRPr="00767741">
        <w:rPr>
          <w:rStyle w:val="TagStyle"/>
          <w:rtl/>
        </w:rPr>
        <w:t xml:space="preserve"> </w:t>
      </w:r>
      <w:r>
        <w:rPr>
          <w:rtl/>
        </w:rPr>
        <w:t>שר הכלכלה והתעשייה עמיר פרץ:</w:t>
      </w:r>
      <w:r w:rsidRPr="00767741">
        <w:rPr>
          <w:rStyle w:val="TagStyle"/>
          <w:rtl/>
        </w:rPr>
        <w:t xml:space="preserve"> </w:t>
      </w:r>
      <w:r w:rsidRPr="00DB0C9A">
        <w:rPr>
          <w:rStyle w:val="TagStyle"/>
          <w:rtl/>
        </w:rPr>
        <w:t>&lt;&lt; דובר_המשך &gt;&gt;</w:t>
      </w:r>
      <w:r>
        <w:rPr>
          <w:rtl/>
        </w:rPr>
        <w:t xml:space="preserve">  </w:t>
      </w:r>
      <w:bookmarkEnd w:id="2742"/>
    </w:p>
    <w:p w:rsidR="00245538" w:rsidRDefault="00245538" w:rsidP="00B17584">
      <w:pPr>
        <w:pStyle w:val="KeepWithNext"/>
        <w:rPr>
          <w:rtl/>
          <w:lang w:eastAsia="he-IL"/>
        </w:rPr>
      </w:pPr>
    </w:p>
    <w:p w:rsidR="00245538" w:rsidRDefault="00245538" w:rsidP="00B17584">
      <w:pPr>
        <w:rPr>
          <w:rtl/>
        </w:rPr>
      </w:pPr>
      <w:r>
        <w:rPr>
          <w:rFonts w:hint="cs"/>
          <w:rtl/>
          <w:lang w:eastAsia="he-IL"/>
        </w:rPr>
        <w:t xml:space="preserve">אני רוצה להבהיר </w:t>
      </w:r>
      <w:bookmarkStart w:id="2743" w:name="_ETM_Q6_504812"/>
      <w:bookmarkStart w:id="2744" w:name="_ETM_Q6_501939"/>
      <w:bookmarkStart w:id="2745" w:name="_ETM_Q6_502539"/>
      <w:bookmarkStart w:id="2746" w:name="_ETM_Q6_503230"/>
      <w:bookmarkStart w:id="2747" w:name="_ETM_Q6_503619"/>
      <w:bookmarkStart w:id="2748" w:name="_ETM_Q6_504099"/>
      <w:bookmarkStart w:id="2749" w:name="_ETM_Q6_505470"/>
      <w:bookmarkStart w:id="2750" w:name="_ETM_Q6_506009"/>
      <w:bookmarkStart w:id="2751" w:name="_ETM_Q6_507220"/>
      <w:bookmarkStart w:id="2752" w:name="_ETM_Q6_508119"/>
      <w:bookmarkEnd w:id="2743"/>
      <w:bookmarkEnd w:id="2744"/>
      <w:bookmarkEnd w:id="2745"/>
      <w:bookmarkEnd w:id="2746"/>
      <w:bookmarkEnd w:id="2747"/>
      <w:bookmarkEnd w:id="2748"/>
      <w:bookmarkEnd w:id="2749"/>
      <w:bookmarkEnd w:id="2750"/>
      <w:bookmarkEnd w:id="2751"/>
      <w:bookmarkEnd w:id="2752"/>
      <w:r w:rsidRPr="003108DD">
        <w:rPr>
          <w:rtl/>
        </w:rPr>
        <w:t xml:space="preserve">בצורה </w:t>
      </w:r>
      <w:bookmarkStart w:id="2753" w:name="_ETM_Q6_508570"/>
      <w:bookmarkEnd w:id="2753"/>
      <w:r w:rsidRPr="003108DD">
        <w:rPr>
          <w:rtl/>
        </w:rPr>
        <w:t xml:space="preserve">יותר </w:t>
      </w:r>
      <w:bookmarkStart w:id="2754" w:name="_ETM_Q6_508900"/>
      <w:bookmarkEnd w:id="2754"/>
      <w:r w:rsidRPr="003108DD">
        <w:rPr>
          <w:rtl/>
        </w:rPr>
        <w:t xml:space="preserve">מוחשית </w:t>
      </w:r>
      <w:bookmarkStart w:id="2755" w:name="_ETM_Q6_510269"/>
      <w:bookmarkEnd w:id="2755"/>
      <w:r w:rsidRPr="003108DD">
        <w:rPr>
          <w:rtl/>
        </w:rPr>
        <w:t xml:space="preserve">מדוע </w:t>
      </w:r>
      <w:bookmarkStart w:id="2756" w:name="_ETM_Q6_511230"/>
      <w:bookmarkEnd w:id="2756"/>
      <w:r w:rsidRPr="003108DD">
        <w:rPr>
          <w:rtl/>
        </w:rPr>
        <w:t xml:space="preserve">המאבק </w:t>
      </w:r>
      <w:bookmarkStart w:id="2757" w:name="_ETM_Q6_511830"/>
      <w:bookmarkEnd w:id="2757"/>
      <w:r>
        <w:rPr>
          <w:rFonts w:hint="cs"/>
          <w:rtl/>
        </w:rPr>
        <w:t xml:space="preserve">על </w:t>
      </w:r>
      <w:proofErr w:type="spellStart"/>
      <w:r>
        <w:rPr>
          <w:rFonts w:hint="cs"/>
          <w:rtl/>
        </w:rPr>
        <w:t>פניציה</w:t>
      </w:r>
      <w:proofErr w:type="spellEnd"/>
      <w:r>
        <w:rPr>
          <w:rFonts w:hint="cs"/>
          <w:rtl/>
        </w:rPr>
        <w:t xml:space="preserve"> ירוחם </w:t>
      </w:r>
      <w:bookmarkStart w:id="2758" w:name="_ETM_Q6_512309"/>
      <w:bookmarkStart w:id="2759" w:name="_ETM_Q6_512550"/>
      <w:bookmarkStart w:id="2760" w:name="_ETM_Q6_513059"/>
      <w:bookmarkEnd w:id="2758"/>
      <w:bookmarkEnd w:id="2759"/>
      <w:bookmarkEnd w:id="2760"/>
      <w:r w:rsidRPr="003108DD">
        <w:rPr>
          <w:rtl/>
        </w:rPr>
        <w:t xml:space="preserve">צריך </w:t>
      </w:r>
      <w:bookmarkStart w:id="2761" w:name="_ETM_Q6_513420"/>
      <w:bookmarkEnd w:id="2761"/>
      <w:r w:rsidRPr="003108DD">
        <w:rPr>
          <w:rtl/>
        </w:rPr>
        <w:t xml:space="preserve">להיות </w:t>
      </w:r>
      <w:bookmarkStart w:id="2762" w:name="_ETM_Q6_513690"/>
      <w:bookmarkEnd w:id="2762"/>
      <w:r w:rsidRPr="003108DD">
        <w:rPr>
          <w:rtl/>
        </w:rPr>
        <w:t xml:space="preserve">מאבק </w:t>
      </w:r>
      <w:bookmarkStart w:id="2763" w:name="_ETM_Q6_514230"/>
      <w:bookmarkEnd w:id="2763"/>
      <w:r w:rsidRPr="003108DD">
        <w:rPr>
          <w:rtl/>
        </w:rPr>
        <w:t xml:space="preserve">שהשורה </w:t>
      </w:r>
      <w:bookmarkStart w:id="2764" w:name="_ETM_Q6_514739"/>
      <w:bookmarkEnd w:id="2764"/>
      <w:r w:rsidRPr="003108DD">
        <w:rPr>
          <w:rtl/>
        </w:rPr>
        <w:t>התחתונה</w:t>
      </w:r>
      <w:r>
        <w:rPr>
          <w:rFonts w:hint="cs"/>
          <w:rtl/>
        </w:rPr>
        <w:t xml:space="preserve"> שלו </w:t>
      </w:r>
      <w:bookmarkStart w:id="2765" w:name="_ETM_Q6_515279"/>
      <w:bookmarkStart w:id="2766" w:name="_ETM_Q6_515670"/>
      <w:bookmarkEnd w:id="2765"/>
      <w:bookmarkEnd w:id="2766"/>
      <w:r>
        <w:rPr>
          <w:rFonts w:hint="cs"/>
          <w:rtl/>
        </w:rPr>
        <w:t xml:space="preserve">היא </w:t>
      </w:r>
      <w:r w:rsidRPr="003108DD">
        <w:rPr>
          <w:rtl/>
        </w:rPr>
        <w:t xml:space="preserve">שאנחנו </w:t>
      </w:r>
      <w:bookmarkStart w:id="2767" w:name="_ETM_Q6_516000"/>
      <w:bookmarkEnd w:id="2767"/>
      <w:r w:rsidRPr="003108DD">
        <w:rPr>
          <w:rtl/>
        </w:rPr>
        <w:t xml:space="preserve">מנצחים </w:t>
      </w:r>
      <w:bookmarkStart w:id="2768" w:name="_ETM_Q6_516540"/>
      <w:bookmarkEnd w:id="2768"/>
      <w:r w:rsidRPr="003108DD">
        <w:rPr>
          <w:rtl/>
        </w:rPr>
        <w:t>בו</w:t>
      </w:r>
      <w:r>
        <w:rPr>
          <w:rFonts w:hint="cs"/>
          <w:rtl/>
        </w:rPr>
        <w:t>,</w:t>
      </w:r>
      <w:r w:rsidRPr="003108DD">
        <w:rPr>
          <w:rtl/>
        </w:rPr>
        <w:t xml:space="preserve"> </w:t>
      </w:r>
      <w:bookmarkStart w:id="2769" w:name="_ETM_Q6_517149"/>
      <w:bookmarkEnd w:id="2769"/>
      <w:r w:rsidRPr="003108DD">
        <w:rPr>
          <w:rtl/>
        </w:rPr>
        <w:t xml:space="preserve">יהיה </w:t>
      </w:r>
      <w:bookmarkStart w:id="2770" w:name="_ETM_Q6_517480"/>
      <w:bookmarkEnd w:id="2770"/>
      <w:r w:rsidRPr="003108DD">
        <w:rPr>
          <w:rtl/>
        </w:rPr>
        <w:t xml:space="preserve">אשר </w:t>
      </w:r>
      <w:bookmarkStart w:id="2771" w:name="_ETM_Q6_517749"/>
      <w:bookmarkEnd w:id="2771"/>
      <w:r w:rsidRPr="003108DD">
        <w:rPr>
          <w:rtl/>
        </w:rPr>
        <w:t>יהיה</w:t>
      </w:r>
      <w:r>
        <w:rPr>
          <w:rFonts w:hint="cs"/>
          <w:rtl/>
        </w:rPr>
        <w:t>.</w:t>
      </w:r>
      <w:r w:rsidRPr="003108DD">
        <w:rPr>
          <w:rtl/>
        </w:rPr>
        <w:t xml:space="preserve"> </w:t>
      </w:r>
      <w:bookmarkStart w:id="2772" w:name="_ETM_Q6_519450"/>
      <w:bookmarkEnd w:id="2772"/>
      <w:r w:rsidRPr="003108DD">
        <w:rPr>
          <w:rtl/>
        </w:rPr>
        <w:t xml:space="preserve">אני </w:t>
      </w:r>
      <w:bookmarkStart w:id="2773" w:name="_ETM_Q6_519870"/>
      <w:bookmarkEnd w:id="2773"/>
      <w:r w:rsidRPr="003108DD">
        <w:rPr>
          <w:rtl/>
        </w:rPr>
        <w:t xml:space="preserve">פגשתי </w:t>
      </w:r>
      <w:bookmarkStart w:id="2774" w:name="_ETM_Q6_521450"/>
      <w:bookmarkEnd w:id="2774"/>
      <w:r>
        <w:rPr>
          <w:rFonts w:hint="cs"/>
          <w:rtl/>
        </w:rPr>
        <w:t xml:space="preserve">את העובד אבנר </w:t>
      </w:r>
      <w:proofErr w:type="spellStart"/>
      <w:r>
        <w:rPr>
          <w:rFonts w:hint="cs"/>
          <w:rtl/>
        </w:rPr>
        <w:t>טלקר</w:t>
      </w:r>
      <w:proofErr w:type="spellEnd"/>
      <w:r>
        <w:rPr>
          <w:rFonts w:hint="cs"/>
          <w:rtl/>
        </w:rPr>
        <w:t xml:space="preserve">. אבנר </w:t>
      </w:r>
      <w:bookmarkStart w:id="2775" w:name="_ETM_Q6_524535"/>
      <w:bookmarkEnd w:id="2775"/>
      <w:proofErr w:type="spellStart"/>
      <w:r>
        <w:rPr>
          <w:rFonts w:hint="cs"/>
          <w:rtl/>
        </w:rPr>
        <w:t>טלקר</w:t>
      </w:r>
      <w:proofErr w:type="spellEnd"/>
      <w:r>
        <w:rPr>
          <w:rFonts w:hint="cs"/>
          <w:rtl/>
        </w:rPr>
        <w:t xml:space="preserve"> </w:t>
      </w:r>
      <w:bookmarkStart w:id="2776" w:name="_ETM_Q6_521510"/>
      <w:bookmarkStart w:id="2777" w:name="_ETM_Q6_521750"/>
      <w:bookmarkStart w:id="2778" w:name="_ETM_Q6_522260"/>
      <w:bookmarkStart w:id="2779" w:name="_ETM_Q6_522710"/>
      <w:bookmarkStart w:id="2780" w:name="_ETM_Q6_524260"/>
      <w:bookmarkStart w:id="2781" w:name="_ETM_Q6_524710"/>
      <w:bookmarkStart w:id="2782" w:name="_ETM_Q6_526010"/>
      <w:bookmarkStart w:id="2783" w:name="_ETM_Q6_526370"/>
      <w:bookmarkStart w:id="2784" w:name="_ETM_Q6_526550"/>
      <w:bookmarkEnd w:id="2776"/>
      <w:bookmarkEnd w:id="2777"/>
      <w:bookmarkEnd w:id="2778"/>
      <w:bookmarkEnd w:id="2779"/>
      <w:bookmarkEnd w:id="2780"/>
      <w:bookmarkEnd w:id="2781"/>
      <w:bookmarkEnd w:id="2782"/>
      <w:bookmarkEnd w:id="2783"/>
      <w:bookmarkEnd w:id="2784"/>
      <w:r>
        <w:rPr>
          <w:rFonts w:hint="cs"/>
          <w:rtl/>
        </w:rPr>
        <w:t xml:space="preserve">הוא פועל </w:t>
      </w:r>
      <w:r w:rsidRPr="003108DD">
        <w:rPr>
          <w:rtl/>
        </w:rPr>
        <w:t>בירוחם</w:t>
      </w:r>
      <w:r>
        <w:rPr>
          <w:rFonts w:hint="cs"/>
          <w:rtl/>
        </w:rPr>
        <w:t>,</w:t>
      </w:r>
      <w:r w:rsidRPr="003108DD">
        <w:rPr>
          <w:rtl/>
        </w:rPr>
        <w:t xml:space="preserve"> </w:t>
      </w:r>
      <w:bookmarkStart w:id="2785" w:name="_ETM_Q6_527570"/>
      <w:bookmarkEnd w:id="2785"/>
      <w:r w:rsidRPr="003108DD">
        <w:rPr>
          <w:rtl/>
        </w:rPr>
        <w:t xml:space="preserve">שעובד </w:t>
      </w:r>
      <w:bookmarkStart w:id="2786" w:name="_ETM_Q6_528050"/>
      <w:bookmarkEnd w:id="2786"/>
      <w:r w:rsidRPr="003108DD">
        <w:rPr>
          <w:rtl/>
        </w:rPr>
        <w:t xml:space="preserve">שם </w:t>
      </w:r>
      <w:bookmarkStart w:id="2787" w:name="_ETM_Q6_528260"/>
      <w:bookmarkStart w:id="2788" w:name="_ETM_Q6_528440"/>
      <w:bookmarkEnd w:id="2787"/>
      <w:bookmarkEnd w:id="2788"/>
      <w:r w:rsidRPr="003108DD">
        <w:rPr>
          <w:rtl/>
        </w:rPr>
        <w:t xml:space="preserve">34 </w:t>
      </w:r>
      <w:bookmarkStart w:id="2789" w:name="_ETM_Q6_529130"/>
      <w:bookmarkEnd w:id="2789"/>
      <w:r>
        <w:rPr>
          <w:rtl/>
        </w:rPr>
        <w:t>שנ</w:t>
      </w:r>
      <w:r>
        <w:rPr>
          <w:rFonts w:hint="cs"/>
          <w:rtl/>
        </w:rPr>
        <w:t>ה.</w:t>
      </w:r>
      <w:r w:rsidRPr="003108DD">
        <w:rPr>
          <w:rtl/>
        </w:rPr>
        <w:t xml:space="preserve"> </w:t>
      </w:r>
      <w:bookmarkStart w:id="2790" w:name="_ETM_Q6_530539"/>
      <w:bookmarkEnd w:id="2790"/>
      <w:r w:rsidRPr="003108DD">
        <w:rPr>
          <w:rtl/>
        </w:rPr>
        <w:t xml:space="preserve">אני </w:t>
      </w:r>
      <w:bookmarkStart w:id="2791" w:name="_ETM_Q6_531079"/>
      <w:bookmarkEnd w:id="2791"/>
      <w:r w:rsidRPr="003108DD">
        <w:rPr>
          <w:rtl/>
        </w:rPr>
        <w:t xml:space="preserve">הייתי </w:t>
      </w:r>
      <w:bookmarkStart w:id="2792" w:name="_ETM_Q6_531409"/>
      <w:bookmarkEnd w:id="2792"/>
      <w:r w:rsidRPr="003108DD">
        <w:rPr>
          <w:rtl/>
        </w:rPr>
        <w:t xml:space="preserve">שם </w:t>
      </w:r>
      <w:bookmarkStart w:id="2793" w:name="_ETM_Q6_531739"/>
      <w:bookmarkEnd w:id="2793"/>
      <w:r w:rsidRPr="003108DD">
        <w:rPr>
          <w:rtl/>
        </w:rPr>
        <w:t xml:space="preserve">במשבר </w:t>
      </w:r>
      <w:bookmarkStart w:id="2794" w:name="_ETM_Q6_532309"/>
      <w:bookmarkEnd w:id="2794"/>
      <w:r w:rsidRPr="003108DD">
        <w:rPr>
          <w:rtl/>
        </w:rPr>
        <w:t xml:space="preserve">הראשון </w:t>
      </w:r>
      <w:bookmarkStart w:id="2795" w:name="_ETM_Q6_532699"/>
      <w:bookmarkEnd w:id="2795"/>
      <w:r w:rsidRPr="003108DD">
        <w:rPr>
          <w:rtl/>
        </w:rPr>
        <w:t xml:space="preserve">שלהם </w:t>
      </w:r>
      <w:bookmarkStart w:id="2796" w:name="_ETM_Q6_533910"/>
      <w:bookmarkEnd w:id="2796"/>
      <w:r w:rsidRPr="003108DD">
        <w:rPr>
          <w:rtl/>
        </w:rPr>
        <w:t xml:space="preserve">לפני </w:t>
      </w:r>
      <w:bookmarkStart w:id="2797" w:name="_ETM_Q6_534300"/>
      <w:bookmarkEnd w:id="2797"/>
      <w:r w:rsidRPr="003108DD">
        <w:rPr>
          <w:rtl/>
        </w:rPr>
        <w:t xml:space="preserve">כ-30 </w:t>
      </w:r>
      <w:bookmarkStart w:id="2798" w:name="_ETM_Q6_534930"/>
      <w:bookmarkEnd w:id="2798"/>
      <w:r w:rsidRPr="003108DD">
        <w:rPr>
          <w:rtl/>
        </w:rPr>
        <w:t>שנה</w:t>
      </w:r>
      <w:r>
        <w:rPr>
          <w:rFonts w:hint="cs"/>
          <w:rtl/>
        </w:rPr>
        <w:t>.</w:t>
      </w:r>
      <w:r w:rsidRPr="003108DD">
        <w:rPr>
          <w:rtl/>
        </w:rPr>
        <w:t xml:space="preserve"> </w:t>
      </w:r>
      <w:bookmarkStart w:id="2799" w:name="_ETM_Q6_536989"/>
      <w:bookmarkEnd w:id="2799"/>
      <w:r w:rsidRPr="003108DD">
        <w:rPr>
          <w:rtl/>
        </w:rPr>
        <w:t xml:space="preserve">ואני </w:t>
      </w:r>
      <w:bookmarkStart w:id="2800" w:name="_ETM_Q6_537230"/>
      <w:bookmarkEnd w:id="2800"/>
      <w:r w:rsidRPr="003108DD">
        <w:rPr>
          <w:rtl/>
        </w:rPr>
        <w:t xml:space="preserve">מוכרח </w:t>
      </w:r>
      <w:bookmarkStart w:id="2801" w:name="_ETM_Q6_537620"/>
      <w:bookmarkEnd w:id="2801"/>
      <w:r w:rsidRPr="003108DD">
        <w:rPr>
          <w:rtl/>
        </w:rPr>
        <w:t xml:space="preserve">לומר </w:t>
      </w:r>
      <w:bookmarkStart w:id="2802" w:name="_ETM_Q6_537890"/>
      <w:bookmarkEnd w:id="2802"/>
      <w:r w:rsidRPr="003108DD">
        <w:rPr>
          <w:rtl/>
        </w:rPr>
        <w:t xml:space="preserve">לכם </w:t>
      </w:r>
      <w:bookmarkStart w:id="2803" w:name="_ETM_Q6_539220"/>
      <w:bookmarkEnd w:id="2803"/>
      <w:r w:rsidRPr="003108DD">
        <w:rPr>
          <w:rtl/>
        </w:rPr>
        <w:t xml:space="preserve">שאני </w:t>
      </w:r>
      <w:bookmarkStart w:id="2804" w:name="_ETM_Q6_539580"/>
      <w:bookmarkEnd w:id="2804"/>
      <w:r w:rsidRPr="003108DD">
        <w:rPr>
          <w:rtl/>
        </w:rPr>
        <w:t xml:space="preserve">לא </w:t>
      </w:r>
      <w:bookmarkStart w:id="2805" w:name="_ETM_Q6_539760"/>
      <w:bookmarkEnd w:id="2805"/>
      <w:r w:rsidRPr="003108DD">
        <w:rPr>
          <w:rtl/>
        </w:rPr>
        <w:t xml:space="preserve">אשכח </w:t>
      </w:r>
      <w:bookmarkStart w:id="2806" w:name="_ETM_Q6_540270"/>
      <w:bookmarkEnd w:id="2806"/>
      <w:r w:rsidRPr="003108DD">
        <w:rPr>
          <w:rtl/>
        </w:rPr>
        <w:t xml:space="preserve">את </w:t>
      </w:r>
      <w:bookmarkStart w:id="2807" w:name="_ETM_Q6_540390"/>
      <w:bookmarkEnd w:id="2807"/>
      <w:r w:rsidRPr="003108DD">
        <w:rPr>
          <w:rtl/>
        </w:rPr>
        <w:t xml:space="preserve">הבחור </w:t>
      </w:r>
      <w:bookmarkStart w:id="2808" w:name="_ETM_Q6_540900"/>
      <w:bookmarkEnd w:id="2808"/>
      <w:r w:rsidRPr="003108DD">
        <w:rPr>
          <w:rtl/>
        </w:rPr>
        <w:t xml:space="preserve">הצעיר </w:t>
      </w:r>
      <w:bookmarkStart w:id="2809" w:name="_ETM_Q6_541380"/>
      <w:bookmarkEnd w:id="2809"/>
      <w:r w:rsidRPr="003108DD">
        <w:rPr>
          <w:rtl/>
        </w:rPr>
        <w:t>הזה</w:t>
      </w:r>
      <w:r>
        <w:rPr>
          <w:rFonts w:hint="cs"/>
          <w:rtl/>
        </w:rPr>
        <w:t>,</w:t>
      </w:r>
      <w:r w:rsidRPr="003108DD">
        <w:rPr>
          <w:rtl/>
        </w:rPr>
        <w:t xml:space="preserve"> </w:t>
      </w:r>
      <w:bookmarkStart w:id="2810" w:name="_ETM_Q6_543190"/>
      <w:bookmarkEnd w:id="2810"/>
      <w:r w:rsidRPr="003108DD">
        <w:rPr>
          <w:rtl/>
        </w:rPr>
        <w:t xml:space="preserve">שהיום </w:t>
      </w:r>
      <w:bookmarkStart w:id="2811" w:name="_ETM_Q6_543789"/>
      <w:bookmarkEnd w:id="2811"/>
      <w:r>
        <w:rPr>
          <w:rFonts w:hint="cs"/>
          <w:rtl/>
        </w:rPr>
        <w:t xml:space="preserve">כבר </w:t>
      </w:r>
      <w:bookmarkStart w:id="2812" w:name="_ETM_Q6_544119"/>
      <w:bookmarkEnd w:id="2812"/>
      <w:r w:rsidRPr="003108DD">
        <w:rPr>
          <w:rtl/>
        </w:rPr>
        <w:t xml:space="preserve">מגיע </w:t>
      </w:r>
      <w:bookmarkStart w:id="2813" w:name="_ETM_Q6_544510"/>
      <w:bookmarkEnd w:id="2813"/>
      <w:r w:rsidRPr="003108DD">
        <w:rPr>
          <w:rtl/>
        </w:rPr>
        <w:t xml:space="preserve">קרוב </w:t>
      </w:r>
      <w:bookmarkStart w:id="2814" w:name="_ETM_Q6_544869"/>
      <w:bookmarkEnd w:id="2814"/>
      <w:r w:rsidRPr="003108DD">
        <w:rPr>
          <w:rtl/>
        </w:rPr>
        <w:t xml:space="preserve">מאוד </w:t>
      </w:r>
      <w:bookmarkStart w:id="2815" w:name="_ETM_Q6_545110"/>
      <w:bookmarkEnd w:id="2815"/>
      <w:r w:rsidRPr="003108DD">
        <w:rPr>
          <w:rtl/>
        </w:rPr>
        <w:t xml:space="preserve">לגיל </w:t>
      </w:r>
      <w:bookmarkStart w:id="2816" w:name="_ETM_Q6_545380"/>
      <w:bookmarkEnd w:id="2816"/>
      <w:r w:rsidRPr="003108DD">
        <w:rPr>
          <w:rtl/>
        </w:rPr>
        <w:t xml:space="preserve">הפנסיה </w:t>
      </w:r>
      <w:bookmarkStart w:id="2817" w:name="_ETM_Q6_545860"/>
      <w:bookmarkEnd w:id="2817"/>
      <w:r w:rsidRPr="003108DD">
        <w:rPr>
          <w:rtl/>
        </w:rPr>
        <w:t>שלו</w:t>
      </w:r>
      <w:r>
        <w:rPr>
          <w:rFonts w:hint="cs"/>
          <w:rtl/>
        </w:rPr>
        <w:t>.</w:t>
      </w:r>
      <w:r w:rsidRPr="003108DD">
        <w:rPr>
          <w:rtl/>
        </w:rPr>
        <w:t xml:space="preserve"> </w:t>
      </w:r>
      <w:bookmarkStart w:id="2818" w:name="_ETM_Q6_547270"/>
      <w:bookmarkEnd w:id="2818"/>
      <w:r w:rsidRPr="003108DD">
        <w:rPr>
          <w:rtl/>
        </w:rPr>
        <w:t xml:space="preserve">אבל </w:t>
      </w:r>
      <w:bookmarkStart w:id="2819" w:name="_ETM_Q6_547720"/>
      <w:bookmarkEnd w:id="2819"/>
      <w:r w:rsidRPr="003108DD">
        <w:rPr>
          <w:rtl/>
        </w:rPr>
        <w:t>אז</w:t>
      </w:r>
      <w:bookmarkStart w:id="2820" w:name="_ETM_Q6_549200"/>
      <w:bookmarkEnd w:id="2820"/>
      <w:r>
        <w:rPr>
          <w:rFonts w:hint="cs"/>
          <w:rtl/>
        </w:rPr>
        <w:t xml:space="preserve">, </w:t>
      </w:r>
      <w:r w:rsidRPr="003108DD">
        <w:rPr>
          <w:rtl/>
        </w:rPr>
        <w:t xml:space="preserve">חיבק </w:t>
      </w:r>
      <w:bookmarkStart w:id="2821" w:name="_ETM_Q6_549890"/>
      <w:bookmarkEnd w:id="2821"/>
      <w:r w:rsidRPr="003108DD">
        <w:rPr>
          <w:rtl/>
        </w:rPr>
        <w:t xml:space="preserve">אותי </w:t>
      </w:r>
      <w:bookmarkStart w:id="2822" w:name="_ETM_Q6_550100"/>
      <w:bookmarkEnd w:id="2822"/>
      <w:r w:rsidRPr="003108DD">
        <w:rPr>
          <w:rtl/>
        </w:rPr>
        <w:t xml:space="preserve">בחור </w:t>
      </w:r>
      <w:bookmarkStart w:id="2823" w:name="_ETM_Q6_550460"/>
      <w:bookmarkEnd w:id="2823"/>
      <w:r w:rsidRPr="003108DD">
        <w:rPr>
          <w:rtl/>
        </w:rPr>
        <w:t xml:space="preserve">צעיר </w:t>
      </w:r>
      <w:bookmarkStart w:id="2824" w:name="_ETM_Q6_550880"/>
      <w:bookmarkEnd w:id="2824"/>
      <w:r w:rsidRPr="003108DD">
        <w:rPr>
          <w:rtl/>
        </w:rPr>
        <w:t xml:space="preserve">ואמר </w:t>
      </w:r>
      <w:bookmarkStart w:id="2825" w:name="_ETM_Q6_551240"/>
      <w:bookmarkEnd w:id="2825"/>
      <w:r w:rsidRPr="003108DD">
        <w:rPr>
          <w:rtl/>
        </w:rPr>
        <w:t>לי</w:t>
      </w:r>
      <w:r>
        <w:rPr>
          <w:rFonts w:hint="cs"/>
          <w:rtl/>
        </w:rPr>
        <w:t>:</w:t>
      </w:r>
      <w:r w:rsidRPr="003108DD">
        <w:rPr>
          <w:rtl/>
        </w:rPr>
        <w:t xml:space="preserve"> </w:t>
      </w:r>
      <w:bookmarkStart w:id="2826" w:name="_ETM_Q6_551360"/>
      <w:bookmarkEnd w:id="2826"/>
      <w:r w:rsidRPr="003108DD">
        <w:rPr>
          <w:rtl/>
        </w:rPr>
        <w:t>תשמע</w:t>
      </w:r>
      <w:r>
        <w:rPr>
          <w:rFonts w:hint="cs"/>
          <w:rtl/>
        </w:rPr>
        <w:t>,</w:t>
      </w:r>
      <w:r w:rsidRPr="003108DD">
        <w:rPr>
          <w:rtl/>
        </w:rPr>
        <w:t xml:space="preserve"> </w:t>
      </w:r>
      <w:bookmarkStart w:id="2827" w:name="_ETM_Q6_551990"/>
      <w:bookmarkEnd w:id="2827"/>
      <w:r w:rsidRPr="003108DD">
        <w:rPr>
          <w:rtl/>
        </w:rPr>
        <w:t xml:space="preserve">הבת </w:t>
      </w:r>
      <w:bookmarkStart w:id="2828" w:name="_ETM_Q6_552470"/>
      <w:bookmarkEnd w:id="2828"/>
      <w:r w:rsidRPr="003108DD">
        <w:rPr>
          <w:rtl/>
        </w:rPr>
        <w:t xml:space="preserve">שלי </w:t>
      </w:r>
      <w:bookmarkStart w:id="2829" w:name="_ETM_Q6_552770"/>
      <w:bookmarkEnd w:id="2829"/>
      <w:r w:rsidRPr="003108DD">
        <w:rPr>
          <w:rtl/>
        </w:rPr>
        <w:t xml:space="preserve">עומדת </w:t>
      </w:r>
      <w:bookmarkStart w:id="2830" w:name="_ETM_Q6_553279"/>
      <w:bookmarkEnd w:id="2830"/>
      <w:r w:rsidRPr="003108DD">
        <w:rPr>
          <w:rtl/>
        </w:rPr>
        <w:t>להתגייס</w:t>
      </w:r>
      <w:r>
        <w:rPr>
          <w:rFonts w:hint="cs"/>
          <w:rtl/>
        </w:rPr>
        <w:t>.</w:t>
      </w:r>
      <w:r w:rsidRPr="003108DD">
        <w:rPr>
          <w:rtl/>
        </w:rPr>
        <w:t xml:space="preserve"> </w:t>
      </w:r>
      <w:bookmarkStart w:id="2831" w:name="_ETM_Q6_554760"/>
      <w:bookmarkEnd w:id="2831"/>
      <w:r w:rsidRPr="003108DD">
        <w:rPr>
          <w:rtl/>
        </w:rPr>
        <w:t xml:space="preserve">אני </w:t>
      </w:r>
      <w:bookmarkStart w:id="2832" w:name="_ETM_Q6_555029"/>
      <w:bookmarkEnd w:id="2832"/>
      <w:r w:rsidRPr="003108DD">
        <w:rPr>
          <w:rtl/>
        </w:rPr>
        <w:t xml:space="preserve">לא </w:t>
      </w:r>
      <w:bookmarkStart w:id="2833" w:name="_ETM_Q6_555180"/>
      <w:bookmarkEnd w:id="2833"/>
      <w:r w:rsidRPr="003108DD">
        <w:rPr>
          <w:rtl/>
        </w:rPr>
        <w:t xml:space="preserve">אוכל </w:t>
      </w:r>
      <w:bookmarkStart w:id="2834" w:name="_ETM_Q6_555510"/>
      <w:bookmarkEnd w:id="2834"/>
      <w:r w:rsidRPr="003108DD">
        <w:rPr>
          <w:rtl/>
        </w:rPr>
        <w:t xml:space="preserve">להרשות </w:t>
      </w:r>
      <w:bookmarkStart w:id="2835" w:name="_ETM_Q6_555930"/>
      <w:bookmarkEnd w:id="2835"/>
      <w:r w:rsidRPr="003108DD">
        <w:rPr>
          <w:rtl/>
        </w:rPr>
        <w:t>לעצמי</w:t>
      </w:r>
      <w:r>
        <w:rPr>
          <w:rFonts w:hint="cs"/>
          <w:rtl/>
        </w:rPr>
        <w:t xml:space="preserve"> </w:t>
      </w:r>
      <w:bookmarkStart w:id="2836" w:name="_ETM_Q6_557170"/>
      <w:bookmarkEnd w:id="2836"/>
      <w:r>
        <w:rPr>
          <w:rFonts w:hint="cs"/>
          <w:rtl/>
        </w:rPr>
        <w:t xml:space="preserve">– </w:t>
      </w:r>
      <w:r w:rsidRPr="003108DD">
        <w:rPr>
          <w:rtl/>
        </w:rPr>
        <w:t xml:space="preserve">אם </w:t>
      </w:r>
      <w:bookmarkStart w:id="2837" w:name="_ETM_Q6_557440"/>
      <w:bookmarkEnd w:id="2837"/>
      <w:r w:rsidRPr="003108DD">
        <w:rPr>
          <w:rtl/>
        </w:rPr>
        <w:t xml:space="preserve">אני </w:t>
      </w:r>
      <w:bookmarkStart w:id="2838" w:name="_ETM_Q6_557890"/>
      <w:bookmarkEnd w:id="2838"/>
      <w:r w:rsidRPr="003108DD">
        <w:rPr>
          <w:rtl/>
        </w:rPr>
        <w:t xml:space="preserve">אאבד </w:t>
      </w:r>
      <w:bookmarkStart w:id="2839" w:name="_ETM_Q6_558279"/>
      <w:bookmarkEnd w:id="2839"/>
      <w:r w:rsidRPr="003108DD">
        <w:rPr>
          <w:rtl/>
        </w:rPr>
        <w:t xml:space="preserve">את </w:t>
      </w:r>
      <w:bookmarkStart w:id="2840" w:name="_ETM_Q6_558400"/>
      <w:bookmarkEnd w:id="2840"/>
      <w:r w:rsidRPr="003108DD">
        <w:rPr>
          <w:rtl/>
        </w:rPr>
        <w:t xml:space="preserve">מקום </w:t>
      </w:r>
      <w:bookmarkStart w:id="2841" w:name="_ETM_Q6_558760"/>
      <w:bookmarkEnd w:id="2841"/>
      <w:r w:rsidRPr="003108DD">
        <w:rPr>
          <w:rtl/>
        </w:rPr>
        <w:t xml:space="preserve">העבודה </w:t>
      </w:r>
      <w:bookmarkStart w:id="2842" w:name="_ETM_Q6_559150"/>
      <w:bookmarkEnd w:id="2842"/>
      <w:r w:rsidRPr="003108DD">
        <w:rPr>
          <w:rtl/>
        </w:rPr>
        <w:t>שלי</w:t>
      </w:r>
      <w:r>
        <w:rPr>
          <w:rFonts w:hint="cs"/>
          <w:rtl/>
        </w:rPr>
        <w:t>.</w:t>
      </w:r>
      <w:r w:rsidRPr="003108DD">
        <w:rPr>
          <w:rtl/>
        </w:rPr>
        <w:t xml:space="preserve"> </w:t>
      </w:r>
      <w:bookmarkStart w:id="2843" w:name="_ETM_Q6_561409"/>
      <w:bookmarkEnd w:id="2843"/>
      <w:r w:rsidRPr="003108DD">
        <w:rPr>
          <w:rtl/>
        </w:rPr>
        <w:t xml:space="preserve">הבת </w:t>
      </w:r>
      <w:bookmarkStart w:id="2844" w:name="_ETM_Q6_561770"/>
      <w:bookmarkEnd w:id="2844"/>
      <w:r w:rsidRPr="003108DD">
        <w:rPr>
          <w:rtl/>
        </w:rPr>
        <w:t xml:space="preserve">שלו </w:t>
      </w:r>
      <w:bookmarkStart w:id="2845" w:name="_ETM_Q6_561979"/>
      <w:bookmarkEnd w:id="2845"/>
      <w:r w:rsidRPr="003108DD">
        <w:rPr>
          <w:rtl/>
        </w:rPr>
        <w:t>התגייסה</w:t>
      </w:r>
      <w:r>
        <w:rPr>
          <w:rFonts w:hint="cs"/>
          <w:rtl/>
        </w:rPr>
        <w:t xml:space="preserve"> </w:t>
      </w:r>
      <w:bookmarkStart w:id="2846" w:name="_ETM_Q6_563360"/>
      <w:bookmarkEnd w:id="2846"/>
      <w:r w:rsidRPr="003108DD">
        <w:rPr>
          <w:rtl/>
        </w:rPr>
        <w:t xml:space="preserve">והפכה </w:t>
      </w:r>
      <w:bookmarkStart w:id="2847" w:name="_ETM_Q6_563839"/>
      <w:bookmarkEnd w:id="2847"/>
      <w:r w:rsidRPr="003108DD">
        <w:rPr>
          <w:rtl/>
        </w:rPr>
        <w:t xml:space="preserve">לקצינה </w:t>
      </w:r>
      <w:bookmarkStart w:id="2848" w:name="_ETM_Q6_564320"/>
      <w:bookmarkEnd w:id="2848"/>
      <w:r w:rsidRPr="003108DD">
        <w:rPr>
          <w:rtl/>
        </w:rPr>
        <w:t>בצה"ל</w:t>
      </w:r>
      <w:r>
        <w:rPr>
          <w:rFonts w:hint="cs"/>
          <w:rtl/>
        </w:rPr>
        <w:t>.</w:t>
      </w:r>
      <w:r w:rsidRPr="003108DD">
        <w:rPr>
          <w:rtl/>
        </w:rPr>
        <w:t xml:space="preserve"> </w:t>
      </w:r>
      <w:bookmarkStart w:id="2849" w:name="_ETM_Q6_565630"/>
      <w:bookmarkEnd w:id="2849"/>
      <w:r w:rsidRPr="003108DD">
        <w:rPr>
          <w:rtl/>
        </w:rPr>
        <w:t xml:space="preserve">הוא </w:t>
      </w:r>
      <w:bookmarkStart w:id="2850" w:name="_ETM_Q6_565869"/>
      <w:bookmarkEnd w:id="2850"/>
      <w:r w:rsidRPr="003108DD">
        <w:rPr>
          <w:rtl/>
        </w:rPr>
        <w:t xml:space="preserve">גידל </w:t>
      </w:r>
      <w:bookmarkStart w:id="2851" w:name="_ETM_Q6_566200"/>
      <w:bookmarkEnd w:id="2851"/>
      <w:r w:rsidRPr="003108DD">
        <w:rPr>
          <w:rtl/>
        </w:rPr>
        <w:t>עוד</w:t>
      </w:r>
      <w:r>
        <w:rPr>
          <w:rFonts w:hint="cs"/>
          <w:rtl/>
        </w:rPr>
        <w:t xml:space="preserve"> שלושה </w:t>
      </w:r>
      <w:bookmarkStart w:id="2852" w:name="_ETM_Q6_566380"/>
      <w:bookmarkStart w:id="2853" w:name="_ETM_Q6_566770"/>
      <w:bookmarkEnd w:id="2852"/>
      <w:bookmarkEnd w:id="2853"/>
      <w:r w:rsidRPr="003108DD">
        <w:rPr>
          <w:rtl/>
        </w:rPr>
        <w:t xml:space="preserve">ילדים </w:t>
      </w:r>
      <w:bookmarkStart w:id="2854" w:name="_ETM_Q6_567220"/>
      <w:bookmarkEnd w:id="2854"/>
      <w:r w:rsidRPr="003108DD">
        <w:rPr>
          <w:rtl/>
        </w:rPr>
        <w:t>ל</w:t>
      </w:r>
      <w:r>
        <w:rPr>
          <w:rFonts w:hint="cs"/>
          <w:rtl/>
        </w:rPr>
        <w:t xml:space="preserve">תפארת, </w:t>
      </w:r>
      <w:bookmarkStart w:id="2855" w:name="_ETM_Q6_570348"/>
      <w:bookmarkStart w:id="2856" w:name="_ETM_Q6_567549"/>
      <w:bookmarkStart w:id="2857" w:name="_ETM_Q6_568450"/>
      <w:bookmarkEnd w:id="2855"/>
      <w:bookmarkEnd w:id="2856"/>
      <w:bookmarkEnd w:id="2857"/>
      <w:r>
        <w:rPr>
          <w:rFonts w:hint="cs"/>
          <w:rtl/>
        </w:rPr>
        <w:t>ש</w:t>
      </w:r>
      <w:r w:rsidRPr="003108DD">
        <w:rPr>
          <w:rtl/>
        </w:rPr>
        <w:t xml:space="preserve">הם </w:t>
      </w:r>
      <w:bookmarkStart w:id="2858" w:name="_ETM_Q6_568870"/>
      <w:bookmarkEnd w:id="2858"/>
      <w:r w:rsidRPr="003108DD">
        <w:rPr>
          <w:rtl/>
        </w:rPr>
        <w:t xml:space="preserve">חלק </w:t>
      </w:r>
      <w:bookmarkStart w:id="2859" w:name="_ETM_Q6_569290"/>
      <w:bookmarkEnd w:id="2859"/>
      <w:r w:rsidRPr="003108DD">
        <w:rPr>
          <w:rtl/>
        </w:rPr>
        <w:t>מהעשייה</w:t>
      </w:r>
      <w:r>
        <w:rPr>
          <w:rFonts w:hint="cs"/>
          <w:rtl/>
        </w:rPr>
        <w:t>,</w:t>
      </w:r>
      <w:r w:rsidRPr="003108DD">
        <w:rPr>
          <w:rtl/>
        </w:rPr>
        <w:t xml:space="preserve"> </w:t>
      </w:r>
      <w:bookmarkStart w:id="2860" w:name="_ETM_Q6_570010"/>
      <w:bookmarkEnd w:id="2860"/>
      <w:r w:rsidRPr="003108DD">
        <w:rPr>
          <w:rtl/>
        </w:rPr>
        <w:t xml:space="preserve">הפריחה </w:t>
      </w:r>
      <w:bookmarkStart w:id="2861" w:name="_ETM_Q6_570850"/>
      <w:bookmarkEnd w:id="2861"/>
      <w:r w:rsidRPr="003108DD">
        <w:rPr>
          <w:rtl/>
        </w:rPr>
        <w:t xml:space="preserve">והצמיחה </w:t>
      </w:r>
      <w:bookmarkStart w:id="2862" w:name="_ETM_Q6_571660"/>
      <w:bookmarkEnd w:id="2862"/>
      <w:r w:rsidRPr="003108DD">
        <w:rPr>
          <w:rtl/>
        </w:rPr>
        <w:t xml:space="preserve">של </w:t>
      </w:r>
      <w:bookmarkStart w:id="2863" w:name="_ETM_Q6_571870"/>
      <w:bookmarkEnd w:id="2863"/>
      <w:r w:rsidRPr="003108DD">
        <w:rPr>
          <w:rtl/>
        </w:rPr>
        <w:t xml:space="preserve">מדינת </w:t>
      </w:r>
      <w:bookmarkStart w:id="2864" w:name="_ETM_Q6_572290"/>
      <w:bookmarkEnd w:id="2864"/>
      <w:r w:rsidRPr="003108DD">
        <w:rPr>
          <w:rtl/>
        </w:rPr>
        <w:t>ישראל</w:t>
      </w:r>
      <w:r>
        <w:rPr>
          <w:rFonts w:hint="cs"/>
          <w:rtl/>
        </w:rPr>
        <w:t>.</w:t>
      </w:r>
      <w:r w:rsidRPr="003108DD">
        <w:rPr>
          <w:rtl/>
        </w:rPr>
        <w:t xml:space="preserve"> </w:t>
      </w:r>
      <w:bookmarkStart w:id="2865" w:name="_ETM_Q6_573380"/>
      <w:bookmarkEnd w:id="2865"/>
      <w:r w:rsidRPr="003108DD">
        <w:rPr>
          <w:rtl/>
        </w:rPr>
        <w:t xml:space="preserve">כי </w:t>
      </w:r>
      <w:bookmarkStart w:id="2866" w:name="_ETM_Q6_573589"/>
      <w:bookmarkEnd w:id="2866"/>
      <w:r w:rsidRPr="003108DD">
        <w:rPr>
          <w:rtl/>
        </w:rPr>
        <w:t xml:space="preserve">כאשר </w:t>
      </w:r>
      <w:bookmarkStart w:id="2867" w:name="_ETM_Q6_574100"/>
      <w:bookmarkEnd w:id="2867"/>
      <w:r w:rsidRPr="003108DD">
        <w:rPr>
          <w:rtl/>
        </w:rPr>
        <w:t xml:space="preserve">גוזרים </w:t>
      </w:r>
      <w:bookmarkStart w:id="2868" w:name="_ETM_Q6_574700"/>
      <w:bookmarkEnd w:id="2868"/>
      <w:r>
        <w:rPr>
          <w:rFonts w:hint="cs"/>
          <w:rtl/>
        </w:rPr>
        <w:t xml:space="preserve">גזר דין כזה </w:t>
      </w:r>
      <w:bookmarkStart w:id="2869" w:name="_ETM_Q6_575329"/>
      <w:bookmarkStart w:id="2870" w:name="_ETM_Q6_575630"/>
      <w:bookmarkEnd w:id="2869"/>
      <w:bookmarkEnd w:id="2870"/>
      <w:r w:rsidRPr="003108DD">
        <w:rPr>
          <w:rtl/>
        </w:rPr>
        <w:t xml:space="preserve">של </w:t>
      </w:r>
      <w:bookmarkStart w:id="2871" w:name="_ETM_Q6_575839"/>
      <w:bookmarkEnd w:id="2871"/>
      <w:r w:rsidRPr="003108DD">
        <w:rPr>
          <w:rtl/>
        </w:rPr>
        <w:t>האבטלה</w:t>
      </w:r>
      <w:r>
        <w:rPr>
          <w:rFonts w:hint="cs"/>
          <w:rtl/>
        </w:rPr>
        <w:t>,</w:t>
      </w:r>
      <w:r w:rsidRPr="003108DD">
        <w:rPr>
          <w:rtl/>
        </w:rPr>
        <w:t xml:space="preserve"> </w:t>
      </w:r>
      <w:bookmarkStart w:id="2872" w:name="_ETM_Q6_577390"/>
      <w:bookmarkEnd w:id="2872"/>
      <w:r w:rsidRPr="003108DD">
        <w:rPr>
          <w:rtl/>
        </w:rPr>
        <w:t>מ</w:t>
      </w:r>
      <w:r>
        <w:rPr>
          <w:rFonts w:hint="cs"/>
          <w:rtl/>
        </w:rPr>
        <w:t>א</w:t>
      </w:r>
      <w:r w:rsidRPr="003108DD">
        <w:rPr>
          <w:rtl/>
        </w:rPr>
        <w:t xml:space="preserve">בדים </w:t>
      </w:r>
      <w:bookmarkStart w:id="2873" w:name="_ETM_Q6_578140"/>
      <w:bookmarkEnd w:id="2873"/>
      <w:r w:rsidRPr="003108DD">
        <w:rPr>
          <w:rtl/>
        </w:rPr>
        <w:t xml:space="preserve">לא </w:t>
      </w:r>
      <w:bookmarkStart w:id="2874" w:name="_ETM_Q6_578380"/>
      <w:bookmarkEnd w:id="2874"/>
      <w:r w:rsidRPr="003108DD">
        <w:rPr>
          <w:rtl/>
        </w:rPr>
        <w:t xml:space="preserve">רק </w:t>
      </w:r>
      <w:bookmarkStart w:id="2875" w:name="_ETM_Q6_578620"/>
      <w:bookmarkEnd w:id="2875"/>
      <w:r w:rsidRPr="003108DD">
        <w:rPr>
          <w:rtl/>
        </w:rPr>
        <w:t xml:space="preserve">את </w:t>
      </w:r>
      <w:bookmarkStart w:id="2876" w:name="_ETM_Q6_578770"/>
      <w:bookmarkEnd w:id="2876"/>
      <w:r w:rsidRPr="003108DD">
        <w:rPr>
          <w:rtl/>
        </w:rPr>
        <w:t>ה</w:t>
      </w:r>
      <w:r>
        <w:rPr>
          <w:rFonts w:hint="cs"/>
          <w:rtl/>
        </w:rPr>
        <w:t xml:space="preserve">עובד עצמו </w:t>
      </w:r>
      <w:r>
        <w:rPr>
          <w:rtl/>
        </w:rPr>
        <w:t>–</w:t>
      </w:r>
      <w:r>
        <w:rPr>
          <w:rFonts w:hint="cs"/>
          <w:rtl/>
        </w:rPr>
        <w:t xml:space="preserve"> מאבדים גם את המשפחה שלו. </w:t>
      </w:r>
      <w:bookmarkStart w:id="2877" w:name="_ETM_Q6_581324"/>
      <w:bookmarkStart w:id="2878" w:name="_ETM_Q6_579160"/>
      <w:bookmarkStart w:id="2879" w:name="_ETM_Q6_580310"/>
      <w:bookmarkEnd w:id="2877"/>
      <w:bookmarkEnd w:id="2878"/>
      <w:bookmarkEnd w:id="2879"/>
      <w:r w:rsidRPr="003108DD">
        <w:rPr>
          <w:rtl/>
        </w:rPr>
        <w:t xml:space="preserve">מאבדים </w:t>
      </w:r>
      <w:bookmarkStart w:id="2880" w:name="_ETM_Q6_580790"/>
      <w:bookmarkStart w:id="2881" w:name="_ETM_Q6_580970"/>
      <w:bookmarkStart w:id="2882" w:name="_ETM_Q6_581060"/>
      <w:bookmarkStart w:id="2883" w:name="_ETM_Q6_581630"/>
      <w:bookmarkStart w:id="2884" w:name="_ETM_Q6_582630"/>
      <w:bookmarkStart w:id="2885" w:name="_ETM_Q6_583350"/>
      <w:bookmarkStart w:id="2886" w:name="_ETM_Q6_583529"/>
      <w:bookmarkEnd w:id="2880"/>
      <w:bookmarkEnd w:id="2881"/>
      <w:bookmarkEnd w:id="2882"/>
      <w:bookmarkEnd w:id="2883"/>
      <w:bookmarkEnd w:id="2884"/>
      <w:bookmarkEnd w:id="2885"/>
      <w:bookmarkEnd w:id="2886"/>
      <w:r>
        <w:rPr>
          <w:rFonts w:hint="cs"/>
          <w:rtl/>
        </w:rPr>
        <w:t xml:space="preserve">את </w:t>
      </w:r>
      <w:r w:rsidRPr="003108DD">
        <w:rPr>
          <w:rtl/>
        </w:rPr>
        <w:t xml:space="preserve">היכולת </w:t>
      </w:r>
      <w:bookmarkStart w:id="2887" w:name="_ETM_Q6_584100"/>
      <w:bookmarkEnd w:id="2887"/>
      <w:r w:rsidRPr="003108DD">
        <w:rPr>
          <w:rtl/>
        </w:rPr>
        <w:t xml:space="preserve">שלהם </w:t>
      </w:r>
      <w:bookmarkStart w:id="2888" w:name="_ETM_Q6_584579"/>
      <w:bookmarkEnd w:id="2888"/>
      <w:r w:rsidRPr="003108DD">
        <w:rPr>
          <w:rtl/>
        </w:rPr>
        <w:t xml:space="preserve">להמשיך </w:t>
      </w:r>
      <w:bookmarkStart w:id="2889" w:name="_ETM_Q6_585029"/>
      <w:bookmarkEnd w:id="2889"/>
      <w:r w:rsidRPr="003108DD">
        <w:rPr>
          <w:rtl/>
        </w:rPr>
        <w:t xml:space="preserve">להתמודד </w:t>
      </w:r>
      <w:bookmarkStart w:id="2890" w:name="_ETM_Q6_586819"/>
      <w:bookmarkEnd w:id="2890"/>
      <w:r>
        <w:rPr>
          <w:rFonts w:hint="cs"/>
          <w:rtl/>
        </w:rPr>
        <w:t xml:space="preserve">עם </w:t>
      </w:r>
      <w:bookmarkStart w:id="2891" w:name="_ETM_Q6_588020"/>
      <w:bookmarkEnd w:id="2891"/>
      <w:r>
        <w:rPr>
          <w:rFonts w:hint="cs"/>
          <w:rtl/>
        </w:rPr>
        <w:t>ה</w:t>
      </w:r>
      <w:r w:rsidRPr="003108DD">
        <w:rPr>
          <w:rtl/>
        </w:rPr>
        <w:t xml:space="preserve">צרכים </w:t>
      </w:r>
      <w:bookmarkStart w:id="2892" w:name="_ETM_Q6_588529"/>
      <w:bookmarkEnd w:id="2892"/>
      <w:r w:rsidRPr="003108DD">
        <w:rPr>
          <w:rtl/>
        </w:rPr>
        <w:t>הבסיסי</w:t>
      </w:r>
      <w:r>
        <w:rPr>
          <w:rFonts w:hint="cs"/>
          <w:rtl/>
        </w:rPr>
        <w:t>י</w:t>
      </w:r>
      <w:r w:rsidRPr="003108DD">
        <w:rPr>
          <w:rtl/>
        </w:rPr>
        <w:t xml:space="preserve">ם </w:t>
      </w:r>
      <w:bookmarkStart w:id="2893" w:name="_ETM_Q6_589159"/>
      <w:bookmarkEnd w:id="2893"/>
      <w:r w:rsidRPr="003108DD">
        <w:rPr>
          <w:rtl/>
        </w:rPr>
        <w:t>ביותר</w:t>
      </w:r>
      <w:r>
        <w:rPr>
          <w:rFonts w:hint="cs"/>
          <w:rtl/>
        </w:rPr>
        <w:t>.</w:t>
      </w:r>
    </w:p>
    <w:p w:rsidR="00245538" w:rsidRDefault="00245538" w:rsidP="00B17584">
      <w:pPr>
        <w:rPr>
          <w:rtl/>
        </w:rPr>
      </w:pPr>
      <w:bookmarkStart w:id="2894" w:name="_ETM_Q6_588722"/>
      <w:bookmarkStart w:id="2895" w:name="_ETM_Q6_588854"/>
      <w:bookmarkStart w:id="2896" w:name="_ETM_Q6_588898"/>
      <w:bookmarkEnd w:id="2894"/>
      <w:bookmarkEnd w:id="2895"/>
      <w:bookmarkEnd w:id="2896"/>
    </w:p>
    <w:p w:rsidR="00245538" w:rsidRDefault="00245538" w:rsidP="00B17584">
      <w:pPr>
        <w:rPr>
          <w:rtl/>
        </w:rPr>
      </w:pPr>
      <w:bookmarkStart w:id="2897" w:name="_ETM_Q6_589023"/>
      <w:bookmarkStart w:id="2898" w:name="_ETM_Q6_592190"/>
      <w:bookmarkStart w:id="2899" w:name="_ETM_Q6_592550"/>
      <w:bookmarkEnd w:id="2897"/>
      <w:bookmarkEnd w:id="2898"/>
      <w:bookmarkEnd w:id="2899"/>
      <w:r w:rsidRPr="003108DD">
        <w:rPr>
          <w:rtl/>
        </w:rPr>
        <w:t xml:space="preserve">אני </w:t>
      </w:r>
      <w:bookmarkStart w:id="2900" w:name="_ETM_Q6_593330"/>
      <w:bookmarkEnd w:id="2900"/>
      <w:r w:rsidRPr="003108DD">
        <w:rPr>
          <w:rtl/>
        </w:rPr>
        <w:t xml:space="preserve">יכול </w:t>
      </w:r>
      <w:bookmarkStart w:id="2901" w:name="_ETM_Q6_593630"/>
      <w:bookmarkEnd w:id="2901"/>
      <w:r w:rsidRPr="003108DD">
        <w:rPr>
          <w:rtl/>
        </w:rPr>
        <w:t xml:space="preserve">להעריך </w:t>
      </w:r>
      <w:bookmarkStart w:id="2902" w:name="_ETM_Q6_595340"/>
      <w:bookmarkEnd w:id="2902"/>
      <w:r>
        <w:rPr>
          <w:rFonts w:hint="cs"/>
          <w:rtl/>
        </w:rPr>
        <w:t xml:space="preserve">שאולי </w:t>
      </w:r>
      <w:bookmarkStart w:id="2903" w:name="_ETM_Q6_595820"/>
      <w:bookmarkEnd w:id="2903"/>
      <w:r>
        <w:rPr>
          <w:rFonts w:hint="cs"/>
          <w:rtl/>
        </w:rPr>
        <w:t xml:space="preserve">הייתי </w:t>
      </w:r>
      <w:bookmarkStart w:id="2904" w:name="_ETM_Q6_596029"/>
      <w:bookmarkEnd w:id="2904"/>
      <w:r w:rsidRPr="003108DD">
        <w:rPr>
          <w:rtl/>
        </w:rPr>
        <w:t>לפחות</w:t>
      </w:r>
      <w:r>
        <w:rPr>
          <w:rFonts w:hint="cs"/>
          <w:rtl/>
        </w:rPr>
        <w:t xml:space="preserve"> בחמישה </w:t>
      </w:r>
      <w:bookmarkStart w:id="2905" w:name="_ETM_Q6_596510"/>
      <w:bookmarkStart w:id="2906" w:name="_ETM_Q6_597080"/>
      <w:bookmarkEnd w:id="2905"/>
      <w:bookmarkEnd w:id="2906"/>
      <w:r>
        <w:rPr>
          <w:rFonts w:hint="cs"/>
          <w:rtl/>
        </w:rPr>
        <w:t>מ</w:t>
      </w:r>
      <w:r w:rsidRPr="003108DD">
        <w:rPr>
          <w:rtl/>
        </w:rPr>
        <w:t xml:space="preserve">שברים </w:t>
      </w:r>
      <w:bookmarkStart w:id="2907" w:name="_ETM_Q6_597680"/>
      <w:bookmarkEnd w:id="2907"/>
      <w:r w:rsidRPr="003108DD">
        <w:rPr>
          <w:rtl/>
        </w:rPr>
        <w:t>ש</w:t>
      </w:r>
      <w:r>
        <w:rPr>
          <w:rFonts w:hint="cs"/>
          <w:rtl/>
        </w:rPr>
        <w:t xml:space="preserve">ל </w:t>
      </w:r>
      <w:proofErr w:type="spellStart"/>
      <w:r>
        <w:rPr>
          <w:rFonts w:hint="cs"/>
          <w:rtl/>
        </w:rPr>
        <w:t>פניציה</w:t>
      </w:r>
      <w:proofErr w:type="spellEnd"/>
      <w:r>
        <w:rPr>
          <w:rFonts w:hint="cs"/>
          <w:rtl/>
        </w:rPr>
        <w:t xml:space="preserve">. ולצערי, בכל פעם </w:t>
      </w:r>
      <w:bookmarkStart w:id="2908" w:name="_ETM_Q6_603223"/>
      <w:bookmarkEnd w:id="2908"/>
      <w:r>
        <w:rPr>
          <w:rFonts w:hint="cs"/>
          <w:rtl/>
        </w:rPr>
        <w:t xml:space="preserve">שהיינו שם, </w:t>
      </w:r>
      <w:bookmarkStart w:id="2909" w:name="_ETM_Q6_600069"/>
      <w:bookmarkStart w:id="2910" w:name="_ETM_Q6_600819"/>
      <w:bookmarkEnd w:id="2909"/>
      <w:bookmarkEnd w:id="2910"/>
      <w:r w:rsidRPr="003108DD">
        <w:rPr>
          <w:rtl/>
        </w:rPr>
        <w:t xml:space="preserve">כל </w:t>
      </w:r>
      <w:bookmarkStart w:id="2911" w:name="_ETM_Q6_601179"/>
      <w:bookmarkStart w:id="2912" w:name="_ETM_Q6_601509"/>
      <w:bookmarkStart w:id="2913" w:name="_ETM_Q6_601869"/>
      <w:bookmarkStart w:id="2914" w:name="_ETM_Q6_603520"/>
      <w:bookmarkStart w:id="2915" w:name="_ETM_Q6_604029"/>
      <w:bookmarkEnd w:id="2911"/>
      <w:bookmarkEnd w:id="2912"/>
      <w:bookmarkEnd w:id="2913"/>
      <w:bookmarkEnd w:id="2914"/>
      <w:bookmarkEnd w:id="2915"/>
      <w:r w:rsidRPr="003108DD">
        <w:rPr>
          <w:rtl/>
        </w:rPr>
        <w:t xml:space="preserve">מי </w:t>
      </w:r>
      <w:bookmarkStart w:id="2916" w:name="_ETM_Q6_604210"/>
      <w:bookmarkEnd w:id="2916"/>
      <w:r w:rsidRPr="003108DD">
        <w:rPr>
          <w:rtl/>
        </w:rPr>
        <w:t xml:space="preserve">שהציג </w:t>
      </w:r>
      <w:bookmarkStart w:id="2917" w:name="_ETM_Q6_606310"/>
      <w:bookmarkEnd w:id="2917"/>
      <w:r w:rsidRPr="003108DD">
        <w:rPr>
          <w:rtl/>
        </w:rPr>
        <w:t xml:space="preserve">את </w:t>
      </w:r>
      <w:bookmarkStart w:id="2918" w:name="_ETM_Q6_606430"/>
      <w:bookmarkEnd w:id="2918"/>
      <w:r w:rsidRPr="003108DD">
        <w:rPr>
          <w:rtl/>
        </w:rPr>
        <w:t xml:space="preserve">התוכנית </w:t>
      </w:r>
      <w:bookmarkStart w:id="2919" w:name="_ETM_Q6_607000"/>
      <w:bookmarkEnd w:id="2919"/>
      <w:r w:rsidRPr="003108DD">
        <w:rPr>
          <w:rtl/>
        </w:rPr>
        <w:t xml:space="preserve">הכלכלית </w:t>
      </w:r>
      <w:bookmarkStart w:id="2920" w:name="_ETM_Q6_607720"/>
      <w:bookmarkEnd w:id="2920"/>
      <w:r w:rsidRPr="003108DD">
        <w:rPr>
          <w:rtl/>
        </w:rPr>
        <w:t xml:space="preserve">ואת </w:t>
      </w:r>
      <w:bookmarkStart w:id="2921" w:name="_ETM_Q6_608170"/>
      <w:bookmarkEnd w:id="2921"/>
      <w:r w:rsidRPr="003108DD">
        <w:rPr>
          <w:rtl/>
        </w:rPr>
        <w:t xml:space="preserve">ההיבטים </w:t>
      </w:r>
      <w:bookmarkStart w:id="2922" w:name="_ETM_Q6_608710"/>
      <w:bookmarkEnd w:id="2922"/>
      <w:r w:rsidRPr="003108DD">
        <w:rPr>
          <w:rtl/>
        </w:rPr>
        <w:t>הכלכליים</w:t>
      </w:r>
      <w:r>
        <w:rPr>
          <w:rFonts w:hint="cs"/>
          <w:rtl/>
        </w:rPr>
        <w:t xml:space="preserve"> </w:t>
      </w:r>
      <w:bookmarkStart w:id="2923" w:name="_ETM_Q6_610540"/>
      <w:bookmarkEnd w:id="2923"/>
      <w:r w:rsidRPr="003108DD">
        <w:rPr>
          <w:rtl/>
        </w:rPr>
        <w:t xml:space="preserve">תמיד </w:t>
      </w:r>
      <w:bookmarkStart w:id="2924" w:name="_ETM_Q6_611079"/>
      <w:bookmarkEnd w:id="2924"/>
      <w:r>
        <w:rPr>
          <w:rFonts w:hint="cs"/>
          <w:rtl/>
        </w:rPr>
        <w:t>ה</w:t>
      </w:r>
      <w:r w:rsidRPr="003108DD">
        <w:rPr>
          <w:rtl/>
        </w:rPr>
        <w:t xml:space="preserve">ציג </w:t>
      </w:r>
      <w:bookmarkStart w:id="2925" w:name="_ETM_Q6_611439"/>
      <w:bookmarkEnd w:id="2925"/>
      <w:r w:rsidRPr="003108DD">
        <w:rPr>
          <w:rtl/>
        </w:rPr>
        <w:t xml:space="preserve">זאת </w:t>
      </w:r>
      <w:bookmarkStart w:id="2926" w:name="_ETM_Q6_613299"/>
      <w:bookmarkEnd w:id="2926"/>
      <w:r>
        <w:rPr>
          <w:rFonts w:hint="cs"/>
          <w:rtl/>
        </w:rPr>
        <w:t>כ</w:t>
      </w:r>
      <w:r w:rsidRPr="003108DD">
        <w:rPr>
          <w:rtl/>
        </w:rPr>
        <w:t xml:space="preserve">מפעל </w:t>
      </w:r>
      <w:bookmarkStart w:id="2927" w:name="_ETM_Q6_613780"/>
      <w:bookmarkEnd w:id="2927"/>
      <w:r w:rsidRPr="003108DD">
        <w:rPr>
          <w:rtl/>
        </w:rPr>
        <w:t xml:space="preserve">שאולי </w:t>
      </w:r>
      <w:bookmarkStart w:id="2928" w:name="_ETM_Q6_614140"/>
      <w:bookmarkEnd w:id="2928"/>
      <w:r w:rsidRPr="003108DD">
        <w:rPr>
          <w:rtl/>
        </w:rPr>
        <w:t xml:space="preserve">לא </w:t>
      </w:r>
      <w:bookmarkStart w:id="2929" w:name="_ETM_Q6_614319"/>
      <w:bookmarkEnd w:id="2929"/>
      <w:r w:rsidRPr="003108DD">
        <w:rPr>
          <w:rtl/>
        </w:rPr>
        <w:t xml:space="preserve">כדאי </w:t>
      </w:r>
      <w:bookmarkStart w:id="2930" w:name="_ETM_Q6_614620"/>
      <w:bookmarkEnd w:id="2930"/>
      <w:r w:rsidRPr="003108DD">
        <w:rPr>
          <w:rtl/>
        </w:rPr>
        <w:t xml:space="preserve">להשקיע </w:t>
      </w:r>
      <w:bookmarkStart w:id="2931" w:name="_ETM_Q6_615129"/>
      <w:bookmarkEnd w:id="2931"/>
      <w:r w:rsidRPr="003108DD">
        <w:rPr>
          <w:rtl/>
        </w:rPr>
        <w:t>בו</w:t>
      </w:r>
      <w:r>
        <w:rPr>
          <w:rFonts w:hint="cs"/>
          <w:rtl/>
        </w:rPr>
        <w:t xml:space="preserve">. </w:t>
      </w:r>
      <w:bookmarkStart w:id="2932" w:name="_ETM_Q6_615310"/>
      <w:bookmarkEnd w:id="2932"/>
      <w:r w:rsidRPr="003108DD">
        <w:rPr>
          <w:rtl/>
        </w:rPr>
        <w:t xml:space="preserve">אבל </w:t>
      </w:r>
      <w:bookmarkStart w:id="2933" w:name="_ETM_Q6_615640"/>
      <w:bookmarkEnd w:id="2933"/>
      <w:r w:rsidRPr="003108DD">
        <w:rPr>
          <w:rtl/>
        </w:rPr>
        <w:t xml:space="preserve">תמיד </w:t>
      </w:r>
      <w:bookmarkStart w:id="2934" w:name="_ETM_Q6_616060"/>
      <w:bookmarkEnd w:id="2934"/>
      <w:r w:rsidRPr="003108DD">
        <w:rPr>
          <w:rtl/>
        </w:rPr>
        <w:t xml:space="preserve">אחרי </w:t>
      </w:r>
      <w:bookmarkStart w:id="2935" w:name="_ETM_Q6_616510"/>
      <w:bookmarkEnd w:id="2935"/>
      <w:r w:rsidRPr="003108DD">
        <w:rPr>
          <w:rtl/>
        </w:rPr>
        <w:t xml:space="preserve">שמצאנו </w:t>
      </w:r>
      <w:bookmarkStart w:id="2936" w:name="_ETM_Q6_617049"/>
      <w:bookmarkEnd w:id="2936"/>
      <w:r w:rsidRPr="003108DD">
        <w:rPr>
          <w:rtl/>
        </w:rPr>
        <w:t xml:space="preserve">את </w:t>
      </w:r>
      <w:bookmarkStart w:id="2937" w:name="_ETM_Q6_617200"/>
      <w:bookmarkEnd w:id="2937"/>
      <w:r w:rsidRPr="003108DD">
        <w:rPr>
          <w:rtl/>
        </w:rPr>
        <w:t>הפתרון</w:t>
      </w:r>
      <w:r>
        <w:rPr>
          <w:rFonts w:hint="cs"/>
          <w:rtl/>
        </w:rPr>
        <w:t>,</w:t>
      </w:r>
      <w:r w:rsidRPr="003108DD">
        <w:rPr>
          <w:rtl/>
        </w:rPr>
        <w:t xml:space="preserve"> </w:t>
      </w:r>
      <w:bookmarkStart w:id="2938" w:name="_ETM_Q6_618370"/>
      <w:bookmarkEnd w:id="2938"/>
      <w:r w:rsidRPr="003108DD">
        <w:rPr>
          <w:rtl/>
        </w:rPr>
        <w:t xml:space="preserve">גם </w:t>
      </w:r>
      <w:bookmarkStart w:id="2939" w:name="_ETM_Q6_618849"/>
      <w:bookmarkEnd w:id="2939"/>
      <w:r w:rsidRPr="003108DD">
        <w:rPr>
          <w:rtl/>
        </w:rPr>
        <w:t xml:space="preserve">המעסיקים </w:t>
      </w:r>
      <w:bookmarkStart w:id="2940" w:name="_ETM_Q6_619750"/>
      <w:bookmarkEnd w:id="2940"/>
      <w:r w:rsidRPr="003108DD">
        <w:rPr>
          <w:rtl/>
        </w:rPr>
        <w:t xml:space="preserve">וגם </w:t>
      </w:r>
      <w:bookmarkStart w:id="2941" w:name="_ETM_Q6_620790"/>
      <w:bookmarkEnd w:id="2941"/>
      <w:r w:rsidRPr="003108DD">
        <w:rPr>
          <w:rtl/>
        </w:rPr>
        <w:t xml:space="preserve">הבעלים </w:t>
      </w:r>
      <w:bookmarkStart w:id="2942" w:name="_ETM_Q6_621239"/>
      <w:bookmarkEnd w:id="2942"/>
      <w:r w:rsidRPr="003108DD">
        <w:rPr>
          <w:rtl/>
        </w:rPr>
        <w:t>שנשארו</w:t>
      </w:r>
      <w:r>
        <w:rPr>
          <w:rFonts w:hint="cs"/>
          <w:rtl/>
        </w:rPr>
        <w:t xml:space="preserve">, נהנו בהחלט </w:t>
      </w:r>
      <w:bookmarkStart w:id="2943" w:name="_ETM_Q6_622750"/>
      <w:bookmarkStart w:id="2944" w:name="_ETM_Q6_623170"/>
      <w:bookmarkStart w:id="2945" w:name="_ETM_Q6_623410"/>
      <w:bookmarkStart w:id="2946" w:name="_ETM_Q6_624040"/>
      <w:bookmarkEnd w:id="2943"/>
      <w:bookmarkEnd w:id="2944"/>
      <w:bookmarkEnd w:id="2945"/>
      <w:bookmarkEnd w:id="2946"/>
      <w:r w:rsidRPr="003108DD">
        <w:rPr>
          <w:rtl/>
        </w:rPr>
        <w:t xml:space="preserve">מרווחים </w:t>
      </w:r>
      <w:bookmarkStart w:id="2947" w:name="_ETM_Q6_624819"/>
      <w:bookmarkEnd w:id="2947"/>
      <w:r w:rsidRPr="003108DD">
        <w:rPr>
          <w:rtl/>
        </w:rPr>
        <w:t xml:space="preserve">מאוד </w:t>
      </w:r>
      <w:bookmarkStart w:id="2948" w:name="_ETM_Q6_625150"/>
      <w:bookmarkEnd w:id="2948"/>
      <w:r w:rsidRPr="003108DD">
        <w:rPr>
          <w:rtl/>
        </w:rPr>
        <w:t>יפים</w:t>
      </w:r>
      <w:r>
        <w:rPr>
          <w:rFonts w:hint="cs"/>
          <w:rtl/>
        </w:rPr>
        <w:t>.</w:t>
      </w:r>
      <w:r w:rsidRPr="003108DD">
        <w:rPr>
          <w:rtl/>
        </w:rPr>
        <w:t xml:space="preserve"> </w:t>
      </w:r>
      <w:bookmarkStart w:id="2949" w:name="_ETM_Q6_627190"/>
      <w:bookmarkEnd w:id="2949"/>
      <w:r w:rsidRPr="003108DD">
        <w:rPr>
          <w:rtl/>
        </w:rPr>
        <w:t>ולשמחתי</w:t>
      </w:r>
      <w:r>
        <w:rPr>
          <w:rFonts w:hint="cs"/>
          <w:rtl/>
        </w:rPr>
        <w:t>,</w:t>
      </w:r>
      <w:r w:rsidRPr="003108DD">
        <w:rPr>
          <w:rtl/>
        </w:rPr>
        <w:t xml:space="preserve"> </w:t>
      </w:r>
      <w:bookmarkStart w:id="2950" w:name="_ETM_Q6_628030"/>
      <w:bookmarkEnd w:id="2950"/>
      <w:proofErr w:type="spellStart"/>
      <w:r w:rsidRPr="003108DD">
        <w:rPr>
          <w:rtl/>
        </w:rPr>
        <w:t>פניציה</w:t>
      </w:r>
      <w:proofErr w:type="spellEnd"/>
      <w:r w:rsidRPr="003108DD">
        <w:rPr>
          <w:rtl/>
        </w:rPr>
        <w:t xml:space="preserve"> </w:t>
      </w:r>
      <w:bookmarkStart w:id="2951" w:name="_ETM_Q6_628690"/>
      <w:bookmarkEnd w:id="2951"/>
      <w:r>
        <w:rPr>
          <w:rtl/>
        </w:rPr>
        <w:t>הצליח</w:t>
      </w:r>
      <w:r w:rsidRPr="003108DD">
        <w:rPr>
          <w:rtl/>
        </w:rPr>
        <w:t xml:space="preserve"> </w:t>
      </w:r>
      <w:bookmarkStart w:id="2952" w:name="_ETM_Q6_629080"/>
      <w:bookmarkEnd w:id="2952"/>
      <w:r w:rsidRPr="003108DD">
        <w:rPr>
          <w:rtl/>
        </w:rPr>
        <w:t xml:space="preserve">להתגבר </w:t>
      </w:r>
      <w:bookmarkStart w:id="2953" w:name="_ETM_Q6_630650"/>
      <w:bookmarkEnd w:id="2953"/>
      <w:r w:rsidRPr="003108DD">
        <w:rPr>
          <w:rtl/>
        </w:rPr>
        <w:t xml:space="preserve">בתקופה </w:t>
      </w:r>
      <w:bookmarkStart w:id="2954" w:name="_ETM_Q6_631400"/>
      <w:bookmarkEnd w:id="2954"/>
      <w:r w:rsidRPr="003108DD">
        <w:rPr>
          <w:rtl/>
        </w:rPr>
        <w:t xml:space="preserve">האחרונה </w:t>
      </w:r>
      <w:bookmarkStart w:id="2955" w:name="_ETM_Q6_631970"/>
      <w:bookmarkEnd w:id="2955"/>
      <w:r w:rsidRPr="003108DD">
        <w:rPr>
          <w:rtl/>
        </w:rPr>
        <w:t xml:space="preserve">על </w:t>
      </w:r>
      <w:bookmarkStart w:id="2956" w:name="_ETM_Q6_632090"/>
      <w:bookmarkEnd w:id="2956"/>
      <w:r w:rsidRPr="003108DD">
        <w:rPr>
          <w:rtl/>
        </w:rPr>
        <w:t xml:space="preserve">משברים </w:t>
      </w:r>
      <w:bookmarkStart w:id="2957" w:name="_ETM_Q6_633790"/>
      <w:bookmarkEnd w:id="2957"/>
      <w:r w:rsidRPr="003108DD">
        <w:rPr>
          <w:rtl/>
        </w:rPr>
        <w:t xml:space="preserve">שקשורים </w:t>
      </w:r>
      <w:bookmarkStart w:id="2958" w:name="_ETM_Q6_634810"/>
      <w:bookmarkEnd w:id="2958"/>
      <w:r>
        <w:rPr>
          <w:rFonts w:hint="cs"/>
          <w:rtl/>
        </w:rPr>
        <w:t>ל</w:t>
      </w:r>
      <w:r w:rsidRPr="003108DD">
        <w:rPr>
          <w:rtl/>
        </w:rPr>
        <w:t xml:space="preserve">יחסים </w:t>
      </w:r>
      <w:bookmarkStart w:id="2959" w:name="_ETM_Q6_635560"/>
      <w:bookmarkEnd w:id="2959"/>
      <w:r w:rsidRPr="003108DD">
        <w:rPr>
          <w:rtl/>
        </w:rPr>
        <w:t xml:space="preserve">עם </w:t>
      </w:r>
      <w:bookmarkStart w:id="2960" w:name="_ETM_Q6_635950"/>
      <w:bookmarkEnd w:id="2960"/>
      <w:r w:rsidRPr="003108DD">
        <w:rPr>
          <w:rtl/>
        </w:rPr>
        <w:t xml:space="preserve">קהילות </w:t>
      </w:r>
      <w:bookmarkStart w:id="2961" w:name="_ETM_Q6_636430"/>
      <w:bookmarkEnd w:id="2961"/>
      <w:r w:rsidRPr="003108DD">
        <w:rPr>
          <w:rtl/>
        </w:rPr>
        <w:t xml:space="preserve">שונות </w:t>
      </w:r>
      <w:bookmarkStart w:id="2962" w:name="_ETM_Q6_636819"/>
      <w:bookmarkEnd w:id="2962"/>
      <w:r w:rsidRPr="003108DD">
        <w:rPr>
          <w:rtl/>
        </w:rPr>
        <w:t xml:space="preserve">בישראל </w:t>
      </w:r>
      <w:bookmarkStart w:id="2963" w:name="_ETM_Q6_637420"/>
      <w:bookmarkEnd w:id="2963"/>
      <w:r w:rsidRPr="003108DD">
        <w:rPr>
          <w:rtl/>
        </w:rPr>
        <w:t xml:space="preserve">שצריכות </w:t>
      </w:r>
      <w:bookmarkStart w:id="2964" w:name="_ETM_Q6_637989"/>
      <w:bookmarkEnd w:id="2964"/>
      <w:r w:rsidRPr="003108DD">
        <w:rPr>
          <w:rtl/>
        </w:rPr>
        <w:t xml:space="preserve">לקנות </w:t>
      </w:r>
      <w:bookmarkStart w:id="2965" w:name="_ETM_Q6_639290"/>
      <w:bookmarkEnd w:id="2965"/>
      <w:r w:rsidRPr="003108DD">
        <w:rPr>
          <w:rtl/>
        </w:rPr>
        <w:t>מהמפעל</w:t>
      </w:r>
      <w:r>
        <w:rPr>
          <w:rFonts w:hint="cs"/>
          <w:rtl/>
        </w:rPr>
        <w:t>.</w:t>
      </w:r>
      <w:r w:rsidRPr="003108DD">
        <w:rPr>
          <w:rtl/>
        </w:rPr>
        <w:t xml:space="preserve"> </w:t>
      </w:r>
      <w:bookmarkStart w:id="2966" w:name="_ETM_Q6_641800"/>
      <w:bookmarkEnd w:id="2966"/>
      <w:r w:rsidRPr="003108DD">
        <w:rPr>
          <w:rtl/>
        </w:rPr>
        <w:t xml:space="preserve">אבל </w:t>
      </w:r>
      <w:bookmarkStart w:id="2967" w:name="_ETM_Q6_642780"/>
      <w:bookmarkEnd w:id="2967"/>
      <w:r>
        <w:rPr>
          <w:rFonts w:hint="cs"/>
          <w:rtl/>
        </w:rPr>
        <w:t>נ</w:t>
      </w:r>
      <w:r w:rsidRPr="003108DD">
        <w:rPr>
          <w:rtl/>
        </w:rPr>
        <w:t xml:space="preserve">וצר </w:t>
      </w:r>
      <w:bookmarkStart w:id="2968" w:name="_ETM_Q6_643350"/>
      <w:bookmarkEnd w:id="2968"/>
      <w:r w:rsidRPr="003108DD">
        <w:rPr>
          <w:rtl/>
        </w:rPr>
        <w:t xml:space="preserve">שם </w:t>
      </w:r>
      <w:bookmarkStart w:id="2969" w:name="_ETM_Q6_643590"/>
      <w:bookmarkEnd w:id="2969"/>
      <w:r w:rsidRPr="003108DD">
        <w:rPr>
          <w:rtl/>
        </w:rPr>
        <w:t>משבר</w:t>
      </w:r>
      <w:r>
        <w:rPr>
          <w:rFonts w:hint="cs"/>
          <w:rtl/>
        </w:rPr>
        <w:t xml:space="preserve"> </w:t>
      </w:r>
      <w:r>
        <w:rPr>
          <w:rtl/>
        </w:rPr>
        <w:t>–</w:t>
      </w:r>
      <w:r w:rsidRPr="003108DD">
        <w:rPr>
          <w:rtl/>
        </w:rPr>
        <w:t xml:space="preserve"> </w:t>
      </w:r>
      <w:bookmarkStart w:id="2970" w:name="_ETM_Q6_644989"/>
      <w:bookmarkEnd w:id="2970"/>
      <w:r w:rsidRPr="003108DD">
        <w:rPr>
          <w:rtl/>
        </w:rPr>
        <w:t xml:space="preserve">אני </w:t>
      </w:r>
      <w:bookmarkStart w:id="2971" w:name="_ETM_Q6_647990"/>
      <w:bookmarkEnd w:id="2971"/>
      <w:r w:rsidRPr="003108DD">
        <w:rPr>
          <w:rtl/>
        </w:rPr>
        <w:t xml:space="preserve">מרשה </w:t>
      </w:r>
      <w:bookmarkStart w:id="2972" w:name="_ETM_Q6_648349"/>
      <w:bookmarkEnd w:id="2972"/>
      <w:r w:rsidRPr="003108DD">
        <w:rPr>
          <w:rtl/>
        </w:rPr>
        <w:t xml:space="preserve">לעצמי </w:t>
      </w:r>
      <w:bookmarkStart w:id="2973" w:name="_ETM_Q6_648740"/>
      <w:bookmarkEnd w:id="2973"/>
      <w:r w:rsidRPr="003108DD">
        <w:rPr>
          <w:rtl/>
        </w:rPr>
        <w:t xml:space="preserve">היום </w:t>
      </w:r>
      <w:bookmarkStart w:id="2974" w:name="_ETM_Q6_648980"/>
      <w:bookmarkEnd w:id="2974"/>
      <w:r w:rsidRPr="003108DD">
        <w:rPr>
          <w:rtl/>
        </w:rPr>
        <w:t xml:space="preserve">לפנות </w:t>
      </w:r>
      <w:bookmarkStart w:id="2975" w:name="_ETM_Q6_649400"/>
      <w:bookmarkEnd w:id="2975"/>
      <w:r w:rsidRPr="003108DD">
        <w:rPr>
          <w:rtl/>
        </w:rPr>
        <w:t xml:space="preserve">קודם </w:t>
      </w:r>
      <w:bookmarkStart w:id="2976" w:name="_ETM_Q6_649700"/>
      <w:bookmarkEnd w:id="2976"/>
      <w:r w:rsidRPr="003108DD">
        <w:rPr>
          <w:rtl/>
        </w:rPr>
        <w:t>כ</w:t>
      </w:r>
      <w:r>
        <w:rPr>
          <w:rFonts w:hint="cs"/>
          <w:rtl/>
        </w:rPr>
        <w:t>ו</w:t>
      </w:r>
      <w:r w:rsidRPr="003108DD">
        <w:rPr>
          <w:rtl/>
        </w:rPr>
        <w:t xml:space="preserve">ל </w:t>
      </w:r>
      <w:bookmarkStart w:id="2977" w:name="_ETM_Q6_649940"/>
      <w:bookmarkEnd w:id="2977"/>
      <w:r w:rsidRPr="003108DD">
        <w:rPr>
          <w:rtl/>
        </w:rPr>
        <w:t xml:space="preserve">לכל </w:t>
      </w:r>
      <w:bookmarkStart w:id="2978" w:name="_ETM_Q6_651120"/>
      <w:bookmarkEnd w:id="2978"/>
      <w:r w:rsidR="001C5911">
        <w:rPr>
          <w:rFonts w:hint="cs"/>
          <w:rtl/>
        </w:rPr>
        <w:t>– – –</w:t>
      </w:r>
      <w:r>
        <w:rPr>
          <w:rFonts w:hint="cs"/>
          <w:rtl/>
        </w:rPr>
        <w:t xml:space="preserve"> </w:t>
      </w:r>
      <w:bookmarkStart w:id="2979" w:name="_ETM_Q6_655814"/>
      <w:bookmarkEnd w:id="2979"/>
    </w:p>
    <w:p w:rsidR="00245538" w:rsidRDefault="00245538" w:rsidP="00B17584">
      <w:pPr>
        <w:rPr>
          <w:rtl/>
        </w:rPr>
      </w:pPr>
      <w:bookmarkStart w:id="2980" w:name="_ETM_Q6_656453"/>
      <w:bookmarkStart w:id="2981" w:name="_ETM_Q6_656553"/>
      <w:bookmarkEnd w:id="2980"/>
      <w:bookmarkEnd w:id="2981"/>
    </w:p>
    <w:p w:rsidR="00245538" w:rsidRDefault="00245538" w:rsidP="00B17584">
      <w:pPr>
        <w:pStyle w:val="af6"/>
        <w:rPr>
          <w:rtl/>
        </w:rPr>
      </w:pPr>
      <w:bookmarkStart w:id="2982" w:name="_ETM_Q6_656613"/>
      <w:bookmarkStart w:id="2983" w:name="_ETM_Q6_656696"/>
      <w:bookmarkStart w:id="2984" w:name="ET_yor_5982_42"/>
      <w:bookmarkEnd w:id="2982"/>
      <w:bookmarkEnd w:id="2983"/>
      <w:r w:rsidRPr="00DB0C9A">
        <w:rPr>
          <w:rStyle w:val="TagStyle"/>
          <w:rtl/>
        </w:rPr>
        <w:t xml:space="preserve"> &lt;&lt; יור &gt;&gt;</w:t>
      </w:r>
      <w:r w:rsidRPr="00984919">
        <w:rPr>
          <w:rStyle w:val="TagStyle"/>
          <w:rtl/>
        </w:rPr>
        <w:t xml:space="preserve"> </w:t>
      </w:r>
      <w:r>
        <w:rPr>
          <w:rtl/>
        </w:rPr>
        <w:t>היו"ר יריב לוין:</w:t>
      </w:r>
      <w:r w:rsidRPr="00984919">
        <w:rPr>
          <w:rStyle w:val="TagStyle"/>
          <w:rtl/>
        </w:rPr>
        <w:t xml:space="preserve"> </w:t>
      </w:r>
      <w:r w:rsidRPr="00DB0C9A">
        <w:rPr>
          <w:rStyle w:val="TagStyle"/>
          <w:rtl/>
        </w:rPr>
        <w:t>&lt;&lt; יור &gt;&gt;</w:t>
      </w:r>
      <w:r>
        <w:rPr>
          <w:rtl/>
        </w:rPr>
        <w:t xml:space="preserve">  </w:t>
      </w:r>
      <w:bookmarkEnd w:id="2984"/>
    </w:p>
    <w:p w:rsidR="00245538" w:rsidRDefault="00245538" w:rsidP="00B17584">
      <w:pPr>
        <w:pStyle w:val="KeepWithNext"/>
        <w:rPr>
          <w:rtl/>
          <w:lang w:eastAsia="he-IL"/>
        </w:rPr>
      </w:pPr>
    </w:p>
    <w:p w:rsidR="00245538" w:rsidRDefault="00245538" w:rsidP="00B17584">
      <w:pPr>
        <w:rPr>
          <w:rtl/>
          <w:lang w:eastAsia="he-IL"/>
        </w:rPr>
      </w:pPr>
      <w:r>
        <w:rPr>
          <w:rFonts w:hint="cs"/>
          <w:rtl/>
          <w:lang w:eastAsia="he-IL"/>
        </w:rPr>
        <w:t xml:space="preserve">חברי הכנסת, צאו רגע החוצה. אני יודע שהדיון הוא חשוב, </w:t>
      </w:r>
      <w:bookmarkStart w:id="2985" w:name="_ETM_Q6_661376"/>
      <w:bookmarkEnd w:id="2985"/>
      <w:r>
        <w:rPr>
          <w:rFonts w:hint="cs"/>
          <w:rtl/>
          <w:lang w:eastAsia="he-IL"/>
        </w:rPr>
        <w:t xml:space="preserve">אבל אפשר לעשות אותו שם, אי-אפשר ככה. </w:t>
      </w:r>
    </w:p>
    <w:p w:rsidR="00245538" w:rsidRDefault="00245538" w:rsidP="00B17584">
      <w:pPr>
        <w:rPr>
          <w:rtl/>
          <w:lang w:eastAsia="he-IL"/>
        </w:rPr>
      </w:pPr>
      <w:bookmarkStart w:id="2986" w:name="_ETM_Q6_661261"/>
      <w:bookmarkStart w:id="2987" w:name="_ETM_Q6_661390"/>
      <w:bookmarkEnd w:id="2986"/>
      <w:bookmarkEnd w:id="2987"/>
      <w:r>
        <w:rPr>
          <w:rFonts w:hint="cs"/>
          <w:rtl/>
          <w:lang w:eastAsia="he-IL"/>
        </w:rPr>
        <w:t xml:space="preserve"> </w:t>
      </w:r>
    </w:p>
    <w:p w:rsidR="00245538" w:rsidRDefault="00245538" w:rsidP="00B17584">
      <w:pPr>
        <w:pStyle w:val="af5"/>
        <w:rPr>
          <w:rtl/>
        </w:rPr>
      </w:pPr>
      <w:bookmarkStart w:id="2988" w:name="ET_interruption_קר_אה_43"/>
      <w:r w:rsidRPr="00DB0C9A">
        <w:rPr>
          <w:rStyle w:val="TagStyle"/>
          <w:rtl/>
        </w:rPr>
        <w:t xml:space="preserve"> &lt;&lt; קריאה &gt;&gt;</w:t>
      </w:r>
      <w:r w:rsidRPr="00984919">
        <w:rPr>
          <w:rStyle w:val="TagStyle"/>
          <w:rtl/>
        </w:rPr>
        <w:t xml:space="preserve"> </w:t>
      </w:r>
      <w:r>
        <w:rPr>
          <w:rtl/>
        </w:rPr>
        <w:t>קריאה:</w:t>
      </w:r>
      <w:r w:rsidRPr="00984919">
        <w:rPr>
          <w:rStyle w:val="TagStyle"/>
          <w:rtl/>
        </w:rPr>
        <w:t xml:space="preserve"> </w:t>
      </w:r>
      <w:r w:rsidRPr="00DB0C9A">
        <w:rPr>
          <w:rStyle w:val="TagStyle"/>
          <w:rtl/>
        </w:rPr>
        <w:t>&lt;&lt; קריאה &gt;&gt;</w:t>
      </w:r>
      <w:r>
        <w:rPr>
          <w:rtl/>
        </w:rPr>
        <w:t xml:space="preserve">  </w:t>
      </w:r>
      <w:bookmarkEnd w:id="2988"/>
    </w:p>
    <w:p w:rsidR="00245538" w:rsidRDefault="00245538" w:rsidP="00B17584">
      <w:pPr>
        <w:pStyle w:val="KeepWithNext"/>
        <w:rPr>
          <w:rtl/>
          <w:lang w:eastAsia="he-IL"/>
        </w:rPr>
      </w:pPr>
    </w:p>
    <w:p w:rsidR="00245538" w:rsidRDefault="00245538" w:rsidP="00B17584">
      <w:pPr>
        <w:rPr>
          <w:rtl/>
          <w:lang w:eastAsia="he-IL"/>
        </w:rPr>
      </w:pPr>
      <w:bookmarkStart w:id="2989" w:name="_ETM_Q6_663517"/>
      <w:bookmarkStart w:id="2990" w:name="_ETM_Q6_664284"/>
      <w:bookmarkEnd w:id="2989"/>
      <w:bookmarkEnd w:id="2990"/>
      <w:r>
        <w:rPr>
          <w:rFonts w:hint="cs"/>
          <w:rtl/>
          <w:lang w:eastAsia="he-IL"/>
        </w:rPr>
        <w:t xml:space="preserve">לא, </w:t>
      </w:r>
      <w:proofErr w:type="spellStart"/>
      <w:r>
        <w:rPr>
          <w:rFonts w:hint="cs"/>
          <w:rtl/>
          <w:lang w:eastAsia="he-IL"/>
        </w:rPr>
        <w:t>פניציה</w:t>
      </w:r>
      <w:proofErr w:type="spellEnd"/>
      <w:r>
        <w:rPr>
          <w:rFonts w:hint="cs"/>
          <w:rtl/>
          <w:lang w:eastAsia="he-IL"/>
        </w:rPr>
        <w:t xml:space="preserve"> יותר חשובה </w:t>
      </w:r>
      <w:bookmarkStart w:id="2991" w:name="_ETM_Q6_648962"/>
      <w:bookmarkEnd w:id="2991"/>
      <w:r w:rsidR="001C5911">
        <w:rPr>
          <w:rFonts w:hint="cs"/>
          <w:rtl/>
          <w:lang w:eastAsia="he-IL"/>
        </w:rPr>
        <w:t>– – –</w:t>
      </w:r>
      <w:r>
        <w:rPr>
          <w:rFonts w:hint="cs"/>
          <w:rtl/>
          <w:lang w:eastAsia="he-IL"/>
        </w:rPr>
        <w:t xml:space="preserve"> </w:t>
      </w:r>
    </w:p>
    <w:p w:rsidR="00245538" w:rsidRDefault="00245538" w:rsidP="00B17584">
      <w:pPr>
        <w:rPr>
          <w:rtl/>
          <w:lang w:eastAsia="he-IL"/>
        </w:rPr>
      </w:pPr>
      <w:bookmarkStart w:id="2992" w:name="_ETM_Q6_664378"/>
      <w:bookmarkEnd w:id="2992"/>
    </w:p>
    <w:p w:rsidR="00245538" w:rsidRDefault="00245538" w:rsidP="00B17584">
      <w:pPr>
        <w:pStyle w:val="af6"/>
        <w:rPr>
          <w:rtl/>
        </w:rPr>
      </w:pPr>
      <w:bookmarkStart w:id="2993" w:name="_ETM_Q6_664445"/>
      <w:bookmarkStart w:id="2994" w:name="_ETM_Q6_664547"/>
      <w:bookmarkStart w:id="2995" w:name="ET_yor_5982_44"/>
      <w:bookmarkEnd w:id="2993"/>
      <w:bookmarkEnd w:id="2994"/>
      <w:r w:rsidRPr="00DB0C9A">
        <w:rPr>
          <w:rStyle w:val="TagStyle"/>
          <w:rtl/>
        </w:rPr>
        <w:t xml:space="preserve"> &lt;&lt; יור &gt;&gt;</w:t>
      </w:r>
      <w:r w:rsidRPr="00984919">
        <w:rPr>
          <w:rStyle w:val="TagStyle"/>
          <w:rtl/>
        </w:rPr>
        <w:t xml:space="preserve"> </w:t>
      </w:r>
      <w:r>
        <w:rPr>
          <w:rtl/>
        </w:rPr>
        <w:t>היו"ר יריב לוין:</w:t>
      </w:r>
      <w:r w:rsidRPr="00984919">
        <w:rPr>
          <w:rStyle w:val="TagStyle"/>
          <w:rtl/>
        </w:rPr>
        <w:t xml:space="preserve"> </w:t>
      </w:r>
      <w:r w:rsidRPr="00DB0C9A">
        <w:rPr>
          <w:rStyle w:val="TagStyle"/>
          <w:rtl/>
        </w:rPr>
        <w:t>&lt;&lt; יור &gt;&gt;</w:t>
      </w:r>
      <w:r>
        <w:rPr>
          <w:rtl/>
        </w:rPr>
        <w:t xml:space="preserve">  </w:t>
      </w:r>
      <w:bookmarkEnd w:id="2995"/>
    </w:p>
    <w:p w:rsidR="00245538" w:rsidRDefault="00245538" w:rsidP="00B17584">
      <w:pPr>
        <w:pStyle w:val="KeepWithNext"/>
        <w:rPr>
          <w:rtl/>
          <w:lang w:eastAsia="he-IL"/>
        </w:rPr>
      </w:pPr>
    </w:p>
    <w:p w:rsidR="00245538" w:rsidRDefault="00245538" w:rsidP="00B17584">
      <w:pPr>
        <w:rPr>
          <w:rtl/>
          <w:lang w:eastAsia="he-IL"/>
        </w:rPr>
      </w:pPr>
      <w:bookmarkStart w:id="2996" w:name="_ETM_Q6_665519"/>
      <w:bookmarkEnd w:id="2996"/>
      <w:r>
        <w:rPr>
          <w:rFonts w:hint="cs"/>
          <w:rtl/>
          <w:lang w:eastAsia="he-IL"/>
        </w:rPr>
        <w:t xml:space="preserve">יכול להיות, זה לא נראה ככה. כי אתם מדברים, ולא </w:t>
      </w:r>
      <w:bookmarkStart w:id="2997" w:name="_ETM_Q6_663569"/>
      <w:bookmarkEnd w:id="2997"/>
      <w:r>
        <w:rPr>
          <w:rFonts w:hint="cs"/>
          <w:rtl/>
          <w:lang w:eastAsia="he-IL"/>
        </w:rPr>
        <w:t xml:space="preserve">נותנים לשר לומר משפט שאפשר לשמוע. </w:t>
      </w:r>
      <w:bookmarkStart w:id="2998" w:name="_ETM_Q6_672304"/>
      <w:bookmarkStart w:id="2999" w:name="_ETM_Q6_449369"/>
      <w:bookmarkStart w:id="3000" w:name="_ETM_Q6_449445"/>
      <w:bookmarkStart w:id="3001" w:name="_ETM_Q6_450089"/>
      <w:bookmarkStart w:id="3002" w:name="_ETM_Q6_450182"/>
      <w:bookmarkStart w:id="3003" w:name="_ETM_Q6_450738"/>
      <w:bookmarkStart w:id="3004" w:name="_ETM_Q6_450838"/>
      <w:bookmarkEnd w:id="2998"/>
      <w:bookmarkEnd w:id="2999"/>
      <w:bookmarkEnd w:id="3000"/>
      <w:bookmarkEnd w:id="3001"/>
      <w:bookmarkEnd w:id="3002"/>
      <w:bookmarkEnd w:id="3003"/>
      <w:bookmarkEnd w:id="3004"/>
    </w:p>
    <w:p w:rsidR="00245538" w:rsidRDefault="00245538" w:rsidP="00B17584">
      <w:pPr>
        <w:rPr>
          <w:rtl/>
          <w:lang w:eastAsia="he-IL"/>
        </w:rPr>
      </w:pPr>
      <w:bookmarkStart w:id="3005" w:name="_ETM_Q6_672407"/>
      <w:bookmarkEnd w:id="3005"/>
    </w:p>
    <w:p w:rsidR="00245538" w:rsidRDefault="00245538" w:rsidP="00B17584">
      <w:pPr>
        <w:pStyle w:val="-"/>
        <w:rPr>
          <w:rtl/>
        </w:rPr>
      </w:pPr>
      <w:bookmarkStart w:id="3006" w:name="_ETM_Q6_672481"/>
      <w:bookmarkStart w:id="3007" w:name="_ETM_Q6_672584"/>
      <w:bookmarkStart w:id="3008" w:name="ET_speakercontinue_5996_45"/>
      <w:bookmarkEnd w:id="3006"/>
      <w:bookmarkEnd w:id="3007"/>
      <w:r w:rsidRPr="00DB0C9A">
        <w:rPr>
          <w:rStyle w:val="TagStyle"/>
          <w:rtl/>
        </w:rPr>
        <w:t xml:space="preserve"> &lt;&lt; דובר_המשך &gt;&gt;</w:t>
      </w:r>
      <w:r w:rsidRPr="00984919">
        <w:rPr>
          <w:rStyle w:val="TagStyle"/>
          <w:rtl/>
        </w:rPr>
        <w:t xml:space="preserve"> </w:t>
      </w:r>
      <w:r>
        <w:rPr>
          <w:rtl/>
        </w:rPr>
        <w:t>שר הכלכלה והתעשייה עמיר פרץ:</w:t>
      </w:r>
      <w:r w:rsidRPr="00984919">
        <w:rPr>
          <w:rStyle w:val="TagStyle"/>
          <w:rtl/>
        </w:rPr>
        <w:t xml:space="preserve"> </w:t>
      </w:r>
      <w:r w:rsidRPr="00DB0C9A">
        <w:rPr>
          <w:rStyle w:val="TagStyle"/>
          <w:rtl/>
        </w:rPr>
        <w:t>&lt;&lt; דובר_המשך &gt;&gt;</w:t>
      </w:r>
      <w:r>
        <w:rPr>
          <w:rtl/>
        </w:rPr>
        <w:t xml:space="preserve">  </w:t>
      </w:r>
      <w:bookmarkEnd w:id="3008"/>
    </w:p>
    <w:p w:rsidR="00245538" w:rsidRDefault="00245538" w:rsidP="00B17584">
      <w:pPr>
        <w:pStyle w:val="KeepWithNext"/>
        <w:rPr>
          <w:rtl/>
          <w:lang w:eastAsia="he-IL"/>
        </w:rPr>
      </w:pPr>
    </w:p>
    <w:p w:rsidR="00245538" w:rsidRDefault="00245538" w:rsidP="00B17584">
      <w:pPr>
        <w:rPr>
          <w:rtl/>
        </w:rPr>
      </w:pPr>
      <w:r>
        <w:rPr>
          <w:rFonts w:hint="cs"/>
          <w:rtl/>
          <w:lang w:eastAsia="he-IL"/>
        </w:rPr>
        <w:t xml:space="preserve">זה בסדר. </w:t>
      </w:r>
      <w:bookmarkStart w:id="3009" w:name="_ETM_Q6_656773"/>
      <w:bookmarkStart w:id="3010" w:name="_ETM_Q6_656879"/>
      <w:bookmarkStart w:id="3011" w:name="_ETM_Q6_656949"/>
      <w:bookmarkStart w:id="3012" w:name="_ETM_Q6_657026"/>
      <w:bookmarkStart w:id="3013" w:name="_ETM_Q6_652290"/>
      <w:bookmarkStart w:id="3014" w:name="_ETM_Q6_653680"/>
      <w:bookmarkStart w:id="3015" w:name="_ETM_Q6_653980"/>
      <w:bookmarkStart w:id="3016" w:name="_ETM_Q6_654219"/>
      <w:bookmarkStart w:id="3017" w:name="_ETM_Q6_655840"/>
      <w:bookmarkStart w:id="3018" w:name="_ETM_Q6_656349"/>
      <w:bookmarkStart w:id="3019" w:name="_ETM_Q6_656739"/>
      <w:bookmarkStart w:id="3020" w:name="_ETM_Q6_657400"/>
      <w:bookmarkStart w:id="3021" w:name="_ETM_Q6_657459"/>
      <w:bookmarkStart w:id="3022" w:name="_ETM_Q6_658000"/>
      <w:bookmarkStart w:id="3023" w:name="_ETM_Q6_658540"/>
      <w:bookmarkStart w:id="3024" w:name="_ETM_Q6_659019"/>
      <w:bookmarkStart w:id="3025" w:name="_ETM_Q6_659260"/>
      <w:bookmarkStart w:id="3026" w:name="_ETM_Q6_659530"/>
      <w:bookmarkStart w:id="3027" w:name="_ETM_Q6_659769"/>
      <w:bookmarkStart w:id="3028" w:name="_ETM_Q6_660190"/>
      <w:bookmarkStart w:id="3029" w:name="_ETM_Q6_660400"/>
      <w:bookmarkStart w:id="3030" w:name="_ETM_Q6_660760"/>
      <w:bookmarkStart w:id="3031" w:name="_ETM_Q6_662700"/>
      <w:bookmarkStart w:id="3032" w:name="_ETM_Q6_663060"/>
      <w:bookmarkStart w:id="3033" w:name="_ETM_Q6_663270"/>
      <w:bookmarkStart w:id="3034" w:name="_ETM_Q6_663390"/>
      <w:bookmarkStart w:id="3035" w:name="_ETM_Q6_663510"/>
      <w:bookmarkStart w:id="3036" w:name="_ETM_Q6_663780"/>
      <w:bookmarkStart w:id="3037" w:name="_ETM_Q6_664110"/>
      <w:bookmarkStart w:id="3038" w:name="_ETM_Q6_664260"/>
      <w:bookmarkStart w:id="3039" w:name="_ETM_Q6_664530"/>
      <w:bookmarkStart w:id="3040" w:name="_ETM_Q6_664920"/>
      <w:bookmarkStart w:id="3041" w:name="_ETM_Q6_665100"/>
      <w:bookmarkStart w:id="3042" w:name="_ETM_Q6_665490"/>
      <w:bookmarkStart w:id="3043" w:name="_ETM_Q6_666420"/>
      <w:bookmarkStart w:id="3044" w:name="_ETM_Q6_666750"/>
      <w:bookmarkStart w:id="3045" w:name="_ETM_Q6_667350"/>
      <w:bookmarkStart w:id="3046" w:name="_ETM_Q6_667770"/>
      <w:bookmarkStart w:id="3047" w:name="_ETM_Q6_668579"/>
      <w:bookmarkStart w:id="3048" w:name="_ETM_Q6_668849"/>
      <w:bookmarkStart w:id="3049" w:name="_ETM_Q6_669389"/>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r w:rsidRPr="003108DD">
        <w:rPr>
          <w:rtl/>
        </w:rPr>
        <w:t xml:space="preserve">אני </w:t>
      </w:r>
      <w:bookmarkStart w:id="3050" w:name="_ETM_Q6_669569"/>
      <w:bookmarkEnd w:id="3050"/>
      <w:r w:rsidRPr="003108DD">
        <w:rPr>
          <w:rtl/>
        </w:rPr>
        <w:t xml:space="preserve">מניח </w:t>
      </w:r>
      <w:bookmarkStart w:id="3051" w:name="_ETM_Q6_670920"/>
      <w:bookmarkEnd w:id="3051"/>
      <w:r>
        <w:rPr>
          <w:rFonts w:hint="cs"/>
          <w:rtl/>
        </w:rPr>
        <w:t>ש</w:t>
      </w:r>
      <w:r w:rsidRPr="003108DD">
        <w:rPr>
          <w:rtl/>
        </w:rPr>
        <w:t xml:space="preserve">התושבים </w:t>
      </w:r>
      <w:bookmarkStart w:id="3052" w:name="_ETM_Q6_671610"/>
      <w:bookmarkEnd w:id="3052"/>
      <w:r w:rsidRPr="003108DD">
        <w:rPr>
          <w:rtl/>
        </w:rPr>
        <w:t xml:space="preserve">בירוחם </w:t>
      </w:r>
      <w:bookmarkStart w:id="3053" w:name="_ETM_Q6_672330"/>
      <w:bookmarkEnd w:id="3053"/>
      <w:r w:rsidRPr="003108DD">
        <w:rPr>
          <w:rtl/>
        </w:rPr>
        <w:t xml:space="preserve">והעובדים </w:t>
      </w:r>
      <w:bookmarkStart w:id="3054" w:name="_ETM_Q6_672810"/>
      <w:bookmarkEnd w:id="3054"/>
      <w:r w:rsidRPr="003108DD">
        <w:rPr>
          <w:rtl/>
        </w:rPr>
        <w:t xml:space="preserve">בירוחם </w:t>
      </w:r>
      <w:bookmarkStart w:id="3055" w:name="_ETM_Q6_673349"/>
      <w:bookmarkEnd w:id="3055"/>
      <w:r w:rsidRPr="003108DD">
        <w:rPr>
          <w:rtl/>
        </w:rPr>
        <w:t xml:space="preserve">ודאי </w:t>
      </w:r>
      <w:bookmarkStart w:id="3056" w:name="_ETM_Q6_673620"/>
      <w:bookmarkEnd w:id="3056"/>
      <w:r w:rsidRPr="003108DD">
        <w:rPr>
          <w:rtl/>
        </w:rPr>
        <w:t>קשובים</w:t>
      </w:r>
      <w:r>
        <w:rPr>
          <w:rFonts w:hint="cs"/>
          <w:rtl/>
        </w:rPr>
        <w:t>.</w:t>
      </w:r>
      <w:r w:rsidRPr="003108DD">
        <w:rPr>
          <w:rtl/>
        </w:rPr>
        <w:t xml:space="preserve"> </w:t>
      </w:r>
      <w:bookmarkStart w:id="3057" w:name="_ETM_Q6_674940"/>
      <w:bookmarkEnd w:id="3057"/>
      <w:r w:rsidRPr="003108DD">
        <w:rPr>
          <w:rtl/>
        </w:rPr>
        <w:t xml:space="preserve">אני </w:t>
      </w:r>
      <w:bookmarkStart w:id="3058" w:name="_ETM_Q6_675150"/>
      <w:bookmarkEnd w:id="3058"/>
      <w:r w:rsidRPr="003108DD">
        <w:rPr>
          <w:rtl/>
        </w:rPr>
        <w:t xml:space="preserve">בטוח </w:t>
      </w:r>
      <w:bookmarkStart w:id="3059" w:name="_ETM_Q6_675630"/>
      <w:bookmarkEnd w:id="3059"/>
      <w:r w:rsidRPr="003108DD">
        <w:rPr>
          <w:rtl/>
        </w:rPr>
        <w:t xml:space="preserve">שגם </w:t>
      </w:r>
      <w:bookmarkStart w:id="3060" w:name="_ETM_Q6_675960"/>
      <w:bookmarkEnd w:id="3060"/>
      <w:r w:rsidRPr="003108DD">
        <w:rPr>
          <w:rtl/>
        </w:rPr>
        <w:t xml:space="preserve">חברי </w:t>
      </w:r>
      <w:bookmarkStart w:id="3061" w:name="_ETM_Q6_676320"/>
      <w:bookmarkEnd w:id="3061"/>
      <w:r w:rsidRPr="003108DD">
        <w:rPr>
          <w:rtl/>
        </w:rPr>
        <w:t xml:space="preserve">הכנסת </w:t>
      </w:r>
      <w:bookmarkStart w:id="3062" w:name="_ETM_Q6_676800"/>
      <w:bookmarkEnd w:id="3062"/>
      <w:r w:rsidRPr="003108DD">
        <w:rPr>
          <w:rtl/>
        </w:rPr>
        <w:t xml:space="preserve">היו </w:t>
      </w:r>
      <w:bookmarkStart w:id="3063" w:name="_ETM_Q6_678320"/>
      <w:bookmarkEnd w:id="3063"/>
      <w:r w:rsidRPr="003108DD">
        <w:rPr>
          <w:rtl/>
        </w:rPr>
        <w:t xml:space="preserve">רוצים </w:t>
      </w:r>
      <w:bookmarkStart w:id="3064" w:name="_ETM_Q6_678770"/>
      <w:bookmarkEnd w:id="3064"/>
      <w:r w:rsidRPr="003108DD">
        <w:rPr>
          <w:rtl/>
        </w:rPr>
        <w:t xml:space="preserve">מאוד </w:t>
      </w:r>
      <w:bookmarkStart w:id="3065" w:name="_ETM_Q6_679010"/>
      <w:bookmarkEnd w:id="3065"/>
      <w:r>
        <w:rPr>
          <w:rFonts w:hint="cs"/>
          <w:rtl/>
        </w:rPr>
        <w:t>לסייע</w:t>
      </w:r>
      <w:bookmarkStart w:id="3066" w:name="_ETM_Q6_678146"/>
      <w:bookmarkEnd w:id="3066"/>
      <w:r>
        <w:rPr>
          <w:rFonts w:hint="cs"/>
          <w:rtl/>
        </w:rPr>
        <w:t xml:space="preserve">. אין לי ספק בכך. </w:t>
      </w:r>
    </w:p>
    <w:p w:rsidR="00245538" w:rsidRDefault="00245538" w:rsidP="00B17584">
      <w:pPr>
        <w:rPr>
          <w:rtl/>
        </w:rPr>
      </w:pPr>
      <w:bookmarkStart w:id="3067" w:name="_ETM_Q6_678238"/>
      <w:bookmarkEnd w:id="3067"/>
    </w:p>
    <w:p w:rsidR="00245538" w:rsidRDefault="00245538" w:rsidP="00B17584">
      <w:pPr>
        <w:pStyle w:val="af5"/>
        <w:rPr>
          <w:rtl/>
        </w:rPr>
      </w:pPr>
      <w:bookmarkStart w:id="3068" w:name="_ETM_Q6_678321"/>
      <w:bookmarkStart w:id="3069" w:name="_ETM_Q6_678419"/>
      <w:bookmarkEnd w:id="3068"/>
      <w:bookmarkEnd w:id="3069"/>
      <w:r w:rsidRPr="00DB0C9A">
        <w:rPr>
          <w:rStyle w:val="TagStyle"/>
          <w:rtl/>
        </w:rPr>
        <w:t xml:space="preserve"> &lt;&lt; קריאה &gt;&gt;</w:t>
      </w:r>
      <w:r w:rsidRPr="00984919">
        <w:rPr>
          <w:rStyle w:val="TagStyle"/>
          <w:rtl/>
        </w:rPr>
        <w:t xml:space="preserve"> </w:t>
      </w:r>
      <w:r>
        <w:rPr>
          <w:rtl/>
        </w:rPr>
        <w:t>יבגני סובה (ישראל ביתנו):</w:t>
      </w:r>
      <w:r w:rsidRPr="00984919">
        <w:rPr>
          <w:rStyle w:val="TagStyle"/>
          <w:rtl/>
        </w:rPr>
        <w:t xml:space="preserve"> </w:t>
      </w:r>
      <w:r w:rsidRPr="00DB0C9A">
        <w:rPr>
          <w:rStyle w:val="TagStyle"/>
          <w:rtl/>
        </w:rPr>
        <w:t>&lt;&lt; קריאה &gt;&gt;</w:t>
      </w:r>
      <w:r>
        <w:rPr>
          <w:rtl/>
        </w:rPr>
        <w:t xml:space="preserve">  </w:t>
      </w:r>
    </w:p>
    <w:p w:rsidR="00245538" w:rsidRDefault="00245538" w:rsidP="00B17584">
      <w:pPr>
        <w:pStyle w:val="KeepWithNext"/>
        <w:rPr>
          <w:rtl/>
          <w:lang w:eastAsia="he-IL"/>
        </w:rPr>
      </w:pPr>
    </w:p>
    <w:p w:rsidR="00245538" w:rsidRDefault="00245538" w:rsidP="00B17584">
      <w:pPr>
        <w:rPr>
          <w:rtl/>
          <w:lang w:eastAsia="he-IL"/>
        </w:rPr>
      </w:pPr>
      <w:r>
        <w:rPr>
          <w:rFonts w:hint="cs"/>
          <w:rtl/>
          <w:lang w:eastAsia="he-IL"/>
        </w:rPr>
        <w:t xml:space="preserve">חבר הכנסת, </w:t>
      </w:r>
      <w:bookmarkStart w:id="3070" w:name="_ETM_Q6_682773"/>
      <w:bookmarkEnd w:id="3070"/>
      <w:r>
        <w:rPr>
          <w:rFonts w:hint="cs"/>
          <w:rtl/>
          <w:lang w:eastAsia="he-IL"/>
        </w:rPr>
        <w:t xml:space="preserve">שר השיכון ליצמן עסק </w:t>
      </w:r>
      <w:bookmarkStart w:id="3071" w:name="_ETM_Q6_679282"/>
      <w:bookmarkEnd w:id="3071"/>
      <w:r>
        <w:rPr>
          <w:rFonts w:hint="cs"/>
          <w:rtl/>
          <w:lang w:eastAsia="he-IL"/>
        </w:rPr>
        <w:t xml:space="preserve">בזה. זה באמת קשור אליו, המצב </w:t>
      </w:r>
      <w:proofErr w:type="spellStart"/>
      <w:r>
        <w:rPr>
          <w:rFonts w:hint="cs"/>
          <w:rtl/>
          <w:lang w:eastAsia="he-IL"/>
        </w:rPr>
        <w:t>בפניציה</w:t>
      </w:r>
      <w:proofErr w:type="spellEnd"/>
      <w:r>
        <w:rPr>
          <w:rFonts w:hint="cs"/>
          <w:rtl/>
          <w:lang w:eastAsia="he-IL"/>
        </w:rPr>
        <w:t xml:space="preserve">. </w:t>
      </w:r>
    </w:p>
    <w:p w:rsidR="00245538" w:rsidRDefault="00245538" w:rsidP="00B17584">
      <w:pPr>
        <w:rPr>
          <w:rtl/>
          <w:lang w:eastAsia="he-IL"/>
        </w:rPr>
      </w:pPr>
    </w:p>
    <w:p w:rsidR="00245538" w:rsidRDefault="00245538" w:rsidP="00B17584">
      <w:pPr>
        <w:pStyle w:val="-"/>
        <w:rPr>
          <w:rtl/>
        </w:rPr>
      </w:pPr>
      <w:bookmarkStart w:id="3072" w:name="ET_speakercontinue_5996_47"/>
      <w:r w:rsidRPr="00DB0C9A">
        <w:rPr>
          <w:rStyle w:val="TagStyle"/>
          <w:rtl/>
        </w:rPr>
        <w:t xml:space="preserve"> &lt;&lt; דובר_המשך &gt;&gt;</w:t>
      </w:r>
      <w:r w:rsidRPr="00984919">
        <w:rPr>
          <w:rStyle w:val="TagStyle"/>
          <w:rtl/>
        </w:rPr>
        <w:t xml:space="preserve"> </w:t>
      </w:r>
      <w:r>
        <w:rPr>
          <w:rtl/>
        </w:rPr>
        <w:t>שר הכלכלה והתעשייה עמיר פרץ:</w:t>
      </w:r>
      <w:r w:rsidRPr="00984919">
        <w:rPr>
          <w:rStyle w:val="TagStyle"/>
          <w:rtl/>
        </w:rPr>
        <w:t xml:space="preserve"> </w:t>
      </w:r>
      <w:r w:rsidRPr="00DB0C9A">
        <w:rPr>
          <w:rStyle w:val="TagStyle"/>
          <w:rtl/>
        </w:rPr>
        <w:t>&lt;&lt; דובר_המשך &gt;&gt;</w:t>
      </w:r>
      <w:r>
        <w:rPr>
          <w:rtl/>
        </w:rPr>
        <w:t xml:space="preserve">  </w:t>
      </w:r>
      <w:bookmarkEnd w:id="3072"/>
    </w:p>
    <w:p w:rsidR="00245538" w:rsidRDefault="00245538" w:rsidP="00B17584">
      <w:pPr>
        <w:pStyle w:val="KeepWithNext"/>
        <w:rPr>
          <w:rtl/>
          <w:lang w:eastAsia="he-IL"/>
        </w:rPr>
      </w:pPr>
    </w:p>
    <w:p w:rsidR="00245538" w:rsidRDefault="00245538" w:rsidP="00B17584">
      <w:pPr>
        <w:rPr>
          <w:rtl/>
          <w:lang w:eastAsia="he-IL"/>
        </w:rPr>
      </w:pPr>
      <w:bookmarkStart w:id="3073" w:name="_ETM_Q6_688050"/>
      <w:bookmarkEnd w:id="3073"/>
      <w:r>
        <w:rPr>
          <w:rFonts w:hint="cs"/>
          <w:rtl/>
          <w:lang w:eastAsia="he-IL"/>
        </w:rPr>
        <w:t xml:space="preserve">לא, לא קשור. העניין הזה נפתר </w:t>
      </w:r>
      <w:r w:rsidR="001C5911">
        <w:rPr>
          <w:rFonts w:hint="cs"/>
          <w:rtl/>
          <w:lang w:eastAsia="he-IL"/>
        </w:rPr>
        <w:t>– – –</w:t>
      </w:r>
      <w:r>
        <w:rPr>
          <w:rFonts w:hint="cs"/>
          <w:rtl/>
          <w:lang w:eastAsia="he-IL"/>
        </w:rPr>
        <w:t xml:space="preserve"> </w:t>
      </w:r>
    </w:p>
    <w:p w:rsidR="00245538" w:rsidRDefault="00245538" w:rsidP="00B17584">
      <w:pPr>
        <w:rPr>
          <w:rtl/>
          <w:lang w:eastAsia="he-IL"/>
        </w:rPr>
      </w:pPr>
      <w:bookmarkStart w:id="3074" w:name="_ETM_Q6_689089"/>
      <w:bookmarkStart w:id="3075" w:name="_ETM_Q6_689224"/>
      <w:bookmarkStart w:id="3076" w:name="_ETM_Q6_689252"/>
      <w:bookmarkEnd w:id="3074"/>
      <w:bookmarkEnd w:id="3075"/>
      <w:bookmarkEnd w:id="3076"/>
    </w:p>
    <w:p w:rsidR="00245538" w:rsidRDefault="00245538" w:rsidP="00B17584">
      <w:pPr>
        <w:pStyle w:val="af5"/>
        <w:rPr>
          <w:rtl/>
        </w:rPr>
      </w:pPr>
      <w:bookmarkStart w:id="3077" w:name="_ETM_Q6_689399"/>
      <w:bookmarkStart w:id="3078" w:name="ET_interruption_5792_48"/>
      <w:bookmarkEnd w:id="3077"/>
      <w:r w:rsidRPr="00DB0C9A">
        <w:rPr>
          <w:rStyle w:val="TagStyle"/>
          <w:rtl/>
        </w:rPr>
        <w:t xml:space="preserve"> &lt;&lt; קריאה &gt;&gt;</w:t>
      </w:r>
      <w:r w:rsidRPr="00984919">
        <w:rPr>
          <w:rStyle w:val="TagStyle"/>
          <w:rtl/>
        </w:rPr>
        <w:t xml:space="preserve"> </w:t>
      </w:r>
      <w:r>
        <w:rPr>
          <w:rtl/>
        </w:rPr>
        <w:t>יבגני סובה (ישראל ביתנו):</w:t>
      </w:r>
      <w:r w:rsidRPr="00984919">
        <w:rPr>
          <w:rStyle w:val="TagStyle"/>
          <w:rtl/>
        </w:rPr>
        <w:t xml:space="preserve"> </w:t>
      </w:r>
      <w:r w:rsidRPr="00DB0C9A">
        <w:rPr>
          <w:rStyle w:val="TagStyle"/>
          <w:rtl/>
        </w:rPr>
        <w:t>&lt;&lt; קריאה &gt;&gt;</w:t>
      </w:r>
      <w:r>
        <w:rPr>
          <w:rtl/>
        </w:rPr>
        <w:t xml:space="preserve">  </w:t>
      </w:r>
      <w:bookmarkEnd w:id="3078"/>
    </w:p>
    <w:p w:rsidR="00245538" w:rsidRDefault="00245538" w:rsidP="00B17584">
      <w:pPr>
        <w:pStyle w:val="KeepWithNext"/>
        <w:rPr>
          <w:rtl/>
          <w:lang w:eastAsia="he-IL"/>
        </w:rPr>
      </w:pPr>
    </w:p>
    <w:p w:rsidR="00245538" w:rsidRDefault="001C5911" w:rsidP="00B17584">
      <w:pPr>
        <w:rPr>
          <w:rtl/>
          <w:lang w:eastAsia="he-IL"/>
        </w:rPr>
      </w:pPr>
      <w:r>
        <w:rPr>
          <w:rFonts w:hint="cs"/>
          <w:rtl/>
          <w:lang w:eastAsia="he-IL"/>
        </w:rPr>
        <w:t>– – –</w:t>
      </w:r>
      <w:r w:rsidR="00245538">
        <w:rPr>
          <w:rFonts w:hint="cs"/>
          <w:rtl/>
          <w:lang w:eastAsia="he-IL"/>
        </w:rPr>
        <w:t xml:space="preserve"> ועוד איך זה קשור. </w:t>
      </w:r>
      <w:bookmarkStart w:id="3079" w:name="_ETM_Q6_690928"/>
      <w:bookmarkEnd w:id="3079"/>
    </w:p>
    <w:p w:rsidR="00245538" w:rsidRDefault="00245538" w:rsidP="00B17584">
      <w:pPr>
        <w:rPr>
          <w:rtl/>
          <w:lang w:eastAsia="he-IL"/>
        </w:rPr>
      </w:pPr>
      <w:bookmarkStart w:id="3080" w:name="_ETM_Q6_691488"/>
      <w:bookmarkStart w:id="3081" w:name="_ETM_Q6_691610"/>
      <w:bookmarkEnd w:id="3080"/>
      <w:bookmarkEnd w:id="3081"/>
    </w:p>
    <w:p w:rsidR="00245538" w:rsidRDefault="00245538" w:rsidP="00B17584">
      <w:pPr>
        <w:pStyle w:val="-"/>
        <w:rPr>
          <w:rtl/>
        </w:rPr>
      </w:pPr>
      <w:bookmarkStart w:id="3082" w:name="_ETM_Q6_691654"/>
      <w:bookmarkStart w:id="3083" w:name="_ETM_Q6_691740"/>
      <w:bookmarkStart w:id="3084" w:name="ET_speakercontinue_5996_49"/>
      <w:bookmarkEnd w:id="3082"/>
      <w:bookmarkEnd w:id="3083"/>
      <w:r w:rsidRPr="00DB0C9A">
        <w:rPr>
          <w:rStyle w:val="TagStyle"/>
          <w:rtl/>
        </w:rPr>
        <w:t xml:space="preserve"> &lt;&lt; דובר_המשך &gt;&gt;</w:t>
      </w:r>
      <w:r w:rsidRPr="00984919">
        <w:rPr>
          <w:rStyle w:val="TagStyle"/>
          <w:rtl/>
        </w:rPr>
        <w:t xml:space="preserve"> </w:t>
      </w:r>
      <w:r>
        <w:rPr>
          <w:rtl/>
        </w:rPr>
        <w:t>שר הכלכלה והתעשייה עמיר פרץ:</w:t>
      </w:r>
      <w:r w:rsidRPr="00984919">
        <w:rPr>
          <w:rStyle w:val="TagStyle"/>
          <w:rtl/>
        </w:rPr>
        <w:t xml:space="preserve"> </w:t>
      </w:r>
      <w:r w:rsidRPr="00DB0C9A">
        <w:rPr>
          <w:rStyle w:val="TagStyle"/>
          <w:rtl/>
        </w:rPr>
        <w:t>&lt;&lt; דובר_המשך &gt;&gt;</w:t>
      </w:r>
      <w:r>
        <w:rPr>
          <w:rtl/>
        </w:rPr>
        <w:t xml:space="preserve">  </w:t>
      </w:r>
      <w:bookmarkEnd w:id="3084"/>
    </w:p>
    <w:p w:rsidR="00245538" w:rsidRDefault="00245538" w:rsidP="00B17584">
      <w:pPr>
        <w:pStyle w:val="KeepWithNext"/>
        <w:rPr>
          <w:rtl/>
          <w:lang w:eastAsia="he-IL"/>
        </w:rPr>
      </w:pPr>
    </w:p>
    <w:p w:rsidR="00245538" w:rsidRDefault="00245538" w:rsidP="00B17584">
      <w:pPr>
        <w:rPr>
          <w:rtl/>
          <w:lang w:eastAsia="he-IL"/>
        </w:rPr>
      </w:pPr>
      <w:bookmarkStart w:id="3085" w:name="_ETM_Q6_692736"/>
      <w:bookmarkEnd w:id="3085"/>
      <w:r>
        <w:rPr>
          <w:rFonts w:hint="cs"/>
          <w:rtl/>
          <w:lang w:eastAsia="he-IL"/>
        </w:rPr>
        <w:t xml:space="preserve">לא. עזוב, חברי, חבר הכנסת, העניין הזה פתור. לא זאת </w:t>
      </w:r>
      <w:bookmarkStart w:id="3086" w:name="_ETM_Q6_695240"/>
      <w:bookmarkEnd w:id="3086"/>
      <w:r>
        <w:rPr>
          <w:rFonts w:hint="cs"/>
          <w:rtl/>
          <w:lang w:eastAsia="he-IL"/>
        </w:rPr>
        <w:t xml:space="preserve">השאלה. אנחנו כבר לא שם. </w:t>
      </w:r>
    </w:p>
    <w:p w:rsidR="00245538" w:rsidRDefault="00245538" w:rsidP="00B17584">
      <w:pPr>
        <w:rPr>
          <w:rtl/>
          <w:lang w:eastAsia="he-IL"/>
        </w:rPr>
      </w:pPr>
    </w:p>
    <w:p w:rsidR="00245538" w:rsidRDefault="00245538" w:rsidP="00B17584">
      <w:pPr>
        <w:pStyle w:val="af5"/>
        <w:rPr>
          <w:rtl/>
        </w:rPr>
      </w:pPr>
      <w:bookmarkStart w:id="3087" w:name="ET_interruption_5792_50"/>
      <w:r w:rsidRPr="00DB0C9A">
        <w:rPr>
          <w:rStyle w:val="TagStyle"/>
          <w:rtl/>
        </w:rPr>
        <w:t xml:space="preserve"> &lt;&lt; קריאה &gt;&gt;</w:t>
      </w:r>
      <w:r w:rsidRPr="00984919">
        <w:rPr>
          <w:rStyle w:val="TagStyle"/>
          <w:rtl/>
        </w:rPr>
        <w:t xml:space="preserve"> </w:t>
      </w:r>
      <w:r>
        <w:rPr>
          <w:rtl/>
        </w:rPr>
        <w:t>יבגני סובה (ישראל ביתנו):</w:t>
      </w:r>
      <w:r w:rsidRPr="00984919">
        <w:rPr>
          <w:rStyle w:val="TagStyle"/>
          <w:rtl/>
        </w:rPr>
        <w:t xml:space="preserve"> </w:t>
      </w:r>
      <w:r w:rsidRPr="00DB0C9A">
        <w:rPr>
          <w:rStyle w:val="TagStyle"/>
          <w:rtl/>
        </w:rPr>
        <w:t>&lt;&lt; קריאה &gt;&gt;</w:t>
      </w:r>
      <w:r>
        <w:rPr>
          <w:rtl/>
        </w:rPr>
        <w:t xml:space="preserve">  </w:t>
      </w:r>
      <w:bookmarkEnd w:id="3087"/>
    </w:p>
    <w:p w:rsidR="00245538" w:rsidRDefault="00245538" w:rsidP="00B17584">
      <w:pPr>
        <w:pStyle w:val="KeepWithNext"/>
        <w:rPr>
          <w:rtl/>
          <w:lang w:eastAsia="he-IL"/>
        </w:rPr>
      </w:pPr>
    </w:p>
    <w:p w:rsidR="00245538" w:rsidRDefault="001C5911" w:rsidP="00B17584">
      <w:pPr>
        <w:rPr>
          <w:rtl/>
          <w:lang w:eastAsia="he-IL"/>
        </w:rPr>
      </w:pPr>
      <w:r>
        <w:rPr>
          <w:rFonts w:hint="cs"/>
          <w:rtl/>
          <w:lang w:eastAsia="he-IL"/>
        </w:rPr>
        <w:t>– – –</w:t>
      </w:r>
    </w:p>
    <w:p w:rsidR="00245538" w:rsidRDefault="00245538" w:rsidP="00B17584">
      <w:pPr>
        <w:rPr>
          <w:rtl/>
          <w:lang w:eastAsia="he-IL"/>
        </w:rPr>
      </w:pPr>
      <w:bookmarkStart w:id="3088" w:name="_ETM_Q6_685327"/>
      <w:bookmarkStart w:id="3089" w:name="_ETM_Q6_685443"/>
      <w:bookmarkEnd w:id="3088"/>
      <w:bookmarkEnd w:id="3089"/>
    </w:p>
    <w:p w:rsidR="00245538" w:rsidRDefault="00245538" w:rsidP="00B17584">
      <w:pPr>
        <w:pStyle w:val="af5"/>
        <w:rPr>
          <w:rtl/>
        </w:rPr>
      </w:pPr>
      <w:bookmarkStart w:id="3090" w:name="_ETM_Q6_685502"/>
      <w:bookmarkStart w:id="3091" w:name="_ETM_Q6_685628"/>
      <w:bookmarkStart w:id="3092" w:name="ET_interruption_קר_אה_60"/>
      <w:bookmarkEnd w:id="3090"/>
      <w:bookmarkEnd w:id="3091"/>
      <w:r w:rsidRPr="00DB0C9A">
        <w:rPr>
          <w:rStyle w:val="TagStyle"/>
          <w:rtl/>
        </w:rPr>
        <w:t xml:space="preserve"> &lt;&lt; קריאה &gt;&gt;</w:t>
      </w:r>
      <w:r w:rsidRPr="004B2614">
        <w:rPr>
          <w:rStyle w:val="TagStyle"/>
          <w:rtl/>
        </w:rPr>
        <w:t xml:space="preserve"> </w:t>
      </w:r>
      <w:r>
        <w:rPr>
          <w:rtl/>
        </w:rPr>
        <w:t>קריאה:</w:t>
      </w:r>
      <w:r w:rsidRPr="004B2614">
        <w:rPr>
          <w:rStyle w:val="TagStyle"/>
          <w:rtl/>
        </w:rPr>
        <w:t xml:space="preserve"> </w:t>
      </w:r>
      <w:r w:rsidRPr="00DB0C9A">
        <w:rPr>
          <w:rStyle w:val="TagStyle"/>
          <w:rtl/>
        </w:rPr>
        <w:t>&lt;&lt; קריאה &gt;&gt;</w:t>
      </w:r>
      <w:r>
        <w:rPr>
          <w:rtl/>
        </w:rPr>
        <w:t xml:space="preserve">  </w:t>
      </w:r>
      <w:bookmarkEnd w:id="3092"/>
    </w:p>
    <w:p w:rsidR="00245538" w:rsidRDefault="00245538" w:rsidP="00B17584">
      <w:pPr>
        <w:pStyle w:val="KeepWithNext"/>
        <w:rPr>
          <w:rtl/>
          <w:lang w:eastAsia="he-IL"/>
        </w:rPr>
      </w:pPr>
    </w:p>
    <w:p w:rsidR="00245538" w:rsidRDefault="00245538" w:rsidP="00B17584">
      <w:pPr>
        <w:rPr>
          <w:rtl/>
          <w:lang w:eastAsia="he-IL"/>
        </w:rPr>
      </w:pPr>
      <w:r>
        <w:rPr>
          <w:rFonts w:hint="cs"/>
          <w:rtl/>
          <w:lang w:eastAsia="he-IL"/>
        </w:rPr>
        <w:t>סובה</w:t>
      </w:r>
      <w:bookmarkStart w:id="3093" w:name="_ETM_Q6_683736"/>
      <w:bookmarkEnd w:id="3093"/>
      <w:r>
        <w:rPr>
          <w:rFonts w:hint="cs"/>
          <w:rtl/>
          <w:lang w:eastAsia="he-IL"/>
        </w:rPr>
        <w:t xml:space="preserve">, הפעם לא הלך </w:t>
      </w:r>
      <w:r w:rsidR="001C5911">
        <w:rPr>
          <w:rFonts w:hint="cs"/>
          <w:rtl/>
          <w:lang w:eastAsia="he-IL"/>
        </w:rPr>
        <w:t>– – –</w:t>
      </w:r>
      <w:r>
        <w:rPr>
          <w:rFonts w:hint="cs"/>
          <w:rtl/>
          <w:lang w:eastAsia="he-IL"/>
        </w:rPr>
        <w:t xml:space="preserve"> </w:t>
      </w:r>
      <w:bookmarkStart w:id="3094" w:name="_ETM_Q6_685463"/>
      <w:bookmarkEnd w:id="3094"/>
    </w:p>
    <w:p w:rsidR="00245538" w:rsidRDefault="00245538" w:rsidP="00B17584">
      <w:pPr>
        <w:rPr>
          <w:rtl/>
          <w:lang w:eastAsia="he-IL"/>
        </w:rPr>
      </w:pPr>
      <w:bookmarkStart w:id="3095" w:name="_ETM_Q6_689879"/>
      <w:bookmarkStart w:id="3096" w:name="_ETM_Q6_689990"/>
      <w:bookmarkEnd w:id="3095"/>
      <w:bookmarkEnd w:id="3096"/>
    </w:p>
    <w:p w:rsidR="00245538" w:rsidRDefault="00245538" w:rsidP="00B17584">
      <w:pPr>
        <w:pStyle w:val="af5"/>
        <w:rPr>
          <w:rtl/>
        </w:rPr>
      </w:pPr>
      <w:bookmarkStart w:id="3097" w:name="_ETM_Q6_690037"/>
      <w:bookmarkStart w:id="3098" w:name="_ETM_Q6_690141"/>
      <w:bookmarkStart w:id="3099" w:name="ET_interruption_5792_61"/>
      <w:bookmarkEnd w:id="3097"/>
      <w:bookmarkEnd w:id="3098"/>
      <w:r w:rsidRPr="00DB0C9A">
        <w:rPr>
          <w:rStyle w:val="TagStyle"/>
          <w:rtl/>
        </w:rPr>
        <w:t xml:space="preserve"> &lt;&lt; קריאה &gt;&gt;</w:t>
      </w:r>
      <w:r w:rsidRPr="004B2614">
        <w:rPr>
          <w:rStyle w:val="TagStyle"/>
          <w:rtl/>
        </w:rPr>
        <w:t xml:space="preserve"> </w:t>
      </w:r>
      <w:r>
        <w:rPr>
          <w:rtl/>
        </w:rPr>
        <w:t>יבגני סובה (ישראל ביתנו):</w:t>
      </w:r>
      <w:r w:rsidRPr="004B2614">
        <w:rPr>
          <w:rStyle w:val="TagStyle"/>
          <w:rtl/>
        </w:rPr>
        <w:t xml:space="preserve"> </w:t>
      </w:r>
      <w:r w:rsidRPr="00DB0C9A">
        <w:rPr>
          <w:rStyle w:val="TagStyle"/>
          <w:rtl/>
        </w:rPr>
        <w:t>&lt;&lt; קריאה &gt;&gt;</w:t>
      </w:r>
      <w:r>
        <w:rPr>
          <w:rtl/>
        </w:rPr>
        <w:t xml:space="preserve">  </w:t>
      </w:r>
      <w:bookmarkEnd w:id="3099"/>
    </w:p>
    <w:p w:rsidR="00245538" w:rsidRDefault="00245538" w:rsidP="00B17584">
      <w:pPr>
        <w:pStyle w:val="KeepWithNext"/>
        <w:rPr>
          <w:rtl/>
          <w:lang w:eastAsia="he-IL"/>
        </w:rPr>
      </w:pPr>
    </w:p>
    <w:p w:rsidR="00245538" w:rsidRPr="004B2614" w:rsidRDefault="00245538" w:rsidP="00B17584">
      <w:pPr>
        <w:rPr>
          <w:rtl/>
          <w:lang w:eastAsia="he-IL"/>
        </w:rPr>
      </w:pPr>
      <w:bookmarkStart w:id="3100" w:name="_ETM_Q6_686911"/>
      <w:bookmarkEnd w:id="3100"/>
      <w:r>
        <w:rPr>
          <w:rFonts w:hint="cs"/>
          <w:rtl/>
          <w:lang w:eastAsia="he-IL"/>
        </w:rPr>
        <w:t xml:space="preserve">ההפך </w:t>
      </w:r>
      <w:r w:rsidR="001C5911">
        <w:rPr>
          <w:rFonts w:hint="cs"/>
          <w:rtl/>
          <w:lang w:eastAsia="he-IL"/>
        </w:rPr>
        <w:t>– – –</w:t>
      </w:r>
      <w:r>
        <w:rPr>
          <w:rFonts w:hint="cs"/>
          <w:rtl/>
          <w:lang w:eastAsia="he-IL"/>
        </w:rPr>
        <w:t xml:space="preserve"> </w:t>
      </w:r>
    </w:p>
    <w:p w:rsidR="00245538" w:rsidRDefault="00245538" w:rsidP="00B17584">
      <w:pPr>
        <w:rPr>
          <w:rtl/>
          <w:lang w:eastAsia="he-IL"/>
        </w:rPr>
      </w:pPr>
    </w:p>
    <w:p w:rsidR="00245538" w:rsidRDefault="00245538" w:rsidP="00B17584">
      <w:pPr>
        <w:pStyle w:val="-"/>
        <w:rPr>
          <w:rtl/>
        </w:rPr>
      </w:pPr>
      <w:bookmarkStart w:id="3101" w:name="_ETM_Q6_706985"/>
      <w:bookmarkStart w:id="3102" w:name="_ETM_Q6_707067"/>
      <w:bookmarkStart w:id="3103" w:name="ET_speakercontinue_5996_51"/>
      <w:bookmarkEnd w:id="3101"/>
      <w:bookmarkEnd w:id="3102"/>
      <w:r w:rsidRPr="00DB0C9A">
        <w:rPr>
          <w:rStyle w:val="TagStyle"/>
          <w:rtl/>
        </w:rPr>
        <w:t xml:space="preserve"> &lt;&lt; דובר_המשך &gt;&gt;</w:t>
      </w:r>
      <w:r w:rsidRPr="00984919">
        <w:rPr>
          <w:rStyle w:val="TagStyle"/>
          <w:rtl/>
        </w:rPr>
        <w:t xml:space="preserve"> </w:t>
      </w:r>
      <w:r>
        <w:rPr>
          <w:rtl/>
        </w:rPr>
        <w:t>שר הכלכלה והתעשייה עמיר פרץ:</w:t>
      </w:r>
      <w:r w:rsidRPr="00984919">
        <w:rPr>
          <w:rStyle w:val="TagStyle"/>
          <w:rtl/>
        </w:rPr>
        <w:t xml:space="preserve"> </w:t>
      </w:r>
      <w:r w:rsidRPr="00DB0C9A">
        <w:rPr>
          <w:rStyle w:val="TagStyle"/>
          <w:rtl/>
        </w:rPr>
        <w:t>&lt;&lt; דובר_המשך &gt;&gt;</w:t>
      </w:r>
      <w:r>
        <w:rPr>
          <w:rtl/>
        </w:rPr>
        <w:t xml:space="preserve">  </w:t>
      </w:r>
      <w:bookmarkEnd w:id="3103"/>
    </w:p>
    <w:p w:rsidR="00245538" w:rsidRDefault="00245538" w:rsidP="00B17584">
      <w:pPr>
        <w:pStyle w:val="KeepWithNext"/>
        <w:rPr>
          <w:rtl/>
          <w:lang w:eastAsia="he-IL"/>
        </w:rPr>
      </w:pPr>
    </w:p>
    <w:p w:rsidR="00245538" w:rsidRDefault="00245538" w:rsidP="00B17584">
      <w:pPr>
        <w:rPr>
          <w:rtl/>
          <w:lang w:eastAsia="he-IL"/>
        </w:rPr>
      </w:pPr>
      <w:bookmarkStart w:id="3104" w:name="_ETM_Q6_708253"/>
      <w:bookmarkStart w:id="3105" w:name="_ETM_Q6_671363"/>
      <w:bookmarkEnd w:id="3104"/>
      <w:bookmarkEnd w:id="3105"/>
      <w:r>
        <w:rPr>
          <w:rFonts w:hint="cs"/>
          <w:rtl/>
          <w:lang w:eastAsia="he-IL"/>
        </w:rPr>
        <w:t xml:space="preserve">טובת המפעל </w:t>
      </w:r>
      <w:bookmarkStart w:id="3106" w:name="_ETM_Q6_709429"/>
      <w:bookmarkEnd w:id="3106"/>
      <w:r>
        <w:rPr>
          <w:rFonts w:hint="cs"/>
          <w:rtl/>
          <w:lang w:eastAsia="he-IL"/>
        </w:rPr>
        <w:t>לנגד עיניך?</w:t>
      </w:r>
    </w:p>
    <w:p w:rsidR="00245538" w:rsidRDefault="00245538" w:rsidP="00B17584">
      <w:pPr>
        <w:rPr>
          <w:rtl/>
          <w:lang w:eastAsia="he-IL"/>
        </w:rPr>
      </w:pPr>
      <w:bookmarkStart w:id="3107" w:name="_ETM_Q6_706911"/>
      <w:bookmarkStart w:id="3108" w:name="_ETM_Q6_706991"/>
      <w:bookmarkEnd w:id="3107"/>
      <w:bookmarkEnd w:id="3108"/>
    </w:p>
    <w:p w:rsidR="00245538" w:rsidRDefault="00245538" w:rsidP="00B17584">
      <w:pPr>
        <w:pStyle w:val="af5"/>
        <w:rPr>
          <w:rtl/>
        </w:rPr>
      </w:pPr>
      <w:bookmarkStart w:id="3109" w:name="_ETM_Q6_713685"/>
      <w:bookmarkStart w:id="3110" w:name="_ETM_Q6_713799"/>
      <w:bookmarkStart w:id="3111" w:name="_ETM_Q6_713861"/>
      <w:bookmarkStart w:id="3112" w:name="_ETM_Q6_713963"/>
      <w:bookmarkStart w:id="3113" w:name="ET_interruption_קר_אה_52"/>
      <w:bookmarkEnd w:id="3109"/>
      <w:bookmarkEnd w:id="3110"/>
      <w:bookmarkEnd w:id="3111"/>
      <w:bookmarkEnd w:id="3112"/>
      <w:r w:rsidRPr="00DB0C9A">
        <w:rPr>
          <w:rStyle w:val="TagStyle"/>
          <w:rtl/>
        </w:rPr>
        <w:t xml:space="preserve"> &lt;&lt; קריאה &gt;&gt;</w:t>
      </w:r>
      <w:r w:rsidRPr="00984919">
        <w:rPr>
          <w:rStyle w:val="TagStyle"/>
          <w:rtl/>
        </w:rPr>
        <w:t xml:space="preserve"> </w:t>
      </w:r>
      <w:r>
        <w:rPr>
          <w:rtl/>
        </w:rPr>
        <w:t>קריא</w:t>
      </w:r>
      <w:r>
        <w:rPr>
          <w:rFonts w:hint="cs"/>
          <w:rtl/>
        </w:rPr>
        <w:t>ות</w:t>
      </w:r>
      <w:r>
        <w:rPr>
          <w:rtl/>
        </w:rPr>
        <w:t>:</w:t>
      </w:r>
      <w:r w:rsidRPr="00984919">
        <w:rPr>
          <w:rStyle w:val="TagStyle"/>
          <w:rtl/>
        </w:rPr>
        <w:t xml:space="preserve"> </w:t>
      </w:r>
      <w:r w:rsidRPr="00DB0C9A">
        <w:rPr>
          <w:rStyle w:val="TagStyle"/>
          <w:rtl/>
        </w:rPr>
        <w:t>&lt;&lt; קריאה &gt;&gt;</w:t>
      </w:r>
      <w:r>
        <w:rPr>
          <w:rtl/>
        </w:rPr>
        <w:t xml:space="preserve">  </w:t>
      </w:r>
      <w:bookmarkEnd w:id="3113"/>
    </w:p>
    <w:p w:rsidR="00245538" w:rsidRDefault="00245538" w:rsidP="00B17584">
      <w:pPr>
        <w:pStyle w:val="KeepWithNext"/>
        <w:rPr>
          <w:rtl/>
        </w:rPr>
      </w:pPr>
    </w:p>
    <w:p w:rsidR="00245538" w:rsidRDefault="00245538" w:rsidP="00B17584">
      <w:pPr>
        <w:rPr>
          <w:rtl/>
        </w:rPr>
      </w:pPr>
      <w:r>
        <w:rPr>
          <w:rFonts w:hint="cs"/>
          <w:rtl/>
        </w:rPr>
        <w:t xml:space="preserve"> </w:t>
      </w:r>
      <w:r w:rsidR="001C5911">
        <w:rPr>
          <w:rFonts w:hint="cs"/>
          <w:rtl/>
        </w:rPr>
        <w:t>– – –</w:t>
      </w:r>
      <w:r>
        <w:rPr>
          <w:rFonts w:hint="cs"/>
          <w:rtl/>
        </w:rPr>
        <w:t xml:space="preserve"> </w:t>
      </w:r>
    </w:p>
    <w:p w:rsidR="00245538" w:rsidRDefault="00245538" w:rsidP="00B17584">
      <w:pPr>
        <w:rPr>
          <w:rtl/>
        </w:rPr>
      </w:pPr>
      <w:bookmarkStart w:id="3114" w:name="_ETM_Q6_716000"/>
      <w:bookmarkStart w:id="3115" w:name="_ETM_Q6_716123"/>
      <w:bookmarkEnd w:id="3114"/>
      <w:bookmarkEnd w:id="3115"/>
    </w:p>
    <w:p w:rsidR="00245538" w:rsidRDefault="00245538" w:rsidP="00B17584">
      <w:pPr>
        <w:pStyle w:val="af5"/>
        <w:rPr>
          <w:rtl/>
        </w:rPr>
      </w:pPr>
      <w:bookmarkStart w:id="3116" w:name="_ETM_Q6_716160"/>
      <w:bookmarkStart w:id="3117" w:name="_ETM_Q6_716249"/>
      <w:bookmarkStart w:id="3118" w:name="ET_interruption_5520_53"/>
      <w:bookmarkEnd w:id="3116"/>
      <w:bookmarkEnd w:id="3117"/>
      <w:r w:rsidRPr="00DB0C9A">
        <w:rPr>
          <w:rStyle w:val="TagStyle"/>
          <w:rtl/>
        </w:rPr>
        <w:t xml:space="preserve"> &lt;&lt; קריאה &gt;&gt;</w:t>
      </w:r>
      <w:r w:rsidRPr="00984919">
        <w:rPr>
          <w:rStyle w:val="TagStyle"/>
          <w:rtl/>
        </w:rPr>
        <w:t xml:space="preserve"> </w:t>
      </w:r>
      <w:r>
        <w:rPr>
          <w:rtl/>
        </w:rPr>
        <w:t>עודד פורר (ישראל ביתנו):</w:t>
      </w:r>
      <w:r w:rsidRPr="00984919">
        <w:rPr>
          <w:rStyle w:val="TagStyle"/>
          <w:rtl/>
        </w:rPr>
        <w:t xml:space="preserve"> </w:t>
      </w:r>
      <w:r w:rsidRPr="00DB0C9A">
        <w:rPr>
          <w:rStyle w:val="TagStyle"/>
          <w:rtl/>
        </w:rPr>
        <w:t>&lt;&lt; קריאה &gt;&gt;</w:t>
      </w:r>
      <w:r>
        <w:rPr>
          <w:rtl/>
        </w:rPr>
        <w:t xml:space="preserve">  </w:t>
      </w:r>
      <w:bookmarkEnd w:id="3118"/>
    </w:p>
    <w:p w:rsidR="00245538" w:rsidRDefault="00245538" w:rsidP="00B17584">
      <w:pPr>
        <w:pStyle w:val="KeepWithNext"/>
        <w:rPr>
          <w:rtl/>
          <w:lang w:eastAsia="he-IL"/>
        </w:rPr>
      </w:pPr>
    </w:p>
    <w:p w:rsidR="00245538" w:rsidRDefault="00245538" w:rsidP="00B17584">
      <w:pPr>
        <w:rPr>
          <w:rtl/>
          <w:lang w:eastAsia="he-IL"/>
        </w:rPr>
      </w:pPr>
      <w:r>
        <w:rPr>
          <w:rFonts w:hint="cs"/>
          <w:rtl/>
          <w:lang w:eastAsia="he-IL"/>
        </w:rPr>
        <w:t>אני לא רוצה לה</w:t>
      </w:r>
      <w:bookmarkStart w:id="3119" w:name="_ETM_Q6_714172"/>
      <w:bookmarkEnd w:id="3119"/>
      <w:r>
        <w:rPr>
          <w:rFonts w:hint="cs"/>
          <w:rtl/>
          <w:lang w:eastAsia="he-IL"/>
        </w:rPr>
        <w:t xml:space="preserve">גיד, כי זה סתם יעיר עכשיו מחלוקות מיותרות שיכולות </w:t>
      </w:r>
      <w:bookmarkStart w:id="3120" w:name="_ETM_Q6_718209"/>
      <w:bookmarkEnd w:id="3120"/>
      <w:r>
        <w:rPr>
          <w:rFonts w:hint="cs"/>
          <w:rtl/>
          <w:lang w:eastAsia="he-IL"/>
        </w:rPr>
        <w:t xml:space="preserve">לגרום נזק למפעל. בואו נדלג על הסוגיה הזאת. אנחנו כולנו </w:t>
      </w:r>
      <w:bookmarkStart w:id="3121" w:name="_ETM_Q6_726529"/>
      <w:bookmarkEnd w:id="3121"/>
      <w:r>
        <w:rPr>
          <w:rFonts w:hint="cs"/>
          <w:rtl/>
          <w:lang w:eastAsia="he-IL"/>
        </w:rPr>
        <w:t xml:space="preserve">יודעים על מה מדובר. </w:t>
      </w:r>
    </w:p>
    <w:p w:rsidR="00245538" w:rsidRDefault="00245538" w:rsidP="00B17584">
      <w:pPr>
        <w:rPr>
          <w:rtl/>
          <w:lang w:eastAsia="he-IL"/>
        </w:rPr>
      </w:pPr>
    </w:p>
    <w:p w:rsidR="00245538" w:rsidRDefault="00245538" w:rsidP="00B17584">
      <w:pPr>
        <w:pStyle w:val="af5"/>
        <w:rPr>
          <w:rtl/>
        </w:rPr>
      </w:pPr>
      <w:bookmarkStart w:id="3122" w:name="ET_interruption_5792_64"/>
      <w:r w:rsidRPr="00DB0C9A">
        <w:rPr>
          <w:rStyle w:val="TagStyle"/>
          <w:rtl/>
        </w:rPr>
        <w:t>&lt;&lt; קריאה &gt;&gt;</w:t>
      </w:r>
      <w:r w:rsidRPr="00984919">
        <w:rPr>
          <w:rStyle w:val="TagStyle"/>
          <w:rtl/>
        </w:rPr>
        <w:t xml:space="preserve"> </w:t>
      </w:r>
      <w:r>
        <w:rPr>
          <w:rtl/>
        </w:rPr>
        <w:t>יבגני סובה (ישראל ביתנו):</w:t>
      </w:r>
      <w:r w:rsidRPr="00984919">
        <w:rPr>
          <w:rStyle w:val="TagStyle"/>
          <w:rtl/>
        </w:rPr>
        <w:t xml:space="preserve"> </w:t>
      </w:r>
      <w:r w:rsidRPr="00DB0C9A">
        <w:rPr>
          <w:rStyle w:val="TagStyle"/>
          <w:rtl/>
        </w:rPr>
        <w:t>&lt;&lt; קריאה &gt;&gt;</w:t>
      </w:r>
      <w:bookmarkEnd w:id="3122"/>
      <w:r>
        <w:rPr>
          <w:rtl/>
        </w:rPr>
        <w:t xml:space="preserve">  </w:t>
      </w:r>
    </w:p>
    <w:p w:rsidR="00245538" w:rsidRDefault="00245538" w:rsidP="00B17584">
      <w:pPr>
        <w:pStyle w:val="KeepWithNext"/>
        <w:rPr>
          <w:rtl/>
          <w:lang w:eastAsia="he-IL"/>
        </w:rPr>
      </w:pPr>
    </w:p>
    <w:p w:rsidR="00245538" w:rsidRDefault="00245538" w:rsidP="00B17584">
      <w:pPr>
        <w:rPr>
          <w:rtl/>
          <w:lang w:eastAsia="he-IL"/>
        </w:rPr>
      </w:pPr>
      <w:r>
        <w:rPr>
          <w:rFonts w:hint="cs"/>
          <w:rtl/>
          <w:lang w:eastAsia="he-IL"/>
        </w:rPr>
        <w:t xml:space="preserve">השר, את זה לא אנחנו אומרים, זה </w:t>
      </w:r>
      <w:bookmarkStart w:id="3123" w:name="_ETM_Q6_711432"/>
      <w:bookmarkEnd w:id="3123"/>
      <w:r>
        <w:rPr>
          <w:rFonts w:hint="cs"/>
          <w:rtl/>
          <w:lang w:eastAsia="he-IL"/>
        </w:rPr>
        <w:t xml:space="preserve">בעלי המפעל </w:t>
      </w:r>
      <w:r w:rsidR="001C5911">
        <w:rPr>
          <w:rFonts w:hint="cs"/>
          <w:rtl/>
          <w:lang w:eastAsia="he-IL"/>
        </w:rPr>
        <w:t>– – –</w:t>
      </w:r>
      <w:r>
        <w:rPr>
          <w:rFonts w:hint="cs"/>
          <w:rtl/>
          <w:lang w:eastAsia="he-IL"/>
        </w:rPr>
        <w:t xml:space="preserve"> </w:t>
      </w:r>
    </w:p>
    <w:p w:rsidR="00245538" w:rsidRDefault="00245538" w:rsidP="00B17584">
      <w:pPr>
        <w:rPr>
          <w:rtl/>
          <w:lang w:eastAsia="he-IL"/>
        </w:rPr>
      </w:pPr>
      <w:bookmarkStart w:id="3124" w:name="_ETM_Q6_750082"/>
      <w:bookmarkStart w:id="3125" w:name="_ETM_Q6_750192"/>
      <w:bookmarkStart w:id="3126" w:name="_ETM_Q6_750691"/>
      <w:bookmarkStart w:id="3127" w:name="_ETM_Q6_750840"/>
      <w:bookmarkEnd w:id="3124"/>
      <w:bookmarkEnd w:id="3125"/>
      <w:bookmarkEnd w:id="3126"/>
      <w:bookmarkEnd w:id="3127"/>
    </w:p>
    <w:p w:rsidR="00245538" w:rsidRDefault="00245538" w:rsidP="00B17584">
      <w:pPr>
        <w:pStyle w:val="-"/>
        <w:rPr>
          <w:rtl/>
        </w:rPr>
      </w:pPr>
      <w:bookmarkStart w:id="3128" w:name="ET_speakercontinue_5996_65"/>
      <w:r w:rsidRPr="00DB0C9A">
        <w:rPr>
          <w:rStyle w:val="TagStyle"/>
          <w:rtl/>
        </w:rPr>
        <w:t xml:space="preserve"> &lt;&lt; דובר_המשך &gt;&gt;</w:t>
      </w:r>
      <w:r w:rsidRPr="00984919">
        <w:rPr>
          <w:rStyle w:val="TagStyle"/>
          <w:rtl/>
        </w:rPr>
        <w:t xml:space="preserve"> </w:t>
      </w:r>
      <w:r>
        <w:rPr>
          <w:rtl/>
        </w:rPr>
        <w:t>שר הכלכלה והתעשייה עמיר פרץ:</w:t>
      </w:r>
      <w:r w:rsidRPr="00984919">
        <w:rPr>
          <w:rStyle w:val="TagStyle"/>
          <w:rtl/>
        </w:rPr>
        <w:t xml:space="preserve"> </w:t>
      </w:r>
      <w:r w:rsidRPr="00DB0C9A">
        <w:rPr>
          <w:rStyle w:val="TagStyle"/>
          <w:rtl/>
        </w:rPr>
        <w:t>&lt;&lt; דובר_המשך &gt;&gt;</w:t>
      </w:r>
      <w:bookmarkEnd w:id="3128"/>
      <w:r>
        <w:rPr>
          <w:rtl/>
        </w:rPr>
        <w:t xml:space="preserve">  </w:t>
      </w:r>
    </w:p>
    <w:p w:rsidR="00245538" w:rsidRDefault="00245538" w:rsidP="00B17584">
      <w:pPr>
        <w:rPr>
          <w:rtl/>
          <w:lang w:eastAsia="he-IL"/>
        </w:rPr>
      </w:pPr>
      <w:bookmarkStart w:id="3129" w:name="_ETM_Q6_710211"/>
      <w:bookmarkEnd w:id="3129"/>
    </w:p>
    <w:p w:rsidR="00245538" w:rsidRDefault="00245538" w:rsidP="00B17584">
      <w:pPr>
        <w:rPr>
          <w:rtl/>
          <w:lang w:eastAsia="he-IL"/>
        </w:rPr>
      </w:pPr>
      <w:bookmarkStart w:id="3130" w:name="_ETM_Q6_710350"/>
      <w:bookmarkEnd w:id="3130"/>
      <w:r>
        <w:rPr>
          <w:rFonts w:hint="cs"/>
          <w:rtl/>
          <w:lang w:eastAsia="he-IL"/>
        </w:rPr>
        <w:t xml:space="preserve">אז אני לא מעודכן. </w:t>
      </w:r>
    </w:p>
    <w:p w:rsidR="00245538" w:rsidRDefault="00245538" w:rsidP="00B17584">
      <w:pPr>
        <w:ind w:firstLine="0"/>
        <w:rPr>
          <w:rtl/>
          <w:lang w:eastAsia="he-IL"/>
        </w:rPr>
      </w:pPr>
      <w:bookmarkStart w:id="3131" w:name="_ETM_Q6_716451"/>
      <w:bookmarkStart w:id="3132" w:name="_ETM_Q6_716583"/>
      <w:bookmarkEnd w:id="3131"/>
      <w:bookmarkEnd w:id="3132"/>
    </w:p>
    <w:p w:rsidR="00245538" w:rsidRDefault="00245538" w:rsidP="00B17584">
      <w:pPr>
        <w:pStyle w:val="af5"/>
        <w:rPr>
          <w:rtl/>
        </w:rPr>
      </w:pPr>
      <w:bookmarkStart w:id="3133" w:name="ET_interruption_5792_62"/>
      <w:r w:rsidRPr="00DB0C9A">
        <w:rPr>
          <w:rStyle w:val="TagStyle"/>
          <w:rtl/>
        </w:rPr>
        <w:t xml:space="preserve"> &lt;&lt; קריאה &gt;&gt;</w:t>
      </w:r>
      <w:r w:rsidRPr="00512A50">
        <w:rPr>
          <w:rStyle w:val="TagStyle"/>
          <w:rtl/>
        </w:rPr>
        <w:t xml:space="preserve"> </w:t>
      </w:r>
      <w:r>
        <w:rPr>
          <w:rtl/>
        </w:rPr>
        <w:t>יבגני סובה (ישראל ביתנו):</w:t>
      </w:r>
      <w:r w:rsidRPr="00512A50">
        <w:rPr>
          <w:rStyle w:val="TagStyle"/>
          <w:rtl/>
        </w:rPr>
        <w:t xml:space="preserve"> </w:t>
      </w:r>
      <w:r w:rsidRPr="00DB0C9A">
        <w:rPr>
          <w:rStyle w:val="TagStyle"/>
          <w:rtl/>
        </w:rPr>
        <w:t>&lt;&lt; קריאה &gt;&gt;</w:t>
      </w:r>
      <w:r>
        <w:rPr>
          <w:rtl/>
        </w:rPr>
        <w:t xml:space="preserve">  </w:t>
      </w:r>
      <w:bookmarkEnd w:id="3133"/>
    </w:p>
    <w:p w:rsidR="00245538" w:rsidRDefault="00245538" w:rsidP="00B17584">
      <w:pPr>
        <w:pStyle w:val="KeepWithNext"/>
        <w:rPr>
          <w:rtl/>
          <w:lang w:eastAsia="he-IL"/>
        </w:rPr>
      </w:pPr>
    </w:p>
    <w:p w:rsidR="00245538" w:rsidRDefault="001C5911" w:rsidP="00B17584">
      <w:pPr>
        <w:rPr>
          <w:rtl/>
          <w:lang w:eastAsia="he-IL"/>
        </w:rPr>
      </w:pPr>
      <w:bookmarkStart w:id="3134" w:name="_ETM_Q6_714383"/>
      <w:bookmarkEnd w:id="3134"/>
      <w:r>
        <w:rPr>
          <w:rFonts w:hint="cs"/>
          <w:rtl/>
          <w:lang w:eastAsia="he-IL"/>
        </w:rPr>
        <w:t>– – –</w:t>
      </w:r>
    </w:p>
    <w:p w:rsidR="00245538" w:rsidRDefault="00245538" w:rsidP="00B17584">
      <w:pPr>
        <w:rPr>
          <w:rtl/>
          <w:lang w:eastAsia="he-IL"/>
        </w:rPr>
      </w:pPr>
      <w:bookmarkStart w:id="3135" w:name="_ETM_Q6_716268"/>
      <w:bookmarkStart w:id="3136" w:name="_ETM_Q6_716406"/>
      <w:bookmarkEnd w:id="3135"/>
      <w:bookmarkEnd w:id="3136"/>
    </w:p>
    <w:p w:rsidR="00245538" w:rsidRDefault="00245538" w:rsidP="00B17584">
      <w:pPr>
        <w:pStyle w:val="-"/>
        <w:rPr>
          <w:rtl/>
        </w:rPr>
      </w:pPr>
      <w:bookmarkStart w:id="3137" w:name="_ETM_Q6_716460"/>
      <w:bookmarkStart w:id="3138" w:name="_ETM_Q6_716582"/>
      <w:bookmarkStart w:id="3139" w:name="ET_speakercontinue_5996_66"/>
      <w:bookmarkEnd w:id="3137"/>
      <w:bookmarkEnd w:id="3138"/>
      <w:r w:rsidRPr="00DB0C9A">
        <w:rPr>
          <w:rStyle w:val="TagStyle"/>
          <w:rtl/>
        </w:rPr>
        <w:t>&lt;&lt; דובר_המשך &gt;&gt;</w:t>
      </w:r>
      <w:r w:rsidRPr="00984919">
        <w:rPr>
          <w:rStyle w:val="TagStyle"/>
          <w:rtl/>
        </w:rPr>
        <w:t xml:space="preserve"> </w:t>
      </w:r>
      <w:r>
        <w:rPr>
          <w:rtl/>
        </w:rPr>
        <w:t>שר הכלכלה והתעשייה עמיר פרץ:</w:t>
      </w:r>
      <w:r w:rsidRPr="00984919">
        <w:rPr>
          <w:rStyle w:val="TagStyle"/>
          <w:rtl/>
        </w:rPr>
        <w:t xml:space="preserve"> </w:t>
      </w:r>
      <w:r w:rsidRPr="00DB0C9A">
        <w:rPr>
          <w:rStyle w:val="TagStyle"/>
          <w:rtl/>
        </w:rPr>
        <w:t>&lt;&lt; דובר_המשך &gt;&gt;</w:t>
      </w:r>
      <w:bookmarkEnd w:id="3139"/>
      <w:r>
        <w:rPr>
          <w:rtl/>
        </w:rPr>
        <w:t xml:space="preserve">  </w:t>
      </w:r>
    </w:p>
    <w:p w:rsidR="00245538" w:rsidRPr="00512A50" w:rsidRDefault="00245538" w:rsidP="00B17584">
      <w:pPr>
        <w:rPr>
          <w:rtl/>
          <w:lang w:eastAsia="he-IL"/>
        </w:rPr>
      </w:pPr>
    </w:p>
    <w:p w:rsidR="00245538" w:rsidRDefault="00245538" w:rsidP="00B17584">
      <w:pPr>
        <w:rPr>
          <w:rtl/>
        </w:rPr>
      </w:pPr>
      <w:bookmarkStart w:id="3140" w:name="_ETM_Q6_691306"/>
      <w:bookmarkStart w:id="3141" w:name="_ETM_Q6_691393"/>
      <w:bookmarkEnd w:id="3140"/>
      <w:bookmarkEnd w:id="3141"/>
      <w:r>
        <w:rPr>
          <w:rFonts w:hint="cs"/>
          <w:rtl/>
        </w:rPr>
        <w:t xml:space="preserve">אני אומר לכם, הבעיה הזו פתורה. השאלה הזו פתורה. היא לא עומדת על סדר-היום </w:t>
      </w:r>
      <w:r>
        <w:rPr>
          <w:rtl/>
        </w:rPr>
        <w:t>–</w:t>
      </w:r>
      <w:r>
        <w:rPr>
          <w:rFonts w:hint="cs"/>
          <w:rtl/>
        </w:rPr>
        <w:t xml:space="preserve"> </w:t>
      </w:r>
      <w:bookmarkStart w:id="3142" w:name="_ETM_Q6_738692"/>
      <w:bookmarkEnd w:id="3142"/>
      <w:r>
        <w:rPr>
          <w:rFonts w:hint="cs"/>
          <w:rtl/>
        </w:rPr>
        <w:t xml:space="preserve">לא בדרישות של המפעל, לא בדרישות של עובדי המפעל. אנחנו, </w:t>
      </w:r>
      <w:bookmarkStart w:id="3143" w:name="_ETM_Q6_742349"/>
      <w:bookmarkEnd w:id="3143"/>
      <w:r>
        <w:rPr>
          <w:rFonts w:hint="cs"/>
          <w:rtl/>
        </w:rPr>
        <w:t xml:space="preserve">לשמחתי, נמצאים אחרי העניין בדרך של הבנה. </w:t>
      </w:r>
    </w:p>
    <w:p w:rsidR="00245538" w:rsidRDefault="00245538" w:rsidP="00B17584">
      <w:pPr>
        <w:pStyle w:val="af5"/>
        <w:keepNext/>
        <w:rPr>
          <w:rtl/>
        </w:rPr>
      </w:pPr>
    </w:p>
    <w:p w:rsidR="00245538" w:rsidRDefault="00245538" w:rsidP="00B17584">
      <w:pPr>
        <w:pStyle w:val="af5"/>
        <w:rPr>
          <w:rtl/>
        </w:rPr>
      </w:pPr>
      <w:bookmarkStart w:id="3144" w:name="_ETM_Q6_749047"/>
      <w:bookmarkStart w:id="3145" w:name="_ETM_Q6_749183"/>
      <w:bookmarkStart w:id="3146" w:name="ET_interruption_5792_63"/>
      <w:bookmarkEnd w:id="3144"/>
      <w:bookmarkEnd w:id="3145"/>
      <w:r w:rsidRPr="00DB0C9A">
        <w:rPr>
          <w:rStyle w:val="TagStyle"/>
          <w:rtl/>
        </w:rPr>
        <w:t xml:space="preserve"> &lt;&lt; קריאה &gt;&gt;</w:t>
      </w:r>
      <w:r w:rsidRPr="00512A50">
        <w:rPr>
          <w:rStyle w:val="TagStyle"/>
          <w:rtl/>
        </w:rPr>
        <w:t xml:space="preserve"> </w:t>
      </w:r>
      <w:r>
        <w:rPr>
          <w:rtl/>
        </w:rPr>
        <w:t>יבגני סובה (ישראל ביתנו):</w:t>
      </w:r>
      <w:r w:rsidRPr="00512A50">
        <w:rPr>
          <w:rStyle w:val="TagStyle"/>
          <w:rtl/>
        </w:rPr>
        <w:t xml:space="preserve"> </w:t>
      </w:r>
      <w:r w:rsidRPr="00DB0C9A">
        <w:rPr>
          <w:rStyle w:val="TagStyle"/>
          <w:rtl/>
        </w:rPr>
        <w:t>&lt;&lt; קריאה &gt;&gt;</w:t>
      </w:r>
      <w:r>
        <w:rPr>
          <w:rtl/>
        </w:rPr>
        <w:t xml:space="preserve">  </w:t>
      </w:r>
      <w:bookmarkEnd w:id="3146"/>
    </w:p>
    <w:p w:rsidR="00245538" w:rsidRDefault="00245538" w:rsidP="00B17584">
      <w:pPr>
        <w:pStyle w:val="KeepWithNext"/>
        <w:rPr>
          <w:rtl/>
          <w:lang w:eastAsia="he-IL"/>
        </w:rPr>
      </w:pPr>
    </w:p>
    <w:p w:rsidR="00245538" w:rsidRPr="00512A50" w:rsidRDefault="00245538" w:rsidP="00B17584">
      <w:pPr>
        <w:rPr>
          <w:rtl/>
          <w:lang w:eastAsia="he-IL"/>
        </w:rPr>
      </w:pPr>
      <w:r>
        <w:rPr>
          <w:rFonts w:hint="cs"/>
          <w:rtl/>
          <w:lang w:eastAsia="he-IL"/>
        </w:rPr>
        <w:t xml:space="preserve">הייתי מציע הצעה לסדר-היום. </w:t>
      </w:r>
    </w:p>
    <w:p w:rsidR="00245538" w:rsidRDefault="00245538" w:rsidP="00B17584">
      <w:pPr>
        <w:pStyle w:val="af5"/>
        <w:keepNext/>
        <w:rPr>
          <w:rtl/>
        </w:rPr>
      </w:pPr>
    </w:p>
    <w:p w:rsidR="00245538" w:rsidRDefault="00245538" w:rsidP="00B17584">
      <w:pPr>
        <w:pStyle w:val="af5"/>
        <w:rPr>
          <w:rtl/>
        </w:rPr>
      </w:pPr>
      <w:bookmarkStart w:id="3147" w:name="ET_interruption_5998_67"/>
      <w:r w:rsidRPr="00DB0C9A">
        <w:rPr>
          <w:rStyle w:val="TagStyle"/>
          <w:rtl/>
        </w:rPr>
        <w:t xml:space="preserve"> &lt;&lt; קריאה &gt;&gt;</w:t>
      </w:r>
      <w:r w:rsidRPr="00984919">
        <w:rPr>
          <w:rStyle w:val="TagStyle"/>
          <w:rtl/>
        </w:rPr>
        <w:t xml:space="preserve"> </w:t>
      </w:r>
      <w:r>
        <w:rPr>
          <w:rtl/>
        </w:rPr>
        <w:t>שר החקלאות ופיתוח הכפר אלון שוסטר:</w:t>
      </w:r>
      <w:r w:rsidRPr="00984919">
        <w:rPr>
          <w:rStyle w:val="TagStyle"/>
          <w:rtl/>
        </w:rPr>
        <w:t xml:space="preserve"> </w:t>
      </w:r>
      <w:r w:rsidRPr="00DB0C9A">
        <w:rPr>
          <w:rStyle w:val="TagStyle"/>
          <w:rtl/>
        </w:rPr>
        <w:t>&lt;&lt; קריאה &gt;&gt;</w:t>
      </w:r>
      <w:bookmarkEnd w:id="3147"/>
      <w:r>
        <w:rPr>
          <w:rtl/>
        </w:rPr>
        <w:t xml:space="preserve">  </w:t>
      </w:r>
    </w:p>
    <w:p w:rsidR="00245538" w:rsidRDefault="00245538" w:rsidP="00B17584">
      <w:pPr>
        <w:pStyle w:val="KeepWithNext"/>
        <w:rPr>
          <w:rtl/>
          <w:lang w:eastAsia="he-IL"/>
        </w:rPr>
      </w:pPr>
    </w:p>
    <w:p w:rsidR="00245538" w:rsidRDefault="00245538" w:rsidP="00B17584">
      <w:pPr>
        <w:rPr>
          <w:rtl/>
          <w:lang w:eastAsia="he-IL"/>
        </w:rPr>
      </w:pPr>
      <w:r>
        <w:rPr>
          <w:rFonts w:hint="cs"/>
          <w:rtl/>
          <w:lang w:eastAsia="he-IL"/>
        </w:rPr>
        <w:t xml:space="preserve">ככל </w:t>
      </w:r>
      <w:bookmarkStart w:id="3148" w:name="_ETM_Q6_748060"/>
      <w:bookmarkEnd w:id="3148"/>
      <w:r>
        <w:rPr>
          <w:rFonts w:hint="cs"/>
          <w:rtl/>
          <w:lang w:eastAsia="he-IL"/>
        </w:rPr>
        <w:t xml:space="preserve">שנרגיע בעניין, אני מאמין שאנחנו נצליח להתגבר. </w:t>
      </w:r>
    </w:p>
    <w:p w:rsidR="00245538" w:rsidRDefault="00245538" w:rsidP="00B17584">
      <w:pPr>
        <w:rPr>
          <w:lang w:eastAsia="he-IL"/>
        </w:rPr>
      </w:pPr>
      <w:bookmarkStart w:id="3149" w:name="_ETM_Q6_760762"/>
      <w:bookmarkStart w:id="3150" w:name="_ETM_Q6_760854"/>
      <w:bookmarkStart w:id="3151" w:name="_ETM_Q6_760940"/>
      <w:bookmarkStart w:id="3152" w:name="_ETM_Q6_761052"/>
      <w:bookmarkEnd w:id="3149"/>
      <w:bookmarkEnd w:id="3150"/>
      <w:bookmarkEnd w:id="3151"/>
      <w:bookmarkEnd w:id="3152"/>
    </w:p>
    <w:p w:rsidR="00A53529" w:rsidRDefault="00A53529" w:rsidP="00B17584">
      <w:pPr>
        <w:pStyle w:val="af5"/>
        <w:keepNext/>
        <w:rPr>
          <w:rtl/>
        </w:rPr>
      </w:pPr>
      <w:bookmarkStart w:id="3153" w:name="ET_interruption_5082_2"/>
      <w:r w:rsidRPr="003D7C59">
        <w:rPr>
          <w:rStyle w:val="TagStyle"/>
          <w:rtl/>
        </w:rPr>
        <w:t xml:space="preserve">&lt;&lt; קריאה &gt;&gt; </w:t>
      </w:r>
      <w:r>
        <w:rPr>
          <w:rtl/>
        </w:rPr>
        <w:t>מאיר כהן (יש עתיד):</w:t>
      </w:r>
      <w:r w:rsidRPr="003D7C59">
        <w:rPr>
          <w:rStyle w:val="TagStyle"/>
          <w:rtl/>
        </w:rPr>
        <w:t xml:space="preserve"> &lt;&lt; קריאה &gt;&gt;</w:t>
      </w:r>
      <w:r>
        <w:rPr>
          <w:rtl/>
        </w:rPr>
        <w:t xml:space="preserve">  </w:t>
      </w:r>
      <w:bookmarkEnd w:id="3153"/>
    </w:p>
    <w:p w:rsidR="00A53529" w:rsidRDefault="00A53529" w:rsidP="00B17584">
      <w:pPr>
        <w:pStyle w:val="KeepWithNext"/>
        <w:rPr>
          <w:rtl/>
          <w:lang w:eastAsia="he-IL"/>
        </w:rPr>
      </w:pPr>
    </w:p>
    <w:p w:rsidR="00A53529" w:rsidRDefault="00A53529" w:rsidP="00B17584">
      <w:pPr>
        <w:rPr>
          <w:rtl/>
          <w:lang w:eastAsia="he-IL"/>
        </w:rPr>
      </w:pPr>
      <w:bookmarkStart w:id="3154" w:name="_ETM_Q7_159729"/>
      <w:bookmarkStart w:id="3155" w:name="_ETM_Q7_160015"/>
      <w:bookmarkStart w:id="3156" w:name="_ETM_Q7_160082"/>
      <w:bookmarkStart w:id="3157" w:name="_ETM_Q7_155099"/>
      <w:bookmarkEnd w:id="3154"/>
      <w:bookmarkEnd w:id="3155"/>
      <w:bookmarkEnd w:id="3156"/>
      <w:bookmarkEnd w:id="3157"/>
      <w:r>
        <w:rPr>
          <w:rFonts w:hint="cs"/>
          <w:rtl/>
          <w:lang w:eastAsia="he-IL"/>
        </w:rPr>
        <w:t xml:space="preserve">אדוני השר, אני הייתי במפעל </w:t>
      </w:r>
      <w:r w:rsidR="001C5911">
        <w:rPr>
          <w:rFonts w:hint="cs"/>
          <w:rtl/>
          <w:lang w:eastAsia="he-IL"/>
        </w:rPr>
        <w:t>– – –</w:t>
      </w:r>
      <w:bookmarkStart w:id="3158" w:name="_ETM_Q7_162681"/>
      <w:bookmarkEnd w:id="3158"/>
    </w:p>
    <w:p w:rsidR="00A53529" w:rsidRDefault="00A53529" w:rsidP="00B17584">
      <w:pPr>
        <w:rPr>
          <w:rtl/>
          <w:lang w:eastAsia="he-IL"/>
        </w:rPr>
      </w:pPr>
      <w:bookmarkStart w:id="3159" w:name="_ETM_Q7_162980"/>
      <w:bookmarkStart w:id="3160" w:name="_ETM_Q7_163053"/>
      <w:bookmarkEnd w:id="3159"/>
      <w:bookmarkEnd w:id="3160"/>
    </w:p>
    <w:p w:rsidR="00A53529" w:rsidRDefault="00A53529" w:rsidP="00B17584">
      <w:pPr>
        <w:pStyle w:val="af5"/>
        <w:keepNext/>
        <w:rPr>
          <w:rtl/>
        </w:rPr>
      </w:pPr>
      <w:bookmarkStart w:id="3161" w:name="_ETM_Q7_159271"/>
      <w:bookmarkStart w:id="3162" w:name="_ETM_Q7_159360"/>
      <w:bookmarkStart w:id="3163" w:name="ET_interruption_קריאה_4"/>
      <w:bookmarkEnd w:id="3161"/>
      <w:bookmarkEnd w:id="3162"/>
      <w:r w:rsidRPr="003D7C59">
        <w:rPr>
          <w:rStyle w:val="TagStyle"/>
          <w:rtl/>
        </w:rPr>
        <w:t xml:space="preserve"> &lt;&lt; קריאה &gt;&gt; </w:t>
      </w:r>
      <w:r>
        <w:rPr>
          <w:rtl/>
        </w:rPr>
        <w:t>קריאה:</w:t>
      </w:r>
      <w:r w:rsidRPr="003D7C59">
        <w:rPr>
          <w:rStyle w:val="TagStyle"/>
          <w:rtl/>
        </w:rPr>
        <w:t xml:space="preserve"> &lt;&lt; קריאה &gt;&gt;</w:t>
      </w:r>
      <w:r>
        <w:rPr>
          <w:rtl/>
        </w:rPr>
        <w:t xml:space="preserve">  </w:t>
      </w:r>
      <w:bookmarkEnd w:id="3163"/>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מה זה </w:t>
      </w:r>
      <w:bookmarkStart w:id="3164" w:name="_ETM_Q7_154750"/>
      <w:bookmarkEnd w:id="3164"/>
      <w:r>
        <w:rPr>
          <w:rFonts w:hint="cs"/>
          <w:rtl/>
          <w:lang w:eastAsia="he-IL"/>
        </w:rPr>
        <w:t>פתור? לא הבנתי איך זה פתור</w:t>
      </w:r>
      <w:bookmarkStart w:id="3165" w:name="_ETM_Q7_159313"/>
      <w:bookmarkEnd w:id="3165"/>
      <w:r>
        <w:rPr>
          <w:rFonts w:hint="cs"/>
          <w:rtl/>
          <w:lang w:eastAsia="he-IL"/>
        </w:rPr>
        <w:t xml:space="preserve"> </w:t>
      </w:r>
      <w:bookmarkStart w:id="3166" w:name="_ETM_Q7_158977"/>
      <w:bookmarkEnd w:id="3166"/>
      <w:r w:rsidR="001C5911">
        <w:rPr>
          <w:rFonts w:hint="cs"/>
          <w:rtl/>
          <w:lang w:eastAsia="he-IL"/>
        </w:rPr>
        <w:t>– – –</w:t>
      </w:r>
      <w:r>
        <w:rPr>
          <w:rFonts w:hint="cs"/>
          <w:rtl/>
          <w:lang w:eastAsia="he-IL"/>
        </w:rPr>
        <w:t xml:space="preserve"> את המוצרים.</w:t>
      </w:r>
      <w:bookmarkStart w:id="3167" w:name="_ETM_Q7_161983"/>
      <w:bookmarkEnd w:id="3167"/>
    </w:p>
    <w:p w:rsidR="00A53529" w:rsidRPr="003D7C59" w:rsidRDefault="00A53529" w:rsidP="00B17584">
      <w:pPr>
        <w:rPr>
          <w:rtl/>
          <w:lang w:eastAsia="he-IL"/>
        </w:rPr>
      </w:pPr>
      <w:bookmarkStart w:id="3168" w:name="_ETM_Q7_162088"/>
      <w:bookmarkStart w:id="3169" w:name="_ETM_Q7_162188"/>
      <w:bookmarkEnd w:id="3168"/>
      <w:bookmarkEnd w:id="3169"/>
    </w:p>
    <w:p w:rsidR="00A53529" w:rsidRDefault="00A53529" w:rsidP="00B17584">
      <w:pPr>
        <w:pStyle w:val="-"/>
        <w:keepNext/>
        <w:rPr>
          <w:rtl/>
        </w:rPr>
      </w:pPr>
      <w:bookmarkStart w:id="3170" w:name="_ETM_Q7_156128"/>
      <w:bookmarkStart w:id="3171" w:name="ET_speakercontinue_5996_3"/>
      <w:bookmarkEnd w:id="3170"/>
      <w:r w:rsidRPr="003D7C59">
        <w:rPr>
          <w:rStyle w:val="TagStyle"/>
          <w:rtl/>
        </w:rPr>
        <w:t xml:space="preserve"> &lt;&lt; דובר_המשך &gt;&gt; </w:t>
      </w:r>
      <w:r>
        <w:rPr>
          <w:rtl/>
        </w:rPr>
        <w:t>שר הכלכלה והתעשייה עמיר פרץ:</w:t>
      </w:r>
      <w:r w:rsidRPr="003D7C59">
        <w:rPr>
          <w:rStyle w:val="TagStyle"/>
          <w:rtl/>
        </w:rPr>
        <w:t xml:space="preserve"> &lt;&lt; דובר_המשך &gt;&gt;</w:t>
      </w:r>
      <w:r>
        <w:rPr>
          <w:rtl/>
        </w:rPr>
        <w:t xml:space="preserve">  </w:t>
      </w:r>
      <w:bookmarkEnd w:id="3171"/>
    </w:p>
    <w:p w:rsidR="00A53529" w:rsidRDefault="00A53529" w:rsidP="00B17584">
      <w:pPr>
        <w:pStyle w:val="KeepWithNext"/>
        <w:rPr>
          <w:rtl/>
          <w:lang w:eastAsia="he-IL"/>
        </w:rPr>
      </w:pPr>
    </w:p>
    <w:p w:rsidR="00A53529" w:rsidRDefault="00A53529" w:rsidP="00B17584">
      <w:pPr>
        <w:rPr>
          <w:rtl/>
          <w:lang w:eastAsia="he-IL"/>
        </w:rPr>
      </w:pPr>
      <w:bookmarkStart w:id="3172" w:name="_ETM_Q7_167356"/>
      <w:bookmarkStart w:id="3173" w:name="_ETM_Q7_158962"/>
      <w:bookmarkStart w:id="3174" w:name="_ETM_Q7_158776"/>
      <w:bookmarkEnd w:id="3172"/>
      <w:bookmarkEnd w:id="3173"/>
      <w:bookmarkEnd w:id="3174"/>
      <w:r>
        <w:rPr>
          <w:rFonts w:hint="cs"/>
          <w:rtl/>
          <w:lang w:eastAsia="he-IL"/>
        </w:rPr>
        <w:t>הכול בסדר</w:t>
      </w:r>
      <w:bookmarkStart w:id="3175" w:name="_ETM_Q7_161124"/>
      <w:bookmarkStart w:id="3176" w:name="_ETM_Q7_156723"/>
      <w:bookmarkEnd w:id="3175"/>
      <w:bookmarkEnd w:id="3176"/>
      <w:r>
        <w:rPr>
          <w:rFonts w:hint="cs"/>
          <w:rtl/>
          <w:lang w:eastAsia="he-IL"/>
        </w:rPr>
        <w:t xml:space="preserve">. חברי הכנסת, חברי הכנסת </w:t>
      </w:r>
      <w:r w:rsidR="001C5911">
        <w:rPr>
          <w:rFonts w:hint="cs"/>
          <w:rtl/>
          <w:lang w:eastAsia="he-IL"/>
        </w:rPr>
        <w:t>– – –</w:t>
      </w:r>
    </w:p>
    <w:p w:rsidR="00A53529" w:rsidRDefault="00A53529" w:rsidP="00B17584">
      <w:pPr>
        <w:rPr>
          <w:rtl/>
          <w:lang w:eastAsia="he-IL"/>
        </w:rPr>
      </w:pPr>
    </w:p>
    <w:p w:rsidR="00A53529" w:rsidRDefault="00A53529" w:rsidP="00B17584">
      <w:pPr>
        <w:pStyle w:val="af6"/>
        <w:keepNext/>
        <w:rPr>
          <w:rtl/>
        </w:rPr>
      </w:pPr>
      <w:r w:rsidRPr="003D7C59">
        <w:rPr>
          <w:rStyle w:val="TagStyle"/>
          <w:rtl/>
        </w:rPr>
        <w:t xml:space="preserve"> &lt;&lt; יור &gt;&gt; </w:t>
      </w:r>
      <w:r>
        <w:rPr>
          <w:rtl/>
        </w:rPr>
        <w:t>היו"ר יריב לוין:</w:t>
      </w:r>
      <w:r w:rsidRPr="003D7C59">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חברות וחברי הכנסת, אנא</w:t>
      </w:r>
      <w:bookmarkStart w:id="3177" w:name="_ETM_Q7_164389"/>
      <w:bookmarkEnd w:id="3177"/>
      <w:r>
        <w:rPr>
          <w:rFonts w:hint="cs"/>
          <w:rtl/>
          <w:lang w:eastAsia="he-IL"/>
        </w:rPr>
        <w:t xml:space="preserve"> </w:t>
      </w:r>
      <w:r w:rsidR="001C5911">
        <w:rPr>
          <w:rFonts w:hint="cs"/>
          <w:rtl/>
          <w:lang w:eastAsia="he-IL"/>
        </w:rPr>
        <w:t>– – –</w:t>
      </w:r>
      <w:bookmarkStart w:id="3178" w:name="_ETM_Q7_167161"/>
      <w:bookmarkEnd w:id="3178"/>
    </w:p>
    <w:p w:rsidR="00A53529" w:rsidRDefault="00A53529" w:rsidP="00B17584">
      <w:pPr>
        <w:rPr>
          <w:rtl/>
          <w:lang w:eastAsia="he-IL"/>
        </w:rPr>
      </w:pPr>
      <w:bookmarkStart w:id="3179" w:name="_ETM_Q7_167290"/>
      <w:bookmarkStart w:id="3180" w:name="_ETM_Q7_167372"/>
      <w:bookmarkEnd w:id="3179"/>
      <w:bookmarkEnd w:id="3180"/>
    </w:p>
    <w:p w:rsidR="00A53529" w:rsidRDefault="00A53529" w:rsidP="00B17584">
      <w:pPr>
        <w:pStyle w:val="-"/>
        <w:keepNext/>
        <w:rPr>
          <w:rtl/>
        </w:rPr>
      </w:pPr>
      <w:bookmarkStart w:id="3181" w:name="_ETM_Q7_167446"/>
      <w:bookmarkStart w:id="3182" w:name="_ETM_Q7_167522"/>
      <w:bookmarkStart w:id="3183" w:name="ET_speakercontinue_5996_6"/>
      <w:bookmarkEnd w:id="3181"/>
      <w:bookmarkEnd w:id="3182"/>
      <w:r w:rsidRPr="003D7C59">
        <w:rPr>
          <w:rStyle w:val="TagStyle"/>
          <w:rtl/>
        </w:rPr>
        <w:t xml:space="preserve"> &lt;&lt; דובר_המשך &gt;&gt; </w:t>
      </w:r>
      <w:r>
        <w:rPr>
          <w:rtl/>
        </w:rPr>
        <w:t>שר הכלכלה והתעשייה עמיר פרץ:</w:t>
      </w:r>
      <w:r w:rsidRPr="003D7C59">
        <w:rPr>
          <w:rStyle w:val="TagStyle"/>
          <w:rtl/>
        </w:rPr>
        <w:t xml:space="preserve"> &lt;&lt; דובר_המשך &gt;&gt;</w:t>
      </w:r>
      <w:r>
        <w:rPr>
          <w:rtl/>
        </w:rPr>
        <w:t xml:space="preserve">  </w:t>
      </w:r>
      <w:bookmarkEnd w:id="3183"/>
    </w:p>
    <w:p w:rsidR="00A53529" w:rsidRDefault="00A53529" w:rsidP="00B17584">
      <w:pPr>
        <w:pStyle w:val="KeepWithNext"/>
        <w:rPr>
          <w:rtl/>
          <w:lang w:eastAsia="he-IL"/>
        </w:rPr>
      </w:pPr>
    </w:p>
    <w:p w:rsidR="00A53529" w:rsidRDefault="00A53529" w:rsidP="00B17584">
      <w:pPr>
        <w:rPr>
          <w:rtl/>
        </w:rPr>
      </w:pPr>
      <w:bookmarkStart w:id="3184" w:name="_ETM_Q7_168687"/>
      <w:bookmarkEnd w:id="3184"/>
      <w:r>
        <w:rPr>
          <w:rFonts w:hint="cs"/>
          <w:rtl/>
          <w:lang w:eastAsia="he-IL"/>
        </w:rPr>
        <w:t xml:space="preserve">אני אגיד לכם </w:t>
      </w:r>
      <w:bookmarkStart w:id="3185" w:name="_ETM_Q7_171550"/>
      <w:bookmarkEnd w:id="3185"/>
      <w:r>
        <w:rPr>
          <w:rFonts w:hint="cs"/>
          <w:rtl/>
          <w:lang w:eastAsia="he-IL"/>
        </w:rPr>
        <w:t xml:space="preserve">מה עומד </w:t>
      </w:r>
      <w:bookmarkStart w:id="3186" w:name="_ETM_Q7_167822"/>
      <w:bookmarkStart w:id="3187" w:name="_ETM_Q7_169594"/>
      <w:bookmarkEnd w:id="3186"/>
      <w:bookmarkEnd w:id="3187"/>
      <w:r>
        <w:rPr>
          <w:rFonts w:hint="cs"/>
          <w:rtl/>
          <w:lang w:eastAsia="he-IL"/>
        </w:rPr>
        <w:t xml:space="preserve">על סדר-היום כרגע. לכן השאלה </w:t>
      </w:r>
      <w:bookmarkStart w:id="3188" w:name="_ETM_Q7_172850"/>
      <w:bookmarkEnd w:id="3188"/>
      <w:r>
        <w:rPr>
          <w:rFonts w:hint="cs"/>
          <w:rtl/>
          <w:lang w:eastAsia="he-IL"/>
        </w:rPr>
        <w:t>המאוד-מאוד</w:t>
      </w:r>
      <w:bookmarkStart w:id="3189" w:name="_ETM_Q7_172417"/>
      <w:bookmarkEnd w:id="3189"/>
      <w:r>
        <w:rPr>
          <w:rFonts w:hint="cs"/>
          <w:rtl/>
          <w:lang w:eastAsia="he-IL"/>
        </w:rPr>
        <w:t>, איך אומרי</w:t>
      </w:r>
      <w:bookmarkStart w:id="3190" w:name="_ETM_Q7_171727"/>
      <w:bookmarkEnd w:id="3190"/>
      <w:r>
        <w:rPr>
          <w:rFonts w:hint="cs"/>
          <w:rtl/>
          <w:lang w:eastAsia="he-IL"/>
        </w:rPr>
        <w:t xml:space="preserve">ם, עם הרבה להט, שעמדה על </w:t>
      </w:r>
      <w:bookmarkStart w:id="3191" w:name="_ETM_Q7_180525"/>
      <w:bookmarkEnd w:id="3191"/>
      <w:r>
        <w:rPr>
          <w:rFonts w:hint="cs"/>
          <w:rtl/>
          <w:lang w:eastAsia="he-IL"/>
        </w:rPr>
        <w:t>סדר</w:t>
      </w:r>
      <w:bookmarkStart w:id="3192" w:name="_ETM_Q7_177131"/>
      <w:bookmarkEnd w:id="3192"/>
      <w:r>
        <w:rPr>
          <w:rFonts w:hint="cs"/>
          <w:rtl/>
          <w:lang w:eastAsia="he-IL"/>
        </w:rPr>
        <w:t xml:space="preserve">-היום בשנה האחרונה. </w:t>
      </w:r>
      <w:bookmarkStart w:id="3193" w:name="_ETM_Q7_181278"/>
      <w:bookmarkStart w:id="3194" w:name="_ETM_Q7_181370"/>
      <w:bookmarkStart w:id="3195" w:name="_ETM_Q7_180286"/>
      <w:bookmarkEnd w:id="3193"/>
      <w:bookmarkEnd w:id="3194"/>
      <w:bookmarkEnd w:id="3195"/>
      <w:r>
        <w:rPr>
          <w:rtl/>
        </w:rPr>
        <w:t>לשמחתי</w:t>
      </w:r>
      <w:r>
        <w:rPr>
          <w:rFonts w:hint="cs"/>
          <w:rtl/>
        </w:rPr>
        <w:t>,</w:t>
      </w:r>
      <w:r>
        <w:rPr>
          <w:rtl/>
        </w:rPr>
        <w:t xml:space="preserve"> </w:t>
      </w:r>
      <w:bookmarkStart w:id="3196" w:name="_ETM_Q7_181329"/>
      <w:bookmarkEnd w:id="3196"/>
      <w:r>
        <w:rPr>
          <w:rtl/>
        </w:rPr>
        <w:t xml:space="preserve">הגורמים </w:t>
      </w:r>
      <w:bookmarkStart w:id="3197" w:name="_ETM_Q7_181990"/>
      <w:bookmarkEnd w:id="3197"/>
      <w:r>
        <w:rPr>
          <w:rtl/>
        </w:rPr>
        <w:t xml:space="preserve">השונים </w:t>
      </w:r>
      <w:bookmarkStart w:id="3198" w:name="_ETM_Q7_182500"/>
      <w:bookmarkEnd w:id="3198"/>
      <w:r>
        <w:rPr>
          <w:rtl/>
        </w:rPr>
        <w:t xml:space="preserve">הצליחו </w:t>
      </w:r>
      <w:bookmarkStart w:id="3199" w:name="_ETM_Q7_182919"/>
      <w:bookmarkEnd w:id="3199"/>
      <w:r>
        <w:rPr>
          <w:rtl/>
        </w:rPr>
        <w:t xml:space="preserve">להגיע </w:t>
      </w:r>
      <w:bookmarkStart w:id="3200" w:name="_ETM_Q7_183279"/>
      <w:bookmarkEnd w:id="3200"/>
      <w:r>
        <w:rPr>
          <w:rtl/>
        </w:rPr>
        <w:t xml:space="preserve">להבנות </w:t>
      </w:r>
      <w:bookmarkStart w:id="3201" w:name="_ETM_Q7_184319"/>
      <w:bookmarkEnd w:id="3201"/>
      <w:r>
        <w:rPr>
          <w:rtl/>
        </w:rPr>
        <w:t>שקטות</w:t>
      </w:r>
      <w:r>
        <w:rPr>
          <w:rFonts w:hint="cs"/>
          <w:rtl/>
        </w:rPr>
        <w:t>,</w:t>
      </w:r>
      <w:r>
        <w:rPr>
          <w:rtl/>
        </w:rPr>
        <w:t xml:space="preserve"> </w:t>
      </w:r>
      <w:bookmarkStart w:id="3202" w:name="_ETM_Q7_185549"/>
      <w:bookmarkEnd w:id="3202"/>
      <w:r>
        <w:rPr>
          <w:rFonts w:hint="cs"/>
          <w:rtl/>
        </w:rPr>
        <w:t>וכ</w:t>
      </w:r>
      <w:bookmarkStart w:id="3203" w:name="_ETM_Q7_185510"/>
      <w:bookmarkEnd w:id="3203"/>
      <w:r>
        <w:rPr>
          <w:rtl/>
        </w:rPr>
        <w:t xml:space="preserve">כל </w:t>
      </w:r>
      <w:bookmarkStart w:id="3204" w:name="_ETM_Q7_186120"/>
      <w:bookmarkEnd w:id="3204"/>
      <w:r>
        <w:rPr>
          <w:rtl/>
        </w:rPr>
        <w:t>שה</w:t>
      </w:r>
      <w:r>
        <w:rPr>
          <w:rFonts w:hint="cs"/>
          <w:rtl/>
        </w:rPr>
        <w:t>ה</w:t>
      </w:r>
      <w:r>
        <w:rPr>
          <w:rtl/>
        </w:rPr>
        <w:t xml:space="preserve">בנות </w:t>
      </w:r>
      <w:bookmarkStart w:id="3205" w:name="_ETM_Q7_186660"/>
      <w:bookmarkEnd w:id="3205"/>
      <w:r>
        <w:rPr>
          <w:rtl/>
        </w:rPr>
        <w:t xml:space="preserve">האלה </w:t>
      </w:r>
      <w:bookmarkStart w:id="3206" w:name="_ETM_Q7_186930"/>
      <w:bookmarkEnd w:id="3206"/>
      <w:r>
        <w:rPr>
          <w:rtl/>
        </w:rPr>
        <w:t xml:space="preserve">יתקיימו </w:t>
      </w:r>
      <w:bookmarkStart w:id="3207" w:name="_ETM_Q7_187350"/>
      <w:bookmarkEnd w:id="3207"/>
      <w:r>
        <w:rPr>
          <w:rtl/>
        </w:rPr>
        <w:t>בשקט</w:t>
      </w:r>
      <w:r>
        <w:rPr>
          <w:rFonts w:hint="cs"/>
          <w:rtl/>
        </w:rPr>
        <w:t>,</w:t>
      </w:r>
      <w:r>
        <w:rPr>
          <w:rtl/>
        </w:rPr>
        <w:t xml:space="preserve"> </w:t>
      </w:r>
      <w:bookmarkStart w:id="3208" w:name="_ETM_Q7_187950"/>
      <w:bookmarkEnd w:id="3208"/>
      <w:r>
        <w:rPr>
          <w:rtl/>
        </w:rPr>
        <w:t xml:space="preserve">בצורה </w:t>
      </w:r>
      <w:bookmarkStart w:id="3209" w:name="_ETM_Q7_188369"/>
      <w:bookmarkEnd w:id="3209"/>
      <w:r>
        <w:rPr>
          <w:rtl/>
        </w:rPr>
        <w:t>מכובדת</w:t>
      </w:r>
      <w:r>
        <w:rPr>
          <w:rFonts w:hint="cs"/>
          <w:rtl/>
        </w:rPr>
        <w:t>,</w:t>
      </w:r>
      <w:r>
        <w:rPr>
          <w:rtl/>
        </w:rPr>
        <w:t xml:space="preserve"> </w:t>
      </w:r>
      <w:bookmarkStart w:id="3210" w:name="_ETM_Q7_189090"/>
      <w:bookmarkEnd w:id="3210"/>
      <w:r>
        <w:rPr>
          <w:rtl/>
        </w:rPr>
        <w:t>בהערכ</w:t>
      </w:r>
      <w:r>
        <w:rPr>
          <w:rFonts w:hint="cs"/>
          <w:rtl/>
        </w:rPr>
        <w:t>ה</w:t>
      </w:r>
      <w:r>
        <w:rPr>
          <w:rtl/>
        </w:rPr>
        <w:t xml:space="preserve"> </w:t>
      </w:r>
      <w:bookmarkStart w:id="3211" w:name="_ETM_Q7_189809"/>
      <w:bookmarkStart w:id="3212" w:name="_ETM_Q7_188738"/>
      <w:bookmarkEnd w:id="3211"/>
      <w:bookmarkEnd w:id="3212"/>
      <w:r>
        <w:rPr>
          <w:rFonts w:hint="cs"/>
          <w:rtl/>
        </w:rPr>
        <w:t>הדדית</w:t>
      </w:r>
      <w:r>
        <w:rPr>
          <w:rtl/>
        </w:rPr>
        <w:t xml:space="preserve"> </w:t>
      </w:r>
      <w:bookmarkStart w:id="3213" w:name="_ETM_Q7_190110"/>
      <w:bookmarkEnd w:id="3213"/>
      <w:r>
        <w:rPr>
          <w:rtl/>
        </w:rPr>
        <w:t xml:space="preserve">והבנה </w:t>
      </w:r>
      <w:bookmarkStart w:id="3214" w:name="_ETM_Q7_190530"/>
      <w:bookmarkEnd w:id="3214"/>
      <w:r>
        <w:rPr>
          <w:rtl/>
        </w:rPr>
        <w:t>הדדית</w:t>
      </w:r>
      <w:r>
        <w:rPr>
          <w:rFonts w:hint="cs"/>
          <w:rtl/>
        </w:rPr>
        <w:t>,</w:t>
      </w:r>
      <w:r>
        <w:rPr>
          <w:rtl/>
        </w:rPr>
        <w:t xml:space="preserve"> </w:t>
      </w:r>
      <w:bookmarkStart w:id="3215" w:name="_ETM_Q7_191490"/>
      <w:bookmarkEnd w:id="3215"/>
      <w:r>
        <w:rPr>
          <w:rtl/>
        </w:rPr>
        <w:t xml:space="preserve">זה </w:t>
      </w:r>
      <w:bookmarkStart w:id="3216" w:name="_ETM_Q7_191730"/>
      <w:bookmarkEnd w:id="3216"/>
      <w:r>
        <w:rPr>
          <w:rtl/>
        </w:rPr>
        <w:t>לא</w:t>
      </w:r>
      <w:bookmarkStart w:id="3217" w:name="_ETM_Q7_191849"/>
      <w:bookmarkStart w:id="3218" w:name="_ETM_Q7_192509"/>
      <w:bookmarkEnd w:id="3217"/>
      <w:bookmarkEnd w:id="3218"/>
      <w:r>
        <w:rPr>
          <w:rtl/>
        </w:rPr>
        <w:t xml:space="preserve"> </w:t>
      </w:r>
      <w:bookmarkStart w:id="3219" w:name="_ETM_Q7_192749"/>
      <w:bookmarkEnd w:id="3219"/>
      <w:r>
        <w:rPr>
          <w:rtl/>
        </w:rPr>
        <w:t xml:space="preserve">יפריע </w:t>
      </w:r>
      <w:bookmarkStart w:id="3220" w:name="_ETM_Q7_193289"/>
      <w:bookmarkEnd w:id="3220"/>
      <w:r>
        <w:rPr>
          <w:rtl/>
        </w:rPr>
        <w:t xml:space="preserve">למפעל </w:t>
      </w:r>
      <w:bookmarkStart w:id="3221" w:name="_ETM_Q7_193860"/>
      <w:bookmarkEnd w:id="3221"/>
      <w:r>
        <w:rPr>
          <w:rtl/>
        </w:rPr>
        <w:t xml:space="preserve">להמשיך </w:t>
      </w:r>
      <w:bookmarkStart w:id="3222" w:name="_ETM_Q7_194190"/>
      <w:bookmarkEnd w:id="3222"/>
      <w:r>
        <w:rPr>
          <w:rtl/>
        </w:rPr>
        <w:t>לייצר</w:t>
      </w:r>
      <w:r>
        <w:rPr>
          <w:rFonts w:hint="cs"/>
          <w:rtl/>
        </w:rPr>
        <w:t xml:space="preserve">. את זה </w:t>
      </w:r>
      <w:bookmarkStart w:id="3223" w:name="_ETM_Q7_195524"/>
      <w:bookmarkStart w:id="3224" w:name="_ETM_Q7_195849"/>
      <w:bookmarkEnd w:id="3223"/>
      <w:bookmarkEnd w:id="3224"/>
      <w:r>
        <w:rPr>
          <w:rtl/>
        </w:rPr>
        <w:t xml:space="preserve">אני </w:t>
      </w:r>
      <w:bookmarkStart w:id="3225" w:name="_ETM_Q7_196390"/>
      <w:bookmarkEnd w:id="3225"/>
      <w:r>
        <w:rPr>
          <w:rtl/>
        </w:rPr>
        <w:t xml:space="preserve">מודיע </w:t>
      </w:r>
      <w:bookmarkStart w:id="3226" w:name="_ETM_Q7_196689"/>
      <w:bookmarkEnd w:id="3226"/>
      <w:r>
        <w:rPr>
          <w:rtl/>
        </w:rPr>
        <w:t xml:space="preserve">לכם </w:t>
      </w:r>
      <w:bookmarkStart w:id="3227" w:name="_ETM_Q7_196989"/>
      <w:bookmarkEnd w:id="3227"/>
      <w:r>
        <w:rPr>
          <w:rtl/>
        </w:rPr>
        <w:t>כהוד</w:t>
      </w:r>
      <w:r>
        <w:rPr>
          <w:rFonts w:hint="cs"/>
          <w:rtl/>
        </w:rPr>
        <w:t>ע</w:t>
      </w:r>
      <w:r>
        <w:rPr>
          <w:rtl/>
        </w:rPr>
        <w:t>ה</w:t>
      </w:r>
      <w:r>
        <w:rPr>
          <w:rFonts w:hint="cs"/>
          <w:rtl/>
        </w:rPr>
        <w:t>.</w:t>
      </w:r>
      <w:r>
        <w:rPr>
          <w:rtl/>
        </w:rPr>
        <w:t xml:space="preserve"> </w:t>
      </w:r>
      <w:bookmarkStart w:id="3228" w:name="_ETM_Q7_198230"/>
      <w:bookmarkEnd w:id="3228"/>
      <w:r>
        <w:rPr>
          <w:rtl/>
        </w:rPr>
        <w:t>לכן</w:t>
      </w:r>
      <w:r>
        <w:rPr>
          <w:rFonts w:hint="cs"/>
          <w:rtl/>
        </w:rPr>
        <w:t>,</w:t>
      </w:r>
      <w:r>
        <w:rPr>
          <w:rtl/>
        </w:rPr>
        <w:t xml:space="preserve"> </w:t>
      </w:r>
      <w:bookmarkStart w:id="3229" w:name="_ETM_Q7_198650"/>
      <w:bookmarkEnd w:id="3229"/>
      <w:r>
        <w:rPr>
          <w:rtl/>
        </w:rPr>
        <w:t xml:space="preserve">הדרישה </w:t>
      </w:r>
      <w:bookmarkStart w:id="3230" w:name="_ETM_Q7_199130"/>
      <w:bookmarkEnd w:id="3230"/>
      <w:r>
        <w:rPr>
          <w:rtl/>
        </w:rPr>
        <w:t xml:space="preserve">שלנו </w:t>
      </w:r>
      <w:bookmarkStart w:id="3231" w:name="_ETM_Q7_199520"/>
      <w:bookmarkEnd w:id="3231"/>
      <w:r>
        <w:rPr>
          <w:rtl/>
        </w:rPr>
        <w:t xml:space="preserve">היא </w:t>
      </w:r>
      <w:bookmarkStart w:id="3232" w:name="_ETM_Q7_199550"/>
      <w:bookmarkEnd w:id="3232"/>
      <w:r>
        <w:rPr>
          <w:rtl/>
        </w:rPr>
        <w:t xml:space="preserve">במקומות </w:t>
      </w:r>
      <w:bookmarkStart w:id="3233" w:name="_ETM_Q7_200030"/>
      <w:bookmarkEnd w:id="3233"/>
      <w:r>
        <w:rPr>
          <w:rtl/>
        </w:rPr>
        <w:t>אחרים</w:t>
      </w:r>
      <w:r>
        <w:rPr>
          <w:rFonts w:hint="cs"/>
          <w:rtl/>
        </w:rPr>
        <w:t>,</w:t>
      </w:r>
      <w:r>
        <w:rPr>
          <w:rtl/>
        </w:rPr>
        <w:t xml:space="preserve"> </w:t>
      </w:r>
      <w:bookmarkStart w:id="3234" w:name="_ETM_Q7_200900"/>
      <w:bookmarkEnd w:id="3234"/>
      <w:r>
        <w:rPr>
          <w:rtl/>
        </w:rPr>
        <w:t xml:space="preserve">ועל </w:t>
      </w:r>
      <w:bookmarkStart w:id="3235" w:name="_ETM_Q7_201110"/>
      <w:bookmarkEnd w:id="3235"/>
      <w:r>
        <w:rPr>
          <w:rtl/>
        </w:rPr>
        <w:t xml:space="preserve">זה </w:t>
      </w:r>
      <w:bookmarkStart w:id="3236" w:name="_ETM_Q7_201290"/>
      <w:bookmarkEnd w:id="3236"/>
      <w:r>
        <w:rPr>
          <w:rtl/>
        </w:rPr>
        <w:t xml:space="preserve">אנחנו </w:t>
      </w:r>
      <w:bookmarkStart w:id="3237" w:name="_ETM_Q7_201590"/>
      <w:bookmarkEnd w:id="3237"/>
      <w:r>
        <w:rPr>
          <w:rtl/>
        </w:rPr>
        <w:t xml:space="preserve">צריכים </w:t>
      </w:r>
      <w:bookmarkStart w:id="3238" w:name="_ETM_Q7_201829"/>
      <w:bookmarkEnd w:id="3238"/>
      <w:r>
        <w:rPr>
          <w:rtl/>
        </w:rPr>
        <w:t>לדבר</w:t>
      </w:r>
      <w:r>
        <w:rPr>
          <w:rFonts w:hint="cs"/>
          <w:rtl/>
        </w:rPr>
        <w:t>.</w:t>
      </w:r>
      <w:bookmarkStart w:id="3239" w:name="_ETM_Q7_202829"/>
      <w:bookmarkStart w:id="3240" w:name="_ETM_Q7_205175"/>
      <w:bookmarkEnd w:id="3239"/>
      <w:bookmarkEnd w:id="3240"/>
    </w:p>
    <w:p w:rsidR="00A53529" w:rsidRDefault="00A53529" w:rsidP="00B17584">
      <w:pPr>
        <w:rPr>
          <w:rtl/>
        </w:rPr>
      </w:pPr>
      <w:bookmarkStart w:id="3241" w:name="_ETM_Q7_205280"/>
      <w:bookmarkEnd w:id="3241"/>
    </w:p>
    <w:p w:rsidR="00A53529" w:rsidRDefault="00A53529" w:rsidP="00B17584">
      <w:pPr>
        <w:rPr>
          <w:rtl/>
        </w:rPr>
      </w:pPr>
      <w:bookmarkStart w:id="3242" w:name="_ETM_Q7_205352"/>
      <w:bookmarkStart w:id="3243" w:name="_ETM_Q7_205413"/>
      <w:bookmarkStart w:id="3244" w:name="_ETM_Q7_200822"/>
      <w:bookmarkEnd w:id="3242"/>
      <w:bookmarkEnd w:id="3243"/>
      <w:bookmarkEnd w:id="3244"/>
      <w:r>
        <w:rPr>
          <w:rtl/>
        </w:rPr>
        <w:t xml:space="preserve">אני </w:t>
      </w:r>
      <w:bookmarkStart w:id="3245" w:name="_ETM_Q7_204130"/>
      <w:bookmarkStart w:id="3246" w:name="_ETM_Q7_204220"/>
      <w:bookmarkStart w:id="3247" w:name="_ETM_Q7_204488"/>
      <w:bookmarkEnd w:id="3245"/>
      <w:bookmarkEnd w:id="3246"/>
      <w:bookmarkEnd w:id="3247"/>
      <w:r>
        <w:rPr>
          <w:rtl/>
        </w:rPr>
        <w:t xml:space="preserve">רוצה </w:t>
      </w:r>
      <w:bookmarkStart w:id="3248" w:name="_ETM_Q7_204429"/>
      <w:bookmarkEnd w:id="3248"/>
      <w:r>
        <w:rPr>
          <w:rtl/>
        </w:rPr>
        <w:t xml:space="preserve">להדגיש </w:t>
      </w:r>
      <w:bookmarkStart w:id="3249" w:name="_ETM_Q7_205000"/>
      <w:bookmarkEnd w:id="3249"/>
      <w:r>
        <w:rPr>
          <w:rtl/>
        </w:rPr>
        <w:t xml:space="preserve">בפני </w:t>
      </w:r>
      <w:bookmarkStart w:id="3250" w:name="_ETM_Q7_205329"/>
      <w:bookmarkEnd w:id="3250"/>
      <w:r>
        <w:rPr>
          <w:rtl/>
        </w:rPr>
        <w:t xml:space="preserve">חברי </w:t>
      </w:r>
      <w:bookmarkStart w:id="3251" w:name="_ETM_Q7_205660"/>
      <w:bookmarkEnd w:id="3251"/>
      <w:r>
        <w:rPr>
          <w:rtl/>
        </w:rPr>
        <w:t>הכנסת</w:t>
      </w:r>
      <w:r>
        <w:rPr>
          <w:rFonts w:hint="cs"/>
          <w:rtl/>
        </w:rPr>
        <w:t>:</w:t>
      </w:r>
      <w:r>
        <w:rPr>
          <w:rtl/>
        </w:rPr>
        <w:t xml:space="preserve"> </w:t>
      </w:r>
      <w:bookmarkStart w:id="3252" w:name="_ETM_Q7_206769"/>
      <w:bookmarkEnd w:id="3252"/>
      <w:r>
        <w:rPr>
          <w:rtl/>
        </w:rPr>
        <w:t xml:space="preserve">גם </w:t>
      </w:r>
      <w:bookmarkStart w:id="3253" w:name="_ETM_Q7_207099"/>
      <w:bookmarkEnd w:id="3253"/>
      <w:r>
        <w:rPr>
          <w:rtl/>
        </w:rPr>
        <w:t xml:space="preserve">בתקופת </w:t>
      </w:r>
      <w:bookmarkStart w:id="3254" w:name="_ETM_Q7_207640"/>
      <w:bookmarkEnd w:id="3254"/>
      <w:r>
        <w:rPr>
          <w:rtl/>
        </w:rPr>
        <w:t>הקורונה</w:t>
      </w:r>
      <w:r>
        <w:rPr>
          <w:rFonts w:hint="cs"/>
          <w:rtl/>
        </w:rPr>
        <w:t>,</w:t>
      </w:r>
      <w:r>
        <w:rPr>
          <w:rtl/>
        </w:rPr>
        <w:t xml:space="preserve"> </w:t>
      </w:r>
      <w:bookmarkStart w:id="3255" w:name="_ETM_Q7_209220"/>
      <w:bookmarkEnd w:id="3255"/>
      <w:r>
        <w:rPr>
          <w:rtl/>
        </w:rPr>
        <w:t xml:space="preserve">מפעלים </w:t>
      </w:r>
      <w:bookmarkStart w:id="3256" w:name="_ETM_Q7_209729"/>
      <w:bookmarkEnd w:id="3256"/>
      <w:r>
        <w:rPr>
          <w:rtl/>
        </w:rPr>
        <w:t xml:space="preserve">שמחזיקים </w:t>
      </w:r>
      <w:bookmarkStart w:id="3257" w:name="_ETM_Q7_211190"/>
      <w:bookmarkEnd w:id="3257"/>
      <w:r>
        <w:rPr>
          <w:rtl/>
        </w:rPr>
        <w:t xml:space="preserve">תנורים </w:t>
      </w:r>
      <w:bookmarkStart w:id="3258" w:name="_ETM_Q7_211790"/>
      <w:bookmarkEnd w:id="3258"/>
      <w:r>
        <w:rPr>
          <w:rtl/>
        </w:rPr>
        <w:t xml:space="preserve">מהסוג </w:t>
      </w:r>
      <w:bookmarkStart w:id="3259" w:name="_ETM_Q7_212180"/>
      <w:bookmarkEnd w:id="3259"/>
      <w:r>
        <w:rPr>
          <w:rtl/>
        </w:rPr>
        <w:t xml:space="preserve">שיש </w:t>
      </w:r>
      <w:bookmarkStart w:id="3260" w:name="_ETM_Q7_212450"/>
      <w:bookmarkEnd w:id="3260"/>
      <w:proofErr w:type="spellStart"/>
      <w:r>
        <w:rPr>
          <w:rFonts w:hint="cs"/>
          <w:rtl/>
        </w:rPr>
        <w:t>ב</w:t>
      </w:r>
      <w:r>
        <w:rPr>
          <w:rtl/>
        </w:rPr>
        <w:t>פניצי</w:t>
      </w:r>
      <w:bookmarkStart w:id="3261" w:name="_ETM_Q7_212272"/>
      <w:bookmarkEnd w:id="3261"/>
      <w:r>
        <w:rPr>
          <w:rtl/>
        </w:rPr>
        <w:t>ה</w:t>
      </w:r>
      <w:bookmarkStart w:id="3262" w:name="_ETM_Q7_213979"/>
      <w:bookmarkEnd w:id="3262"/>
      <w:proofErr w:type="spellEnd"/>
      <w:r>
        <w:rPr>
          <w:rFonts w:hint="cs"/>
          <w:rtl/>
        </w:rPr>
        <w:t xml:space="preserve"> </w:t>
      </w:r>
      <w:bookmarkStart w:id="3263" w:name="_ETM_Q7_214190"/>
      <w:bookmarkEnd w:id="3263"/>
      <w:r>
        <w:rPr>
          <w:rtl/>
        </w:rPr>
        <w:t xml:space="preserve">נאלצים </w:t>
      </w:r>
      <w:bookmarkStart w:id="3264" w:name="_ETM_Q7_214760"/>
      <w:bookmarkEnd w:id="3264"/>
      <w:r>
        <w:rPr>
          <w:rtl/>
        </w:rPr>
        <w:t>להפ</w:t>
      </w:r>
      <w:r>
        <w:rPr>
          <w:rFonts w:hint="cs"/>
          <w:rtl/>
        </w:rPr>
        <w:t xml:space="preserve">עיל את </w:t>
      </w:r>
      <w:bookmarkStart w:id="3265" w:name="_ETM_Q7_213141"/>
      <w:bookmarkEnd w:id="3265"/>
      <w:r>
        <w:rPr>
          <w:rFonts w:hint="cs"/>
          <w:rtl/>
        </w:rPr>
        <w:t>התנור</w:t>
      </w:r>
      <w:r>
        <w:rPr>
          <w:rtl/>
        </w:rPr>
        <w:t xml:space="preserve"> </w:t>
      </w:r>
      <w:bookmarkStart w:id="3266" w:name="_ETM_Q7_215210"/>
      <w:bookmarkStart w:id="3267" w:name="_ETM_Q7_215659"/>
      <w:bookmarkEnd w:id="3266"/>
      <w:bookmarkEnd w:id="3267"/>
      <w:r>
        <w:rPr>
          <w:rtl/>
        </w:rPr>
        <w:t xml:space="preserve">במשך </w:t>
      </w:r>
      <w:bookmarkStart w:id="3268" w:name="_ETM_Q7_216080"/>
      <w:bookmarkEnd w:id="3268"/>
      <w:r>
        <w:rPr>
          <w:rtl/>
        </w:rPr>
        <w:t xml:space="preserve">כל </w:t>
      </w:r>
      <w:bookmarkStart w:id="3269" w:name="_ETM_Q7_216530"/>
      <w:bookmarkEnd w:id="3269"/>
      <w:r>
        <w:rPr>
          <w:rtl/>
        </w:rPr>
        <w:t>השבוע</w:t>
      </w:r>
      <w:bookmarkStart w:id="3270" w:name="_ETM_Q7_217860"/>
      <w:bookmarkEnd w:id="3270"/>
      <w:r>
        <w:rPr>
          <w:rFonts w:hint="cs"/>
          <w:rtl/>
        </w:rPr>
        <w:t>.</w:t>
      </w:r>
      <w:bookmarkStart w:id="3271" w:name="_ETM_Q7_217841"/>
      <w:bookmarkEnd w:id="3271"/>
      <w:r>
        <w:rPr>
          <w:rFonts w:hint="cs"/>
          <w:rtl/>
        </w:rPr>
        <w:t xml:space="preserve"> זה </w:t>
      </w:r>
      <w:bookmarkStart w:id="3272" w:name="_ETM_Q7_218523"/>
      <w:bookmarkEnd w:id="3272"/>
      <w:r>
        <w:rPr>
          <w:rtl/>
        </w:rPr>
        <w:t xml:space="preserve">לא </w:t>
      </w:r>
      <w:bookmarkStart w:id="3273" w:name="_ETM_Q7_218190"/>
      <w:bookmarkEnd w:id="3273"/>
      <w:r>
        <w:rPr>
          <w:rtl/>
        </w:rPr>
        <w:t xml:space="preserve">משנה </w:t>
      </w:r>
      <w:bookmarkStart w:id="3274" w:name="_ETM_Q7_218640"/>
      <w:bookmarkEnd w:id="3274"/>
      <w:r>
        <w:rPr>
          <w:rtl/>
        </w:rPr>
        <w:t xml:space="preserve">מה </w:t>
      </w:r>
      <w:bookmarkStart w:id="3275" w:name="_ETM_Q7_218820"/>
      <w:bookmarkEnd w:id="3275"/>
      <w:r>
        <w:rPr>
          <w:rtl/>
        </w:rPr>
        <w:t xml:space="preserve">רמת </w:t>
      </w:r>
      <w:bookmarkStart w:id="3276" w:name="_ETM_Q7_219150"/>
      <w:bookmarkEnd w:id="3276"/>
      <w:r>
        <w:rPr>
          <w:rtl/>
        </w:rPr>
        <w:t>הייצור</w:t>
      </w:r>
      <w:r>
        <w:rPr>
          <w:rFonts w:hint="cs"/>
          <w:rtl/>
        </w:rPr>
        <w:t>,</w:t>
      </w:r>
      <w:r>
        <w:rPr>
          <w:rtl/>
        </w:rPr>
        <w:t xml:space="preserve"> </w:t>
      </w:r>
      <w:bookmarkStart w:id="3277" w:name="_ETM_Q7_219780"/>
      <w:bookmarkEnd w:id="3277"/>
      <w:r>
        <w:rPr>
          <w:rtl/>
        </w:rPr>
        <w:t xml:space="preserve">וזה </w:t>
      </w:r>
      <w:bookmarkStart w:id="3278" w:name="_ETM_Q7_220020"/>
      <w:bookmarkEnd w:id="3278"/>
      <w:r>
        <w:rPr>
          <w:rtl/>
        </w:rPr>
        <w:t xml:space="preserve">לא </w:t>
      </w:r>
      <w:bookmarkStart w:id="3279" w:name="_ETM_Q7_220170"/>
      <w:bookmarkEnd w:id="3279"/>
      <w:r>
        <w:rPr>
          <w:rtl/>
        </w:rPr>
        <w:t xml:space="preserve">משנה </w:t>
      </w:r>
      <w:bookmarkStart w:id="3280" w:name="_ETM_Q7_220590"/>
      <w:bookmarkEnd w:id="3280"/>
      <w:r>
        <w:rPr>
          <w:rtl/>
        </w:rPr>
        <w:t xml:space="preserve">מה </w:t>
      </w:r>
      <w:bookmarkStart w:id="3281" w:name="_ETM_Q7_220740"/>
      <w:bookmarkStart w:id="3282" w:name="_ETM_Q7_220979"/>
      <w:bookmarkStart w:id="3283" w:name="_ETM_Q7_221100"/>
      <w:bookmarkEnd w:id="3281"/>
      <w:bookmarkEnd w:id="3282"/>
      <w:bookmarkEnd w:id="3283"/>
      <w:r>
        <w:rPr>
          <w:rFonts w:hint="cs"/>
          <w:rtl/>
        </w:rPr>
        <w:t xml:space="preserve">רמת </w:t>
      </w:r>
      <w:bookmarkStart w:id="3284" w:name="_ETM_Q7_220124"/>
      <w:bookmarkEnd w:id="3284"/>
      <w:proofErr w:type="spellStart"/>
      <w:r>
        <w:rPr>
          <w:rtl/>
        </w:rPr>
        <w:t>הביקושים</w:t>
      </w:r>
      <w:proofErr w:type="spellEnd"/>
      <w:r>
        <w:rPr>
          <w:rFonts w:hint="cs"/>
          <w:rtl/>
        </w:rPr>
        <w:t>, ז</w:t>
      </w:r>
      <w:bookmarkStart w:id="3285" w:name="_ETM_Q7_220330"/>
      <w:bookmarkEnd w:id="3285"/>
      <w:r>
        <w:rPr>
          <w:rFonts w:hint="cs"/>
          <w:rtl/>
        </w:rPr>
        <w:t>ה</w:t>
      </w:r>
      <w:r>
        <w:rPr>
          <w:rtl/>
        </w:rPr>
        <w:t xml:space="preserve"> </w:t>
      </w:r>
      <w:bookmarkStart w:id="3286" w:name="_ETM_Q7_222300"/>
      <w:bookmarkEnd w:id="3286"/>
      <w:r>
        <w:rPr>
          <w:rtl/>
        </w:rPr>
        <w:t xml:space="preserve">לא </w:t>
      </w:r>
      <w:bookmarkStart w:id="3287" w:name="_ETM_Q7_222629"/>
      <w:bookmarkEnd w:id="3287"/>
      <w:r>
        <w:rPr>
          <w:rtl/>
        </w:rPr>
        <w:t xml:space="preserve">משנה </w:t>
      </w:r>
      <w:bookmarkStart w:id="3288" w:name="_ETM_Q7_223079"/>
      <w:bookmarkEnd w:id="3288"/>
      <w:r>
        <w:rPr>
          <w:rtl/>
        </w:rPr>
        <w:t xml:space="preserve">מה </w:t>
      </w:r>
      <w:bookmarkStart w:id="3289" w:name="_ETM_Q7_223199"/>
      <w:bookmarkEnd w:id="3289"/>
      <w:r>
        <w:rPr>
          <w:rtl/>
        </w:rPr>
        <w:t xml:space="preserve">היקף </w:t>
      </w:r>
      <w:bookmarkStart w:id="3290" w:name="_ETM_Q7_223530"/>
      <w:bookmarkEnd w:id="3290"/>
      <w:r>
        <w:rPr>
          <w:rtl/>
        </w:rPr>
        <w:t>ההזמנות</w:t>
      </w:r>
      <w:r>
        <w:rPr>
          <w:rFonts w:hint="cs"/>
          <w:rtl/>
        </w:rPr>
        <w:t>.</w:t>
      </w:r>
      <w:r>
        <w:rPr>
          <w:rtl/>
        </w:rPr>
        <w:t xml:space="preserve"> </w:t>
      </w:r>
      <w:bookmarkStart w:id="3291" w:name="_ETM_Q7_224809"/>
      <w:bookmarkEnd w:id="3291"/>
      <w:r>
        <w:rPr>
          <w:rtl/>
        </w:rPr>
        <w:t xml:space="preserve">הם </w:t>
      </w:r>
      <w:bookmarkStart w:id="3292" w:name="_ETM_Q7_224960"/>
      <w:bookmarkEnd w:id="3292"/>
      <w:r>
        <w:rPr>
          <w:rtl/>
        </w:rPr>
        <w:t xml:space="preserve">לא </w:t>
      </w:r>
      <w:bookmarkStart w:id="3293" w:name="_ETM_Q7_225050"/>
      <w:bookmarkEnd w:id="3293"/>
      <w:r>
        <w:rPr>
          <w:rtl/>
        </w:rPr>
        <w:t xml:space="preserve">יכולים </w:t>
      </w:r>
      <w:bookmarkStart w:id="3294" w:name="_ETM_Q7_225409"/>
      <w:bookmarkEnd w:id="3294"/>
      <w:r>
        <w:rPr>
          <w:rtl/>
        </w:rPr>
        <w:t xml:space="preserve">להרשות </w:t>
      </w:r>
      <w:bookmarkStart w:id="3295" w:name="_ETM_Q7_225769"/>
      <w:bookmarkEnd w:id="3295"/>
      <w:r>
        <w:rPr>
          <w:rtl/>
        </w:rPr>
        <w:t xml:space="preserve">לעצמם </w:t>
      </w:r>
      <w:bookmarkStart w:id="3296" w:name="_ETM_Q7_226129"/>
      <w:bookmarkEnd w:id="3296"/>
      <w:r>
        <w:rPr>
          <w:rtl/>
        </w:rPr>
        <w:t xml:space="preserve">לסגור </w:t>
      </w:r>
      <w:bookmarkStart w:id="3297" w:name="_ETM_Q7_226609"/>
      <w:bookmarkEnd w:id="3297"/>
      <w:r>
        <w:rPr>
          <w:rFonts w:hint="cs"/>
          <w:rtl/>
        </w:rPr>
        <w:t xml:space="preserve">את </w:t>
      </w:r>
      <w:bookmarkStart w:id="3298" w:name="_ETM_Q7_225755"/>
      <w:bookmarkEnd w:id="3298"/>
      <w:r>
        <w:rPr>
          <w:rtl/>
        </w:rPr>
        <w:t>התנור</w:t>
      </w:r>
      <w:r>
        <w:rPr>
          <w:rFonts w:hint="cs"/>
          <w:rtl/>
        </w:rPr>
        <w:t>,</w:t>
      </w:r>
      <w:r>
        <w:rPr>
          <w:rtl/>
        </w:rPr>
        <w:t xml:space="preserve"> </w:t>
      </w:r>
      <w:bookmarkStart w:id="3299" w:name="_ETM_Q7_227680"/>
      <w:bookmarkEnd w:id="3299"/>
      <w:r>
        <w:rPr>
          <w:rtl/>
        </w:rPr>
        <w:t xml:space="preserve">כי </w:t>
      </w:r>
      <w:bookmarkStart w:id="3300" w:name="_ETM_Q7_227920"/>
      <w:bookmarkEnd w:id="3300"/>
      <w:r>
        <w:rPr>
          <w:rFonts w:hint="cs"/>
          <w:rtl/>
        </w:rPr>
        <w:t>ל</w:t>
      </w:r>
      <w:r>
        <w:rPr>
          <w:rtl/>
        </w:rPr>
        <w:t xml:space="preserve">סגירה </w:t>
      </w:r>
      <w:bookmarkStart w:id="3301" w:name="_ETM_Q7_228729"/>
      <w:bookmarkEnd w:id="3301"/>
      <w:r>
        <w:rPr>
          <w:rtl/>
        </w:rPr>
        <w:t>ו</w:t>
      </w:r>
      <w:r>
        <w:rPr>
          <w:rFonts w:hint="cs"/>
          <w:rtl/>
        </w:rPr>
        <w:t>ל</w:t>
      </w:r>
      <w:r>
        <w:rPr>
          <w:rtl/>
        </w:rPr>
        <w:t xml:space="preserve">פתיחה </w:t>
      </w:r>
      <w:bookmarkStart w:id="3302" w:name="_ETM_Q7_229270"/>
      <w:bookmarkEnd w:id="3302"/>
      <w:r>
        <w:rPr>
          <w:rtl/>
        </w:rPr>
        <w:t xml:space="preserve">מחדש </w:t>
      </w:r>
      <w:bookmarkStart w:id="3303" w:name="_ETM_Q7_230320"/>
      <w:bookmarkEnd w:id="3303"/>
      <w:r>
        <w:rPr>
          <w:rFonts w:hint="cs"/>
          <w:rtl/>
        </w:rPr>
        <w:t>יש</w:t>
      </w:r>
      <w:r>
        <w:rPr>
          <w:rtl/>
        </w:rPr>
        <w:t xml:space="preserve"> </w:t>
      </w:r>
      <w:bookmarkStart w:id="3304" w:name="_ETM_Q7_230650"/>
      <w:bookmarkEnd w:id="3304"/>
      <w:r>
        <w:rPr>
          <w:rtl/>
        </w:rPr>
        <w:t xml:space="preserve">עלויות </w:t>
      </w:r>
      <w:bookmarkStart w:id="3305" w:name="_ETM_Q7_231460"/>
      <w:bookmarkEnd w:id="3305"/>
      <w:r>
        <w:rPr>
          <w:rFonts w:hint="cs"/>
          <w:rtl/>
        </w:rPr>
        <w:t xml:space="preserve">שהן </w:t>
      </w:r>
      <w:r>
        <w:rPr>
          <w:rtl/>
        </w:rPr>
        <w:t xml:space="preserve">לפעמים </w:t>
      </w:r>
      <w:bookmarkStart w:id="3306" w:name="_ETM_Q7_232270"/>
      <w:bookmarkEnd w:id="3306"/>
      <w:r>
        <w:rPr>
          <w:rtl/>
        </w:rPr>
        <w:t xml:space="preserve">בלתי </w:t>
      </w:r>
      <w:bookmarkStart w:id="3307" w:name="_ETM_Q7_232659"/>
      <w:bookmarkEnd w:id="3307"/>
      <w:r>
        <w:rPr>
          <w:rtl/>
        </w:rPr>
        <w:t>אפשריות</w:t>
      </w:r>
      <w:r>
        <w:rPr>
          <w:rFonts w:hint="cs"/>
          <w:rtl/>
        </w:rPr>
        <w:t>,</w:t>
      </w:r>
      <w:r>
        <w:rPr>
          <w:rtl/>
        </w:rPr>
        <w:t xml:space="preserve"> </w:t>
      </w:r>
      <w:bookmarkStart w:id="3308" w:name="_ETM_Q7_233170"/>
      <w:bookmarkEnd w:id="3308"/>
      <w:r>
        <w:rPr>
          <w:rtl/>
        </w:rPr>
        <w:t xml:space="preserve">ולפעמים </w:t>
      </w:r>
      <w:bookmarkStart w:id="3309" w:name="_ETM_Q7_233770"/>
      <w:bookmarkEnd w:id="3309"/>
      <w:r>
        <w:rPr>
          <w:rtl/>
        </w:rPr>
        <w:t xml:space="preserve">זה </w:t>
      </w:r>
      <w:bookmarkStart w:id="3310" w:name="_ETM_Q7_234699"/>
      <w:bookmarkEnd w:id="3310"/>
      <w:r>
        <w:rPr>
          <w:rtl/>
        </w:rPr>
        <w:t xml:space="preserve">החלטה </w:t>
      </w:r>
      <w:bookmarkStart w:id="3311" w:name="_ETM_Q7_235209"/>
      <w:bookmarkEnd w:id="3311"/>
      <w:r>
        <w:rPr>
          <w:rtl/>
        </w:rPr>
        <w:t xml:space="preserve">על </w:t>
      </w:r>
      <w:bookmarkStart w:id="3312" w:name="_ETM_Q7_235299"/>
      <w:bookmarkEnd w:id="3312"/>
      <w:r>
        <w:rPr>
          <w:rtl/>
        </w:rPr>
        <w:t xml:space="preserve">סגירה </w:t>
      </w:r>
      <w:bookmarkStart w:id="3313" w:name="_ETM_Q7_235749"/>
      <w:bookmarkEnd w:id="3313"/>
      <w:r>
        <w:rPr>
          <w:rtl/>
        </w:rPr>
        <w:t xml:space="preserve">ברגע </w:t>
      </w:r>
      <w:bookmarkStart w:id="3314" w:name="_ETM_Q7_236079"/>
      <w:bookmarkEnd w:id="3314"/>
      <w:r>
        <w:rPr>
          <w:rtl/>
        </w:rPr>
        <w:t xml:space="preserve">שאתה </w:t>
      </w:r>
      <w:bookmarkStart w:id="3315" w:name="_ETM_Q7_236739"/>
      <w:bookmarkEnd w:id="3315"/>
      <w:r>
        <w:rPr>
          <w:rtl/>
        </w:rPr>
        <w:t xml:space="preserve">עושה </w:t>
      </w:r>
      <w:bookmarkStart w:id="3316" w:name="_ETM_Q7_237039"/>
      <w:bookmarkEnd w:id="3316"/>
      <w:r>
        <w:rPr>
          <w:rtl/>
        </w:rPr>
        <w:t xml:space="preserve">את </w:t>
      </w:r>
      <w:bookmarkStart w:id="3317" w:name="_ETM_Q7_237100"/>
      <w:bookmarkEnd w:id="3317"/>
      <w:r>
        <w:rPr>
          <w:rtl/>
        </w:rPr>
        <w:t xml:space="preserve">הפעולה </w:t>
      </w:r>
      <w:bookmarkStart w:id="3318" w:name="_ETM_Q7_237549"/>
      <w:bookmarkEnd w:id="3318"/>
      <w:r>
        <w:rPr>
          <w:rtl/>
        </w:rPr>
        <w:t>הז</w:t>
      </w:r>
      <w:r>
        <w:rPr>
          <w:rFonts w:hint="cs"/>
          <w:rtl/>
        </w:rPr>
        <w:t>את</w:t>
      </w:r>
      <w:bookmarkStart w:id="3319" w:name="_ETM_Q7_237600"/>
      <w:bookmarkEnd w:id="3319"/>
      <w:r>
        <w:rPr>
          <w:rFonts w:hint="cs"/>
          <w:rtl/>
        </w:rPr>
        <w:t>.</w:t>
      </w:r>
      <w:bookmarkStart w:id="3320" w:name="_ETM_Q7_238410"/>
      <w:bookmarkEnd w:id="3320"/>
      <w:r>
        <w:rPr>
          <w:rFonts w:hint="cs"/>
          <w:rtl/>
        </w:rPr>
        <w:t xml:space="preserve"> </w:t>
      </w:r>
      <w:bookmarkStart w:id="3321" w:name="_ETM_Q7_242549"/>
      <w:bookmarkStart w:id="3322" w:name="_ETM_Q7_242695"/>
      <w:bookmarkStart w:id="3323" w:name="_ETM_Q7_242761"/>
      <w:bookmarkStart w:id="3324" w:name="_ETM_Q7_242787"/>
      <w:bookmarkEnd w:id="3321"/>
      <w:bookmarkEnd w:id="3322"/>
      <w:bookmarkEnd w:id="3323"/>
      <w:bookmarkEnd w:id="3324"/>
      <w:r>
        <w:rPr>
          <w:rtl/>
        </w:rPr>
        <w:t>ולכן</w:t>
      </w:r>
      <w:r>
        <w:rPr>
          <w:rFonts w:hint="cs"/>
          <w:rtl/>
        </w:rPr>
        <w:t>,</w:t>
      </w:r>
      <w:r>
        <w:rPr>
          <w:rtl/>
        </w:rPr>
        <w:t xml:space="preserve"> </w:t>
      </w:r>
      <w:bookmarkStart w:id="3325" w:name="_ETM_Q7_240239"/>
      <w:bookmarkEnd w:id="3325"/>
      <w:r>
        <w:rPr>
          <w:rtl/>
        </w:rPr>
        <w:t xml:space="preserve">כולנו </w:t>
      </w:r>
      <w:bookmarkStart w:id="3326" w:name="_ETM_Q7_240780"/>
      <w:bookmarkEnd w:id="3326"/>
      <w:r>
        <w:rPr>
          <w:rtl/>
        </w:rPr>
        <w:t xml:space="preserve">מבינים </w:t>
      </w:r>
      <w:bookmarkStart w:id="3327" w:name="_ETM_Q7_241880"/>
      <w:bookmarkEnd w:id="3327"/>
      <w:r>
        <w:rPr>
          <w:rtl/>
        </w:rPr>
        <w:t>ש</w:t>
      </w:r>
      <w:bookmarkStart w:id="3328" w:name="_ETM_Q7_239444"/>
      <w:bookmarkEnd w:id="3328"/>
      <w:r>
        <w:rPr>
          <w:rtl/>
        </w:rPr>
        <w:t xml:space="preserve">תקופת </w:t>
      </w:r>
      <w:bookmarkStart w:id="3329" w:name="_ETM_Q7_242510"/>
      <w:bookmarkEnd w:id="3329"/>
      <w:r>
        <w:rPr>
          <w:rtl/>
        </w:rPr>
        <w:t xml:space="preserve">הקורונה </w:t>
      </w:r>
      <w:bookmarkStart w:id="3330" w:name="_ETM_Q7_243079"/>
      <w:bookmarkEnd w:id="3330"/>
      <w:r>
        <w:rPr>
          <w:rtl/>
        </w:rPr>
        <w:t xml:space="preserve">מבחינת </w:t>
      </w:r>
      <w:bookmarkStart w:id="3331" w:name="_ETM_Q7_243620"/>
      <w:bookmarkEnd w:id="3331"/>
      <w:r>
        <w:rPr>
          <w:rtl/>
        </w:rPr>
        <w:t xml:space="preserve">מפעל </w:t>
      </w:r>
      <w:bookmarkStart w:id="3332" w:name="_ETM_Q7_243980"/>
      <w:bookmarkEnd w:id="3332"/>
      <w:proofErr w:type="spellStart"/>
      <w:r>
        <w:rPr>
          <w:rtl/>
        </w:rPr>
        <w:t>פניציה</w:t>
      </w:r>
      <w:proofErr w:type="spellEnd"/>
      <w:r>
        <w:rPr>
          <w:rtl/>
        </w:rPr>
        <w:t xml:space="preserve"> </w:t>
      </w:r>
      <w:bookmarkStart w:id="3333" w:name="_ETM_Q7_244520"/>
      <w:bookmarkEnd w:id="3333"/>
      <w:r>
        <w:rPr>
          <w:rtl/>
        </w:rPr>
        <w:t xml:space="preserve">הייתה </w:t>
      </w:r>
      <w:bookmarkStart w:id="3334" w:name="_ETM_Q7_244730"/>
      <w:bookmarkEnd w:id="3334"/>
      <w:r>
        <w:rPr>
          <w:rtl/>
        </w:rPr>
        <w:t xml:space="preserve">תקופה </w:t>
      </w:r>
      <w:bookmarkStart w:id="3335" w:name="_ETM_Q7_245180"/>
      <w:bookmarkEnd w:id="3335"/>
      <w:r>
        <w:rPr>
          <w:rtl/>
        </w:rPr>
        <w:t xml:space="preserve">מאוד </w:t>
      </w:r>
      <w:bookmarkStart w:id="3336" w:name="_ETM_Q7_245540"/>
      <w:bookmarkEnd w:id="3336"/>
      <w:r>
        <w:rPr>
          <w:rtl/>
        </w:rPr>
        <w:t>קשה</w:t>
      </w:r>
      <w:r>
        <w:rPr>
          <w:rFonts w:hint="cs"/>
          <w:rtl/>
        </w:rPr>
        <w:t>.</w:t>
      </w:r>
      <w:r>
        <w:rPr>
          <w:rtl/>
        </w:rPr>
        <w:t xml:space="preserve"> </w:t>
      </w:r>
      <w:bookmarkStart w:id="3337" w:name="_ETM_Q7_246509"/>
      <w:bookmarkEnd w:id="3337"/>
      <w:r>
        <w:rPr>
          <w:rtl/>
        </w:rPr>
        <w:t xml:space="preserve">הם </w:t>
      </w:r>
      <w:bookmarkStart w:id="3338" w:name="_ETM_Q7_246749"/>
      <w:bookmarkEnd w:id="3338"/>
      <w:r>
        <w:rPr>
          <w:rtl/>
        </w:rPr>
        <w:t xml:space="preserve">נאלצו </w:t>
      </w:r>
      <w:bookmarkStart w:id="3339" w:name="_ETM_Q7_247890"/>
      <w:bookmarkEnd w:id="3339"/>
      <w:r>
        <w:rPr>
          <w:rtl/>
        </w:rPr>
        <w:t xml:space="preserve">להישאר </w:t>
      </w:r>
      <w:bookmarkStart w:id="3340" w:name="_ETM_Q7_248459"/>
      <w:bookmarkEnd w:id="3340"/>
      <w:r>
        <w:rPr>
          <w:rtl/>
        </w:rPr>
        <w:t xml:space="preserve">בהיקפי </w:t>
      </w:r>
      <w:bookmarkStart w:id="3341" w:name="_ETM_Q7_249060"/>
      <w:bookmarkEnd w:id="3341"/>
      <w:r>
        <w:rPr>
          <w:rtl/>
        </w:rPr>
        <w:t xml:space="preserve">ייצור </w:t>
      </w:r>
      <w:bookmarkStart w:id="3342" w:name="_ETM_Q7_249420"/>
      <w:bookmarkEnd w:id="3342"/>
      <w:r>
        <w:rPr>
          <w:rtl/>
        </w:rPr>
        <w:t xml:space="preserve">מאוד </w:t>
      </w:r>
      <w:bookmarkStart w:id="3343" w:name="_ETM_Q7_249689"/>
      <w:bookmarkEnd w:id="3343"/>
      <w:r>
        <w:rPr>
          <w:rtl/>
        </w:rPr>
        <w:t>גדולים</w:t>
      </w:r>
      <w:r>
        <w:rPr>
          <w:rFonts w:hint="cs"/>
          <w:rtl/>
        </w:rPr>
        <w:t>,</w:t>
      </w:r>
      <w:r>
        <w:rPr>
          <w:rtl/>
        </w:rPr>
        <w:t xml:space="preserve"> </w:t>
      </w:r>
      <w:bookmarkStart w:id="3344" w:name="_ETM_Q7_250650"/>
      <w:bookmarkEnd w:id="3344"/>
      <w:r>
        <w:rPr>
          <w:rFonts w:hint="cs"/>
          <w:rtl/>
        </w:rPr>
        <w:t>ו</w:t>
      </w:r>
      <w:r>
        <w:rPr>
          <w:rtl/>
        </w:rPr>
        <w:t xml:space="preserve">יחד </w:t>
      </w:r>
      <w:bookmarkStart w:id="3345" w:name="_ETM_Q7_251069"/>
      <w:bookmarkEnd w:id="3345"/>
      <w:r>
        <w:rPr>
          <w:rtl/>
        </w:rPr>
        <w:t xml:space="preserve">עם </w:t>
      </w:r>
      <w:bookmarkStart w:id="3346" w:name="_ETM_Q7_251220"/>
      <w:bookmarkEnd w:id="3346"/>
      <w:r>
        <w:rPr>
          <w:rtl/>
        </w:rPr>
        <w:t>ז</w:t>
      </w:r>
      <w:r>
        <w:rPr>
          <w:rFonts w:hint="cs"/>
          <w:rtl/>
        </w:rPr>
        <w:t>את</w:t>
      </w:r>
      <w:bookmarkStart w:id="3347" w:name="_ETM_Q7_250829"/>
      <w:bookmarkEnd w:id="3347"/>
      <w:r>
        <w:rPr>
          <w:rtl/>
        </w:rPr>
        <w:t xml:space="preserve"> </w:t>
      </w:r>
      <w:bookmarkStart w:id="3348" w:name="_ETM_Q7_252819"/>
      <w:bookmarkEnd w:id="3348"/>
      <w:r>
        <w:rPr>
          <w:rtl/>
        </w:rPr>
        <w:t xml:space="preserve">למצוא </w:t>
      </w:r>
      <w:bookmarkStart w:id="3349" w:name="_ETM_Q7_253180"/>
      <w:bookmarkEnd w:id="3349"/>
      <w:r>
        <w:rPr>
          <w:rtl/>
        </w:rPr>
        <w:t xml:space="preserve">את </w:t>
      </w:r>
      <w:bookmarkStart w:id="3350" w:name="_ETM_Q7_253270"/>
      <w:bookmarkEnd w:id="3350"/>
      <w:r>
        <w:rPr>
          <w:rtl/>
        </w:rPr>
        <w:t xml:space="preserve">עצמם </w:t>
      </w:r>
      <w:bookmarkStart w:id="3351" w:name="_ETM_Q7_253840"/>
      <w:bookmarkEnd w:id="3351"/>
      <w:r>
        <w:rPr>
          <w:rtl/>
        </w:rPr>
        <w:t xml:space="preserve">במצב </w:t>
      </w:r>
      <w:bookmarkStart w:id="3352" w:name="_ETM_Q7_254500"/>
      <w:bookmarkEnd w:id="3352"/>
      <w:r>
        <w:rPr>
          <w:rtl/>
        </w:rPr>
        <w:t xml:space="preserve">של </w:t>
      </w:r>
      <w:bookmarkStart w:id="3353" w:name="_ETM_Q7_254709"/>
      <w:bookmarkEnd w:id="3353"/>
      <w:r>
        <w:rPr>
          <w:rtl/>
        </w:rPr>
        <w:t xml:space="preserve">הכנסות </w:t>
      </w:r>
      <w:bookmarkStart w:id="3354" w:name="_ETM_Q7_255220"/>
      <w:bookmarkEnd w:id="3354"/>
      <w:r>
        <w:rPr>
          <w:rtl/>
        </w:rPr>
        <w:t xml:space="preserve">מאוד </w:t>
      </w:r>
      <w:bookmarkStart w:id="3355" w:name="_ETM_Q7_255520"/>
      <w:bookmarkEnd w:id="3355"/>
      <w:r>
        <w:rPr>
          <w:rtl/>
        </w:rPr>
        <w:t>קטנות</w:t>
      </w:r>
      <w:r>
        <w:rPr>
          <w:rFonts w:hint="cs"/>
          <w:rtl/>
        </w:rPr>
        <w:t>.</w:t>
      </w:r>
      <w:bookmarkStart w:id="3356" w:name="_ETM_Q7_256680"/>
      <w:bookmarkEnd w:id="3356"/>
    </w:p>
    <w:p w:rsidR="00A53529" w:rsidRDefault="00A53529" w:rsidP="00B17584">
      <w:pPr>
        <w:rPr>
          <w:rtl/>
        </w:rPr>
      </w:pPr>
      <w:bookmarkStart w:id="3357" w:name="_ETM_Q7_260878"/>
      <w:bookmarkStart w:id="3358" w:name="_ETM_Q7_260987"/>
      <w:bookmarkStart w:id="3359" w:name="_ETM_Q7_256597"/>
      <w:bookmarkEnd w:id="3357"/>
      <w:bookmarkEnd w:id="3358"/>
      <w:bookmarkEnd w:id="3359"/>
    </w:p>
    <w:p w:rsidR="00A53529" w:rsidRDefault="00A53529" w:rsidP="00B17584">
      <w:pPr>
        <w:rPr>
          <w:rtl/>
        </w:rPr>
      </w:pPr>
      <w:bookmarkStart w:id="3360" w:name="_ETM_Q7_261046"/>
      <w:bookmarkStart w:id="3361" w:name="_ETM_Q7_261128"/>
      <w:bookmarkEnd w:id="3360"/>
      <w:bookmarkEnd w:id="3361"/>
      <w:r>
        <w:rPr>
          <w:rtl/>
        </w:rPr>
        <w:t xml:space="preserve">אני </w:t>
      </w:r>
      <w:bookmarkStart w:id="3362" w:name="_ETM_Q7_256980"/>
      <w:bookmarkEnd w:id="3362"/>
      <w:r>
        <w:rPr>
          <w:rtl/>
        </w:rPr>
        <w:t xml:space="preserve">ביקשתי </w:t>
      </w:r>
      <w:bookmarkStart w:id="3363" w:name="_ETM_Q7_257490"/>
      <w:bookmarkEnd w:id="3363"/>
      <w:r>
        <w:rPr>
          <w:rtl/>
        </w:rPr>
        <w:t xml:space="preserve">אתמול </w:t>
      </w:r>
      <w:bookmarkStart w:id="3364" w:name="_ETM_Q7_257850"/>
      <w:bookmarkEnd w:id="3364"/>
      <w:r>
        <w:rPr>
          <w:rtl/>
        </w:rPr>
        <w:t xml:space="preserve">מהמנכ"ל </w:t>
      </w:r>
      <w:bookmarkStart w:id="3365" w:name="_ETM_Q7_258390"/>
      <w:bookmarkEnd w:id="3365"/>
      <w:r>
        <w:rPr>
          <w:rtl/>
        </w:rPr>
        <w:t>של</w:t>
      </w:r>
      <w:r>
        <w:rPr>
          <w:rFonts w:hint="cs"/>
          <w:rtl/>
        </w:rPr>
        <w:t>י</w:t>
      </w:r>
      <w:r>
        <w:rPr>
          <w:rtl/>
        </w:rPr>
        <w:t xml:space="preserve"> </w:t>
      </w:r>
      <w:bookmarkStart w:id="3366" w:name="_ETM_Q7_260000"/>
      <w:bookmarkEnd w:id="3366"/>
      <w:r>
        <w:rPr>
          <w:rtl/>
        </w:rPr>
        <w:t>להגי</w:t>
      </w:r>
      <w:bookmarkStart w:id="3367" w:name="_ETM_Q7_260728"/>
      <w:bookmarkEnd w:id="3367"/>
      <w:r>
        <w:rPr>
          <w:rtl/>
        </w:rPr>
        <w:t xml:space="preserve">ע </w:t>
      </w:r>
      <w:bookmarkStart w:id="3368" w:name="_ETM_Q7_260420"/>
      <w:bookmarkEnd w:id="3368"/>
      <w:r>
        <w:rPr>
          <w:rtl/>
        </w:rPr>
        <w:t>למפעל</w:t>
      </w:r>
      <w:r>
        <w:rPr>
          <w:rFonts w:hint="cs"/>
          <w:rtl/>
        </w:rPr>
        <w:t>,</w:t>
      </w:r>
      <w:r>
        <w:rPr>
          <w:rtl/>
        </w:rPr>
        <w:t xml:space="preserve"> </w:t>
      </w:r>
      <w:bookmarkStart w:id="3369" w:name="_ETM_Q7_261990"/>
      <w:bookmarkEnd w:id="3369"/>
      <w:r>
        <w:rPr>
          <w:rtl/>
        </w:rPr>
        <w:t xml:space="preserve">והמנכ"ל </w:t>
      </w:r>
      <w:bookmarkStart w:id="3370" w:name="_ETM_Q7_262590"/>
      <w:bookmarkEnd w:id="3370"/>
      <w:r>
        <w:rPr>
          <w:rtl/>
        </w:rPr>
        <w:t xml:space="preserve">שלי </w:t>
      </w:r>
      <w:bookmarkStart w:id="3371" w:name="_ETM_Q7_262890"/>
      <w:bookmarkEnd w:id="3371"/>
      <w:r>
        <w:rPr>
          <w:rtl/>
        </w:rPr>
        <w:t xml:space="preserve">היה </w:t>
      </w:r>
      <w:bookmarkStart w:id="3372" w:name="_ETM_Q7_263069"/>
      <w:bookmarkEnd w:id="3372"/>
      <w:r>
        <w:rPr>
          <w:rtl/>
        </w:rPr>
        <w:t xml:space="preserve">אתמול </w:t>
      </w:r>
      <w:bookmarkStart w:id="3373" w:name="_ETM_Q7_263369"/>
      <w:bookmarkEnd w:id="3373"/>
      <w:r>
        <w:rPr>
          <w:rtl/>
        </w:rPr>
        <w:t xml:space="preserve">בסיור </w:t>
      </w:r>
      <w:bookmarkStart w:id="3374" w:name="_ETM_Q7_263759"/>
      <w:bookmarkEnd w:id="3374"/>
      <w:r>
        <w:rPr>
          <w:rtl/>
        </w:rPr>
        <w:t>במפעל</w:t>
      </w:r>
      <w:r>
        <w:rPr>
          <w:rFonts w:hint="cs"/>
          <w:rtl/>
        </w:rPr>
        <w:t>.</w:t>
      </w:r>
      <w:bookmarkStart w:id="3375" w:name="_ETM_Q7_264329"/>
      <w:bookmarkEnd w:id="3375"/>
      <w:r>
        <w:rPr>
          <w:rFonts w:hint="cs"/>
          <w:rtl/>
        </w:rPr>
        <w:t xml:space="preserve"> </w:t>
      </w:r>
      <w:r>
        <w:rPr>
          <w:rtl/>
        </w:rPr>
        <w:t xml:space="preserve">חבר </w:t>
      </w:r>
      <w:bookmarkStart w:id="3376" w:name="_ETM_Q7_264600"/>
      <w:bookmarkEnd w:id="3376"/>
      <w:r>
        <w:rPr>
          <w:rtl/>
        </w:rPr>
        <w:t xml:space="preserve">הכנסת </w:t>
      </w:r>
      <w:bookmarkStart w:id="3377" w:name="_ETM_Q7_264990"/>
      <w:bookmarkEnd w:id="3377"/>
      <w:r>
        <w:rPr>
          <w:rtl/>
        </w:rPr>
        <w:t>מרגי</w:t>
      </w:r>
      <w:r>
        <w:rPr>
          <w:rFonts w:hint="cs"/>
          <w:rtl/>
        </w:rPr>
        <w:t>,</w:t>
      </w:r>
      <w:bookmarkStart w:id="3378" w:name="_ETM_Q7_266426"/>
      <w:bookmarkEnd w:id="3378"/>
      <w:r>
        <w:rPr>
          <w:rtl/>
        </w:rPr>
        <w:t xml:space="preserve"> </w:t>
      </w:r>
      <w:bookmarkStart w:id="3379" w:name="_ETM_Q7_266270"/>
      <w:bookmarkEnd w:id="3379"/>
      <w:r>
        <w:rPr>
          <w:rtl/>
        </w:rPr>
        <w:t xml:space="preserve">המנכ"ל </w:t>
      </w:r>
      <w:bookmarkStart w:id="3380" w:name="_ETM_Q7_267680"/>
      <w:bookmarkEnd w:id="3380"/>
      <w:r>
        <w:rPr>
          <w:rtl/>
        </w:rPr>
        <w:t xml:space="preserve">קיבל </w:t>
      </w:r>
      <w:bookmarkStart w:id="3381" w:name="_ETM_Q7_268069"/>
      <w:bookmarkEnd w:id="3381"/>
      <w:r>
        <w:rPr>
          <w:rtl/>
        </w:rPr>
        <w:t xml:space="preserve">ממני </w:t>
      </w:r>
      <w:bookmarkStart w:id="3382" w:name="_ETM_Q7_268430"/>
      <w:bookmarkEnd w:id="3382"/>
      <w:r>
        <w:rPr>
          <w:rtl/>
        </w:rPr>
        <w:t>הנחיה</w:t>
      </w:r>
      <w:r>
        <w:rPr>
          <w:rFonts w:hint="cs"/>
          <w:rtl/>
        </w:rPr>
        <w:t>,</w:t>
      </w:r>
      <w:r>
        <w:rPr>
          <w:rtl/>
        </w:rPr>
        <w:t xml:space="preserve"> </w:t>
      </w:r>
      <w:bookmarkStart w:id="3383" w:name="_ETM_Q7_268970"/>
      <w:bookmarkEnd w:id="3383"/>
      <w:r>
        <w:rPr>
          <w:rtl/>
        </w:rPr>
        <w:t xml:space="preserve">יחד </w:t>
      </w:r>
      <w:bookmarkStart w:id="3384" w:name="_ETM_Q7_269330"/>
      <w:bookmarkEnd w:id="3384"/>
      <w:r>
        <w:rPr>
          <w:rtl/>
        </w:rPr>
        <w:t xml:space="preserve">עם </w:t>
      </w:r>
      <w:bookmarkStart w:id="3385" w:name="_ETM_Q7_269479"/>
      <w:bookmarkEnd w:id="3385"/>
      <w:r>
        <w:rPr>
          <w:rtl/>
        </w:rPr>
        <w:t xml:space="preserve">הצוותים </w:t>
      </w:r>
      <w:bookmarkStart w:id="3386" w:name="_ETM_Q7_270080"/>
      <w:bookmarkEnd w:id="3386"/>
      <w:r>
        <w:rPr>
          <w:rtl/>
        </w:rPr>
        <w:t xml:space="preserve">הנוגעים </w:t>
      </w:r>
      <w:bookmarkStart w:id="3387" w:name="_ETM_Q7_270409"/>
      <w:bookmarkEnd w:id="3387"/>
      <w:r>
        <w:rPr>
          <w:rtl/>
        </w:rPr>
        <w:t>בדבר</w:t>
      </w:r>
      <w:r>
        <w:rPr>
          <w:rFonts w:hint="cs"/>
          <w:rtl/>
        </w:rPr>
        <w:t>,</w:t>
      </w:r>
      <w:r>
        <w:rPr>
          <w:rtl/>
        </w:rPr>
        <w:t xml:space="preserve"> </w:t>
      </w:r>
      <w:bookmarkStart w:id="3388" w:name="_ETM_Q7_271540"/>
      <w:bookmarkEnd w:id="3388"/>
      <w:r>
        <w:rPr>
          <w:rtl/>
        </w:rPr>
        <w:t xml:space="preserve">להגיע </w:t>
      </w:r>
      <w:bookmarkStart w:id="3389" w:name="_ETM_Q7_272080"/>
      <w:bookmarkEnd w:id="3389"/>
      <w:r>
        <w:rPr>
          <w:rtl/>
        </w:rPr>
        <w:t>ל</w:t>
      </w:r>
      <w:bookmarkStart w:id="3390" w:name="_ETM_Q7_272170"/>
      <w:bookmarkStart w:id="3391" w:name="_ETM_Q7_270875"/>
      <w:bookmarkEnd w:id="3390"/>
      <w:bookmarkEnd w:id="3391"/>
      <w:r>
        <w:rPr>
          <w:rtl/>
        </w:rPr>
        <w:t>מפעל</w:t>
      </w:r>
      <w:r>
        <w:rPr>
          <w:rFonts w:hint="cs"/>
          <w:rtl/>
        </w:rPr>
        <w:t>.</w:t>
      </w:r>
      <w:bookmarkStart w:id="3392" w:name="_ETM_Q7_273375"/>
      <w:bookmarkStart w:id="3393" w:name="_ETM_Q7_276525"/>
      <w:bookmarkStart w:id="3394" w:name="_ETM_Q7_276163"/>
      <w:bookmarkStart w:id="3395" w:name="_ETM_Q7_272646"/>
      <w:bookmarkEnd w:id="3392"/>
      <w:bookmarkEnd w:id="3393"/>
      <w:bookmarkEnd w:id="3394"/>
      <w:bookmarkEnd w:id="3395"/>
      <w:r>
        <w:rPr>
          <w:rtl/>
        </w:rPr>
        <w:t xml:space="preserve"> </w:t>
      </w:r>
      <w:bookmarkStart w:id="3396" w:name="_ETM_Q7_273200"/>
      <w:bookmarkEnd w:id="3396"/>
      <w:r>
        <w:rPr>
          <w:rtl/>
        </w:rPr>
        <w:t xml:space="preserve">אנחנו </w:t>
      </w:r>
      <w:bookmarkStart w:id="3397" w:name="_ETM_Q7_273799"/>
      <w:bookmarkEnd w:id="3397"/>
      <w:r>
        <w:rPr>
          <w:rtl/>
        </w:rPr>
        <w:t xml:space="preserve">גיבשנו </w:t>
      </w:r>
      <w:bookmarkStart w:id="3398" w:name="_ETM_Q7_274639"/>
      <w:bookmarkEnd w:id="3398"/>
      <w:r>
        <w:rPr>
          <w:rtl/>
        </w:rPr>
        <w:t xml:space="preserve">שורה </w:t>
      </w:r>
      <w:bookmarkStart w:id="3399" w:name="_ETM_Q7_275060"/>
      <w:bookmarkEnd w:id="3399"/>
      <w:r>
        <w:rPr>
          <w:rtl/>
        </w:rPr>
        <w:t xml:space="preserve">של </w:t>
      </w:r>
      <w:bookmarkStart w:id="3400" w:name="_ETM_Q7_276830"/>
      <w:bookmarkEnd w:id="3400"/>
      <w:r>
        <w:rPr>
          <w:rtl/>
        </w:rPr>
        <w:t xml:space="preserve">אמצעים </w:t>
      </w:r>
      <w:bookmarkStart w:id="3401" w:name="_ETM_Q7_277430"/>
      <w:bookmarkEnd w:id="3401"/>
      <w:r>
        <w:rPr>
          <w:rtl/>
        </w:rPr>
        <w:t xml:space="preserve">כדי </w:t>
      </w:r>
      <w:bookmarkStart w:id="3402" w:name="_ETM_Q7_277729"/>
      <w:bookmarkEnd w:id="3402"/>
      <w:r>
        <w:rPr>
          <w:rtl/>
        </w:rPr>
        <w:t xml:space="preserve">לסייע </w:t>
      </w:r>
      <w:bookmarkStart w:id="3403" w:name="_ETM_Q7_278090"/>
      <w:bookmarkEnd w:id="3403"/>
      <w:r>
        <w:rPr>
          <w:rtl/>
        </w:rPr>
        <w:t>למפעל</w:t>
      </w:r>
      <w:r>
        <w:rPr>
          <w:rFonts w:hint="cs"/>
          <w:rtl/>
        </w:rPr>
        <w:t>.</w:t>
      </w:r>
      <w:r>
        <w:rPr>
          <w:rtl/>
        </w:rPr>
        <w:t xml:space="preserve"> </w:t>
      </w:r>
      <w:bookmarkStart w:id="3404" w:name="_ETM_Q7_279330"/>
      <w:bookmarkEnd w:id="3404"/>
      <w:r>
        <w:rPr>
          <w:rtl/>
        </w:rPr>
        <w:t xml:space="preserve">אנחנו </w:t>
      </w:r>
      <w:bookmarkStart w:id="3405" w:name="_ETM_Q7_279630"/>
      <w:bookmarkEnd w:id="3405"/>
      <w:r>
        <w:rPr>
          <w:rtl/>
        </w:rPr>
        <w:t xml:space="preserve">נצטרך </w:t>
      </w:r>
      <w:bookmarkStart w:id="3406" w:name="_ETM_Q7_280200"/>
      <w:bookmarkEnd w:id="3406"/>
      <w:r>
        <w:rPr>
          <w:rtl/>
        </w:rPr>
        <w:t xml:space="preserve">ודאי </w:t>
      </w:r>
      <w:bookmarkStart w:id="3407" w:name="_ETM_Q7_280500"/>
      <w:bookmarkEnd w:id="3407"/>
      <w:r>
        <w:rPr>
          <w:rFonts w:hint="cs"/>
          <w:rtl/>
        </w:rPr>
        <w:t>את</w:t>
      </w:r>
      <w:r>
        <w:rPr>
          <w:rtl/>
        </w:rPr>
        <w:t xml:space="preserve"> </w:t>
      </w:r>
      <w:bookmarkStart w:id="3408" w:name="_ETM_Q7_280709"/>
      <w:bookmarkEnd w:id="3408"/>
      <w:r>
        <w:rPr>
          <w:rtl/>
        </w:rPr>
        <w:t xml:space="preserve">העזרה </w:t>
      </w:r>
      <w:bookmarkStart w:id="3409" w:name="_ETM_Q7_281190"/>
      <w:bookmarkEnd w:id="3409"/>
      <w:r>
        <w:rPr>
          <w:rtl/>
        </w:rPr>
        <w:t xml:space="preserve">של </w:t>
      </w:r>
      <w:bookmarkStart w:id="3410" w:name="_ETM_Q7_281700"/>
      <w:bookmarkEnd w:id="3410"/>
      <w:r>
        <w:rPr>
          <w:rtl/>
        </w:rPr>
        <w:t xml:space="preserve">חברי </w:t>
      </w:r>
      <w:bookmarkStart w:id="3411" w:name="_ETM_Q7_282090"/>
      <w:bookmarkEnd w:id="3411"/>
      <w:r>
        <w:rPr>
          <w:rtl/>
        </w:rPr>
        <w:t>הכנסת</w:t>
      </w:r>
      <w:r>
        <w:rPr>
          <w:rFonts w:hint="cs"/>
          <w:rtl/>
        </w:rPr>
        <w:t>,</w:t>
      </w:r>
      <w:r>
        <w:rPr>
          <w:rtl/>
        </w:rPr>
        <w:t xml:space="preserve"> </w:t>
      </w:r>
      <w:bookmarkStart w:id="3412" w:name="_ETM_Q7_282630"/>
      <w:bookmarkEnd w:id="3412"/>
      <w:r>
        <w:rPr>
          <w:rtl/>
        </w:rPr>
        <w:t xml:space="preserve">כי </w:t>
      </w:r>
      <w:bookmarkStart w:id="3413" w:name="_ETM_Q7_283470"/>
      <w:bookmarkEnd w:id="3413"/>
      <w:r>
        <w:rPr>
          <w:rtl/>
        </w:rPr>
        <w:t xml:space="preserve">מדובר </w:t>
      </w:r>
      <w:bookmarkStart w:id="3414" w:name="_ETM_Q7_284069"/>
      <w:bookmarkEnd w:id="3414"/>
      <w:r>
        <w:rPr>
          <w:rtl/>
        </w:rPr>
        <w:t>ב</w:t>
      </w:r>
      <w:bookmarkStart w:id="3415" w:name="_ETM_Q7_284762"/>
      <w:bookmarkEnd w:id="3415"/>
      <w:r>
        <w:rPr>
          <w:rFonts w:hint="cs"/>
          <w:rtl/>
        </w:rPr>
        <w:t>אחד</w:t>
      </w:r>
      <w:r>
        <w:rPr>
          <w:rtl/>
        </w:rPr>
        <w:t xml:space="preserve"> </w:t>
      </w:r>
      <w:bookmarkStart w:id="3416" w:name="_ETM_Q7_284940"/>
      <w:bookmarkEnd w:id="3416"/>
      <w:r>
        <w:rPr>
          <w:rtl/>
        </w:rPr>
        <w:t xml:space="preserve">הסעיפים </w:t>
      </w:r>
      <w:bookmarkStart w:id="3417" w:name="_ETM_Q7_285660"/>
      <w:bookmarkEnd w:id="3417"/>
      <w:r>
        <w:rPr>
          <w:rtl/>
        </w:rPr>
        <w:t xml:space="preserve">שבהם </w:t>
      </w:r>
      <w:bookmarkStart w:id="3418" w:name="_ETM_Q7_286830"/>
      <w:bookmarkEnd w:id="3418"/>
      <w:r>
        <w:rPr>
          <w:rtl/>
        </w:rPr>
        <w:t>משר</w:t>
      </w:r>
      <w:r>
        <w:rPr>
          <w:rFonts w:hint="cs"/>
          <w:rtl/>
        </w:rPr>
        <w:t>ד</w:t>
      </w:r>
      <w:bookmarkStart w:id="3419" w:name="_ETM_Q7_286020"/>
      <w:bookmarkEnd w:id="3419"/>
      <w:r>
        <w:rPr>
          <w:rtl/>
        </w:rPr>
        <w:t xml:space="preserve"> </w:t>
      </w:r>
      <w:bookmarkStart w:id="3420" w:name="_ETM_Q7_287190"/>
      <w:bookmarkEnd w:id="3420"/>
      <w:r>
        <w:rPr>
          <w:rtl/>
        </w:rPr>
        <w:t>הכלכלה</w:t>
      </w:r>
      <w:r>
        <w:rPr>
          <w:rFonts w:hint="cs"/>
          <w:rtl/>
        </w:rPr>
        <w:t xml:space="preserve"> היה</w:t>
      </w:r>
      <w:bookmarkStart w:id="3421" w:name="_ETM_Q7_291912"/>
      <w:bookmarkEnd w:id="3421"/>
      <w:r>
        <w:rPr>
          <w:rtl/>
        </w:rPr>
        <w:t xml:space="preserve"> </w:t>
      </w:r>
      <w:bookmarkStart w:id="3422" w:name="_ETM_Q7_287730"/>
      <w:bookmarkEnd w:id="3422"/>
      <w:r>
        <w:rPr>
          <w:rtl/>
        </w:rPr>
        <w:t>יכ</w:t>
      </w:r>
      <w:bookmarkStart w:id="3423" w:name="_ETM_Q7_286400"/>
      <w:bookmarkEnd w:id="3423"/>
      <w:r>
        <w:rPr>
          <w:rFonts w:hint="cs"/>
          <w:rtl/>
        </w:rPr>
        <w:t>ול</w:t>
      </w:r>
      <w:r>
        <w:rPr>
          <w:rtl/>
        </w:rPr>
        <w:t xml:space="preserve"> </w:t>
      </w:r>
      <w:bookmarkStart w:id="3424" w:name="_ETM_Q7_288060"/>
      <w:bookmarkStart w:id="3425" w:name="_ETM_Q7_292129"/>
      <w:bookmarkEnd w:id="3424"/>
      <w:bookmarkEnd w:id="3425"/>
      <w:r>
        <w:rPr>
          <w:rtl/>
        </w:rPr>
        <w:t xml:space="preserve">להעניק </w:t>
      </w:r>
      <w:bookmarkStart w:id="3426" w:name="_ETM_Q7_289340"/>
      <w:bookmarkStart w:id="3427" w:name="_ETM_Q7_285711"/>
      <w:bookmarkEnd w:id="3426"/>
      <w:bookmarkEnd w:id="3427"/>
      <w:r>
        <w:rPr>
          <w:rtl/>
        </w:rPr>
        <w:t xml:space="preserve">מענקים </w:t>
      </w:r>
      <w:bookmarkStart w:id="3428" w:name="_ETM_Q7_289909"/>
      <w:bookmarkEnd w:id="3428"/>
      <w:r>
        <w:rPr>
          <w:rtl/>
        </w:rPr>
        <w:t xml:space="preserve">מיוחדים </w:t>
      </w:r>
      <w:bookmarkStart w:id="3429" w:name="_ETM_Q7_291109"/>
      <w:bookmarkEnd w:id="3429"/>
      <w:r>
        <w:rPr>
          <w:rtl/>
        </w:rPr>
        <w:t xml:space="preserve">למפעלים </w:t>
      </w:r>
      <w:bookmarkStart w:id="3430" w:name="_ETM_Q7_291859"/>
      <w:bookmarkEnd w:id="3430"/>
      <w:r>
        <w:rPr>
          <w:rtl/>
        </w:rPr>
        <w:t xml:space="preserve">מיוחדים </w:t>
      </w:r>
      <w:bookmarkStart w:id="3431" w:name="_ETM_Q7_292990"/>
      <w:bookmarkEnd w:id="3431"/>
      <w:r>
        <w:rPr>
          <w:rtl/>
        </w:rPr>
        <w:t xml:space="preserve">במצב </w:t>
      </w:r>
      <w:bookmarkStart w:id="3432" w:name="_ETM_Q7_293560"/>
      <w:bookmarkEnd w:id="3432"/>
      <w:r>
        <w:rPr>
          <w:rtl/>
        </w:rPr>
        <w:t>מיוחד</w:t>
      </w:r>
      <w:bookmarkStart w:id="3433" w:name="_ETM_Q7_294710"/>
      <w:bookmarkEnd w:id="3433"/>
      <w:r>
        <w:rPr>
          <w:rFonts w:hint="cs"/>
          <w:rtl/>
        </w:rPr>
        <w:t>,</w:t>
      </w:r>
      <w:bookmarkStart w:id="3434" w:name="_ETM_Q7_297820"/>
      <w:bookmarkEnd w:id="3434"/>
      <w:r>
        <w:rPr>
          <w:rFonts w:hint="cs"/>
          <w:rtl/>
        </w:rPr>
        <w:t xml:space="preserve"> </w:t>
      </w:r>
      <w:bookmarkStart w:id="3435" w:name="_ETM_Q7_298260"/>
      <w:bookmarkEnd w:id="3435"/>
      <w:r>
        <w:rPr>
          <w:rFonts w:hint="cs"/>
          <w:rtl/>
        </w:rPr>
        <w:t>ו</w:t>
      </w:r>
      <w:r>
        <w:rPr>
          <w:rtl/>
        </w:rPr>
        <w:t xml:space="preserve">בגלל </w:t>
      </w:r>
      <w:bookmarkStart w:id="3436" w:name="_ETM_Q7_295369"/>
      <w:bookmarkEnd w:id="3436"/>
      <w:r>
        <w:rPr>
          <w:rtl/>
        </w:rPr>
        <w:t xml:space="preserve">שעדיין </w:t>
      </w:r>
      <w:bookmarkStart w:id="3437" w:name="_ETM_Q7_296000"/>
      <w:bookmarkEnd w:id="3437"/>
      <w:r>
        <w:rPr>
          <w:rtl/>
        </w:rPr>
        <w:t xml:space="preserve">לא </w:t>
      </w:r>
      <w:bookmarkStart w:id="3438" w:name="_ETM_Q7_296960"/>
      <w:bookmarkEnd w:id="3438"/>
      <w:r>
        <w:rPr>
          <w:rtl/>
        </w:rPr>
        <w:t xml:space="preserve">אושר </w:t>
      </w:r>
      <w:bookmarkStart w:id="3439" w:name="_ETM_Q7_297350"/>
      <w:bookmarkEnd w:id="3439"/>
      <w:r>
        <w:rPr>
          <w:rtl/>
        </w:rPr>
        <w:t xml:space="preserve">תקציב </w:t>
      </w:r>
      <w:bookmarkStart w:id="3440" w:name="_ETM_Q7_297740"/>
      <w:bookmarkEnd w:id="3440"/>
      <w:r>
        <w:rPr>
          <w:rtl/>
        </w:rPr>
        <w:t xml:space="preserve">המדינה </w:t>
      </w:r>
      <w:bookmarkStart w:id="3441" w:name="_ETM_Q7_298869"/>
      <w:bookmarkStart w:id="3442" w:name="_ETM_Q7_299139"/>
      <w:bookmarkStart w:id="3443" w:name="_ETM_Q7_299409"/>
      <w:bookmarkEnd w:id="3441"/>
      <w:bookmarkEnd w:id="3442"/>
      <w:bookmarkEnd w:id="3443"/>
      <w:r>
        <w:rPr>
          <w:rtl/>
        </w:rPr>
        <w:t xml:space="preserve">הסעיפים </w:t>
      </w:r>
      <w:bookmarkStart w:id="3444" w:name="_ETM_Q7_300700"/>
      <w:bookmarkEnd w:id="3444"/>
      <w:r>
        <w:rPr>
          <w:rtl/>
        </w:rPr>
        <w:t xml:space="preserve">האלה </w:t>
      </w:r>
      <w:bookmarkStart w:id="3445" w:name="_ETM_Q7_300969"/>
      <w:bookmarkEnd w:id="3445"/>
      <w:r>
        <w:rPr>
          <w:rtl/>
        </w:rPr>
        <w:t xml:space="preserve">עדיין </w:t>
      </w:r>
      <w:bookmarkStart w:id="3446" w:name="_ETM_Q7_301270"/>
      <w:bookmarkEnd w:id="3446"/>
      <w:r>
        <w:rPr>
          <w:rtl/>
        </w:rPr>
        <w:t xml:space="preserve">לא </w:t>
      </w:r>
      <w:bookmarkStart w:id="3447" w:name="_ETM_Q7_301329"/>
      <w:bookmarkEnd w:id="3447"/>
      <w:r>
        <w:rPr>
          <w:rtl/>
        </w:rPr>
        <w:t xml:space="preserve">נכנסו </w:t>
      </w:r>
      <w:bookmarkStart w:id="3448" w:name="_ETM_Q7_301749"/>
      <w:bookmarkEnd w:id="3448"/>
      <w:r>
        <w:rPr>
          <w:rtl/>
        </w:rPr>
        <w:t>לתוקף</w:t>
      </w:r>
      <w:r>
        <w:rPr>
          <w:rFonts w:hint="cs"/>
          <w:rtl/>
        </w:rPr>
        <w:t>.</w:t>
      </w:r>
      <w:bookmarkStart w:id="3449" w:name="_ETM_Q7_302679"/>
      <w:bookmarkEnd w:id="3449"/>
      <w:r>
        <w:rPr>
          <w:rFonts w:hint="cs"/>
          <w:rtl/>
        </w:rPr>
        <w:t xml:space="preserve"> </w:t>
      </w:r>
      <w:bookmarkStart w:id="3450" w:name="_ETM_Q7_305618"/>
      <w:bookmarkStart w:id="3451" w:name="_ETM_Q7_305713"/>
      <w:bookmarkStart w:id="3452" w:name="_ETM_Q7_305786"/>
      <w:bookmarkStart w:id="3453" w:name="_ETM_Q7_305878"/>
      <w:bookmarkStart w:id="3454" w:name="_ETM_Q7_303665"/>
      <w:bookmarkEnd w:id="3450"/>
      <w:bookmarkEnd w:id="3451"/>
      <w:bookmarkEnd w:id="3452"/>
      <w:bookmarkEnd w:id="3453"/>
      <w:bookmarkEnd w:id="3454"/>
      <w:r>
        <w:rPr>
          <w:rtl/>
        </w:rPr>
        <w:t xml:space="preserve">אני </w:t>
      </w:r>
      <w:bookmarkStart w:id="3455" w:name="_ETM_Q7_302950"/>
      <w:bookmarkEnd w:id="3455"/>
      <w:r>
        <w:rPr>
          <w:rtl/>
        </w:rPr>
        <w:t xml:space="preserve">מקווה </w:t>
      </w:r>
      <w:bookmarkStart w:id="3456" w:name="_ETM_Q7_303369"/>
      <w:bookmarkEnd w:id="3456"/>
      <w:r>
        <w:rPr>
          <w:rtl/>
        </w:rPr>
        <w:t xml:space="preserve">שאפשר </w:t>
      </w:r>
      <w:bookmarkStart w:id="3457" w:name="_ETM_Q7_303880"/>
      <w:bookmarkEnd w:id="3457"/>
      <w:r>
        <w:rPr>
          <w:rtl/>
        </w:rPr>
        <w:t xml:space="preserve">יהיה </w:t>
      </w:r>
      <w:bookmarkStart w:id="3458" w:name="_ETM_Q7_304119"/>
      <w:bookmarkEnd w:id="3458"/>
      <w:r>
        <w:rPr>
          <w:rtl/>
        </w:rPr>
        <w:t xml:space="preserve">להפעיל </w:t>
      </w:r>
      <w:bookmarkStart w:id="3459" w:name="_ETM_Q7_304569"/>
      <w:bookmarkEnd w:id="3459"/>
      <w:r>
        <w:rPr>
          <w:rtl/>
        </w:rPr>
        <w:t xml:space="preserve">אותם </w:t>
      </w:r>
      <w:bookmarkStart w:id="3460" w:name="_ETM_Q7_305299"/>
      <w:bookmarkEnd w:id="3460"/>
      <w:r>
        <w:rPr>
          <w:rtl/>
        </w:rPr>
        <w:t xml:space="preserve">תחת </w:t>
      </w:r>
      <w:bookmarkStart w:id="3461" w:name="_ETM_Q7_306799"/>
      <w:bookmarkEnd w:id="3461"/>
      <w:r>
        <w:rPr>
          <w:rtl/>
        </w:rPr>
        <w:t xml:space="preserve">הסעיפים </w:t>
      </w:r>
      <w:bookmarkStart w:id="3462" w:name="_ETM_Q7_307820"/>
      <w:bookmarkEnd w:id="3462"/>
      <w:r>
        <w:rPr>
          <w:rtl/>
        </w:rPr>
        <w:t xml:space="preserve">של </w:t>
      </w:r>
      <w:bookmarkStart w:id="3463" w:name="_ETM_Q7_309560"/>
      <w:bookmarkEnd w:id="3463"/>
      <w:r>
        <w:rPr>
          <w:rtl/>
        </w:rPr>
        <w:t>ה</w:t>
      </w:r>
      <w:r>
        <w:rPr>
          <w:rFonts w:hint="cs"/>
          <w:rtl/>
        </w:rPr>
        <w:t>ה</w:t>
      </w:r>
      <w:r>
        <w:rPr>
          <w:rtl/>
        </w:rPr>
        <w:t xml:space="preserve">קלות </w:t>
      </w:r>
      <w:bookmarkStart w:id="3464" w:name="_ETM_Q7_310760"/>
      <w:bookmarkEnd w:id="3464"/>
      <w:r>
        <w:rPr>
          <w:rtl/>
        </w:rPr>
        <w:t xml:space="preserve">סביב </w:t>
      </w:r>
      <w:bookmarkStart w:id="3465" w:name="_ETM_Q7_311180"/>
      <w:bookmarkStart w:id="3466" w:name="_ETM_Q7_311480"/>
      <w:bookmarkStart w:id="3467" w:name="_ETM_Q7_309745"/>
      <w:bookmarkEnd w:id="3465"/>
      <w:bookmarkEnd w:id="3466"/>
      <w:bookmarkEnd w:id="3467"/>
      <w:r>
        <w:rPr>
          <w:rtl/>
        </w:rPr>
        <w:t xml:space="preserve">תקציבי </w:t>
      </w:r>
      <w:bookmarkStart w:id="3468" w:name="_ETM_Q7_311990"/>
      <w:bookmarkEnd w:id="3468"/>
      <w:r>
        <w:rPr>
          <w:rtl/>
        </w:rPr>
        <w:t>הקורונה</w:t>
      </w:r>
      <w:r>
        <w:rPr>
          <w:rFonts w:hint="cs"/>
          <w:rtl/>
        </w:rPr>
        <w:t>;</w:t>
      </w:r>
      <w:r>
        <w:rPr>
          <w:rtl/>
        </w:rPr>
        <w:t xml:space="preserve"> </w:t>
      </w:r>
      <w:bookmarkStart w:id="3469" w:name="_ETM_Q7_312560"/>
      <w:bookmarkEnd w:id="3469"/>
      <w:r>
        <w:rPr>
          <w:rtl/>
        </w:rPr>
        <w:t xml:space="preserve">להכניס </w:t>
      </w:r>
      <w:bookmarkStart w:id="3470" w:name="_ETM_Q7_312950"/>
      <w:bookmarkEnd w:id="3470"/>
      <w:r>
        <w:rPr>
          <w:rtl/>
        </w:rPr>
        <w:t xml:space="preserve">אותם </w:t>
      </w:r>
      <w:bookmarkStart w:id="3471" w:name="_ETM_Q7_313100"/>
      <w:bookmarkEnd w:id="3471"/>
      <w:r>
        <w:rPr>
          <w:rtl/>
        </w:rPr>
        <w:t xml:space="preserve">לתוך </w:t>
      </w:r>
      <w:bookmarkStart w:id="3472" w:name="_ETM_Q7_313580"/>
      <w:bookmarkEnd w:id="3472"/>
      <w:r>
        <w:rPr>
          <w:rtl/>
        </w:rPr>
        <w:t>אות</w:t>
      </w:r>
      <w:r>
        <w:rPr>
          <w:rFonts w:hint="cs"/>
          <w:rtl/>
        </w:rPr>
        <w:t>ה</w:t>
      </w:r>
      <w:r>
        <w:rPr>
          <w:rtl/>
        </w:rPr>
        <w:t xml:space="preserve"> </w:t>
      </w:r>
      <w:bookmarkStart w:id="3473" w:name="_ETM_Q7_313910"/>
      <w:bookmarkEnd w:id="3473"/>
      <w:r>
        <w:rPr>
          <w:rtl/>
        </w:rPr>
        <w:t xml:space="preserve">מסגרת </w:t>
      </w:r>
      <w:bookmarkStart w:id="3474" w:name="_ETM_Q7_314480"/>
      <w:bookmarkEnd w:id="3474"/>
      <w:r>
        <w:rPr>
          <w:rtl/>
        </w:rPr>
        <w:t xml:space="preserve">של </w:t>
      </w:r>
      <w:bookmarkStart w:id="3475" w:name="_ETM_Q7_315050"/>
      <w:bookmarkEnd w:id="3475"/>
      <w:r>
        <w:rPr>
          <w:rtl/>
        </w:rPr>
        <w:t xml:space="preserve">ניסיון </w:t>
      </w:r>
      <w:bookmarkStart w:id="3476" w:name="_ETM_Q7_315590"/>
      <w:bookmarkEnd w:id="3476"/>
      <w:r>
        <w:rPr>
          <w:rtl/>
        </w:rPr>
        <w:t xml:space="preserve">לסייע </w:t>
      </w:r>
      <w:bookmarkStart w:id="3477" w:name="_ETM_Q7_316130"/>
      <w:bookmarkEnd w:id="3477"/>
      <w:r>
        <w:rPr>
          <w:rtl/>
        </w:rPr>
        <w:t xml:space="preserve">לצמיחה </w:t>
      </w:r>
      <w:bookmarkStart w:id="3478" w:name="_ETM_Q7_316880"/>
      <w:bookmarkEnd w:id="3478"/>
      <w:r>
        <w:rPr>
          <w:rtl/>
        </w:rPr>
        <w:t xml:space="preserve">ולמנוע </w:t>
      </w:r>
      <w:bookmarkStart w:id="3479" w:name="_ETM_Q7_318110"/>
      <w:bookmarkEnd w:id="3479"/>
      <w:r>
        <w:rPr>
          <w:rtl/>
        </w:rPr>
        <w:t>מ</w:t>
      </w:r>
      <w:r>
        <w:rPr>
          <w:rFonts w:hint="cs"/>
          <w:rtl/>
        </w:rPr>
        <w:t>מ</w:t>
      </w:r>
      <w:r>
        <w:rPr>
          <w:rtl/>
        </w:rPr>
        <w:t xml:space="preserve">פעלים </w:t>
      </w:r>
      <w:bookmarkStart w:id="3480" w:name="_ETM_Q7_318950"/>
      <w:bookmarkEnd w:id="3480"/>
      <w:r>
        <w:rPr>
          <w:rtl/>
        </w:rPr>
        <w:t>להיסגר</w:t>
      </w:r>
      <w:r>
        <w:rPr>
          <w:rFonts w:hint="cs"/>
          <w:rtl/>
        </w:rPr>
        <w:t>.</w:t>
      </w:r>
      <w:bookmarkStart w:id="3481" w:name="_ETM_Q7_320180"/>
      <w:bookmarkEnd w:id="3481"/>
    </w:p>
    <w:p w:rsidR="00A53529" w:rsidRDefault="00A53529" w:rsidP="00B17584">
      <w:pPr>
        <w:rPr>
          <w:rtl/>
        </w:rPr>
      </w:pPr>
      <w:bookmarkStart w:id="3482" w:name="_ETM_Q7_323740"/>
      <w:bookmarkStart w:id="3483" w:name="_ETM_Q7_323839"/>
      <w:bookmarkEnd w:id="3482"/>
      <w:bookmarkEnd w:id="3483"/>
    </w:p>
    <w:p w:rsidR="00A53529" w:rsidRDefault="00A53529" w:rsidP="00B17584">
      <w:pPr>
        <w:rPr>
          <w:rtl/>
        </w:rPr>
      </w:pPr>
      <w:bookmarkStart w:id="3484" w:name="_ETM_Q7_323886"/>
      <w:bookmarkStart w:id="3485" w:name="_ETM_Q7_323965"/>
      <w:bookmarkStart w:id="3486" w:name="_ETM_Q7_319196"/>
      <w:bookmarkEnd w:id="3484"/>
      <w:bookmarkEnd w:id="3485"/>
      <w:bookmarkEnd w:id="3486"/>
      <w:r>
        <w:rPr>
          <w:rtl/>
        </w:rPr>
        <w:t xml:space="preserve">אבל </w:t>
      </w:r>
      <w:bookmarkStart w:id="3487" w:name="_ETM_Q7_320480"/>
      <w:bookmarkEnd w:id="3487"/>
      <w:r>
        <w:rPr>
          <w:rtl/>
        </w:rPr>
        <w:t xml:space="preserve">אני </w:t>
      </w:r>
      <w:bookmarkStart w:id="3488" w:name="_ETM_Q7_320569"/>
      <w:bookmarkEnd w:id="3488"/>
      <w:r>
        <w:rPr>
          <w:rtl/>
        </w:rPr>
        <w:t>רוצה</w:t>
      </w:r>
      <w:r>
        <w:rPr>
          <w:rFonts w:hint="cs"/>
          <w:rtl/>
        </w:rPr>
        <w:t>,</w:t>
      </w:r>
      <w:r>
        <w:rPr>
          <w:rtl/>
        </w:rPr>
        <w:t xml:space="preserve"> </w:t>
      </w:r>
      <w:bookmarkStart w:id="3489" w:name="_ETM_Q7_320870"/>
      <w:bookmarkEnd w:id="3489"/>
      <w:r>
        <w:rPr>
          <w:rtl/>
        </w:rPr>
        <w:t xml:space="preserve">בשם </w:t>
      </w:r>
      <w:bookmarkStart w:id="3490" w:name="_ETM_Q7_321230"/>
      <w:bookmarkEnd w:id="3490"/>
      <w:r>
        <w:rPr>
          <w:rtl/>
        </w:rPr>
        <w:t xml:space="preserve">כל </w:t>
      </w:r>
      <w:bookmarkStart w:id="3491" w:name="_ETM_Q7_321440"/>
      <w:bookmarkEnd w:id="3491"/>
      <w:r>
        <w:rPr>
          <w:rtl/>
        </w:rPr>
        <w:t xml:space="preserve">חברי </w:t>
      </w:r>
      <w:bookmarkStart w:id="3492" w:name="_ETM_Q7_321770"/>
      <w:bookmarkEnd w:id="3492"/>
      <w:r>
        <w:rPr>
          <w:rtl/>
        </w:rPr>
        <w:t>הכנסת</w:t>
      </w:r>
      <w:r>
        <w:rPr>
          <w:rFonts w:hint="cs"/>
          <w:rtl/>
        </w:rPr>
        <w:t>,</w:t>
      </w:r>
      <w:r>
        <w:rPr>
          <w:rtl/>
        </w:rPr>
        <w:t xml:space="preserve"> </w:t>
      </w:r>
      <w:bookmarkStart w:id="3493" w:name="_ETM_Q7_322940"/>
      <w:bookmarkEnd w:id="3493"/>
      <w:r>
        <w:rPr>
          <w:rtl/>
        </w:rPr>
        <w:t xml:space="preserve">לפנות </w:t>
      </w:r>
      <w:bookmarkStart w:id="3494" w:name="_ETM_Q7_324300"/>
      <w:bookmarkEnd w:id="3494"/>
      <w:r>
        <w:rPr>
          <w:rtl/>
        </w:rPr>
        <w:t xml:space="preserve">ליצרניות </w:t>
      </w:r>
      <w:bookmarkStart w:id="3495" w:name="_ETM_Q7_325260"/>
      <w:bookmarkEnd w:id="3495"/>
      <w:r>
        <w:rPr>
          <w:rtl/>
        </w:rPr>
        <w:t>בישראל</w:t>
      </w:r>
      <w:r>
        <w:rPr>
          <w:rFonts w:hint="cs"/>
          <w:rtl/>
        </w:rPr>
        <w:t>.</w:t>
      </w:r>
      <w:r>
        <w:rPr>
          <w:rtl/>
        </w:rPr>
        <w:t xml:space="preserve"> </w:t>
      </w:r>
      <w:bookmarkStart w:id="3496" w:name="_ETM_Q7_326480"/>
      <w:bookmarkEnd w:id="3496"/>
      <w:r>
        <w:rPr>
          <w:rtl/>
        </w:rPr>
        <w:t>באמת</w:t>
      </w:r>
      <w:r>
        <w:rPr>
          <w:rFonts w:hint="cs"/>
          <w:rtl/>
        </w:rPr>
        <w:t>,</w:t>
      </w:r>
      <w:bookmarkStart w:id="3497" w:name="_ETM_Q7_326531"/>
      <w:bookmarkEnd w:id="3497"/>
      <w:r>
        <w:rPr>
          <w:rtl/>
        </w:rPr>
        <w:t xml:space="preserve"> </w:t>
      </w:r>
      <w:bookmarkStart w:id="3498" w:name="_ETM_Q7_326900"/>
      <w:bookmarkEnd w:id="3498"/>
      <w:r>
        <w:rPr>
          <w:rtl/>
        </w:rPr>
        <w:t xml:space="preserve">אני </w:t>
      </w:r>
      <w:bookmarkStart w:id="3499" w:name="_ETM_Q7_327079"/>
      <w:bookmarkEnd w:id="3499"/>
      <w:r>
        <w:rPr>
          <w:rtl/>
        </w:rPr>
        <w:t xml:space="preserve">פונה </w:t>
      </w:r>
      <w:bookmarkStart w:id="3500" w:name="_ETM_Q7_328099"/>
      <w:bookmarkEnd w:id="3500"/>
      <w:r>
        <w:rPr>
          <w:rtl/>
        </w:rPr>
        <w:t xml:space="preserve">ליצרניות </w:t>
      </w:r>
      <w:bookmarkStart w:id="3501" w:name="_ETM_Q7_328909"/>
      <w:bookmarkEnd w:id="3501"/>
      <w:r>
        <w:rPr>
          <w:rtl/>
        </w:rPr>
        <w:t>בישראל</w:t>
      </w:r>
      <w:bookmarkStart w:id="3502" w:name="_ETM_Q7_330090"/>
      <w:bookmarkEnd w:id="3502"/>
      <w:r>
        <w:rPr>
          <w:rFonts w:hint="cs"/>
          <w:rtl/>
        </w:rPr>
        <w:t xml:space="preserve">. </w:t>
      </w:r>
      <w:r>
        <w:rPr>
          <w:rtl/>
        </w:rPr>
        <w:t>אי</w:t>
      </w:r>
      <w:bookmarkStart w:id="3503" w:name="_ETM_Q7_330330"/>
      <w:bookmarkEnd w:id="3503"/>
      <w:r>
        <w:rPr>
          <w:rFonts w:hint="cs"/>
          <w:rtl/>
        </w:rPr>
        <w:t>-</w:t>
      </w:r>
      <w:r>
        <w:rPr>
          <w:rtl/>
        </w:rPr>
        <w:t xml:space="preserve">אפשר </w:t>
      </w:r>
      <w:bookmarkStart w:id="3504" w:name="_ETM_Q7_331849"/>
      <w:bookmarkEnd w:id="3504"/>
      <w:r>
        <w:rPr>
          <w:rtl/>
        </w:rPr>
        <w:t>ל</w:t>
      </w:r>
      <w:bookmarkStart w:id="3505" w:name="_ETM_Q7_332360"/>
      <w:bookmarkEnd w:id="3505"/>
      <w:r>
        <w:rPr>
          <w:rFonts w:hint="cs"/>
          <w:rtl/>
        </w:rPr>
        <w:t xml:space="preserve">דבר </w:t>
      </w:r>
      <w:r>
        <w:rPr>
          <w:rtl/>
        </w:rPr>
        <w:t xml:space="preserve">כל </w:t>
      </w:r>
      <w:bookmarkStart w:id="3506" w:name="_ETM_Q7_332599"/>
      <w:bookmarkEnd w:id="3506"/>
      <w:r>
        <w:rPr>
          <w:rtl/>
        </w:rPr>
        <w:t xml:space="preserve">היום </w:t>
      </w:r>
      <w:bookmarkStart w:id="3507" w:name="_ETM_Q7_332870"/>
      <w:bookmarkEnd w:id="3507"/>
      <w:r>
        <w:rPr>
          <w:rtl/>
        </w:rPr>
        <w:t xml:space="preserve">על </w:t>
      </w:r>
      <w:bookmarkStart w:id="3508" w:name="_ETM_Q7_332989"/>
      <w:bookmarkEnd w:id="3508"/>
      <w:r>
        <w:rPr>
          <w:rtl/>
        </w:rPr>
        <w:t>כחול</w:t>
      </w:r>
      <w:r>
        <w:rPr>
          <w:rFonts w:hint="cs"/>
          <w:rtl/>
        </w:rPr>
        <w:t xml:space="preserve"> </w:t>
      </w:r>
      <w:r>
        <w:rPr>
          <w:rtl/>
        </w:rPr>
        <w:t>לבן</w:t>
      </w:r>
      <w:r>
        <w:rPr>
          <w:rFonts w:hint="cs"/>
          <w:rtl/>
        </w:rPr>
        <w:t>,</w:t>
      </w:r>
      <w:bookmarkStart w:id="3509" w:name="_ETM_Q7_331872"/>
      <w:bookmarkEnd w:id="3509"/>
      <w:r>
        <w:rPr>
          <w:rtl/>
        </w:rPr>
        <w:t xml:space="preserve"> </w:t>
      </w:r>
      <w:bookmarkStart w:id="3510" w:name="_ETM_Q7_333739"/>
      <w:bookmarkEnd w:id="3510"/>
      <w:r>
        <w:rPr>
          <w:rtl/>
        </w:rPr>
        <w:t xml:space="preserve">כחול </w:t>
      </w:r>
      <w:bookmarkStart w:id="3511" w:name="_ETM_Q7_334129"/>
      <w:bookmarkEnd w:id="3511"/>
      <w:r>
        <w:rPr>
          <w:rtl/>
        </w:rPr>
        <w:t>לבן</w:t>
      </w:r>
      <w:r>
        <w:rPr>
          <w:rFonts w:hint="cs"/>
          <w:rtl/>
        </w:rPr>
        <w:t>,</w:t>
      </w:r>
      <w:r>
        <w:rPr>
          <w:rtl/>
        </w:rPr>
        <w:t xml:space="preserve"> </w:t>
      </w:r>
      <w:bookmarkStart w:id="3512" w:name="_ETM_Q7_334489"/>
      <w:bookmarkEnd w:id="3512"/>
      <w:r>
        <w:rPr>
          <w:rtl/>
        </w:rPr>
        <w:t xml:space="preserve">תוצרת </w:t>
      </w:r>
      <w:bookmarkStart w:id="3513" w:name="_ETM_Q7_334970"/>
      <w:bookmarkEnd w:id="3513"/>
      <w:r>
        <w:rPr>
          <w:rtl/>
        </w:rPr>
        <w:t>מקומית</w:t>
      </w:r>
      <w:r>
        <w:rPr>
          <w:rFonts w:hint="cs"/>
          <w:rtl/>
        </w:rPr>
        <w:t>,</w:t>
      </w:r>
      <w:r>
        <w:rPr>
          <w:rtl/>
        </w:rPr>
        <w:t xml:space="preserve"> </w:t>
      </w:r>
      <w:bookmarkStart w:id="3514" w:name="_ETM_Q7_336349"/>
      <w:bookmarkEnd w:id="3514"/>
      <w:r>
        <w:rPr>
          <w:rtl/>
        </w:rPr>
        <w:t xml:space="preserve">אבל </w:t>
      </w:r>
      <w:bookmarkStart w:id="3515" w:name="_ETM_Q7_336650"/>
      <w:bookmarkEnd w:id="3515"/>
      <w:r>
        <w:rPr>
          <w:rtl/>
        </w:rPr>
        <w:t>כש</w:t>
      </w:r>
      <w:bookmarkStart w:id="3516" w:name="_ETM_Q7_337129"/>
      <w:bookmarkEnd w:id="3516"/>
      <w:r>
        <w:rPr>
          <w:rtl/>
        </w:rPr>
        <w:t>מדובר</w:t>
      </w:r>
      <w:r>
        <w:rPr>
          <w:rFonts w:hint="cs"/>
          <w:rtl/>
        </w:rPr>
        <w:t xml:space="preserve"> במישהו,</w:t>
      </w:r>
      <w:r>
        <w:rPr>
          <w:rtl/>
        </w:rPr>
        <w:t xml:space="preserve"> </w:t>
      </w:r>
      <w:bookmarkStart w:id="3517" w:name="_ETM_Q7_337639"/>
      <w:bookmarkEnd w:id="3517"/>
      <w:r>
        <w:rPr>
          <w:rtl/>
        </w:rPr>
        <w:t>בו</w:t>
      </w:r>
      <w:r>
        <w:rPr>
          <w:rFonts w:hint="cs"/>
          <w:rtl/>
        </w:rPr>
        <w:t xml:space="preserve"> </w:t>
      </w:r>
      <w:r>
        <w:rPr>
          <w:rtl/>
        </w:rPr>
        <w:t xml:space="preserve">– </w:t>
      </w:r>
      <w:bookmarkStart w:id="3518" w:name="_ETM_Q7_338540"/>
      <w:bookmarkEnd w:id="3518"/>
      <w:r>
        <w:rPr>
          <w:rtl/>
        </w:rPr>
        <w:t xml:space="preserve">אז </w:t>
      </w:r>
      <w:bookmarkStart w:id="3519" w:name="_ETM_Q7_338750"/>
      <w:bookmarkEnd w:id="3519"/>
      <w:r>
        <w:rPr>
          <w:rtl/>
        </w:rPr>
        <w:t xml:space="preserve">הוא </w:t>
      </w:r>
      <w:bookmarkStart w:id="3520" w:name="_ETM_Q7_338840"/>
      <w:bookmarkEnd w:id="3520"/>
      <w:r>
        <w:rPr>
          <w:rtl/>
        </w:rPr>
        <w:t xml:space="preserve">מחפש </w:t>
      </w:r>
      <w:bookmarkStart w:id="3521" w:name="_ETM_Q7_339799"/>
      <w:bookmarkEnd w:id="3521"/>
      <w:r>
        <w:rPr>
          <w:rtl/>
        </w:rPr>
        <w:t xml:space="preserve">דרכים </w:t>
      </w:r>
      <w:bookmarkStart w:id="3522" w:name="_ETM_Q7_340370"/>
      <w:bookmarkEnd w:id="3522"/>
      <w:r>
        <w:rPr>
          <w:rtl/>
        </w:rPr>
        <w:t xml:space="preserve">לקנות </w:t>
      </w:r>
      <w:bookmarkStart w:id="3523" w:name="_ETM_Q7_340819"/>
      <w:bookmarkStart w:id="3524" w:name="_ETM_Q7_341030"/>
      <w:bookmarkEnd w:id="3523"/>
      <w:bookmarkEnd w:id="3524"/>
      <w:r>
        <w:rPr>
          <w:rFonts w:hint="cs"/>
          <w:rtl/>
        </w:rPr>
        <w:t>זאת</w:t>
      </w:r>
      <w:r>
        <w:rPr>
          <w:rtl/>
        </w:rPr>
        <w:t xml:space="preserve"> </w:t>
      </w:r>
      <w:bookmarkStart w:id="3525" w:name="_ETM_Q7_342139"/>
      <w:bookmarkEnd w:id="3525"/>
      <w:r>
        <w:rPr>
          <w:rtl/>
        </w:rPr>
        <w:t xml:space="preserve">במקומות </w:t>
      </w:r>
      <w:bookmarkStart w:id="3526" w:name="_ETM_Q7_343129"/>
      <w:bookmarkEnd w:id="3526"/>
      <w:r>
        <w:rPr>
          <w:rtl/>
        </w:rPr>
        <w:t>אחרים</w:t>
      </w:r>
      <w:r>
        <w:rPr>
          <w:rFonts w:hint="cs"/>
          <w:rtl/>
        </w:rPr>
        <w:t>.</w:t>
      </w:r>
      <w:r>
        <w:rPr>
          <w:rtl/>
        </w:rPr>
        <w:t xml:space="preserve"> </w:t>
      </w:r>
      <w:bookmarkStart w:id="3527" w:name="_ETM_Q7_343669"/>
      <w:bookmarkEnd w:id="3527"/>
      <w:r>
        <w:rPr>
          <w:rtl/>
        </w:rPr>
        <w:t xml:space="preserve">ולא </w:t>
      </w:r>
      <w:bookmarkStart w:id="3528" w:name="_ETM_Q7_344000"/>
      <w:bookmarkEnd w:id="3528"/>
      <w:r>
        <w:rPr>
          <w:rtl/>
        </w:rPr>
        <w:t xml:space="preserve">מדובר </w:t>
      </w:r>
      <w:bookmarkStart w:id="3529" w:name="_ETM_Q7_344540"/>
      <w:bookmarkEnd w:id="3529"/>
      <w:r>
        <w:rPr>
          <w:rFonts w:hint="cs"/>
          <w:rtl/>
        </w:rPr>
        <w:t xml:space="preserve">על </w:t>
      </w:r>
      <w:r>
        <w:rPr>
          <w:rtl/>
        </w:rPr>
        <w:t xml:space="preserve">עלויות </w:t>
      </w:r>
      <w:bookmarkStart w:id="3530" w:name="_ETM_Q7_345830"/>
      <w:bookmarkEnd w:id="3530"/>
      <w:r>
        <w:rPr>
          <w:rtl/>
        </w:rPr>
        <w:t xml:space="preserve">גבוהות </w:t>
      </w:r>
      <w:bookmarkStart w:id="3531" w:name="_ETM_Q7_346280"/>
      <w:bookmarkEnd w:id="3531"/>
      <w:r>
        <w:rPr>
          <w:rtl/>
        </w:rPr>
        <w:t>יותר</w:t>
      </w:r>
      <w:r>
        <w:rPr>
          <w:rFonts w:hint="cs"/>
          <w:rtl/>
        </w:rPr>
        <w:t>.</w:t>
      </w:r>
      <w:r>
        <w:rPr>
          <w:rtl/>
        </w:rPr>
        <w:t xml:space="preserve"> </w:t>
      </w:r>
      <w:bookmarkStart w:id="3532" w:name="_ETM_Q7_347450"/>
      <w:bookmarkEnd w:id="3532"/>
      <w:r>
        <w:rPr>
          <w:rtl/>
        </w:rPr>
        <w:t xml:space="preserve">רוב </w:t>
      </w:r>
      <w:bookmarkStart w:id="3533" w:name="_ETM_Q7_347959"/>
      <w:bookmarkEnd w:id="3533"/>
      <w:r>
        <w:rPr>
          <w:rtl/>
        </w:rPr>
        <w:t xml:space="preserve">מפעלי </w:t>
      </w:r>
      <w:bookmarkStart w:id="3534" w:name="_ETM_Q7_348500"/>
      <w:bookmarkEnd w:id="3534"/>
      <w:r>
        <w:rPr>
          <w:rtl/>
        </w:rPr>
        <w:t>היי</w:t>
      </w:r>
      <w:bookmarkStart w:id="3535" w:name="_ETM_Q7_347729"/>
      <w:bookmarkEnd w:id="3535"/>
      <w:r>
        <w:rPr>
          <w:rFonts w:hint="cs"/>
          <w:rtl/>
        </w:rPr>
        <w:t>צור</w:t>
      </w:r>
      <w:r>
        <w:rPr>
          <w:rtl/>
        </w:rPr>
        <w:t xml:space="preserve"> </w:t>
      </w:r>
      <w:bookmarkStart w:id="3536" w:name="_ETM_Q7_349250"/>
      <w:bookmarkEnd w:id="3536"/>
      <w:r>
        <w:rPr>
          <w:rtl/>
        </w:rPr>
        <w:t xml:space="preserve">של </w:t>
      </w:r>
      <w:bookmarkStart w:id="3537" w:name="_ETM_Q7_349610"/>
      <w:bookmarkEnd w:id="3537"/>
      <w:r>
        <w:rPr>
          <w:rFonts w:hint="cs"/>
          <w:rtl/>
        </w:rPr>
        <w:t>ה</w:t>
      </w:r>
      <w:r>
        <w:rPr>
          <w:rtl/>
        </w:rPr>
        <w:t xml:space="preserve">בקבוקים </w:t>
      </w:r>
      <w:bookmarkStart w:id="3538" w:name="_ETM_Q7_350180"/>
      <w:bookmarkEnd w:id="3538"/>
      <w:r>
        <w:rPr>
          <w:rtl/>
        </w:rPr>
        <w:t xml:space="preserve">בישראל </w:t>
      </w:r>
      <w:bookmarkStart w:id="3539" w:name="_ETM_Q7_351919"/>
      <w:bookmarkEnd w:id="3539"/>
      <w:r>
        <w:rPr>
          <w:rtl/>
        </w:rPr>
        <w:t xml:space="preserve">אכן </w:t>
      </w:r>
      <w:bookmarkStart w:id="3540" w:name="_ETM_Q7_352400"/>
      <w:bookmarkEnd w:id="3540"/>
      <w:r>
        <w:rPr>
          <w:rtl/>
        </w:rPr>
        <w:t xml:space="preserve">קונים </w:t>
      </w:r>
      <w:bookmarkStart w:id="3541" w:name="_ETM_Q7_352910"/>
      <w:bookmarkEnd w:id="3541"/>
      <w:r>
        <w:rPr>
          <w:rtl/>
        </w:rPr>
        <w:t>מ</w:t>
      </w:r>
      <w:bookmarkStart w:id="3542" w:name="_ETM_Q7_353880"/>
      <w:bookmarkStart w:id="3543" w:name="_ETM_Q7_354060"/>
      <w:bookmarkEnd w:id="3542"/>
      <w:bookmarkEnd w:id="3543"/>
      <w:r>
        <w:rPr>
          <w:rtl/>
        </w:rPr>
        <w:t xml:space="preserve">מפעל </w:t>
      </w:r>
      <w:bookmarkStart w:id="3544" w:name="_ETM_Q7_354419"/>
      <w:bookmarkEnd w:id="3544"/>
      <w:proofErr w:type="spellStart"/>
      <w:r>
        <w:rPr>
          <w:rtl/>
        </w:rPr>
        <w:t>פניציה</w:t>
      </w:r>
      <w:proofErr w:type="spellEnd"/>
      <w:r>
        <w:rPr>
          <w:rFonts w:hint="cs"/>
          <w:rtl/>
        </w:rPr>
        <w:t>.</w:t>
      </w:r>
      <w:r>
        <w:rPr>
          <w:rtl/>
        </w:rPr>
        <w:t xml:space="preserve"> </w:t>
      </w:r>
      <w:bookmarkStart w:id="3545" w:name="_ETM_Q7_355530"/>
      <w:bookmarkEnd w:id="3545"/>
      <w:r>
        <w:rPr>
          <w:rtl/>
        </w:rPr>
        <w:t xml:space="preserve">אני </w:t>
      </w:r>
      <w:bookmarkStart w:id="3546" w:name="_ETM_Q7_355770"/>
      <w:bookmarkEnd w:id="3546"/>
      <w:r>
        <w:rPr>
          <w:rtl/>
        </w:rPr>
        <w:t xml:space="preserve">לא </w:t>
      </w:r>
      <w:bookmarkStart w:id="3547" w:name="_ETM_Q7_355950"/>
      <w:bookmarkStart w:id="3548" w:name="_ETM_Q7_356520"/>
      <w:bookmarkStart w:id="3549" w:name="_ETM_Q7_356940"/>
      <w:bookmarkStart w:id="3550" w:name="_ETM_Q7_354464"/>
      <w:bookmarkEnd w:id="3547"/>
      <w:bookmarkEnd w:id="3548"/>
      <w:bookmarkEnd w:id="3549"/>
      <w:bookmarkEnd w:id="3550"/>
      <w:r>
        <w:rPr>
          <w:rFonts w:hint="cs"/>
          <w:rtl/>
        </w:rPr>
        <w:t xml:space="preserve">רוצה לציין את השמות של </w:t>
      </w:r>
      <w:r>
        <w:rPr>
          <w:rtl/>
        </w:rPr>
        <w:t xml:space="preserve">המפעלים </w:t>
      </w:r>
      <w:bookmarkStart w:id="3551" w:name="_ETM_Q7_357480"/>
      <w:bookmarkEnd w:id="3551"/>
      <w:r>
        <w:rPr>
          <w:rtl/>
        </w:rPr>
        <w:t xml:space="preserve">שכבר </w:t>
      </w:r>
      <w:bookmarkStart w:id="3552" w:name="_ETM_Q7_357810"/>
      <w:bookmarkEnd w:id="3552"/>
      <w:r>
        <w:rPr>
          <w:rtl/>
        </w:rPr>
        <w:t xml:space="preserve">פנינו </w:t>
      </w:r>
      <w:bookmarkStart w:id="3553" w:name="_ETM_Q7_358260"/>
      <w:bookmarkEnd w:id="3553"/>
      <w:r>
        <w:rPr>
          <w:rtl/>
        </w:rPr>
        <w:t>אליהם</w:t>
      </w:r>
      <w:r>
        <w:rPr>
          <w:rFonts w:hint="cs"/>
          <w:rtl/>
        </w:rPr>
        <w:t>;</w:t>
      </w:r>
      <w:r>
        <w:rPr>
          <w:rtl/>
        </w:rPr>
        <w:t xml:space="preserve"> </w:t>
      </w:r>
      <w:bookmarkStart w:id="3554" w:name="_ETM_Q7_359100"/>
      <w:bookmarkEnd w:id="3554"/>
      <w:r>
        <w:rPr>
          <w:rtl/>
        </w:rPr>
        <w:t xml:space="preserve">גם </w:t>
      </w:r>
      <w:bookmarkStart w:id="3555" w:name="_ETM_Q7_359370"/>
      <w:bookmarkEnd w:id="3555"/>
      <w:r>
        <w:rPr>
          <w:rtl/>
        </w:rPr>
        <w:t xml:space="preserve">אני </w:t>
      </w:r>
      <w:bookmarkStart w:id="3556" w:name="_ETM_Q7_359580"/>
      <w:bookmarkEnd w:id="3556"/>
      <w:r>
        <w:rPr>
          <w:rtl/>
        </w:rPr>
        <w:t xml:space="preserve">מתכוון </w:t>
      </w:r>
      <w:bookmarkStart w:id="3557" w:name="_ETM_Q7_360000"/>
      <w:bookmarkEnd w:id="3557"/>
      <w:r>
        <w:rPr>
          <w:rtl/>
        </w:rPr>
        <w:t xml:space="preserve">לפנות </w:t>
      </w:r>
      <w:bookmarkStart w:id="3558" w:name="_ETM_Q7_360330"/>
      <w:bookmarkEnd w:id="3558"/>
      <w:r>
        <w:rPr>
          <w:rtl/>
        </w:rPr>
        <w:t xml:space="preserve">אליהם </w:t>
      </w:r>
      <w:bookmarkStart w:id="3559" w:name="_ETM_Q7_360600"/>
      <w:bookmarkEnd w:id="3559"/>
      <w:r>
        <w:rPr>
          <w:rtl/>
        </w:rPr>
        <w:t xml:space="preserve">באופן </w:t>
      </w:r>
      <w:bookmarkStart w:id="3560" w:name="_ETM_Q7_360900"/>
      <w:bookmarkEnd w:id="3560"/>
      <w:r>
        <w:rPr>
          <w:rtl/>
        </w:rPr>
        <w:t xml:space="preserve">אישי </w:t>
      </w:r>
      <w:bookmarkStart w:id="3561" w:name="_ETM_Q7_361560"/>
      <w:bookmarkEnd w:id="3561"/>
      <w:r>
        <w:rPr>
          <w:rtl/>
        </w:rPr>
        <w:t xml:space="preserve">כדי </w:t>
      </w:r>
      <w:bookmarkStart w:id="3562" w:name="_ETM_Q7_361980"/>
      <w:bookmarkEnd w:id="3562"/>
      <w:r>
        <w:rPr>
          <w:rtl/>
        </w:rPr>
        <w:t>ש</w:t>
      </w:r>
      <w:bookmarkStart w:id="3563" w:name="_ETM_Q7_363000"/>
      <w:bookmarkStart w:id="3564" w:name="_ETM_Q7_363360"/>
      <w:bookmarkStart w:id="3565" w:name="_ETM_Q7_360431"/>
      <w:bookmarkEnd w:id="3563"/>
      <w:bookmarkEnd w:id="3564"/>
      <w:bookmarkEnd w:id="3565"/>
      <w:r>
        <w:rPr>
          <w:rFonts w:hint="cs"/>
          <w:rtl/>
        </w:rPr>
        <w:t>אכן יחדשו</w:t>
      </w:r>
      <w:r>
        <w:rPr>
          <w:rtl/>
        </w:rPr>
        <w:t xml:space="preserve"> </w:t>
      </w:r>
      <w:bookmarkStart w:id="3566" w:name="_ETM_Q7_363720"/>
      <w:bookmarkEnd w:id="3566"/>
      <w:r>
        <w:rPr>
          <w:rtl/>
        </w:rPr>
        <w:t xml:space="preserve">הזמנות </w:t>
      </w:r>
      <w:bookmarkStart w:id="3567" w:name="_ETM_Q7_364139"/>
      <w:bookmarkEnd w:id="3567"/>
      <w:proofErr w:type="spellStart"/>
      <w:r>
        <w:rPr>
          <w:rtl/>
        </w:rPr>
        <w:t>מפניציה</w:t>
      </w:r>
      <w:proofErr w:type="spellEnd"/>
      <w:r>
        <w:rPr>
          <w:rFonts w:hint="cs"/>
          <w:rtl/>
        </w:rPr>
        <w:t>.</w:t>
      </w:r>
      <w:bookmarkStart w:id="3568" w:name="_ETM_Q7_365310"/>
      <w:bookmarkStart w:id="3569" w:name="_ETM_Q7_364443"/>
      <w:bookmarkEnd w:id="3568"/>
      <w:bookmarkEnd w:id="3569"/>
      <w:r>
        <w:rPr>
          <w:rFonts w:hint="cs"/>
          <w:rtl/>
        </w:rPr>
        <w:t xml:space="preserve"> </w:t>
      </w:r>
      <w:r>
        <w:rPr>
          <w:rtl/>
        </w:rPr>
        <w:t xml:space="preserve">אנחנו </w:t>
      </w:r>
      <w:bookmarkStart w:id="3570" w:name="_ETM_Q7_365850"/>
      <w:bookmarkStart w:id="3571" w:name="_ETM_Q7_366120"/>
      <w:bookmarkEnd w:id="3570"/>
      <w:bookmarkEnd w:id="3571"/>
      <w:r>
        <w:rPr>
          <w:rtl/>
        </w:rPr>
        <w:t>נפעל</w:t>
      </w:r>
      <w:r>
        <w:rPr>
          <w:rFonts w:hint="cs"/>
          <w:rtl/>
        </w:rPr>
        <w:t xml:space="preserve"> גם</w:t>
      </w:r>
      <w:r>
        <w:rPr>
          <w:rtl/>
        </w:rPr>
        <w:t xml:space="preserve"> </w:t>
      </w:r>
      <w:bookmarkStart w:id="3572" w:name="_ETM_Q7_367080"/>
      <w:bookmarkEnd w:id="3572"/>
      <w:r>
        <w:rPr>
          <w:rtl/>
        </w:rPr>
        <w:t>ל</w:t>
      </w:r>
      <w:bookmarkStart w:id="3573" w:name="_ETM_Q7_367470"/>
      <w:bookmarkEnd w:id="3573"/>
      <w:r>
        <w:rPr>
          <w:rFonts w:hint="cs"/>
          <w:rtl/>
        </w:rPr>
        <w:t>ס</w:t>
      </w:r>
      <w:bookmarkStart w:id="3574" w:name="_ETM_Q7_367197"/>
      <w:bookmarkEnd w:id="3574"/>
      <w:r>
        <w:rPr>
          <w:rtl/>
        </w:rPr>
        <w:t xml:space="preserve">ייע </w:t>
      </w:r>
      <w:bookmarkStart w:id="3575" w:name="_ETM_Q7_368160"/>
      <w:bookmarkEnd w:id="3575"/>
      <w:r>
        <w:rPr>
          <w:rtl/>
        </w:rPr>
        <w:t xml:space="preserve">למפעל </w:t>
      </w:r>
      <w:bookmarkStart w:id="3576" w:name="_ETM_Q7_369210"/>
      <w:bookmarkEnd w:id="3576"/>
      <w:r>
        <w:rPr>
          <w:rtl/>
        </w:rPr>
        <w:t xml:space="preserve">במענקים </w:t>
      </w:r>
      <w:bookmarkStart w:id="3577" w:name="_ETM_Q7_370260"/>
      <w:bookmarkEnd w:id="3577"/>
      <w:r>
        <w:rPr>
          <w:rtl/>
        </w:rPr>
        <w:t xml:space="preserve">ובסיוע </w:t>
      </w:r>
      <w:bookmarkStart w:id="3578" w:name="_ETM_Q7_371370"/>
      <w:bookmarkEnd w:id="3578"/>
      <w:r>
        <w:rPr>
          <w:rtl/>
        </w:rPr>
        <w:t xml:space="preserve">נוסף </w:t>
      </w:r>
      <w:bookmarkStart w:id="3579" w:name="_ETM_Q7_371790"/>
      <w:bookmarkEnd w:id="3579"/>
      <w:r>
        <w:rPr>
          <w:rtl/>
        </w:rPr>
        <w:t xml:space="preserve">שאפשר </w:t>
      </w:r>
      <w:bookmarkStart w:id="3580" w:name="_ETM_Q7_372240"/>
      <w:bookmarkEnd w:id="3580"/>
      <w:r>
        <w:rPr>
          <w:rtl/>
        </w:rPr>
        <w:t xml:space="preserve">להביא </w:t>
      </w:r>
      <w:bookmarkStart w:id="3581" w:name="_ETM_Q7_372780"/>
      <w:bookmarkEnd w:id="3581"/>
      <w:r>
        <w:rPr>
          <w:rtl/>
        </w:rPr>
        <w:t xml:space="preserve">במסגרת </w:t>
      </w:r>
      <w:bookmarkStart w:id="3582" w:name="_ETM_Q7_373470"/>
      <w:bookmarkEnd w:id="3582"/>
      <w:r>
        <w:rPr>
          <w:rtl/>
        </w:rPr>
        <w:t xml:space="preserve">ההחלטות </w:t>
      </w:r>
      <w:bookmarkStart w:id="3583" w:name="_ETM_Q7_374799"/>
      <w:bookmarkEnd w:id="3583"/>
      <w:r>
        <w:rPr>
          <w:rtl/>
        </w:rPr>
        <w:t xml:space="preserve">שהתקבלו </w:t>
      </w:r>
      <w:bookmarkStart w:id="3584" w:name="_ETM_Q7_375279"/>
      <w:bookmarkEnd w:id="3584"/>
      <w:r>
        <w:rPr>
          <w:rtl/>
        </w:rPr>
        <w:t>לאחרונה</w:t>
      </w:r>
      <w:bookmarkStart w:id="3585" w:name="_ETM_Q7_376221"/>
      <w:bookmarkEnd w:id="3585"/>
      <w:r>
        <w:rPr>
          <w:rFonts w:hint="cs"/>
          <w:rtl/>
        </w:rPr>
        <w:t>,</w:t>
      </w:r>
      <w:r>
        <w:rPr>
          <w:rtl/>
        </w:rPr>
        <w:t xml:space="preserve"> </w:t>
      </w:r>
      <w:bookmarkStart w:id="3586" w:name="_ETM_Q7_376319"/>
      <w:bookmarkEnd w:id="3586"/>
      <w:r>
        <w:rPr>
          <w:rtl/>
        </w:rPr>
        <w:t xml:space="preserve">ואני </w:t>
      </w:r>
      <w:bookmarkStart w:id="3587" w:name="_ETM_Q7_376769"/>
      <w:bookmarkEnd w:id="3587"/>
      <w:r>
        <w:rPr>
          <w:rtl/>
        </w:rPr>
        <w:t xml:space="preserve">מאוד </w:t>
      </w:r>
      <w:bookmarkStart w:id="3588" w:name="_ETM_Q7_377040"/>
      <w:bookmarkEnd w:id="3588"/>
      <w:r>
        <w:rPr>
          <w:rtl/>
        </w:rPr>
        <w:t xml:space="preserve">מקווה </w:t>
      </w:r>
      <w:bookmarkStart w:id="3589" w:name="_ETM_Q7_377549"/>
      <w:bookmarkEnd w:id="3589"/>
      <w:r>
        <w:rPr>
          <w:rtl/>
        </w:rPr>
        <w:t xml:space="preserve">שבקרוב </w:t>
      </w:r>
      <w:bookmarkStart w:id="3590" w:name="_ETM_Q7_378209"/>
      <w:bookmarkEnd w:id="3590"/>
      <w:r>
        <w:rPr>
          <w:rtl/>
        </w:rPr>
        <w:t>מאוד</w:t>
      </w:r>
      <w:r>
        <w:rPr>
          <w:rFonts w:hint="cs"/>
          <w:rtl/>
        </w:rPr>
        <w:t xml:space="preserve"> </w:t>
      </w:r>
      <w:r>
        <w:rPr>
          <w:rtl/>
        </w:rPr>
        <w:t xml:space="preserve">– </w:t>
      </w:r>
      <w:bookmarkStart w:id="3591" w:name="_ETM_Q7_378629"/>
      <w:bookmarkEnd w:id="3591"/>
      <w:r>
        <w:rPr>
          <w:rtl/>
        </w:rPr>
        <w:t xml:space="preserve">חברי </w:t>
      </w:r>
      <w:bookmarkStart w:id="3592" w:name="_ETM_Q7_379049"/>
      <w:bookmarkEnd w:id="3592"/>
      <w:r>
        <w:rPr>
          <w:rtl/>
        </w:rPr>
        <w:t xml:space="preserve">חבר </w:t>
      </w:r>
      <w:bookmarkStart w:id="3593" w:name="_ETM_Q7_379319"/>
      <w:bookmarkEnd w:id="3593"/>
      <w:r>
        <w:rPr>
          <w:rtl/>
        </w:rPr>
        <w:t xml:space="preserve">הכנסת </w:t>
      </w:r>
      <w:bookmarkStart w:id="3594" w:name="_ETM_Q7_379590"/>
      <w:bookmarkEnd w:id="3594"/>
      <w:r>
        <w:rPr>
          <w:rtl/>
        </w:rPr>
        <w:t>מרגי</w:t>
      </w:r>
      <w:r>
        <w:rPr>
          <w:rFonts w:hint="cs"/>
          <w:rtl/>
        </w:rPr>
        <w:t>,</w:t>
      </w:r>
      <w:bookmarkStart w:id="3595" w:name="_ETM_Q7_378576"/>
      <w:bookmarkEnd w:id="3595"/>
      <w:r>
        <w:rPr>
          <w:rtl/>
        </w:rPr>
        <w:t xml:space="preserve"> </w:t>
      </w:r>
      <w:bookmarkStart w:id="3596" w:name="_ETM_Q7_380040"/>
      <w:bookmarkEnd w:id="3596"/>
      <w:r>
        <w:rPr>
          <w:rtl/>
        </w:rPr>
        <w:t xml:space="preserve">חברי </w:t>
      </w:r>
      <w:bookmarkStart w:id="3597" w:name="_ETM_Q7_380370"/>
      <w:bookmarkEnd w:id="3597"/>
      <w:r>
        <w:rPr>
          <w:rtl/>
        </w:rPr>
        <w:t>הכנסת</w:t>
      </w:r>
      <w:r>
        <w:rPr>
          <w:rFonts w:hint="cs"/>
          <w:rtl/>
        </w:rPr>
        <w:t>,</w:t>
      </w:r>
      <w:r>
        <w:rPr>
          <w:rtl/>
        </w:rPr>
        <w:t xml:space="preserve"> </w:t>
      </w:r>
      <w:bookmarkStart w:id="3598" w:name="_ETM_Q7_380849"/>
      <w:bookmarkEnd w:id="3598"/>
      <w:r>
        <w:rPr>
          <w:rtl/>
        </w:rPr>
        <w:t xml:space="preserve">אדוני </w:t>
      </w:r>
      <w:bookmarkStart w:id="3599" w:name="_ETM_Q7_381150"/>
      <w:bookmarkEnd w:id="3599"/>
      <w:r>
        <w:rPr>
          <w:rtl/>
        </w:rPr>
        <w:t>היושב-ראש</w:t>
      </w:r>
      <w:bookmarkStart w:id="3600" w:name="_ETM_Q7_382200"/>
      <w:bookmarkEnd w:id="3600"/>
      <w:r>
        <w:rPr>
          <w:rFonts w:hint="cs"/>
          <w:rtl/>
        </w:rPr>
        <w:t xml:space="preserve"> </w:t>
      </w:r>
      <w:r>
        <w:rPr>
          <w:rtl/>
        </w:rPr>
        <w:t>–</w:t>
      </w:r>
      <w:r>
        <w:rPr>
          <w:rFonts w:hint="cs"/>
          <w:rtl/>
        </w:rPr>
        <w:t xml:space="preserve"> </w:t>
      </w:r>
      <w:r>
        <w:rPr>
          <w:rtl/>
        </w:rPr>
        <w:t xml:space="preserve">נוכל </w:t>
      </w:r>
      <w:bookmarkStart w:id="3601" w:name="_ETM_Q7_382530"/>
      <w:bookmarkEnd w:id="3601"/>
      <w:r>
        <w:rPr>
          <w:rtl/>
        </w:rPr>
        <w:t xml:space="preserve">לבשר </w:t>
      </w:r>
      <w:bookmarkStart w:id="3602" w:name="_ETM_Q7_382980"/>
      <w:bookmarkEnd w:id="3602"/>
      <w:r>
        <w:rPr>
          <w:rtl/>
        </w:rPr>
        <w:t xml:space="preserve">לכם </w:t>
      </w:r>
      <w:bookmarkStart w:id="3603" w:name="_ETM_Q7_383340"/>
      <w:bookmarkEnd w:id="3603"/>
      <w:r>
        <w:rPr>
          <w:rtl/>
        </w:rPr>
        <w:t xml:space="preserve">שהגענו </w:t>
      </w:r>
      <w:bookmarkStart w:id="3604" w:name="_ETM_Q7_383819"/>
      <w:bookmarkEnd w:id="3604"/>
      <w:r>
        <w:rPr>
          <w:rtl/>
        </w:rPr>
        <w:t xml:space="preserve">להסכמות </w:t>
      </w:r>
      <w:bookmarkStart w:id="3605" w:name="_ETM_Q7_384510"/>
      <w:bookmarkEnd w:id="3605"/>
      <w:r>
        <w:rPr>
          <w:rtl/>
        </w:rPr>
        <w:t>ו</w:t>
      </w:r>
      <w:r>
        <w:rPr>
          <w:rFonts w:hint="cs"/>
          <w:rtl/>
        </w:rPr>
        <w:t>ש</w:t>
      </w:r>
      <w:r>
        <w:rPr>
          <w:rtl/>
        </w:rPr>
        <w:t xml:space="preserve">הצלחנו </w:t>
      </w:r>
      <w:bookmarkStart w:id="3606" w:name="_ETM_Q7_385620"/>
      <w:bookmarkEnd w:id="3606"/>
      <w:r>
        <w:rPr>
          <w:rtl/>
        </w:rPr>
        <w:t xml:space="preserve">להביא </w:t>
      </w:r>
      <w:bookmarkStart w:id="3607" w:name="_ETM_Q7_385980"/>
      <w:bookmarkEnd w:id="3607"/>
      <w:r>
        <w:rPr>
          <w:rtl/>
        </w:rPr>
        <w:t xml:space="preserve">את </w:t>
      </w:r>
      <w:bookmarkStart w:id="3608" w:name="_ETM_Q7_386069"/>
      <w:bookmarkEnd w:id="3608"/>
      <w:r>
        <w:rPr>
          <w:rtl/>
        </w:rPr>
        <w:t xml:space="preserve">המפעל </w:t>
      </w:r>
      <w:bookmarkStart w:id="3609" w:name="_ETM_Q7_386489"/>
      <w:bookmarkEnd w:id="3609"/>
      <w:r>
        <w:rPr>
          <w:rFonts w:hint="cs"/>
          <w:rtl/>
        </w:rPr>
        <w:t>ב</w:t>
      </w:r>
      <w:r>
        <w:rPr>
          <w:rtl/>
        </w:rPr>
        <w:t xml:space="preserve">חזרה </w:t>
      </w:r>
      <w:bookmarkStart w:id="3610" w:name="_ETM_Q7_387510"/>
      <w:bookmarkEnd w:id="3610"/>
      <w:r>
        <w:rPr>
          <w:rtl/>
        </w:rPr>
        <w:t xml:space="preserve">לתהליך </w:t>
      </w:r>
      <w:bookmarkStart w:id="3611" w:name="_ETM_Q7_388080"/>
      <w:bookmarkEnd w:id="3611"/>
      <w:r>
        <w:rPr>
          <w:rtl/>
        </w:rPr>
        <w:t xml:space="preserve">של </w:t>
      </w:r>
      <w:bookmarkStart w:id="3612" w:name="_ETM_Q7_388590"/>
      <w:bookmarkEnd w:id="3612"/>
      <w:r>
        <w:rPr>
          <w:rtl/>
        </w:rPr>
        <w:t xml:space="preserve">יכולת </w:t>
      </w:r>
      <w:bookmarkStart w:id="3613" w:name="_ETM_Q7_389129"/>
      <w:bookmarkEnd w:id="3613"/>
      <w:r>
        <w:rPr>
          <w:rtl/>
        </w:rPr>
        <w:t>לייצר</w:t>
      </w:r>
      <w:r>
        <w:rPr>
          <w:rFonts w:hint="cs"/>
          <w:rtl/>
        </w:rPr>
        <w:t>,</w:t>
      </w:r>
      <w:bookmarkStart w:id="3614" w:name="_ETM_Q7_387260"/>
      <w:bookmarkEnd w:id="3614"/>
      <w:r>
        <w:rPr>
          <w:rtl/>
        </w:rPr>
        <w:t xml:space="preserve"> </w:t>
      </w:r>
      <w:bookmarkStart w:id="3615" w:name="_ETM_Q7_389669"/>
      <w:bookmarkEnd w:id="3615"/>
      <w:r>
        <w:rPr>
          <w:rtl/>
        </w:rPr>
        <w:t xml:space="preserve">יכולת </w:t>
      </w:r>
      <w:bookmarkStart w:id="3616" w:name="_ETM_Q7_390120"/>
      <w:bookmarkEnd w:id="3616"/>
      <w:r>
        <w:rPr>
          <w:rtl/>
        </w:rPr>
        <w:t>להרוויח</w:t>
      </w:r>
      <w:r>
        <w:rPr>
          <w:rFonts w:hint="cs"/>
          <w:rtl/>
        </w:rPr>
        <w:t>,</w:t>
      </w:r>
      <w:r>
        <w:rPr>
          <w:rtl/>
        </w:rPr>
        <w:t xml:space="preserve"> </w:t>
      </w:r>
      <w:bookmarkStart w:id="3617" w:name="_ETM_Q7_390659"/>
      <w:bookmarkEnd w:id="3617"/>
      <w:r>
        <w:rPr>
          <w:rtl/>
        </w:rPr>
        <w:t>יכול</w:t>
      </w:r>
      <w:bookmarkStart w:id="3618" w:name="_ETM_Q7_390930"/>
      <w:bookmarkStart w:id="3619" w:name="_ETM_Q7_391139"/>
      <w:bookmarkEnd w:id="3618"/>
      <w:bookmarkEnd w:id="3619"/>
      <w:r>
        <w:rPr>
          <w:rFonts w:hint="cs"/>
          <w:rtl/>
        </w:rPr>
        <w:t>ת להת</w:t>
      </w:r>
      <w:bookmarkStart w:id="3620" w:name="_ETM_Q7_389241"/>
      <w:bookmarkEnd w:id="3620"/>
      <w:r>
        <w:rPr>
          <w:rtl/>
        </w:rPr>
        <w:t xml:space="preserve">קיים </w:t>
      </w:r>
      <w:bookmarkStart w:id="3621" w:name="_ETM_Q7_391560"/>
      <w:bookmarkEnd w:id="3621"/>
      <w:r>
        <w:rPr>
          <w:rtl/>
        </w:rPr>
        <w:t xml:space="preserve">ויכולת </w:t>
      </w:r>
      <w:bookmarkStart w:id="3622" w:name="_ETM_Q7_391950"/>
      <w:bookmarkEnd w:id="3622"/>
      <w:r>
        <w:rPr>
          <w:rtl/>
        </w:rPr>
        <w:t xml:space="preserve">להבטיח </w:t>
      </w:r>
      <w:bookmarkStart w:id="3623" w:name="_ETM_Q7_393030"/>
      <w:bookmarkEnd w:id="3623"/>
      <w:r>
        <w:rPr>
          <w:rtl/>
        </w:rPr>
        <w:t xml:space="preserve">את </w:t>
      </w:r>
      <w:bookmarkStart w:id="3624" w:name="_ETM_Q7_393209"/>
      <w:bookmarkEnd w:id="3624"/>
      <w:r>
        <w:rPr>
          <w:rtl/>
        </w:rPr>
        <w:t xml:space="preserve">עתידו </w:t>
      </w:r>
      <w:bookmarkStart w:id="3625" w:name="_ETM_Q7_393599"/>
      <w:bookmarkEnd w:id="3625"/>
      <w:r>
        <w:rPr>
          <w:rtl/>
        </w:rPr>
        <w:t xml:space="preserve">של </w:t>
      </w:r>
      <w:bookmarkStart w:id="3626" w:name="_ETM_Q7_393780"/>
      <w:bookmarkEnd w:id="3626"/>
      <w:r>
        <w:rPr>
          <w:rtl/>
        </w:rPr>
        <w:t>המפעל</w:t>
      </w:r>
      <w:r>
        <w:rPr>
          <w:rFonts w:hint="cs"/>
          <w:rtl/>
        </w:rPr>
        <w:t>.</w:t>
      </w:r>
      <w:bookmarkStart w:id="3627" w:name="_ETM_Q7_394389"/>
      <w:bookmarkEnd w:id="3627"/>
    </w:p>
    <w:p w:rsidR="00A53529" w:rsidRDefault="00A53529" w:rsidP="00B17584">
      <w:pPr>
        <w:rPr>
          <w:rtl/>
        </w:rPr>
      </w:pPr>
      <w:bookmarkStart w:id="3628" w:name="_ETM_Q7_392915"/>
      <w:bookmarkStart w:id="3629" w:name="_ETM_Q7_392986"/>
      <w:bookmarkStart w:id="3630" w:name="_ETM_Q7_393059"/>
      <w:bookmarkEnd w:id="3628"/>
      <w:bookmarkEnd w:id="3629"/>
      <w:bookmarkEnd w:id="3630"/>
    </w:p>
    <w:p w:rsidR="00A53529" w:rsidRDefault="00A53529" w:rsidP="00B17584">
      <w:pPr>
        <w:rPr>
          <w:rtl/>
        </w:rPr>
      </w:pPr>
      <w:bookmarkStart w:id="3631" w:name="_ETM_Q7_393128"/>
      <w:bookmarkEnd w:id="3631"/>
      <w:r>
        <w:rPr>
          <w:rtl/>
        </w:rPr>
        <w:t xml:space="preserve">אני </w:t>
      </w:r>
      <w:bookmarkStart w:id="3632" w:name="_ETM_Q7_394750"/>
      <w:bookmarkEnd w:id="3632"/>
      <w:r>
        <w:rPr>
          <w:rtl/>
        </w:rPr>
        <w:t xml:space="preserve">רק </w:t>
      </w:r>
      <w:bookmarkStart w:id="3633" w:name="_ETM_Q7_394960"/>
      <w:bookmarkEnd w:id="3633"/>
      <w:r>
        <w:rPr>
          <w:rtl/>
        </w:rPr>
        <w:t xml:space="preserve">רוצה </w:t>
      </w:r>
      <w:bookmarkStart w:id="3634" w:name="_ETM_Q7_395230"/>
      <w:bookmarkEnd w:id="3634"/>
      <w:r>
        <w:rPr>
          <w:rtl/>
        </w:rPr>
        <w:t xml:space="preserve">להדגיש </w:t>
      </w:r>
      <w:bookmarkStart w:id="3635" w:name="_ETM_Q7_395770"/>
      <w:bookmarkEnd w:id="3635"/>
      <w:r>
        <w:rPr>
          <w:rtl/>
        </w:rPr>
        <w:t xml:space="preserve">בפני </w:t>
      </w:r>
      <w:bookmarkStart w:id="3636" w:name="_ETM_Q7_396160"/>
      <w:bookmarkEnd w:id="3636"/>
      <w:r>
        <w:rPr>
          <w:rtl/>
        </w:rPr>
        <w:t xml:space="preserve">מי </w:t>
      </w:r>
      <w:bookmarkStart w:id="3637" w:name="_ETM_Q7_396310"/>
      <w:bookmarkEnd w:id="3637"/>
      <w:r>
        <w:rPr>
          <w:rtl/>
        </w:rPr>
        <w:t xml:space="preserve">שלא </w:t>
      </w:r>
      <w:bookmarkStart w:id="3638" w:name="_ETM_Q7_397000"/>
      <w:bookmarkEnd w:id="3638"/>
      <w:r>
        <w:rPr>
          <w:rtl/>
        </w:rPr>
        <w:t xml:space="preserve">מכירים </w:t>
      </w:r>
      <w:bookmarkStart w:id="3639" w:name="_ETM_Q7_397420"/>
      <w:bookmarkEnd w:id="3639"/>
      <w:r>
        <w:rPr>
          <w:rtl/>
        </w:rPr>
        <w:t xml:space="preserve">את </w:t>
      </w:r>
      <w:bookmarkStart w:id="3640" w:name="_ETM_Q7_397510"/>
      <w:bookmarkEnd w:id="3640"/>
      <w:r>
        <w:rPr>
          <w:rtl/>
        </w:rPr>
        <w:t>ההבדלים</w:t>
      </w:r>
      <w:bookmarkStart w:id="3641" w:name="_ETM_Q7_396701"/>
      <w:bookmarkEnd w:id="3641"/>
      <w:r>
        <w:rPr>
          <w:rFonts w:hint="cs"/>
          <w:rtl/>
        </w:rPr>
        <w:t xml:space="preserve"> </w:t>
      </w:r>
      <w:r>
        <w:rPr>
          <w:rtl/>
        </w:rPr>
        <w:t xml:space="preserve">– </w:t>
      </w:r>
      <w:bookmarkStart w:id="3642" w:name="_ETM_Q7_398609"/>
      <w:bookmarkStart w:id="3643" w:name="_ETM_Q7_399060"/>
      <w:bookmarkStart w:id="3644" w:name="_ETM_Q7_399510"/>
      <w:bookmarkStart w:id="3645" w:name="_ETM_Q7_399780"/>
      <w:bookmarkEnd w:id="3642"/>
      <w:bookmarkEnd w:id="3643"/>
      <w:bookmarkEnd w:id="3644"/>
      <w:bookmarkEnd w:id="3645"/>
      <w:proofErr w:type="spellStart"/>
      <w:r>
        <w:rPr>
          <w:rFonts w:hint="cs"/>
          <w:rtl/>
        </w:rPr>
        <w:t>פניציה</w:t>
      </w:r>
      <w:proofErr w:type="spellEnd"/>
      <w:r>
        <w:rPr>
          <w:rFonts w:hint="cs"/>
          <w:rtl/>
        </w:rPr>
        <w:t xml:space="preserve"> ירוחם זה </w:t>
      </w:r>
      <w:r>
        <w:rPr>
          <w:rtl/>
        </w:rPr>
        <w:t xml:space="preserve">לא </w:t>
      </w:r>
      <w:bookmarkStart w:id="3646" w:name="_ETM_Q7_400019"/>
      <w:bookmarkEnd w:id="3646"/>
      <w:proofErr w:type="spellStart"/>
      <w:r>
        <w:rPr>
          <w:rtl/>
        </w:rPr>
        <w:t>פניציה</w:t>
      </w:r>
      <w:proofErr w:type="spellEnd"/>
      <w:r>
        <w:rPr>
          <w:rtl/>
        </w:rPr>
        <w:t xml:space="preserve"> </w:t>
      </w:r>
      <w:bookmarkStart w:id="3647" w:name="_ETM_Q7_400499"/>
      <w:bookmarkEnd w:id="3647"/>
      <w:r>
        <w:rPr>
          <w:rtl/>
        </w:rPr>
        <w:t>ציפורי</w:t>
      </w:r>
      <w:r>
        <w:rPr>
          <w:rFonts w:hint="cs"/>
          <w:rtl/>
        </w:rPr>
        <w:t>.</w:t>
      </w:r>
      <w:r>
        <w:rPr>
          <w:rtl/>
        </w:rPr>
        <w:t xml:space="preserve"> </w:t>
      </w:r>
      <w:bookmarkStart w:id="3648" w:name="_ETM_Q7_401219"/>
      <w:bookmarkEnd w:id="3648"/>
      <w:r>
        <w:rPr>
          <w:rtl/>
        </w:rPr>
        <w:t>כד</w:t>
      </w:r>
      <w:r>
        <w:rPr>
          <w:rFonts w:hint="cs"/>
          <w:rtl/>
        </w:rPr>
        <w:t>א</w:t>
      </w:r>
      <w:bookmarkStart w:id="3649" w:name="_ETM_Q7_398857"/>
      <w:bookmarkEnd w:id="3649"/>
      <w:r>
        <w:rPr>
          <w:rtl/>
        </w:rPr>
        <w:t xml:space="preserve">י </w:t>
      </w:r>
      <w:bookmarkStart w:id="3650" w:name="_ETM_Q7_401489"/>
      <w:bookmarkEnd w:id="3650"/>
      <w:r>
        <w:rPr>
          <w:rtl/>
        </w:rPr>
        <w:t xml:space="preserve">שיהיה </w:t>
      </w:r>
      <w:bookmarkStart w:id="3651" w:name="_ETM_Q7_401760"/>
      <w:bookmarkStart w:id="3652" w:name="_ETM_Q7_403760"/>
      <w:bookmarkEnd w:id="3651"/>
      <w:bookmarkEnd w:id="3652"/>
      <w:r>
        <w:rPr>
          <w:rFonts w:hint="cs"/>
          <w:rtl/>
        </w:rPr>
        <w:t>ברור.</w:t>
      </w:r>
    </w:p>
    <w:p w:rsidR="00A53529" w:rsidRDefault="00A53529" w:rsidP="00B17584">
      <w:pPr>
        <w:rPr>
          <w:rtl/>
        </w:rPr>
      </w:pPr>
      <w:bookmarkStart w:id="3653" w:name="_ETM_Q7_403655"/>
      <w:bookmarkStart w:id="3654" w:name="_ETM_Q7_403748"/>
      <w:bookmarkEnd w:id="3653"/>
      <w:bookmarkEnd w:id="3654"/>
    </w:p>
    <w:p w:rsidR="00A53529" w:rsidRDefault="00A53529" w:rsidP="00B17584">
      <w:pPr>
        <w:pStyle w:val="af5"/>
        <w:keepNext/>
        <w:rPr>
          <w:rtl/>
        </w:rPr>
      </w:pPr>
      <w:bookmarkStart w:id="3655" w:name="_ETM_Q7_404614"/>
      <w:bookmarkStart w:id="3656" w:name="_ETM_Q7_404675"/>
      <w:bookmarkStart w:id="3657" w:name="ET_interruption_5520_7"/>
      <w:bookmarkEnd w:id="3655"/>
      <w:bookmarkEnd w:id="3656"/>
      <w:r w:rsidRPr="00F3372A">
        <w:rPr>
          <w:rStyle w:val="TagStyle"/>
          <w:rtl/>
        </w:rPr>
        <w:t xml:space="preserve"> &lt;&lt; קריאה &gt;&gt; </w:t>
      </w:r>
      <w:r>
        <w:rPr>
          <w:rtl/>
        </w:rPr>
        <w:t>עודד פורר (ישראל ביתנו):</w:t>
      </w:r>
      <w:r w:rsidRPr="00F3372A">
        <w:rPr>
          <w:rStyle w:val="TagStyle"/>
          <w:rtl/>
        </w:rPr>
        <w:t xml:space="preserve"> &lt;&lt; קריאה &gt;&gt;</w:t>
      </w:r>
      <w:r>
        <w:rPr>
          <w:rtl/>
        </w:rPr>
        <w:t xml:space="preserve">  </w:t>
      </w:r>
      <w:bookmarkEnd w:id="3657"/>
    </w:p>
    <w:p w:rsidR="00A53529" w:rsidRDefault="00A53529" w:rsidP="00B17584">
      <w:pPr>
        <w:pStyle w:val="KeepWithNext"/>
        <w:rPr>
          <w:rtl/>
          <w:lang w:eastAsia="he-IL"/>
        </w:rPr>
      </w:pPr>
    </w:p>
    <w:p w:rsidR="00A53529" w:rsidRDefault="00A53529" w:rsidP="00B17584">
      <w:pPr>
        <w:rPr>
          <w:rtl/>
          <w:lang w:eastAsia="he-IL"/>
        </w:rPr>
      </w:pPr>
      <w:proofErr w:type="spellStart"/>
      <w:r>
        <w:rPr>
          <w:rFonts w:hint="cs"/>
          <w:rtl/>
          <w:lang w:eastAsia="he-IL"/>
        </w:rPr>
        <w:t>פניציה</w:t>
      </w:r>
      <w:proofErr w:type="spellEnd"/>
      <w:r>
        <w:rPr>
          <w:rFonts w:hint="cs"/>
          <w:rtl/>
          <w:lang w:eastAsia="he-IL"/>
        </w:rPr>
        <w:t xml:space="preserve"> ציפורי סגור כבר </w:t>
      </w:r>
      <w:bookmarkStart w:id="3658" w:name="_ETM_Q7_399902"/>
      <w:bookmarkStart w:id="3659" w:name="_ETM_Q7_401996"/>
      <w:bookmarkStart w:id="3660" w:name="_ETM_Q7_404378"/>
      <w:bookmarkEnd w:id="3658"/>
      <w:bookmarkEnd w:id="3659"/>
      <w:bookmarkEnd w:id="3660"/>
      <w:r w:rsidR="001C5911">
        <w:rPr>
          <w:rFonts w:hint="cs"/>
          <w:rtl/>
          <w:lang w:eastAsia="he-IL"/>
        </w:rPr>
        <w:t>– – –</w:t>
      </w:r>
    </w:p>
    <w:p w:rsidR="00A53529" w:rsidRDefault="00A53529" w:rsidP="00B17584">
      <w:pPr>
        <w:rPr>
          <w:rtl/>
          <w:lang w:eastAsia="he-IL"/>
        </w:rPr>
      </w:pPr>
      <w:bookmarkStart w:id="3661" w:name="_ETM_Q7_405648"/>
      <w:bookmarkStart w:id="3662" w:name="_ETM_Q7_405728"/>
      <w:bookmarkEnd w:id="3661"/>
      <w:bookmarkEnd w:id="3662"/>
    </w:p>
    <w:p w:rsidR="00A53529" w:rsidRDefault="00A53529" w:rsidP="00B17584">
      <w:pPr>
        <w:pStyle w:val="-"/>
        <w:keepNext/>
        <w:rPr>
          <w:rtl/>
        </w:rPr>
      </w:pPr>
      <w:bookmarkStart w:id="3663" w:name="_ETM_Q7_405841"/>
      <w:bookmarkStart w:id="3664" w:name="_ETM_Q7_405905"/>
      <w:bookmarkStart w:id="3665" w:name="ET_speakercontinue_5996_8"/>
      <w:bookmarkEnd w:id="3663"/>
      <w:bookmarkEnd w:id="3664"/>
      <w:r w:rsidRPr="00F3372A">
        <w:rPr>
          <w:rStyle w:val="TagStyle"/>
          <w:rtl/>
        </w:rPr>
        <w:t xml:space="preserve"> &lt;&lt; דובר_המשך &gt;&gt; </w:t>
      </w:r>
      <w:r>
        <w:rPr>
          <w:rtl/>
        </w:rPr>
        <w:t>שר הכלכלה והתעשייה עמיר פרץ:</w:t>
      </w:r>
      <w:r w:rsidRPr="00F3372A">
        <w:rPr>
          <w:rStyle w:val="TagStyle"/>
          <w:rtl/>
        </w:rPr>
        <w:t xml:space="preserve"> &lt;&lt; דובר_המשך &gt;&gt;</w:t>
      </w:r>
      <w:r>
        <w:rPr>
          <w:rtl/>
        </w:rPr>
        <w:t xml:space="preserve">  </w:t>
      </w:r>
      <w:bookmarkEnd w:id="3665"/>
    </w:p>
    <w:p w:rsidR="00A53529" w:rsidRDefault="00A53529" w:rsidP="00B17584">
      <w:pPr>
        <w:pStyle w:val="KeepWithNext"/>
        <w:rPr>
          <w:rtl/>
          <w:lang w:eastAsia="he-IL"/>
        </w:rPr>
      </w:pPr>
    </w:p>
    <w:p w:rsidR="00A53529" w:rsidRDefault="00A53529" w:rsidP="00B17584">
      <w:pPr>
        <w:rPr>
          <w:rtl/>
        </w:rPr>
      </w:pPr>
      <w:bookmarkStart w:id="3666" w:name="_ETM_Q7_409809"/>
      <w:bookmarkStart w:id="3667" w:name="_ETM_Q7_405067"/>
      <w:bookmarkEnd w:id="3666"/>
      <w:bookmarkEnd w:id="3667"/>
      <w:r>
        <w:rPr>
          <w:rFonts w:hint="cs"/>
          <w:rtl/>
          <w:lang w:eastAsia="he-IL"/>
        </w:rPr>
        <w:t>אז אני רוצה להדגיש</w:t>
      </w:r>
      <w:bookmarkStart w:id="3668" w:name="_ETM_Q7_406482"/>
      <w:bookmarkEnd w:id="3668"/>
      <w:r>
        <w:rPr>
          <w:rFonts w:hint="cs"/>
          <w:rtl/>
          <w:lang w:eastAsia="he-IL"/>
        </w:rPr>
        <w:t xml:space="preserve">. לצערי הרב, </w:t>
      </w:r>
      <w:proofErr w:type="spellStart"/>
      <w:r>
        <w:rPr>
          <w:rFonts w:hint="cs"/>
          <w:rtl/>
          <w:lang w:eastAsia="he-IL"/>
        </w:rPr>
        <w:t>פניציה</w:t>
      </w:r>
      <w:proofErr w:type="spellEnd"/>
      <w:r>
        <w:rPr>
          <w:rFonts w:hint="cs"/>
          <w:rtl/>
          <w:lang w:eastAsia="he-IL"/>
        </w:rPr>
        <w:t xml:space="preserve"> ציפורי </w:t>
      </w:r>
      <w:bookmarkStart w:id="3669" w:name="_ETM_Q7_411524"/>
      <w:bookmarkEnd w:id="3669"/>
      <w:r>
        <w:rPr>
          <w:rFonts w:hint="cs"/>
          <w:rtl/>
          <w:lang w:eastAsia="he-IL"/>
        </w:rPr>
        <w:t xml:space="preserve">נסגר לפני שהוקמה הממשלה. </w:t>
      </w:r>
      <w:bookmarkStart w:id="3670" w:name="_ETM_Q7_412259"/>
      <w:bookmarkEnd w:id="3670"/>
      <w:proofErr w:type="spellStart"/>
      <w:r>
        <w:rPr>
          <w:rFonts w:hint="cs"/>
          <w:rtl/>
          <w:lang w:eastAsia="he-IL"/>
        </w:rPr>
        <w:t>פניציה</w:t>
      </w:r>
      <w:proofErr w:type="spellEnd"/>
      <w:r>
        <w:rPr>
          <w:rFonts w:hint="cs"/>
          <w:rtl/>
          <w:lang w:eastAsia="he-IL"/>
        </w:rPr>
        <w:t xml:space="preserve"> ציפורי זה המפעל שמייצר פלטות</w:t>
      </w:r>
      <w:bookmarkStart w:id="3671" w:name="_ETM_Q7_419734"/>
      <w:bookmarkEnd w:id="3671"/>
      <w:r>
        <w:rPr>
          <w:rFonts w:hint="cs"/>
          <w:rtl/>
          <w:lang w:eastAsia="he-IL"/>
        </w:rPr>
        <w:t xml:space="preserve"> זכוכית</w:t>
      </w:r>
      <w:bookmarkStart w:id="3672" w:name="_ETM_Q7_403823"/>
      <w:bookmarkStart w:id="3673" w:name="_ETM_Q7_403883"/>
      <w:bookmarkStart w:id="3674" w:name="_ETM_Q7_405550"/>
      <w:bookmarkStart w:id="3675" w:name="_ETM_Q7_406450"/>
      <w:bookmarkStart w:id="3676" w:name="_ETM_Q7_406630"/>
      <w:bookmarkStart w:id="3677" w:name="_ETM_Q7_406959"/>
      <w:bookmarkStart w:id="3678" w:name="_ETM_Q7_408069"/>
      <w:bookmarkStart w:id="3679" w:name="_ETM_Q7_408610"/>
      <w:bookmarkStart w:id="3680" w:name="_ETM_Q7_409510"/>
      <w:bookmarkStart w:id="3681" w:name="_ETM_Q7_409900"/>
      <w:bookmarkStart w:id="3682" w:name="_ETM_Q7_410050"/>
      <w:bookmarkStart w:id="3683" w:name="_ETM_Q7_410560"/>
      <w:bookmarkStart w:id="3684" w:name="_ETM_Q7_411670"/>
      <w:bookmarkStart w:id="3685" w:name="_ETM_Q7_412180"/>
      <w:bookmarkStart w:id="3686" w:name="_ETM_Q7_413550"/>
      <w:bookmarkStart w:id="3687" w:name="_ETM_Q7_414060"/>
      <w:bookmarkStart w:id="3688" w:name="_ETM_Q7_414599"/>
      <w:bookmarkStart w:id="3689" w:name="_ETM_Q7_414750"/>
      <w:bookmarkStart w:id="3690" w:name="_ETM_Q7_415110"/>
      <w:bookmarkStart w:id="3691" w:name="_ETM_Q7_415980"/>
      <w:bookmarkStart w:id="3692" w:name="_ETM_Q7_416430"/>
      <w:bookmarkStart w:id="3693" w:name="_ETM_Q7_415765"/>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r>
        <w:rPr>
          <w:rFonts w:hint="cs"/>
          <w:rtl/>
        </w:rPr>
        <w:t>.</w:t>
      </w:r>
      <w:r>
        <w:rPr>
          <w:rtl/>
        </w:rPr>
        <w:t xml:space="preserve"> </w:t>
      </w:r>
      <w:bookmarkStart w:id="3694" w:name="_ETM_Q7_417569"/>
      <w:bookmarkEnd w:id="3694"/>
      <w:proofErr w:type="spellStart"/>
      <w:r>
        <w:rPr>
          <w:rtl/>
        </w:rPr>
        <w:t>פניציה</w:t>
      </w:r>
      <w:proofErr w:type="spellEnd"/>
      <w:r>
        <w:rPr>
          <w:rtl/>
        </w:rPr>
        <w:t xml:space="preserve"> </w:t>
      </w:r>
      <w:bookmarkStart w:id="3695" w:name="_ETM_Q7_418139"/>
      <w:bookmarkEnd w:id="3695"/>
      <w:r>
        <w:rPr>
          <w:rtl/>
        </w:rPr>
        <w:t xml:space="preserve">ירוחם </w:t>
      </w:r>
      <w:bookmarkStart w:id="3696" w:name="_ETM_Q7_418560"/>
      <w:bookmarkEnd w:id="3696"/>
      <w:r>
        <w:rPr>
          <w:rtl/>
        </w:rPr>
        <w:t>מיי</w:t>
      </w:r>
      <w:r>
        <w:rPr>
          <w:rFonts w:hint="cs"/>
          <w:rtl/>
        </w:rPr>
        <w:t>צר</w:t>
      </w:r>
      <w:r>
        <w:rPr>
          <w:rtl/>
        </w:rPr>
        <w:t xml:space="preserve"> </w:t>
      </w:r>
      <w:bookmarkStart w:id="3697" w:name="_ETM_Q7_419040"/>
      <w:bookmarkEnd w:id="3697"/>
      <w:r>
        <w:rPr>
          <w:rtl/>
        </w:rPr>
        <w:t xml:space="preserve">בקבוקי </w:t>
      </w:r>
      <w:bookmarkStart w:id="3698" w:name="_ETM_Q7_419790"/>
      <w:bookmarkEnd w:id="3698"/>
      <w:r>
        <w:rPr>
          <w:rtl/>
        </w:rPr>
        <w:t>זכוכית</w:t>
      </w:r>
      <w:r>
        <w:rPr>
          <w:rFonts w:hint="cs"/>
          <w:rtl/>
        </w:rPr>
        <w:t>.</w:t>
      </w:r>
      <w:r>
        <w:rPr>
          <w:rtl/>
        </w:rPr>
        <w:t xml:space="preserve"> </w:t>
      </w:r>
      <w:bookmarkStart w:id="3699" w:name="_ETM_Q7_420900"/>
      <w:bookmarkEnd w:id="3699"/>
      <w:r>
        <w:rPr>
          <w:rtl/>
        </w:rPr>
        <w:t xml:space="preserve">אלה </w:t>
      </w:r>
      <w:bookmarkStart w:id="3700" w:name="_ETM_Q7_421109"/>
      <w:bookmarkEnd w:id="3700"/>
      <w:r>
        <w:rPr>
          <w:rtl/>
        </w:rPr>
        <w:t xml:space="preserve">שני </w:t>
      </w:r>
      <w:bookmarkStart w:id="3701" w:name="_ETM_Q7_421349"/>
      <w:bookmarkEnd w:id="3701"/>
      <w:r>
        <w:rPr>
          <w:rtl/>
        </w:rPr>
        <w:t xml:space="preserve">מפעלים </w:t>
      </w:r>
      <w:bookmarkStart w:id="3702" w:name="_ETM_Q7_421769"/>
      <w:bookmarkEnd w:id="3702"/>
      <w:r>
        <w:rPr>
          <w:rtl/>
        </w:rPr>
        <w:t>שונים</w:t>
      </w:r>
      <w:bookmarkStart w:id="3703" w:name="_ETM_Q7_422730"/>
      <w:bookmarkEnd w:id="3703"/>
      <w:r>
        <w:rPr>
          <w:rFonts w:hint="cs"/>
          <w:rtl/>
        </w:rPr>
        <w:t>, עם</w:t>
      </w:r>
      <w:r>
        <w:rPr>
          <w:rtl/>
        </w:rPr>
        <w:t xml:space="preserve"> </w:t>
      </w:r>
      <w:bookmarkStart w:id="3704" w:name="_ETM_Q7_422849"/>
      <w:bookmarkEnd w:id="3704"/>
      <w:r>
        <w:rPr>
          <w:rtl/>
        </w:rPr>
        <w:t xml:space="preserve">בעלים </w:t>
      </w:r>
      <w:bookmarkStart w:id="3705" w:name="_ETM_Q7_423239"/>
      <w:bookmarkEnd w:id="3705"/>
      <w:r>
        <w:rPr>
          <w:rtl/>
        </w:rPr>
        <w:t>שונים</w:t>
      </w:r>
      <w:r>
        <w:rPr>
          <w:rFonts w:hint="cs"/>
          <w:rtl/>
        </w:rPr>
        <w:t>,</w:t>
      </w:r>
      <w:r>
        <w:rPr>
          <w:rtl/>
        </w:rPr>
        <w:t xml:space="preserve"> </w:t>
      </w:r>
      <w:bookmarkStart w:id="3706" w:name="_ETM_Q7_423959"/>
      <w:bookmarkStart w:id="3707" w:name="_ETM_Q7_420703"/>
      <w:bookmarkEnd w:id="3706"/>
      <w:bookmarkEnd w:id="3707"/>
      <w:r>
        <w:rPr>
          <w:rtl/>
        </w:rPr>
        <w:t xml:space="preserve">עם </w:t>
      </w:r>
      <w:bookmarkStart w:id="3708" w:name="_ETM_Q7_424109"/>
      <w:bookmarkEnd w:id="3708"/>
      <w:r>
        <w:rPr>
          <w:rtl/>
        </w:rPr>
        <w:t xml:space="preserve">הנהלות </w:t>
      </w:r>
      <w:bookmarkStart w:id="3709" w:name="_ETM_Q7_424560"/>
      <w:bookmarkEnd w:id="3709"/>
      <w:r>
        <w:rPr>
          <w:rtl/>
        </w:rPr>
        <w:t>שונות</w:t>
      </w:r>
      <w:bookmarkStart w:id="3710" w:name="_ETM_Q7_426709"/>
      <w:bookmarkEnd w:id="3710"/>
      <w:r>
        <w:rPr>
          <w:rFonts w:hint="cs"/>
          <w:rtl/>
        </w:rPr>
        <w:t>.</w:t>
      </w:r>
      <w:bookmarkStart w:id="3711" w:name="_ETM_Q7_423948"/>
      <w:bookmarkEnd w:id="3711"/>
      <w:r>
        <w:rPr>
          <w:rtl/>
        </w:rPr>
        <w:t xml:space="preserve"> </w:t>
      </w:r>
      <w:bookmarkStart w:id="3712" w:name="_ETM_Q7_425449"/>
      <w:bookmarkStart w:id="3713" w:name="_ETM_Q7_426139"/>
      <w:bookmarkEnd w:id="3712"/>
      <w:bookmarkEnd w:id="3713"/>
      <w:r>
        <w:rPr>
          <w:rtl/>
        </w:rPr>
        <w:t xml:space="preserve">צריך </w:t>
      </w:r>
      <w:bookmarkStart w:id="3714" w:name="_ETM_Q7_426349"/>
      <w:bookmarkEnd w:id="3714"/>
      <w:r>
        <w:rPr>
          <w:rtl/>
        </w:rPr>
        <w:t xml:space="preserve">להבחין </w:t>
      </w:r>
      <w:bookmarkStart w:id="3715" w:name="_ETM_Q7_426769"/>
      <w:bookmarkEnd w:id="3715"/>
      <w:r>
        <w:rPr>
          <w:rtl/>
        </w:rPr>
        <w:t>בכך</w:t>
      </w:r>
      <w:r>
        <w:rPr>
          <w:rFonts w:hint="cs"/>
          <w:rtl/>
        </w:rPr>
        <w:t>.</w:t>
      </w:r>
      <w:r>
        <w:rPr>
          <w:rtl/>
        </w:rPr>
        <w:t xml:space="preserve"> </w:t>
      </w:r>
      <w:bookmarkStart w:id="3716" w:name="_ETM_Q7_427129"/>
      <w:bookmarkEnd w:id="3716"/>
      <w:r>
        <w:rPr>
          <w:rtl/>
        </w:rPr>
        <w:t xml:space="preserve">אני </w:t>
      </w:r>
      <w:bookmarkStart w:id="3717" w:name="_ETM_Q7_427489"/>
      <w:bookmarkEnd w:id="3717"/>
      <w:r>
        <w:rPr>
          <w:rtl/>
        </w:rPr>
        <w:t xml:space="preserve">מצר </w:t>
      </w:r>
      <w:bookmarkStart w:id="3718" w:name="_ETM_Q7_428089"/>
      <w:bookmarkEnd w:id="3718"/>
      <w:r>
        <w:rPr>
          <w:rtl/>
        </w:rPr>
        <w:t>על</w:t>
      </w:r>
      <w:bookmarkStart w:id="3719" w:name="_ETM_Q7_427012"/>
      <w:bookmarkEnd w:id="3719"/>
      <w:r>
        <w:rPr>
          <w:rFonts w:hint="cs"/>
          <w:rtl/>
        </w:rPr>
        <w:t xml:space="preserve"> </w:t>
      </w:r>
      <w:r>
        <w:rPr>
          <w:rtl/>
        </w:rPr>
        <w:t xml:space="preserve">כך </w:t>
      </w:r>
      <w:bookmarkStart w:id="3720" w:name="_ETM_Q7_428449"/>
      <w:bookmarkEnd w:id="3720"/>
      <w:proofErr w:type="spellStart"/>
      <w:r>
        <w:rPr>
          <w:rtl/>
        </w:rPr>
        <w:t>ש</w:t>
      </w:r>
      <w:r>
        <w:rPr>
          <w:rFonts w:hint="cs"/>
          <w:rtl/>
        </w:rPr>
        <w:t>פניציה</w:t>
      </w:r>
      <w:bookmarkStart w:id="3721" w:name="_ETM_Q7_426743"/>
      <w:bookmarkEnd w:id="3721"/>
      <w:proofErr w:type="spellEnd"/>
      <w:r>
        <w:rPr>
          <w:rtl/>
        </w:rPr>
        <w:t xml:space="preserve"> </w:t>
      </w:r>
      <w:bookmarkStart w:id="3722" w:name="_ETM_Q7_429079"/>
      <w:bookmarkEnd w:id="3722"/>
      <w:r>
        <w:rPr>
          <w:rtl/>
        </w:rPr>
        <w:t>ציפורי</w:t>
      </w:r>
      <w:r>
        <w:rPr>
          <w:rFonts w:hint="cs"/>
          <w:rtl/>
        </w:rPr>
        <w:t>,</w:t>
      </w:r>
      <w:bookmarkStart w:id="3723" w:name="_ETM_Q7_433412"/>
      <w:bookmarkStart w:id="3724" w:name="_ETM_Q7_429589"/>
      <w:bookmarkEnd w:id="3723"/>
      <w:bookmarkEnd w:id="3724"/>
      <w:r>
        <w:rPr>
          <w:rFonts w:hint="cs"/>
          <w:rtl/>
        </w:rPr>
        <w:t xml:space="preserve"> </w:t>
      </w:r>
      <w:r>
        <w:rPr>
          <w:rtl/>
        </w:rPr>
        <w:t>ש</w:t>
      </w:r>
      <w:r>
        <w:rPr>
          <w:rFonts w:hint="cs"/>
          <w:rtl/>
        </w:rPr>
        <w:t xml:space="preserve">היה אולי </w:t>
      </w:r>
      <w:r>
        <w:rPr>
          <w:rtl/>
        </w:rPr>
        <w:t xml:space="preserve">אחד </w:t>
      </w:r>
      <w:bookmarkStart w:id="3725" w:name="_ETM_Q7_430040"/>
      <w:bookmarkEnd w:id="3725"/>
      <w:r>
        <w:rPr>
          <w:rtl/>
        </w:rPr>
        <w:t xml:space="preserve">המופעלים </w:t>
      </w:r>
      <w:bookmarkStart w:id="3726" w:name="_ETM_Q7_430579"/>
      <w:bookmarkStart w:id="3727" w:name="_ETM_Q7_430669"/>
      <w:bookmarkEnd w:id="3726"/>
      <w:bookmarkEnd w:id="3727"/>
      <w:r>
        <w:rPr>
          <w:rFonts w:hint="cs"/>
          <w:rtl/>
        </w:rPr>
        <w:t>ה</w:t>
      </w:r>
      <w:bookmarkStart w:id="3728" w:name="_ETM_Q7_428874"/>
      <w:bookmarkEnd w:id="3728"/>
      <w:r>
        <w:rPr>
          <w:rFonts w:hint="cs"/>
          <w:rtl/>
        </w:rPr>
        <w:t>ט</w:t>
      </w:r>
      <w:r>
        <w:rPr>
          <w:rtl/>
        </w:rPr>
        <w:t xml:space="preserve">כנולוגיים </w:t>
      </w:r>
      <w:bookmarkStart w:id="3729" w:name="_ETM_Q7_431650"/>
      <w:bookmarkStart w:id="3730" w:name="_ETM_Q7_432129"/>
      <w:bookmarkEnd w:id="3729"/>
      <w:bookmarkEnd w:id="3730"/>
      <w:r>
        <w:rPr>
          <w:rtl/>
        </w:rPr>
        <w:t xml:space="preserve">המתקדמים </w:t>
      </w:r>
      <w:bookmarkStart w:id="3731" w:name="_ETM_Q7_432760"/>
      <w:bookmarkEnd w:id="3731"/>
      <w:r>
        <w:rPr>
          <w:rtl/>
        </w:rPr>
        <w:t xml:space="preserve">ביותר </w:t>
      </w:r>
      <w:bookmarkStart w:id="3732" w:name="_ETM_Q7_433150"/>
      <w:bookmarkEnd w:id="3732"/>
      <w:r>
        <w:rPr>
          <w:rtl/>
        </w:rPr>
        <w:t xml:space="preserve">שהוקמו </w:t>
      </w:r>
      <w:bookmarkStart w:id="3733" w:name="_ETM_Q7_433540"/>
      <w:bookmarkEnd w:id="3733"/>
      <w:r>
        <w:rPr>
          <w:rtl/>
        </w:rPr>
        <w:t>בישראל</w:t>
      </w:r>
      <w:r>
        <w:rPr>
          <w:rFonts w:hint="cs"/>
          <w:rtl/>
        </w:rPr>
        <w:t>,</w:t>
      </w:r>
      <w:r>
        <w:rPr>
          <w:rtl/>
        </w:rPr>
        <w:t xml:space="preserve"> </w:t>
      </w:r>
      <w:bookmarkStart w:id="3734" w:name="_ETM_Q7_434540"/>
      <w:bookmarkEnd w:id="3734"/>
      <w:r>
        <w:rPr>
          <w:rtl/>
        </w:rPr>
        <w:t xml:space="preserve">מצא </w:t>
      </w:r>
      <w:bookmarkStart w:id="3735" w:name="_ETM_Q7_435050"/>
      <w:bookmarkEnd w:id="3735"/>
      <w:r>
        <w:rPr>
          <w:rtl/>
        </w:rPr>
        <w:t xml:space="preserve">את </w:t>
      </w:r>
      <w:bookmarkStart w:id="3736" w:name="_ETM_Q7_435200"/>
      <w:bookmarkEnd w:id="3736"/>
      <w:r>
        <w:rPr>
          <w:rtl/>
        </w:rPr>
        <w:t xml:space="preserve">עצמו </w:t>
      </w:r>
      <w:bookmarkStart w:id="3737" w:name="_ETM_Q7_435709"/>
      <w:bookmarkEnd w:id="3737"/>
      <w:r>
        <w:rPr>
          <w:rtl/>
        </w:rPr>
        <w:t>נסגר</w:t>
      </w:r>
      <w:r>
        <w:rPr>
          <w:rFonts w:hint="cs"/>
          <w:rtl/>
        </w:rPr>
        <w:t>,</w:t>
      </w:r>
      <w:r>
        <w:rPr>
          <w:rtl/>
        </w:rPr>
        <w:t xml:space="preserve"> </w:t>
      </w:r>
      <w:bookmarkStart w:id="3738" w:name="_ETM_Q7_436279"/>
      <w:bookmarkEnd w:id="3738"/>
      <w:r>
        <w:rPr>
          <w:rtl/>
        </w:rPr>
        <w:t xml:space="preserve">בגלל </w:t>
      </w:r>
      <w:bookmarkStart w:id="3739" w:name="_ETM_Q7_436639"/>
      <w:bookmarkEnd w:id="3739"/>
      <w:r>
        <w:rPr>
          <w:rtl/>
        </w:rPr>
        <w:t xml:space="preserve">שאלות </w:t>
      </w:r>
      <w:bookmarkStart w:id="3740" w:name="_ETM_Q7_437060"/>
      <w:bookmarkEnd w:id="3740"/>
      <w:r>
        <w:rPr>
          <w:rtl/>
        </w:rPr>
        <w:t xml:space="preserve">של </w:t>
      </w:r>
      <w:bookmarkStart w:id="3741" w:name="_ETM_Q7_437210"/>
      <w:bookmarkEnd w:id="3741"/>
      <w:r>
        <w:rPr>
          <w:rtl/>
        </w:rPr>
        <w:t xml:space="preserve">היצף </w:t>
      </w:r>
      <w:bookmarkStart w:id="3742" w:name="_ETM_Q7_438050"/>
      <w:bookmarkEnd w:id="3742"/>
      <w:r>
        <w:rPr>
          <w:rtl/>
        </w:rPr>
        <w:t xml:space="preserve">ושאלות </w:t>
      </w:r>
      <w:bookmarkStart w:id="3743" w:name="_ETM_Q7_438770"/>
      <w:bookmarkEnd w:id="3743"/>
      <w:r>
        <w:rPr>
          <w:rtl/>
        </w:rPr>
        <w:t>אחרות</w:t>
      </w:r>
      <w:r>
        <w:rPr>
          <w:rFonts w:hint="cs"/>
          <w:rtl/>
        </w:rPr>
        <w:t>,</w:t>
      </w:r>
      <w:r>
        <w:rPr>
          <w:rtl/>
        </w:rPr>
        <w:t xml:space="preserve"> </w:t>
      </w:r>
      <w:bookmarkStart w:id="3744" w:name="_ETM_Q7_439700"/>
      <w:bookmarkEnd w:id="3744"/>
      <w:r>
        <w:rPr>
          <w:rtl/>
        </w:rPr>
        <w:t xml:space="preserve">שאני </w:t>
      </w:r>
      <w:bookmarkStart w:id="3745" w:name="_ETM_Q7_440240"/>
      <w:bookmarkEnd w:id="3745"/>
      <w:r>
        <w:rPr>
          <w:rtl/>
        </w:rPr>
        <w:t xml:space="preserve">לא </w:t>
      </w:r>
      <w:bookmarkStart w:id="3746" w:name="_ETM_Q7_440390"/>
      <w:bookmarkEnd w:id="3746"/>
      <w:r>
        <w:rPr>
          <w:rtl/>
        </w:rPr>
        <w:t xml:space="preserve">הספקתי </w:t>
      </w:r>
      <w:bookmarkStart w:id="3747" w:name="_ETM_Q7_440900"/>
      <w:bookmarkEnd w:id="3747"/>
      <w:r>
        <w:rPr>
          <w:rtl/>
        </w:rPr>
        <w:t xml:space="preserve">לבחון </w:t>
      </w:r>
      <w:bookmarkStart w:id="3748" w:name="_ETM_Q7_441260"/>
      <w:bookmarkStart w:id="3749" w:name="_ETM_Q7_441560"/>
      <w:bookmarkEnd w:id="3748"/>
      <w:bookmarkEnd w:id="3749"/>
      <w:r>
        <w:rPr>
          <w:rtl/>
        </w:rPr>
        <w:t xml:space="preserve">כי </w:t>
      </w:r>
      <w:bookmarkStart w:id="3750" w:name="_ETM_Q7_441860"/>
      <w:bookmarkEnd w:id="3750"/>
      <w:r>
        <w:rPr>
          <w:rtl/>
        </w:rPr>
        <w:t xml:space="preserve">נכנסתי </w:t>
      </w:r>
      <w:bookmarkStart w:id="3751" w:name="_ETM_Q7_442370"/>
      <w:bookmarkEnd w:id="3751"/>
      <w:r>
        <w:rPr>
          <w:rtl/>
        </w:rPr>
        <w:t xml:space="preserve">לתפקידי </w:t>
      </w:r>
      <w:bookmarkStart w:id="3752" w:name="_ETM_Q7_442910"/>
      <w:bookmarkEnd w:id="3752"/>
      <w:r>
        <w:rPr>
          <w:rtl/>
        </w:rPr>
        <w:t xml:space="preserve">אחרי </w:t>
      </w:r>
      <w:bookmarkStart w:id="3753" w:name="_ETM_Q7_443300"/>
      <w:bookmarkEnd w:id="3753"/>
      <w:r>
        <w:rPr>
          <w:rtl/>
        </w:rPr>
        <w:t xml:space="preserve">שהמפעל </w:t>
      </w:r>
      <w:bookmarkStart w:id="3754" w:name="_ETM_Q7_443839"/>
      <w:bookmarkEnd w:id="3754"/>
      <w:r>
        <w:rPr>
          <w:rtl/>
        </w:rPr>
        <w:t xml:space="preserve">הודיע </w:t>
      </w:r>
      <w:bookmarkStart w:id="3755" w:name="_ETM_Q7_444110"/>
      <w:bookmarkEnd w:id="3755"/>
      <w:r>
        <w:rPr>
          <w:rFonts w:hint="cs"/>
          <w:rtl/>
        </w:rPr>
        <w:t xml:space="preserve">על </w:t>
      </w:r>
      <w:bookmarkStart w:id="3756" w:name="_ETM_Q7_443172"/>
      <w:bookmarkEnd w:id="3756"/>
      <w:r>
        <w:rPr>
          <w:rtl/>
        </w:rPr>
        <w:t>סגירה</w:t>
      </w:r>
      <w:r>
        <w:rPr>
          <w:rFonts w:hint="cs"/>
          <w:rtl/>
        </w:rPr>
        <w:t>.</w:t>
      </w:r>
      <w:r>
        <w:rPr>
          <w:rtl/>
        </w:rPr>
        <w:t xml:space="preserve"> </w:t>
      </w:r>
      <w:bookmarkStart w:id="3757" w:name="_ETM_Q7_445100"/>
      <w:bookmarkEnd w:id="3757"/>
      <w:r>
        <w:rPr>
          <w:rtl/>
        </w:rPr>
        <w:t xml:space="preserve">אבל </w:t>
      </w:r>
      <w:bookmarkStart w:id="3758" w:name="_ETM_Q7_445339"/>
      <w:bookmarkEnd w:id="3758"/>
      <w:r>
        <w:rPr>
          <w:rtl/>
        </w:rPr>
        <w:t xml:space="preserve">אני </w:t>
      </w:r>
      <w:bookmarkStart w:id="3759" w:name="_ETM_Q7_445460"/>
      <w:bookmarkEnd w:id="3759"/>
      <w:r>
        <w:rPr>
          <w:rtl/>
        </w:rPr>
        <w:t xml:space="preserve">בהחלט </w:t>
      </w:r>
      <w:bookmarkStart w:id="3760" w:name="_ETM_Q7_445850"/>
      <w:bookmarkEnd w:id="3760"/>
      <w:r>
        <w:rPr>
          <w:rtl/>
        </w:rPr>
        <w:t xml:space="preserve">מתכוון </w:t>
      </w:r>
      <w:bookmarkStart w:id="3761" w:name="_ETM_Q7_446240"/>
      <w:bookmarkEnd w:id="3761"/>
      <w:r>
        <w:rPr>
          <w:rtl/>
        </w:rPr>
        <w:t xml:space="preserve">לעשות </w:t>
      </w:r>
      <w:bookmarkStart w:id="3762" w:name="_ETM_Q7_446570"/>
      <w:bookmarkEnd w:id="3762"/>
      <w:r>
        <w:rPr>
          <w:rtl/>
        </w:rPr>
        <w:t xml:space="preserve">הכול </w:t>
      </w:r>
      <w:bookmarkStart w:id="3763" w:name="_ETM_Q7_447320"/>
      <w:bookmarkEnd w:id="3763"/>
      <w:r>
        <w:rPr>
          <w:rtl/>
        </w:rPr>
        <w:t xml:space="preserve">כדי </w:t>
      </w:r>
      <w:bookmarkStart w:id="3764" w:name="_ETM_Q7_447589"/>
      <w:bookmarkEnd w:id="3764"/>
      <w:r>
        <w:rPr>
          <w:rtl/>
        </w:rPr>
        <w:t xml:space="preserve">להגן </w:t>
      </w:r>
      <w:bookmarkStart w:id="3765" w:name="_ETM_Q7_447950"/>
      <w:bookmarkEnd w:id="3765"/>
      <w:r>
        <w:rPr>
          <w:rtl/>
        </w:rPr>
        <w:t xml:space="preserve">על </w:t>
      </w:r>
      <w:bookmarkStart w:id="3766" w:name="_ETM_Q7_448040"/>
      <w:bookmarkEnd w:id="3766"/>
      <w:r>
        <w:rPr>
          <w:rtl/>
        </w:rPr>
        <w:t xml:space="preserve">תוצרת </w:t>
      </w:r>
      <w:bookmarkStart w:id="3767" w:name="_ETM_Q7_448580"/>
      <w:bookmarkEnd w:id="3767"/>
      <w:r>
        <w:rPr>
          <w:rtl/>
        </w:rPr>
        <w:t xml:space="preserve">הארץ </w:t>
      </w:r>
      <w:bookmarkStart w:id="3768" w:name="_ETM_Q7_448940"/>
      <w:bookmarkEnd w:id="3768"/>
      <w:r>
        <w:rPr>
          <w:rtl/>
        </w:rPr>
        <w:t xml:space="preserve">ועל </w:t>
      </w:r>
      <w:bookmarkStart w:id="3769" w:name="_ETM_Q7_449150"/>
      <w:bookmarkEnd w:id="3769"/>
      <w:r>
        <w:rPr>
          <w:rtl/>
        </w:rPr>
        <w:t xml:space="preserve">הייצור </w:t>
      </w:r>
      <w:bookmarkStart w:id="3770" w:name="_ETM_Q7_449570"/>
      <w:bookmarkEnd w:id="3770"/>
      <w:r>
        <w:rPr>
          <w:rtl/>
        </w:rPr>
        <w:t>בישראל</w:t>
      </w:r>
      <w:r>
        <w:rPr>
          <w:rFonts w:hint="cs"/>
          <w:rtl/>
        </w:rPr>
        <w:t>.</w:t>
      </w:r>
      <w:r>
        <w:rPr>
          <w:rtl/>
        </w:rPr>
        <w:t xml:space="preserve"> </w:t>
      </w:r>
      <w:bookmarkStart w:id="3771" w:name="_ETM_Q7_450200"/>
      <w:bookmarkEnd w:id="3771"/>
      <w:r>
        <w:rPr>
          <w:rtl/>
        </w:rPr>
        <w:t>תודה</w:t>
      </w:r>
      <w:r>
        <w:rPr>
          <w:rFonts w:hint="cs"/>
          <w:rtl/>
        </w:rPr>
        <w:t>.</w:t>
      </w:r>
      <w:bookmarkStart w:id="3772" w:name="_ETM_Q7_450890"/>
      <w:bookmarkEnd w:id="3772"/>
    </w:p>
    <w:p w:rsidR="00A53529" w:rsidRDefault="00A53529" w:rsidP="00B17584">
      <w:pPr>
        <w:rPr>
          <w:rtl/>
        </w:rPr>
      </w:pPr>
      <w:bookmarkStart w:id="3773" w:name="_ETM_Q7_449806"/>
      <w:bookmarkStart w:id="3774" w:name="_ETM_Q7_449852"/>
      <w:bookmarkEnd w:id="3773"/>
      <w:bookmarkEnd w:id="3774"/>
    </w:p>
    <w:p w:rsidR="00A53529" w:rsidRDefault="00A53529" w:rsidP="00B17584">
      <w:pPr>
        <w:pStyle w:val="af6"/>
        <w:keepNext/>
        <w:rPr>
          <w:rtl/>
        </w:rPr>
      </w:pPr>
      <w:r w:rsidRPr="001B6B69">
        <w:rPr>
          <w:rStyle w:val="TagStyle"/>
          <w:rtl/>
        </w:rPr>
        <w:t xml:space="preserve"> &lt;&lt; יור &gt;&gt; </w:t>
      </w:r>
      <w:r>
        <w:rPr>
          <w:rtl/>
        </w:rPr>
        <w:t>היו"ר יריב לוין:</w:t>
      </w:r>
      <w:r w:rsidRPr="001B6B69">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rPr>
      </w:pPr>
      <w:bookmarkStart w:id="3775" w:name="_ETM_Q7_446101"/>
      <w:bookmarkStart w:id="3776" w:name="_ETM_Q7_448964"/>
      <w:bookmarkEnd w:id="3775"/>
      <w:bookmarkEnd w:id="3776"/>
      <w:r>
        <w:rPr>
          <w:rtl/>
        </w:rPr>
        <w:t xml:space="preserve">תודה </w:t>
      </w:r>
      <w:bookmarkStart w:id="3777" w:name="_ETM_Q7_451220"/>
      <w:bookmarkEnd w:id="3777"/>
      <w:r>
        <w:rPr>
          <w:rtl/>
        </w:rPr>
        <w:t>רבה</w:t>
      </w:r>
      <w:r>
        <w:rPr>
          <w:rFonts w:hint="cs"/>
          <w:rtl/>
        </w:rPr>
        <w:t>,</w:t>
      </w:r>
      <w:r>
        <w:rPr>
          <w:rtl/>
        </w:rPr>
        <w:t xml:space="preserve"> </w:t>
      </w:r>
      <w:bookmarkStart w:id="3778" w:name="_ETM_Q7_451730"/>
      <w:bookmarkEnd w:id="3778"/>
      <w:r>
        <w:rPr>
          <w:rtl/>
        </w:rPr>
        <w:t xml:space="preserve">אדוני </w:t>
      </w:r>
      <w:bookmarkStart w:id="3779" w:name="_ETM_Q7_452089"/>
      <w:bookmarkEnd w:id="3779"/>
      <w:r>
        <w:rPr>
          <w:rtl/>
        </w:rPr>
        <w:t>השר</w:t>
      </w:r>
      <w:r>
        <w:rPr>
          <w:rFonts w:hint="cs"/>
          <w:rtl/>
        </w:rPr>
        <w:t>.</w:t>
      </w:r>
      <w:r>
        <w:rPr>
          <w:rtl/>
        </w:rPr>
        <w:t xml:space="preserve"> </w:t>
      </w:r>
      <w:bookmarkStart w:id="3780" w:name="_ETM_Q7_452690"/>
      <w:bookmarkEnd w:id="3780"/>
      <w:r>
        <w:rPr>
          <w:rtl/>
        </w:rPr>
        <w:t xml:space="preserve">עמדה </w:t>
      </w:r>
      <w:bookmarkStart w:id="3781" w:name="_ETM_Q7_452990"/>
      <w:bookmarkEnd w:id="3781"/>
      <w:r>
        <w:rPr>
          <w:rtl/>
        </w:rPr>
        <w:t>נוספת</w:t>
      </w:r>
      <w:bookmarkStart w:id="3782" w:name="_ETM_Q7_454490"/>
      <w:bookmarkEnd w:id="3782"/>
      <w:r>
        <w:rPr>
          <w:rFonts w:hint="cs"/>
          <w:rtl/>
        </w:rPr>
        <w:t xml:space="preserve">. </w:t>
      </w:r>
      <w:r>
        <w:rPr>
          <w:rtl/>
        </w:rPr>
        <w:t xml:space="preserve">אדוני </w:t>
      </w:r>
      <w:bookmarkStart w:id="3783" w:name="_ETM_Q7_454820"/>
      <w:bookmarkEnd w:id="3783"/>
      <w:r>
        <w:rPr>
          <w:rtl/>
        </w:rPr>
        <w:t>השר</w:t>
      </w:r>
      <w:r>
        <w:rPr>
          <w:rFonts w:hint="cs"/>
          <w:rtl/>
        </w:rPr>
        <w:t>,</w:t>
      </w:r>
      <w:bookmarkStart w:id="3784" w:name="_ETM_Q7_454568"/>
      <w:bookmarkEnd w:id="3784"/>
      <w:r>
        <w:rPr>
          <w:rtl/>
        </w:rPr>
        <w:t xml:space="preserve"> </w:t>
      </w:r>
      <w:bookmarkStart w:id="3785" w:name="_ETM_Q7_455120"/>
      <w:bookmarkEnd w:id="3785"/>
      <w:r>
        <w:rPr>
          <w:rtl/>
        </w:rPr>
        <w:t xml:space="preserve">לאן </w:t>
      </w:r>
      <w:bookmarkStart w:id="3786" w:name="_ETM_Q7_455420"/>
      <w:bookmarkEnd w:id="3786"/>
      <w:r>
        <w:rPr>
          <w:rtl/>
        </w:rPr>
        <w:t xml:space="preserve">אתה </w:t>
      </w:r>
      <w:bookmarkStart w:id="3787" w:name="_ETM_Q7_455630"/>
      <w:bookmarkEnd w:id="3787"/>
      <w:r>
        <w:rPr>
          <w:rtl/>
        </w:rPr>
        <w:t xml:space="preserve">רוצה </w:t>
      </w:r>
      <w:bookmarkStart w:id="3788" w:name="_ETM_Q7_456710"/>
      <w:bookmarkEnd w:id="3788"/>
      <w:r>
        <w:rPr>
          <w:rtl/>
        </w:rPr>
        <w:t xml:space="preserve">להעביר </w:t>
      </w:r>
      <w:bookmarkStart w:id="3789" w:name="_ETM_Q7_457339"/>
      <w:bookmarkEnd w:id="3789"/>
      <w:r>
        <w:rPr>
          <w:rtl/>
        </w:rPr>
        <w:t xml:space="preserve">את </w:t>
      </w:r>
      <w:bookmarkStart w:id="3790" w:name="_ETM_Q7_457520"/>
      <w:bookmarkEnd w:id="3790"/>
      <w:r>
        <w:rPr>
          <w:rtl/>
        </w:rPr>
        <w:t>ההצעה</w:t>
      </w:r>
      <w:r>
        <w:rPr>
          <w:rFonts w:hint="cs"/>
          <w:rtl/>
        </w:rPr>
        <w:t>?</w:t>
      </w:r>
      <w:bookmarkStart w:id="3791" w:name="_ETM_Q7_457906"/>
      <w:bookmarkEnd w:id="3791"/>
    </w:p>
    <w:p w:rsidR="00A53529" w:rsidRDefault="00A53529" w:rsidP="00B17584">
      <w:pPr>
        <w:rPr>
          <w:rtl/>
        </w:rPr>
      </w:pPr>
      <w:bookmarkStart w:id="3792" w:name="_ETM_Q7_457994"/>
      <w:bookmarkStart w:id="3793" w:name="_ETM_Q7_455018"/>
      <w:bookmarkEnd w:id="3792"/>
      <w:bookmarkEnd w:id="3793"/>
    </w:p>
    <w:p w:rsidR="00A53529" w:rsidRDefault="00A53529" w:rsidP="00B17584">
      <w:pPr>
        <w:pStyle w:val="-"/>
        <w:keepNext/>
        <w:rPr>
          <w:rtl/>
        </w:rPr>
      </w:pPr>
      <w:bookmarkStart w:id="3794" w:name="_ETM_Q7_455146"/>
      <w:bookmarkStart w:id="3795" w:name="_ETM_Q7_455225"/>
      <w:bookmarkStart w:id="3796" w:name="ET_speakercontinue_5996_11"/>
      <w:bookmarkEnd w:id="3794"/>
      <w:bookmarkEnd w:id="3795"/>
      <w:r w:rsidRPr="001821DB">
        <w:rPr>
          <w:rStyle w:val="TagStyle"/>
          <w:rtl/>
        </w:rPr>
        <w:t xml:space="preserve">&lt;&lt; דובר_המשך &gt;&gt; </w:t>
      </w:r>
      <w:r>
        <w:rPr>
          <w:rtl/>
        </w:rPr>
        <w:t>שר הכלכלה והתעשייה עמיר פרץ:</w:t>
      </w:r>
      <w:r w:rsidRPr="001821DB">
        <w:rPr>
          <w:rStyle w:val="TagStyle"/>
          <w:rtl/>
        </w:rPr>
        <w:t xml:space="preserve"> &lt;&lt; דובר_המשך &gt;&gt;</w:t>
      </w:r>
      <w:r>
        <w:rPr>
          <w:rtl/>
        </w:rPr>
        <w:t xml:space="preserve">  </w:t>
      </w:r>
      <w:bookmarkEnd w:id="3796"/>
    </w:p>
    <w:p w:rsidR="00A53529" w:rsidRDefault="00A53529" w:rsidP="00B17584">
      <w:pPr>
        <w:pStyle w:val="KeepWithNext"/>
        <w:rPr>
          <w:rtl/>
          <w:lang w:eastAsia="he-IL"/>
        </w:rPr>
      </w:pPr>
    </w:p>
    <w:p w:rsidR="00A53529" w:rsidRDefault="00A53529" w:rsidP="00B17584">
      <w:pPr>
        <w:rPr>
          <w:rtl/>
          <w:lang w:eastAsia="he-IL"/>
        </w:rPr>
      </w:pPr>
      <w:bookmarkStart w:id="3797" w:name="_ETM_Q7_455660"/>
      <w:bookmarkEnd w:id="3797"/>
      <w:r>
        <w:rPr>
          <w:rFonts w:hint="cs"/>
          <w:rtl/>
          <w:lang w:eastAsia="he-IL"/>
        </w:rPr>
        <w:t>לוועדת הכלכלה.</w:t>
      </w:r>
    </w:p>
    <w:p w:rsidR="00A53529" w:rsidRDefault="00A53529" w:rsidP="00B17584">
      <w:pPr>
        <w:rPr>
          <w:rtl/>
          <w:lang w:eastAsia="he-IL"/>
        </w:rPr>
      </w:pPr>
      <w:bookmarkStart w:id="3798" w:name="_ETM_Q7_459838"/>
      <w:bookmarkStart w:id="3799" w:name="_ETM_Q7_459934"/>
      <w:bookmarkEnd w:id="3798"/>
      <w:bookmarkEnd w:id="3799"/>
    </w:p>
    <w:p w:rsidR="00A53529" w:rsidRDefault="00A53529" w:rsidP="00B17584">
      <w:pPr>
        <w:pStyle w:val="af5"/>
        <w:keepNext/>
        <w:rPr>
          <w:rtl/>
        </w:rPr>
      </w:pPr>
      <w:bookmarkStart w:id="3800" w:name="_ETM_Q7_461399"/>
      <w:bookmarkStart w:id="3801" w:name="_ETM_Q7_461468"/>
      <w:bookmarkStart w:id="3802" w:name="ET_interruption_5359_10"/>
      <w:bookmarkEnd w:id="3800"/>
      <w:bookmarkEnd w:id="3801"/>
      <w:r w:rsidRPr="001821DB">
        <w:rPr>
          <w:rStyle w:val="TagStyle"/>
          <w:rtl/>
        </w:rPr>
        <w:t xml:space="preserve">&lt;&lt; קריאה &gt;&gt; </w:t>
      </w:r>
      <w:r>
        <w:rPr>
          <w:rtl/>
        </w:rPr>
        <w:t>יעקב מרגי (ש"ס):</w:t>
      </w:r>
      <w:r w:rsidRPr="001821DB">
        <w:rPr>
          <w:rStyle w:val="TagStyle"/>
          <w:rtl/>
        </w:rPr>
        <w:t xml:space="preserve"> &lt;&lt; קריאה &gt;&gt;</w:t>
      </w:r>
      <w:r>
        <w:rPr>
          <w:rtl/>
        </w:rPr>
        <w:t xml:space="preserve">  </w:t>
      </w:r>
      <w:bookmarkEnd w:id="3802"/>
    </w:p>
    <w:p w:rsidR="00A53529" w:rsidRDefault="00A53529" w:rsidP="00B17584">
      <w:pPr>
        <w:pStyle w:val="KeepWithNext"/>
        <w:rPr>
          <w:rtl/>
          <w:lang w:eastAsia="he-IL"/>
        </w:rPr>
      </w:pPr>
    </w:p>
    <w:p w:rsidR="00A53529" w:rsidRDefault="00A53529" w:rsidP="00B17584">
      <w:pPr>
        <w:rPr>
          <w:rtl/>
          <w:lang w:eastAsia="he-IL"/>
        </w:rPr>
      </w:pPr>
      <w:bookmarkStart w:id="3803" w:name="_ETM_Q7_459376"/>
      <w:bookmarkStart w:id="3804" w:name="_ETM_Q7_459669"/>
      <w:bookmarkStart w:id="3805" w:name="_ETM_Q7_459752"/>
      <w:bookmarkEnd w:id="3803"/>
      <w:bookmarkEnd w:id="3804"/>
      <w:bookmarkEnd w:id="3805"/>
      <w:r>
        <w:rPr>
          <w:rFonts w:hint="cs"/>
          <w:rtl/>
          <w:lang w:eastAsia="he-IL"/>
        </w:rPr>
        <w:t>א</w:t>
      </w:r>
      <w:bookmarkStart w:id="3806" w:name="_ETM_Q7_454777"/>
      <w:bookmarkEnd w:id="3806"/>
      <w:r>
        <w:rPr>
          <w:rFonts w:hint="cs"/>
          <w:rtl/>
          <w:lang w:eastAsia="he-IL"/>
        </w:rPr>
        <w:t xml:space="preserve">ני ממליץ </w:t>
      </w:r>
      <w:bookmarkStart w:id="3807" w:name="_ETM_Q7_456035"/>
      <w:bookmarkStart w:id="3808" w:name="_ETM_Q7_459461"/>
      <w:bookmarkEnd w:id="3807"/>
      <w:bookmarkEnd w:id="3808"/>
      <w:r>
        <w:rPr>
          <w:rFonts w:hint="cs"/>
          <w:rtl/>
          <w:lang w:eastAsia="he-IL"/>
        </w:rPr>
        <w:t>על דיון</w:t>
      </w:r>
      <w:bookmarkStart w:id="3809" w:name="_ETM_Q7_455758"/>
      <w:bookmarkEnd w:id="3809"/>
      <w:r>
        <w:rPr>
          <w:rFonts w:hint="cs"/>
          <w:rtl/>
          <w:lang w:eastAsia="he-IL"/>
        </w:rPr>
        <w:t xml:space="preserve"> בוועדת הכלכלה.</w:t>
      </w:r>
    </w:p>
    <w:p w:rsidR="00A53529" w:rsidRDefault="00A53529" w:rsidP="00B17584">
      <w:pPr>
        <w:rPr>
          <w:rtl/>
          <w:lang w:eastAsia="he-IL"/>
        </w:rPr>
      </w:pPr>
      <w:bookmarkStart w:id="3810" w:name="_ETM_Q7_460324"/>
      <w:bookmarkStart w:id="3811" w:name="_ETM_Q7_460394"/>
      <w:bookmarkEnd w:id="3810"/>
      <w:bookmarkEnd w:id="3811"/>
    </w:p>
    <w:p w:rsidR="00A53529" w:rsidRDefault="00A53529" w:rsidP="00B17584">
      <w:pPr>
        <w:pStyle w:val="af6"/>
        <w:keepNext/>
        <w:rPr>
          <w:rtl/>
        </w:rPr>
      </w:pPr>
      <w:bookmarkStart w:id="3812" w:name="ET_yor_5982_12"/>
      <w:r w:rsidRPr="001821DB">
        <w:rPr>
          <w:rStyle w:val="TagStyle"/>
          <w:rtl/>
        </w:rPr>
        <w:t xml:space="preserve"> &lt;&lt; יור &gt;&gt; </w:t>
      </w:r>
      <w:r>
        <w:rPr>
          <w:rtl/>
        </w:rPr>
        <w:t>היו"ר יריב לוין:</w:t>
      </w:r>
      <w:r w:rsidRPr="001821DB">
        <w:rPr>
          <w:rStyle w:val="TagStyle"/>
          <w:rtl/>
        </w:rPr>
        <w:t xml:space="preserve"> &lt;&lt; יור &gt;&gt;</w:t>
      </w:r>
      <w:r>
        <w:rPr>
          <w:rtl/>
        </w:rPr>
        <w:t xml:space="preserve">  </w:t>
      </w:r>
      <w:bookmarkEnd w:id="3812"/>
    </w:p>
    <w:p w:rsidR="00A53529" w:rsidRDefault="00A53529" w:rsidP="00B17584">
      <w:pPr>
        <w:pStyle w:val="KeepWithNext"/>
        <w:rPr>
          <w:rtl/>
          <w:lang w:eastAsia="he-IL"/>
        </w:rPr>
      </w:pPr>
    </w:p>
    <w:p w:rsidR="00A53529" w:rsidRDefault="00A53529" w:rsidP="00B17584">
      <w:pPr>
        <w:rPr>
          <w:rtl/>
        </w:rPr>
      </w:pPr>
      <w:r>
        <w:rPr>
          <w:rFonts w:hint="cs"/>
          <w:rtl/>
          <w:lang w:eastAsia="he-IL"/>
        </w:rPr>
        <w:t>דיון בוועדת הכלכלה.</w:t>
      </w:r>
      <w:bookmarkStart w:id="3813" w:name="_ETM_Q7_461615"/>
      <w:bookmarkStart w:id="3814" w:name="_ETM_Q7_461701"/>
      <w:bookmarkStart w:id="3815" w:name="_ETM_Q7_456879"/>
      <w:bookmarkStart w:id="3816" w:name="_ETM_Q7_458074"/>
      <w:bookmarkStart w:id="3817" w:name="_ETM_Q7_458208"/>
      <w:bookmarkStart w:id="3818" w:name="_ETM_Q7_458290"/>
      <w:bookmarkStart w:id="3819" w:name="_ETM_Q7_459250"/>
      <w:bookmarkStart w:id="3820" w:name="_ETM_Q7_460210"/>
      <w:bookmarkStart w:id="3821" w:name="_ETM_Q7_460510"/>
      <w:bookmarkStart w:id="3822" w:name="_ETM_Q7_460900"/>
      <w:bookmarkEnd w:id="3813"/>
      <w:bookmarkEnd w:id="3814"/>
      <w:bookmarkEnd w:id="3815"/>
      <w:bookmarkEnd w:id="3816"/>
      <w:bookmarkEnd w:id="3817"/>
      <w:bookmarkEnd w:id="3818"/>
      <w:bookmarkEnd w:id="3819"/>
      <w:bookmarkEnd w:id="3820"/>
      <w:bookmarkEnd w:id="3821"/>
      <w:bookmarkEnd w:id="3822"/>
      <w:r>
        <w:rPr>
          <w:rtl/>
        </w:rPr>
        <w:t xml:space="preserve"> </w:t>
      </w:r>
      <w:bookmarkStart w:id="3823" w:name="_ETM_Q7_461350"/>
      <w:bookmarkEnd w:id="3823"/>
      <w:r>
        <w:rPr>
          <w:rtl/>
        </w:rPr>
        <w:t>בבקשה</w:t>
      </w:r>
      <w:r>
        <w:rPr>
          <w:rFonts w:hint="cs"/>
          <w:rtl/>
        </w:rPr>
        <w:t>,</w:t>
      </w:r>
      <w:r>
        <w:rPr>
          <w:rtl/>
        </w:rPr>
        <w:t xml:space="preserve"> </w:t>
      </w:r>
      <w:bookmarkStart w:id="3824" w:name="_ETM_Q7_461710"/>
      <w:bookmarkEnd w:id="3824"/>
      <w:r>
        <w:rPr>
          <w:rtl/>
        </w:rPr>
        <w:t xml:space="preserve">חבר </w:t>
      </w:r>
      <w:bookmarkStart w:id="3825" w:name="_ETM_Q7_461950"/>
      <w:bookmarkStart w:id="3826" w:name="_ETM_Q7_458942"/>
      <w:bookmarkEnd w:id="3825"/>
      <w:bookmarkEnd w:id="3826"/>
      <w:r>
        <w:rPr>
          <w:rtl/>
        </w:rPr>
        <w:t xml:space="preserve">הכנסת </w:t>
      </w:r>
      <w:bookmarkStart w:id="3827" w:name="_ETM_Q7_462250"/>
      <w:bookmarkStart w:id="3828" w:name="_ETM_Q7_462700"/>
      <w:bookmarkEnd w:id="3827"/>
      <w:bookmarkEnd w:id="3828"/>
      <w:r>
        <w:rPr>
          <w:rFonts w:hint="cs"/>
          <w:rtl/>
        </w:rPr>
        <w:t xml:space="preserve">עודד </w:t>
      </w:r>
      <w:r>
        <w:rPr>
          <w:rtl/>
        </w:rPr>
        <w:t>פורר</w:t>
      </w:r>
      <w:r>
        <w:rPr>
          <w:rFonts w:hint="cs"/>
          <w:rtl/>
        </w:rPr>
        <w:t>,</w:t>
      </w:r>
      <w:r>
        <w:rPr>
          <w:rtl/>
        </w:rPr>
        <w:t xml:space="preserve"> </w:t>
      </w:r>
      <w:bookmarkStart w:id="3829" w:name="_ETM_Q7_463120"/>
      <w:bookmarkEnd w:id="3829"/>
      <w:r>
        <w:rPr>
          <w:rtl/>
        </w:rPr>
        <w:t xml:space="preserve">עמדה </w:t>
      </w:r>
      <w:bookmarkStart w:id="3830" w:name="_ETM_Q7_463420"/>
      <w:bookmarkEnd w:id="3830"/>
      <w:r>
        <w:rPr>
          <w:rtl/>
        </w:rPr>
        <w:t>נוספת</w:t>
      </w:r>
      <w:r>
        <w:rPr>
          <w:rFonts w:hint="cs"/>
          <w:rtl/>
        </w:rPr>
        <w:t>.</w:t>
      </w:r>
      <w:bookmarkStart w:id="3831" w:name="_ETM_Q7_467950"/>
      <w:bookmarkEnd w:id="3831"/>
    </w:p>
    <w:p w:rsidR="00A53529" w:rsidRDefault="00A53529" w:rsidP="00B17584">
      <w:pPr>
        <w:rPr>
          <w:rtl/>
        </w:rPr>
      </w:pPr>
    </w:p>
    <w:p w:rsidR="00A53529" w:rsidRDefault="00A53529" w:rsidP="00B17584">
      <w:pPr>
        <w:pStyle w:val="a4"/>
        <w:keepNext/>
        <w:rPr>
          <w:rtl/>
        </w:rPr>
      </w:pPr>
      <w:bookmarkStart w:id="3832" w:name="_ETM_Q7_469002"/>
      <w:bookmarkStart w:id="3833" w:name="_ETM_Q7_469066"/>
      <w:bookmarkStart w:id="3834" w:name="_ETM_Q7_470779"/>
      <w:bookmarkStart w:id="3835" w:name="ET_speaker_5520_13"/>
      <w:bookmarkEnd w:id="3832"/>
      <w:bookmarkEnd w:id="3833"/>
      <w:bookmarkEnd w:id="3834"/>
      <w:r w:rsidRPr="008D40D7">
        <w:rPr>
          <w:rStyle w:val="TagStyle"/>
          <w:rtl/>
        </w:rPr>
        <w:t xml:space="preserve"> &lt;&lt; דובר &gt;&gt; </w:t>
      </w:r>
      <w:bookmarkStart w:id="3836" w:name="_Toc42716998"/>
      <w:bookmarkStart w:id="3837" w:name="_Toc42717213"/>
      <w:bookmarkStart w:id="3838" w:name="_Toc42719264"/>
      <w:bookmarkStart w:id="3839" w:name="_Toc42719354"/>
      <w:r>
        <w:rPr>
          <w:rtl/>
        </w:rPr>
        <w:t>עודד פורר (ישראל ביתנו):</w:t>
      </w:r>
      <w:bookmarkEnd w:id="3836"/>
      <w:bookmarkEnd w:id="3837"/>
      <w:bookmarkEnd w:id="3838"/>
      <w:bookmarkEnd w:id="3839"/>
      <w:r w:rsidRPr="008D40D7">
        <w:rPr>
          <w:rStyle w:val="TagStyle"/>
          <w:rtl/>
        </w:rPr>
        <w:t xml:space="preserve"> &lt;&lt; דובר &gt;&gt;</w:t>
      </w:r>
      <w:r>
        <w:rPr>
          <w:rtl/>
        </w:rPr>
        <w:t xml:space="preserve">  </w:t>
      </w:r>
      <w:bookmarkEnd w:id="3835"/>
    </w:p>
    <w:p w:rsidR="00A53529" w:rsidRDefault="00A53529" w:rsidP="00B17584">
      <w:pPr>
        <w:pStyle w:val="KeepWithNext"/>
        <w:rPr>
          <w:rtl/>
          <w:lang w:eastAsia="he-IL"/>
        </w:rPr>
      </w:pPr>
    </w:p>
    <w:p w:rsidR="00A53529" w:rsidRDefault="00A53529" w:rsidP="00B17584">
      <w:pPr>
        <w:rPr>
          <w:rtl/>
        </w:rPr>
      </w:pPr>
      <w:bookmarkStart w:id="3840" w:name="_ETM_Q7_471297"/>
      <w:bookmarkStart w:id="3841" w:name="_ETM_Q7_471344"/>
      <w:bookmarkStart w:id="3842" w:name="_ETM_Q7_466404"/>
      <w:bookmarkStart w:id="3843" w:name="_ETM_Q7_465230"/>
      <w:bookmarkEnd w:id="3840"/>
      <w:bookmarkEnd w:id="3841"/>
      <w:bookmarkEnd w:id="3842"/>
      <w:bookmarkEnd w:id="3843"/>
      <w:r>
        <w:rPr>
          <w:rtl/>
        </w:rPr>
        <w:t>תודה</w:t>
      </w:r>
      <w:r>
        <w:rPr>
          <w:rFonts w:hint="cs"/>
          <w:rtl/>
        </w:rPr>
        <w:t>,</w:t>
      </w:r>
      <w:r>
        <w:rPr>
          <w:rtl/>
        </w:rPr>
        <w:t xml:space="preserve"> </w:t>
      </w:r>
      <w:bookmarkStart w:id="3844" w:name="_ETM_Q7_468370"/>
      <w:bookmarkEnd w:id="3844"/>
      <w:r>
        <w:rPr>
          <w:rtl/>
        </w:rPr>
        <w:t xml:space="preserve">אדוני </w:t>
      </w:r>
      <w:bookmarkStart w:id="3845" w:name="_ETM_Q7_468610"/>
      <w:bookmarkEnd w:id="3845"/>
      <w:r>
        <w:rPr>
          <w:rtl/>
        </w:rPr>
        <w:t>היושב-ראש</w:t>
      </w:r>
      <w:r>
        <w:rPr>
          <w:rFonts w:hint="cs"/>
          <w:rtl/>
        </w:rPr>
        <w:t>.</w:t>
      </w:r>
      <w:r>
        <w:rPr>
          <w:rtl/>
        </w:rPr>
        <w:t xml:space="preserve"> </w:t>
      </w:r>
      <w:bookmarkStart w:id="3846" w:name="_ETM_Q7_469150"/>
      <w:bookmarkEnd w:id="3846"/>
      <w:r>
        <w:rPr>
          <w:rtl/>
        </w:rPr>
        <w:t xml:space="preserve">חבריי </w:t>
      </w:r>
      <w:bookmarkStart w:id="3847" w:name="_ETM_Q7_469420"/>
      <w:bookmarkEnd w:id="3847"/>
      <w:r>
        <w:rPr>
          <w:rtl/>
        </w:rPr>
        <w:t xml:space="preserve">חברי </w:t>
      </w:r>
      <w:bookmarkStart w:id="3848" w:name="_ETM_Q7_469690"/>
      <w:bookmarkEnd w:id="3848"/>
      <w:r>
        <w:rPr>
          <w:rtl/>
        </w:rPr>
        <w:t>הכנסת</w:t>
      </w:r>
      <w:r>
        <w:rPr>
          <w:rFonts w:hint="cs"/>
          <w:rtl/>
        </w:rPr>
        <w:t>,</w:t>
      </w:r>
      <w:bookmarkStart w:id="3849" w:name="_ETM_Q7_468428"/>
      <w:bookmarkEnd w:id="3849"/>
      <w:r>
        <w:rPr>
          <w:rtl/>
        </w:rPr>
        <w:t xml:space="preserve"> </w:t>
      </w:r>
      <w:bookmarkStart w:id="3850" w:name="_ETM_Q7_470020"/>
      <w:bookmarkEnd w:id="3850"/>
      <w:r>
        <w:rPr>
          <w:rtl/>
        </w:rPr>
        <w:t xml:space="preserve">אתמול </w:t>
      </w:r>
      <w:bookmarkStart w:id="3851" w:name="_ETM_Q7_470320"/>
      <w:bookmarkEnd w:id="3851"/>
      <w:r>
        <w:rPr>
          <w:rtl/>
        </w:rPr>
        <w:t xml:space="preserve">ציינו </w:t>
      </w:r>
      <w:bookmarkStart w:id="3852" w:name="_ETM_Q7_470740"/>
      <w:bookmarkEnd w:id="3852"/>
      <w:r>
        <w:rPr>
          <w:rtl/>
        </w:rPr>
        <w:t>כאן</w:t>
      </w:r>
      <w:r>
        <w:rPr>
          <w:rFonts w:hint="cs"/>
          <w:rtl/>
        </w:rPr>
        <w:t>,</w:t>
      </w:r>
      <w:r>
        <w:rPr>
          <w:rtl/>
        </w:rPr>
        <w:t xml:space="preserve"> </w:t>
      </w:r>
      <w:bookmarkStart w:id="3853" w:name="_ETM_Q7_470980"/>
      <w:bookmarkEnd w:id="3853"/>
      <w:r>
        <w:rPr>
          <w:rtl/>
        </w:rPr>
        <w:t xml:space="preserve">אדוני </w:t>
      </w:r>
      <w:bookmarkStart w:id="3854" w:name="_ETM_Q7_471250"/>
      <w:bookmarkEnd w:id="3854"/>
      <w:r>
        <w:rPr>
          <w:rtl/>
        </w:rPr>
        <w:t>השר</w:t>
      </w:r>
      <w:r>
        <w:rPr>
          <w:rFonts w:hint="cs"/>
          <w:rtl/>
        </w:rPr>
        <w:t>,</w:t>
      </w:r>
      <w:bookmarkStart w:id="3855" w:name="_ETM_Q7_471803"/>
      <w:bookmarkEnd w:id="3855"/>
      <w:r>
        <w:rPr>
          <w:rtl/>
        </w:rPr>
        <w:t xml:space="preserve"> </w:t>
      </w:r>
      <w:bookmarkStart w:id="3856" w:name="_ETM_Q7_471970"/>
      <w:bookmarkEnd w:id="3856"/>
      <w:r>
        <w:rPr>
          <w:rtl/>
        </w:rPr>
        <w:t xml:space="preserve">את </w:t>
      </w:r>
      <w:bookmarkStart w:id="3857" w:name="_ETM_Q7_472089"/>
      <w:bookmarkEnd w:id="3857"/>
      <w:r>
        <w:rPr>
          <w:rtl/>
        </w:rPr>
        <w:t xml:space="preserve">יום </w:t>
      </w:r>
      <w:bookmarkStart w:id="3858" w:name="_ETM_Q7_472270"/>
      <w:bookmarkEnd w:id="3858"/>
      <w:r>
        <w:rPr>
          <w:rtl/>
        </w:rPr>
        <w:t>איכות</w:t>
      </w:r>
      <w:bookmarkStart w:id="3859" w:name="_ETM_Q7_477353"/>
      <w:bookmarkEnd w:id="3859"/>
      <w:r>
        <w:rPr>
          <w:rFonts w:hint="cs"/>
          <w:rtl/>
        </w:rPr>
        <w:t xml:space="preserve"> </w:t>
      </w:r>
      <w:bookmarkStart w:id="3860" w:name="_ETM_Q7_473060"/>
      <w:bookmarkStart w:id="3861" w:name="_ETM_Q7_475401"/>
      <w:bookmarkStart w:id="3862" w:name="_ETM_Q7_472213"/>
      <w:bookmarkEnd w:id="3860"/>
      <w:bookmarkEnd w:id="3861"/>
      <w:bookmarkEnd w:id="3862"/>
      <w:r>
        <w:rPr>
          <w:rFonts w:hint="cs"/>
          <w:rtl/>
        </w:rPr>
        <w:t>–</w:t>
      </w:r>
      <w:r>
        <w:rPr>
          <w:rtl/>
        </w:rPr>
        <w:t xml:space="preserve"> </w:t>
      </w:r>
      <w:bookmarkStart w:id="3863" w:name="_ETM_Q7_476419"/>
      <w:bookmarkEnd w:id="3863"/>
      <w:r>
        <w:rPr>
          <w:rtl/>
        </w:rPr>
        <w:t xml:space="preserve">אני </w:t>
      </w:r>
      <w:bookmarkStart w:id="3864" w:name="_ETM_Q7_476659"/>
      <w:bookmarkEnd w:id="3864"/>
      <w:r>
        <w:rPr>
          <w:rtl/>
        </w:rPr>
        <w:t xml:space="preserve">מסדר </w:t>
      </w:r>
      <w:bookmarkStart w:id="3865" w:name="_ETM_Q7_477110"/>
      <w:bookmarkEnd w:id="3865"/>
      <w:r>
        <w:rPr>
          <w:rtl/>
        </w:rPr>
        <w:t xml:space="preserve">לכם </w:t>
      </w:r>
      <w:bookmarkStart w:id="3866" w:name="_ETM_Q7_477620"/>
      <w:bookmarkEnd w:id="3866"/>
      <w:r>
        <w:rPr>
          <w:rtl/>
        </w:rPr>
        <w:t xml:space="preserve">בפרסה </w:t>
      </w:r>
      <w:bookmarkStart w:id="3867" w:name="_ETM_Q7_478219"/>
      <w:bookmarkEnd w:id="3867"/>
      <w:r>
        <w:rPr>
          <w:rtl/>
        </w:rPr>
        <w:t>קפה</w:t>
      </w:r>
      <w:bookmarkStart w:id="3868" w:name="_ETM_Q7_476161"/>
      <w:bookmarkEnd w:id="3868"/>
      <w:r>
        <w:rPr>
          <w:rFonts w:hint="cs"/>
          <w:rtl/>
        </w:rPr>
        <w:t>, חבר</w:t>
      </w:r>
      <w:bookmarkStart w:id="3869" w:name="_ETM_Q7_478909"/>
      <w:bookmarkStart w:id="3870" w:name="_ETM_Q7_479419"/>
      <w:bookmarkEnd w:id="3869"/>
      <w:bookmarkEnd w:id="3870"/>
      <w:r>
        <w:rPr>
          <w:rtl/>
        </w:rPr>
        <w:t xml:space="preserve"> </w:t>
      </w:r>
      <w:bookmarkStart w:id="3871" w:name="_ETM_Q7_479569"/>
      <w:bookmarkEnd w:id="3871"/>
      <w:r>
        <w:rPr>
          <w:rtl/>
        </w:rPr>
        <w:t xml:space="preserve">הכנסת </w:t>
      </w:r>
      <w:bookmarkStart w:id="3872" w:name="_ETM_Q7_479900"/>
      <w:bookmarkEnd w:id="3872"/>
      <w:r>
        <w:rPr>
          <w:rtl/>
        </w:rPr>
        <w:t>זוהר</w:t>
      </w:r>
      <w:r>
        <w:rPr>
          <w:rFonts w:hint="cs"/>
          <w:rtl/>
        </w:rPr>
        <w:t>.</w:t>
      </w:r>
      <w:bookmarkStart w:id="3873" w:name="_ETM_Q7_480259"/>
      <w:bookmarkEnd w:id="3873"/>
    </w:p>
    <w:p w:rsidR="00A53529" w:rsidRDefault="00A53529" w:rsidP="00B17584">
      <w:pPr>
        <w:rPr>
          <w:rtl/>
        </w:rPr>
      </w:pPr>
    </w:p>
    <w:p w:rsidR="00A53529" w:rsidRDefault="00A53529" w:rsidP="00B17584">
      <w:pPr>
        <w:pStyle w:val="af6"/>
        <w:keepNext/>
        <w:rPr>
          <w:rtl/>
        </w:rPr>
      </w:pPr>
      <w:r w:rsidRPr="0057753B">
        <w:rPr>
          <w:rStyle w:val="TagStyle"/>
          <w:rtl/>
        </w:rPr>
        <w:t xml:space="preserve"> &lt;&lt; יור &gt;&gt; </w:t>
      </w:r>
      <w:r>
        <w:rPr>
          <w:rtl/>
        </w:rPr>
        <w:t>היו"ר יריב לוין:</w:t>
      </w:r>
      <w:r w:rsidRPr="0057753B">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rPr>
      </w:pPr>
      <w:bookmarkStart w:id="3874" w:name="_ETM_Q7_476772"/>
      <w:bookmarkEnd w:id="3874"/>
      <w:r>
        <w:rPr>
          <w:rFonts w:hint="cs"/>
          <w:rtl/>
          <w:lang w:eastAsia="he-IL"/>
        </w:rPr>
        <w:t>נכון. צודק חבר הכנסת פורר. צאו החוצה ו</w:t>
      </w:r>
      <w:bookmarkStart w:id="3875" w:name="_ETM_Q7_480589"/>
      <w:bookmarkStart w:id="3876" w:name="_ETM_Q7_481039"/>
      <w:bookmarkStart w:id="3877" w:name="_ETM_Q7_480000"/>
      <w:bookmarkStart w:id="3878" w:name="_ETM_Q7_480240"/>
      <w:bookmarkStart w:id="3879" w:name="_ETM_Q7_480539"/>
      <w:bookmarkStart w:id="3880" w:name="_ETM_Q7_480900"/>
      <w:bookmarkStart w:id="3881" w:name="_ETM_Q7_481260"/>
      <w:bookmarkStart w:id="3882" w:name="_ETM_Q7_481680"/>
      <w:bookmarkStart w:id="3883" w:name="_ETM_Q7_482520"/>
      <w:bookmarkStart w:id="3884" w:name="_ETM_Q7_482850"/>
      <w:bookmarkStart w:id="3885" w:name="_ETM_Q7_483330"/>
      <w:bookmarkStart w:id="3886" w:name="_ETM_Q7_483270"/>
      <w:bookmarkEnd w:id="3875"/>
      <w:bookmarkEnd w:id="3876"/>
      <w:bookmarkEnd w:id="3877"/>
      <w:bookmarkEnd w:id="3878"/>
      <w:bookmarkEnd w:id="3879"/>
      <w:bookmarkEnd w:id="3880"/>
      <w:bookmarkEnd w:id="3881"/>
      <w:bookmarkEnd w:id="3882"/>
      <w:bookmarkEnd w:id="3883"/>
      <w:bookmarkEnd w:id="3884"/>
      <w:bookmarkEnd w:id="3885"/>
      <w:bookmarkEnd w:id="3886"/>
      <w:r>
        <w:rPr>
          <w:rtl/>
        </w:rPr>
        <w:t xml:space="preserve">תקיימו </w:t>
      </w:r>
      <w:bookmarkStart w:id="3887" w:name="_ETM_Q7_483929"/>
      <w:bookmarkEnd w:id="3887"/>
      <w:r>
        <w:rPr>
          <w:rFonts w:hint="cs"/>
          <w:rtl/>
        </w:rPr>
        <w:t xml:space="preserve">את הדיון </w:t>
      </w:r>
      <w:bookmarkStart w:id="3888" w:name="_ETM_Q7_486065"/>
      <w:bookmarkEnd w:id="3888"/>
      <w:r>
        <w:rPr>
          <w:rFonts w:hint="cs"/>
          <w:rtl/>
        </w:rPr>
        <w:t>הזה בחוץ.</w:t>
      </w:r>
    </w:p>
    <w:p w:rsidR="00A53529" w:rsidRDefault="00A53529" w:rsidP="00B17584">
      <w:pPr>
        <w:rPr>
          <w:rtl/>
        </w:rPr>
      </w:pPr>
    </w:p>
    <w:p w:rsidR="00A53529" w:rsidRDefault="00A53529" w:rsidP="00B17584">
      <w:pPr>
        <w:pStyle w:val="-"/>
        <w:keepNext/>
        <w:rPr>
          <w:rtl/>
        </w:rPr>
      </w:pPr>
      <w:bookmarkStart w:id="3889" w:name="ET_speakercontinue_5520_15"/>
      <w:r w:rsidRPr="0057753B">
        <w:rPr>
          <w:rStyle w:val="TagStyle"/>
          <w:rtl/>
        </w:rPr>
        <w:t xml:space="preserve"> &lt;&lt; דובר_המשך &gt;&gt; </w:t>
      </w:r>
      <w:r>
        <w:rPr>
          <w:rtl/>
        </w:rPr>
        <w:t>עודד פורר (ישראל ביתנו):</w:t>
      </w:r>
      <w:r w:rsidRPr="0057753B">
        <w:rPr>
          <w:rStyle w:val="TagStyle"/>
          <w:rtl/>
        </w:rPr>
        <w:t xml:space="preserve"> &lt;&lt; דובר_המשך &gt;&gt;</w:t>
      </w:r>
      <w:r>
        <w:rPr>
          <w:rtl/>
        </w:rPr>
        <w:t xml:space="preserve">  </w:t>
      </w:r>
      <w:bookmarkEnd w:id="3889"/>
    </w:p>
    <w:p w:rsidR="00A53529" w:rsidRDefault="00A53529" w:rsidP="00B17584">
      <w:pPr>
        <w:pStyle w:val="KeepWithNext"/>
        <w:rPr>
          <w:rtl/>
          <w:lang w:eastAsia="he-IL"/>
        </w:rPr>
      </w:pPr>
    </w:p>
    <w:p w:rsidR="00A53529" w:rsidRDefault="00A53529" w:rsidP="00B17584">
      <w:pPr>
        <w:rPr>
          <w:rtl/>
        </w:rPr>
      </w:pPr>
      <w:bookmarkStart w:id="3890" w:name="_ETM_Q7_482865"/>
      <w:bookmarkStart w:id="3891" w:name="_ETM_Q7_484230"/>
      <w:bookmarkStart w:id="3892" w:name="_ETM_Q7_484470"/>
      <w:bookmarkStart w:id="3893" w:name="_ETM_Q7_484560"/>
      <w:bookmarkStart w:id="3894" w:name="_ETM_Q7_485749"/>
      <w:bookmarkEnd w:id="3890"/>
      <w:bookmarkEnd w:id="3891"/>
      <w:bookmarkEnd w:id="3892"/>
      <w:bookmarkEnd w:id="3893"/>
      <w:bookmarkEnd w:id="3894"/>
      <w:r>
        <w:rPr>
          <w:rtl/>
        </w:rPr>
        <w:t xml:space="preserve">זה </w:t>
      </w:r>
      <w:bookmarkStart w:id="3895" w:name="_ETM_Q7_485930"/>
      <w:bookmarkEnd w:id="3895"/>
      <w:r>
        <w:rPr>
          <w:rtl/>
        </w:rPr>
        <w:t xml:space="preserve">הרבה </w:t>
      </w:r>
      <w:bookmarkStart w:id="3896" w:name="_ETM_Q7_486139"/>
      <w:bookmarkEnd w:id="3896"/>
      <w:r>
        <w:rPr>
          <w:rtl/>
        </w:rPr>
        <w:t xml:space="preserve">יותר </w:t>
      </w:r>
      <w:bookmarkStart w:id="3897" w:name="_ETM_Q7_486349"/>
      <w:bookmarkEnd w:id="3897"/>
      <w:r>
        <w:rPr>
          <w:rtl/>
        </w:rPr>
        <w:t xml:space="preserve">טוב </w:t>
      </w:r>
      <w:bookmarkStart w:id="3898" w:name="_ETM_Q7_486589"/>
      <w:bookmarkStart w:id="3899" w:name="_ETM_Q7_486769"/>
      <w:bookmarkEnd w:id="3898"/>
      <w:bookmarkEnd w:id="3899"/>
      <w:r>
        <w:rPr>
          <w:rtl/>
        </w:rPr>
        <w:t xml:space="preserve">ליד </w:t>
      </w:r>
      <w:bookmarkStart w:id="3900" w:name="_ETM_Q7_487069"/>
      <w:bookmarkEnd w:id="3900"/>
      <w:r>
        <w:rPr>
          <w:rtl/>
        </w:rPr>
        <w:t xml:space="preserve">קפה </w:t>
      </w:r>
      <w:bookmarkStart w:id="3901" w:name="_ETM_Q7_487370"/>
      <w:bookmarkEnd w:id="3901"/>
      <w:r>
        <w:rPr>
          <w:rtl/>
        </w:rPr>
        <w:t xml:space="preserve">ולא </w:t>
      </w:r>
      <w:bookmarkStart w:id="3902" w:name="_ETM_Q7_487580"/>
      <w:bookmarkEnd w:id="3902"/>
      <w:r>
        <w:rPr>
          <w:rtl/>
        </w:rPr>
        <w:t>במליאה</w:t>
      </w:r>
      <w:r>
        <w:rPr>
          <w:rFonts w:hint="cs"/>
          <w:rtl/>
        </w:rPr>
        <w:t>,</w:t>
      </w:r>
      <w:bookmarkStart w:id="3903" w:name="_ETM_Q7_486905"/>
      <w:bookmarkEnd w:id="3903"/>
      <w:r>
        <w:rPr>
          <w:rtl/>
        </w:rPr>
        <w:t xml:space="preserve"> </w:t>
      </w:r>
      <w:bookmarkStart w:id="3904" w:name="_ETM_Q7_488089"/>
      <w:bookmarkEnd w:id="3904"/>
      <w:r>
        <w:rPr>
          <w:rtl/>
        </w:rPr>
        <w:t xml:space="preserve">אני </w:t>
      </w:r>
      <w:bookmarkStart w:id="3905" w:name="_ETM_Q7_488209"/>
      <w:bookmarkEnd w:id="3905"/>
      <w:r>
        <w:rPr>
          <w:rtl/>
        </w:rPr>
        <w:t xml:space="preserve">חייב </w:t>
      </w:r>
      <w:bookmarkStart w:id="3906" w:name="_ETM_Q7_488389"/>
      <w:bookmarkEnd w:id="3906"/>
      <w:r>
        <w:rPr>
          <w:rtl/>
        </w:rPr>
        <w:t>לומר</w:t>
      </w:r>
      <w:r>
        <w:rPr>
          <w:rFonts w:hint="cs"/>
          <w:rtl/>
        </w:rPr>
        <w:t>.</w:t>
      </w:r>
      <w:bookmarkStart w:id="3907" w:name="_ETM_Q7_489779"/>
      <w:bookmarkEnd w:id="3907"/>
    </w:p>
    <w:p w:rsidR="00A53529" w:rsidRDefault="00A53529" w:rsidP="00B17584">
      <w:pPr>
        <w:rPr>
          <w:rtl/>
        </w:rPr>
      </w:pPr>
      <w:bookmarkStart w:id="3908" w:name="_ETM_Q7_489713"/>
      <w:bookmarkStart w:id="3909" w:name="_ETM_Q7_489786"/>
      <w:bookmarkEnd w:id="3908"/>
      <w:bookmarkEnd w:id="3909"/>
    </w:p>
    <w:p w:rsidR="00A53529" w:rsidRDefault="00A53529" w:rsidP="00B17584">
      <w:pPr>
        <w:pStyle w:val="af6"/>
        <w:keepNext/>
        <w:rPr>
          <w:rtl/>
        </w:rPr>
      </w:pPr>
      <w:bookmarkStart w:id="3910" w:name="_ETM_Q7_490385"/>
      <w:bookmarkStart w:id="3911" w:name="_ETM_Q7_490461"/>
      <w:bookmarkStart w:id="3912" w:name="ET_yor_5982_16"/>
      <w:bookmarkEnd w:id="3910"/>
      <w:bookmarkEnd w:id="3911"/>
      <w:r w:rsidRPr="009B162C">
        <w:rPr>
          <w:rStyle w:val="TagStyle"/>
          <w:rtl/>
        </w:rPr>
        <w:t xml:space="preserve"> &lt;&lt; יור &gt;&gt; </w:t>
      </w:r>
      <w:r>
        <w:rPr>
          <w:rtl/>
        </w:rPr>
        <w:t>היו"ר יריב לוין:</w:t>
      </w:r>
      <w:r w:rsidRPr="009B162C">
        <w:rPr>
          <w:rStyle w:val="TagStyle"/>
          <w:rtl/>
        </w:rPr>
        <w:t xml:space="preserve"> &lt;&lt; יור &gt;&gt;</w:t>
      </w:r>
      <w:r>
        <w:rPr>
          <w:rtl/>
        </w:rPr>
        <w:t xml:space="preserve">  </w:t>
      </w:r>
      <w:bookmarkEnd w:id="3912"/>
    </w:p>
    <w:p w:rsidR="00A53529" w:rsidRDefault="00A53529" w:rsidP="00B17584">
      <w:pPr>
        <w:pStyle w:val="KeepWithNext"/>
        <w:rPr>
          <w:rtl/>
          <w:lang w:eastAsia="he-IL"/>
        </w:rPr>
      </w:pPr>
    </w:p>
    <w:p w:rsidR="00A53529" w:rsidRDefault="00A53529" w:rsidP="00B17584">
      <w:pPr>
        <w:rPr>
          <w:rtl/>
        </w:rPr>
      </w:pPr>
      <w:bookmarkStart w:id="3913" w:name="_ETM_Q7_491933"/>
      <w:bookmarkStart w:id="3914" w:name="_ETM_Q7_489857"/>
      <w:bookmarkStart w:id="3915" w:name="_ETM_Q7_489922"/>
      <w:bookmarkEnd w:id="3913"/>
      <w:bookmarkEnd w:id="3914"/>
      <w:bookmarkEnd w:id="3915"/>
      <w:r>
        <w:rPr>
          <w:rtl/>
        </w:rPr>
        <w:t xml:space="preserve">חבר </w:t>
      </w:r>
      <w:bookmarkStart w:id="3916" w:name="_ETM_Q7_490289"/>
      <w:bookmarkEnd w:id="3916"/>
      <w:r>
        <w:rPr>
          <w:rtl/>
        </w:rPr>
        <w:t xml:space="preserve">הכנסת </w:t>
      </w:r>
      <w:bookmarkStart w:id="3917" w:name="_ETM_Q7_490799"/>
      <w:bookmarkEnd w:id="3917"/>
      <w:r>
        <w:rPr>
          <w:rtl/>
        </w:rPr>
        <w:t>טיבי</w:t>
      </w:r>
      <w:r>
        <w:rPr>
          <w:rFonts w:hint="cs"/>
          <w:rtl/>
        </w:rPr>
        <w:t>,</w:t>
      </w:r>
      <w:bookmarkStart w:id="3918" w:name="_ETM_Q7_489152"/>
      <w:bookmarkEnd w:id="3918"/>
      <w:r>
        <w:rPr>
          <w:rtl/>
        </w:rPr>
        <w:t xml:space="preserve"> </w:t>
      </w:r>
      <w:bookmarkStart w:id="3919" w:name="_ETM_Q7_491099"/>
      <w:bookmarkEnd w:id="3919"/>
      <w:r>
        <w:rPr>
          <w:rtl/>
        </w:rPr>
        <w:t xml:space="preserve">חבר </w:t>
      </w:r>
      <w:bookmarkStart w:id="3920" w:name="_ETM_Q7_491369"/>
      <w:bookmarkEnd w:id="3920"/>
      <w:r>
        <w:rPr>
          <w:rtl/>
        </w:rPr>
        <w:t xml:space="preserve">הכנסת </w:t>
      </w:r>
      <w:bookmarkStart w:id="3921" w:name="_ETM_Q7_491789"/>
      <w:bookmarkEnd w:id="3921"/>
      <w:r>
        <w:rPr>
          <w:rtl/>
        </w:rPr>
        <w:t>זוהר</w:t>
      </w:r>
      <w:r>
        <w:rPr>
          <w:rFonts w:hint="cs"/>
          <w:rtl/>
        </w:rPr>
        <w:t>,</w:t>
      </w:r>
      <w:r>
        <w:rPr>
          <w:rtl/>
        </w:rPr>
        <w:t xml:space="preserve"> </w:t>
      </w:r>
      <w:bookmarkStart w:id="3922" w:name="_ETM_Q7_492029"/>
      <w:bookmarkEnd w:id="3922"/>
      <w:r>
        <w:rPr>
          <w:rtl/>
        </w:rPr>
        <w:t xml:space="preserve">חבר </w:t>
      </w:r>
      <w:bookmarkStart w:id="3923" w:name="_ETM_Q7_492329"/>
      <w:bookmarkEnd w:id="3923"/>
      <w:r>
        <w:rPr>
          <w:rtl/>
        </w:rPr>
        <w:t xml:space="preserve">הכנסת </w:t>
      </w:r>
      <w:bookmarkStart w:id="3924" w:name="_ETM_Q7_492719"/>
      <w:bookmarkEnd w:id="3924"/>
      <w:r>
        <w:rPr>
          <w:rtl/>
        </w:rPr>
        <w:t xml:space="preserve">כהן </w:t>
      </w:r>
      <w:bookmarkStart w:id="3925" w:name="_ETM_Q7_493139"/>
      <w:bookmarkEnd w:id="3925"/>
      <w:r>
        <w:rPr>
          <w:rtl/>
        </w:rPr>
        <w:t xml:space="preserve">וחבר </w:t>
      </w:r>
      <w:bookmarkStart w:id="3926" w:name="_ETM_Q7_493499"/>
      <w:bookmarkEnd w:id="3926"/>
      <w:r>
        <w:rPr>
          <w:rtl/>
        </w:rPr>
        <w:t xml:space="preserve">הכנסת </w:t>
      </w:r>
      <w:bookmarkStart w:id="3927" w:name="_ETM_Q7_493889"/>
      <w:bookmarkEnd w:id="3927"/>
      <w:r>
        <w:rPr>
          <w:rtl/>
        </w:rPr>
        <w:t>טופורובסקי</w:t>
      </w:r>
      <w:bookmarkStart w:id="3928" w:name="_ETM_Q7_495360"/>
      <w:bookmarkStart w:id="3929" w:name="_ETM_Q7_496050"/>
      <w:bookmarkStart w:id="3930" w:name="_ETM_Q7_497310"/>
      <w:bookmarkStart w:id="3931" w:name="_ETM_Q7_497520"/>
      <w:bookmarkStart w:id="3932" w:name="_ETM_Q7_498000"/>
      <w:bookmarkEnd w:id="3928"/>
      <w:bookmarkEnd w:id="3929"/>
      <w:bookmarkEnd w:id="3930"/>
      <w:bookmarkEnd w:id="3931"/>
      <w:bookmarkEnd w:id="3932"/>
      <w:r>
        <w:rPr>
          <w:rFonts w:hint="cs"/>
          <w:rtl/>
        </w:rPr>
        <w:t xml:space="preserve">, </w:t>
      </w:r>
      <w:bookmarkStart w:id="3933" w:name="_ETM_Q7_494942"/>
      <w:bookmarkEnd w:id="3933"/>
      <w:r>
        <w:rPr>
          <w:rFonts w:hint="cs"/>
          <w:rtl/>
        </w:rPr>
        <w:t xml:space="preserve">צאו החוצה פשוט, תקיימו את הדיון </w:t>
      </w:r>
      <w:bookmarkStart w:id="3934" w:name="_ETM_Q7_497045"/>
      <w:bookmarkStart w:id="3935" w:name="_ETM_Q7_498330"/>
      <w:bookmarkStart w:id="3936" w:name="_ETM_Q7_499680"/>
      <w:bookmarkEnd w:id="3934"/>
      <w:bookmarkEnd w:id="3935"/>
      <w:bookmarkEnd w:id="3936"/>
      <w:r>
        <w:rPr>
          <w:rtl/>
        </w:rPr>
        <w:t>בחוץ</w:t>
      </w:r>
      <w:r>
        <w:rPr>
          <w:rFonts w:hint="cs"/>
          <w:rtl/>
        </w:rPr>
        <w:t>.</w:t>
      </w:r>
      <w:r>
        <w:rPr>
          <w:rtl/>
        </w:rPr>
        <w:t xml:space="preserve"> </w:t>
      </w:r>
      <w:bookmarkStart w:id="3937" w:name="_ETM_Q7_500279"/>
      <w:bookmarkEnd w:id="3937"/>
      <w:r>
        <w:rPr>
          <w:rtl/>
        </w:rPr>
        <w:t xml:space="preserve">למה </w:t>
      </w:r>
      <w:bookmarkStart w:id="3938" w:name="_ETM_Q7_500580"/>
      <w:bookmarkEnd w:id="3938"/>
      <w:r>
        <w:rPr>
          <w:rtl/>
        </w:rPr>
        <w:t xml:space="preserve">להיות </w:t>
      </w:r>
      <w:bookmarkStart w:id="3939" w:name="_ETM_Q7_500940"/>
      <w:bookmarkEnd w:id="3939"/>
      <w:r>
        <w:rPr>
          <w:rtl/>
        </w:rPr>
        <w:t xml:space="preserve">פה </w:t>
      </w:r>
      <w:bookmarkStart w:id="3940" w:name="_ETM_Q7_501089"/>
      <w:bookmarkEnd w:id="3940"/>
      <w:r>
        <w:rPr>
          <w:rtl/>
        </w:rPr>
        <w:t xml:space="preserve">בתוך </w:t>
      </w:r>
      <w:bookmarkStart w:id="3941" w:name="_ETM_Q7_501420"/>
      <w:bookmarkEnd w:id="3941"/>
      <w:r>
        <w:rPr>
          <w:rtl/>
        </w:rPr>
        <w:t>האולם</w:t>
      </w:r>
      <w:r>
        <w:rPr>
          <w:rFonts w:hint="cs"/>
          <w:rtl/>
        </w:rPr>
        <w:t>?</w:t>
      </w:r>
      <w:bookmarkStart w:id="3942" w:name="_ETM_Q7_498779"/>
      <w:bookmarkStart w:id="3943" w:name="_ETM_Q7_504449"/>
      <w:bookmarkEnd w:id="3942"/>
      <w:bookmarkEnd w:id="3943"/>
    </w:p>
    <w:p w:rsidR="00A53529" w:rsidRDefault="00A53529" w:rsidP="00B17584">
      <w:pPr>
        <w:rPr>
          <w:rtl/>
        </w:rPr>
      </w:pPr>
      <w:bookmarkStart w:id="3944" w:name="_ETM_Q7_504744"/>
      <w:bookmarkStart w:id="3945" w:name="_ETM_Q7_504841"/>
      <w:bookmarkStart w:id="3946" w:name="_ETM_Q7_500584"/>
      <w:bookmarkEnd w:id="3944"/>
      <w:bookmarkEnd w:id="3945"/>
      <w:bookmarkEnd w:id="3946"/>
    </w:p>
    <w:p w:rsidR="00A53529" w:rsidRDefault="00A53529" w:rsidP="00B17584">
      <w:pPr>
        <w:pStyle w:val="af5"/>
        <w:keepNext/>
        <w:rPr>
          <w:rtl/>
        </w:rPr>
      </w:pPr>
      <w:bookmarkStart w:id="3947" w:name="_ETM_Q7_501187"/>
      <w:bookmarkStart w:id="3948" w:name="_ETM_Q7_501266"/>
      <w:bookmarkStart w:id="3949" w:name="ET_interruption_קריאה_17"/>
      <w:bookmarkEnd w:id="3947"/>
      <w:bookmarkEnd w:id="3948"/>
      <w:r w:rsidRPr="00F663FD">
        <w:rPr>
          <w:rStyle w:val="TagStyle"/>
          <w:rtl/>
        </w:rPr>
        <w:t xml:space="preserve"> &lt;&lt; קריאה &gt;&gt; </w:t>
      </w:r>
      <w:r>
        <w:rPr>
          <w:rtl/>
        </w:rPr>
        <w:t>קריאה:</w:t>
      </w:r>
      <w:r w:rsidRPr="00F663FD">
        <w:rPr>
          <w:rStyle w:val="TagStyle"/>
          <w:rtl/>
        </w:rPr>
        <w:t xml:space="preserve"> &lt;&lt; קריאה &gt;&gt;</w:t>
      </w:r>
      <w:r>
        <w:rPr>
          <w:rtl/>
        </w:rPr>
        <w:t xml:space="preserve">  </w:t>
      </w:r>
      <w:bookmarkEnd w:id="3949"/>
    </w:p>
    <w:p w:rsidR="00A53529" w:rsidRDefault="00A53529" w:rsidP="00B17584">
      <w:pPr>
        <w:pStyle w:val="KeepWithNext"/>
        <w:rPr>
          <w:rtl/>
          <w:lang w:eastAsia="he-IL"/>
        </w:rPr>
      </w:pPr>
    </w:p>
    <w:p w:rsidR="00A53529" w:rsidRDefault="00A53529" w:rsidP="00B17584">
      <w:pPr>
        <w:rPr>
          <w:rtl/>
          <w:lang w:eastAsia="he-IL"/>
        </w:rPr>
      </w:pPr>
      <w:bookmarkStart w:id="3950" w:name="_ETM_Q7_505748"/>
      <w:bookmarkStart w:id="3951" w:name="_ETM_Q7_506021"/>
      <w:bookmarkStart w:id="3952" w:name="_ETM_Q7_506093"/>
      <w:bookmarkEnd w:id="3950"/>
      <w:bookmarkEnd w:id="3951"/>
      <w:bookmarkEnd w:id="3952"/>
      <w:r>
        <w:rPr>
          <w:rFonts w:hint="cs"/>
          <w:rtl/>
          <w:lang w:eastAsia="he-IL"/>
        </w:rPr>
        <w:t xml:space="preserve">בגללך </w:t>
      </w:r>
      <w:r w:rsidR="001C5911">
        <w:rPr>
          <w:rFonts w:hint="cs"/>
          <w:rtl/>
          <w:lang w:eastAsia="he-IL"/>
        </w:rPr>
        <w:t>– – –</w:t>
      </w:r>
      <w:bookmarkStart w:id="3953" w:name="_ETM_Q7_502642"/>
      <w:bookmarkEnd w:id="3953"/>
    </w:p>
    <w:p w:rsidR="00A53529" w:rsidRDefault="00A53529" w:rsidP="00B17584">
      <w:pPr>
        <w:rPr>
          <w:rtl/>
          <w:lang w:eastAsia="he-IL"/>
        </w:rPr>
      </w:pPr>
      <w:bookmarkStart w:id="3954" w:name="_ETM_Q7_502834"/>
      <w:bookmarkStart w:id="3955" w:name="_ETM_Q7_502917"/>
      <w:bookmarkEnd w:id="3954"/>
      <w:bookmarkEnd w:id="3955"/>
    </w:p>
    <w:p w:rsidR="00A53529" w:rsidRDefault="00A53529" w:rsidP="00B17584">
      <w:pPr>
        <w:pStyle w:val="-"/>
        <w:keepNext/>
        <w:rPr>
          <w:rtl/>
        </w:rPr>
      </w:pPr>
      <w:bookmarkStart w:id="3956" w:name="_ETM_Q7_503147"/>
      <w:bookmarkStart w:id="3957" w:name="_ETM_Q7_503219"/>
      <w:bookmarkStart w:id="3958" w:name="ET_speakercontinue_5520_18"/>
      <w:bookmarkEnd w:id="3956"/>
      <w:bookmarkEnd w:id="3957"/>
      <w:r w:rsidRPr="00F663FD">
        <w:rPr>
          <w:rStyle w:val="TagStyle"/>
          <w:rtl/>
        </w:rPr>
        <w:t xml:space="preserve"> &lt;&lt; דובר_המשך &gt;&gt; </w:t>
      </w:r>
      <w:r>
        <w:rPr>
          <w:rtl/>
        </w:rPr>
        <w:t>עודד פורר (ישראל ביתנו):</w:t>
      </w:r>
      <w:r w:rsidRPr="00F663FD">
        <w:rPr>
          <w:rStyle w:val="TagStyle"/>
          <w:rtl/>
        </w:rPr>
        <w:t xml:space="preserve"> &lt;&lt; דובר_המשך &gt;&gt;</w:t>
      </w:r>
      <w:r>
        <w:rPr>
          <w:rtl/>
        </w:rPr>
        <w:t xml:space="preserve">  </w:t>
      </w:r>
      <w:bookmarkEnd w:id="3958"/>
    </w:p>
    <w:p w:rsidR="00A53529" w:rsidRDefault="00A53529" w:rsidP="00B17584">
      <w:pPr>
        <w:pStyle w:val="KeepWithNext"/>
        <w:rPr>
          <w:rtl/>
          <w:lang w:eastAsia="he-IL"/>
        </w:rPr>
      </w:pPr>
    </w:p>
    <w:p w:rsidR="00A53529" w:rsidRDefault="00A53529" w:rsidP="00B17584">
      <w:pPr>
        <w:rPr>
          <w:rtl/>
          <w:lang w:eastAsia="he-IL"/>
        </w:rPr>
      </w:pPr>
      <w:bookmarkStart w:id="3959" w:name="_ETM_Q7_505219"/>
      <w:bookmarkStart w:id="3960" w:name="_ETM_Q7_502226"/>
      <w:bookmarkEnd w:id="3959"/>
      <w:bookmarkEnd w:id="3960"/>
      <w:r>
        <w:rPr>
          <w:rFonts w:hint="cs"/>
          <w:rtl/>
          <w:lang w:eastAsia="he-IL"/>
        </w:rPr>
        <w:t xml:space="preserve">אני בסך הכול באתי </w:t>
      </w:r>
      <w:bookmarkStart w:id="3961" w:name="_ETM_Q7_502699"/>
      <w:bookmarkEnd w:id="3961"/>
      <w:r>
        <w:rPr>
          <w:rFonts w:hint="cs"/>
          <w:rtl/>
          <w:lang w:eastAsia="he-IL"/>
        </w:rPr>
        <w:t xml:space="preserve">לטפל במפעל </w:t>
      </w:r>
      <w:proofErr w:type="spellStart"/>
      <w:r>
        <w:rPr>
          <w:rFonts w:hint="cs"/>
          <w:rtl/>
          <w:lang w:eastAsia="he-IL"/>
        </w:rPr>
        <w:t>פניציה</w:t>
      </w:r>
      <w:bookmarkStart w:id="3962" w:name="_ETM_Q7_505678"/>
      <w:bookmarkEnd w:id="3962"/>
      <w:proofErr w:type="spellEnd"/>
      <w:r>
        <w:rPr>
          <w:rFonts w:hint="cs"/>
          <w:rtl/>
          <w:lang w:eastAsia="he-IL"/>
        </w:rPr>
        <w:t xml:space="preserve"> היום.</w:t>
      </w:r>
    </w:p>
    <w:p w:rsidR="00A53529" w:rsidRDefault="00A53529" w:rsidP="00B17584">
      <w:pPr>
        <w:rPr>
          <w:rtl/>
          <w:lang w:eastAsia="he-IL"/>
        </w:rPr>
      </w:pPr>
      <w:bookmarkStart w:id="3963" w:name="_ETM_Q7_506975"/>
      <w:bookmarkStart w:id="3964" w:name="_ETM_Q7_507079"/>
      <w:bookmarkEnd w:id="3963"/>
      <w:bookmarkEnd w:id="3964"/>
    </w:p>
    <w:p w:rsidR="00A53529" w:rsidRDefault="00A53529" w:rsidP="00B17584">
      <w:pPr>
        <w:pStyle w:val="af5"/>
        <w:keepNext/>
        <w:rPr>
          <w:rtl/>
        </w:rPr>
      </w:pPr>
      <w:bookmarkStart w:id="3965" w:name="_ETM_Q7_507167"/>
      <w:bookmarkStart w:id="3966" w:name="_ETM_Q7_507264"/>
      <w:bookmarkStart w:id="3967" w:name="ET_interruption_5359_19"/>
      <w:bookmarkEnd w:id="3965"/>
      <w:bookmarkEnd w:id="3966"/>
      <w:r w:rsidRPr="00F663FD">
        <w:rPr>
          <w:rStyle w:val="TagStyle"/>
          <w:rtl/>
        </w:rPr>
        <w:t xml:space="preserve"> &lt;&lt; קריאה &gt;&gt; </w:t>
      </w:r>
      <w:r>
        <w:rPr>
          <w:rtl/>
        </w:rPr>
        <w:t>יעקב מרגי (ש"ס):</w:t>
      </w:r>
      <w:r w:rsidRPr="00F663FD">
        <w:rPr>
          <w:rStyle w:val="TagStyle"/>
          <w:rtl/>
        </w:rPr>
        <w:t xml:space="preserve"> &lt;&lt; קריאה &gt;&gt;</w:t>
      </w:r>
      <w:r>
        <w:rPr>
          <w:rtl/>
        </w:rPr>
        <w:t xml:space="preserve">  </w:t>
      </w:r>
      <w:bookmarkEnd w:id="3967"/>
    </w:p>
    <w:p w:rsidR="00A53529" w:rsidRDefault="00A53529" w:rsidP="00B17584">
      <w:pPr>
        <w:pStyle w:val="KeepWithNext"/>
        <w:rPr>
          <w:rtl/>
          <w:lang w:eastAsia="he-IL"/>
        </w:rPr>
      </w:pPr>
    </w:p>
    <w:p w:rsidR="00A53529" w:rsidRDefault="00A53529" w:rsidP="00B17584">
      <w:pPr>
        <w:rPr>
          <w:rtl/>
          <w:lang w:eastAsia="he-IL"/>
        </w:rPr>
      </w:pPr>
      <w:bookmarkStart w:id="3968" w:name="_ETM_Q7_512517"/>
      <w:bookmarkStart w:id="3969" w:name="_ETM_Q7_512788"/>
      <w:bookmarkStart w:id="3970" w:name="_ETM_Q7_512849"/>
      <w:bookmarkStart w:id="3971" w:name="_ETM_Q7_507866"/>
      <w:bookmarkStart w:id="3972" w:name="_ETM_Q7_503706"/>
      <w:bookmarkEnd w:id="3968"/>
      <w:bookmarkEnd w:id="3969"/>
      <w:bookmarkEnd w:id="3970"/>
      <w:bookmarkEnd w:id="3971"/>
      <w:bookmarkEnd w:id="3972"/>
      <w:r>
        <w:rPr>
          <w:rFonts w:hint="cs"/>
          <w:rtl/>
          <w:lang w:eastAsia="he-IL"/>
        </w:rPr>
        <w:t xml:space="preserve">פעם שלישית קורא </w:t>
      </w:r>
      <w:bookmarkStart w:id="3973" w:name="_ETM_Q7_505195"/>
      <w:bookmarkEnd w:id="3973"/>
      <w:r>
        <w:rPr>
          <w:rFonts w:hint="cs"/>
          <w:rtl/>
          <w:lang w:eastAsia="he-IL"/>
        </w:rPr>
        <w:t>אותך לסדר.</w:t>
      </w:r>
    </w:p>
    <w:p w:rsidR="00A53529" w:rsidRDefault="00A53529" w:rsidP="00B17584">
      <w:pPr>
        <w:rPr>
          <w:rtl/>
          <w:lang w:eastAsia="he-IL"/>
        </w:rPr>
      </w:pPr>
    </w:p>
    <w:p w:rsidR="00A53529" w:rsidRDefault="00A53529" w:rsidP="00B17584">
      <w:pPr>
        <w:pStyle w:val="af6"/>
        <w:keepNext/>
        <w:rPr>
          <w:rtl/>
        </w:rPr>
      </w:pPr>
      <w:bookmarkStart w:id="3974" w:name="_ETM_Q7_505281"/>
      <w:bookmarkEnd w:id="3974"/>
      <w:r w:rsidRPr="00F663FD">
        <w:rPr>
          <w:rStyle w:val="TagStyle"/>
          <w:rtl/>
        </w:rPr>
        <w:t xml:space="preserve"> &lt;&lt; יור &gt;&gt; </w:t>
      </w:r>
      <w:r>
        <w:rPr>
          <w:rtl/>
        </w:rPr>
        <w:t>היו"ר יריב לוין:</w:t>
      </w:r>
      <w:r w:rsidRPr="00F663FD">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3975" w:name="_ETM_Q7_507571"/>
      <w:bookmarkEnd w:id="3975"/>
      <w:r>
        <w:rPr>
          <w:rFonts w:hint="cs"/>
          <w:rtl/>
          <w:lang w:eastAsia="he-IL"/>
        </w:rPr>
        <w:t>חבר הכנסת פורר, בבקשה.</w:t>
      </w:r>
      <w:bookmarkStart w:id="3976" w:name="_ETM_Q7_506999"/>
      <w:bookmarkEnd w:id="3976"/>
    </w:p>
    <w:p w:rsidR="00A53529" w:rsidRDefault="00A53529" w:rsidP="00B17584">
      <w:pPr>
        <w:rPr>
          <w:rtl/>
          <w:lang w:eastAsia="he-IL"/>
        </w:rPr>
      </w:pPr>
      <w:bookmarkStart w:id="3977" w:name="_ETM_Q7_507732"/>
      <w:bookmarkStart w:id="3978" w:name="_ETM_Q7_507844"/>
      <w:bookmarkEnd w:id="3977"/>
      <w:bookmarkEnd w:id="3978"/>
    </w:p>
    <w:p w:rsidR="00A53529" w:rsidRDefault="00A53529" w:rsidP="00B17584">
      <w:pPr>
        <w:pStyle w:val="-"/>
        <w:keepNext/>
        <w:rPr>
          <w:rtl/>
        </w:rPr>
      </w:pPr>
      <w:bookmarkStart w:id="3979" w:name="_ETM_Q7_507922"/>
      <w:bookmarkStart w:id="3980" w:name="_ETM_Q7_508004"/>
      <w:bookmarkStart w:id="3981" w:name="ET_speakercontinue_5520_21"/>
      <w:bookmarkEnd w:id="3979"/>
      <w:bookmarkEnd w:id="3980"/>
      <w:r w:rsidRPr="00F663FD">
        <w:rPr>
          <w:rStyle w:val="TagStyle"/>
          <w:rtl/>
        </w:rPr>
        <w:t xml:space="preserve"> &lt;&lt; דובר_המשך &gt;&gt; </w:t>
      </w:r>
      <w:r>
        <w:rPr>
          <w:rtl/>
        </w:rPr>
        <w:t>עודד פורר (ישראל ביתנו):</w:t>
      </w:r>
      <w:r w:rsidRPr="00F663FD">
        <w:rPr>
          <w:rStyle w:val="TagStyle"/>
          <w:rtl/>
        </w:rPr>
        <w:t xml:space="preserve"> &lt;&lt; דובר_המשך &gt;&gt;</w:t>
      </w:r>
      <w:r>
        <w:rPr>
          <w:rtl/>
        </w:rPr>
        <w:t xml:space="preserve">  </w:t>
      </w:r>
      <w:bookmarkEnd w:id="3981"/>
    </w:p>
    <w:p w:rsidR="00A53529" w:rsidRDefault="00A53529" w:rsidP="00B17584">
      <w:pPr>
        <w:pStyle w:val="KeepWithNext"/>
        <w:rPr>
          <w:rtl/>
          <w:lang w:eastAsia="he-IL"/>
        </w:rPr>
      </w:pPr>
    </w:p>
    <w:p w:rsidR="00A53529" w:rsidRDefault="00A53529" w:rsidP="00B17584">
      <w:pPr>
        <w:rPr>
          <w:rtl/>
        </w:rPr>
      </w:pPr>
      <w:bookmarkStart w:id="3982" w:name="_ETM_Q7_508782"/>
      <w:bookmarkStart w:id="3983" w:name="_ETM_Q7_506713"/>
      <w:bookmarkStart w:id="3984" w:name="_ETM_Q7_504938"/>
      <w:bookmarkStart w:id="3985" w:name="_ETM_Q7_504993"/>
      <w:bookmarkStart w:id="3986" w:name="_ETM_Q7_504539"/>
      <w:bookmarkStart w:id="3987" w:name="_ETM_Q7_504839"/>
      <w:bookmarkStart w:id="3988" w:name="_ETM_Q7_505800"/>
      <w:bookmarkStart w:id="3989" w:name="_ETM_Q7_506820"/>
      <w:bookmarkStart w:id="3990" w:name="_ETM_Q7_507089"/>
      <w:bookmarkStart w:id="3991" w:name="_ETM_Q7_507480"/>
      <w:bookmarkStart w:id="3992" w:name="_ETM_Q7_507989"/>
      <w:bookmarkStart w:id="3993" w:name="_ETM_Q7_509199"/>
      <w:bookmarkEnd w:id="3982"/>
      <w:bookmarkEnd w:id="3983"/>
      <w:bookmarkEnd w:id="3984"/>
      <w:bookmarkEnd w:id="3985"/>
      <w:bookmarkEnd w:id="3986"/>
      <w:bookmarkEnd w:id="3987"/>
      <w:bookmarkEnd w:id="3988"/>
      <w:bookmarkEnd w:id="3989"/>
      <w:bookmarkEnd w:id="3990"/>
      <w:bookmarkEnd w:id="3991"/>
      <w:bookmarkEnd w:id="3992"/>
      <w:bookmarkEnd w:id="3993"/>
      <w:r>
        <w:rPr>
          <w:rtl/>
        </w:rPr>
        <w:t>תודה</w:t>
      </w:r>
      <w:r>
        <w:rPr>
          <w:rFonts w:hint="cs"/>
          <w:rtl/>
        </w:rPr>
        <w:t>,</w:t>
      </w:r>
      <w:r>
        <w:rPr>
          <w:rtl/>
        </w:rPr>
        <w:t xml:space="preserve"> </w:t>
      </w:r>
      <w:bookmarkStart w:id="3994" w:name="_ETM_Q7_509619"/>
      <w:bookmarkEnd w:id="3994"/>
      <w:r>
        <w:rPr>
          <w:rtl/>
        </w:rPr>
        <w:t xml:space="preserve">אדוני </w:t>
      </w:r>
      <w:bookmarkStart w:id="3995" w:name="_ETM_Q7_509830"/>
      <w:bookmarkEnd w:id="3995"/>
      <w:r>
        <w:rPr>
          <w:rtl/>
        </w:rPr>
        <w:t>היושב-ראש</w:t>
      </w:r>
      <w:r>
        <w:rPr>
          <w:rFonts w:hint="cs"/>
          <w:rtl/>
        </w:rPr>
        <w:t>.</w:t>
      </w:r>
      <w:bookmarkStart w:id="3996" w:name="_ETM_Q7_508105"/>
      <w:bookmarkEnd w:id="3996"/>
      <w:r>
        <w:rPr>
          <w:rtl/>
        </w:rPr>
        <w:t xml:space="preserve"> </w:t>
      </w:r>
      <w:bookmarkStart w:id="3997" w:name="_ETM_Q7_510310"/>
      <w:bookmarkEnd w:id="3997"/>
      <w:r>
        <w:rPr>
          <w:rtl/>
        </w:rPr>
        <w:t xml:space="preserve">אתמול </w:t>
      </w:r>
      <w:bookmarkStart w:id="3998" w:name="_ETM_Q7_510550"/>
      <w:bookmarkEnd w:id="3998"/>
      <w:r>
        <w:rPr>
          <w:rtl/>
        </w:rPr>
        <w:t xml:space="preserve">ציינו </w:t>
      </w:r>
      <w:bookmarkStart w:id="3999" w:name="_ETM_Q7_510849"/>
      <w:bookmarkEnd w:id="3999"/>
      <w:r>
        <w:rPr>
          <w:rtl/>
        </w:rPr>
        <w:t xml:space="preserve">את </w:t>
      </w:r>
      <w:bookmarkStart w:id="4000" w:name="_ETM_Q7_510939"/>
      <w:bookmarkEnd w:id="4000"/>
      <w:r>
        <w:rPr>
          <w:rtl/>
        </w:rPr>
        <w:t xml:space="preserve">יום </w:t>
      </w:r>
      <w:bookmarkStart w:id="4001" w:name="_ETM_Q7_511089"/>
      <w:bookmarkEnd w:id="4001"/>
      <w:r>
        <w:rPr>
          <w:rtl/>
        </w:rPr>
        <w:t xml:space="preserve">איכות </w:t>
      </w:r>
      <w:bookmarkStart w:id="4002" w:name="_ETM_Q7_511330"/>
      <w:bookmarkEnd w:id="4002"/>
      <w:r>
        <w:rPr>
          <w:rtl/>
        </w:rPr>
        <w:t xml:space="preserve">הסביבה </w:t>
      </w:r>
      <w:bookmarkStart w:id="4003" w:name="_ETM_Q7_511750"/>
      <w:bookmarkEnd w:id="4003"/>
      <w:r>
        <w:rPr>
          <w:rtl/>
        </w:rPr>
        <w:t xml:space="preserve">כאן </w:t>
      </w:r>
      <w:bookmarkStart w:id="4004" w:name="_ETM_Q7_511929"/>
      <w:bookmarkEnd w:id="4004"/>
      <w:r>
        <w:rPr>
          <w:rtl/>
        </w:rPr>
        <w:t>בכנסת</w:t>
      </w:r>
      <w:r>
        <w:rPr>
          <w:rFonts w:hint="cs"/>
          <w:rtl/>
        </w:rPr>
        <w:t>.</w:t>
      </w:r>
      <w:r>
        <w:rPr>
          <w:rtl/>
        </w:rPr>
        <w:t xml:space="preserve"> חשוב </w:t>
      </w:r>
      <w:bookmarkStart w:id="4005" w:name="_ETM_Q7_513160"/>
      <w:bookmarkEnd w:id="4005"/>
      <w:r>
        <w:rPr>
          <w:rtl/>
        </w:rPr>
        <w:t>לציין</w:t>
      </w:r>
      <w:r>
        <w:rPr>
          <w:rFonts w:hint="cs"/>
          <w:rtl/>
        </w:rPr>
        <w:t>,</w:t>
      </w:r>
      <w:r>
        <w:rPr>
          <w:rtl/>
        </w:rPr>
        <w:t xml:space="preserve"> </w:t>
      </w:r>
      <w:bookmarkStart w:id="4006" w:name="_ETM_Q7_513579"/>
      <w:bookmarkEnd w:id="4006"/>
      <w:r>
        <w:rPr>
          <w:rtl/>
        </w:rPr>
        <w:t xml:space="preserve">אדוני </w:t>
      </w:r>
      <w:bookmarkStart w:id="4007" w:name="_ETM_Q7_513910"/>
      <w:bookmarkEnd w:id="4007"/>
      <w:r>
        <w:rPr>
          <w:rtl/>
        </w:rPr>
        <w:t>השר</w:t>
      </w:r>
      <w:r>
        <w:rPr>
          <w:rFonts w:hint="cs"/>
          <w:rtl/>
        </w:rPr>
        <w:t>,</w:t>
      </w:r>
      <w:bookmarkStart w:id="4008" w:name="_ETM_Q7_512860"/>
      <w:bookmarkEnd w:id="4008"/>
      <w:r>
        <w:rPr>
          <w:rtl/>
        </w:rPr>
        <w:t xml:space="preserve"> </w:t>
      </w:r>
      <w:bookmarkStart w:id="4009" w:name="_ETM_Q7_514210"/>
      <w:bookmarkEnd w:id="4009"/>
      <w:r>
        <w:rPr>
          <w:rtl/>
        </w:rPr>
        <w:t xml:space="preserve">וחשוב </w:t>
      </w:r>
      <w:bookmarkStart w:id="4010" w:name="_ETM_Q7_514600"/>
      <w:bookmarkEnd w:id="4010"/>
      <w:r>
        <w:rPr>
          <w:rtl/>
        </w:rPr>
        <w:t xml:space="preserve">שחברי </w:t>
      </w:r>
      <w:bookmarkStart w:id="4011" w:name="_ETM_Q7_514960"/>
      <w:bookmarkEnd w:id="4011"/>
      <w:r>
        <w:rPr>
          <w:rtl/>
        </w:rPr>
        <w:t xml:space="preserve">הכנסת </w:t>
      </w:r>
      <w:bookmarkStart w:id="4012" w:name="_ETM_Q7_515320"/>
      <w:bookmarkEnd w:id="4012"/>
      <w:r>
        <w:rPr>
          <w:rtl/>
        </w:rPr>
        <w:t xml:space="preserve">ידעו </w:t>
      </w:r>
      <w:bookmarkStart w:id="4013" w:name="_ETM_Q7_515559"/>
      <w:bookmarkEnd w:id="4013"/>
      <w:r>
        <w:rPr>
          <w:rtl/>
        </w:rPr>
        <w:t xml:space="preserve">את </w:t>
      </w:r>
      <w:bookmarkStart w:id="4014" w:name="_ETM_Q7_515680"/>
      <w:bookmarkEnd w:id="4014"/>
      <w:r>
        <w:rPr>
          <w:rtl/>
        </w:rPr>
        <w:t>זה</w:t>
      </w:r>
      <w:r>
        <w:rPr>
          <w:rFonts w:hint="cs"/>
          <w:rtl/>
        </w:rPr>
        <w:t>:</w:t>
      </w:r>
      <w:r>
        <w:rPr>
          <w:rtl/>
        </w:rPr>
        <w:t xml:space="preserve"> </w:t>
      </w:r>
      <w:bookmarkStart w:id="4015" w:name="_ETM_Q7_516399"/>
      <w:bookmarkEnd w:id="4015"/>
      <w:r>
        <w:rPr>
          <w:rtl/>
        </w:rPr>
        <w:t xml:space="preserve">המפעל </w:t>
      </w:r>
      <w:bookmarkStart w:id="4016" w:name="_ETM_Q7_516879"/>
      <w:bookmarkEnd w:id="4016"/>
      <w:r>
        <w:rPr>
          <w:rtl/>
        </w:rPr>
        <w:t xml:space="preserve">היחיד </w:t>
      </w:r>
      <w:bookmarkStart w:id="4017" w:name="_ETM_Q7_517809"/>
      <w:bookmarkEnd w:id="4017"/>
      <w:r>
        <w:rPr>
          <w:rtl/>
        </w:rPr>
        <w:t xml:space="preserve">במדינת </w:t>
      </w:r>
      <w:bookmarkStart w:id="4018" w:name="_ETM_Q7_518260"/>
      <w:bookmarkEnd w:id="4018"/>
      <w:r>
        <w:rPr>
          <w:rtl/>
        </w:rPr>
        <w:t xml:space="preserve">ישראל </w:t>
      </w:r>
      <w:bookmarkStart w:id="4019" w:name="_ETM_Q7_518649"/>
      <w:bookmarkEnd w:id="4019"/>
      <w:r>
        <w:rPr>
          <w:rtl/>
        </w:rPr>
        <w:t xml:space="preserve">שממחזר </w:t>
      </w:r>
      <w:bookmarkStart w:id="4020" w:name="_ETM_Q7_519220"/>
      <w:bookmarkEnd w:id="4020"/>
      <w:r>
        <w:rPr>
          <w:rtl/>
        </w:rPr>
        <w:t xml:space="preserve">בקבוקי </w:t>
      </w:r>
      <w:bookmarkStart w:id="4021" w:name="_ETM_Q7_519640"/>
      <w:bookmarkEnd w:id="4021"/>
      <w:r>
        <w:rPr>
          <w:rtl/>
        </w:rPr>
        <w:t xml:space="preserve">זכוכית </w:t>
      </w:r>
      <w:bookmarkStart w:id="4022" w:name="_ETM_Q7_520890"/>
      <w:bookmarkEnd w:id="4022"/>
      <w:r>
        <w:rPr>
          <w:rtl/>
        </w:rPr>
        <w:t xml:space="preserve">זה </w:t>
      </w:r>
      <w:bookmarkStart w:id="4023" w:name="_ETM_Q7_521040"/>
      <w:bookmarkEnd w:id="4023"/>
      <w:r>
        <w:rPr>
          <w:rtl/>
        </w:rPr>
        <w:t xml:space="preserve">מפעל </w:t>
      </w:r>
      <w:bookmarkStart w:id="4024" w:name="_ETM_Q7_521400"/>
      <w:bookmarkEnd w:id="4024"/>
      <w:proofErr w:type="spellStart"/>
      <w:r>
        <w:rPr>
          <w:rtl/>
        </w:rPr>
        <w:t>פניציה</w:t>
      </w:r>
      <w:proofErr w:type="spellEnd"/>
      <w:r>
        <w:rPr>
          <w:rtl/>
        </w:rPr>
        <w:t xml:space="preserve"> </w:t>
      </w:r>
      <w:bookmarkStart w:id="4025" w:name="_ETM_Q7_522240"/>
      <w:bookmarkEnd w:id="4025"/>
      <w:r>
        <w:rPr>
          <w:rtl/>
        </w:rPr>
        <w:t>ירוחם</w:t>
      </w:r>
      <w:r>
        <w:rPr>
          <w:rFonts w:hint="cs"/>
          <w:rtl/>
        </w:rPr>
        <w:t>.</w:t>
      </w:r>
      <w:r>
        <w:rPr>
          <w:rtl/>
        </w:rPr>
        <w:t xml:space="preserve"> </w:t>
      </w:r>
      <w:bookmarkStart w:id="4026" w:name="_ETM_Q7_523239"/>
      <w:bookmarkEnd w:id="4026"/>
      <w:r>
        <w:rPr>
          <w:rtl/>
        </w:rPr>
        <w:t xml:space="preserve">אם </w:t>
      </w:r>
      <w:bookmarkStart w:id="4027" w:name="_ETM_Q7_523390"/>
      <w:bookmarkEnd w:id="4027"/>
      <w:r>
        <w:rPr>
          <w:rtl/>
        </w:rPr>
        <w:t xml:space="preserve">מפעל </w:t>
      </w:r>
      <w:bookmarkStart w:id="4028" w:name="_ETM_Q7_523660"/>
      <w:bookmarkEnd w:id="4028"/>
      <w:proofErr w:type="spellStart"/>
      <w:r>
        <w:rPr>
          <w:rtl/>
        </w:rPr>
        <w:t>פניציה</w:t>
      </w:r>
      <w:proofErr w:type="spellEnd"/>
      <w:r>
        <w:rPr>
          <w:rtl/>
        </w:rPr>
        <w:t xml:space="preserve"> </w:t>
      </w:r>
      <w:bookmarkStart w:id="4029" w:name="_ETM_Q7_524140"/>
      <w:bookmarkEnd w:id="4029"/>
      <w:r>
        <w:rPr>
          <w:rtl/>
        </w:rPr>
        <w:t xml:space="preserve">ירוחם </w:t>
      </w:r>
      <w:bookmarkStart w:id="4030" w:name="_ETM_Q7_524559"/>
      <w:bookmarkEnd w:id="4030"/>
      <w:r>
        <w:rPr>
          <w:rtl/>
        </w:rPr>
        <w:t>נסגר</w:t>
      </w:r>
      <w:r>
        <w:rPr>
          <w:rFonts w:hint="cs"/>
          <w:rtl/>
        </w:rPr>
        <w:t>,</w:t>
      </w:r>
      <w:r>
        <w:rPr>
          <w:rtl/>
        </w:rPr>
        <w:t xml:space="preserve"> </w:t>
      </w:r>
      <w:bookmarkStart w:id="4031" w:name="_ETM_Q7_525399"/>
      <w:bookmarkEnd w:id="4031"/>
      <w:r>
        <w:rPr>
          <w:rtl/>
        </w:rPr>
        <w:t xml:space="preserve">אין </w:t>
      </w:r>
      <w:bookmarkStart w:id="4032" w:name="_ETM_Q7_525699"/>
      <w:bookmarkEnd w:id="4032"/>
      <w:r>
        <w:rPr>
          <w:rtl/>
        </w:rPr>
        <w:t xml:space="preserve">מחזור </w:t>
      </w:r>
      <w:bookmarkStart w:id="4033" w:name="_ETM_Q7_526390"/>
      <w:bookmarkEnd w:id="4033"/>
      <w:r>
        <w:rPr>
          <w:rtl/>
        </w:rPr>
        <w:t xml:space="preserve">של </w:t>
      </w:r>
      <w:bookmarkStart w:id="4034" w:name="_ETM_Q7_526570"/>
      <w:bookmarkEnd w:id="4034"/>
      <w:r>
        <w:rPr>
          <w:rtl/>
        </w:rPr>
        <w:t xml:space="preserve">בקבוקי </w:t>
      </w:r>
      <w:bookmarkStart w:id="4035" w:name="_ETM_Q7_527019"/>
      <w:bookmarkEnd w:id="4035"/>
      <w:r>
        <w:rPr>
          <w:rtl/>
        </w:rPr>
        <w:t xml:space="preserve">זכוכית </w:t>
      </w:r>
      <w:bookmarkStart w:id="4036" w:name="_ETM_Q7_527440"/>
      <w:bookmarkEnd w:id="4036"/>
      <w:r>
        <w:rPr>
          <w:rtl/>
        </w:rPr>
        <w:t xml:space="preserve">במדינת </w:t>
      </w:r>
      <w:bookmarkStart w:id="4037" w:name="_ETM_Q7_527859"/>
      <w:bookmarkEnd w:id="4037"/>
      <w:r>
        <w:rPr>
          <w:rtl/>
        </w:rPr>
        <w:t>ישראל</w:t>
      </w:r>
      <w:r>
        <w:rPr>
          <w:rFonts w:hint="cs"/>
          <w:rtl/>
        </w:rPr>
        <w:t>.</w:t>
      </w:r>
      <w:bookmarkStart w:id="4038" w:name="_ETM_Q7_525473"/>
      <w:bookmarkStart w:id="4039" w:name="_ETM_Q7_528609"/>
      <w:bookmarkEnd w:id="4038"/>
      <w:bookmarkEnd w:id="4039"/>
      <w:r>
        <w:rPr>
          <w:rFonts w:hint="cs"/>
          <w:rtl/>
        </w:rPr>
        <w:t xml:space="preserve"> </w:t>
      </w:r>
      <w:r>
        <w:rPr>
          <w:rtl/>
        </w:rPr>
        <w:t xml:space="preserve">פשוט </w:t>
      </w:r>
      <w:bookmarkStart w:id="4040" w:name="_ETM_Q7_529210"/>
      <w:bookmarkEnd w:id="4040"/>
      <w:r>
        <w:rPr>
          <w:rtl/>
        </w:rPr>
        <w:t>אין</w:t>
      </w:r>
      <w:r>
        <w:rPr>
          <w:rFonts w:hint="cs"/>
          <w:rtl/>
        </w:rPr>
        <w:t>.</w:t>
      </w:r>
      <w:r>
        <w:rPr>
          <w:rtl/>
        </w:rPr>
        <w:t xml:space="preserve"> </w:t>
      </w:r>
      <w:bookmarkStart w:id="4041" w:name="_ETM_Q7_530810"/>
      <w:bookmarkEnd w:id="4041"/>
      <w:r>
        <w:rPr>
          <w:rtl/>
        </w:rPr>
        <w:t xml:space="preserve">מעבר </w:t>
      </w:r>
      <w:bookmarkStart w:id="4042" w:name="_ETM_Q7_531290"/>
      <w:bookmarkEnd w:id="4042"/>
      <w:r>
        <w:rPr>
          <w:rtl/>
        </w:rPr>
        <w:t>לכך</w:t>
      </w:r>
      <w:r>
        <w:rPr>
          <w:rFonts w:hint="cs"/>
          <w:rtl/>
        </w:rPr>
        <w:t>,</w:t>
      </w:r>
      <w:r>
        <w:rPr>
          <w:rtl/>
        </w:rPr>
        <w:t xml:space="preserve"> </w:t>
      </w:r>
      <w:bookmarkStart w:id="4043" w:name="_ETM_Q7_532070"/>
      <w:bookmarkEnd w:id="4043"/>
      <w:r>
        <w:rPr>
          <w:rtl/>
        </w:rPr>
        <w:t xml:space="preserve">העובדה </w:t>
      </w:r>
      <w:bookmarkStart w:id="4044" w:name="_ETM_Q7_532640"/>
      <w:bookmarkEnd w:id="4044"/>
      <w:r>
        <w:rPr>
          <w:rtl/>
        </w:rPr>
        <w:t xml:space="preserve">שזה </w:t>
      </w:r>
      <w:bookmarkStart w:id="4045" w:name="_ETM_Q7_533000"/>
      <w:bookmarkEnd w:id="4045"/>
      <w:r>
        <w:rPr>
          <w:rtl/>
        </w:rPr>
        <w:t xml:space="preserve">המפעל </w:t>
      </w:r>
      <w:bookmarkStart w:id="4046" w:name="_ETM_Q7_533540"/>
      <w:bookmarkEnd w:id="4046"/>
      <w:r>
        <w:rPr>
          <w:rtl/>
        </w:rPr>
        <w:t>היחיד</w:t>
      </w:r>
      <w:bookmarkStart w:id="4047" w:name="_ETM_Q7_531730"/>
      <w:bookmarkEnd w:id="4047"/>
      <w:r>
        <w:rPr>
          <w:rtl/>
        </w:rPr>
        <w:t xml:space="preserve"> </w:t>
      </w:r>
      <w:bookmarkStart w:id="4048" w:name="_ETM_Q7_534210"/>
      <w:bookmarkEnd w:id="4048"/>
      <w:r>
        <w:rPr>
          <w:rtl/>
        </w:rPr>
        <w:t xml:space="preserve">מחייבת </w:t>
      </w:r>
      <w:bookmarkStart w:id="4049" w:name="_ETM_Q7_535170"/>
      <w:bookmarkEnd w:id="4049"/>
      <w:r>
        <w:rPr>
          <w:rtl/>
        </w:rPr>
        <w:t xml:space="preserve">את </w:t>
      </w:r>
      <w:bookmarkStart w:id="4050" w:name="_ETM_Q7_535290"/>
      <w:bookmarkEnd w:id="4050"/>
      <w:r>
        <w:rPr>
          <w:rtl/>
        </w:rPr>
        <w:t>הממשלה</w:t>
      </w:r>
      <w:r>
        <w:rPr>
          <w:rFonts w:hint="cs"/>
          <w:rtl/>
        </w:rPr>
        <w:t xml:space="preserve"> </w:t>
      </w:r>
      <w:r>
        <w:rPr>
          <w:rtl/>
        </w:rPr>
        <w:t xml:space="preserve">– </w:t>
      </w:r>
      <w:bookmarkStart w:id="4051" w:name="_ETM_Q7_535860"/>
      <w:bookmarkEnd w:id="4051"/>
      <w:r>
        <w:rPr>
          <w:rtl/>
        </w:rPr>
        <w:t>בעיניי</w:t>
      </w:r>
      <w:r>
        <w:rPr>
          <w:rFonts w:hint="cs"/>
          <w:rtl/>
        </w:rPr>
        <w:t>,</w:t>
      </w:r>
      <w:r>
        <w:rPr>
          <w:rtl/>
        </w:rPr>
        <w:t xml:space="preserve"> </w:t>
      </w:r>
      <w:bookmarkStart w:id="4052" w:name="_ETM_Q7_536339"/>
      <w:bookmarkEnd w:id="4052"/>
      <w:r>
        <w:rPr>
          <w:rtl/>
        </w:rPr>
        <w:t xml:space="preserve">אדוני </w:t>
      </w:r>
      <w:bookmarkStart w:id="4053" w:name="_ETM_Q7_536640"/>
      <w:bookmarkEnd w:id="4053"/>
      <w:r>
        <w:rPr>
          <w:rtl/>
        </w:rPr>
        <w:t>השר</w:t>
      </w:r>
      <w:bookmarkStart w:id="4054" w:name="_ETM_Q7_537060"/>
      <w:bookmarkEnd w:id="4054"/>
      <w:r>
        <w:rPr>
          <w:rFonts w:hint="cs"/>
          <w:rtl/>
        </w:rPr>
        <w:t xml:space="preserve"> </w:t>
      </w:r>
      <w:r>
        <w:rPr>
          <w:rtl/>
        </w:rPr>
        <w:t xml:space="preserve">– </w:t>
      </w:r>
      <w:bookmarkStart w:id="4055" w:name="_ETM_Q7_537329"/>
      <w:bookmarkEnd w:id="4055"/>
      <w:r>
        <w:rPr>
          <w:rtl/>
        </w:rPr>
        <w:t xml:space="preserve">להגן </w:t>
      </w:r>
      <w:bookmarkStart w:id="4056" w:name="_ETM_Q7_537899"/>
      <w:bookmarkEnd w:id="4056"/>
      <w:r>
        <w:rPr>
          <w:rtl/>
        </w:rPr>
        <w:t>עליו</w:t>
      </w:r>
      <w:r>
        <w:rPr>
          <w:rFonts w:hint="cs"/>
          <w:rtl/>
        </w:rPr>
        <w:t>.</w:t>
      </w:r>
      <w:r>
        <w:rPr>
          <w:rtl/>
        </w:rPr>
        <w:t xml:space="preserve"> </w:t>
      </w:r>
      <w:bookmarkStart w:id="4057" w:name="_ETM_Q7_538839"/>
      <w:bookmarkEnd w:id="4057"/>
      <w:r>
        <w:rPr>
          <w:rtl/>
        </w:rPr>
        <w:t xml:space="preserve">לא </w:t>
      </w:r>
      <w:bookmarkStart w:id="4058" w:name="_ETM_Q7_539050"/>
      <w:bookmarkEnd w:id="4058"/>
      <w:r>
        <w:rPr>
          <w:rtl/>
        </w:rPr>
        <w:t xml:space="preserve">יכול </w:t>
      </w:r>
      <w:bookmarkStart w:id="4059" w:name="_ETM_Q7_539410"/>
      <w:bookmarkEnd w:id="4059"/>
      <w:r>
        <w:rPr>
          <w:rtl/>
        </w:rPr>
        <w:t xml:space="preserve">להיות </w:t>
      </w:r>
      <w:bookmarkStart w:id="4060" w:name="_ETM_Q7_540040"/>
      <w:bookmarkEnd w:id="4060"/>
      <w:r>
        <w:rPr>
          <w:rtl/>
        </w:rPr>
        <w:t xml:space="preserve">שהתעשייה </w:t>
      </w:r>
      <w:bookmarkStart w:id="4061" w:name="_ETM_Q7_540880"/>
      <w:bookmarkEnd w:id="4061"/>
      <w:r>
        <w:rPr>
          <w:rFonts w:hint="cs"/>
          <w:rtl/>
        </w:rPr>
        <w:t>ה</w:t>
      </w:r>
      <w:r>
        <w:rPr>
          <w:rtl/>
        </w:rPr>
        <w:t>טורקית</w:t>
      </w:r>
      <w:r>
        <w:rPr>
          <w:rFonts w:hint="cs"/>
          <w:rtl/>
        </w:rPr>
        <w:t>,</w:t>
      </w:r>
      <w:r>
        <w:rPr>
          <w:rtl/>
        </w:rPr>
        <w:t xml:space="preserve"> </w:t>
      </w:r>
      <w:bookmarkStart w:id="4062" w:name="_ETM_Q7_541930"/>
      <w:bookmarkEnd w:id="4062"/>
      <w:r>
        <w:rPr>
          <w:rFonts w:hint="cs"/>
          <w:rtl/>
        </w:rPr>
        <w:t>ש</w:t>
      </w:r>
      <w:r>
        <w:rPr>
          <w:rtl/>
        </w:rPr>
        <w:t xml:space="preserve">מסובסדת </w:t>
      </w:r>
      <w:bookmarkStart w:id="4063" w:name="_ETM_Q7_542800"/>
      <w:bookmarkEnd w:id="4063"/>
      <w:r>
        <w:rPr>
          <w:rtl/>
        </w:rPr>
        <w:t xml:space="preserve">בידי </w:t>
      </w:r>
      <w:bookmarkStart w:id="4064" w:name="_ETM_Q7_543100"/>
      <w:bookmarkEnd w:id="4064"/>
      <w:r>
        <w:rPr>
          <w:rtl/>
        </w:rPr>
        <w:t xml:space="preserve">ממשלת </w:t>
      </w:r>
      <w:bookmarkStart w:id="4065" w:name="_ETM_Q7_543520"/>
      <w:bookmarkEnd w:id="4065"/>
      <w:r>
        <w:rPr>
          <w:rtl/>
        </w:rPr>
        <w:t>טורק</w:t>
      </w:r>
      <w:bookmarkStart w:id="4066" w:name="_ETM_Q7_541539"/>
      <w:bookmarkEnd w:id="4066"/>
      <w:r>
        <w:rPr>
          <w:rtl/>
        </w:rPr>
        <w:t>יה</w:t>
      </w:r>
      <w:r>
        <w:rPr>
          <w:rFonts w:hint="cs"/>
          <w:rtl/>
        </w:rPr>
        <w:t>,</w:t>
      </w:r>
      <w:r>
        <w:rPr>
          <w:rtl/>
        </w:rPr>
        <w:t xml:space="preserve"> </w:t>
      </w:r>
      <w:bookmarkStart w:id="4067" w:name="_ETM_Q7_544480"/>
      <w:bookmarkEnd w:id="4067"/>
      <w:r>
        <w:rPr>
          <w:rtl/>
        </w:rPr>
        <w:t xml:space="preserve">מציפה </w:t>
      </w:r>
      <w:bookmarkStart w:id="4068" w:name="_ETM_Q7_545050"/>
      <w:bookmarkEnd w:id="4068"/>
      <w:r>
        <w:rPr>
          <w:rFonts w:hint="cs"/>
          <w:rtl/>
        </w:rPr>
        <w:t xml:space="preserve">– </w:t>
      </w:r>
      <w:bookmarkStart w:id="4069" w:name="_ETM_Q7_542419"/>
      <w:bookmarkEnd w:id="4069"/>
      <w:r>
        <w:rPr>
          <w:rtl/>
        </w:rPr>
        <w:t xml:space="preserve">גם </w:t>
      </w:r>
      <w:bookmarkStart w:id="4070" w:name="_ETM_Q7_545290"/>
      <w:bookmarkEnd w:id="4070"/>
      <w:r>
        <w:rPr>
          <w:rtl/>
        </w:rPr>
        <w:t xml:space="preserve">בתחום </w:t>
      </w:r>
      <w:bookmarkStart w:id="4071" w:name="_ETM_Q7_545680"/>
      <w:bookmarkEnd w:id="4071"/>
      <w:r>
        <w:rPr>
          <w:rtl/>
        </w:rPr>
        <w:t>הזה</w:t>
      </w:r>
      <w:r>
        <w:rPr>
          <w:rFonts w:hint="cs"/>
          <w:rtl/>
        </w:rPr>
        <w:t>,</w:t>
      </w:r>
      <w:r>
        <w:rPr>
          <w:rtl/>
        </w:rPr>
        <w:t xml:space="preserve"> </w:t>
      </w:r>
      <w:bookmarkStart w:id="4072" w:name="_ETM_Q7_545950"/>
      <w:bookmarkEnd w:id="4072"/>
      <w:r>
        <w:rPr>
          <w:rtl/>
        </w:rPr>
        <w:t>אגב</w:t>
      </w:r>
      <w:r>
        <w:rPr>
          <w:rFonts w:hint="cs"/>
          <w:rtl/>
        </w:rPr>
        <w:t>,</w:t>
      </w:r>
      <w:bookmarkStart w:id="4073" w:name="_ETM_Q7_545800"/>
      <w:bookmarkEnd w:id="4073"/>
      <w:r>
        <w:rPr>
          <w:rtl/>
        </w:rPr>
        <w:t xml:space="preserve"> </w:t>
      </w:r>
      <w:bookmarkStart w:id="4074" w:name="_ETM_Q7_546520"/>
      <w:bookmarkEnd w:id="4074"/>
      <w:r>
        <w:rPr>
          <w:rtl/>
        </w:rPr>
        <w:t xml:space="preserve">בדיוק </w:t>
      </w:r>
      <w:bookmarkStart w:id="4075" w:name="_ETM_Q7_546940"/>
      <w:bookmarkEnd w:id="4075"/>
      <w:r>
        <w:rPr>
          <w:rtl/>
        </w:rPr>
        <w:t xml:space="preserve">כפי </w:t>
      </w:r>
      <w:bookmarkStart w:id="4076" w:name="_ETM_Q7_547180"/>
      <w:bookmarkEnd w:id="4076"/>
      <w:r>
        <w:rPr>
          <w:rtl/>
        </w:rPr>
        <w:t xml:space="preserve">שעשו </w:t>
      </w:r>
      <w:bookmarkStart w:id="4077" w:name="_ETM_Q7_547660"/>
      <w:bookmarkEnd w:id="4077"/>
      <w:r>
        <w:rPr>
          <w:rtl/>
        </w:rPr>
        <w:t xml:space="preserve">עם </w:t>
      </w:r>
      <w:bookmarkStart w:id="4078" w:name="_ETM_Q7_548320"/>
      <w:bookmarkEnd w:id="4078"/>
      <w:r>
        <w:rPr>
          <w:rtl/>
        </w:rPr>
        <w:t xml:space="preserve">הזכוכית </w:t>
      </w:r>
      <w:bookmarkStart w:id="4079" w:name="_ETM_Q7_548800"/>
      <w:bookmarkEnd w:id="4079"/>
      <w:r>
        <w:rPr>
          <w:rtl/>
        </w:rPr>
        <w:t xml:space="preserve">השטוחה </w:t>
      </w:r>
      <w:bookmarkStart w:id="4080" w:name="_ETM_Q7_549610"/>
      <w:bookmarkEnd w:id="4080"/>
      <w:r>
        <w:rPr>
          <w:rtl/>
        </w:rPr>
        <w:t xml:space="preserve">והובילו </w:t>
      </w:r>
      <w:bookmarkStart w:id="4081" w:name="_ETM_Q7_550060"/>
      <w:bookmarkEnd w:id="4081"/>
      <w:r>
        <w:rPr>
          <w:rtl/>
        </w:rPr>
        <w:t xml:space="preserve">לסגירת </w:t>
      </w:r>
      <w:bookmarkStart w:id="4082" w:name="_ETM_Q7_550540"/>
      <w:bookmarkEnd w:id="4082"/>
      <w:proofErr w:type="spellStart"/>
      <w:r>
        <w:rPr>
          <w:rtl/>
        </w:rPr>
        <w:t>פניציה</w:t>
      </w:r>
      <w:proofErr w:type="spellEnd"/>
      <w:r>
        <w:rPr>
          <w:rtl/>
        </w:rPr>
        <w:t xml:space="preserve"> </w:t>
      </w:r>
      <w:bookmarkStart w:id="4083" w:name="_ETM_Q7_551050"/>
      <w:bookmarkEnd w:id="4083"/>
      <w:r>
        <w:rPr>
          <w:rtl/>
        </w:rPr>
        <w:t>צפון</w:t>
      </w:r>
      <w:r>
        <w:rPr>
          <w:rFonts w:hint="cs"/>
          <w:rtl/>
        </w:rPr>
        <w:t>,</w:t>
      </w:r>
      <w:r>
        <w:rPr>
          <w:rtl/>
        </w:rPr>
        <w:t xml:space="preserve"> </w:t>
      </w:r>
      <w:bookmarkStart w:id="4084" w:name="_ETM_Q7_551860"/>
      <w:bookmarkEnd w:id="4084"/>
      <w:r>
        <w:rPr>
          <w:rtl/>
        </w:rPr>
        <w:t xml:space="preserve">יביאו </w:t>
      </w:r>
      <w:bookmarkStart w:id="4085" w:name="_ETM_Q7_552250"/>
      <w:bookmarkEnd w:id="4085"/>
      <w:r>
        <w:rPr>
          <w:rtl/>
        </w:rPr>
        <w:t xml:space="preserve">לסגירת </w:t>
      </w:r>
      <w:bookmarkStart w:id="4086" w:name="_ETM_Q7_553779"/>
      <w:bookmarkEnd w:id="4086"/>
      <w:proofErr w:type="spellStart"/>
      <w:r>
        <w:rPr>
          <w:rtl/>
        </w:rPr>
        <w:t>פניציה</w:t>
      </w:r>
      <w:proofErr w:type="spellEnd"/>
      <w:r>
        <w:rPr>
          <w:rtl/>
        </w:rPr>
        <w:t xml:space="preserve"> </w:t>
      </w:r>
      <w:bookmarkStart w:id="4087" w:name="_ETM_Q7_554290"/>
      <w:bookmarkEnd w:id="4087"/>
      <w:r>
        <w:rPr>
          <w:rtl/>
        </w:rPr>
        <w:t>ירוחם</w:t>
      </w:r>
      <w:r>
        <w:rPr>
          <w:rFonts w:hint="cs"/>
          <w:rtl/>
        </w:rPr>
        <w:t>.</w:t>
      </w:r>
      <w:bookmarkStart w:id="4088" w:name="_ETM_Q7_555040"/>
      <w:bookmarkEnd w:id="4088"/>
    </w:p>
    <w:p w:rsidR="00A53529" w:rsidRDefault="00A53529" w:rsidP="00B17584">
      <w:pPr>
        <w:rPr>
          <w:rtl/>
        </w:rPr>
      </w:pPr>
      <w:bookmarkStart w:id="4089" w:name="_ETM_Q7_557370"/>
      <w:bookmarkStart w:id="4090" w:name="_ETM_Q7_557476"/>
      <w:bookmarkEnd w:id="4089"/>
      <w:bookmarkEnd w:id="4090"/>
    </w:p>
    <w:p w:rsidR="00A53529" w:rsidRDefault="00A53529" w:rsidP="00B17584">
      <w:pPr>
        <w:rPr>
          <w:rtl/>
        </w:rPr>
      </w:pPr>
      <w:bookmarkStart w:id="4091" w:name="_ETM_Q7_557540"/>
      <w:bookmarkStart w:id="4092" w:name="_ETM_Q7_557603"/>
      <w:bookmarkStart w:id="4093" w:name="_ETM_Q7_552779"/>
      <w:bookmarkStart w:id="4094" w:name="_ETM_Q7_555279"/>
      <w:bookmarkEnd w:id="4091"/>
      <w:bookmarkEnd w:id="4092"/>
      <w:bookmarkEnd w:id="4093"/>
      <w:bookmarkEnd w:id="4094"/>
      <w:r>
        <w:rPr>
          <w:rtl/>
        </w:rPr>
        <w:t xml:space="preserve">בתוך </w:t>
      </w:r>
      <w:bookmarkStart w:id="4095" w:name="_ETM_Q7_555729"/>
      <w:bookmarkEnd w:id="4095"/>
      <w:r>
        <w:rPr>
          <w:rtl/>
        </w:rPr>
        <w:t xml:space="preserve">כל </w:t>
      </w:r>
      <w:bookmarkStart w:id="4096" w:name="_ETM_Q7_555940"/>
      <w:bookmarkEnd w:id="4096"/>
      <w:r>
        <w:rPr>
          <w:rtl/>
        </w:rPr>
        <w:t>זה</w:t>
      </w:r>
      <w:r>
        <w:rPr>
          <w:rFonts w:hint="cs"/>
          <w:rtl/>
        </w:rPr>
        <w:t xml:space="preserve"> </w:t>
      </w:r>
      <w:r>
        <w:rPr>
          <w:rtl/>
        </w:rPr>
        <w:t xml:space="preserve">– </w:t>
      </w:r>
      <w:bookmarkStart w:id="4097" w:name="_ETM_Q7_556510"/>
      <w:bookmarkEnd w:id="4097"/>
      <w:r>
        <w:rPr>
          <w:rtl/>
        </w:rPr>
        <w:t xml:space="preserve">ופה </w:t>
      </w:r>
      <w:bookmarkStart w:id="4098" w:name="_ETM_Q7_556779"/>
      <w:bookmarkEnd w:id="4098"/>
      <w:r>
        <w:rPr>
          <w:rtl/>
        </w:rPr>
        <w:t xml:space="preserve">אני </w:t>
      </w:r>
      <w:bookmarkStart w:id="4099" w:name="_ETM_Q7_556930"/>
      <w:bookmarkEnd w:id="4099"/>
      <w:r>
        <w:rPr>
          <w:rtl/>
        </w:rPr>
        <w:t xml:space="preserve">חייב </w:t>
      </w:r>
      <w:bookmarkStart w:id="4100" w:name="_ETM_Q7_557140"/>
      <w:bookmarkEnd w:id="4100"/>
      <w:r>
        <w:rPr>
          <w:rtl/>
        </w:rPr>
        <w:t xml:space="preserve">לומר </w:t>
      </w:r>
      <w:bookmarkStart w:id="4101" w:name="_ETM_Q7_557380"/>
      <w:bookmarkEnd w:id="4101"/>
      <w:r>
        <w:rPr>
          <w:rtl/>
        </w:rPr>
        <w:t xml:space="preserve">במאמר </w:t>
      </w:r>
      <w:bookmarkStart w:id="4102" w:name="_ETM_Q7_557770"/>
      <w:bookmarkEnd w:id="4102"/>
      <w:r>
        <w:rPr>
          <w:rtl/>
        </w:rPr>
        <w:t>מוסגר</w:t>
      </w:r>
      <w:r>
        <w:rPr>
          <w:rFonts w:hint="cs"/>
          <w:rtl/>
        </w:rPr>
        <w:t>,</w:t>
      </w:r>
      <w:r>
        <w:rPr>
          <w:rtl/>
        </w:rPr>
        <w:t xml:space="preserve"> </w:t>
      </w:r>
      <w:bookmarkStart w:id="4103" w:name="_ETM_Q7_558160"/>
      <w:bookmarkEnd w:id="4103"/>
      <w:r>
        <w:rPr>
          <w:rtl/>
        </w:rPr>
        <w:t xml:space="preserve">אדוני </w:t>
      </w:r>
      <w:bookmarkStart w:id="4104" w:name="_ETM_Q7_558400"/>
      <w:bookmarkEnd w:id="4104"/>
      <w:r>
        <w:rPr>
          <w:rtl/>
        </w:rPr>
        <w:t>השר</w:t>
      </w:r>
      <w:r>
        <w:rPr>
          <w:rFonts w:hint="cs"/>
          <w:rtl/>
        </w:rPr>
        <w:t>:</w:t>
      </w:r>
      <w:r>
        <w:rPr>
          <w:rtl/>
        </w:rPr>
        <w:t xml:space="preserve"> </w:t>
      </w:r>
      <w:bookmarkStart w:id="4105" w:name="_ETM_Q7_559150"/>
      <w:bookmarkEnd w:id="4105"/>
      <w:r>
        <w:rPr>
          <w:rtl/>
        </w:rPr>
        <w:t>הסוג</w:t>
      </w:r>
      <w:bookmarkStart w:id="4106" w:name="_ETM_Q7_558228"/>
      <w:bookmarkEnd w:id="4106"/>
      <w:r>
        <w:rPr>
          <w:rtl/>
        </w:rPr>
        <w:t xml:space="preserve">יה </w:t>
      </w:r>
      <w:bookmarkStart w:id="4107" w:name="_ETM_Q7_560829"/>
      <w:bookmarkEnd w:id="4107"/>
      <w:r>
        <w:rPr>
          <w:rtl/>
        </w:rPr>
        <w:t xml:space="preserve">שבה </w:t>
      </w:r>
      <w:bookmarkStart w:id="4108" w:name="_ETM_Q7_561820"/>
      <w:bookmarkEnd w:id="4108"/>
      <w:r>
        <w:rPr>
          <w:rtl/>
        </w:rPr>
        <w:t xml:space="preserve">קבוצה </w:t>
      </w:r>
      <w:bookmarkStart w:id="4109" w:name="_ETM_Q7_562270"/>
      <w:bookmarkEnd w:id="4109"/>
      <w:r>
        <w:rPr>
          <w:rtl/>
        </w:rPr>
        <w:t xml:space="preserve">מסוימת </w:t>
      </w:r>
      <w:bookmarkStart w:id="4110" w:name="_ETM_Q7_562689"/>
      <w:bookmarkEnd w:id="4110"/>
      <w:r>
        <w:rPr>
          <w:rtl/>
        </w:rPr>
        <w:t xml:space="preserve">באוכלוסייה </w:t>
      </w:r>
      <w:bookmarkStart w:id="4111" w:name="_ETM_Q7_563799"/>
      <w:bookmarkEnd w:id="4111"/>
      <w:r>
        <w:rPr>
          <w:rtl/>
        </w:rPr>
        <w:t xml:space="preserve">מנסה </w:t>
      </w:r>
      <w:bookmarkStart w:id="4112" w:name="_ETM_Q7_564250"/>
      <w:bookmarkEnd w:id="4112"/>
      <w:r>
        <w:rPr>
          <w:rtl/>
        </w:rPr>
        <w:t>לה</w:t>
      </w:r>
      <w:r>
        <w:rPr>
          <w:rFonts w:hint="cs"/>
          <w:rtl/>
        </w:rPr>
        <w:t>חר</w:t>
      </w:r>
      <w:bookmarkStart w:id="4113" w:name="_ETM_Q7_560868"/>
      <w:bookmarkEnd w:id="4113"/>
      <w:r>
        <w:rPr>
          <w:rtl/>
        </w:rPr>
        <w:t xml:space="preserve">ים </w:t>
      </w:r>
      <w:bookmarkStart w:id="4114" w:name="_ETM_Q7_564670"/>
      <w:bookmarkEnd w:id="4114"/>
      <w:r>
        <w:rPr>
          <w:rtl/>
        </w:rPr>
        <w:t xml:space="preserve">את </w:t>
      </w:r>
      <w:bookmarkStart w:id="4115" w:name="_ETM_Q7_564790"/>
      <w:bookmarkEnd w:id="4115"/>
      <w:r>
        <w:rPr>
          <w:rtl/>
        </w:rPr>
        <w:t>המפעל</w:t>
      </w:r>
      <w:r>
        <w:rPr>
          <w:rFonts w:hint="cs"/>
          <w:rtl/>
        </w:rPr>
        <w:t>,</w:t>
      </w:r>
      <w:bookmarkStart w:id="4116" w:name="_ETM_Q7_564175"/>
      <w:bookmarkEnd w:id="4116"/>
      <w:r>
        <w:rPr>
          <w:rtl/>
        </w:rPr>
        <w:t xml:space="preserve"> </w:t>
      </w:r>
      <w:bookmarkStart w:id="4117" w:name="_ETM_Q7_565240"/>
      <w:bookmarkEnd w:id="4117"/>
      <w:r>
        <w:rPr>
          <w:rtl/>
        </w:rPr>
        <w:t xml:space="preserve">עד </w:t>
      </w:r>
      <w:bookmarkStart w:id="4118" w:name="_ETM_Q7_565390"/>
      <w:bookmarkEnd w:id="4118"/>
      <w:r>
        <w:rPr>
          <w:rtl/>
        </w:rPr>
        <w:t xml:space="preserve">כמה </w:t>
      </w:r>
      <w:bookmarkStart w:id="4119" w:name="_ETM_Q7_565630"/>
      <w:bookmarkEnd w:id="4119"/>
      <w:r>
        <w:rPr>
          <w:rtl/>
        </w:rPr>
        <w:t xml:space="preserve">שאני </w:t>
      </w:r>
      <w:bookmarkStart w:id="4120" w:name="_ETM_Q7_566020"/>
      <w:bookmarkEnd w:id="4120"/>
      <w:r>
        <w:rPr>
          <w:rtl/>
        </w:rPr>
        <w:t>יודע</w:t>
      </w:r>
      <w:r>
        <w:rPr>
          <w:rFonts w:hint="cs"/>
          <w:rtl/>
        </w:rPr>
        <w:t>,</w:t>
      </w:r>
      <w:r>
        <w:rPr>
          <w:rtl/>
        </w:rPr>
        <w:t xml:space="preserve"> </w:t>
      </w:r>
      <w:bookmarkStart w:id="4121" w:name="_ETM_Q7_566810"/>
      <w:bookmarkEnd w:id="4121"/>
      <w:r>
        <w:rPr>
          <w:rtl/>
        </w:rPr>
        <w:t xml:space="preserve">אינה </w:t>
      </w:r>
      <w:bookmarkStart w:id="4122" w:name="_ETM_Q7_567170"/>
      <w:bookmarkEnd w:id="4122"/>
      <w:r>
        <w:rPr>
          <w:rtl/>
        </w:rPr>
        <w:t>פ</w:t>
      </w:r>
      <w:bookmarkStart w:id="4123" w:name="_ETM_Q7_564735"/>
      <w:bookmarkEnd w:id="4123"/>
      <w:r>
        <w:rPr>
          <w:rFonts w:hint="cs"/>
          <w:rtl/>
        </w:rPr>
        <w:t>ת</w:t>
      </w:r>
      <w:r>
        <w:rPr>
          <w:rtl/>
        </w:rPr>
        <w:t>ורה</w:t>
      </w:r>
      <w:r>
        <w:rPr>
          <w:rFonts w:hint="cs"/>
          <w:rtl/>
        </w:rPr>
        <w:t>.</w:t>
      </w:r>
      <w:r>
        <w:rPr>
          <w:rtl/>
        </w:rPr>
        <w:t xml:space="preserve"> </w:t>
      </w:r>
      <w:bookmarkStart w:id="4124" w:name="_ETM_Q7_567950"/>
      <w:bookmarkEnd w:id="4124"/>
      <w:r>
        <w:rPr>
          <w:rtl/>
        </w:rPr>
        <w:t xml:space="preserve">ככל </w:t>
      </w:r>
      <w:bookmarkStart w:id="4125" w:name="_ETM_Q7_568250"/>
      <w:bookmarkEnd w:id="4125"/>
      <w:r>
        <w:rPr>
          <w:rtl/>
        </w:rPr>
        <w:t xml:space="preserve">שהיא </w:t>
      </w:r>
      <w:bookmarkStart w:id="4126" w:name="_ETM_Q7_568400"/>
      <w:bookmarkEnd w:id="4126"/>
      <w:r>
        <w:rPr>
          <w:rtl/>
        </w:rPr>
        <w:t>נפ</w:t>
      </w:r>
      <w:r>
        <w:rPr>
          <w:rFonts w:hint="cs"/>
          <w:rtl/>
        </w:rPr>
        <w:t>ת</w:t>
      </w:r>
      <w:r>
        <w:rPr>
          <w:rtl/>
        </w:rPr>
        <w:t>רה</w:t>
      </w:r>
      <w:r>
        <w:rPr>
          <w:rFonts w:hint="cs"/>
          <w:rtl/>
        </w:rPr>
        <w:t xml:space="preserve"> </w:t>
      </w:r>
      <w:r>
        <w:rPr>
          <w:rtl/>
        </w:rPr>
        <w:t xml:space="preserve">– </w:t>
      </w:r>
      <w:bookmarkStart w:id="4127" w:name="_ETM_Q7_568880"/>
      <w:bookmarkEnd w:id="4127"/>
      <w:r>
        <w:rPr>
          <w:rtl/>
        </w:rPr>
        <w:t xml:space="preserve">ואני </w:t>
      </w:r>
      <w:bookmarkStart w:id="4128" w:name="_ETM_Q7_569090"/>
      <w:bookmarkEnd w:id="4128"/>
      <w:r>
        <w:rPr>
          <w:rtl/>
        </w:rPr>
        <w:t xml:space="preserve">לא </w:t>
      </w:r>
      <w:bookmarkStart w:id="4129" w:name="_ETM_Q7_569180"/>
      <w:bookmarkEnd w:id="4129"/>
      <w:r>
        <w:rPr>
          <w:rtl/>
        </w:rPr>
        <w:t xml:space="preserve">מחפש </w:t>
      </w:r>
      <w:bookmarkStart w:id="4130" w:name="_ETM_Q7_569510"/>
      <w:bookmarkEnd w:id="4130"/>
      <w:r>
        <w:rPr>
          <w:rtl/>
        </w:rPr>
        <w:t xml:space="preserve">עכשיו </w:t>
      </w:r>
      <w:bookmarkStart w:id="4131" w:name="_ETM_Q7_569750"/>
      <w:bookmarkEnd w:id="4131"/>
      <w:r>
        <w:rPr>
          <w:rtl/>
        </w:rPr>
        <w:t xml:space="preserve">לעשות </w:t>
      </w:r>
      <w:bookmarkStart w:id="4132" w:name="_ETM_Q7_570020"/>
      <w:bookmarkEnd w:id="4132"/>
      <w:r>
        <w:rPr>
          <w:rtl/>
        </w:rPr>
        <w:t xml:space="preserve">מזה </w:t>
      </w:r>
      <w:bookmarkStart w:id="4133" w:name="_ETM_Q7_570980"/>
      <w:bookmarkEnd w:id="4133"/>
      <w:r>
        <w:rPr>
          <w:rtl/>
        </w:rPr>
        <w:t>הופעה</w:t>
      </w:r>
      <w:bookmarkStart w:id="4134" w:name="_ETM_Q7_569138"/>
      <w:bookmarkEnd w:id="4134"/>
      <w:r>
        <w:rPr>
          <w:rFonts w:hint="cs"/>
          <w:rtl/>
        </w:rPr>
        <w:t>.</w:t>
      </w:r>
      <w:r>
        <w:rPr>
          <w:rtl/>
        </w:rPr>
        <w:t xml:space="preserve"> </w:t>
      </w:r>
      <w:bookmarkStart w:id="4135" w:name="_ETM_Q7_571430"/>
      <w:bookmarkEnd w:id="4135"/>
      <w:r>
        <w:rPr>
          <w:rtl/>
        </w:rPr>
        <w:t xml:space="preserve">אני </w:t>
      </w:r>
      <w:bookmarkStart w:id="4136" w:name="_ETM_Q7_571640"/>
      <w:bookmarkEnd w:id="4136"/>
      <w:r>
        <w:rPr>
          <w:rtl/>
        </w:rPr>
        <w:t xml:space="preserve">אשמח </w:t>
      </w:r>
      <w:bookmarkStart w:id="4137" w:name="_ETM_Q7_571880"/>
      <w:bookmarkEnd w:id="4137"/>
      <w:r>
        <w:rPr>
          <w:rtl/>
        </w:rPr>
        <w:t xml:space="preserve">לשבת </w:t>
      </w:r>
      <w:bookmarkStart w:id="4138" w:name="_ETM_Q7_572090"/>
      <w:bookmarkEnd w:id="4138"/>
      <w:r>
        <w:rPr>
          <w:rtl/>
        </w:rPr>
        <w:t xml:space="preserve">איתך </w:t>
      </w:r>
      <w:bookmarkStart w:id="4139" w:name="_ETM_Q7_572240"/>
      <w:bookmarkEnd w:id="4139"/>
      <w:r>
        <w:rPr>
          <w:rtl/>
        </w:rPr>
        <w:t>ב</w:t>
      </w:r>
      <w:r>
        <w:rPr>
          <w:rFonts w:hint="cs"/>
          <w:rtl/>
        </w:rPr>
        <w:t>ארבע</w:t>
      </w:r>
      <w:r>
        <w:rPr>
          <w:rtl/>
        </w:rPr>
        <w:t xml:space="preserve"> </w:t>
      </w:r>
      <w:bookmarkStart w:id="4140" w:name="_ETM_Q7_572570"/>
      <w:bookmarkEnd w:id="4140"/>
      <w:r>
        <w:rPr>
          <w:rtl/>
        </w:rPr>
        <w:t xml:space="preserve">עיניים </w:t>
      </w:r>
      <w:bookmarkStart w:id="4141" w:name="_ETM_Q7_572810"/>
      <w:bookmarkEnd w:id="4141"/>
      <w:r>
        <w:rPr>
          <w:rtl/>
        </w:rPr>
        <w:t xml:space="preserve">על </w:t>
      </w:r>
      <w:bookmarkStart w:id="4142" w:name="_ETM_Q7_572900"/>
      <w:bookmarkEnd w:id="4142"/>
      <w:r>
        <w:rPr>
          <w:rtl/>
        </w:rPr>
        <w:t xml:space="preserve">העניין </w:t>
      </w:r>
      <w:bookmarkStart w:id="4143" w:name="_ETM_Q7_573170"/>
      <w:bookmarkEnd w:id="4143"/>
      <w:r>
        <w:rPr>
          <w:rtl/>
        </w:rPr>
        <w:t>הזה</w:t>
      </w:r>
      <w:r>
        <w:rPr>
          <w:rFonts w:hint="cs"/>
          <w:rtl/>
        </w:rPr>
        <w:t>,</w:t>
      </w:r>
      <w:r>
        <w:rPr>
          <w:rtl/>
        </w:rPr>
        <w:t xml:space="preserve"> </w:t>
      </w:r>
      <w:bookmarkStart w:id="4144" w:name="_ETM_Q7_573710"/>
      <w:bookmarkEnd w:id="4144"/>
      <w:r>
        <w:rPr>
          <w:rtl/>
        </w:rPr>
        <w:t xml:space="preserve">כי </w:t>
      </w:r>
      <w:bookmarkStart w:id="4145" w:name="_ETM_Q7_573830"/>
      <w:bookmarkEnd w:id="4145"/>
      <w:r>
        <w:rPr>
          <w:rtl/>
        </w:rPr>
        <w:t xml:space="preserve">אני </w:t>
      </w:r>
      <w:bookmarkStart w:id="4146" w:name="_ETM_Q7_573920"/>
      <w:bookmarkEnd w:id="4146"/>
      <w:r>
        <w:rPr>
          <w:rtl/>
        </w:rPr>
        <w:t xml:space="preserve">עוסק </w:t>
      </w:r>
      <w:bookmarkStart w:id="4147" w:name="_ETM_Q7_574160"/>
      <w:bookmarkEnd w:id="4147"/>
      <w:r>
        <w:rPr>
          <w:rtl/>
        </w:rPr>
        <w:t xml:space="preserve">בעניין </w:t>
      </w:r>
      <w:bookmarkStart w:id="4148" w:name="_ETM_Q7_574520"/>
      <w:bookmarkEnd w:id="4148"/>
      <w:r>
        <w:rPr>
          <w:rtl/>
        </w:rPr>
        <w:t xml:space="preserve">הזה </w:t>
      </w:r>
      <w:bookmarkStart w:id="4149" w:name="_ETM_Q7_575000"/>
      <w:bookmarkEnd w:id="4149"/>
      <w:r>
        <w:rPr>
          <w:rFonts w:hint="cs"/>
          <w:rtl/>
        </w:rPr>
        <w:t xml:space="preserve">כבר </w:t>
      </w:r>
      <w:r>
        <w:rPr>
          <w:rtl/>
        </w:rPr>
        <w:t xml:space="preserve">יותר </w:t>
      </w:r>
      <w:bookmarkStart w:id="4150" w:name="_ETM_Q7_575390"/>
      <w:bookmarkEnd w:id="4150"/>
      <w:r>
        <w:rPr>
          <w:rtl/>
        </w:rPr>
        <w:t>משנה</w:t>
      </w:r>
      <w:bookmarkStart w:id="4151" w:name="_ETM_Q7_573692"/>
      <w:bookmarkEnd w:id="4151"/>
      <w:r>
        <w:rPr>
          <w:rFonts w:hint="cs"/>
          <w:rtl/>
        </w:rPr>
        <w:t>.</w:t>
      </w:r>
      <w:r>
        <w:rPr>
          <w:rtl/>
        </w:rPr>
        <w:t xml:space="preserve"> </w:t>
      </w:r>
      <w:bookmarkStart w:id="4152" w:name="_ETM_Q7_576770"/>
      <w:bookmarkEnd w:id="4152"/>
      <w:r>
        <w:rPr>
          <w:rtl/>
        </w:rPr>
        <w:t xml:space="preserve">זו </w:t>
      </w:r>
      <w:bookmarkStart w:id="4153" w:name="_ETM_Q7_577249"/>
      <w:bookmarkEnd w:id="4153"/>
      <w:r w:rsidRPr="00476922">
        <w:rPr>
          <w:rFonts w:hint="cs"/>
          <w:rtl/>
        </w:rPr>
        <w:t>ה-</w:t>
      </w:r>
      <w:r w:rsidRPr="00476922">
        <w:rPr>
          <w:rtl/>
        </w:rPr>
        <w:t>סוגיה</w:t>
      </w:r>
      <w:bookmarkStart w:id="4154" w:name="_ETM_Q7_574561"/>
      <w:bookmarkEnd w:id="4154"/>
      <w:r>
        <w:rPr>
          <w:rFonts w:hint="cs"/>
          <w:rtl/>
        </w:rPr>
        <w:t>,</w:t>
      </w:r>
      <w:r>
        <w:rPr>
          <w:rtl/>
        </w:rPr>
        <w:t xml:space="preserve"> </w:t>
      </w:r>
      <w:bookmarkStart w:id="4155" w:name="_ETM_Q7_578060"/>
      <w:bookmarkEnd w:id="4155"/>
      <w:r>
        <w:rPr>
          <w:rtl/>
        </w:rPr>
        <w:t xml:space="preserve">כי </w:t>
      </w:r>
      <w:bookmarkStart w:id="4156" w:name="_ETM_Q7_578240"/>
      <w:bookmarkEnd w:id="4156"/>
      <w:r>
        <w:rPr>
          <w:rtl/>
        </w:rPr>
        <w:t xml:space="preserve">המפעל </w:t>
      </w:r>
      <w:bookmarkStart w:id="4157" w:name="_ETM_Q7_578749"/>
      <w:bookmarkEnd w:id="4157"/>
      <w:r>
        <w:rPr>
          <w:rtl/>
        </w:rPr>
        <w:t xml:space="preserve">יכול </w:t>
      </w:r>
      <w:bookmarkStart w:id="4158" w:name="_ETM_Q7_579079"/>
      <w:bookmarkEnd w:id="4158"/>
      <w:r>
        <w:rPr>
          <w:rtl/>
        </w:rPr>
        <w:t xml:space="preserve">לחיות </w:t>
      </w:r>
      <w:bookmarkStart w:id="4159" w:name="_ETM_Q7_579409"/>
      <w:bookmarkEnd w:id="4159"/>
      <w:r>
        <w:rPr>
          <w:rtl/>
        </w:rPr>
        <w:t xml:space="preserve">בכוחות </w:t>
      </w:r>
      <w:bookmarkStart w:id="4160" w:name="_ETM_Q7_579859"/>
      <w:bookmarkEnd w:id="4160"/>
      <w:r>
        <w:rPr>
          <w:rtl/>
        </w:rPr>
        <w:t>עצמו</w:t>
      </w:r>
      <w:r>
        <w:rPr>
          <w:rFonts w:hint="cs"/>
          <w:rtl/>
        </w:rPr>
        <w:t xml:space="preserve"> </w:t>
      </w:r>
      <w:r>
        <w:rPr>
          <w:rtl/>
        </w:rPr>
        <w:t xml:space="preserve">– </w:t>
      </w:r>
      <w:bookmarkStart w:id="4161" w:name="_ETM_Q7_580549"/>
      <w:bookmarkStart w:id="4162" w:name="_ETM_Q7_578230"/>
      <w:bookmarkEnd w:id="4161"/>
      <w:bookmarkEnd w:id="4162"/>
      <w:r>
        <w:rPr>
          <w:rtl/>
        </w:rPr>
        <w:t xml:space="preserve">הוא </w:t>
      </w:r>
      <w:bookmarkStart w:id="4163" w:name="_ETM_Q7_580700"/>
      <w:bookmarkEnd w:id="4163"/>
      <w:r>
        <w:rPr>
          <w:rtl/>
        </w:rPr>
        <w:t xml:space="preserve">יודע </w:t>
      </w:r>
      <w:bookmarkStart w:id="4164" w:name="_ETM_Q7_580969"/>
      <w:bookmarkEnd w:id="4164"/>
      <w:r>
        <w:rPr>
          <w:rtl/>
        </w:rPr>
        <w:t xml:space="preserve">להתמודד </w:t>
      </w:r>
      <w:bookmarkStart w:id="4165" w:name="_ETM_Q7_581359"/>
      <w:bookmarkEnd w:id="4165"/>
      <w:r>
        <w:rPr>
          <w:rFonts w:hint="cs"/>
          <w:rtl/>
        </w:rPr>
        <w:t xml:space="preserve">עם </w:t>
      </w:r>
      <w:r>
        <w:rPr>
          <w:rtl/>
        </w:rPr>
        <w:t xml:space="preserve">כוחות </w:t>
      </w:r>
      <w:bookmarkStart w:id="4166" w:name="_ETM_Q7_581779"/>
      <w:bookmarkEnd w:id="4166"/>
      <w:r>
        <w:rPr>
          <w:rFonts w:hint="cs"/>
          <w:rtl/>
        </w:rPr>
        <w:t>ה</w:t>
      </w:r>
      <w:r>
        <w:rPr>
          <w:rtl/>
        </w:rPr>
        <w:t>שו</w:t>
      </w:r>
      <w:r>
        <w:rPr>
          <w:rFonts w:hint="cs"/>
          <w:rtl/>
        </w:rPr>
        <w:t>ק,</w:t>
      </w:r>
      <w:r>
        <w:rPr>
          <w:rtl/>
        </w:rPr>
        <w:t xml:space="preserve"> </w:t>
      </w:r>
      <w:bookmarkStart w:id="4167" w:name="_ETM_Q7_581979"/>
      <w:bookmarkEnd w:id="4167"/>
      <w:r>
        <w:rPr>
          <w:rtl/>
        </w:rPr>
        <w:t xml:space="preserve">הוא </w:t>
      </w:r>
      <w:bookmarkStart w:id="4168" w:name="_ETM_Q7_582429"/>
      <w:bookmarkEnd w:id="4168"/>
      <w:r>
        <w:rPr>
          <w:rtl/>
        </w:rPr>
        <w:t xml:space="preserve">יודע </w:t>
      </w:r>
      <w:bookmarkStart w:id="4169" w:name="_ETM_Q7_582850"/>
      <w:bookmarkEnd w:id="4169"/>
      <w:r>
        <w:rPr>
          <w:rtl/>
        </w:rPr>
        <w:t>להעמיד</w:t>
      </w:r>
      <w:r>
        <w:rPr>
          <w:rFonts w:hint="cs"/>
          <w:rtl/>
        </w:rPr>
        <w:t>,</w:t>
      </w:r>
      <w:r>
        <w:rPr>
          <w:rtl/>
        </w:rPr>
        <w:t xml:space="preserve"> </w:t>
      </w:r>
      <w:bookmarkStart w:id="4170" w:name="_ETM_Q7_583359"/>
      <w:bookmarkStart w:id="4171" w:name="_ETM_Q7_583869"/>
      <w:bookmarkStart w:id="4172" w:name="_ETM_Q7_583990"/>
      <w:bookmarkStart w:id="4173" w:name="_ETM_Q7_584319"/>
      <w:bookmarkStart w:id="4174" w:name="_ETM_Q7_584619"/>
      <w:bookmarkStart w:id="4175" w:name="_ETM_Q7_581847"/>
      <w:bookmarkEnd w:id="4170"/>
      <w:bookmarkEnd w:id="4171"/>
      <w:bookmarkEnd w:id="4172"/>
      <w:bookmarkEnd w:id="4173"/>
      <w:bookmarkEnd w:id="4174"/>
      <w:bookmarkEnd w:id="4175"/>
      <w:r>
        <w:rPr>
          <w:rtl/>
        </w:rPr>
        <w:t xml:space="preserve">גם </w:t>
      </w:r>
      <w:bookmarkStart w:id="4176" w:name="_ETM_Q7_585310"/>
      <w:bookmarkEnd w:id="4176"/>
      <w:r>
        <w:rPr>
          <w:rtl/>
        </w:rPr>
        <w:t xml:space="preserve">בנושא </w:t>
      </w:r>
      <w:bookmarkStart w:id="4177" w:name="_ETM_Q7_585819"/>
      <w:bookmarkEnd w:id="4177"/>
      <w:r>
        <w:rPr>
          <w:rtl/>
        </w:rPr>
        <w:t xml:space="preserve">של </w:t>
      </w:r>
      <w:bookmarkStart w:id="4178" w:name="_ETM_Q7_586029"/>
      <w:bookmarkEnd w:id="4178"/>
      <w:r>
        <w:rPr>
          <w:rtl/>
        </w:rPr>
        <w:t>הכשרות</w:t>
      </w:r>
      <w:r>
        <w:rPr>
          <w:rFonts w:hint="cs"/>
          <w:rtl/>
        </w:rPr>
        <w:t>,</w:t>
      </w:r>
      <w:r>
        <w:rPr>
          <w:rtl/>
        </w:rPr>
        <w:t xml:space="preserve"> </w:t>
      </w:r>
      <w:bookmarkStart w:id="4179" w:name="_ETM_Q7_587049"/>
      <w:bookmarkEnd w:id="4179"/>
      <w:r>
        <w:rPr>
          <w:rtl/>
        </w:rPr>
        <w:t xml:space="preserve">את </w:t>
      </w:r>
      <w:bookmarkStart w:id="4180" w:name="_ETM_Q7_587289"/>
      <w:bookmarkEnd w:id="4180"/>
      <w:r>
        <w:rPr>
          <w:rtl/>
        </w:rPr>
        <w:t xml:space="preserve">מיטב </w:t>
      </w:r>
      <w:bookmarkStart w:id="4181" w:name="_ETM_Q7_587890"/>
      <w:bookmarkEnd w:id="4181"/>
      <w:r>
        <w:rPr>
          <w:rtl/>
        </w:rPr>
        <w:t xml:space="preserve">השינויים </w:t>
      </w:r>
      <w:bookmarkStart w:id="4182" w:name="_ETM_Q7_588880"/>
      <w:bookmarkEnd w:id="4182"/>
      <w:r>
        <w:rPr>
          <w:rtl/>
        </w:rPr>
        <w:t xml:space="preserve">וההתאמות </w:t>
      </w:r>
      <w:bookmarkStart w:id="4183" w:name="_ETM_Q7_589869"/>
      <w:bookmarkEnd w:id="4183"/>
      <w:r>
        <w:rPr>
          <w:rtl/>
        </w:rPr>
        <w:t xml:space="preserve">לטובת </w:t>
      </w:r>
      <w:bookmarkStart w:id="4184" w:name="_ETM_Q7_590409"/>
      <w:bookmarkEnd w:id="4184"/>
      <w:r>
        <w:rPr>
          <w:rtl/>
        </w:rPr>
        <w:t xml:space="preserve">השוק </w:t>
      </w:r>
      <w:bookmarkStart w:id="4185" w:name="_ETM_Q7_590799"/>
      <w:bookmarkEnd w:id="4185"/>
      <w:r>
        <w:rPr>
          <w:rtl/>
        </w:rPr>
        <w:t>הישראלי</w:t>
      </w:r>
      <w:r>
        <w:rPr>
          <w:rFonts w:hint="cs"/>
          <w:rtl/>
        </w:rPr>
        <w:t>. הם</w:t>
      </w:r>
      <w:bookmarkStart w:id="4186" w:name="_ETM_Q7_589358"/>
      <w:bookmarkEnd w:id="4186"/>
      <w:r>
        <w:rPr>
          <w:rtl/>
        </w:rPr>
        <w:t xml:space="preserve"> </w:t>
      </w:r>
      <w:bookmarkStart w:id="4187" w:name="_ETM_Q7_591219"/>
      <w:bookmarkEnd w:id="4187"/>
      <w:r>
        <w:rPr>
          <w:rtl/>
        </w:rPr>
        <w:t xml:space="preserve">עשו </w:t>
      </w:r>
      <w:bookmarkStart w:id="4188" w:name="_ETM_Q7_591490"/>
      <w:bookmarkEnd w:id="4188"/>
      <w:r>
        <w:rPr>
          <w:rtl/>
        </w:rPr>
        <w:t xml:space="preserve">את </w:t>
      </w:r>
      <w:bookmarkStart w:id="4189" w:name="_ETM_Q7_591579"/>
      <w:bookmarkEnd w:id="4189"/>
      <w:r>
        <w:rPr>
          <w:rtl/>
        </w:rPr>
        <w:t xml:space="preserve">זה </w:t>
      </w:r>
      <w:bookmarkStart w:id="4190" w:name="_ETM_Q7_591990"/>
      <w:bookmarkEnd w:id="4190"/>
      <w:r>
        <w:rPr>
          <w:rtl/>
        </w:rPr>
        <w:t xml:space="preserve">משנות </w:t>
      </w:r>
      <w:bookmarkStart w:id="4191" w:name="_ETM_Q7_592380"/>
      <w:bookmarkEnd w:id="4191"/>
      <w:r>
        <w:rPr>
          <w:rtl/>
        </w:rPr>
        <w:t>ה</w:t>
      </w:r>
      <w:r>
        <w:rPr>
          <w:rFonts w:hint="cs"/>
          <w:rtl/>
        </w:rPr>
        <w:t>שלושים,</w:t>
      </w:r>
      <w:r>
        <w:rPr>
          <w:rtl/>
        </w:rPr>
        <w:t xml:space="preserve"> </w:t>
      </w:r>
      <w:bookmarkStart w:id="4192" w:name="_ETM_Q7_592920"/>
      <w:bookmarkStart w:id="4193" w:name="_ETM_Q7_590832"/>
      <w:bookmarkEnd w:id="4192"/>
      <w:bookmarkEnd w:id="4193"/>
      <w:r>
        <w:rPr>
          <w:rtl/>
        </w:rPr>
        <w:t xml:space="preserve">ובירוחם </w:t>
      </w:r>
      <w:bookmarkStart w:id="4194" w:name="_ETM_Q7_593610"/>
      <w:bookmarkEnd w:id="4194"/>
      <w:r>
        <w:rPr>
          <w:rFonts w:hint="cs"/>
          <w:rtl/>
        </w:rPr>
        <w:t xml:space="preserve">– </w:t>
      </w:r>
      <w:r>
        <w:rPr>
          <w:rtl/>
        </w:rPr>
        <w:t xml:space="preserve">משנות </w:t>
      </w:r>
      <w:bookmarkStart w:id="4195" w:name="_ETM_Q7_593970"/>
      <w:bookmarkEnd w:id="4195"/>
      <w:r>
        <w:rPr>
          <w:rtl/>
        </w:rPr>
        <w:t>ה</w:t>
      </w:r>
      <w:r>
        <w:rPr>
          <w:rFonts w:hint="cs"/>
          <w:rtl/>
        </w:rPr>
        <w:t>שישים,</w:t>
      </w:r>
      <w:r>
        <w:rPr>
          <w:rtl/>
        </w:rPr>
        <w:t xml:space="preserve"> </w:t>
      </w:r>
      <w:bookmarkStart w:id="4196" w:name="_ETM_Q7_594689"/>
      <w:bookmarkEnd w:id="4196"/>
      <w:r>
        <w:rPr>
          <w:rFonts w:hint="cs"/>
          <w:rtl/>
        </w:rPr>
        <w:t>כ</w:t>
      </w:r>
      <w:bookmarkStart w:id="4197" w:name="_ETM_Q7_592121"/>
      <w:bookmarkEnd w:id="4197"/>
      <w:r>
        <w:rPr>
          <w:rtl/>
        </w:rPr>
        <w:t xml:space="preserve">שהמפעל </w:t>
      </w:r>
      <w:bookmarkStart w:id="4198" w:name="_ETM_Q7_595140"/>
      <w:bookmarkEnd w:id="4198"/>
      <w:r>
        <w:rPr>
          <w:rtl/>
        </w:rPr>
        <w:t xml:space="preserve">עבר </w:t>
      </w:r>
      <w:bookmarkStart w:id="4199" w:name="_ETM_Q7_595409"/>
      <w:bookmarkEnd w:id="4199"/>
      <w:r>
        <w:rPr>
          <w:rtl/>
        </w:rPr>
        <w:t>לירוחם</w:t>
      </w:r>
      <w:r>
        <w:rPr>
          <w:rFonts w:hint="cs"/>
          <w:rtl/>
        </w:rPr>
        <w:t>.</w:t>
      </w:r>
      <w:r>
        <w:rPr>
          <w:rtl/>
        </w:rPr>
        <w:t xml:space="preserve"> </w:t>
      </w:r>
      <w:bookmarkStart w:id="4200" w:name="_ETM_Q7_596820"/>
      <w:bookmarkEnd w:id="4200"/>
      <w:r>
        <w:rPr>
          <w:rtl/>
        </w:rPr>
        <w:t xml:space="preserve">והבקבוקים </w:t>
      </w:r>
      <w:bookmarkStart w:id="4201" w:name="_ETM_Q7_597390"/>
      <w:bookmarkEnd w:id="4201"/>
      <w:r>
        <w:rPr>
          <w:rtl/>
        </w:rPr>
        <w:t xml:space="preserve">שלהם </w:t>
      </w:r>
      <w:bookmarkStart w:id="4202" w:name="_ETM_Q7_597659"/>
      <w:bookmarkEnd w:id="4202"/>
      <w:r>
        <w:rPr>
          <w:rtl/>
        </w:rPr>
        <w:t xml:space="preserve">היו </w:t>
      </w:r>
      <w:bookmarkStart w:id="4203" w:name="_ETM_Q7_597810"/>
      <w:bookmarkEnd w:id="4203"/>
      <w:r>
        <w:rPr>
          <w:rtl/>
        </w:rPr>
        <w:t>כשרים</w:t>
      </w:r>
      <w:r>
        <w:rPr>
          <w:rFonts w:hint="cs"/>
          <w:rtl/>
        </w:rPr>
        <w:t xml:space="preserve"> </w:t>
      </w:r>
      <w:r>
        <w:rPr>
          <w:rtl/>
        </w:rPr>
        <w:t xml:space="preserve">– </w:t>
      </w:r>
      <w:bookmarkStart w:id="4204" w:name="_ETM_Q7_598960"/>
      <w:bookmarkEnd w:id="4204"/>
      <w:r>
        <w:rPr>
          <w:rtl/>
        </w:rPr>
        <w:t xml:space="preserve">על </w:t>
      </w:r>
      <w:bookmarkStart w:id="4205" w:name="_ETM_Q7_599140"/>
      <w:bookmarkEnd w:id="4205"/>
      <w:r>
        <w:rPr>
          <w:rtl/>
        </w:rPr>
        <w:t xml:space="preserve">כל </w:t>
      </w:r>
      <w:bookmarkStart w:id="4206" w:name="_ETM_Q7_599380"/>
      <w:bookmarkEnd w:id="4206"/>
      <w:r>
        <w:rPr>
          <w:rtl/>
        </w:rPr>
        <w:t xml:space="preserve">שולחנות </w:t>
      </w:r>
      <w:bookmarkStart w:id="4207" w:name="_ETM_Q7_599890"/>
      <w:bookmarkEnd w:id="4207"/>
      <w:r>
        <w:rPr>
          <w:rtl/>
        </w:rPr>
        <w:t xml:space="preserve">ליל </w:t>
      </w:r>
      <w:bookmarkStart w:id="4208" w:name="_ETM_Q7_600100"/>
      <w:bookmarkEnd w:id="4208"/>
      <w:r>
        <w:rPr>
          <w:rtl/>
        </w:rPr>
        <w:t xml:space="preserve">הסדר </w:t>
      </w:r>
      <w:bookmarkStart w:id="4209" w:name="_ETM_Q7_600820"/>
      <w:bookmarkEnd w:id="4209"/>
      <w:r>
        <w:rPr>
          <w:rtl/>
        </w:rPr>
        <w:t xml:space="preserve">של </w:t>
      </w:r>
      <w:bookmarkStart w:id="4210" w:name="_ETM_Q7_601000"/>
      <w:bookmarkEnd w:id="4210"/>
      <w:r>
        <w:rPr>
          <w:rtl/>
        </w:rPr>
        <w:t xml:space="preserve">כל </w:t>
      </w:r>
      <w:bookmarkStart w:id="4211" w:name="_ETM_Q7_601240"/>
      <w:bookmarkEnd w:id="4211"/>
      <w:r>
        <w:rPr>
          <w:rtl/>
        </w:rPr>
        <w:t xml:space="preserve">האוכלוסיות </w:t>
      </w:r>
      <w:bookmarkStart w:id="4212" w:name="_ETM_Q7_601720"/>
      <w:bookmarkEnd w:id="4212"/>
      <w:r>
        <w:rPr>
          <w:rtl/>
        </w:rPr>
        <w:t xml:space="preserve">במדינת </w:t>
      </w:r>
      <w:bookmarkStart w:id="4213" w:name="_ETM_Q7_602080"/>
      <w:bookmarkEnd w:id="4213"/>
      <w:r>
        <w:rPr>
          <w:rtl/>
        </w:rPr>
        <w:t>ישראל</w:t>
      </w:r>
      <w:bookmarkStart w:id="4214" w:name="_ETM_Q7_599181"/>
      <w:bookmarkEnd w:id="4214"/>
      <w:r>
        <w:rPr>
          <w:rtl/>
        </w:rPr>
        <w:t xml:space="preserve"> </w:t>
      </w:r>
      <w:bookmarkStart w:id="4215" w:name="_ETM_Q7_602740"/>
      <w:bookmarkEnd w:id="4215"/>
      <w:r>
        <w:rPr>
          <w:rtl/>
        </w:rPr>
        <w:t xml:space="preserve">היו </w:t>
      </w:r>
      <w:bookmarkStart w:id="4216" w:name="_ETM_Q7_602950"/>
      <w:bookmarkEnd w:id="4216"/>
      <w:r>
        <w:rPr>
          <w:rtl/>
        </w:rPr>
        <w:t xml:space="preserve">בקבוקים </w:t>
      </w:r>
      <w:bookmarkStart w:id="4217" w:name="_ETM_Q7_603430"/>
      <w:bookmarkEnd w:id="4217"/>
      <w:r>
        <w:rPr>
          <w:rtl/>
        </w:rPr>
        <w:t xml:space="preserve">עם </w:t>
      </w:r>
      <w:bookmarkStart w:id="4218" w:name="_ETM_Q7_603549"/>
      <w:bookmarkEnd w:id="4218"/>
      <w:r>
        <w:rPr>
          <w:rtl/>
        </w:rPr>
        <w:t xml:space="preserve">הסמל </w:t>
      </w:r>
      <w:bookmarkStart w:id="4219" w:name="_ETM_Q7_603880"/>
      <w:bookmarkEnd w:id="4219"/>
      <w:r>
        <w:rPr>
          <w:rtl/>
        </w:rPr>
        <w:t xml:space="preserve">של </w:t>
      </w:r>
      <w:bookmarkStart w:id="4220" w:name="_ETM_Q7_605020"/>
      <w:bookmarkEnd w:id="4220"/>
      <w:proofErr w:type="spellStart"/>
      <w:r>
        <w:rPr>
          <w:rtl/>
        </w:rPr>
        <w:t>פניציה</w:t>
      </w:r>
      <w:proofErr w:type="spellEnd"/>
      <w:r>
        <w:rPr>
          <w:rFonts w:hint="cs"/>
          <w:rtl/>
        </w:rPr>
        <w:t>.</w:t>
      </w:r>
      <w:r>
        <w:rPr>
          <w:rtl/>
        </w:rPr>
        <w:t xml:space="preserve"> </w:t>
      </w:r>
      <w:bookmarkStart w:id="4221" w:name="_ETM_Q7_605890"/>
      <w:bookmarkEnd w:id="4221"/>
      <w:r>
        <w:rPr>
          <w:rtl/>
        </w:rPr>
        <w:t xml:space="preserve">ואין </w:t>
      </w:r>
      <w:bookmarkStart w:id="4222" w:name="_ETM_Q7_606220"/>
      <w:bookmarkEnd w:id="4222"/>
      <w:r>
        <w:rPr>
          <w:rtl/>
        </w:rPr>
        <w:t xml:space="preserve">סיבה </w:t>
      </w:r>
      <w:bookmarkStart w:id="4223" w:name="_ETM_Q7_607000"/>
      <w:bookmarkEnd w:id="4223"/>
      <w:r>
        <w:rPr>
          <w:rtl/>
        </w:rPr>
        <w:t xml:space="preserve">שיובילו </w:t>
      </w:r>
      <w:bookmarkStart w:id="4224" w:name="_ETM_Q7_607450"/>
      <w:bookmarkEnd w:id="4224"/>
      <w:r>
        <w:rPr>
          <w:rtl/>
        </w:rPr>
        <w:t>לסגירה</w:t>
      </w:r>
      <w:r>
        <w:rPr>
          <w:rFonts w:hint="cs"/>
          <w:rtl/>
        </w:rPr>
        <w:t xml:space="preserve"> </w:t>
      </w:r>
      <w:r>
        <w:rPr>
          <w:rtl/>
        </w:rPr>
        <w:t xml:space="preserve">– </w:t>
      </w:r>
      <w:bookmarkStart w:id="4225" w:name="_ETM_Q7_607960"/>
      <w:bookmarkEnd w:id="4225"/>
      <w:r>
        <w:rPr>
          <w:rtl/>
        </w:rPr>
        <w:t xml:space="preserve">אני </w:t>
      </w:r>
      <w:bookmarkStart w:id="4226" w:name="_ETM_Q7_608319"/>
      <w:bookmarkEnd w:id="4226"/>
      <w:r>
        <w:rPr>
          <w:rtl/>
        </w:rPr>
        <w:t xml:space="preserve">קורא </w:t>
      </w:r>
      <w:bookmarkStart w:id="4227" w:name="_ETM_Q7_608620"/>
      <w:bookmarkEnd w:id="4227"/>
      <w:r>
        <w:rPr>
          <w:rtl/>
        </w:rPr>
        <w:t>לך</w:t>
      </w:r>
      <w:r>
        <w:rPr>
          <w:rFonts w:hint="cs"/>
          <w:rtl/>
        </w:rPr>
        <w:t>,</w:t>
      </w:r>
      <w:r>
        <w:rPr>
          <w:rtl/>
        </w:rPr>
        <w:t xml:space="preserve"> </w:t>
      </w:r>
      <w:bookmarkStart w:id="4228" w:name="_ETM_Q7_608890"/>
      <w:bookmarkEnd w:id="4228"/>
      <w:r>
        <w:rPr>
          <w:rtl/>
        </w:rPr>
        <w:t xml:space="preserve">ואני </w:t>
      </w:r>
      <w:bookmarkStart w:id="4229" w:name="_ETM_Q7_609100"/>
      <w:bookmarkEnd w:id="4229"/>
      <w:r>
        <w:rPr>
          <w:rtl/>
        </w:rPr>
        <w:t xml:space="preserve">שמח </w:t>
      </w:r>
      <w:bookmarkStart w:id="4230" w:name="_ETM_Q7_609370"/>
      <w:bookmarkEnd w:id="4230"/>
      <w:r>
        <w:rPr>
          <w:rtl/>
        </w:rPr>
        <w:t xml:space="preserve">שאתה </w:t>
      </w:r>
      <w:bookmarkStart w:id="4231" w:name="_ETM_Q7_609760"/>
      <w:bookmarkEnd w:id="4231"/>
      <w:r>
        <w:rPr>
          <w:rtl/>
        </w:rPr>
        <w:t xml:space="preserve">בעמדה </w:t>
      </w:r>
      <w:bookmarkStart w:id="4232" w:name="_ETM_Q7_610420"/>
      <w:bookmarkEnd w:id="4232"/>
      <w:r>
        <w:rPr>
          <w:rtl/>
        </w:rPr>
        <w:t>הזו</w:t>
      </w:r>
      <w:bookmarkStart w:id="4233" w:name="_ETM_Q7_609163"/>
      <w:bookmarkStart w:id="4234" w:name="_ETM_Q7_611580"/>
      <w:bookmarkEnd w:id="4233"/>
      <w:bookmarkEnd w:id="4234"/>
      <w:r>
        <w:rPr>
          <w:rFonts w:hint="cs"/>
          <w:rtl/>
        </w:rPr>
        <w:t xml:space="preserve">: </w:t>
      </w:r>
      <w:r>
        <w:rPr>
          <w:rtl/>
        </w:rPr>
        <w:t xml:space="preserve">אני </w:t>
      </w:r>
      <w:bookmarkStart w:id="4235" w:name="_ETM_Q7_612030"/>
      <w:bookmarkEnd w:id="4235"/>
      <w:r>
        <w:rPr>
          <w:rtl/>
        </w:rPr>
        <w:t xml:space="preserve">חסיד </w:t>
      </w:r>
      <w:bookmarkStart w:id="4236" w:name="_ETM_Q7_612420"/>
      <w:bookmarkEnd w:id="4236"/>
      <w:r>
        <w:rPr>
          <w:rtl/>
        </w:rPr>
        <w:t xml:space="preserve">של </w:t>
      </w:r>
      <w:bookmarkStart w:id="4237" w:name="_ETM_Q7_612540"/>
      <w:bookmarkEnd w:id="4237"/>
      <w:r>
        <w:rPr>
          <w:rtl/>
        </w:rPr>
        <w:t xml:space="preserve">תחרות </w:t>
      </w:r>
      <w:bookmarkStart w:id="4238" w:name="_ETM_Q7_613440"/>
      <w:bookmarkEnd w:id="4238"/>
      <w:r>
        <w:rPr>
          <w:rtl/>
        </w:rPr>
        <w:t xml:space="preserve">ושל </w:t>
      </w:r>
      <w:bookmarkStart w:id="4239" w:name="_ETM_Q7_613800"/>
      <w:bookmarkEnd w:id="4239"/>
      <w:r>
        <w:rPr>
          <w:rtl/>
        </w:rPr>
        <w:t xml:space="preserve">שוק </w:t>
      </w:r>
      <w:bookmarkStart w:id="4240" w:name="_ETM_Q7_614040"/>
      <w:bookmarkEnd w:id="4240"/>
      <w:r>
        <w:rPr>
          <w:rtl/>
        </w:rPr>
        <w:t xml:space="preserve">חופשי </w:t>
      </w:r>
      <w:bookmarkStart w:id="4241" w:name="_ETM_Q7_614400"/>
      <w:bookmarkEnd w:id="4241"/>
      <w:r>
        <w:rPr>
          <w:rtl/>
        </w:rPr>
        <w:t xml:space="preserve">ושל </w:t>
      </w:r>
      <w:bookmarkStart w:id="4242" w:name="_ETM_Q7_615240"/>
      <w:bookmarkEnd w:id="4242"/>
      <w:r>
        <w:rPr>
          <w:rtl/>
        </w:rPr>
        <w:t xml:space="preserve">שוק </w:t>
      </w:r>
      <w:bookmarkStart w:id="4243" w:name="_ETM_Q7_615450"/>
      <w:bookmarkEnd w:id="4243"/>
      <w:r>
        <w:rPr>
          <w:rtl/>
        </w:rPr>
        <w:t>ליברלי</w:t>
      </w:r>
      <w:bookmarkStart w:id="4244" w:name="_ETM_Q7_613550"/>
      <w:bookmarkEnd w:id="4244"/>
      <w:r>
        <w:rPr>
          <w:rFonts w:hint="cs"/>
          <w:rtl/>
        </w:rPr>
        <w:t>,</w:t>
      </w:r>
      <w:r>
        <w:rPr>
          <w:rtl/>
        </w:rPr>
        <w:t xml:space="preserve"> </w:t>
      </w:r>
      <w:bookmarkStart w:id="4245" w:name="_ETM_Q7_616410"/>
      <w:bookmarkEnd w:id="4245"/>
      <w:r>
        <w:rPr>
          <w:rtl/>
        </w:rPr>
        <w:t xml:space="preserve">אבל </w:t>
      </w:r>
      <w:bookmarkStart w:id="4246" w:name="_ETM_Q7_616680"/>
      <w:bookmarkEnd w:id="4246"/>
      <w:r>
        <w:rPr>
          <w:rtl/>
        </w:rPr>
        <w:t xml:space="preserve">מדינה </w:t>
      </w:r>
      <w:bookmarkStart w:id="4247" w:name="_ETM_Q7_617069"/>
      <w:bookmarkEnd w:id="4247"/>
      <w:r>
        <w:rPr>
          <w:rtl/>
        </w:rPr>
        <w:t xml:space="preserve">צריכה </w:t>
      </w:r>
      <w:bookmarkStart w:id="4248" w:name="_ETM_Q7_617459"/>
      <w:bookmarkEnd w:id="4248"/>
      <w:r>
        <w:rPr>
          <w:rtl/>
        </w:rPr>
        <w:t xml:space="preserve">להגן </w:t>
      </w:r>
      <w:bookmarkStart w:id="4249" w:name="_ETM_Q7_618090"/>
      <w:bookmarkEnd w:id="4249"/>
      <w:r>
        <w:rPr>
          <w:rtl/>
        </w:rPr>
        <w:t xml:space="preserve">על </w:t>
      </w:r>
      <w:bookmarkStart w:id="4250" w:name="_ETM_Q7_618209"/>
      <w:bookmarkEnd w:id="4250"/>
      <w:r>
        <w:rPr>
          <w:rtl/>
        </w:rPr>
        <w:t xml:space="preserve">התעשייה </w:t>
      </w:r>
      <w:bookmarkStart w:id="4251" w:name="_ETM_Q7_618690"/>
      <w:bookmarkEnd w:id="4251"/>
      <w:r>
        <w:rPr>
          <w:rtl/>
        </w:rPr>
        <w:t xml:space="preserve">המקומית </w:t>
      </w:r>
      <w:bookmarkStart w:id="4252" w:name="_ETM_Q7_619080"/>
      <w:bookmarkEnd w:id="4252"/>
      <w:r>
        <w:rPr>
          <w:rtl/>
        </w:rPr>
        <w:t>של</w:t>
      </w:r>
      <w:r>
        <w:rPr>
          <w:rFonts w:hint="cs"/>
          <w:rtl/>
        </w:rPr>
        <w:t>ה</w:t>
      </w:r>
      <w:r>
        <w:rPr>
          <w:rtl/>
        </w:rPr>
        <w:t xml:space="preserve"> </w:t>
      </w:r>
      <w:bookmarkStart w:id="4253" w:name="_ETM_Q7_619680"/>
      <w:bookmarkEnd w:id="4253"/>
      <w:r>
        <w:rPr>
          <w:rtl/>
        </w:rPr>
        <w:t xml:space="preserve">ברמה </w:t>
      </w:r>
      <w:bookmarkStart w:id="4254" w:name="_ETM_Q7_620130"/>
      <w:bookmarkEnd w:id="4254"/>
      <w:r>
        <w:rPr>
          <w:rtl/>
        </w:rPr>
        <w:t xml:space="preserve">כזו </w:t>
      </w:r>
      <w:bookmarkStart w:id="4255" w:name="_ETM_Q7_620400"/>
      <w:bookmarkEnd w:id="4255"/>
      <w:r>
        <w:rPr>
          <w:rtl/>
        </w:rPr>
        <w:t xml:space="preserve">שהיא </w:t>
      </w:r>
      <w:bookmarkStart w:id="4256" w:name="_ETM_Q7_620580"/>
      <w:bookmarkEnd w:id="4256"/>
      <w:r>
        <w:rPr>
          <w:rtl/>
        </w:rPr>
        <w:t xml:space="preserve">לא </w:t>
      </w:r>
      <w:bookmarkStart w:id="4257" w:name="_ETM_Q7_620700"/>
      <w:bookmarkEnd w:id="4257"/>
      <w:r>
        <w:rPr>
          <w:rtl/>
        </w:rPr>
        <w:t>תקרוס</w:t>
      </w:r>
      <w:r>
        <w:rPr>
          <w:rFonts w:hint="cs"/>
          <w:rtl/>
        </w:rPr>
        <w:t>.</w:t>
      </w:r>
      <w:bookmarkStart w:id="4258" w:name="_ETM_Q7_618932"/>
      <w:bookmarkEnd w:id="4258"/>
      <w:r>
        <w:rPr>
          <w:rtl/>
        </w:rPr>
        <w:t xml:space="preserve"> </w:t>
      </w:r>
      <w:bookmarkStart w:id="4259" w:name="_ETM_Q7_621720"/>
      <w:bookmarkEnd w:id="4259"/>
      <w:r>
        <w:rPr>
          <w:rtl/>
        </w:rPr>
        <w:t xml:space="preserve">אם </w:t>
      </w:r>
      <w:bookmarkStart w:id="4260" w:name="_ETM_Q7_621870"/>
      <w:bookmarkEnd w:id="4260"/>
      <w:r>
        <w:rPr>
          <w:rtl/>
        </w:rPr>
        <w:t xml:space="preserve">המפעל </w:t>
      </w:r>
      <w:bookmarkStart w:id="4261" w:name="_ETM_Q7_622230"/>
      <w:bookmarkEnd w:id="4261"/>
      <w:r>
        <w:rPr>
          <w:rtl/>
        </w:rPr>
        <w:t xml:space="preserve">הזה </w:t>
      </w:r>
      <w:bookmarkStart w:id="4262" w:name="_ETM_Q7_622440"/>
      <w:bookmarkEnd w:id="4262"/>
      <w:r>
        <w:rPr>
          <w:rtl/>
        </w:rPr>
        <w:t>נסגר</w:t>
      </w:r>
      <w:r>
        <w:rPr>
          <w:rFonts w:hint="cs"/>
          <w:rtl/>
        </w:rPr>
        <w:t>,</w:t>
      </w:r>
      <w:r>
        <w:rPr>
          <w:rtl/>
        </w:rPr>
        <w:t xml:space="preserve"> </w:t>
      </w:r>
      <w:bookmarkStart w:id="4263" w:name="_ETM_Q7_623490"/>
      <w:bookmarkEnd w:id="4263"/>
      <w:r>
        <w:rPr>
          <w:rtl/>
        </w:rPr>
        <w:t xml:space="preserve">אין </w:t>
      </w:r>
      <w:bookmarkStart w:id="4264" w:name="_ETM_Q7_623700"/>
      <w:bookmarkEnd w:id="4264"/>
      <w:r>
        <w:rPr>
          <w:rtl/>
        </w:rPr>
        <w:t xml:space="preserve">מפעל </w:t>
      </w:r>
      <w:bookmarkStart w:id="4265" w:name="_ETM_Q7_624030"/>
      <w:bookmarkEnd w:id="4265"/>
      <w:r>
        <w:rPr>
          <w:rtl/>
        </w:rPr>
        <w:t>אחר</w:t>
      </w:r>
      <w:r>
        <w:rPr>
          <w:rFonts w:hint="cs"/>
          <w:rtl/>
        </w:rPr>
        <w:t>.</w:t>
      </w:r>
      <w:r>
        <w:rPr>
          <w:rtl/>
        </w:rPr>
        <w:t xml:space="preserve"> </w:t>
      </w:r>
      <w:bookmarkStart w:id="4266" w:name="_ETM_Q7_624630"/>
      <w:bookmarkEnd w:id="4266"/>
      <w:r>
        <w:rPr>
          <w:rtl/>
        </w:rPr>
        <w:t xml:space="preserve">נהיה </w:t>
      </w:r>
      <w:bookmarkStart w:id="4267" w:name="_ETM_Q7_624900"/>
      <w:bookmarkEnd w:id="4267"/>
      <w:r>
        <w:rPr>
          <w:rtl/>
        </w:rPr>
        <w:t xml:space="preserve">תלויים </w:t>
      </w:r>
      <w:bookmarkStart w:id="4268" w:name="_ETM_Q7_625590"/>
      <w:bookmarkEnd w:id="4268"/>
      <w:r>
        <w:rPr>
          <w:rtl/>
        </w:rPr>
        <w:t>ב</w:t>
      </w:r>
      <w:r>
        <w:rPr>
          <w:rFonts w:hint="cs"/>
          <w:rtl/>
        </w:rPr>
        <w:t>ב</w:t>
      </w:r>
      <w:r>
        <w:rPr>
          <w:rtl/>
        </w:rPr>
        <w:t xml:space="preserve">קבוקי </w:t>
      </w:r>
      <w:bookmarkStart w:id="4269" w:name="_ETM_Q7_626250"/>
      <w:bookmarkEnd w:id="4269"/>
      <w:r>
        <w:rPr>
          <w:rtl/>
        </w:rPr>
        <w:t xml:space="preserve">זכוכית </w:t>
      </w:r>
      <w:bookmarkStart w:id="4270" w:name="_ETM_Q7_626910"/>
      <w:bookmarkEnd w:id="4270"/>
      <w:r>
        <w:rPr>
          <w:rtl/>
        </w:rPr>
        <w:t xml:space="preserve">רק </w:t>
      </w:r>
      <w:bookmarkStart w:id="4271" w:name="_ETM_Q7_627209"/>
      <w:bookmarkEnd w:id="4271"/>
      <w:r>
        <w:rPr>
          <w:rtl/>
        </w:rPr>
        <w:t>מהעולם</w:t>
      </w:r>
      <w:r>
        <w:rPr>
          <w:rFonts w:hint="cs"/>
          <w:rtl/>
        </w:rPr>
        <w:t>.</w:t>
      </w:r>
      <w:bookmarkStart w:id="4272" w:name="_ETM_Q7_627384"/>
      <w:bookmarkEnd w:id="4272"/>
      <w:r>
        <w:rPr>
          <w:rtl/>
        </w:rPr>
        <w:t xml:space="preserve"> </w:t>
      </w:r>
      <w:bookmarkStart w:id="4273" w:name="_ETM_Q7_627900"/>
      <w:bookmarkEnd w:id="4273"/>
      <w:r>
        <w:rPr>
          <w:rtl/>
        </w:rPr>
        <w:t xml:space="preserve">וגם </w:t>
      </w:r>
      <w:bookmarkStart w:id="4274" w:name="_ETM_Q7_628170"/>
      <w:bookmarkEnd w:id="4274"/>
      <w:r>
        <w:rPr>
          <w:rtl/>
        </w:rPr>
        <w:t xml:space="preserve">לא </w:t>
      </w:r>
      <w:bookmarkStart w:id="4275" w:name="_ETM_Q7_628260"/>
      <w:bookmarkEnd w:id="4275"/>
      <w:r>
        <w:rPr>
          <w:rtl/>
        </w:rPr>
        <w:t xml:space="preserve">נוכל </w:t>
      </w:r>
      <w:bookmarkStart w:id="4276" w:name="_ETM_Q7_628530"/>
      <w:bookmarkEnd w:id="4276"/>
      <w:r>
        <w:rPr>
          <w:rtl/>
        </w:rPr>
        <w:t xml:space="preserve">למחזר </w:t>
      </w:r>
      <w:bookmarkStart w:id="4277" w:name="_ETM_Q7_628950"/>
      <w:bookmarkEnd w:id="4277"/>
      <w:r>
        <w:rPr>
          <w:rtl/>
        </w:rPr>
        <w:t xml:space="preserve">בקבוקי </w:t>
      </w:r>
      <w:bookmarkStart w:id="4278" w:name="_ETM_Q7_629340"/>
      <w:bookmarkEnd w:id="4278"/>
      <w:r>
        <w:rPr>
          <w:rtl/>
        </w:rPr>
        <w:t xml:space="preserve">זכוכית </w:t>
      </w:r>
      <w:bookmarkStart w:id="4279" w:name="_ETM_Q7_629610"/>
      <w:bookmarkEnd w:id="4279"/>
      <w:r>
        <w:rPr>
          <w:rtl/>
        </w:rPr>
        <w:t xml:space="preserve">במדינת </w:t>
      </w:r>
      <w:bookmarkStart w:id="4280" w:name="_ETM_Q7_629970"/>
      <w:bookmarkEnd w:id="4280"/>
      <w:r>
        <w:rPr>
          <w:rtl/>
        </w:rPr>
        <w:t>ישראל</w:t>
      </w:r>
      <w:r>
        <w:rPr>
          <w:rFonts w:hint="cs"/>
          <w:rtl/>
        </w:rPr>
        <w:t>.</w:t>
      </w:r>
      <w:r>
        <w:rPr>
          <w:rtl/>
        </w:rPr>
        <w:t xml:space="preserve"> </w:t>
      </w:r>
      <w:bookmarkStart w:id="4281" w:name="_ETM_Q7_630660"/>
      <w:bookmarkEnd w:id="4281"/>
      <w:r>
        <w:rPr>
          <w:rtl/>
        </w:rPr>
        <w:t>נצטרך</w:t>
      </w:r>
      <w:r>
        <w:rPr>
          <w:rFonts w:hint="cs"/>
          <w:rtl/>
        </w:rPr>
        <w:t xml:space="preserve"> או</w:t>
      </w:r>
      <w:bookmarkStart w:id="4282" w:name="_ETM_Q7_629197"/>
      <w:bookmarkEnd w:id="4282"/>
      <w:r>
        <w:rPr>
          <w:rtl/>
        </w:rPr>
        <w:t xml:space="preserve"> </w:t>
      </w:r>
      <w:bookmarkStart w:id="4283" w:name="_ETM_Q7_631200"/>
      <w:bookmarkEnd w:id="4283"/>
      <w:r>
        <w:rPr>
          <w:rtl/>
        </w:rPr>
        <w:t xml:space="preserve">לקבור </w:t>
      </w:r>
      <w:bookmarkStart w:id="4284" w:name="_ETM_Q7_631650"/>
      <w:bookmarkEnd w:id="4284"/>
      <w:r>
        <w:rPr>
          <w:rtl/>
        </w:rPr>
        <w:t xml:space="preserve">אותם </w:t>
      </w:r>
      <w:bookmarkStart w:id="4285" w:name="_ETM_Q7_632220"/>
      <w:bookmarkEnd w:id="4285"/>
      <w:r>
        <w:rPr>
          <w:rFonts w:hint="cs"/>
          <w:rtl/>
        </w:rPr>
        <w:t>או</w:t>
      </w:r>
      <w:r>
        <w:rPr>
          <w:rtl/>
        </w:rPr>
        <w:t xml:space="preserve"> </w:t>
      </w:r>
      <w:bookmarkStart w:id="4286" w:name="_ETM_Q7_632430"/>
      <w:bookmarkEnd w:id="4286"/>
      <w:r>
        <w:rPr>
          <w:rtl/>
        </w:rPr>
        <w:t xml:space="preserve">לשנע </w:t>
      </w:r>
      <w:bookmarkStart w:id="4287" w:name="_ETM_Q7_632880"/>
      <w:bookmarkEnd w:id="4287"/>
      <w:r>
        <w:rPr>
          <w:rtl/>
        </w:rPr>
        <w:t>אותם</w:t>
      </w:r>
      <w:r>
        <w:rPr>
          <w:rFonts w:hint="cs"/>
          <w:rtl/>
        </w:rPr>
        <w:t>. תודה, אדוני.</w:t>
      </w:r>
      <w:bookmarkStart w:id="4288" w:name="_ETM_Q7_633300"/>
      <w:bookmarkEnd w:id="4288"/>
    </w:p>
    <w:p w:rsidR="00A53529" w:rsidRDefault="00A53529" w:rsidP="00B17584">
      <w:pPr>
        <w:rPr>
          <w:rtl/>
        </w:rPr>
      </w:pPr>
    </w:p>
    <w:p w:rsidR="00A53529" w:rsidRDefault="00A53529" w:rsidP="00B17584">
      <w:pPr>
        <w:pStyle w:val="af6"/>
        <w:keepNext/>
        <w:rPr>
          <w:rtl/>
        </w:rPr>
      </w:pPr>
      <w:r w:rsidRPr="009B3FBB">
        <w:rPr>
          <w:rStyle w:val="TagStyle"/>
          <w:rtl/>
        </w:rPr>
        <w:t xml:space="preserve"> &lt;&lt; יור &gt;&gt; </w:t>
      </w:r>
      <w:r>
        <w:rPr>
          <w:rtl/>
        </w:rPr>
        <w:t>היו"ר יריב לוין:</w:t>
      </w:r>
      <w:r w:rsidRPr="009B3FBB">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חבר הכנסת </w:t>
      </w:r>
      <w:bookmarkStart w:id="4289" w:name="_ETM_Q7_629462"/>
      <w:bookmarkEnd w:id="4289"/>
      <w:r>
        <w:rPr>
          <w:rFonts w:hint="cs"/>
          <w:rtl/>
          <w:lang w:eastAsia="he-IL"/>
        </w:rPr>
        <w:t xml:space="preserve">פורר, אתה כבר </w:t>
      </w:r>
      <w:bookmarkStart w:id="4290" w:name="_ETM_Q7_631631"/>
      <w:bookmarkEnd w:id="4290"/>
      <w:r>
        <w:rPr>
          <w:rFonts w:hint="cs"/>
          <w:rtl/>
          <w:lang w:eastAsia="he-IL"/>
        </w:rPr>
        <w:t xml:space="preserve">בשתיים </w:t>
      </w:r>
      <w:bookmarkStart w:id="4291" w:name="_ETM_Q7_631649"/>
      <w:bookmarkEnd w:id="4291"/>
      <w:r>
        <w:rPr>
          <w:rFonts w:hint="cs"/>
          <w:rtl/>
          <w:lang w:eastAsia="he-IL"/>
        </w:rPr>
        <w:t xml:space="preserve">וחצי דקות במקום דקה. אז </w:t>
      </w:r>
      <w:bookmarkStart w:id="4292" w:name="_ETM_Q7_634177"/>
      <w:bookmarkEnd w:id="4292"/>
      <w:r>
        <w:rPr>
          <w:rFonts w:hint="cs"/>
          <w:rtl/>
          <w:lang w:eastAsia="he-IL"/>
        </w:rPr>
        <w:t>אנא.</w:t>
      </w:r>
      <w:bookmarkStart w:id="4293" w:name="_ETM_Q7_636325"/>
      <w:bookmarkEnd w:id="4293"/>
    </w:p>
    <w:p w:rsidR="00A53529" w:rsidRDefault="00A53529" w:rsidP="00B17584">
      <w:pPr>
        <w:rPr>
          <w:rtl/>
          <w:lang w:eastAsia="he-IL"/>
        </w:rPr>
      </w:pPr>
      <w:bookmarkStart w:id="4294" w:name="_ETM_Q7_636391"/>
      <w:bookmarkEnd w:id="4294"/>
    </w:p>
    <w:p w:rsidR="00A53529" w:rsidRDefault="00A53529" w:rsidP="00B17584">
      <w:pPr>
        <w:rPr>
          <w:rtl/>
        </w:rPr>
      </w:pPr>
      <w:bookmarkStart w:id="4295" w:name="_ETM_Q7_636470"/>
      <w:bookmarkStart w:id="4296" w:name="_ETM_Q7_636553"/>
      <w:bookmarkStart w:id="4297" w:name="_ETM_Q7_633569"/>
      <w:bookmarkStart w:id="4298" w:name="_ETM_Q7_634680"/>
      <w:bookmarkStart w:id="4299" w:name="_ETM_Q7_635040"/>
      <w:bookmarkStart w:id="4300" w:name="_ETM_Q7_635640"/>
      <w:bookmarkStart w:id="4301" w:name="_ETM_Q7_636330"/>
      <w:bookmarkStart w:id="4302" w:name="_ETM_Q7_636790"/>
      <w:bookmarkStart w:id="4303" w:name="_ETM_Q7_637390"/>
      <w:bookmarkEnd w:id="4295"/>
      <w:bookmarkEnd w:id="4296"/>
      <w:bookmarkEnd w:id="4297"/>
      <w:bookmarkEnd w:id="4298"/>
      <w:bookmarkEnd w:id="4299"/>
      <w:bookmarkEnd w:id="4300"/>
      <w:bookmarkEnd w:id="4301"/>
      <w:bookmarkEnd w:id="4302"/>
      <w:bookmarkEnd w:id="4303"/>
      <w:proofErr w:type="spellStart"/>
      <w:r>
        <w:rPr>
          <w:rtl/>
        </w:rPr>
        <w:t>מכוב</w:t>
      </w:r>
      <w:bookmarkStart w:id="4304" w:name="_ETM_Q7_635454"/>
      <w:bookmarkEnd w:id="4304"/>
      <w:r>
        <w:rPr>
          <w:rtl/>
        </w:rPr>
        <w:t>דיי</w:t>
      </w:r>
      <w:proofErr w:type="spellEnd"/>
      <w:r>
        <w:rPr>
          <w:rFonts w:hint="cs"/>
          <w:rtl/>
        </w:rPr>
        <w:t>,</w:t>
      </w:r>
      <w:r>
        <w:rPr>
          <w:rtl/>
        </w:rPr>
        <w:t xml:space="preserve"> </w:t>
      </w:r>
      <w:bookmarkStart w:id="4305" w:name="_ETM_Q7_638049"/>
      <w:bookmarkEnd w:id="4305"/>
      <w:r>
        <w:rPr>
          <w:rtl/>
        </w:rPr>
        <w:t xml:space="preserve">אנחנו </w:t>
      </w:r>
      <w:bookmarkStart w:id="4306" w:name="_ETM_Q7_638409"/>
      <w:bookmarkEnd w:id="4306"/>
      <w:r>
        <w:rPr>
          <w:rtl/>
        </w:rPr>
        <w:t xml:space="preserve">עוברים </w:t>
      </w:r>
      <w:bookmarkStart w:id="4307" w:name="_ETM_Q7_638709"/>
      <w:bookmarkEnd w:id="4307"/>
      <w:r>
        <w:rPr>
          <w:rtl/>
        </w:rPr>
        <w:t>להצבעה</w:t>
      </w:r>
      <w:r>
        <w:rPr>
          <w:rFonts w:hint="cs"/>
          <w:rtl/>
        </w:rPr>
        <w:t>.</w:t>
      </w:r>
      <w:r>
        <w:rPr>
          <w:rtl/>
        </w:rPr>
        <w:t xml:space="preserve"> </w:t>
      </w:r>
      <w:bookmarkStart w:id="4308" w:name="_ETM_Q7_639640"/>
      <w:bookmarkEnd w:id="4308"/>
      <w:r>
        <w:rPr>
          <w:rtl/>
        </w:rPr>
        <w:t xml:space="preserve">מי </w:t>
      </w:r>
      <w:bookmarkStart w:id="4309" w:name="_ETM_Q7_639819"/>
      <w:bookmarkEnd w:id="4309"/>
      <w:r>
        <w:rPr>
          <w:rtl/>
        </w:rPr>
        <w:t xml:space="preserve">שבעד </w:t>
      </w:r>
      <w:bookmarkStart w:id="4310" w:name="_ETM_Q7_640299"/>
      <w:bookmarkEnd w:id="4310"/>
      <w:r>
        <w:rPr>
          <w:rtl/>
        </w:rPr>
        <w:t xml:space="preserve">להעביר </w:t>
      </w:r>
      <w:bookmarkStart w:id="4311" w:name="_ETM_Q7_640659"/>
      <w:bookmarkEnd w:id="4311"/>
      <w:r>
        <w:rPr>
          <w:rtl/>
        </w:rPr>
        <w:t xml:space="preserve">את </w:t>
      </w:r>
      <w:bookmarkStart w:id="4312" w:name="_ETM_Q7_640900"/>
      <w:bookmarkEnd w:id="4312"/>
      <w:r>
        <w:rPr>
          <w:rtl/>
        </w:rPr>
        <w:t xml:space="preserve">ההצעה </w:t>
      </w:r>
      <w:bookmarkStart w:id="4313" w:name="_ETM_Q7_641439"/>
      <w:bookmarkEnd w:id="4313"/>
      <w:r>
        <w:rPr>
          <w:rtl/>
        </w:rPr>
        <w:t xml:space="preserve">לדיון </w:t>
      </w:r>
      <w:bookmarkStart w:id="4314" w:name="_ETM_Q7_641829"/>
      <w:bookmarkEnd w:id="4314"/>
      <w:r>
        <w:rPr>
          <w:rtl/>
        </w:rPr>
        <w:t xml:space="preserve">בוועדת </w:t>
      </w:r>
      <w:bookmarkStart w:id="4315" w:name="_ETM_Q7_642250"/>
      <w:bookmarkEnd w:id="4315"/>
      <w:r>
        <w:rPr>
          <w:rtl/>
        </w:rPr>
        <w:t xml:space="preserve">הכלכלה </w:t>
      </w:r>
      <w:bookmarkStart w:id="4316" w:name="_ETM_Q7_642730"/>
      <w:bookmarkEnd w:id="4316"/>
      <w:r>
        <w:rPr>
          <w:rtl/>
        </w:rPr>
        <w:t xml:space="preserve">יצביע </w:t>
      </w:r>
      <w:bookmarkStart w:id="4317" w:name="_ETM_Q7_643209"/>
      <w:bookmarkEnd w:id="4317"/>
      <w:r>
        <w:rPr>
          <w:rtl/>
        </w:rPr>
        <w:t>בעד</w:t>
      </w:r>
      <w:r>
        <w:rPr>
          <w:rFonts w:hint="cs"/>
          <w:rtl/>
        </w:rPr>
        <w:t>,</w:t>
      </w:r>
      <w:r>
        <w:rPr>
          <w:rtl/>
        </w:rPr>
        <w:t xml:space="preserve"> </w:t>
      </w:r>
      <w:bookmarkStart w:id="4318" w:name="_ETM_Q7_644010"/>
      <w:bookmarkEnd w:id="4318"/>
      <w:r>
        <w:rPr>
          <w:rtl/>
        </w:rPr>
        <w:t xml:space="preserve">ומי </w:t>
      </w:r>
      <w:bookmarkStart w:id="4319" w:name="_ETM_Q7_644459"/>
      <w:bookmarkEnd w:id="4319"/>
      <w:r>
        <w:rPr>
          <w:rtl/>
        </w:rPr>
        <w:t xml:space="preserve">שרוצה </w:t>
      </w:r>
      <w:bookmarkStart w:id="4320" w:name="_ETM_Q7_645780"/>
      <w:bookmarkEnd w:id="4320"/>
      <w:r>
        <w:rPr>
          <w:rtl/>
        </w:rPr>
        <w:t xml:space="preserve">להסיר </w:t>
      </w:r>
      <w:bookmarkStart w:id="4321" w:name="_ETM_Q7_646200"/>
      <w:bookmarkEnd w:id="4321"/>
      <w:r>
        <w:rPr>
          <w:rtl/>
        </w:rPr>
        <w:t>מסדר</w:t>
      </w:r>
      <w:bookmarkStart w:id="4322" w:name="_ETM_Q7_646680"/>
      <w:bookmarkEnd w:id="4322"/>
      <w:r>
        <w:rPr>
          <w:rFonts w:hint="cs"/>
          <w:rtl/>
        </w:rPr>
        <w:t>-</w:t>
      </w:r>
      <w:r>
        <w:rPr>
          <w:rtl/>
        </w:rPr>
        <w:t xml:space="preserve">היום </w:t>
      </w:r>
      <w:bookmarkStart w:id="4323" w:name="_ETM_Q7_647610"/>
      <w:bookmarkEnd w:id="4323"/>
      <w:r>
        <w:rPr>
          <w:rtl/>
        </w:rPr>
        <w:t xml:space="preserve">יצביע </w:t>
      </w:r>
      <w:bookmarkStart w:id="4324" w:name="_ETM_Q7_648239"/>
      <w:bookmarkEnd w:id="4324"/>
      <w:r>
        <w:rPr>
          <w:rtl/>
        </w:rPr>
        <w:t>נגד</w:t>
      </w:r>
      <w:r>
        <w:rPr>
          <w:rFonts w:hint="cs"/>
          <w:rtl/>
        </w:rPr>
        <w:t>.</w:t>
      </w:r>
      <w:r>
        <w:rPr>
          <w:rtl/>
        </w:rPr>
        <w:t xml:space="preserve"> </w:t>
      </w:r>
      <w:bookmarkStart w:id="4325" w:name="_ETM_Q7_648750"/>
      <w:bookmarkEnd w:id="4325"/>
      <w:r>
        <w:rPr>
          <w:rtl/>
        </w:rPr>
        <w:t xml:space="preserve">אני </w:t>
      </w:r>
      <w:bookmarkStart w:id="4326" w:name="_ETM_Q7_648959"/>
      <w:bookmarkEnd w:id="4326"/>
      <w:r>
        <w:rPr>
          <w:rtl/>
        </w:rPr>
        <w:t xml:space="preserve">אוסיף </w:t>
      </w:r>
      <w:bookmarkStart w:id="4327" w:name="_ETM_Q7_649410"/>
      <w:bookmarkEnd w:id="4327"/>
      <w:r>
        <w:rPr>
          <w:rtl/>
        </w:rPr>
        <w:t xml:space="preserve">את </w:t>
      </w:r>
      <w:bookmarkStart w:id="4328" w:name="_ETM_Q7_649560"/>
      <w:bookmarkEnd w:id="4328"/>
      <w:r>
        <w:rPr>
          <w:rtl/>
        </w:rPr>
        <w:t xml:space="preserve">הקולות </w:t>
      </w:r>
      <w:bookmarkStart w:id="4329" w:name="_ETM_Q7_650040"/>
      <w:bookmarkEnd w:id="4329"/>
      <w:r>
        <w:rPr>
          <w:rtl/>
        </w:rPr>
        <w:t xml:space="preserve">של </w:t>
      </w:r>
      <w:bookmarkStart w:id="4330" w:name="_ETM_Q7_650250"/>
      <w:bookmarkEnd w:id="4330"/>
      <w:r>
        <w:rPr>
          <w:rtl/>
        </w:rPr>
        <w:t xml:space="preserve">מי </w:t>
      </w:r>
      <w:bookmarkStart w:id="4331" w:name="_ETM_Q7_650430"/>
      <w:bookmarkEnd w:id="4331"/>
      <w:r>
        <w:rPr>
          <w:rtl/>
        </w:rPr>
        <w:t xml:space="preserve">שמקומו </w:t>
      </w:r>
      <w:bookmarkStart w:id="4332" w:name="_ETM_Q7_651630"/>
      <w:bookmarkEnd w:id="4332"/>
      <w:r>
        <w:rPr>
          <w:rtl/>
        </w:rPr>
        <w:t xml:space="preserve">כרגע </w:t>
      </w:r>
      <w:bookmarkStart w:id="4333" w:name="_ETM_Q7_652080"/>
      <w:bookmarkEnd w:id="4333"/>
      <w:r>
        <w:rPr>
          <w:rtl/>
        </w:rPr>
        <w:t xml:space="preserve">ביציע </w:t>
      </w:r>
      <w:bookmarkStart w:id="4334" w:name="_ETM_Q7_653040"/>
      <w:bookmarkEnd w:id="4334"/>
      <w:r>
        <w:rPr>
          <w:rtl/>
        </w:rPr>
        <w:t xml:space="preserve">בתום </w:t>
      </w:r>
      <w:bookmarkStart w:id="4335" w:name="_ETM_Q7_653489"/>
      <w:bookmarkStart w:id="4336" w:name="_ETM_Q7_656600"/>
      <w:bookmarkEnd w:id="4335"/>
      <w:bookmarkEnd w:id="4336"/>
      <w:r>
        <w:rPr>
          <w:rFonts w:hint="cs"/>
          <w:rtl/>
        </w:rPr>
        <w:t>ההצבעה.</w:t>
      </w:r>
      <w:bookmarkStart w:id="4337" w:name="_ETM_Q7_655825"/>
      <w:bookmarkStart w:id="4338" w:name="_ETM_Q7_659419"/>
      <w:bookmarkEnd w:id="4337"/>
      <w:bookmarkEnd w:id="4338"/>
    </w:p>
    <w:p w:rsidR="00A53529" w:rsidRDefault="00A53529" w:rsidP="00B17584">
      <w:pPr>
        <w:rPr>
          <w:rtl/>
        </w:rPr>
      </w:pPr>
      <w:bookmarkStart w:id="4339" w:name="_ETM_Q7_657234"/>
      <w:bookmarkStart w:id="4340" w:name="_ETM_Q7_657310"/>
      <w:bookmarkEnd w:id="4339"/>
      <w:bookmarkEnd w:id="4340"/>
    </w:p>
    <w:p w:rsidR="00A53529" w:rsidRDefault="00A53529" w:rsidP="00B17584">
      <w:pPr>
        <w:pStyle w:val="af5"/>
        <w:keepNext/>
        <w:rPr>
          <w:rtl/>
        </w:rPr>
      </w:pPr>
      <w:bookmarkStart w:id="4341" w:name="_ETM_Q7_658387"/>
      <w:bookmarkStart w:id="4342" w:name="_ETM_Q7_658467"/>
      <w:bookmarkStart w:id="4343" w:name="ET_interruption_5768_23"/>
      <w:bookmarkEnd w:id="4341"/>
      <w:bookmarkEnd w:id="4342"/>
      <w:r w:rsidRPr="00C13052">
        <w:rPr>
          <w:rStyle w:val="TagStyle"/>
          <w:rtl/>
        </w:rPr>
        <w:t xml:space="preserve"> &lt;&lt; קריאה &gt;&gt; </w:t>
      </w:r>
      <w:r>
        <w:rPr>
          <w:rtl/>
        </w:rPr>
        <w:t>קרן ברק (הליכוד):</w:t>
      </w:r>
      <w:r w:rsidRPr="00C13052">
        <w:rPr>
          <w:rStyle w:val="TagStyle"/>
          <w:rtl/>
        </w:rPr>
        <w:t xml:space="preserve"> &lt;&lt; קריאה &gt;&gt;</w:t>
      </w:r>
      <w:r>
        <w:rPr>
          <w:rtl/>
        </w:rPr>
        <w:t xml:space="preserve">  </w:t>
      </w:r>
      <w:bookmarkEnd w:id="4343"/>
    </w:p>
    <w:p w:rsidR="00A53529" w:rsidRDefault="00A53529" w:rsidP="00B17584">
      <w:pPr>
        <w:pStyle w:val="KeepWithNext"/>
        <w:rPr>
          <w:rtl/>
          <w:lang w:eastAsia="he-IL"/>
        </w:rPr>
      </w:pPr>
    </w:p>
    <w:p w:rsidR="00A53529" w:rsidRDefault="001C5911" w:rsidP="00B17584">
      <w:pPr>
        <w:rPr>
          <w:rtl/>
          <w:lang w:eastAsia="he-IL"/>
        </w:rPr>
      </w:pPr>
      <w:bookmarkStart w:id="4344" w:name="_ETM_Q7_660801"/>
      <w:bookmarkStart w:id="4345" w:name="_ETM_Q7_661072"/>
      <w:bookmarkStart w:id="4346" w:name="_ETM_Q7_661140"/>
      <w:bookmarkEnd w:id="4344"/>
      <w:bookmarkEnd w:id="4345"/>
      <w:bookmarkEnd w:id="4346"/>
      <w:r>
        <w:rPr>
          <w:rFonts w:hint="cs"/>
          <w:rtl/>
          <w:lang w:eastAsia="he-IL"/>
        </w:rPr>
        <w:t>– – –</w:t>
      </w:r>
      <w:bookmarkStart w:id="4347" w:name="_ETM_Q7_662082"/>
      <w:bookmarkEnd w:id="4347"/>
      <w:r w:rsidR="00A53529">
        <w:rPr>
          <w:rFonts w:hint="cs"/>
          <w:rtl/>
          <w:lang w:eastAsia="he-IL"/>
        </w:rPr>
        <w:t xml:space="preserve"> שמית</w:t>
      </w:r>
      <w:bookmarkStart w:id="4348" w:name="_ETM_Q7_657730"/>
      <w:bookmarkEnd w:id="4348"/>
      <w:r w:rsidR="00A53529">
        <w:rPr>
          <w:rFonts w:hint="cs"/>
          <w:rtl/>
          <w:lang w:eastAsia="he-IL"/>
        </w:rPr>
        <w:t>?</w:t>
      </w:r>
      <w:bookmarkStart w:id="4349" w:name="_ETM_Q7_658149"/>
      <w:bookmarkEnd w:id="4349"/>
    </w:p>
    <w:p w:rsidR="00A53529" w:rsidRDefault="00A53529" w:rsidP="00B17584">
      <w:pPr>
        <w:rPr>
          <w:rtl/>
          <w:lang w:eastAsia="he-IL"/>
        </w:rPr>
      </w:pPr>
      <w:bookmarkStart w:id="4350" w:name="_ETM_Q7_658249"/>
      <w:bookmarkEnd w:id="4350"/>
    </w:p>
    <w:p w:rsidR="00A53529" w:rsidRDefault="00A53529" w:rsidP="00B17584">
      <w:pPr>
        <w:pStyle w:val="af6"/>
        <w:keepNext/>
        <w:rPr>
          <w:rtl/>
        </w:rPr>
      </w:pPr>
      <w:bookmarkStart w:id="4351" w:name="_ETM_Q7_658319"/>
      <w:bookmarkStart w:id="4352" w:name="_ETM_Q7_658393"/>
      <w:bookmarkEnd w:id="4351"/>
      <w:bookmarkEnd w:id="4352"/>
      <w:r w:rsidRPr="00C13052">
        <w:rPr>
          <w:rStyle w:val="TagStyle"/>
          <w:rtl/>
        </w:rPr>
        <w:t xml:space="preserve"> &lt;&lt; יור &gt;&gt; </w:t>
      </w:r>
      <w:r>
        <w:rPr>
          <w:rtl/>
        </w:rPr>
        <w:t>היו"ר יריב לוין:</w:t>
      </w:r>
      <w:r w:rsidRPr="00C13052">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4353" w:name="_ETM_Q7_658915"/>
      <w:bookmarkStart w:id="4354" w:name="_ETM_Q7_654161"/>
      <w:bookmarkEnd w:id="4353"/>
      <w:bookmarkEnd w:id="4354"/>
      <w:r>
        <w:rPr>
          <w:rFonts w:hint="cs"/>
          <w:rtl/>
          <w:lang w:eastAsia="he-IL"/>
        </w:rPr>
        <w:t>יפה, שמית</w:t>
      </w:r>
      <w:bookmarkStart w:id="4355" w:name="_ETM_Q7_657247"/>
      <w:bookmarkEnd w:id="4355"/>
      <w:r>
        <w:rPr>
          <w:rFonts w:hint="cs"/>
          <w:rtl/>
          <w:lang w:eastAsia="he-IL"/>
        </w:rPr>
        <w:t xml:space="preserve">. תרימו יד </w:t>
      </w:r>
      <w:r>
        <w:rPr>
          <w:rtl/>
          <w:lang w:eastAsia="he-IL"/>
        </w:rPr>
        <w:t>–</w:t>
      </w:r>
      <w:r>
        <w:rPr>
          <w:rFonts w:hint="cs"/>
          <w:rtl/>
          <w:lang w:eastAsia="he-IL"/>
        </w:rPr>
        <w:t xml:space="preserve"> ונשאל אחד-אחד</w:t>
      </w:r>
      <w:bookmarkStart w:id="4356" w:name="_ETM_Q7_658057"/>
      <w:bookmarkEnd w:id="4356"/>
      <w:r>
        <w:rPr>
          <w:rFonts w:hint="cs"/>
          <w:rtl/>
          <w:lang w:eastAsia="he-IL"/>
        </w:rPr>
        <w:t>.</w:t>
      </w:r>
    </w:p>
    <w:p w:rsidR="00A53529" w:rsidRDefault="00A53529" w:rsidP="00B17584">
      <w:pPr>
        <w:rPr>
          <w:rtl/>
          <w:lang w:eastAsia="he-IL"/>
        </w:rPr>
      </w:pPr>
      <w:bookmarkStart w:id="4357" w:name="_ETM_Q7_661054"/>
      <w:bookmarkStart w:id="4358" w:name="_ETM_Q7_661138"/>
      <w:bookmarkEnd w:id="4357"/>
      <w:bookmarkEnd w:id="4358"/>
    </w:p>
    <w:p w:rsidR="00A53529" w:rsidRPr="00EC44BC" w:rsidRDefault="00A53529" w:rsidP="00B17584">
      <w:pPr>
        <w:pStyle w:val="af1"/>
        <w:keepNext/>
        <w:rPr>
          <w:rtl/>
        </w:rPr>
      </w:pPr>
      <w:bookmarkStart w:id="4359" w:name="_ETM_Q7_661222"/>
      <w:bookmarkStart w:id="4360" w:name="_ETM_Q7_661298"/>
      <w:bookmarkStart w:id="4361" w:name="_ETM_Q7_666128"/>
      <w:bookmarkStart w:id="4362" w:name="_ETM_Q7_657451"/>
      <w:bookmarkStart w:id="4363" w:name="_ETM_Q7_657522"/>
      <w:bookmarkEnd w:id="4359"/>
      <w:bookmarkEnd w:id="4360"/>
      <w:bookmarkEnd w:id="4361"/>
      <w:bookmarkEnd w:id="4362"/>
      <w:bookmarkEnd w:id="4363"/>
      <w:r w:rsidRPr="00EC44BC">
        <w:rPr>
          <w:rtl/>
        </w:rPr>
        <w:t>הצבעה מס'</w:t>
      </w:r>
      <w:r w:rsidRPr="00EC44BC">
        <w:rPr>
          <w:rFonts w:hint="cs"/>
          <w:rtl/>
        </w:rPr>
        <w:t xml:space="preserve"> 1</w:t>
      </w:r>
    </w:p>
    <w:p w:rsidR="00A53529" w:rsidRPr="00EC44BC" w:rsidRDefault="00A53529" w:rsidP="00B17584">
      <w:pPr>
        <w:pStyle w:val="--"/>
        <w:keepNext/>
        <w:rPr>
          <w:rtl/>
        </w:rPr>
      </w:pPr>
    </w:p>
    <w:p w:rsidR="00A53529" w:rsidRPr="00EC44BC" w:rsidRDefault="00A53529" w:rsidP="00B17584">
      <w:pPr>
        <w:pStyle w:val="--"/>
        <w:keepNext/>
        <w:rPr>
          <w:rtl/>
        </w:rPr>
      </w:pPr>
      <w:r w:rsidRPr="00EC44BC">
        <w:rPr>
          <w:rtl/>
        </w:rPr>
        <w:t>בעד</w:t>
      </w:r>
      <w:r w:rsidRPr="00EC44BC">
        <w:rPr>
          <w:rFonts w:hint="cs"/>
          <w:rtl/>
        </w:rPr>
        <w:t xml:space="preserve"> ההצעה </w:t>
      </w:r>
      <w:r>
        <w:rPr>
          <w:rFonts w:hint="cs"/>
          <w:rtl/>
        </w:rPr>
        <w:t xml:space="preserve">להעביר </w:t>
      </w:r>
      <w:r w:rsidRPr="00EC44BC">
        <w:rPr>
          <w:rFonts w:hint="cs"/>
          <w:rtl/>
        </w:rPr>
        <w:t xml:space="preserve">את הנושא </w:t>
      </w:r>
      <w:r>
        <w:rPr>
          <w:rFonts w:hint="cs"/>
          <w:rtl/>
        </w:rPr>
        <w:t xml:space="preserve">לוועדה </w:t>
      </w:r>
      <w:r w:rsidRPr="00EC44BC">
        <w:rPr>
          <w:rtl/>
        </w:rPr>
        <w:t xml:space="preserve">– </w:t>
      </w:r>
      <w:r w:rsidRPr="00EC44BC">
        <w:rPr>
          <w:rFonts w:hint="cs"/>
          <w:rtl/>
        </w:rPr>
        <w:t>6</w:t>
      </w:r>
    </w:p>
    <w:p w:rsidR="00A53529" w:rsidRPr="00EC44BC" w:rsidRDefault="00A53529" w:rsidP="00B17584">
      <w:pPr>
        <w:pStyle w:val="--"/>
        <w:keepNext/>
        <w:rPr>
          <w:rtl/>
        </w:rPr>
      </w:pPr>
      <w:r>
        <w:rPr>
          <w:rFonts w:hint="cs"/>
          <w:rtl/>
        </w:rPr>
        <w:t>נגד</w:t>
      </w:r>
      <w:r w:rsidRPr="00EC44BC">
        <w:rPr>
          <w:rtl/>
        </w:rPr>
        <w:t xml:space="preserve"> –</w:t>
      </w:r>
      <w:r w:rsidRPr="00EC44BC">
        <w:rPr>
          <w:rFonts w:hint="cs"/>
          <w:rtl/>
        </w:rPr>
        <w:t xml:space="preserve"> אין</w:t>
      </w:r>
      <w:r w:rsidRPr="00EC44BC">
        <w:rPr>
          <w:rtl/>
        </w:rPr>
        <w:t xml:space="preserve"> </w:t>
      </w:r>
    </w:p>
    <w:p w:rsidR="00A53529" w:rsidRPr="00EC44BC" w:rsidRDefault="00A53529" w:rsidP="00B17584">
      <w:pPr>
        <w:pStyle w:val="--"/>
        <w:keepNext/>
        <w:rPr>
          <w:rtl/>
        </w:rPr>
      </w:pPr>
      <w:r w:rsidRPr="00EC44BC">
        <w:rPr>
          <w:rtl/>
        </w:rPr>
        <w:t>נמנעים –</w:t>
      </w:r>
      <w:r w:rsidRPr="00EC44BC">
        <w:rPr>
          <w:rFonts w:hint="cs"/>
          <w:rtl/>
        </w:rPr>
        <w:t xml:space="preserve"> אין</w:t>
      </w:r>
      <w:bookmarkStart w:id="4364" w:name="_ETM_Q7_663672"/>
      <w:bookmarkStart w:id="4365" w:name="_ETM_Q7_662741"/>
      <w:bookmarkEnd w:id="4364"/>
      <w:bookmarkEnd w:id="4365"/>
      <w:r w:rsidRPr="00EC44BC">
        <w:rPr>
          <w:rtl/>
        </w:rPr>
        <w:t xml:space="preserve"> </w:t>
      </w:r>
    </w:p>
    <w:p w:rsidR="00A53529" w:rsidRDefault="00A53529" w:rsidP="00B17584">
      <w:pPr>
        <w:pStyle w:val="af2"/>
        <w:rPr>
          <w:rtl/>
        </w:rPr>
      </w:pPr>
      <w:r w:rsidRPr="00EC44BC">
        <w:rPr>
          <w:rFonts w:hint="cs"/>
          <w:rtl/>
        </w:rPr>
        <w:t xml:space="preserve">ההצעה </w:t>
      </w:r>
      <w:r>
        <w:rPr>
          <w:rFonts w:hint="cs"/>
          <w:rtl/>
        </w:rPr>
        <w:t xml:space="preserve">להעביר את הנושא לוועדת הכלכלה </w:t>
      </w:r>
      <w:r w:rsidRPr="00EC44BC">
        <w:rPr>
          <w:rFonts w:hint="cs"/>
          <w:rtl/>
        </w:rPr>
        <w:t>נתקבלה.</w:t>
      </w:r>
    </w:p>
    <w:p w:rsidR="00A53529" w:rsidRDefault="00A53529" w:rsidP="00B17584">
      <w:pPr>
        <w:rPr>
          <w:rtl/>
        </w:rPr>
      </w:pPr>
    </w:p>
    <w:p w:rsidR="00A53529" w:rsidRDefault="00A53529" w:rsidP="00B17584">
      <w:pPr>
        <w:pStyle w:val="af6"/>
        <w:keepNext/>
        <w:rPr>
          <w:rtl/>
        </w:rPr>
      </w:pPr>
      <w:bookmarkStart w:id="4366" w:name="_ETM_Q7_665343"/>
      <w:bookmarkStart w:id="4367" w:name="_ETM_Q7_665418"/>
      <w:bookmarkEnd w:id="4366"/>
      <w:bookmarkEnd w:id="4367"/>
      <w:r w:rsidRPr="00B40C82">
        <w:rPr>
          <w:rStyle w:val="TagStyle"/>
          <w:rtl/>
        </w:rPr>
        <w:t xml:space="preserve"> &lt;&lt; יור &gt;&gt; </w:t>
      </w:r>
      <w:r>
        <w:rPr>
          <w:rtl/>
        </w:rPr>
        <w:t>היו"ר יריב לוין:</w:t>
      </w:r>
      <w:r w:rsidRPr="00B40C82">
        <w:rPr>
          <w:rStyle w:val="TagStyle"/>
          <w:rtl/>
        </w:rPr>
        <w:t xml:space="preserve"> &lt;&lt; יור &gt;&gt;</w:t>
      </w:r>
      <w:r>
        <w:rPr>
          <w:rtl/>
        </w:rPr>
        <w:t xml:space="preserve">  </w:t>
      </w:r>
    </w:p>
    <w:p w:rsidR="00A53529" w:rsidRDefault="00A53529" w:rsidP="00B17584">
      <w:pPr>
        <w:pStyle w:val="KeepWithNext"/>
        <w:rPr>
          <w:rtl/>
          <w:lang w:eastAsia="he-IL"/>
        </w:rPr>
      </w:pPr>
      <w:bookmarkStart w:id="4368" w:name="_ETM_Q7_677217"/>
      <w:bookmarkEnd w:id="4368"/>
    </w:p>
    <w:p w:rsidR="00A53529" w:rsidRDefault="00A53529" w:rsidP="00B17584">
      <w:pPr>
        <w:rPr>
          <w:rtl/>
        </w:rPr>
      </w:pPr>
      <w:bookmarkStart w:id="4369" w:name="_ETM_Q7_666547"/>
      <w:bookmarkEnd w:id="4369"/>
      <w:r>
        <w:rPr>
          <w:rFonts w:hint="cs"/>
          <w:rtl/>
          <w:lang w:eastAsia="he-IL"/>
        </w:rPr>
        <w:t xml:space="preserve">חברת </w:t>
      </w:r>
      <w:bookmarkStart w:id="4370" w:name="_ETM_Q7_670335"/>
      <w:bookmarkEnd w:id="4370"/>
      <w:r>
        <w:rPr>
          <w:rFonts w:hint="cs"/>
          <w:rtl/>
          <w:lang w:eastAsia="he-IL"/>
        </w:rPr>
        <w:t xml:space="preserve">הכנסת חיימוביץ' – בעד; </w:t>
      </w:r>
      <w:bookmarkStart w:id="4371" w:name="_ETM_Q7_670062"/>
      <w:bookmarkStart w:id="4372" w:name="_ETM_Q7_659839"/>
      <w:bookmarkStart w:id="4373" w:name="_ETM_Q7_660199"/>
      <w:bookmarkStart w:id="4374" w:name="_ETM_Q7_660589"/>
      <w:bookmarkStart w:id="4375" w:name="_ETM_Q7_661249"/>
      <w:bookmarkStart w:id="4376" w:name="_ETM_Q7_668360"/>
      <w:bookmarkStart w:id="4377" w:name="_ETM_Q7_668510"/>
      <w:bookmarkStart w:id="4378" w:name="_ETM_Q7_668750"/>
      <w:bookmarkStart w:id="4379" w:name="_ETM_Q7_669080"/>
      <w:bookmarkStart w:id="4380" w:name="_ETM_Q7_669530"/>
      <w:bookmarkStart w:id="4381" w:name="_ETM_Q7_671060"/>
      <w:bookmarkStart w:id="4382" w:name="_ETM_Q7_671600"/>
      <w:bookmarkStart w:id="4383" w:name="_ETM_Q7_672319"/>
      <w:bookmarkEnd w:id="4371"/>
      <w:bookmarkEnd w:id="4372"/>
      <w:bookmarkEnd w:id="4373"/>
      <w:bookmarkEnd w:id="4374"/>
      <w:bookmarkEnd w:id="4375"/>
      <w:bookmarkEnd w:id="4376"/>
      <w:bookmarkEnd w:id="4377"/>
      <w:bookmarkEnd w:id="4378"/>
      <w:bookmarkEnd w:id="4379"/>
      <w:bookmarkEnd w:id="4380"/>
      <w:bookmarkEnd w:id="4381"/>
      <w:bookmarkEnd w:id="4382"/>
      <w:bookmarkEnd w:id="4383"/>
      <w:r>
        <w:rPr>
          <w:rtl/>
        </w:rPr>
        <w:t xml:space="preserve">חברת </w:t>
      </w:r>
      <w:bookmarkStart w:id="4384" w:name="_ETM_Q7_672680"/>
      <w:bookmarkEnd w:id="4384"/>
      <w:r>
        <w:rPr>
          <w:rtl/>
        </w:rPr>
        <w:t xml:space="preserve">הכנסת </w:t>
      </w:r>
      <w:bookmarkStart w:id="4385" w:name="_ETM_Q7_673130"/>
      <w:bookmarkEnd w:id="4385"/>
      <w:r>
        <w:rPr>
          <w:rtl/>
        </w:rPr>
        <w:t xml:space="preserve">ברק </w:t>
      </w:r>
      <w:bookmarkStart w:id="4386" w:name="_ETM_Q7_674049"/>
      <w:bookmarkEnd w:id="4386"/>
      <w:r>
        <w:rPr>
          <w:rFonts w:hint="cs"/>
          <w:rtl/>
        </w:rPr>
        <w:t xml:space="preserve">– </w:t>
      </w:r>
      <w:r>
        <w:rPr>
          <w:rtl/>
        </w:rPr>
        <w:t>בעד</w:t>
      </w:r>
      <w:r>
        <w:rPr>
          <w:rFonts w:hint="cs"/>
          <w:rtl/>
        </w:rPr>
        <w:t>;</w:t>
      </w:r>
      <w:r>
        <w:rPr>
          <w:rtl/>
        </w:rPr>
        <w:t xml:space="preserve"> </w:t>
      </w:r>
      <w:bookmarkStart w:id="4387" w:name="_ETM_Q7_676080"/>
      <w:bookmarkEnd w:id="4387"/>
      <w:r>
        <w:rPr>
          <w:rtl/>
        </w:rPr>
        <w:t xml:space="preserve">חבר </w:t>
      </w:r>
      <w:bookmarkStart w:id="4388" w:name="_ETM_Q7_676410"/>
      <w:bookmarkEnd w:id="4388"/>
      <w:r>
        <w:rPr>
          <w:rtl/>
        </w:rPr>
        <w:t xml:space="preserve">הכנסת </w:t>
      </w:r>
      <w:bookmarkStart w:id="4389" w:name="_ETM_Q7_676860"/>
      <w:bookmarkEnd w:id="4389"/>
      <w:r>
        <w:rPr>
          <w:rtl/>
        </w:rPr>
        <w:t>אבוטבול</w:t>
      </w:r>
      <w:r>
        <w:rPr>
          <w:rFonts w:hint="cs"/>
          <w:rtl/>
        </w:rPr>
        <w:t xml:space="preserve"> </w:t>
      </w:r>
      <w:r>
        <w:rPr>
          <w:rFonts w:hint="eastAsia"/>
        </w:rPr>
        <w:t>–</w:t>
      </w:r>
      <w:r>
        <w:rPr>
          <w:rtl/>
        </w:rPr>
        <w:t xml:space="preserve"> </w:t>
      </w:r>
      <w:bookmarkStart w:id="4390" w:name="_ETM_Q7_678850"/>
      <w:bookmarkEnd w:id="4390"/>
      <w:r>
        <w:rPr>
          <w:rtl/>
        </w:rPr>
        <w:t>בעד</w:t>
      </w:r>
      <w:r>
        <w:rPr>
          <w:rFonts w:hint="cs"/>
          <w:rtl/>
        </w:rPr>
        <w:t>;</w:t>
      </w:r>
      <w:r>
        <w:rPr>
          <w:rtl/>
        </w:rPr>
        <w:t xml:space="preserve"> </w:t>
      </w:r>
      <w:bookmarkStart w:id="4391" w:name="_ETM_Q7_679930"/>
      <w:bookmarkEnd w:id="4391"/>
      <w:r>
        <w:rPr>
          <w:rtl/>
        </w:rPr>
        <w:t xml:space="preserve">חבר </w:t>
      </w:r>
      <w:bookmarkStart w:id="4392" w:name="_ETM_Q7_680230"/>
      <w:bookmarkEnd w:id="4392"/>
      <w:r>
        <w:rPr>
          <w:rtl/>
        </w:rPr>
        <w:t>הכנסת</w:t>
      </w:r>
      <w:bookmarkStart w:id="4393" w:name="_ETM_Q7_680650"/>
      <w:bookmarkEnd w:id="4393"/>
      <w:r>
        <w:rPr>
          <w:rFonts w:hint="cs"/>
          <w:rtl/>
        </w:rPr>
        <w:t xml:space="preserve"> סובה</w:t>
      </w:r>
      <w:bookmarkStart w:id="4394" w:name="_ETM_Q7_677728"/>
      <w:bookmarkEnd w:id="4394"/>
      <w:r>
        <w:rPr>
          <w:rtl/>
        </w:rPr>
        <w:t xml:space="preserve"> </w:t>
      </w:r>
      <w:bookmarkStart w:id="4395" w:name="_ETM_Q7_681160"/>
      <w:bookmarkEnd w:id="4395"/>
      <w:r>
        <w:rPr>
          <w:rFonts w:hint="cs"/>
          <w:rtl/>
        </w:rPr>
        <w:t xml:space="preserve">– </w:t>
      </w:r>
      <w:r>
        <w:rPr>
          <w:rtl/>
        </w:rPr>
        <w:t>בעד</w:t>
      </w:r>
      <w:r>
        <w:rPr>
          <w:rFonts w:hint="cs"/>
          <w:rtl/>
        </w:rPr>
        <w:t>;</w:t>
      </w:r>
      <w:r>
        <w:rPr>
          <w:rtl/>
        </w:rPr>
        <w:t xml:space="preserve"> </w:t>
      </w:r>
      <w:bookmarkStart w:id="4396" w:name="_ETM_Q7_681640"/>
      <w:bookmarkEnd w:id="4396"/>
      <w:r>
        <w:rPr>
          <w:rtl/>
        </w:rPr>
        <w:t xml:space="preserve">חבר </w:t>
      </w:r>
      <w:bookmarkStart w:id="4397" w:name="_ETM_Q7_682120"/>
      <w:bookmarkEnd w:id="4397"/>
      <w:r>
        <w:rPr>
          <w:rtl/>
        </w:rPr>
        <w:t xml:space="preserve">הכנסת </w:t>
      </w:r>
      <w:bookmarkStart w:id="4398" w:name="_ETM_Q7_682960"/>
      <w:bookmarkEnd w:id="4398"/>
      <w:r>
        <w:rPr>
          <w:rFonts w:hint="cs"/>
          <w:rtl/>
        </w:rPr>
        <w:t xml:space="preserve">עסאקלה </w:t>
      </w:r>
      <w:r>
        <w:rPr>
          <w:rFonts w:hint="eastAsia"/>
        </w:rPr>
        <w:t>–</w:t>
      </w:r>
      <w:r>
        <w:rPr>
          <w:rFonts w:hint="cs"/>
          <w:rtl/>
        </w:rPr>
        <w:t xml:space="preserve"> </w:t>
      </w:r>
      <w:bookmarkStart w:id="4399" w:name="_ETM_Q7_678560"/>
      <w:bookmarkEnd w:id="4399"/>
      <w:r>
        <w:rPr>
          <w:rtl/>
        </w:rPr>
        <w:t>בעד</w:t>
      </w:r>
      <w:r>
        <w:rPr>
          <w:rFonts w:hint="cs"/>
          <w:rtl/>
        </w:rPr>
        <w:t>;</w:t>
      </w:r>
      <w:r>
        <w:rPr>
          <w:rtl/>
        </w:rPr>
        <w:t xml:space="preserve"> </w:t>
      </w:r>
      <w:bookmarkStart w:id="4400" w:name="_ETM_Q7_683590"/>
      <w:bookmarkEnd w:id="4400"/>
      <w:r>
        <w:rPr>
          <w:rtl/>
        </w:rPr>
        <w:t xml:space="preserve">חברת </w:t>
      </w:r>
      <w:bookmarkStart w:id="4401" w:name="_ETM_Q7_684040"/>
      <w:bookmarkEnd w:id="4401"/>
      <w:r>
        <w:rPr>
          <w:rtl/>
        </w:rPr>
        <w:t xml:space="preserve">הכנסת </w:t>
      </w:r>
      <w:bookmarkStart w:id="4402" w:name="_ETM_Q7_684820"/>
      <w:bookmarkEnd w:id="4402"/>
      <w:r>
        <w:rPr>
          <w:rtl/>
        </w:rPr>
        <w:t>ח</w:t>
      </w:r>
      <w:r>
        <w:rPr>
          <w:rFonts w:hint="cs"/>
          <w:rtl/>
        </w:rPr>
        <w:t>'</w:t>
      </w:r>
      <w:r>
        <w:rPr>
          <w:rtl/>
        </w:rPr>
        <w:t xml:space="preserve">טיב </w:t>
      </w:r>
      <w:bookmarkStart w:id="4403" w:name="_ETM_Q7_685300"/>
      <w:bookmarkEnd w:id="4403"/>
      <w:r>
        <w:rPr>
          <w:rtl/>
        </w:rPr>
        <w:t xml:space="preserve">יאסין </w:t>
      </w:r>
      <w:bookmarkStart w:id="4404" w:name="_ETM_Q7_686770"/>
      <w:bookmarkEnd w:id="4404"/>
      <w:r>
        <w:rPr>
          <w:rFonts w:hint="cs"/>
          <w:rtl/>
        </w:rPr>
        <w:t xml:space="preserve">– </w:t>
      </w:r>
      <w:r>
        <w:rPr>
          <w:rtl/>
        </w:rPr>
        <w:t>בעד</w:t>
      </w:r>
      <w:r>
        <w:rPr>
          <w:rFonts w:hint="cs"/>
          <w:rtl/>
        </w:rPr>
        <w:t>;</w:t>
      </w:r>
      <w:r>
        <w:rPr>
          <w:rtl/>
        </w:rPr>
        <w:t xml:space="preserve"> </w:t>
      </w:r>
      <w:bookmarkStart w:id="4405" w:name="_ETM_Q7_688740"/>
      <w:bookmarkEnd w:id="4405"/>
      <w:r>
        <w:rPr>
          <w:rtl/>
        </w:rPr>
        <w:t>חבר</w:t>
      </w:r>
      <w:r>
        <w:rPr>
          <w:rFonts w:hint="cs"/>
          <w:rtl/>
        </w:rPr>
        <w:t>ת</w:t>
      </w:r>
      <w:r>
        <w:rPr>
          <w:rtl/>
        </w:rPr>
        <w:t xml:space="preserve"> </w:t>
      </w:r>
      <w:bookmarkStart w:id="4406" w:name="_ETM_Q7_689040"/>
      <w:bookmarkEnd w:id="4406"/>
      <w:r>
        <w:rPr>
          <w:rtl/>
        </w:rPr>
        <w:t xml:space="preserve">הכנסת </w:t>
      </w:r>
      <w:bookmarkStart w:id="4407" w:name="_ETM_Q7_689730"/>
      <w:bookmarkEnd w:id="4407"/>
      <w:r>
        <w:rPr>
          <w:rtl/>
        </w:rPr>
        <w:t>סאלח</w:t>
      </w:r>
      <w:r>
        <w:rPr>
          <w:rFonts w:hint="cs"/>
          <w:rtl/>
        </w:rPr>
        <w:t xml:space="preserve"> </w:t>
      </w:r>
      <w:r>
        <w:rPr>
          <w:rFonts w:hint="eastAsia"/>
        </w:rPr>
        <w:t>–</w:t>
      </w:r>
      <w:r>
        <w:rPr>
          <w:rtl/>
        </w:rPr>
        <w:t xml:space="preserve"> </w:t>
      </w:r>
      <w:bookmarkStart w:id="4408" w:name="_ETM_Q7_691710"/>
      <w:bookmarkEnd w:id="4408"/>
      <w:r>
        <w:rPr>
          <w:rtl/>
        </w:rPr>
        <w:t xml:space="preserve">לא </w:t>
      </w:r>
      <w:bookmarkStart w:id="4409" w:name="_ETM_Q7_691860"/>
      <w:bookmarkEnd w:id="4409"/>
      <w:r>
        <w:rPr>
          <w:rtl/>
        </w:rPr>
        <w:t>מצביע</w:t>
      </w:r>
      <w:r>
        <w:rPr>
          <w:rFonts w:hint="cs"/>
          <w:rtl/>
        </w:rPr>
        <w:t>ה</w:t>
      </w:r>
      <w:bookmarkStart w:id="4410" w:name="_ETM_Q7_690559"/>
      <w:bookmarkEnd w:id="4410"/>
      <w:r>
        <w:rPr>
          <w:rFonts w:hint="cs"/>
          <w:rtl/>
        </w:rPr>
        <w:t>;</w:t>
      </w:r>
      <w:r>
        <w:rPr>
          <w:rtl/>
        </w:rPr>
        <w:t xml:space="preserve"> </w:t>
      </w:r>
      <w:bookmarkStart w:id="4411" w:name="_ETM_Q7_692520"/>
      <w:bookmarkEnd w:id="4411"/>
      <w:r>
        <w:rPr>
          <w:rtl/>
        </w:rPr>
        <w:t xml:space="preserve">חבר </w:t>
      </w:r>
      <w:bookmarkStart w:id="4412" w:name="_ETM_Q7_692940"/>
      <w:bookmarkEnd w:id="4412"/>
      <w:r>
        <w:rPr>
          <w:rtl/>
        </w:rPr>
        <w:t xml:space="preserve">הכנסת </w:t>
      </w:r>
      <w:bookmarkStart w:id="4413" w:name="_ETM_Q7_693690"/>
      <w:bookmarkEnd w:id="4413"/>
      <w:r>
        <w:rPr>
          <w:rtl/>
        </w:rPr>
        <w:t xml:space="preserve">שטרן </w:t>
      </w:r>
      <w:bookmarkStart w:id="4414" w:name="_ETM_Q7_695650"/>
      <w:bookmarkEnd w:id="4414"/>
      <w:r>
        <w:rPr>
          <w:rFonts w:hint="eastAsia"/>
          <w:rtl/>
        </w:rPr>
        <w:t>–</w:t>
      </w:r>
      <w:r>
        <w:rPr>
          <w:rFonts w:hint="cs"/>
          <w:rtl/>
        </w:rPr>
        <w:t xml:space="preserve"> </w:t>
      </w:r>
      <w:r>
        <w:rPr>
          <w:rtl/>
        </w:rPr>
        <w:t>בעד</w:t>
      </w:r>
      <w:bookmarkStart w:id="4415" w:name="_ETM_Q7_697500"/>
      <w:bookmarkEnd w:id="4415"/>
      <w:r>
        <w:rPr>
          <w:rFonts w:hint="cs"/>
          <w:rtl/>
        </w:rPr>
        <w:t>.</w:t>
      </w:r>
      <w:r>
        <w:rPr>
          <w:rtl/>
        </w:rPr>
        <w:t xml:space="preserve"> </w:t>
      </w:r>
      <w:bookmarkStart w:id="4416" w:name="_ETM_Q7_698569"/>
      <w:bookmarkEnd w:id="4416"/>
      <w:r>
        <w:rPr>
          <w:rtl/>
        </w:rPr>
        <w:t xml:space="preserve">עוד </w:t>
      </w:r>
      <w:bookmarkStart w:id="4417" w:name="_ETM_Q7_698809"/>
      <w:bookmarkEnd w:id="4417"/>
      <w:r>
        <w:rPr>
          <w:rtl/>
        </w:rPr>
        <w:t xml:space="preserve">מישהו </w:t>
      </w:r>
      <w:bookmarkStart w:id="4418" w:name="_ETM_Q7_699230"/>
      <w:bookmarkEnd w:id="4418"/>
      <w:r>
        <w:rPr>
          <w:rtl/>
        </w:rPr>
        <w:t xml:space="preserve">שנמצא </w:t>
      </w:r>
      <w:bookmarkStart w:id="4419" w:name="_ETM_Q7_699769"/>
      <w:bookmarkEnd w:id="4419"/>
      <w:r>
        <w:rPr>
          <w:rtl/>
        </w:rPr>
        <w:t xml:space="preserve">כאן </w:t>
      </w:r>
      <w:bookmarkStart w:id="4420" w:name="_ETM_Q7_700309"/>
      <w:bookmarkEnd w:id="4420"/>
      <w:r>
        <w:rPr>
          <w:rtl/>
        </w:rPr>
        <w:t xml:space="preserve">ורוצה </w:t>
      </w:r>
      <w:bookmarkStart w:id="4421" w:name="_ETM_Q7_700760"/>
      <w:bookmarkEnd w:id="4421"/>
      <w:r>
        <w:rPr>
          <w:rtl/>
        </w:rPr>
        <w:t>להצביע</w:t>
      </w:r>
      <w:r>
        <w:rPr>
          <w:rFonts w:hint="cs"/>
          <w:rtl/>
        </w:rPr>
        <w:t>?</w:t>
      </w:r>
      <w:bookmarkStart w:id="4422" w:name="_ETM_Q7_698852"/>
      <w:bookmarkEnd w:id="4422"/>
      <w:r>
        <w:rPr>
          <w:rtl/>
        </w:rPr>
        <w:t xml:space="preserve"> </w:t>
      </w:r>
      <w:bookmarkStart w:id="4423" w:name="_ETM_Q7_701239"/>
      <w:bookmarkEnd w:id="4423"/>
      <w:r>
        <w:rPr>
          <w:rtl/>
        </w:rPr>
        <w:t xml:space="preserve">חבר </w:t>
      </w:r>
      <w:bookmarkStart w:id="4424" w:name="_ETM_Q7_701510"/>
      <w:bookmarkEnd w:id="4424"/>
      <w:r>
        <w:rPr>
          <w:rtl/>
        </w:rPr>
        <w:t xml:space="preserve">הכנסת </w:t>
      </w:r>
      <w:bookmarkStart w:id="4425" w:name="_ETM_Q7_701870"/>
      <w:bookmarkEnd w:id="4425"/>
      <w:r>
        <w:rPr>
          <w:rtl/>
        </w:rPr>
        <w:t>טופורובסקי</w:t>
      </w:r>
      <w:r>
        <w:rPr>
          <w:rFonts w:hint="cs"/>
          <w:rtl/>
        </w:rPr>
        <w:t>,</w:t>
      </w:r>
      <w:r>
        <w:rPr>
          <w:rtl/>
        </w:rPr>
        <w:t xml:space="preserve"> </w:t>
      </w:r>
      <w:bookmarkStart w:id="4426" w:name="_ETM_Q7_702859"/>
      <w:bookmarkEnd w:id="4426"/>
      <w:r>
        <w:rPr>
          <w:rtl/>
        </w:rPr>
        <w:t xml:space="preserve">חבר </w:t>
      </w:r>
      <w:bookmarkStart w:id="4427" w:name="_ETM_Q7_703129"/>
      <w:bookmarkEnd w:id="4427"/>
      <w:r>
        <w:rPr>
          <w:rtl/>
        </w:rPr>
        <w:t xml:space="preserve">הכנסת </w:t>
      </w:r>
      <w:bookmarkStart w:id="4428" w:name="_ETM_Q7_703429"/>
      <w:bookmarkEnd w:id="4428"/>
      <w:r>
        <w:rPr>
          <w:rtl/>
        </w:rPr>
        <w:t>אזולאי</w:t>
      </w:r>
      <w:bookmarkStart w:id="4429" w:name="_ETM_Q7_703498"/>
      <w:bookmarkEnd w:id="4429"/>
      <w:r>
        <w:rPr>
          <w:rFonts w:hint="cs"/>
          <w:rtl/>
        </w:rPr>
        <w:t xml:space="preserve"> </w:t>
      </w:r>
      <w:r>
        <w:rPr>
          <w:rtl/>
        </w:rPr>
        <w:t xml:space="preserve">– </w:t>
      </w:r>
      <w:bookmarkStart w:id="4430" w:name="_ETM_Q7_704420"/>
      <w:bookmarkEnd w:id="4430"/>
      <w:r>
        <w:rPr>
          <w:rtl/>
        </w:rPr>
        <w:t xml:space="preserve">גם </w:t>
      </w:r>
      <w:bookmarkStart w:id="4431" w:name="_ETM_Q7_704749"/>
      <w:bookmarkEnd w:id="4431"/>
      <w:r>
        <w:rPr>
          <w:rtl/>
        </w:rPr>
        <w:t>בעד</w:t>
      </w:r>
      <w:r>
        <w:rPr>
          <w:rFonts w:hint="cs"/>
          <w:rtl/>
        </w:rPr>
        <w:t>.</w:t>
      </w:r>
      <w:r>
        <w:rPr>
          <w:rtl/>
        </w:rPr>
        <w:t xml:space="preserve"> </w:t>
      </w:r>
      <w:bookmarkStart w:id="4432" w:name="_ETM_Q7_706129"/>
      <w:bookmarkStart w:id="4433" w:name="_ETM_Q7_706340"/>
      <w:bookmarkStart w:id="4434" w:name="_ETM_Q7_704102"/>
      <w:bookmarkEnd w:id="4432"/>
      <w:bookmarkEnd w:id="4433"/>
      <w:bookmarkEnd w:id="4434"/>
      <w:r>
        <w:rPr>
          <w:rtl/>
        </w:rPr>
        <w:t xml:space="preserve">אם </w:t>
      </w:r>
      <w:bookmarkStart w:id="4435" w:name="_ETM_Q7_706459"/>
      <w:bookmarkEnd w:id="4435"/>
      <w:r>
        <w:rPr>
          <w:rtl/>
        </w:rPr>
        <w:t>כך</w:t>
      </w:r>
      <w:r>
        <w:rPr>
          <w:rFonts w:hint="cs"/>
          <w:rtl/>
        </w:rPr>
        <w:t>,</w:t>
      </w:r>
      <w:r>
        <w:rPr>
          <w:rtl/>
        </w:rPr>
        <w:t xml:space="preserve"> </w:t>
      </w:r>
      <w:bookmarkStart w:id="4436" w:name="_ETM_Q7_706819"/>
      <w:bookmarkEnd w:id="4436"/>
      <w:r>
        <w:rPr>
          <w:rtl/>
        </w:rPr>
        <w:t xml:space="preserve">יש </w:t>
      </w:r>
      <w:bookmarkStart w:id="4437" w:name="_ETM_Q7_707120"/>
      <w:bookmarkEnd w:id="4437"/>
      <w:r>
        <w:rPr>
          <w:rtl/>
        </w:rPr>
        <w:t xml:space="preserve">לנו </w:t>
      </w:r>
      <w:bookmarkStart w:id="4438" w:name="_ETM_Q7_707480"/>
      <w:bookmarkEnd w:id="4438"/>
      <w:r>
        <w:rPr>
          <w:rtl/>
        </w:rPr>
        <w:t xml:space="preserve">15 </w:t>
      </w:r>
      <w:bookmarkStart w:id="4439" w:name="_ETM_Q7_708200"/>
      <w:bookmarkEnd w:id="4439"/>
      <w:r>
        <w:rPr>
          <w:rtl/>
        </w:rPr>
        <w:t>בעד</w:t>
      </w:r>
      <w:r>
        <w:rPr>
          <w:rFonts w:hint="cs"/>
          <w:rtl/>
        </w:rPr>
        <w:t>,</w:t>
      </w:r>
      <w:r>
        <w:rPr>
          <w:rtl/>
        </w:rPr>
        <w:t xml:space="preserve"> </w:t>
      </w:r>
      <w:bookmarkStart w:id="4440" w:name="_ETM_Q7_708590"/>
      <w:bookmarkEnd w:id="4440"/>
      <w:r>
        <w:rPr>
          <w:rtl/>
        </w:rPr>
        <w:t xml:space="preserve">אין </w:t>
      </w:r>
      <w:bookmarkStart w:id="4441" w:name="_ETM_Q7_708739"/>
      <w:bookmarkEnd w:id="4441"/>
      <w:r>
        <w:rPr>
          <w:rtl/>
        </w:rPr>
        <w:t>מתנגדים</w:t>
      </w:r>
      <w:r>
        <w:rPr>
          <w:rFonts w:hint="cs"/>
          <w:rtl/>
        </w:rPr>
        <w:t>,</w:t>
      </w:r>
      <w:r>
        <w:rPr>
          <w:rtl/>
        </w:rPr>
        <w:t xml:space="preserve"> </w:t>
      </w:r>
      <w:bookmarkStart w:id="4442" w:name="_ETM_Q7_709309"/>
      <w:bookmarkEnd w:id="4442"/>
      <w:r>
        <w:rPr>
          <w:rtl/>
        </w:rPr>
        <w:t xml:space="preserve">אין </w:t>
      </w:r>
      <w:bookmarkStart w:id="4443" w:name="_ETM_Q7_709429"/>
      <w:bookmarkEnd w:id="4443"/>
      <w:r>
        <w:rPr>
          <w:rtl/>
        </w:rPr>
        <w:t>נמנעים</w:t>
      </w:r>
      <w:r>
        <w:rPr>
          <w:rFonts w:hint="cs"/>
          <w:rtl/>
        </w:rPr>
        <w:t>.</w:t>
      </w:r>
      <w:bookmarkStart w:id="4444" w:name="_ETM_Q7_708076"/>
      <w:bookmarkEnd w:id="4444"/>
      <w:r>
        <w:rPr>
          <w:rtl/>
        </w:rPr>
        <w:t xml:space="preserve"> </w:t>
      </w:r>
      <w:bookmarkStart w:id="4445" w:name="_ETM_Q7_709999"/>
      <w:bookmarkEnd w:id="4445"/>
      <w:r>
        <w:rPr>
          <w:rtl/>
        </w:rPr>
        <w:t>לפיכך</w:t>
      </w:r>
      <w:r>
        <w:rPr>
          <w:rFonts w:hint="cs"/>
          <w:rtl/>
        </w:rPr>
        <w:t>,</w:t>
      </w:r>
      <w:r>
        <w:rPr>
          <w:rtl/>
        </w:rPr>
        <w:t xml:space="preserve"> </w:t>
      </w:r>
      <w:bookmarkStart w:id="4446" w:name="_ETM_Q7_711499"/>
      <w:bookmarkEnd w:id="4446"/>
      <w:r>
        <w:rPr>
          <w:rtl/>
        </w:rPr>
        <w:t xml:space="preserve">ההצעה </w:t>
      </w:r>
      <w:bookmarkStart w:id="4447" w:name="_ETM_Q7_712129"/>
      <w:bookmarkEnd w:id="4447"/>
      <w:r>
        <w:rPr>
          <w:rtl/>
        </w:rPr>
        <w:t xml:space="preserve">בעניין </w:t>
      </w:r>
      <w:bookmarkStart w:id="4448" w:name="_ETM_Q7_712489"/>
      <w:bookmarkEnd w:id="4448"/>
      <w:r>
        <w:rPr>
          <w:rtl/>
        </w:rPr>
        <w:t xml:space="preserve">סכנת </w:t>
      </w:r>
      <w:bookmarkStart w:id="4449" w:name="_ETM_Q7_713269"/>
      <w:bookmarkEnd w:id="4449"/>
      <w:r>
        <w:rPr>
          <w:rtl/>
        </w:rPr>
        <w:t xml:space="preserve">סגירה </w:t>
      </w:r>
      <w:bookmarkStart w:id="4450" w:name="_ETM_Q7_713719"/>
      <w:bookmarkEnd w:id="4450"/>
      <w:r>
        <w:rPr>
          <w:rtl/>
        </w:rPr>
        <w:t xml:space="preserve">למפעל </w:t>
      </w:r>
      <w:bookmarkStart w:id="4451" w:name="_ETM_Q7_714139"/>
      <w:bookmarkEnd w:id="4451"/>
      <w:proofErr w:type="spellStart"/>
      <w:r>
        <w:rPr>
          <w:rtl/>
        </w:rPr>
        <w:t>פניציה</w:t>
      </w:r>
      <w:proofErr w:type="spellEnd"/>
      <w:r>
        <w:rPr>
          <w:rtl/>
        </w:rPr>
        <w:t xml:space="preserve"> </w:t>
      </w:r>
      <w:bookmarkStart w:id="4452" w:name="_ETM_Q7_714559"/>
      <w:bookmarkEnd w:id="4452"/>
      <w:r>
        <w:rPr>
          <w:rtl/>
        </w:rPr>
        <w:t xml:space="preserve">בירוחם </w:t>
      </w:r>
      <w:bookmarkStart w:id="4453" w:name="_ETM_Q7_715069"/>
      <w:bookmarkEnd w:id="4453"/>
      <w:r>
        <w:rPr>
          <w:rtl/>
        </w:rPr>
        <w:t xml:space="preserve">ופיטורי </w:t>
      </w:r>
      <w:bookmarkStart w:id="4454" w:name="_ETM_Q7_715609"/>
      <w:bookmarkEnd w:id="4454"/>
      <w:r>
        <w:rPr>
          <w:rtl/>
        </w:rPr>
        <w:t xml:space="preserve">כל </w:t>
      </w:r>
      <w:bookmarkStart w:id="4455" w:name="_ETM_Q7_715819"/>
      <w:bookmarkEnd w:id="4455"/>
      <w:r>
        <w:rPr>
          <w:rtl/>
        </w:rPr>
        <w:t xml:space="preserve">עובדיו </w:t>
      </w:r>
      <w:bookmarkStart w:id="4456" w:name="_ETM_Q7_716480"/>
      <w:bookmarkEnd w:id="4456"/>
      <w:r>
        <w:rPr>
          <w:rtl/>
        </w:rPr>
        <w:t xml:space="preserve">מועברת </w:t>
      </w:r>
      <w:bookmarkStart w:id="4457" w:name="_ETM_Q7_717079"/>
      <w:bookmarkEnd w:id="4457"/>
      <w:r>
        <w:rPr>
          <w:rtl/>
        </w:rPr>
        <w:t xml:space="preserve">לדיון </w:t>
      </w:r>
      <w:bookmarkStart w:id="4458" w:name="_ETM_Q7_718159"/>
      <w:bookmarkEnd w:id="4458"/>
      <w:r>
        <w:rPr>
          <w:rtl/>
        </w:rPr>
        <w:t xml:space="preserve">בוועדת </w:t>
      </w:r>
      <w:bookmarkStart w:id="4459" w:name="_ETM_Q7_719120"/>
      <w:bookmarkEnd w:id="4459"/>
      <w:r>
        <w:rPr>
          <w:rtl/>
        </w:rPr>
        <w:t>הכלכלה</w:t>
      </w:r>
      <w:r>
        <w:rPr>
          <w:rFonts w:hint="cs"/>
          <w:rtl/>
        </w:rPr>
        <w:t>.</w:t>
      </w:r>
      <w:bookmarkStart w:id="4460" w:name="_ETM_Q7_719900"/>
      <w:bookmarkEnd w:id="4460"/>
    </w:p>
    <w:p w:rsidR="00A53529" w:rsidRDefault="00A53529" w:rsidP="00B17584">
      <w:pPr>
        <w:rPr>
          <w:rtl/>
        </w:rPr>
      </w:pPr>
      <w:bookmarkStart w:id="4461" w:name="_ETM_Q7_720270"/>
      <w:bookmarkStart w:id="4462" w:name="_ETM_Q7_720353"/>
      <w:bookmarkEnd w:id="4461"/>
      <w:bookmarkEnd w:id="4462"/>
    </w:p>
    <w:p w:rsidR="00A53529" w:rsidRDefault="00A53529" w:rsidP="00B17584">
      <w:pPr>
        <w:rPr>
          <w:rtl/>
        </w:rPr>
      </w:pPr>
      <w:bookmarkStart w:id="4463" w:name="_ETM_Q7_720464"/>
      <w:bookmarkStart w:id="4464" w:name="_ETM_Q7_720512"/>
      <w:bookmarkEnd w:id="4463"/>
      <w:bookmarkEnd w:id="4464"/>
      <w:r>
        <w:rPr>
          <w:rtl/>
        </w:rPr>
        <w:t>אנחנו</w:t>
      </w:r>
      <w:bookmarkStart w:id="4465" w:name="_ETM_Q7_725120"/>
      <w:bookmarkStart w:id="4466" w:name="_ETM_Q7_726049"/>
      <w:bookmarkStart w:id="4467" w:name="_ETM_Q7_730831"/>
      <w:bookmarkEnd w:id="4465"/>
      <w:bookmarkEnd w:id="4466"/>
      <w:bookmarkEnd w:id="4467"/>
      <w:r>
        <w:rPr>
          <w:rtl/>
        </w:rPr>
        <w:t xml:space="preserve"> </w:t>
      </w:r>
      <w:bookmarkStart w:id="4468" w:name="_ETM_Q7_726620"/>
      <w:bookmarkEnd w:id="4468"/>
      <w:r>
        <w:rPr>
          <w:rtl/>
        </w:rPr>
        <w:t>ר</w:t>
      </w:r>
      <w:bookmarkStart w:id="4469" w:name="_ETM_Q7_726191"/>
      <w:bookmarkEnd w:id="4469"/>
      <w:r>
        <w:rPr>
          <w:rtl/>
        </w:rPr>
        <w:t xml:space="preserve">ק </w:t>
      </w:r>
      <w:bookmarkStart w:id="4470" w:name="_ETM_Q7_727669"/>
      <w:bookmarkEnd w:id="4470"/>
      <w:r>
        <w:rPr>
          <w:rtl/>
        </w:rPr>
        <w:t xml:space="preserve">נבהיר </w:t>
      </w:r>
      <w:bookmarkStart w:id="4471" w:name="_ETM_Q7_728179"/>
      <w:bookmarkEnd w:id="4471"/>
      <w:r>
        <w:rPr>
          <w:rtl/>
        </w:rPr>
        <w:t xml:space="preserve">לפרוטוקול </w:t>
      </w:r>
      <w:bookmarkStart w:id="4472" w:name="_ETM_Q7_728779"/>
      <w:bookmarkEnd w:id="4472"/>
      <w:r>
        <w:rPr>
          <w:rtl/>
        </w:rPr>
        <w:t xml:space="preserve">שחברת </w:t>
      </w:r>
      <w:bookmarkStart w:id="4473" w:name="_ETM_Q7_729139"/>
      <w:bookmarkEnd w:id="4473"/>
      <w:r>
        <w:rPr>
          <w:rtl/>
        </w:rPr>
        <w:t xml:space="preserve">הכנסת </w:t>
      </w:r>
      <w:bookmarkStart w:id="4474" w:name="_ETM_Q7_729650"/>
      <w:bookmarkEnd w:id="4474"/>
      <w:r>
        <w:rPr>
          <w:rtl/>
        </w:rPr>
        <w:t>א</w:t>
      </w:r>
      <w:r>
        <w:rPr>
          <w:rFonts w:hint="cs"/>
          <w:rtl/>
        </w:rPr>
        <w:t>י</w:t>
      </w:r>
      <w:r>
        <w:rPr>
          <w:rtl/>
        </w:rPr>
        <w:t>מ</w:t>
      </w:r>
      <w:r>
        <w:rPr>
          <w:rFonts w:hint="cs"/>
          <w:rtl/>
        </w:rPr>
        <w:t>א</w:t>
      </w:r>
      <w:bookmarkStart w:id="4475" w:name="_ETM_Q7_727819"/>
      <w:bookmarkEnd w:id="4475"/>
      <w:r>
        <w:rPr>
          <w:rtl/>
        </w:rPr>
        <w:t xml:space="preserve">ן </w:t>
      </w:r>
      <w:bookmarkStart w:id="4476" w:name="_ETM_Q7_730760"/>
      <w:bookmarkEnd w:id="4476"/>
      <w:r>
        <w:rPr>
          <w:rtl/>
        </w:rPr>
        <w:t>ח</w:t>
      </w:r>
      <w:r>
        <w:rPr>
          <w:rFonts w:hint="cs"/>
          <w:rtl/>
        </w:rPr>
        <w:t>'</w:t>
      </w:r>
      <w:r>
        <w:rPr>
          <w:rtl/>
        </w:rPr>
        <w:t xml:space="preserve">טיב </w:t>
      </w:r>
      <w:bookmarkStart w:id="4477" w:name="_ETM_Q7_731120"/>
      <w:bookmarkEnd w:id="4477"/>
      <w:r>
        <w:rPr>
          <w:rtl/>
        </w:rPr>
        <w:t xml:space="preserve">יאסין </w:t>
      </w:r>
      <w:bookmarkStart w:id="4478" w:name="_ETM_Q7_731449"/>
      <w:bookmarkEnd w:id="4478"/>
      <w:r>
        <w:rPr>
          <w:rtl/>
        </w:rPr>
        <w:t>הצביע</w:t>
      </w:r>
      <w:r>
        <w:rPr>
          <w:rFonts w:hint="cs"/>
          <w:rtl/>
        </w:rPr>
        <w:t>ה</w:t>
      </w:r>
      <w:r>
        <w:rPr>
          <w:rtl/>
        </w:rPr>
        <w:t xml:space="preserve"> </w:t>
      </w:r>
      <w:bookmarkStart w:id="4479" w:name="_ETM_Q7_731870"/>
      <w:bookmarkEnd w:id="4479"/>
      <w:r>
        <w:rPr>
          <w:rtl/>
        </w:rPr>
        <w:t xml:space="preserve">בטעות </w:t>
      </w:r>
      <w:bookmarkStart w:id="4480" w:name="_ETM_Q7_732379"/>
      <w:bookmarkEnd w:id="4480"/>
      <w:r>
        <w:rPr>
          <w:rtl/>
        </w:rPr>
        <w:t xml:space="preserve">במקומו </w:t>
      </w:r>
      <w:bookmarkStart w:id="4481" w:name="_ETM_Q7_732859"/>
      <w:bookmarkEnd w:id="4481"/>
      <w:r>
        <w:rPr>
          <w:rtl/>
        </w:rPr>
        <w:t xml:space="preserve">של </w:t>
      </w:r>
      <w:bookmarkStart w:id="4482" w:name="_ETM_Q7_733010"/>
      <w:bookmarkEnd w:id="4482"/>
      <w:r>
        <w:rPr>
          <w:rtl/>
        </w:rPr>
        <w:t xml:space="preserve">חבר </w:t>
      </w:r>
      <w:bookmarkStart w:id="4483" w:name="_ETM_Q7_733309"/>
      <w:bookmarkEnd w:id="4483"/>
      <w:r>
        <w:rPr>
          <w:rtl/>
        </w:rPr>
        <w:t xml:space="preserve">הכנסת </w:t>
      </w:r>
      <w:bookmarkStart w:id="4484" w:name="_ETM_Q7_734120"/>
      <w:bookmarkEnd w:id="4484"/>
      <w:r>
        <w:rPr>
          <w:rtl/>
        </w:rPr>
        <w:t xml:space="preserve">איימן </w:t>
      </w:r>
      <w:bookmarkStart w:id="4485" w:name="_ETM_Q7_734510"/>
      <w:bookmarkEnd w:id="4485"/>
      <w:r>
        <w:rPr>
          <w:rtl/>
        </w:rPr>
        <w:t>עודה</w:t>
      </w:r>
      <w:r>
        <w:rPr>
          <w:rFonts w:hint="cs"/>
          <w:rtl/>
        </w:rPr>
        <w:t>.</w:t>
      </w:r>
      <w:r>
        <w:rPr>
          <w:rtl/>
        </w:rPr>
        <w:t xml:space="preserve"> </w:t>
      </w:r>
      <w:bookmarkStart w:id="4486" w:name="_ETM_Q7_734929"/>
      <w:bookmarkEnd w:id="4486"/>
      <w:r>
        <w:rPr>
          <w:rtl/>
        </w:rPr>
        <w:t xml:space="preserve">ואם </w:t>
      </w:r>
      <w:bookmarkStart w:id="4487" w:name="_ETM_Q7_735260"/>
      <w:bookmarkEnd w:id="4487"/>
      <w:r>
        <w:rPr>
          <w:rtl/>
        </w:rPr>
        <w:t>כך</w:t>
      </w:r>
      <w:r>
        <w:rPr>
          <w:rFonts w:hint="cs"/>
          <w:rtl/>
        </w:rPr>
        <w:t>,</w:t>
      </w:r>
      <w:r>
        <w:rPr>
          <w:rtl/>
        </w:rPr>
        <w:t xml:space="preserve"> </w:t>
      </w:r>
      <w:bookmarkStart w:id="4488" w:name="_ETM_Q7_736510"/>
      <w:bookmarkEnd w:id="4488"/>
      <w:r>
        <w:rPr>
          <w:rtl/>
        </w:rPr>
        <w:t xml:space="preserve">צריך </w:t>
      </w:r>
      <w:bookmarkStart w:id="4489" w:name="_ETM_Q7_736809"/>
      <w:bookmarkEnd w:id="4489"/>
      <w:r>
        <w:rPr>
          <w:rtl/>
        </w:rPr>
        <w:t xml:space="preserve">גם </w:t>
      </w:r>
      <w:bookmarkStart w:id="4490" w:name="_ETM_Q7_737020"/>
      <w:bookmarkEnd w:id="4490"/>
      <w:r>
        <w:rPr>
          <w:rtl/>
        </w:rPr>
        <w:t xml:space="preserve">לתקן </w:t>
      </w:r>
      <w:bookmarkStart w:id="4491" w:name="_ETM_Q7_737590"/>
      <w:bookmarkEnd w:id="4491"/>
      <w:r>
        <w:rPr>
          <w:rtl/>
        </w:rPr>
        <w:t xml:space="preserve">את </w:t>
      </w:r>
      <w:bookmarkStart w:id="4492" w:name="_ETM_Q7_737800"/>
      <w:bookmarkEnd w:id="4492"/>
      <w:r>
        <w:rPr>
          <w:rtl/>
        </w:rPr>
        <w:t xml:space="preserve">התוצאה </w:t>
      </w:r>
      <w:bookmarkStart w:id="4493" w:name="_ETM_Q7_738490"/>
      <w:bookmarkEnd w:id="4493"/>
      <w:r>
        <w:rPr>
          <w:rtl/>
        </w:rPr>
        <w:t xml:space="preserve">ולהפחית </w:t>
      </w:r>
      <w:bookmarkStart w:id="4494" w:name="_ETM_Q7_739179"/>
      <w:bookmarkStart w:id="4495" w:name="_ETM_Q7_739420"/>
      <w:bookmarkEnd w:id="4494"/>
      <w:bookmarkEnd w:id="4495"/>
      <w:r>
        <w:rPr>
          <w:rFonts w:hint="cs"/>
          <w:rtl/>
        </w:rPr>
        <w:t>קול אחד,</w:t>
      </w:r>
      <w:r>
        <w:rPr>
          <w:rtl/>
        </w:rPr>
        <w:t xml:space="preserve"> </w:t>
      </w:r>
      <w:bookmarkStart w:id="4496" w:name="_ETM_Q7_740230"/>
      <w:bookmarkEnd w:id="4496"/>
      <w:r>
        <w:rPr>
          <w:rtl/>
        </w:rPr>
        <w:t xml:space="preserve">מכיוון </w:t>
      </w:r>
      <w:bookmarkStart w:id="4497" w:name="_ETM_Q7_740770"/>
      <w:bookmarkEnd w:id="4497"/>
      <w:r>
        <w:rPr>
          <w:rtl/>
        </w:rPr>
        <w:t>שה</w:t>
      </w:r>
      <w:r>
        <w:rPr>
          <w:rFonts w:hint="cs"/>
          <w:rtl/>
        </w:rPr>
        <w:t>ק</w:t>
      </w:r>
      <w:r>
        <w:rPr>
          <w:rtl/>
        </w:rPr>
        <w:t xml:space="preserve">ול </w:t>
      </w:r>
      <w:bookmarkStart w:id="4498" w:name="_ETM_Q7_741640"/>
      <w:bookmarkEnd w:id="4498"/>
      <w:r>
        <w:rPr>
          <w:rtl/>
        </w:rPr>
        <w:t>של</w:t>
      </w:r>
      <w:r>
        <w:rPr>
          <w:rFonts w:hint="cs"/>
          <w:rtl/>
        </w:rPr>
        <w:t>ה</w:t>
      </w:r>
      <w:bookmarkStart w:id="4499" w:name="_ETM_Q7_741880"/>
      <w:bookmarkEnd w:id="4499"/>
      <w:r>
        <w:rPr>
          <w:rFonts w:hint="cs"/>
          <w:rtl/>
        </w:rPr>
        <w:t xml:space="preserve"> </w:t>
      </w:r>
      <w:r>
        <w:rPr>
          <w:rtl/>
        </w:rPr>
        <w:t>נספ</w:t>
      </w:r>
      <w:bookmarkStart w:id="4500" w:name="_ETM_Q7_739721"/>
      <w:bookmarkEnd w:id="4500"/>
      <w:r>
        <w:rPr>
          <w:rFonts w:hint="cs"/>
          <w:rtl/>
        </w:rPr>
        <w:t>ר</w:t>
      </w:r>
      <w:r>
        <w:rPr>
          <w:rtl/>
        </w:rPr>
        <w:t xml:space="preserve"> </w:t>
      </w:r>
      <w:bookmarkStart w:id="4501" w:name="_ETM_Q7_742480"/>
      <w:bookmarkEnd w:id="4501"/>
      <w:r>
        <w:rPr>
          <w:rtl/>
        </w:rPr>
        <w:t xml:space="preserve">גם </w:t>
      </w:r>
      <w:bookmarkStart w:id="4502" w:name="_ETM_Q7_742750"/>
      <w:bookmarkEnd w:id="4502"/>
      <w:r>
        <w:rPr>
          <w:rtl/>
        </w:rPr>
        <w:t>כ</w:t>
      </w:r>
      <w:r>
        <w:rPr>
          <w:rFonts w:hint="cs"/>
          <w:rtl/>
        </w:rPr>
        <w:t>א</w:t>
      </w:r>
      <w:r>
        <w:rPr>
          <w:rtl/>
        </w:rPr>
        <w:t>ן</w:t>
      </w:r>
      <w:r>
        <w:rPr>
          <w:rFonts w:hint="cs"/>
          <w:rtl/>
        </w:rPr>
        <w:t>.</w:t>
      </w:r>
      <w:r>
        <w:rPr>
          <w:rtl/>
        </w:rPr>
        <w:t xml:space="preserve"> </w:t>
      </w:r>
      <w:bookmarkStart w:id="4503" w:name="_ETM_Q7_743520"/>
      <w:bookmarkStart w:id="4504" w:name="_ETM_Q7_744000"/>
      <w:bookmarkEnd w:id="4503"/>
      <w:bookmarkEnd w:id="4504"/>
      <w:r>
        <w:rPr>
          <w:rtl/>
        </w:rPr>
        <w:t xml:space="preserve">התוצאה </w:t>
      </w:r>
      <w:bookmarkStart w:id="4505" w:name="_ETM_Q7_744660"/>
      <w:bookmarkEnd w:id="4505"/>
      <w:r>
        <w:rPr>
          <w:rtl/>
        </w:rPr>
        <w:t xml:space="preserve">הסופית </w:t>
      </w:r>
      <w:bookmarkStart w:id="4506" w:name="_ETM_Q7_745260"/>
      <w:bookmarkEnd w:id="4506"/>
      <w:r>
        <w:rPr>
          <w:rtl/>
        </w:rPr>
        <w:t>הי</w:t>
      </w:r>
      <w:r>
        <w:rPr>
          <w:rFonts w:hint="cs"/>
          <w:rtl/>
        </w:rPr>
        <w:t>יתה</w:t>
      </w:r>
      <w:r>
        <w:rPr>
          <w:rtl/>
        </w:rPr>
        <w:t xml:space="preserve"> </w:t>
      </w:r>
      <w:bookmarkStart w:id="4507" w:name="_ETM_Q7_746760"/>
      <w:bookmarkEnd w:id="4507"/>
      <w:r>
        <w:rPr>
          <w:rtl/>
        </w:rPr>
        <w:t>15</w:t>
      </w:r>
      <w:r>
        <w:rPr>
          <w:rFonts w:hint="cs"/>
          <w:rtl/>
        </w:rPr>
        <w:t>,</w:t>
      </w:r>
      <w:r>
        <w:rPr>
          <w:rtl/>
        </w:rPr>
        <w:t xml:space="preserve"> </w:t>
      </w:r>
      <w:bookmarkStart w:id="4508" w:name="_ETM_Q7_747540"/>
      <w:bookmarkEnd w:id="4508"/>
      <w:r>
        <w:rPr>
          <w:rtl/>
        </w:rPr>
        <w:t xml:space="preserve">נדמה </w:t>
      </w:r>
      <w:bookmarkStart w:id="4509" w:name="_ETM_Q7_747929"/>
      <w:bookmarkEnd w:id="4509"/>
      <w:r>
        <w:rPr>
          <w:rtl/>
        </w:rPr>
        <w:t>לי</w:t>
      </w:r>
      <w:r>
        <w:rPr>
          <w:rFonts w:hint="cs"/>
          <w:rtl/>
        </w:rPr>
        <w:t>;</w:t>
      </w:r>
      <w:r>
        <w:rPr>
          <w:rtl/>
        </w:rPr>
        <w:t xml:space="preserve"> </w:t>
      </w:r>
      <w:bookmarkStart w:id="4510" w:name="_ETM_Q7_748080"/>
      <w:bookmarkEnd w:id="4510"/>
      <w:r>
        <w:rPr>
          <w:rtl/>
        </w:rPr>
        <w:t xml:space="preserve">אם </w:t>
      </w:r>
      <w:bookmarkStart w:id="4511" w:name="_ETM_Q7_748200"/>
      <w:bookmarkEnd w:id="4511"/>
      <w:r>
        <w:rPr>
          <w:rtl/>
        </w:rPr>
        <w:t>ככה</w:t>
      </w:r>
      <w:r>
        <w:rPr>
          <w:rFonts w:hint="cs"/>
          <w:rtl/>
        </w:rPr>
        <w:t>,</w:t>
      </w:r>
      <w:r>
        <w:rPr>
          <w:rtl/>
        </w:rPr>
        <w:t xml:space="preserve"> </w:t>
      </w:r>
      <w:bookmarkStart w:id="4512" w:name="_ETM_Q7_748679"/>
      <w:bookmarkEnd w:id="4512"/>
      <w:r>
        <w:rPr>
          <w:rtl/>
        </w:rPr>
        <w:t>בעד</w:t>
      </w:r>
      <w:bookmarkStart w:id="4513" w:name="_ETM_Q7_745732"/>
      <w:bookmarkEnd w:id="4513"/>
      <w:r>
        <w:rPr>
          <w:rFonts w:hint="cs"/>
          <w:rtl/>
        </w:rPr>
        <w:t xml:space="preserve"> </w:t>
      </w:r>
      <w:r>
        <w:rPr>
          <w:rFonts w:hint="eastAsia"/>
          <w:rtl/>
        </w:rPr>
        <w:t>–</w:t>
      </w:r>
      <w:bookmarkStart w:id="4514" w:name="_ETM_Q7_748382"/>
      <w:bookmarkEnd w:id="4514"/>
      <w:r>
        <w:rPr>
          <w:rtl/>
        </w:rPr>
        <w:t xml:space="preserve"> </w:t>
      </w:r>
      <w:bookmarkStart w:id="4515" w:name="_ETM_Q7_750080"/>
      <w:bookmarkEnd w:id="4515"/>
      <w:r>
        <w:rPr>
          <w:rtl/>
        </w:rPr>
        <w:t xml:space="preserve">14 </w:t>
      </w:r>
      <w:bookmarkStart w:id="4516" w:name="_ETM_Q7_750770"/>
      <w:bookmarkEnd w:id="4516"/>
      <w:r>
        <w:rPr>
          <w:rtl/>
        </w:rPr>
        <w:t>בעד</w:t>
      </w:r>
      <w:r>
        <w:rPr>
          <w:rFonts w:hint="cs"/>
          <w:rtl/>
        </w:rPr>
        <w:t>,</w:t>
      </w:r>
      <w:bookmarkStart w:id="4517" w:name="_ETM_Q7_748164"/>
      <w:bookmarkEnd w:id="4517"/>
      <w:r>
        <w:rPr>
          <w:rtl/>
        </w:rPr>
        <w:t xml:space="preserve"> </w:t>
      </w:r>
      <w:bookmarkStart w:id="4518" w:name="_ETM_Q7_751280"/>
      <w:bookmarkEnd w:id="4518"/>
      <w:r>
        <w:rPr>
          <w:rtl/>
        </w:rPr>
        <w:t xml:space="preserve">ללא </w:t>
      </w:r>
      <w:bookmarkStart w:id="4519" w:name="_ETM_Q7_751550"/>
      <w:bookmarkEnd w:id="4519"/>
      <w:r>
        <w:rPr>
          <w:rtl/>
        </w:rPr>
        <w:t>מתנגדים</w:t>
      </w:r>
      <w:r>
        <w:rPr>
          <w:rFonts w:hint="cs"/>
          <w:rtl/>
        </w:rPr>
        <w:t>,</w:t>
      </w:r>
      <w:r>
        <w:rPr>
          <w:rtl/>
        </w:rPr>
        <w:t xml:space="preserve"> </w:t>
      </w:r>
      <w:bookmarkStart w:id="4520" w:name="_ETM_Q7_752090"/>
      <w:bookmarkEnd w:id="4520"/>
      <w:r>
        <w:rPr>
          <w:rtl/>
        </w:rPr>
        <w:t xml:space="preserve">ללא </w:t>
      </w:r>
      <w:bookmarkStart w:id="4521" w:name="_ETM_Q7_752300"/>
      <w:bookmarkEnd w:id="4521"/>
      <w:r>
        <w:rPr>
          <w:rtl/>
        </w:rPr>
        <w:t>נמנעים</w:t>
      </w:r>
      <w:r>
        <w:rPr>
          <w:rFonts w:hint="cs"/>
          <w:rtl/>
        </w:rPr>
        <w:t>.</w:t>
      </w:r>
      <w:r>
        <w:rPr>
          <w:rtl/>
        </w:rPr>
        <w:t xml:space="preserve"> </w:t>
      </w:r>
      <w:bookmarkStart w:id="4522" w:name="_ETM_Q7_752870"/>
      <w:bookmarkEnd w:id="4522"/>
      <w:r>
        <w:rPr>
          <w:rtl/>
        </w:rPr>
        <w:t xml:space="preserve">אבל </w:t>
      </w:r>
      <w:bookmarkStart w:id="4523" w:name="_ETM_Q7_753559"/>
      <w:bookmarkEnd w:id="4523"/>
      <w:r>
        <w:rPr>
          <w:rtl/>
        </w:rPr>
        <w:t xml:space="preserve">זה </w:t>
      </w:r>
      <w:bookmarkStart w:id="4524" w:name="_ETM_Q7_753770"/>
      <w:bookmarkEnd w:id="4524"/>
      <w:r>
        <w:rPr>
          <w:rtl/>
        </w:rPr>
        <w:t xml:space="preserve">לא </w:t>
      </w:r>
      <w:bookmarkStart w:id="4525" w:name="_ETM_Q7_753890"/>
      <w:bookmarkEnd w:id="4525"/>
      <w:r>
        <w:rPr>
          <w:rtl/>
        </w:rPr>
        <w:t>משנה</w:t>
      </w:r>
      <w:r>
        <w:rPr>
          <w:rFonts w:hint="cs"/>
          <w:rtl/>
        </w:rPr>
        <w:t>,</w:t>
      </w:r>
      <w:r>
        <w:rPr>
          <w:rtl/>
        </w:rPr>
        <w:t xml:space="preserve"> בסופו </w:t>
      </w:r>
      <w:bookmarkStart w:id="4526" w:name="_ETM_Q7_754730"/>
      <w:bookmarkEnd w:id="4526"/>
      <w:r>
        <w:rPr>
          <w:rtl/>
        </w:rPr>
        <w:t xml:space="preserve">של </w:t>
      </w:r>
      <w:bookmarkStart w:id="4527" w:name="_ETM_Q7_754910"/>
      <w:bookmarkEnd w:id="4527"/>
      <w:r>
        <w:rPr>
          <w:rtl/>
        </w:rPr>
        <w:t>עניין</w:t>
      </w:r>
      <w:r>
        <w:rPr>
          <w:rFonts w:hint="cs"/>
          <w:rtl/>
        </w:rPr>
        <w:t>,</w:t>
      </w:r>
      <w:r>
        <w:rPr>
          <w:rtl/>
        </w:rPr>
        <w:t xml:space="preserve"> </w:t>
      </w:r>
      <w:bookmarkStart w:id="4528" w:name="_ETM_Q7_755300"/>
      <w:bookmarkEnd w:id="4528"/>
      <w:r>
        <w:rPr>
          <w:rtl/>
        </w:rPr>
        <w:t xml:space="preserve">את </w:t>
      </w:r>
      <w:bookmarkStart w:id="4529" w:name="_ETM_Q7_755480"/>
      <w:bookmarkEnd w:id="4529"/>
      <w:r>
        <w:rPr>
          <w:rtl/>
        </w:rPr>
        <w:t>ההחלטה</w:t>
      </w:r>
      <w:r>
        <w:rPr>
          <w:rFonts w:hint="cs"/>
          <w:rtl/>
        </w:rPr>
        <w:t>.</w:t>
      </w:r>
      <w:bookmarkStart w:id="4530" w:name="_ETM_Q7_758733"/>
      <w:bookmarkEnd w:id="4530"/>
    </w:p>
    <w:p w:rsidR="00B17584" w:rsidRDefault="00B17584" w:rsidP="00B17584">
      <w:pPr>
        <w:rPr>
          <w:rtl/>
        </w:rPr>
      </w:pPr>
    </w:p>
    <w:p w:rsidR="00A53529" w:rsidRDefault="00A53529" w:rsidP="00B17584">
      <w:pPr>
        <w:pStyle w:val="af5"/>
        <w:keepNext/>
        <w:rPr>
          <w:rtl/>
        </w:rPr>
      </w:pPr>
      <w:bookmarkStart w:id="4531" w:name="_ETM_Q7_758799"/>
      <w:bookmarkStart w:id="4532" w:name="_ETM_Q7_754309"/>
      <w:bookmarkStart w:id="4533" w:name="ET_interruption_5726_26"/>
      <w:bookmarkEnd w:id="4531"/>
      <w:bookmarkEnd w:id="4532"/>
      <w:r w:rsidRPr="00D13A1F">
        <w:rPr>
          <w:rStyle w:val="TagStyle"/>
          <w:rtl/>
        </w:rPr>
        <w:t xml:space="preserve"> &lt;&lt; קריאה &gt;&gt; </w:t>
      </w:r>
      <w:r>
        <w:rPr>
          <w:rtl/>
        </w:rPr>
        <w:t>ינון אזולאי (ש"ס):</w:t>
      </w:r>
      <w:r w:rsidRPr="00D13A1F">
        <w:rPr>
          <w:rStyle w:val="TagStyle"/>
          <w:rtl/>
        </w:rPr>
        <w:t xml:space="preserve"> &lt;&lt; קריאה &gt;&gt;</w:t>
      </w:r>
      <w:r>
        <w:rPr>
          <w:rtl/>
        </w:rPr>
        <w:t xml:space="preserve">  </w:t>
      </w:r>
      <w:bookmarkEnd w:id="4533"/>
    </w:p>
    <w:p w:rsidR="00A53529" w:rsidRDefault="00A53529" w:rsidP="00B17584">
      <w:pPr>
        <w:pStyle w:val="KeepWithNext"/>
        <w:rPr>
          <w:rtl/>
          <w:lang w:eastAsia="he-IL"/>
        </w:rPr>
      </w:pPr>
    </w:p>
    <w:p w:rsidR="00A53529" w:rsidRDefault="00A53529" w:rsidP="00B17584">
      <w:pPr>
        <w:rPr>
          <w:rtl/>
          <w:lang w:eastAsia="he-IL"/>
        </w:rPr>
      </w:pPr>
      <w:bookmarkStart w:id="4534" w:name="_ETM_Q7_758392"/>
      <w:bookmarkStart w:id="4535" w:name="_ETM_Q7_753683"/>
      <w:bookmarkEnd w:id="4534"/>
      <w:bookmarkEnd w:id="4535"/>
      <w:r>
        <w:rPr>
          <w:rFonts w:hint="cs"/>
          <w:rtl/>
          <w:lang w:eastAsia="he-IL"/>
        </w:rPr>
        <w:t xml:space="preserve">אולי </w:t>
      </w:r>
      <w:bookmarkStart w:id="4536" w:name="_ETM_Q7_754346"/>
      <w:bookmarkEnd w:id="4536"/>
      <w:r>
        <w:rPr>
          <w:rFonts w:hint="cs"/>
          <w:rtl/>
          <w:lang w:eastAsia="he-IL"/>
        </w:rPr>
        <w:t xml:space="preserve">כדאי </w:t>
      </w:r>
      <w:bookmarkStart w:id="4537" w:name="_ETM_Q7_753256"/>
      <w:bookmarkEnd w:id="4537"/>
      <w:r>
        <w:rPr>
          <w:rFonts w:hint="cs"/>
          <w:rtl/>
          <w:lang w:eastAsia="he-IL"/>
        </w:rPr>
        <w:t xml:space="preserve">לעשות שהח"כים יצביעו למטה והשרים למעלה </w:t>
      </w:r>
      <w:r w:rsidR="001C5911">
        <w:rPr>
          <w:rFonts w:hint="cs"/>
          <w:rtl/>
          <w:lang w:eastAsia="he-IL"/>
        </w:rPr>
        <w:t>– – –</w:t>
      </w:r>
    </w:p>
    <w:p w:rsidR="00A53529" w:rsidRDefault="00A53529" w:rsidP="00B17584">
      <w:pPr>
        <w:rPr>
          <w:rtl/>
          <w:lang w:eastAsia="he-IL"/>
        </w:rPr>
      </w:pPr>
    </w:p>
    <w:p w:rsidR="00A53529" w:rsidRDefault="00A53529" w:rsidP="00B17584">
      <w:pPr>
        <w:pStyle w:val="af5"/>
        <w:keepNext/>
        <w:rPr>
          <w:rtl/>
        </w:rPr>
      </w:pPr>
      <w:bookmarkStart w:id="4538" w:name="ET_interruption_5768_27"/>
      <w:r w:rsidRPr="00D13A1F">
        <w:rPr>
          <w:rStyle w:val="TagStyle"/>
          <w:rtl/>
        </w:rPr>
        <w:t xml:space="preserve"> &lt;&lt; קריאה &gt;&gt; </w:t>
      </w:r>
      <w:r>
        <w:rPr>
          <w:rtl/>
        </w:rPr>
        <w:t>קרן ברק (הליכוד):</w:t>
      </w:r>
      <w:r w:rsidRPr="00D13A1F">
        <w:rPr>
          <w:rStyle w:val="TagStyle"/>
          <w:rtl/>
        </w:rPr>
        <w:t xml:space="preserve"> &lt;&lt; קריאה &gt;&gt;</w:t>
      </w:r>
      <w:r>
        <w:rPr>
          <w:rtl/>
        </w:rPr>
        <w:t xml:space="preserve">  </w:t>
      </w:r>
      <w:bookmarkEnd w:id="4538"/>
    </w:p>
    <w:p w:rsidR="00A53529" w:rsidRDefault="00A53529" w:rsidP="00B17584">
      <w:pPr>
        <w:pStyle w:val="KeepWithNext"/>
        <w:rPr>
          <w:rtl/>
          <w:lang w:eastAsia="he-IL"/>
        </w:rPr>
      </w:pPr>
    </w:p>
    <w:p w:rsidR="00A53529" w:rsidRDefault="00A53529" w:rsidP="00B17584">
      <w:pPr>
        <w:rPr>
          <w:rtl/>
          <w:lang w:eastAsia="he-IL"/>
        </w:rPr>
      </w:pPr>
      <w:bookmarkStart w:id="4539" w:name="_ETM_Q7_755567"/>
      <w:bookmarkEnd w:id="4539"/>
      <w:r>
        <w:rPr>
          <w:rFonts w:hint="cs"/>
          <w:rtl/>
          <w:lang w:eastAsia="he-IL"/>
        </w:rPr>
        <w:t xml:space="preserve">נכון, </w:t>
      </w:r>
      <w:bookmarkStart w:id="4540" w:name="_ETM_Q7_756671"/>
      <w:bookmarkEnd w:id="4540"/>
      <w:r>
        <w:rPr>
          <w:rFonts w:hint="cs"/>
          <w:rtl/>
          <w:lang w:eastAsia="he-IL"/>
        </w:rPr>
        <w:t>זה יותר הגיוני</w:t>
      </w:r>
      <w:bookmarkStart w:id="4541" w:name="_ETM_Q7_757960"/>
      <w:bookmarkEnd w:id="4541"/>
      <w:r>
        <w:rPr>
          <w:rFonts w:hint="cs"/>
          <w:rtl/>
          <w:lang w:eastAsia="he-IL"/>
        </w:rPr>
        <w:t>.</w:t>
      </w:r>
    </w:p>
    <w:p w:rsidR="00A53529" w:rsidRDefault="00A53529" w:rsidP="00B17584">
      <w:pPr>
        <w:rPr>
          <w:rtl/>
          <w:lang w:eastAsia="he-IL"/>
        </w:rPr>
      </w:pPr>
      <w:bookmarkStart w:id="4542" w:name="_ETM_Q7_758493"/>
      <w:bookmarkStart w:id="4543" w:name="_ETM_Q7_758574"/>
      <w:bookmarkEnd w:id="4542"/>
      <w:bookmarkEnd w:id="4543"/>
    </w:p>
    <w:p w:rsidR="00A53529" w:rsidRDefault="00A53529" w:rsidP="00B17584">
      <w:pPr>
        <w:pStyle w:val="af5"/>
        <w:keepNext/>
        <w:rPr>
          <w:rtl/>
        </w:rPr>
      </w:pPr>
      <w:bookmarkStart w:id="4544" w:name="_ETM_Q7_758686"/>
      <w:bookmarkStart w:id="4545" w:name="_ETM_Q7_758771"/>
      <w:bookmarkStart w:id="4546" w:name="ET_interruption_5726_28"/>
      <w:bookmarkEnd w:id="4544"/>
      <w:bookmarkEnd w:id="4545"/>
      <w:r w:rsidRPr="00D13A1F">
        <w:rPr>
          <w:rStyle w:val="TagStyle"/>
          <w:rtl/>
        </w:rPr>
        <w:t xml:space="preserve"> &lt;&lt; קריאה &gt;&gt; </w:t>
      </w:r>
      <w:r>
        <w:rPr>
          <w:rtl/>
        </w:rPr>
        <w:t>ינון אזולאי (ש"ס):</w:t>
      </w:r>
      <w:r w:rsidRPr="00D13A1F">
        <w:rPr>
          <w:rStyle w:val="TagStyle"/>
          <w:rtl/>
        </w:rPr>
        <w:t xml:space="preserve"> &lt;&lt; קריאה &gt;&gt;</w:t>
      </w:r>
      <w:r>
        <w:rPr>
          <w:rtl/>
        </w:rPr>
        <w:t xml:space="preserve">  </w:t>
      </w:r>
      <w:bookmarkEnd w:id="4546"/>
    </w:p>
    <w:p w:rsidR="00A53529" w:rsidRDefault="00A53529" w:rsidP="00B17584">
      <w:pPr>
        <w:pStyle w:val="KeepWithNext"/>
        <w:rPr>
          <w:rtl/>
          <w:lang w:eastAsia="he-IL"/>
        </w:rPr>
      </w:pPr>
    </w:p>
    <w:p w:rsidR="00A53529" w:rsidRDefault="00A53529" w:rsidP="00B17584">
      <w:pPr>
        <w:rPr>
          <w:rtl/>
          <w:lang w:eastAsia="he-IL"/>
        </w:rPr>
      </w:pPr>
      <w:bookmarkStart w:id="4547" w:name="_ETM_Q7_764448"/>
      <w:bookmarkStart w:id="4548" w:name="_ETM_Q7_764727"/>
      <w:bookmarkStart w:id="4549" w:name="_ETM_Q7_764794"/>
      <w:bookmarkEnd w:id="4547"/>
      <w:bookmarkEnd w:id="4548"/>
      <w:bookmarkEnd w:id="4549"/>
      <w:r>
        <w:rPr>
          <w:rFonts w:hint="cs"/>
          <w:rtl/>
          <w:lang w:eastAsia="he-IL"/>
        </w:rPr>
        <w:t>א</w:t>
      </w:r>
      <w:bookmarkStart w:id="4550" w:name="_ETM_Q7_759814"/>
      <w:bookmarkEnd w:id="4550"/>
      <w:r>
        <w:rPr>
          <w:rFonts w:hint="cs"/>
          <w:rtl/>
          <w:lang w:eastAsia="he-IL"/>
        </w:rPr>
        <w:t xml:space="preserve">ו שתעשה </w:t>
      </w:r>
      <w:bookmarkStart w:id="4551" w:name="_ETM_Q7_758594"/>
      <w:bookmarkEnd w:id="4551"/>
      <w:r>
        <w:rPr>
          <w:rFonts w:hint="cs"/>
          <w:rtl/>
          <w:lang w:eastAsia="he-IL"/>
        </w:rPr>
        <w:t>מי שהנוכחות שלו יותר.</w:t>
      </w:r>
    </w:p>
    <w:p w:rsidR="00A53529" w:rsidRDefault="00A53529" w:rsidP="00B17584">
      <w:pPr>
        <w:rPr>
          <w:rtl/>
          <w:lang w:eastAsia="he-IL"/>
        </w:rPr>
      </w:pPr>
      <w:bookmarkStart w:id="4552" w:name="_ETM_Q7_763723"/>
      <w:bookmarkStart w:id="4553" w:name="_ETM_Q7_763806"/>
      <w:bookmarkEnd w:id="4552"/>
      <w:bookmarkEnd w:id="4553"/>
    </w:p>
    <w:p w:rsidR="00A53529" w:rsidRDefault="00A53529" w:rsidP="00B17584">
      <w:pPr>
        <w:pStyle w:val="af5"/>
        <w:keepNext/>
        <w:rPr>
          <w:rtl/>
        </w:rPr>
      </w:pPr>
      <w:bookmarkStart w:id="4554" w:name="_ETM_Q7_763891"/>
      <w:bookmarkStart w:id="4555" w:name="_ETM_Q7_763973"/>
      <w:bookmarkStart w:id="4556" w:name="ET_interruption_קר_אה_29"/>
      <w:bookmarkEnd w:id="4554"/>
      <w:bookmarkEnd w:id="4555"/>
      <w:r w:rsidRPr="00D13A1F">
        <w:rPr>
          <w:rStyle w:val="TagStyle"/>
          <w:rtl/>
        </w:rPr>
        <w:t xml:space="preserve"> &lt;&lt; קריאה &gt;&gt; </w:t>
      </w:r>
      <w:r>
        <w:rPr>
          <w:rtl/>
        </w:rPr>
        <w:t>קריאה:</w:t>
      </w:r>
      <w:r w:rsidRPr="00D13A1F">
        <w:rPr>
          <w:rStyle w:val="TagStyle"/>
          <w:rtl/>
        </w:rPr>
        <w:t xml:space="preserve"> &lt;&lt; קריאה &gt;&gt;</w:t>
      </w:r>
      <w:r>
        <w:rPr>
          <w:rtl/>
        </w:rPr>
        <w:t xml:space="preserve">  </w:t>
      </w:r>
      <w:bookmarkEnd w:id="4556"/>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רעיון לא רע. רעיון לא רע</w:t>
      </w:r>
      <w:bookmarkStart w:id="4557" w:name="_ETM_Q7_759370"/>
      <w:bookmarkEnd w:id="4557"/>
      <w:r>
        <w:rPr>
          <w:rFonts w:hint="cs"/>
          <w:rtl/>
          <w:lang w:eastAsia="he-IL"/>
        </w:rPr>
        <w:t>.</w:t>
      </w:r>
    </w:p>
    <w:p w:rsidR="00A53529" w:rsidRDefault="00A53529" w:rsidP="00B17584">
      <w:pPr>
        <w:rPr>
          <w:rtl/>
          <w:lang w:eastAsia="he-IL"/>
        </w:rPr>
      </w:pPr>
      <w:bookmarkStart w:id="4558" w:name="_ETM_Q7_759707"/>
      <w:bookmarkStart w:id="4559" w:name="_ETM_Q7_759788"/>
      <w:bookmarkEnd w:id="4558"/>
      <w:bookmarkEnd w:id="4559"/>
    </w:p>
    <w:p w:rsidR="00A53529" w:rsidRDefault="00A53529" w:rsidP="00B17584">
      <w:pPr>
        <w:pStyle w:val="af6"/>
        <w:keepNext/>
        <w:rPr>
          <w:rtl/>
        </w:rPr>
      </w:pPr>
      <w:bookmarkStart w:id="4560" w:name="_ETM_Q7_766210"/>
      <w:bookmarkStart w:id="4561" w:name="_ETM_Q7_766298"/>
      <w:bookmarkEnd w:id="4560"/>
      <w:bookmarkEnd w:id="4561"/>
      <w:r w:rsidRPr="00D13A1F">
        <w:rPr>
          <w:rStyle w:val="TagStyle"/>
          <w:rtl/>
        </w:rPr>
        <w:t xml:space="preserve"> &lt;&lt; יור &gt;&gt; </w:t>
      </w:r>
      <w:r>
        <w:rPr>
          <w:rtl/>
        </w:rPr>
        <w:t>היו"ר יריב לוין:</w:t>
      </w:r>
      <w:r w:rsidRPr="00D13A1F">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rPr>
      </w:pPr>
      <w:bookmarkStart w:id="4562" w:name="_ETM_Q7_766931"/>
      <w:bookmarkEnd w:id="4562"/>
      <w:r>
        <w:rPr>
          <w:rFonts w:hint="cs"/>
          <w:rtl/>
          <w:lang w:eastAsia="he-IL"/>
        </w:rPr>
        <w:t xml:space="preserve">טוב, </w:t>
      </w:r>
      <w:bookmarkStart w:id="4563" w:name="_ETM_Q7_758925"/>
      <w:bookmarkStart w:id="4564" w:name="_ETM_Q7_758980"/>
      <w:bookmarkStart w:id="4565" w:name="_ETM_Q7_758380"/>
      <w:bookmarkStart w:id="4566" w:name="_ETM_Q7_758830"/>
      <w:bookmarkStart w:id="4567" w:name="_ETM_Q7_759220"/>
      <w:bookmarkStart w:id="4568" w:name="_ETM_Q7_759730"/>
      <w:bookmarkStart w:id="4569" w:name="_ETM_Q7_760030"/>
      <w:bookmarkStart w:id="4570" w:name="_ETM_Q7_760750"/>
      <w:bookmarkStart w:id="4571" w:name="_ETM_Q7_760840"/>
      <w:bookmarkStart w:id="4572" w:name="_ETM_Q7_762669"/>
      <w:bookmarkStart w:id="4573" w:name="_ETM_Q7_766105"/>
      <w:bookmarkStart w:id="4574" w:name="_ETM_Q7_764679"/>
      <w:bookmarkEnd w:id="4563"/>
      <w:bookmarkEnd w:id="4564"/>
      <w:bookmarkEnd w:id="4565"/>
      <w:bookmarkEnd w:id="4566"/>
      <w:bookmarkEnd w:id="4567"/>
      <w:bookmarkEnd w:id="4568"/>
      <w:bookmarkEnd w:id="4569"/>
      <w:bookmarkEnd w:id="4570"/>
      <w:bookmarkEnd w:id="4571"/>
      <w:bookmarkEnd w:id="4572"/>
      <w:bookmarkEnd w:id="4573"/>
      <w:bookmarkEnd w:id="4574"/>
      <w:r>
        <w:rPr>
          <w:rtl/>
        </w:rPr>
        <w:t xml:space="preserve">חבר </w:t>
      </w:r>
      <w:bookmarkStart w:id="4575" w:name="_ETM_Q7_765040"/>
      <w:bookmarkEnd w:id="4575"/>
      <w:r>
        <w:rPr>
          <w:rtl/>
        </w:rPr>
        <w:t xml:space="preserve">הכנסת </w:t>
      </w:r>
      <w:bookmarkStart w:id="4576" w:name="_ETM_Q7_765429"/>
      <w:bookmarkEnd w:id="4576"/>
      <w:r>
        <w:rPr>
          <w:rtl/>
        </w:rPr>
        <w:t>אזולאי</w:t>
      </w:r>
      <w:r>
        <w:rPr>
          <w:rFonts w:hint="cs"/>
          <w:rtl/>
        </w:rPr>
        <w:t>,</w:t>
      </w:r>
      <w:r>
        <w:rPr>
          <w:rtl/>
        </w:rPr>
        <w:t xml:space="preserve"> זה </w:t>
      </w:r>
      <w:bookmarkStart w:id="4577" w:name="_ETM_Q7_766990"/>
      <w:bookmarkEnd w:id="4577"/>
      <w:r>
        <w:rPr>
          <w:rtl/>
        </w:rPr>
        <w:t>שאפתני</w:t>
      </w:r>
      <w:r>
        <w:rPr>
          <w:rFonts w:hint="cs"/>
          <w:rtl/>
        </w:rPr>
        <w:t>, אני מוכרח לומר</w:t>
      </w:r>
      <w:bookmarkStart w:id="4578" w:name="_ETM_Q7_765837"/>
      <w:bookmarkEnd w:id="4578"/>
      <w:r>
        <w:rPr>
          <w:rFonts w:hint="cs"/>
          <w:rtl/>
        </w:rPr>
        <w:t>.</w:t>
      </w:r>
      <w:bookmarkStart w:id="4579" w:name="_ETM_Q7_767889"/>
      <w:bookmarkStart w:id="4580" w:name="_ETM_Q7_768457"/>
      <w:bookmarkEnd w:id="4579"/>
      <w:bookmarkEnd w:id="4580"/>
    </w:p>
    <w:p w:rsidR="00A53529" w:rsidRDefault="00A53529" w:rsidP="00B17584">
      <w:pPr>
        <w:rPr>
          <w:rtl/>
        </w:rPr>
      </w:pPr>
      <w:bookmarkStart w:id="4581" w:name="_ETM_Q7_768511"/>
      <w:bookmarkEnd w:id="4581"/>
    </w:p>
    <w:p w:rsidR="00A53529" w:rsidRDefault="00A53529" w:rsidP="00B17584">
      <w:pPr>
        <w:pStyle w:val="af5"/>
        <w:keepNext/>
        <w:rPr>
          <w:rtl/>
        </w:rPr>
      </w:pPr>
      <w:bookmarkStart w:id="4582" w:name="_ETM_Q7_769608"/>
      <w:bookmarkStart w:id="4583" w:name="_ETM_Q7_769683"/>
      <w:bookmarkStart w:id="4584" w:name="ET_interruption_קר_אה_31"/>
      <w:bookmarkEnd w:id="4582"/>
      <w:bookmarkEnd w:id="4583"/>
      <w:r w:rsidRPr="00D13A1F">
        <w:rPr>
          <w:rStyle w:val="TagStyle"/>
          <w:rtl/>
        </w:rPr>
        <w:t xml:space="preserve"> &lt;&lt; קריאה &gt;&gt; </w:t>
      </w:r>
      <w:r>
        <w:rPr>
          <w:rtl/>
        </w:rPr>
        <w:t>קריאה:</w:t>
      </w:r>
      <w:r w:rsidRPr="00D13A1F">
        <w:rPr>
          <w:rStyle w:val="TagStyle"/>
          <w:rtl/>
        </w:rPr>
        <w:t xml:space="preserve"> &lt;&lt; קריאה &gt;&gt;</w:t>
      </w:r>
      <w:r>
        <w:rPr>
          <w:rtl/>
        </w:rPr>
        <w:t xml:space="preserve">  </w:t>
      </w:r>
      <w:bookmarkEnd w:id="4584"/>
    </w:p>
    <w:p w:rsidR="00A53529" w:rsidRDefault="00A53529" w:rsidP="00B17584">
      <w:pPr>
        <w:pStyle w:val="KeepWithNext"/>
        <w:rPr>
          <w:rtl/>
          <w:lang w:eastAsia="he-IL"/>
        </w:rPr>
      </w:pPr>
    </w:p>
    <w:p w:rsidR="00A53529" w:rsidRDefault="00A53529" w:rsidP="00B17584">
      <w:pPr>
        <w:rPr>
          <w:rtl/>
        </w:rPr>
      </w:pPr>
      <w:bookmarkStart w:id="4585" w:name="_ETM_Q7_772276"/>
      <w:bookmarkStart w:id="4586" w:name="_ETM_Q7_772548"/>
      <w:bookmarkStart w:id="4587" w:name="_ETM_Q7_772609"/>
      <w:bookmarkStart w:id="4588" w:name="_ETM_Q7_767621"/>
      <w:bookmarkEnd w:id="4585"/>
      <w:bookmarkEnd w:id="4586"/>
      <w:bookmarkEnd w:id="4587"/>
      <w:bookmarkEnd w:id="4588"/>
      <w:r>
        <w:rPr>
          <w:rFonts w:hint="cs"/>
          <w:rtl/>
          <w:lang w:eastAsia="he-IL"/>
        </w:rPr>
        <w:t xml:space="preserve">אבל אתה </w:t>
      </w:r>
      <w:bookmarkStart w:id="4589" w:name="_ETM_Q7_768680"/>
      <w:bookmarkEnd w:id="4589"/>
      <w:r>
        <w:rPr>
          <w:rFonts w:hint="cs"/>
          <w:rtl/>
          <w:lang w:eastAsia="he-IL"/>
        </w:rPr>
        <w:t xml:space="preserve">עכשיו </w:t>
      </w:r>
      <w:bookmarkStart w:id="4590" w:name="_ETM_Q7_768624"/>
      <w:bookmarkStart w:id="4591" w:name="_ETM_Q7_768520"/>
      <w:bookmarkStart w:id="4592" w:name="_ETM_Q7_769569"/>
      <w:bookmarkStart w:id="4593" w:name="_ETM_Q7_769960"/>
      <w:bookmarkEnd w:id="4590"/>
      <w:bookmarkEnd w:id="4591"/>
      <w:bookmarkEnd w:id="4592"/>
      <w:bookmarkEnd w:id="4593"/>
      <w:r>
        <w:rPr>
          <w:rtl/>
        </w:rPr>
        <w:t xml:space="preserve">הראש </w:t>
      </w:r>
      <w:bookmarkStart w:id="4594" w:name="_ETM_Q7_770289"/>
      <w:bookmarkEnd w:id="4594"/>
      <w:r>
        <w:rPr>
          <w:rFonts w:hint="cs"/>
          <w:rtl/>
        </w:rPr>
        <w:t>של ה</w:t>
      </w:r>
      <w:bookmarkStart w:id="4595" w:name="_ETM_Q7_767020"/>
      <w:bookmarkEnd w:id="4595"/>
      <w:r>
        <w:rPr>
          <w:rtl/>
        </w:rPr>
        <w:t xml:space="preserve">בית </w:t>
      </w:r>
      <w:bookmarkStart w:id="4596" w:name="_ETM_Q7_770710"/>
      <w:bookmarkEnd w:id="4596"/>
      <w:r>
        <w:rPr>
          <w:rtl/>
        </w:rPr>
        <w:t>הזה</w:t>
      </w:r>
      <w:r>
        <w:rPr>
          <w:rFonts w:hint="cs"/>
          <w:rtl/>
        </w:rPr>
        <w:t xml:space="preserve">. אתה צריך </w:t>
      </w:r>
      <w:r w:rsidR="001C5911">
        <w:rPr>
          <w:rFonts w:hint="cs"/>
          <w:rtl/>
        </w:rPr>
        <w:t>– – –</w:t>
      </w:r>
    </w:p>
    <w:p w:rsidR="00A53529" w:rsidRDefault="00A53529" w:rsidP="00B17584">
      <w:pPr>
        <w:rPr>
          <w:rtl/>
        </w:rPr>
      </w:pPr>
      <w:bookmarkStart w:id="4597" w:name="_ETM_Q7_772448"/>
      <w:bookmarkStart w:id="4598" w:name="_ETM_Q7_772523"/>
      <w:bookmarkEnd w:id="4597"/>
      <w:bookmarkEnd w:id="4598"/>
    </w:p>
    <w:p w:rsidR="00A53529" w:rsidRDefault="00A53529" w:rsidP="00B17584">
      <w:pPr>
        <w:rPr>
          <w:rtl/>
        </w:rPr>
      </w:pPr>
    </w:p>
    <w:p w:rsidR="00A53529" w:rsidRDefault="00A53529" w:rsidP="00B17584">
      <w:pPr>
        <w:pStyle w:val="a6"/>
        <w:rPr>
          <w:rtl/>
        </w:rPr>
      </w:pPr>
      <w:bookmarkStart w:id="4599" w:name="_ETM_Q7_772638"/>
      <w:bookmarkStart w:id="4600" w:name="_ETM_Q7_772711"/>
      <w:bookmarkStart w:id="4601" w:name="ET_halsi_618595_2"/>
      <w:bookmarkEnd w:id="4599"/>
      <w:bookmarkEnd w:id="4600"/>
      <w:r w:rsidRPr="00886766">
        <w:rPr>
          <w:rStyle w:val="TagStyle"/>
          <w:rtl/>
        </w:rPr>
        <w:t>&lt;&lt; הלסי &gt;&gt;</w:t>
      </w:r>
      <w:r w:rsidRPr="0031470B">
        <w:rPr>
          <w:rStyle w:val="TagStyle"/>
          <w:rtl/>
        </w:rPr>
        <w:t xml:space="preserve"> </w:t>
      </w:r>
      <w:bookmarkStart w:id="4602" w:name="_Toc42716999"/>
      <w:bookmarkStart w:id="4603" w:name="_Toc42717214"/>
      <w:bookmarkStart w:id="4604" w:name="_Toc42719265"/>
      <w:bookmarkStart w:id="4605" w:name="_Toc42719355"/>
      <w:r>
        <w:rPr>
          <w:rtl/>
        </w:rPr>
        <w:t>הצעות לסדר-היום</w:t>
      </w:r>
      <w:bookmarkEnd w:id="4602"/>
      <w:bookmarkEnd w:id="4603"/>
      <w:bookmarkEnd w:id="4604"/>
      <w:bookmarkEnd w:id="4605"/>
      <w:r w:rsidRPr="0031470B">
        <w:rPr>
          <w:rStyle w:val="TagStyle"/>
          <w:rtl/>
        </w:rPr>
        <w:t xml:space="preserve"> </w:t>
      </w:r>
      <w:r w:rsidRPr="00886766">
        <w:rPr>
          <w:rStyle w:val="TagStyle"/>
          <w:rtl/>
        </w:rPr>
        <w:t>&lt;&lt; הלסי &gt;&gt;</w:t>
      </w:r>
      <w:r>
        <w:rPr>
          <w:rtl/>
        </w:rPr>
        <w:t xml:space="preserve"> </w:t>
      </w:r>
      <w:bookmarkEnd w:id="4601"/>
    </w:p>
    <w:p w:rsidR="00A53529" w:rsidRDefault="00A53529" w:rsidP="00B17584">
      <w:pPr>
        <w:pStyle w:val="a6"/>
        <w:rPr>
          <w:rtl/>
        </w:rPr>
      </w:pPr>
      <w:bookmarkStart w:id="4606" w:name="ET_halsi_618595_3"/>
      <w:r w:rsidRPr="00886766">
        <w:rPr>
          <w:rStyle w:val="TagStyle"/>
          <w:rtl/>
        </w:rPr>
        <w:t xml:space="preserve"> &lt;&lt; הלסי &gt;&gt;</w:t>
      </w:r>
      <w:r w:rsidRPr="0031470B">
        <w:rPr>
          <w:rStyle w:val="TagStyle"/>
          <w:rtl/>
        </w:rPr>
        <w:t xml:space="preserve"> </w:t>
      </w:r>
      <w:bookmarkStart w:id="4607" w:name="_Toc42717000"/>
      <w:bookmarkStart w:id="4608" w:name="_Toc42717215"/>
      <w:bookmarkStart w:id="4609" w:name="_Toc42719266"/>
      <w:bookmarkStart w:id="4610" w:name="_Toc42719356"/>
      <w:r>
        <w:rPr>
          <w:rtl/>
        </w:rPr>
        <w:t xml:space="preserve">פגיעה בשוויון מגדרי </w:t>
      </w:r>
      <w:r>
        <w:rPr>
          <w:rFonts w:hint="cs"/>
          <w:rtl/>
        </w:rPr>
        <w:t>–</w:t>
      </w:r>
      <w:r>
        <w:rPr>
          <w:rtl/>
        </w:rPr>
        <w:t xml:space="preserve"> מחאה כנגד קוד הלבוש במוסדות החינוך</w:t>
      </w:r>
      <w:bookmarkEnd w:id="4607"/>
      <w:bookmarkEnd w:id="4608"/>
      <w:bookmarkEnd w:id="4609"/>
      <w:bookmarkEnd w:id="4610"/>
      <w:r w:rsidRPr="0031470B">
        <w:rPr>
          <w:rStyle w:val="TagStyle"/>
          <w:rtl/>
        </w:rPr>
        <w:t xml:space="preserve"> </w:t>
      </w:r>
      <w:r w:rsidRPr="00886766">
        <w:rPr>
          <w:rStyle w:val="TagStyle"/>
          <w:rtl/>
        </w:rPr>
        <w:t>&lt;&lt; הלסי&gt;&gt;</w:t>
      </w:r>
      <w:r>
        <w:rPr>
          <w:rtl/>
        </w:rPr>
        <w:t xml:space="preserve"> </w:t>
      </w:r>
      <w:bookmarkEnd w:id="4606"/>
    </w:p>
    <w:p w:rsidR="00A53529" w:rsidRDefault="00A53529" w:rsidP="00B17584">
      <w:pPr>
        <w:pStyle w:val="KeepWithNext"/>
        <w:rPr>
          <w:rtl/>
        </w:rPr>
      </w:pPr>
    </w:p>
    <w:p w:rsidR="00A53529" w:rsidRDefault="00A53529" w:rsidP="00B17584">
      <w:pPr>
        <w:pStyle w:val="af6"/>
        <w:rPr>
          <w:rtl/>
        </w:rPr>
      </w:pPr>
      <w:r w:rsidRPr="00886766">
        <w:rPr>
          <w:rStyle w:val="TagStyle"/>
          <w:rtl/>
        </w:rPr>
        <w:t xml:space="preserve"> &lt;&lt; יור &gt;&gt;</w:t>
      </w:r>
      <w:r w:rsidRPr="0031470B">
        <w:rPr>
          <w:rStyle w:val="TagStyle"/>
          <w:rtl/>
        </w:rPr>
        <w:t xml:space="preserve"> </w:t>
      </w:r>
      <w:r>
        <w:rPr>
          <w:rtl/>
        </w:rPr>
        <w:t>היו"ר יריב לוין:</w:t>
      </w:r>
      <w:r w:rsidRPr="0031470B">
        <w:rPr>
          <w:rStyle w:val="TagStyle"/>
          <w:rtl/>
        </w:rPr>
        <w:t xml:space="preserve"> </w:t>
      </w:r>
      <w:r w:rsidRPr="00886766">
        <w:rPr>
          <w:rStyle w:val="TagStyle"/>
          <w:rtl/>
        </w:rPr>
        <w:t>&lt;&lt;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חברות וחברי הכנסת, אנחנו עוברים לנושא הבא בסדר-היום </w:t>
      </w:r>
      <w:r>
        <w:rPr>
          <w:rFonts w:hint="eastAsia"/>
          <w:rtl/>
        </w:rPr>
        <w:t xml:space="preserve">– </w:t>
      </w:r>
      <w:r>
        <w:rPr>
          <w:rtl/>
        </w:rPr>
        <w:t>הצע</w:t>
      </w:r>
      <w:r>
        <w:rPr>
          <w:rFonts w:hint="cs"/>
          <w:rtl/>
        </w:rPr>
        <w:t>ות</w:t>
      </w:r>
      <w:r>
        <w:rPr>
          <w:rtl/>
        </w:rPr>
        <w:t xml:space="preserve"> </w:t>
      </w:r>
      <w:r>
        <w:rPr>
          <w:rFonts w:hint="cs"/>
          <w:rtl/>
        </w:rPr>
        <w:t xml:space="preserve">דחופות </w:t>
      </w:r>
      <w:bookmarkStart w:id="4611" w:name="_ETM_Q8_171000"/>
      <w:bookmarkEnd w:id="4611"/>
      <w:r>
        <w:rPr>
          <w:rtl/>
        </w:rPr>
        <w:t>בנושא: פגיעה בשוויון מגדרי</w:t>
      </w:r>
      <w:r>
        <w:rPr>
          <w:rFonts w:hint="cs"/>
          <w:rtl/>
        </w:rPr>
        <w:t xml:space="preserve"> </w:t>
      </w:r>
      <w:r>
        <w:rPr>
          <w:rFonts w:hint="eastAsia"/>
          <w:rtl/>
        </w:rPr>
        <w:t>–</w:t>
      </w:r>
      <w:r>
        <w:rPr>
          <w:rFonts w:hint="cs"/>
          <w:rtl/>
        </w:rPr>
        <w:t xml:space="preserve"> מח</w:t>
      </w:r>
      <w:r>
        <w:rPr>
          <w:rtl/>
        </w:rPr>
        <w:t>אה כנגד קוד הלבוש במוסדות החינוך</w:t>
      </w:r>
      <w:r>
        <w:rPr>
          <w:rFonts w:hint="cs"/>
          <w:rtl/>
        </w:rPr>
        <w:t xml:space="preserve">, מס' 278, 294 ו-323. הצעתה של חברת הכנסת קרן ברק, בבקשה. </w:t>
      </w:r>
    </w:p>
    <w:p w:rsidR="00A53529" w:rsidRDefault="00A53529" w:rsidP="00B17584">
      <w:pPr>
        <w:rPr>
          <w:rtl/>
        </w:rPr>
      </w:pPr>
    </w:p>
    <w:p w:rsidR="00A53529" w:rsidRDefault="00A53529" w:rsidP="00B17584">
      <w:pPr>
        <w:pStyle w:val="a4"/>
        <w:rPr>
          <w:rtl/>
        </w:rPr>
      </w:pPr>
      <w:bookmarkStart w:id="4612" w:name="ET_speaker_5768_6"/>
      <w:r w:rsidRPr="00886766">
        <w:rPr>
          <w:rStyle w:val="TagStyle"/>
          <w:rtl/>
        </w:rPr>
        <w:t>&lt;&lt; דובר &gt;&gt;</w:t>
      </w:r>
      <w:r w:rsidRPr="00BD70B2">
        <w:rPr>
          <w:rStyle w:val="TagStyle"/>
          <w:rtl/>
        </w:rPr>
        <w:t xml:space="preserve"> </w:t>
      </w:r>
      <w:bookmarkStart w:id="4613" w:name="_Toc42717001"/>
      <w:bookmarkStart w:id="4614" w:name="_Toc42717216"/>
      <w:bookmarkStart w:id="4615" w:name="_Toc42719267"/>
      <w:bookmarkStart w:id="4616" w:name="_Toc42719357"/>
      <w:r>
        <w:rPr>
          <w:rtl/>
        </w:rPr>
        <w:t>קרן ברק (הליכוד):</w:t>
      </w:r>
      <w:bookmarkEnd w:id="4613"/>
      <w:bookmarkEnd w:id="4614"/>
      <w:bookmarkEnd w:id="4615"/>
      <w:bookmarkEnd w:id="4616"/>
      <w:r w:rsidRPr="00BD70B2">
        <w:rPr>
          <w:rStyle w:val="TagStyle"/>
          <w:rtl/>
        </w:rPr>
        <w:t xml:space="preserve"> </w:t>
      </w:r>
      <w:r w:rsidRPr="00886766">
        <w:rPr>
          <w:rStyle w:val="TagStyle"/>
          <w:rtl/>
        </w:rPr>
        <w:t>&lt;&lt; דובר &gt;&gt;</w:t>
      </w:r>
      <w:r>
        <w:rPr>
          <w:rtl/>
        </w:rPr>
        <w:t xml:space="preserve"> </w:t>
      </w:r>
      <w:bookmarkEnd w:id="4612"/>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איזה יופי.</w:t>
      </w:r>
    </w:p>
    <w:p w:rsidR="00A53529" w:rsidRDefault="00A53529" w:rsidP="00B17584">
      <w:pPr>
        <w:rPr>
          <w:rtl/>
          <w:lang w:eastAsia="he-IL"/>
        </w:rPr>
      </w:pPr>
      <w:bookmarkStart w:id="4617" w:name="_ETM_Q8_208000"/>
      <w:bookmarkEnd w:id="4617"/>
    </w:p>
    <w:p w:rsidR="00A53529" w:rsidRDefault="00A53529" w:rsidP="00B17584">
      <w:pPr>
        <w:pStyle w:val="af6"/>
        <w:rPr>
          <w:rtl/>
        </w:rPr>
      </w:pPr>
      <w:bookmarkStart w:id="4618" w:name="_ETM_Q8_209000"/>
      <w:bookmarkStart w:id="4619" w:name="ET_yor_6031_8"/>
      <w:bookmarkEnd w:id="4618"/>
      <w:r w:rsidRPr="00886766">
        <w:rPr>
          <w:rStyle w:val="TagStyle"/>
          <w:rtl/>
        </w:rPr>
        <w:t>&lt;&lt; יור &gt;&gt;</w:t>
      </w:r>
      <w:r w:rsidRPr="00BD70B2">
        <w:rPr>
          <w:rStyle w:val="TagStyle"/>
          <w:rtl/>
        </w:rPr>
        <w:t xml:space="preserve"> </w:t>
      </w:r>
      <w:r>
        <w:rPr>
          <w:rtl/>
        </w:rPr>
        <w:t>היו"ר מיקי חיימוביץ':</w:t>
      </w:r>
      <w:r w:rsidRPr="00BD70B2">
        <w:rPr>
          <w:rStyle w:val="TagStyle"/>
          <w:rtl/>
        </w:rPr>
        <w:t xml:space="preserve"> </w:t>
      </w:r>
      <w:r w:rsidRPr="00886766">
        <w:rPr>
          <w:rStyle w:val="TagStyle"/>
          <w:rtl/>
        </w:rPr>
        <w:t>&lt;&lt; יור &gt;&gt;</w:t>
      </w:r>
      <w:r>
        <w:rPr>
          <w:rtl/>
        </w:rPr>
        <w:t xml:space="preserve"> </w:t>
      </w:r>
      <w:bookmarkEnd w:id="4619"/>
    </w:p>
    <w:p w:rsidR="00A53529" w:rsidRDefault="00A53529" w:rsidP="00B17584">
      <w:pPr>
        <w:pStyle w:val="KeepWithNext"/>
        <w:rPr>
          <w:rtl/>
          <w:lang w:eastAsia="he-IL"/>
        </w:rPr>
      </w:pPr>
    </w:p>
    <w:p w:rsidR="00A53529" w:rsidRDefault="00A53529" w:rsidP="00B17584">
      <w:pPr>
        <w:rPr>
          <w:rtl/>
          <w:lang w:eastAsia="he-IL"/>
        </w:rPr>
      </w:pPr>
      <w:bookmarkStart w:id="4620" w:name="_ETM_Q8_205000"/>
      <w:bookmarkEnd w:id="4620"/>
      <w:r>
        <w:rPr>
          <w:rFonts w:hint="cs"/>
          <w:rtl/>
          <w:lang w:eastAsia="he-IL"/>
        </w:rPr>
        <w:t xml:space="preserve">באתי בדיוק </w:t>
      </w:r>
      <w:bookmarkStart w:id="4621" w:name="_ETM_Q8_207000"/>
      <w:bookmarkEnd w:id="4621"/>
      <w:r>
        <w:rPr>
          <w:rFonts w:hint="cs"/>
          <w:rtl/>
          <w:lang w:eastAsia="he-IL"/>
        </w:rPr>
        <w:t xml:space="preserve">בזמן. </w:t>
      </w:r>
    </w:p>
    <w:p w:rsidR="00A53529" w:rsidRDefault="00A53529" w:rsidP="00B17584">
      <w:pPr>
        <w:rPr>
          <w:rtl/>
          <w:lang w:eastAsia="he-IL"/>
        </w:rPr>
      </w:pPr>
    </w:p>
    <w:p w:rsidR="00A53529" w:rsidRDefault="00A53529" w:rsidP="00B17584">
      <w:pPr>
        <w:pStyle w:val="-"/>
        <w:rPr>
          <w:rtl/>
        </w:rPr>
      </w:pPr>
      <w:bookmarkStart w:id="4622" w:name="ET_speakercontinue_5768_10"/>
      <w:r w:rsidRPr="00886766">
        <w:rPr>
          <w:rStyle w:val="TagStyle"/>
          <w:rtl/>
        </w:rPr>
        <w:t xml:space="preserve"> &lt;&lt; דובר_המשך &gt;&gt;</w:t>
      </w:r>
      <w:r w:rsidRPr="00F1555D">
        <w:rPr>
          <w:rStyle w:val="TagStyle"/>
          <w:rtl/>
        </w:rPr>
        <w:t xml:space="preserve"> </w:t>
      </w:r>
      <w:r>
        <w:rPr>
          <w:rtl/>
        </w:rPr>
        <w:t>קרן ברק (הליכוד):</w:t>
      </w:r>
      <w:r w:rsidRPr="00F1555D">
        <w:rPr>
          <w:rStyle w:val="TagStyle"/>
          <w:rtl/>
        </w:rPr>
        <w:t xml:space="preserve"> </w:t>
      </w:r>
      <w:r w:rsidRPr="00886766">
        <w:rPr>
          <w:rStyle w:val="TagStyle"/>
          <w:rtl/>
        </w:rPr>
        <w:t>&lt;&lt; דובר_המשך &gt;&gt;</w:t>
      </w:r>
      <w:r>
        <w:rPr>
          <w:rtl/>
        </w:rPr>
        <w:t xml:space="preserve"> </w:t>
      </w:r>
      <w:bookmarkEnd w:id="4622"/>
    </w:p>
    <w:p w:rsidR="00A53529" w:rsidRDefault="00A53529" w:rsidP="00B17584">
      <w:pPr>
        <w:pStyle w:val="KeepWithNext"/>
        <w:rPr>
          <w:rtl/>
          <w:lang w:eastAsia="he-IL"/>
        </w:rPr>
      </w:pPr>
    </w:p>
    <w:p w:rsidR="00A53529" w:rsidRPr="00BD70B2" w:rsidRDefault="00A53529" w:rsidP="00B17584">
      <w:pPr>
        <w:rPr>
          <w:rtl/>
          <w:lang w:eastAsia="he-IL"/>
        </w:rPr>
      </w:pPr>
      <w:r>
        <w:rPr>
          <w:rFonts w:hint="cs"/>
          <w:rtl/>
          <w:lang w:eastAsia="he-IL"/>
        </w:rPr>
        <w:t>זה ממש ארבע נשים.</w:t>
      </w:r>
    </w:p>
    <w:p w:rsidR="00A53529" w:rsidRDefault="00A53529" w:rsidP="00B17584">
      <w:pPr>
        <w:rPr>
          <w:rtl/>
          <w:lang w:eastAsia="he-IL"/>
        </w:rPr>
      </w:pPr>
    </w:p>
    <w:p w:rsidR="00A53529" w:rsidRDefault="00A53529" w:rsidP="00B17584">
      <w:pPr>
        <w:pStyle w:val="af6"/>
        <w:rPr>
          <w:rtl/>
        </w:rPr>
      </w:pPr>
      <w:bookmarkStart w:id="4623" w:name="_ETM_Q8_210000"/>
      <w:bookmarkStart w:id="4624" w:name="ET_yor_6031_9"/>
      <w:bookmarkEnd w:id="4623"/>
      <w:r w:rsidRPr="00886766">
        <w:rPr>
          <w:rStyle w:val="TagStyle"/>
          <w:rtl/>
        </w:rPr>
        <w:t xml:space="preserve"> &lt;&lt; יור &gt;&gt;</w:t>
      </w:r>
      <w:r w:rsidRPr="00BD70B2">
        <w:rPr>
          <w:rStyle w:val="TagStyle"/>
          <w:rtl/>
        </w:rPr>
        <w:t xml:space="preserve"> </w:t>
      </w:r>
      <w:r>
        <w:rPr>
          <w:rtl/>
        </w:rPr>
        <w:t>היו"ר מיקי חיימוביץ':</w:t>
      </w:r>
      <w:r w:rsidRPr="00BD70B2">
        <w:rPr>
          <w:rStyle w:val="TagStyle"/>
          <w:rtl/>
        </w:rPr>
        <w:t xml:space="preserve"> </w:t>
      </w:r>
      <w:r w:rsidRPr="00886766">
        <w:rPr>
          <w:rStyle w:val="TagStyle"/>
          <w:rtl/>
        </w:rPr>
        <w:t>&lt;&lt; יור &gt;&gt;</w:t>
      </w:r>
      <w:r>
        <w:rPr>
          <w:rtl/>
        </w:rPr>
        <w:t xml:space="preserve"> </w:t>
      </w:r>
      <w:bookmarkEnd w:id="4624"/>
    </w:p>
    <w:p w:rsidR="00A53529" w:rsidRDefault="00A53529" w:rsidP="00B17584">
      <w:pPr>
        <w:pStyle w:val="KeepWithNext"/>
        <w:rPr>
          <w:rtl/>
          <w:lang w:eastAsia="he-IL"/>
        </w:rPr>
      </w:pPr>
    </w:p>
    <w:p w:rsidR="00A53529" w:rsidRDefault="00A53529" w:rsidP="00B17584">
      <w:pPr>
        <w:rPr>
          <w:rtl/>
          <w:lang w:eastAsia="he-IL"/>
        </w:rPr>
      </w:pPr>
      <w:bookmarkStart w:id="4625" w:name="_ETM_Q8_211000"/>
      <w:bookmarkEnd w:id="4625"/>
      <w:r>
        <w:rPr>
          <w:rFonts w:hint="cs"/>
          <w:rtl/>
          <w:lang w:eastAsia="he-IL"/>
        </w:rPr>
        <w:t>נכון.</w:t>
      </w:r>
    </w:p>
    <w:p w:rsidR="00A53529" w:rsidRPr="00BD70B2" w:rsidRDefault="00A53529" w:rsidP="00B17584">
      <w:pPr>
        <w:rPr>
          <w:rtl/>
          <w:lang w:eastAsia="he-IL"/>
        </w:rPr>
      </w:pPr>
      <w:bookmarkStart w:id="4626" w:name="_ETM_Q8_213000"/>
      <w:bookmarkEnd w:id="4626"/>
    </w:p>
    <w:p w:rsidR="00A53529" w:rsidRDefault="00A53529" w:rsidP="00B17584">
      <w:pPr>
        <w:pStyle w:val="-"/>
        <w:rPr>
          <w:rtl/>
        </w:rPr>
      </w:pPr>
      <w:bookmarkStart w:id="4627" w:name="_ETM_Q8_200000"/>
      <w:bookmarkStart w:id="4628" w:name="ET_speakercontinue_5768_7"/>
      <w:bookmarkEnd w:id="4627"/>
      <w:r w:rsidRPr="00886766">
        <w:rPr>
          <w:rStyle w:val="TagStyle"/>
          <w:rtl/>
        </w:rPr>
        <w:t xml:space="preserve"> &lt;&lt; דובר_המשך &gt;&gt;</w:t>
      </w:r>
      <w:r w:rsidRPr="00BD70B2">
        <w:rPr>
          <w:rStyle w:val="TagStyle"/>
          <w:rtl/>
        </w:rPr>
        <w:t xml:space="preserve"> </w:t>
      </w:r>
      <w:r>
        <w:rPr>
          <w:rtl/>
        </w:rPr>
        <w:t>קרן ברק (הליכוד):</w:t>
      </w:r>
      <w:r w:rsidRPr="00BD70B2">
        <w:rPr>
          <w:rStyle w:val="TagStyle"/>
          <w:rtl/>
        </w:rPr>
        <w:t xml:space="preserve"> </w:t>
      </w:r>
      <w:r w:rsidRPr="00886766">
        <w:rPr>
          <w:rStyle w:val="TagStyle"/>
          <w:rtl/>
        </w:rPr>
        <w:t>&lt;&lt; דובר_המשך &gt;&gt;</w:t>
      </w:r>
      <w:r>
        <w:rPr>
          <w:rtl/>
        </w:rPr>
        <w:t xml:space="preserve"> </w:t>
      </w:r>
      <w:bookmarkEnd w:id="4628"/>
    </w:p>
    <w:p w:rsidR="00A53529" w:rsidRDefault="00A53529" w:rsidP="00B17584">
      <w:pPr>
        <w:pStyle w:val="KeepWithNext"/>
        <w:rPr>
          <w:rtl/>
          <w:lang w:eastAsia="he-IL"/>
        </w:rPr>
      </w:pPr>
    </w:p>
    <w:p w:rsidR="00A53529" w:rsidRPr="00F1555D" w:rsidRDefault="00A53529" w:rsidP="00B17584">
      <w:pPr>
        <w:rPr>
          <w:rtl/>
          <w:lang w:eastAsia="he-IL"/>
        </w:rPr>
      </w:pPr>
      <w:bookmarkStart w:id="4629" w:name="_ETM_Q8_217000"/>
      <w:bookmarkEnd w:id="4629"/>
      <w:r>
        <w:rPr>
          <w:rFonts w:hint="cs"/>
          <w:rtl/>
          <w:lang w:eastAsia="he-IL"/>
        </w:rPr>
        <w:t xml:space="preserve">נושא שוויון </w:t>
      </w:r>
      <w:bookmarkStart w:id="4630" w:name="_ETM_Q8_214000"/>
      <w:bookmarkEnd w:id="4630"/>
      <w:r>
        <w:rPr>
          <w:rFonts w:hint="cs"/>
          <w:rtl/>
          <w:lang w:eastAsia="he-IL"/>
        </w:rPr>
        <w:t>מגדרי, ויושבות פה ארבע נשים. יש פה צלם.</w:t>
      </w:r>
    </w:p>
    <w:p w:rsidR="00A53529" w:rsidRDefault="00A53529" w:rsidP="00B17584">
      <w:pPr>
        <w:rPr>
          <w:rtl/>
          <w:lang w:eastAsia="he-IL"/>
        </w:rPr>
      </w:pPr>
    </w:p>
    <w:p w:rsidR="00A53529" w:rsidRDefault="00A53529" w:rsidP="00B17584">
      <w:pPr>
        <w:pStyle w:val="af6"/>
        <w:rPr>
          <w:rtl/>
        </w:rPr>
      </w:pPr>
      <w:bookmarkStart w:id="4631" w:name="ET_yor_6031_11"/>
      <w:r w:rsidRPr="00886766">
        <w:rPr>
          <w:rStyle w:val="TagStyle"/>
          <w:rtl/>
        </w:rPr>
        <w:t xml:space="preserve"> &lt;&lt; יור &gt;&gt;</w:t>
      </w:r>
      <w:r w:rsidRPr="00F1555D">
        <w:rPr>
          <w:rStyle w:val="TagStyle"/>
          <w:rtl/>
        </w:rPr>
        <w:t xml:space="preserve"> </w:t>
      </w:r>
      <w:r>
        <w:rPr>
          <w:rtl/>
        </w:rPr>
        <w:t>היו"ר מיקי חיימוביץ':</w:t>
      </w:r>
      <w:r w:rsidRPr="00F1555D">
        <w:rPr>
          <w:rStyle w:val="TagStyle"/>
          <w:rtl/>
        </w:rPr>
        <w:t xml:space="preserve"> </w:t>
      </w:r>
      <w:r w:rsidRPr="00886766">
        <w:rPr>
          <w:rStyle w:val="TagStyle"/>
          <w:rtl/>
        </w:rPr>
        <w:t>&lt;&lt; יור &gt;&gt;</w:t>
      </w:r>
      <w:r>
        <w:rPr>
          <w:rtl/>
        </w:rPr>
        <w:t xml:space="preserve"> </w:t>
      </w:r>
      <w:bookmarkEnd w:id="4631"/>
    </w:p>
    <w:p w:rsidR="00A53529" w:rsidRDefault="00A53529" w:rsidP="00B17584">
      <w:pPr>
        <w:pStyle w:val="KeepWithNext"/>
        <w:rPr>
          <w:rtl/>
          <w:lang w:eastAsia="he-IL"/>
        </w:rPr>
      </w:pPr>
    </w:p>
    <w:p w:rsidR="00A53529" w:rsidRDefault="00A53529" w:rsidP="00B17584">
      <w:pPr>
        <w:rPr>
          <w:rtl/>
          <w:lang w:eastAsia="he-IL"/>
        </w:rPr>
      </w:pPr>
      <w:bookmarkStart w:id="4632" w:name="_ETM_Q8_215000"/>
      <w:bookmarkEnd w:id="4632"/>
      <w:r>
        <w:rPr>
          <w:rFonts w:hint="cs"/>
          <w:rtl/>
          <w:lang w:eastAsia="he-IL"/>
        </w:rPr>
        <w:t xml:space="preserve">בבקשה, חברת הכנסת </w:t>
      </w:r>
      <w:bookmarkStart w:id="4633" w:name="_ETM_Q8_226000"/>
      <w:bookmarkEnd w:id="4633"/>
      <w:r>
        <w:rPr>
          <w:rFonts w:hint="cs"/>
          <w:rtl/>
          <w:lang w:eastAsia="he-IL"/>
        </w:rPr>
        <w:t>קרן ברק.</w:t>
      </w:r>
    </w:p>
    <w:p w:rsidR="00A53529" w:rsidRDefault="00A53529" w:rsidP="00B17584">
      <w:pPr>
        <w:rPr>
          <w:rtl/>
          <w:lang w:eastAsia="he-IL"/>
        </w:rPr>
      </w:pPr>
    </w:p>
    <w:p w:rsidR="00A53529" w:rsidRDefault="00A53529" w:rsidP="00B17584">
      <w:pPr>
        <w:pStyle w:val="-"/>
        <w:rPr>
          <w:rtl/>
        </w:rPr>
      </w:pPr>
      <w:bookmarkStart w:id="4634" w:name="ET_speakercontinue_5768_12"/>
      <w:r w:rsidRPr="00886766">
        <w:rPr>
          <w:rStyle w:val="TagStyle"/>
          <w:rtl/>
        </w:rPr>
        <w:t xml:space="preserve"> &lt;&lt; דובר_המשך &gt;&gt;</w:t>
      </w:r>
      <w:r w:rsidRPr="00E97371">
        <w:rPr>
          <w:rStyle w:val="TagStyle"/>
          <w:rtl/>
        </w:rPr>
        <w:t xml:space="preserve"> </w:t>
      </w:r>
      <w:r>
        <w:rPr>
          <w:rtl/>
        </w:rPr>
        <w:t>קרן ברק (הליכוד):</w:t>
      </w:r>
      <w:r w:rsidRPr="00E97371">
        <w:rPr>
          <w:rStyle w:val="TagStyle"/>
          <w:rtl/>
        </w:rPr>
        <w:t xml:space="preserve"> </w:t>
      </w:r>
      <w:r w:rsidRPr="00886766">
        <w:rPr>
          <w:rStyle w:val="TagStyle"/>
          <w:rtl/>
        </w:rPr>
        <w:t>&lt;&lt; דובר_המשך &gt;&gt;</w:t>
      </w:r>
      <w:r>
        <w:rPr>
          <w:rtl/>
        </w:rPr>
        <w:t xml:space="preserve"> </w:t>
      </w:r>
      <w:bookmarkEnd w:id="4634"/>
    </w:p>
    <w:p w:rsidR="00A53529" w:rsidRDefault="00A53529" w:rsidP="00B17584">
      <w:pPr>
        <w:pStyle w:val="KeepWithNext"/>
        <w:rPr>
          <w:rtl/>
          <w:lang w:eastAsia="he-IL"/>
        </w:rPr>
      </w:pPr>
    </w:p>
    <w:p w:rsidR="00A53529" w:rsidRDefault="00A53529" w:rsidP="00B17584">
      <w:pPr>
        <w:rPr>
          <w:rtl/>
          <w:lang w:eastAsia="he-IL"/>
        </w:rPr>
      </w:pPr>
      <w:bookmarkStart w:id="4635" w:name="_ETM_Q8_222000"/>
      <w:bookmarkEnd w:id="4635"/>
      <w:r>
        <w:rPr>
          <w:rFonts w:hint="cs"/>
          <w:rtl/>
          <w:lang w:eastAsia="he-IL"/>
        </w:rPr>
        <w:t xml:space="preserve">תודה, גברתי היושבת-ראש. ביקשתי את ההצעה לסדר-היום </w:t>
      </w:r>
      <w:r w:rsidR="001C5911">
        <w:rPr>
          <w:rFonts w:hint="cs"/>
          <w:rtl/>
          <w:lang w:eastAsia="he-IL"/>
        </w:rPr>
        <w:t>– – –</w:t>
      </w:r>
    </w:p>
    <w:p w:rsidR="00A53529" w:rsidRDefault="00A53529" w:rsidP="00B17584">
      <w:pPr>
        <w:rPr>
          <w:rtl/>
          <w:lang w:eastAsia="he-IL"/>
        </w:rPr>
      </w:pPr>
    </w:p>
    <w:p w:rsidR="00A53529" w:rsidRDefault="00A53529" w:rsidP="00B17584">
      <w:pPr>
        <w:pStyle w:val="af5"/>
        <w:rPr>
          <w:rtl/>
        </w:rPr>
      </w:pPr>
      <w:bookmarkStart w:id="4636" w:name="_ETM_Q8_225000"/>
      <w:bookmarkStart w:id="4637" w:name="ET_interruption_5512_13"/>
      <w:bookmarkEnd w:id="4636"/>
      <w:r w:rsidRPr="00886766">
        <w:rPr>
          <w:rStyle w:val="TagStyle"/>
          <w:rtl/>
        </w:rPr>
        <w:t xml:space="preserve"> &lt;&lt; קריאה &gt;&gt;</w:t>
      </w:r>
      <w:r w:rsidRPr="00505A17">
        <w:rPr>
          <w:rStyle w:val="TagStyle"/>
          <w:rtl/>
        </w:rPr>
        <w:t xml:space="preserve"> </w:t>
      </w:r>
      <w:r>
        <w:rPr>
          <w:rtl/>
        </w:rPr>
        <w:t>שר האנרגיה יובל שטייניץ:</w:t>
      </w:r>
      <w:r w:rsidRPr="00505A17">
        <w:rPr>
          <w:rStyle w:val="TagStyle"/>
          <w:rtl/>
        </w:rPr>
        <w:t xml:space="preserve"> </w:t>
      </w:r>
      <w:r w:rsidRPr="00886766">
        <w:rPr>
          <w:rStyle w:val="TagStyle"/>
          <w:rtl/>
        </w:rPr>
        <w:t>&lt;&lt; קריאה &gt;&gt;</w:t>
      </w:r>
      <w:r>
        <w:rPr>
          <w:rtl/>
        </w:rPr>
        <w:t xml:space="preserve"> </w:t>
      </w:r>
      <w:bookmarkEnd w:id="4637"/>
    </w:p>
    <w:p w:rsidR="00A53529" w:rsidRDefault="00A53529" w:rsidP="00B17584">
      <w:pPr>
        <w:pStyle w:val="KeepWithNext"/>
        <w:rPr>
          <w:rtl/>
          <w:lang w:eastAsia="he-IL"/>
        </w:rPr>
      </w:pPr>
    </w:p>
    <w:p w:rsidR="00A53529" w:rsidRPr="00505A17" w:rsidRDefault="001C5911" w:rsidP="00B17584">
      <w:pPr>
        <w:rPr>
          <w:rtl/>
          <w:lang w:eastAsia="he-IL"/>
        </w:rPr>
      </w:pPr>
      <w:bookmarkStart w:id="4638" w:name="_ETM_Q8_224000"/>
      <w:bookmarkEnd w:id="4638"/>
      <w:r>
        <w:rPr>
          <w:rFonts w:hint="cs"/>
          <w:rtl/>
          <w:lang w:eastAsia="he-IL"/>
        </w:rPr>
        <w:t>– – –</w:t>
      </w:r>
      <w:r w:rsidR="00A53529">
        <w:rPr>
          <w:rFonts w:hint="cs"/>
          <w:rtl/>
          <w:lang w:eastAsia="he-IL"/>
        </w:rPr>
        <w:t xml:space="preserve"> שבמליאה יושבים גם כמה גברים.</w:t>
      </w:r>
    </w:p>
    <w:p w:rsidR="00A53529" w:rsidRDefault="00A53529" w:rsidP="00B17584">
      <w:pPr>
        <w:rPr>
          <w:rtl/>
          <w:lang w:eastAsia="he-IL"/>
        </w:rPr>
      </w:pPr>
      <w:bookmarkStart w:id="4639" w:name="_ETM_Q8_185000"/>
      <w:bookmarkEnd w:id="4639"/>
    </w:p>
    <w:p w:rsidR="00A53529" w:rsidRDefault="00A53529" w:rsidP="00B17584">
      <w:pPr>
        <w:pStyle w:val="af6"/>
        <w:rPr>
          <w:rtl/>
        </w:rPr>
      </w:pPr>
      <w:bookmarkStart w:id="4640" w:name="_ETM_Q8_228000"/>
      <w:bookmarkStart w:id="4641" w:name="ET_yor_6031_15"/>
      <w:bookmarkEnd w:id="4640"/>
      <w:r w:rsidRPr="00886766">
        <w:rPr>
          <w:rStyle w:val="TagStyle"/>
          <w:rtl/>
        </w:rPr>
        <w:t xml:space="preserve"> &lt;&lt; יור &gt;&gt;</w:t>
      </w:r>
      <w:r w:rsidRPr="00505A17">
        <w:rPr>
          <w:rStyle w:val="TagStyle"/>
          <w:rtl/>
        </w:rPr>
        <w:t xml:space="preserve"> </w:t>
      </w:r>
      <w:r>
        <w:rPr>
          <w:rtl/>
        </w:rPr>
        <w:t>היו"ר מיקי חיימוביץ':</w:t>
      </w:r>
      <w:r w:rsidRPr="00505A17">
        <w:rPr>
          <w:rStyle w:val="TagStyle"/>
          <w:rtl/>
        </w:rPr>
        <w:t xml:space="preserve"> </w:t>
      </w:r>
      <w:r w:rsidRPr="00886766">
        <w:rPr>
          <w:rStyle w:val="TagStyle"/>
          <w:rtl/>
        </w:rPr>
        <w:t>&lt;&lt; יור &gt;&gt;</w:t>
      </w:r>
      <w:r>
        <w:rPr>
          <w:rtl/>
        </w:rPr>
        <w:t xml:space="preserve"> </w:t>
      </w:r>
      <w:bookmarkEnd w:id="4641"/>
    </w:p>
    <w:p w:rsidR="00A53529" w:rsidRDefault="00A53529" w:rsidP="00B17584">
      <w:pPr>
        <w:pStyle w:val="KeepWithNext"/>
        <w:rPr>
          <w:rtl/>
          <w:lang w:eastAsia="he-IL"/>
        </w:rPr>
      </w:pPr>
    </w:p>
    <w:p w:rsidR="00A53529" w:rsidRPr="00505A17" w:rsidRDefault="00A53529" w:rsidP="00B17584">
      <w:pPr>
        <w:rPr>
          <w:rtl/>
          <w:lang w:eastAsia="he-IL"/>
        </w:rPr>
      </w:pPr>
      <w:bookmarkStart w:id="4642" w:name="_ETM_Q8_229000"/>
      <w:bookmarkEnd w:id="4642"/>
      <w:r>
        <w:rPr>
          <w:rFonts w:hint="cs"/>
          <w:rtl/>
          <w:lang w:eastAsia="he-IL"/>
        </w:rPr>
        <w:t xml:space="preserve">אנחנו נסתדר עם </w:t>
      </w:r>
      <w:bookmarkStart w:id="4643" w:name="_ETM_Q8_232000"/>
      <w:bookmarkEnd w:id="4643"/>
      <w:r>
        <w:rPr>
          <w:rFonts w:hint="cs"/>
          <w:rtl/>
          <w:lang w:eastAsia="he-IL"/>
        </w:rPr>
        <w:t>זה.</w:t>
      </w:r>
    </w:p>
    <w:p w:rsidR="00A53529" w:rsidRDefault="00A53529" w:rsidP="00B17584">
      <w:pPr>
        <w:rPr>
          <w:rtl/>
          <w:lang w:eastAsia="he-IL"/>
        </w:rPr>
      </w:pPr>
    </w:p>
    <w:p w:rsidR="00A53529" w:rsidRDefault="00A53529" w:rsidP="00B17584">
      <w:pPr>
        <w:pStyle w:val="-"/>
        <w:rPr>
          <w:rtl/>
        </w:rPr>
      </w:pPr>
      <w:bookmarkStart w:id="4644" w:name="_ETM_Q8_227000"/>
      <w:bookmarkStart w:id="4645" w:name="ET_speakercontinue_5768_14"/>
      <w:bookmarkEnd w:id="4644"/>
      <w:r w:rsidRPr="00886766">
        <w:rPr>
          <w:rStyle w:val="TagStyle"/>
          <w:rtl/>
        </w:rPr>
        <w:t xml:space="preserve"> &lt;&lt; דובר_המשך &gt;&gt;</w:t>
      </w:r>
      <w:r w:rsidRPr="00505A17">
        <w:rPr>
          <w:rStyle w:val="TagStyle"/>
          <w:rtl/>
        </w:rPr>
        <w:t xml:space="preserve"> </w:t>
      </w:r>
      <w:r>
        <w:rPr>
          <w:rtl/>
        </w:rPr>
        <w:t>קרן ברק (הליכוד):</w:t>
      </w:r>
      <w:r w:rsidRPr="00505A17">
        <w:rPr>
          <w:rStyle w:val="TagStyle"/>
          <w:rtl/>
        </w:rPr>
        <w:t xml:space="preserve"> </w:t>
      </w:r>
      <w:r w:rsidRPr="00886766">
        <w:rPr>
          <w:rStyle w:val="TagStyle"/>
          <w:rtl/>
        </w:rPr>
        <w:t>&lt;&lt; דובר_המשך &gt;&gt;</w:t>
      </w:r>
      <w:r>
        <w:rPr>
          <w:rtl/>
        </w:rPr>
        <w:t xml:space="preserve"> </w:t>
      </w:r>
      <w:bookmarkEnd w:id="4645"/>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אבל תסתכל, זה ראוי לציון, וזה בנושא שוויון מגדרי.</w:t>
      </w:r>
    </w:p>
    <w:p w:rsidR="00A53529" w:rsidRDefault="00A53529" w:rsidP="00B17584">
      <w:pPr>
        <w:rPr>
          <w:rtl/>
          <w:lang w:eastAsia="he-IL"/>
        </w:rPr>
      </w:pPr>
    </w:p>
    <w:p w:rsidR="00A53529" w:rsidRDefault="00A53529" w:rsidP="00B17584">
      <w:pPr>
        <w:rPr>
          <w:rtl/>
          <w:lang w:eastAsia="he-IL"/>
        </w:rPr>
      </w:pPr>
      <w:bookmarkStart w:id="4646" w:name="_ETM_Q8_239000"/>
      <w:bookmarkEnd w:id="4646"/>
      <w:r>
        <w:rPr>
          <w:rFonts w:hint="cs"/>
          <w:rtl/>
          <w:lang w:eastAsia="he-IL"/>
        </w:rPr>
        <w:t xml:space="preserve">ביקשתי את </w:t>
      </w:r>
      <w:bookmarkStart w:id="4647" w:name="_ETM_Q8_242000"/>
      <w:bookmarkEnd w:id="4647"/>
      <w:r>
        <w:rPr>
          <w:rFonts w:hint="cs"/>
          <w:rtl/>
          <w:lang w:eastAsia="he-IL"/>
        </w:rPr>
        <w:t xml:space="preserve">ההצעה לסדר-היום </w:t>
      </w:r>
      <w:r>
        <w:rPr>
          <w:rtl/>
          <w:lang w:eastAsia="he-IL"/>
        </w:rPr>
        <w:t>–</w:t>
      </w:r>
      <w:r>
        <w:rPr>
          <w:rFonts w:hint="cs"/>
          <w:rtl/>
          <w:lang w:eastAsia="he-IL"/>
        </w:rPr>
        <w:t xml:space="preserve"> ביקשתי בשבוע שעבר וזה </w:t>
      </w:r>
      <w:bookmarkStart w:id="4648" w:name="_ETM_Q8_245000"/>
      <w:bookmarkEnd w:id="4648"/>
      <w:r>
        <w:rPr>
          <w:rFonts w:hint="cs"/>
          <w:rtl/>
          <w:lang w:eastAsia="he-IL"/>
        </w:rPr>
        <w:t xml:space="preserve">עבר להיום </w:t>
      </w:r>
      <w:r>
        <w:rPr>
          <w:rtl/>
          <w:lang w:eastAsia="he-IL"/>
        </w:rPr>
        <w:t>–</w:t>
      </w:r>
      <w:r>
        <w:rPr>
          <w:rFonts w:hint="cs"/>
          <w:rtl/>
          <w:lang w:eastAsia="he-IL"/>
        </w:rPr>
        <w:t xml:space="preserve"> בגלל צבר אירועים שמדליקים בעיניי נורה </w:t>
      </w:r>
      <w:bookmarkStart w:id="4649" w:name="_ETM_Q8_248000"/>
      <w:bookmarkEnd w:id="4649"/>
      <w:r>
        <w:rPr>
          <w:rFonts w:hint="cs"/>
          <w:rtl/>
          <w:lang w:eastAsia="he-IL"/>
        </w:rPr>
        <w:t xml:space="preserve">אדומה עלינו כחברה: האם אנחנו מתקדמים קדימה בנושא השוויון </w:t>
      </w:r>
      <w:bookmarkStart w:id="4650" w:name="_ETM_Q8_254000"/>
      <w:bookmarkEnd w:id="4650"/>
      <w:r>
        <w:rPr>
          <w:rFonts w:hint="cs"/>
          <w:rtl/>
          <w:lang w:eastAsia="he-IL"/>
        </w:rPr>
        <w:t>המגדרי או הולכים אחורה בשוויון מגדרי?</w:t>
      </w:r>
      <w:r>
        <w:rPr>
          <w:rFonts w:hint="cs"/>
          <w:lang w:eastAsia="he-IL"/>
        </w:rPr>
        <w:t xml:space="preserve"> </w:t>
      </w:r>
      <w:r>
        <w:rPr>
          <w:rFonts w:hint="cs"/>
          <w:rtl/>
          <w:lang w:eastAsia="he-IL"/>
        </w:rPr>
        <w:t>אני מרגישה ש</w:t>
      </w:r>
      <w:bookmarkStart w:id="4651" w:name="_ETM_Q8_259000"/>
      <w:bookmarkEnd w:id="4651"/>
      <w:r>
        <w:rPr>
          <w:rFonts w:hint="cs"/>
          <w:rtl/>
          <w:lang w:eastAsia="he-IL"/>
        </w:rPr>
        <w:t xml:space="preserve">במקום שנתקדם קדימה, ואנחנו ב-2020 </w:t>
      </w:r>
      <w:r>
        <w:rPr>
          <w:rFonts w:hint="eastAsia"/>
          <w:rtl/>
          <w:lang w:eastAsia="he-IL"/>
        </w:rPr>
        <w:t xml:space="preserve">– </w:t>
      </w:r>
      <w:r>
        <w:rPr>
          <w:rFonts w:hint="cs"/>
          <w:rtl/>
          <w:lang w:eastAsia="he-IL"/>
        </w:rPr>
        <w:t xml:space="preserve">אני </w:t>
      </w:r>
      <w:bookmarkStart w:id="4652" w:name="_ETM_Q8_263000"/>
      <w:bookmarkEnd w:id="4652"/>
      <w:r>
        <w:rPr>
          <w:rFonts w:hint="cs"/>
          <w:rtl/>
          <w:lang w:eastAsia="he-IL"/>
        </w:rPr>
        <w:t xml:space="preserve">מרגישה שאנחנו נמצאים בשיח שהוא מפלה ולא נותן שוויון הזדמנויות, כמו שזה </w:t>
      </w:r>
      <w:bookmarkStart w:id="4653" w:name="_ETM_Q8_270000"/>
      <w:bookmarkEnd w:id="4653"/>
      <w:r>
        <w:rPr>
          <w:rFonts w:hint="cs"/>
          <w:rtl/>
          <w:lang w:eastAsia="he-IL"/>
        </w:rPr>
        <w:t xml:space="preserve">היה אמור להיות. אנחנו נמצאים במדינה שמעודדת אורך מכנסיים לבנות; במדינה שמפלה בנות בשירות משמעותי בצה"ל; מדינה שבה בנות </w:t>
      </w:r>
      <w:bookmarkStart w:id="4654" w:name="_ETM_Q8_278000"/>
      <w:bookmarkEnd w:id="4654"/>
      <w:r>
        <w:rPr>
          <w:rFonts w:hint="cs"/>
          <w:rtl/>
          <w:lang w:eastAsia="he-IL"/>
        </w:rPr>
        <w:t xml:space="preserve">נאנסות ונשים </w:t>
      </w:r>
      <w:proofErr w:type="spellStart"/>
      <w:r>
        <w:rPr>
          <w:rFonts w:hint="cs"/>
          <w:rtl/>
          <w:lang w:eastAsia="he-IL"/>
        </w:rPr>
        <w:t>מוחפצות</w:t>
      </w:r>
      <w:proofErr w:type="spellEnd"/>
      <w:r>
        <w:rPr>
          <w:rFonts w:hint="cs"/>
          <w:rtl/>
          <w:lang w:eastAsia="he-IL"/>
        </w:rPr>
        <w:t xml:space="preserve"> ונרצחות. כדי לתקן את העניין הזה, אני </w:t>
      </w:r>
      <w:bookmarkStart w:id="4655" w:name="_ETM_Q8_287000"/>
      <w:bookmarkEnd w:id="4655"/>
      <w:r>
        <w:rPr>
          <w:rFonts w:hint="cs"/>
          <w:rtl/>
          <w:lang w:eastAsia="he-IL"/>
        </w:rPr>
        <w:t>חושבת שפשוט צריך לשנות את השיח,</w:t>
      </w:r>
      <w:bookmarkStart w:id="4656" w:name="_ETM_Q8_286000"/>
      <w:bookmarkEnd w:id="4656"/>
      <w:r>
        <w:rPr>
          <w:rFonts w:hint="cs"/>
          <w:rtl/>
          <w:lang w:eastAsia="he-IL"/>
        </w:rPr>
        <w:t xml:space="preserve"> וזה הסיפור שביקשתי להעלות על סדר-היום ושזה יגיע גם לוועדה לדיונים.</w:t>
      </w:r>
    </w:p>
    <w:p w:rsidR="00A53529" w:rsidRDefault="00A53529" w:rsidP="00B17584">
      <w:pPr>
        <w:rPr>
          <w:rtl/>
          <w:lang w:eastAsia="he-IL"/>
        </w:rPr>
      </w:pPr>
    </w:p>
    <w:p w:rsidR="00A53529" w:rsidRDefault="00A53529" w:rsidP="00B17584">
      <w:pPr>
        <w:rPr>
          <w:rtl/>
          <w:lang w:eastAsia="he-IL"/>
        </w:rPr>
      </w:pPr>
      <w:r>
        <w:rPr>
          <w:rFonts w:hint="cs"/>
          <w:rtl/>
          <w:lang w:eastAsia="he-IL"/>
        </w:rPr>
        <w:t xml:space="preserve">אני, אישית, תמיד הרגשתי, מאז שאני ילדה </w:t>
      </w:r>
      <w:r>
        <w:rPr>
          <w:rtl/>
          <w:lang w:eastAsia="he-IL"/>
        </w:rPr>
        <w:t>–</w:t>
      </w:r>
      <w:r>
        <w:rPr>
          <w:rFonts w:hint="cs"/>
          <w:rtl/>
          <w:lang w:eastAsia="he-IL"/>
        </w:rPr>
        <w:t xml:space="preserve"> תמיד הייתי לוחמת, </w:t>
      </w:r>
      <w:bookmarkStart w:id="4657" w:name="_ETM_Q8_294000"/>
      <w:bookmarkEnd w:id="4657"/>
      <w:r>
        <w:rPr>
          <w:rFonts w:hint="cs"/>
          <w:rtl/>
          <w:lang w:eastAsia="he-IL"/>
        </w:rPr>
        <w:t xml:space="preserve">נולדתי כלוחמת; אימא שלי מספרת שממש כתינוקת הייתי ככה. </w:t>
      </w:r>
      <w:bookmarkStart w:id="4658" w:name="_ETM_Q8_303000"/>
      <w:bookmarkEnd w:id="4658"/>
      <w:r>
        <w:rPr>
          <w:rFonts w:hint="cs"/>
          <w:rtl/>
          <w:lang w:eastAsia="he-IL"/>
        </w:rPr>
        <w:t xml:space="preserve">תמיד הרגשתי לא רק שווה בין שווים, </w:t>
      </w:r>
      <w:bookmarkStart w:id="4659" w:name="_ETM_Q8_302000"/>
      <w:bookmarkEnd w:id="4659"/>
      <w:r>
        <w:rPr>
          <w:rFonts w:hint="cs"/>
          <w:rtl/>
          <w:lang w:eastAsia="he-IL"/>
        </w:rPr>
        <w:t xml:space="preserve">הרגשתי אפילו מעל כולם, בעצם. לכן, כשאתה גדל בתור </w:t>
      </w:r>
      <w:bookmarkStart w:id="4660" w:name="_ETM_Q8_307000"/>
      <w:bookmarkEnd w:id="4660"/>
      <w:r>
        <w:rPr>
          <w:rFonts w:hint="cs"/>
          <w:rtl/>
          <w:lang w:eastAsia="he-IL"/>
        </w:rPr>
        <w:t>ילד, אתה חושב שכך העולם נוהג. אתה בטוח שאיפה</w:t>
      </w:r>
      <w:bookmarkStart w:id="4661" w:name="_ETM_Q8_309000"/>
      <w:bookmarkEnd w:id="4661"/>
      <w:r>
        <w:rPr>
          <w:rFonts w:hint="cs"/>
          <w:rtl/>
          <w:lang w:eastAsia="he-IL"/>
        </w:rPr>
        <w:t xml:space="preserve"> שאתה חי ואיך שאתה חי כך גם כל העולם. אחר </w:t>
      </w:r>
      <w:bookmarkStart w:id="4662" w:name="_ETM_Q8_313000"/>
      <w:bookmarkEnd w:id="4662"/>
      <w:r>
        <w:rPr>
          <w:rFonts w:hint="cs"/>
          <w:rtl/>
          <w:lang w:eastAsia="he-IL"/>
        </w:rPr>
        <w:t xml:space="preserve">כך הגעתי לצבא. בצבא המקסימום שאני יכולתי להיות </w:t>
      </w:r>
      <w:bookmarkStart w:id="4663" w:name="_ETM_Q8_320000"/>
      <w:bookmarkEnd w:id="4663"/>
      <w:r>
        <w:rPr>
          <w:rFonts w:hint="cs"/>
          <w:rtl/>
          <w:lang w:eastAsia="he-IL"/>
        </w:rPr>
        <w:t xml:space="preserve">זה מדריכת חי"ר. זה המקסימום שבנות בתקופה שלי יכלו להיות. </w:t>
      </w:r>
      <w:bookmarkStart w:id="4664" w:name="_ETM_Q8_321000"/>
      <w:bookmarkEnd w:id="4664"/>
      <w:r>
        <w:rPr>
          <w:rFonts w:hint="cs"/>
          <w:rtl/>
          <w:lang w:eastAsia="he-IL"/>
        </w:rPr>
        <w:t>היום הן כבר יכולות להיות לוחמות יותר משמעותיות. אבל זה היה בעצם – גם הרגשתי שאני נותנת את מי שאני לצבא.</w:t>
      </w:r>
    </w:p>
    <w:p w:rsidR="00A53529" w:rsidRDefault="00A53529" w:rsidP="00B17584">
      <w:pPr>
        <w:rPr>
          <w:rtl/>
          <w:lang w:eastAsia="he-IL"/>
        </w:rPr>
      </w:pPr>
    </w:p>
    <w:p w:rsidR="00A53529" w:rsidRDefault="00A53529" w:rsidP="00B17584">
      <w:pPr>
        <w:rPr>
          <w:rtl/>
          <w:lang w:eastAsia="he-IL"/>
        </w:rPr>
      </w:pPr>
      <w:bookmarkStart w:id="4665" w:name="_ETM_Q8_331000"/>
      <w:bookmarkEnd w:id="4665"/>
      <w:r>
        <w:rPr>
          <w:rFonts w:hint="cs"/>
          <w:rtl/>
          <w:lang w:eastAsia="he-IL"/>
        </w:rPr>
        <w:t xml:space="preserve">גם בפוליטיקה, </w:t>
      </w:r>
      <w:bookmarkStart w:id="4666" w:name="_ETM_Q8_335000"/>
      <w:bookmarkEnd w:id="4666"/>
      <w:r>
        <w:rPr>
          <w:rFonts w:hint="cs"/>
          <w:rtl/>
          <w:lang w:eastAsia="he-IL"/>
        </w:rPr>
        <w:t xml:space="preserve">ואצלנו בליכוד זו מפלגה דמוקרטית, כידוע לכולכם – גם בפוליטיקה נלחמתי כמו שווה בין שווים. אף פעם לא </w:t>
      </w:r>
      <w:bookmarkStart w:id="4667" w:name="_ETM_Q8_341000"/>
      <w:bookmarkEnd w:id="4667"/>
      <w:r>
        <w:rPr>
          <w:rFonts w:hint="cs"/>
          <w:rtl/>
          <w:lang w:eastAsia="he-IL"/>
        </w:rPr>
        <w:t xml:space="preserve">הרגשתי שאני צריכה להיות שונה מהגברים כשאני נלחמת. זה </w:t>
      </w:r>
      <w:bookmarkStart w:id="4668" w:name="_ETM_Q8_349000"/>
      <w:bookmarkEnd w:id="4668"/>
      <w:r>
        <w:rPr>
          <w:rFonts w:hint="cs"/>
          <w:rtl/>
          <w:lang w:eastAsia="he-IL"/>
        </w:rPr>
        <w:t xml:space="preserve">גם לא היה השיח. השיח היה תמיד שאני נלחמת. זה עולם קשה ואכזר, אבל אני נלחמת, והרגשתי שווה בין </w:t>
      </w:r>
      <w:bookmarkStart w:id="4669" w:name="_ETM_Q8_357000"/>
      <w:bookmarkEnd w:id="4669"/>
      <w:r>
        <w:rPr>
          <w:rFonts w:hint="cs"/>
          <w:rtl/>
          <w:lang w:eastAsia="he-IL"/>
        </w:rPr>
        <w:t>שווים.</w:t>
      </w:r>
    </w:p>
    <w:p w:rsidR="00A53529" w:rsidRDefault="00A53529" w:rsidP="00B17584">
      <w:pPr>
        <w:rPr>
          <w:rtl/>
          <w:lang w:eastAsia="he-IL"/>
        </w:rPr>
      </w:pPr>
      <w:bookmarkStart w:id="4670" w:name="_ETM_Q8_358000"/>
      <w:bookmarkStart w:id="4671" w:name="_ETM_Q8_359000"/>
      <w:bookmarkEnd w:id="4670"/>
      <w:bookmarkEnd w:id="4671"/>
    </w:p>
    <w:p w:rsidR="00A53529" w:rsidRDefault="00A53529" w:rsidP="00B17584">
      <w:pPr>
        <w:rPr>
          <w:rtl/>
          <w:lang w:eastAsia="he-IL"/>
        </w:rPr>
      </w:pPr>
      <w:bookmarkStart w:id="4672" w:name="_ETM_Q0_338950"/>
      <w:bookmarkStart w:id="4673" w:name="_ETM_Q0_339071"/>
      <w:bookmarkEnd w:id="4672"/>
      <w:bookmarkEnd w:id="4673"/>
      <w:r>
        <w:rPr>
          <w:rFonts w:hint="cs"/>
          <w:rtl/>
          <w:lang w:eastAsia="he-IL"/>
        </w:rPr>
        <w:t xml:space="preserve">אבל, בפועל, ממה שאני מסתכלת מסביבי העולם לא נוהג </w:t>
      </w:r>
      <w:bookmarkStart w:id="4674" w:name="_ETM_Q8_365000"/>
      <w:bookmarkEnd w:id="4674"/>
      <w:r>
        <w:rPr>
          <w:rFonts w:hint="cs"/>
          <w:rtl/>
          <w:lang w:eastAsia="he-IL"/>
        </w:rPr>
        <w:t xml:space="preserve">ככה. אנחנו היום נמצאים במדינה שבה בסוף במוקדי קבלת </w:t>
      </w:r>
      <w:bookmarkStart w:id="4675" w:name="_ETM_Q8_370000"/>
      <w:bookmarkEnd w:id="4675"/>
      <w:r>
        <w:rPr>
          <w:rFonts w:hint="cs"/>
          <w:rtl/>
          <w:lang w:eastAsia="he-IL"/>
        </w:rPr>
        <w:t xml:space="preserve">ההחלטות נמצאים – הרוב הם גברים. נשים נחשבות יותר נפגעות, </w:t>
      </w:r>
      <w:bookmarkStart w:id="4676" w:name="_ETM_Q8_376000"/>
      <w:bookmarkEnd w:id="4676"/>
      <w:r>
        <w:rPr>
          <w:rFonts w:hint="cs"/>
          <w:rtl/>
          <w:lang w:eastAsia="he-IL"/>
        </w:rPr>
        <w:t xml:space="preserve">יותר חלשות ופחות אמביציוזיות. אני לא מבינה את הסיבה לכך. </w:t>
      </w:r>
      <w:bookmarkStart w:id="4677" w:name="_ETM_Q8_381000"/>
      <w:bookmarkEnd w:id="4677"/>
      <w:r>
        <w:rPr>
          <w:rFonts w:hint="cs"/>
          <w:rtl/>
          <w:lang w:eastAsia="he-IL"/>
        </w:rPr>
        <w:t xml:space="preserve">הרי אנחנו הקמנו את המדינה הזאת. לנשים היו תפקידי מפתח במחתרות. מעולם לא חשבנו שגברים ונשים היו שונים. </w:t>
      </w:r>
      <w:bookmarkStart w:id="4678" w:name="_ETM_Q8_390000"/>
      <w:bookmarkEnd w:id="4678"/>
      <w:r>
        <w:rPr>
          <w:rFonts w:hint="cs"/>
          <w:rtl/>
          <w:lang w:eastAsia="he-IL"/>
        </w:rPr>
        <w:t>הן לבשו מה שהן רצו, הן עשו מה שהן רצו,</w:t>
      </w:r>
      <w:bookmarkStart w:id="4679" w:name="_ETM_Q8_393000"/>
      <w:bookmarkEnd w:id="4679"/>
      <w:r>
        <w:rPr>
          <w:rFonts w:hint="cs"/>
          <w:rtl/>
          <w:lang w:eastAsia="he-IL"/>
        </w:rPr>
        <w:t xml:space="preserve"> והן היו לוחמות ללא חת. פתאום אנחנו מגיעים </w:t>
      </w:r>
      <w:bookmarkStart w:id="4680" w:name="_ETM_Q8_396000"/>
      <w:bookmarkEnd w:id="4680"/>
      <w:r>
        <w:rPr>
          <w:rFonts w:hint="cs"/>
          <w:rtl/>
          <w:lang w:eastAsia="he-IL"/>
        </w:rPr>
        <w:t xml:space="preserve">היום, 70 ומשהו שנה אחרי זה, ובמקום שזה יתקדם </w:t>
      </w:r>
      <w:bookmarkStart w:id="4681" w:name="_ETM_Q8_395000"/>
      <w:bookmarkEnd w:id="4681"/>
      <w:r>
        <w:rPr>
          <w:rFonts w:hint="cs"/>
          <w:rtl/>
          <w:lang w:eastAsia="he-IL"/>
        </w:rPr>
        <w:t>ושהכול יהיה שווה הרבה יותר, אני מרגישה שאנחנו הולכים אחורה.</w:t>
      </w:r>
    </w:p>
    <w:p w:rsidR="00A53529" w:rsidRDefault="00A53529" w:rsidP="00B17584">
      <w:pPr>
        <w:rPr>
          <w:rtl/>
          <w:lang w:eastAsia="he-IL"/>
        </w:rPr>
      </w:pPr>
    </w:p>
    <w:p w:rsidR="00A53529" w:rsidRDefault="00A53529" w:rsidP="00B17584">
      <w:pPr>
        <w:rPr>
          <w:rtl/>
          <w:lang w:eastAsia="he-IL"/>
        </w:rPr>
      </w:pPr>
      <w:bookmarkStart w:id="4682" w:name="_ETM_Q8_404000"/>
      <w:bookmarkEnd w:id="4682"/>
      <w:r>
        <w:rPr>
          <w:rFonts w:hint="cs"/>
          <w:rtl/>
          <w:lang w:eastAsia="he-IL"/>
        </w:rPr>
        <w:t xml:space="preserve">אני באה לכאן כדי להעלות את </w:t>
      </w:r>
      <w:bookmarkStart w:id="4683" w:name="_ETM_Q8_403000"/>
      <w:bookmarkEnd w:id="4683"/>
      <w:r>
        <w:rPr>
          <w:rFonts w:hint="cs"/>
          <w:rtl/>
          <w:lang w:eastAsia="he-IL"/>
        </w:rPr>
        <w:t>זה על סדר-היום ולפתור את זה. זה תהליך שהיה</w:t>
      </w:r>
      <w:bookmarkStart w:id="4684" w:name="_ETM_Q8_411000"/>
      <w:bookmarkEnd w:id="4684"/>
      <w:r>
        <w:rPr>
          <w:rFonts w:hint="cs"/>
          <w:rtl/>
          <w:lang w:eastAsia="he-IL"/>
        </w:rPr>
        <w:t xml:space="preserve"> אמור להיות תהליך הפוך, והוא הולך לכיוון ההפוך. אנחנו </w:t>
      </w:r>
      <w:bookmarkStart w:id="4685" w:name="_ETM_Q8_415000"/>
      <w:bookmarkEnd w:id="4685"/>
      <w:r>
        <w:rPr>
          <w:rFonts w:hint="cs"/>
          <w:rtl/>
          <w:lang w:eastAsia="he-IL"/>
        </w:rPr>
        <w:t xml:space="preserve">כאן, ככנסת, וכממשלה מעלינו, צריכים לתקן את התהליך הזה, </w:t>
      </w:r>
      <w:bookmarkStart w:id="4686" w:name="_ETM_Q8_417000"/>
      <w:bookmarkEnd w:id="4686"/>
      <w:r>
        <w:rPr>
          <w:rFonts w:hint="cs"/>
          <w:rtl/>
          <w:lang w:eastAsia="he-IL"/>
        </w:rPr>
        <w:t xml:space="preserve">לשנות את הזווית שלו וללכת לכיוון הנכון של התקדמות בשוויון </w:t>
      </w:r>
      <w:bookmarkStart w:id="4687" w:name="_ETM_Q8_427000"/>
      <w:bookmarkEnd w:id="4687"/>
      <w:r>
        <w:rPr>
          <w:rFonts w:hint="cs"/>
          <w:rtl/>
          <w:lang w:eastAsia="he-IL"/>
        </w:rPr>
        <w:t>ולא הליכה אחורה.</w:t>
      </w:r>
    </w:p>
    <w:p w:rsidR="00A53529" w:rsidRDefault="00A53529" w:rsidP="00B17584">
      <w:pPr>
        <w:rPr>
          <w:rtl/>
          <w:lang w:eastAsia="he-IL"/>
        </w:rPr>
      </w:pPr>
    </w:p>
    <w:p w:rsidR="00A53529" w:rsidRDefault="00A53529" w:rsidP="00B17584">
      <w:pPr>
        <w:rPr>
          <w:rtl/>
          <w:lang w:eastAsia="he-IL"/>
        </w:rPr>
      </w:pPr>
      <w:bookmarkStart w:id="4688" w:name="_ETM_Q8_431000"/>
      <w:bookmarkEnd w:id="4688"/>
      <w:r>
        <w:rPr>
          <w:rFonts w:hint="cs"/>
          <w:rtl/>
          <w:lang w:eastAsia="he-IL"/>
        </w:rPr>
        <w:t xml:space="preserve">בעיניי זה משהו שצריך להתחיל כבר בילדות. מילדות </w:t>
      </w:r>
      <w:bookmarkStart w:id="4689" w:name="_ETM_Q8_430000"/>
      <w:bookmarkEnd w:id="4689"/>
      <w:r>
        <w:rPr>
          <w:rFonts w:hint="cs"/>
          <w:rtl/>
          <w:lang w:eastAsia="he-IL"/>
        </w:rPr>
        <w:t xml:space="preserve">אנחנו צריכים לשנות את השיח. הילדים שהיום גדלים, </w:t>
      </w:r>
      <w:bookmarkStart w:id="4690" w:name="_ETM_Q8_438000"/>
      <w:bookmarkEnd w:id="4690"/>
      <w:r>
        <w:rPr>
          <w:rFonts w:hint="cs"/>
          <w:rtl/>
          <w:lang w:eastAsia="he-IL"/>
        </w:rPr>
        <w:t>נשנה להם את השיח, את שפת הדיבור, את</w:t>
      </w:r>
      <w:bookmarkStart w:id="4691" w:name="_ETM_Q8_439000"/>
      <w:bookmarkEnd w:id="4691"/>
      <w:r>
        <w:rPr>
          <w:rFonts w:hint="cs"/>
          <w:rtl/>
          <w:lang w:eastAsia="he-IL"/>
        </w:rPr>
        <w:t xml:space="preserve"> הטרמינולוגיה, שכשהם יבואו הביתה והם ידברו עם ההורים שלהם </w:t>
      </w:r>
      <w:bookmarkStart w:id="4692" w:name="_ETM_Q8_442000"/>
      <w:bookmarkEnd w:id="4692"/>
      <w:r>
        <w:rPr>
          <w:rFonts w:hint="eastAsia"/>
          <w:rtl/>
          <w:lang w:eastAsia="he-IL"/>
        </w:rPr>
        <w:t xml:space="preserve">– </w:t>
      </w:r>
      <w:r>
        <w:rPr>
          <w:rFonts w:hint="cs"/>
          <w:rtl/>
          <w:lang w:eastAsia="he-IL"/>
        </w:rPr>
        <w:t xml:space="preserve">כמו פעם, אתם זוכרים? פעם, כשהמדינה קמה ההורים היו </w:t>
      </w:r>
      <w:bookmarkStart w:id="4693" w:name="_ETM_Q8_446000"/>
      <w:bookmarkEnd w:id="4693"/>
      <w:r>
        <w:rPr>
          <w:rFonts w:hint="cs"/>
          <w:rtl/>
          <w:lang w:eastAsia="he-IL"/>
        </w:rPr>
        <w:t xml:space="preserve">עולים חדשים ולא ידעו כל כך עברית, והילדים לימדו אותם </w:t>
      </w:r>
      <w:bookmarkStart w:id="4694" w:name="_ETM_Q8_452000"/>
      <w:bookmarkEnd w:id="4694"/>
      <w:r>
        <w:rPr>
          <w:rFonts w:hint="cs"/>
          <w:rtl/>
          <w:lang w:eastAsia="he-IL"/>
        </w:rPr>
        <w:t xml:space="preserve">את העברית. כנ"ל היום. אני חושבת </w:t>
      </w:r>
      <w:bookmarkStart w:id="4695" w:name="_ETM_Q8_451000"/>
      <w:bookmarkEnd w:id="4695"/>
      <w:r>
        <w:rPr>
          <w:rFonts w:hint="cs"/>
          <w:rtl/>
          <w:lang w:eastAsia="he-IL"/>
        </w:rPr>
        <w:t xml:space="preserve">שאנחנו צריכים לתקן את השיח, שבנות ובנים בגנים ובבתי הספר </w:t>
      </w:r>
      <w:bookmarkStart w:id="4696" w:name="_ETM_Q8_461000"/>
      <w:bookmarkEnd w:id="4696"/>
      <w:r>
        <w:rPr>
          <w:rFonts w:hint="cs"/>
          <w:rtl/>
          <w:lang w:eastAsia="he-IL"/>
        </w:rPr>
        <w:t xml:space="preserve">ידברו שווה, ינהגו שווה וינהגו בהם שווה. ואז, כשהם יראו </w:t>
      </w:r>
      <w:bookmarkStart w:id="4697" w:name="_ETM_Q8_462000"/>
      <w:bookmarkEnd w:id="4697"/>
      <w:r>
        <w:rPr>
          <w:rFonts w:hint="cs"/>
          <w:rtl/>
          <w:lang w:eastAsia="he-IL"/>
        </w:rPr>
        <w:t xml:space="preserve">את התופעות האלה בבתים שלהם או אצל השכנים שלהם </w:t>
      </w:r>
      <w:bookmarkStart w:id="4698" w:name="_ETM_Q8_466000"/>
      <w:bookmarkEnd w:id="4698"/>
      <w:r>
        <w:rPr>
          <w:rFonts w:hint="cs"/>
          <w:rtl/>
          <w:lang w:eastAsia="he-IL"/>
        </w:rPr>
        <w:t xml:space="preserve">שאולי הם קצת יותר מסורתיים, הם יוכלו לתקן אותם והם </w:t>
      </w:r>
      <w:bookmarkStart w:id="4699" w:name="_ETM_Q8_474000"/>
      <w:bookmarkEnd w:id="4699"/>
      <w:r>
        <w:rPr>
          <w:rFonts w:hint="cs"/>
          <w:rtl/>
          <w:lang w:eastAsia="he-IL"/>
        </w:rPr>
        <w:t>יבינו שמשהו פה לא תקין.</w:t>
      </w:r>
    </w:p>
    <w:p w:rsidR="00A53529" w:rsidRDefault="00A53529" w:rsidP="00B17584">
      <w:pPr>
        <w:rPr>
          <w:rtl/>
          <w:lang w:eastAsia="he-IL"/>
        </w:rPr>
      </w:pPr>
    </w:p>
    <w:p w:rsidR="00A53529" w:rsidRDefault="00A53529" w:rsidP="00B17584">
      <w:pPr>
        <w:pStyle w:val="af6"/>
        <w:rPr>
          <w:rtl/>
        </w:rPr>
      </w:pPr>
      <w:bookmarkStart w:id="4700" w:name="ET_yor_6031_16"/>
      <w:r w:rsidRPr="00886766">
        <w:rPr>
          <w:rStyle w:val="TagStyle"/>
          <w:rtl/>
        </w:rPr>
        <w:t xml:space="preserve"> &lt;&lt; יור &gt;&gt;</w:t>
      </w:r>
      <w:r w:rsidRPr="00441FE3">
        <w:rPr>
          <w:rStyle w:val="TagStyle"/>
          <w:rtl/>
        </w:rPr>
        <w:t xml:space="preserve"> </w:t>
      </w:r>
      <w:r>
        <w:rPr>
          <w:rtl/>
        </w:rPr>
        <w:t>היו"ר מיקי חיימוביץ':</w:t>
      </w:r>
      <w:r w:rsidRPr="00441FE3">
        <w:rPr>
          <w:rStyle w:val="TagStyle"/>
          <w:rtl/>
        </w:rPr>
        <w:t xml:space="preserve"> </w:t>
      </w:r>
      <w:r w:rsidRPr="00886766">
        <w:rPr>
          <w:rStyle w:val="TagStyle"/>
          <w:rtl/>
        </w:rPr>
        <w:t>&lt;&lt; יור &gt;&gt;</w:t>
      </w:r>
      <w:r>
        <w:rPr>
          <w:rtl/>
        </w:rPr>
        <w:t xml:space="preserve"> </w:t>
      </w:r>
      <w:bookmarkEnd w:id="4700"/>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חברת הכנסת ברק.</w:t>
      </w:r>
    </w:p>
    <w:p w:rsidR="00A53529" w:rsidRDefault="00A53529" w:rsidP="00B17584">
      <w:pPr>
        <w:rPr>
          <w:rtl/>
          <w:lang w:eastAsia="he-IL"/>
        </w:rPr>
      </w:pPr>
    </w:p>
    <w:p w:rsidR="00A53529" w:rsidRDefault="00A53529" w:rsidP="00B17584">
      <w:pPr>
        <w:pStyle w:val="-"/>
        <w:rPr>
          <w:rtl/>
        </w:rPr>
      </w:pPr>
      <w:bookmarkStart w:id="4701" w:name="_ETM_Q8_472000"/>
      <w:bookmarkStart w:id="4702" w:name="ET_speakercontinue_5768_17"/>
      <w:bookmarkEnd w:id="4701"/>
      <w:r w:rsidRPr="00886766">
        <w:rPr>
          <w:rStyle w:val="TagStyle"/>
          <w:rtl/>
        </w:rPr>
        <w:t xml:space="preserve"> &lt;&lt; דובר_המשך &gt;&gt;</w:t>
      </w:r>
      <w:r w:rsidRPr="00441FE3">
        <w:rPr>
          <w:rStyle w:val="TagStyle"/>
          <w:rtl/>
        </w:rPr>
        <w:t xml:space="preserve"> </w:t>
      </w:r>
      <w:r>
        <w:rPr>
          <w:rtl/>
        </w:rPr>
        <w:t>קרן ברק (הליכוד):</w:t>
      </w:r>
      <w:r w:rsidRPr="00441FE3">
        <w:rPr>
          <w:rStyle w:val="TagStyle"/>
          <w:rtl/>
        </w:rPr>
        <w:t xml:space="preserve"> </w:t>
      </w:r>
      <w:r w:rsidRPr="00886766">
        <w:rPr>
          <w:rStyle w:val="TagStyle"/>
          <w:rtl/>
        </w:rPr>
        <w:t>&lt;&lt; דובר_המשך &gt;&gt;</w:t>
      </w:r>
      <w:r>
        <w:rPr>
          <w:rtl/>
        </w:rPr>
        <w:t xml:space="preserve"> </w:t>
      </w:r>
      <w:bookmarkEnd w:id="4702"/>
    </w:p>
    <w:p w:rsidR="00A53529" w:rsidRDefault="00A53529" w:rsidP="00B17584">
      <w:pPr>
        <w:pStyle w:val="KeepWithNext"/>
        <w:rPr>
          <w:rtl/>
          <w:lang w:eastAsia="he-IL"/>
        </w:rPr>
      </w:pPr>
    </w:p>
    <w:p w:rsidR="00A53529" w:rsidRDefault="00A53529" w:rsidP="00B17584">
      <w:pPr>
        <w:rPr>
          <w:rtl/>
          <w:lang w:eastAsia="he-IL"/>
        </w:rPr>
      </w:pPr>
      <w:bookmarkStart w:id="4703" w:name="_ETM_Q8_473000"/>
      <w:bookmarkEnd w:id="4703"/>
      <w:r>
        <w:rPr>
          <w:rFonts w:hint="cs"/>
          <w:rtl/>
          <w:lang w:eastAsia="he-IL"/>
        </w:rPr>
        <w:t xml:space="preserve">אנחנו חייבים לגרום </w:t>
      </w:r>
      <w:bookmarkStart w:id="4704" w:name="_ETM_Q8_478000"/>
      <w:bookmarkEnd w:id="4704"/>
      <w:r>
        <w:rPr>
          <w:rFonts w:hint="cs"/>
          <w:rtl/>
          <w:lang w:eastAsia="he-IL"/>
        </w:rPr>
        <w:t xml:space="preserve">לבנות להרגיש שוות כבר מההתחלה, כדי שכשהן יהיו גדולות </w:t>
      </w:r>
      <w:bookmarkStart w:id="4705" w:name="_ETM_Q8_483000"/>
      <w:bookmarkEnd w:id="4705"/>
      <w:r>
        <w:rPr>
          <w:rFonts w:hint="cs"/>
          <w:rtl/>
          <w:lang w:eastAsia="he-IL"/>
        </w:rPr>
        <w:t xml:space="preserve">כל האפשרויות יהיו פתוחות בפניהן: בצבא, אחרי זה </w:t>
      </w:r>
      <w:bookmarkStart w:id="4706" w:name="_ETM_Q8_486000"/>
      <w:bookmarkEnd w:id="4706"/>
      <w:r>
        <w:rPr>
          <w:rFonts w:hint="cs"/>
          <w:rtl/>
          <w:lang w:eastAsia="he-IL"/>
        </w:rPr>
        <w:t>בעולם העסקי, בעבודה. זה התפקיד שלנו כאן.</w:t>
      </w:r>
    </w:p>
    <w:p w:rsidR="00A53529" w:rsidRDefault="00A53529" w:rsidP="00B17584">
      <w:pPr>
        <w:rPr>
          <w:rtl/>
          <w:lang w:eastAsia="he-IL"/>
        </w:rPr>
      </w:pPr>
    </w:p>
    <w:p w:rsidR="00A53529" w:rsidRDefault="00A53529" w:rsidP="00B17584">
      <w:pPr>
        <w:rPr>
          <w:rtl/>
          <w:lang w:eastAsia="he-IL"/>
        </w:rPr>
      </w:pPr>
      <w:bookmarkStart w:id="4707" w:name="_ETM_Q8_489000"/>
      <w:bookmarkEnd w:id="4707"/>
      <w:r>
        <w:rPr>
          <w:rFonts w:hint="cs"/>
          <w:rtl/>
          <w:lang w:eastAsia="he-IL"/>
        </w:rPr>
        <w:t xml:space="preserve">אני הגשתי </w:t>
      </w:r>
      <w:bookmarkStart w:id="4708" w:name="_ETM_Q8_490000"/>
      <w:bookmarkEnd w:id="4708"/>
      <w:r>
        <w:rPr>
          <w:rFonts w:hint="cs"/>
          <w:rtl/>
          <w:lang w:eastAsia="he-IL"/>
        </w:rPr>
        <w:t xml:space="preserve">הצעת חוק ללימודי שוויון מגדרי חובה כבר מגיל גן. אני </w:t>
      </w:r>
      <w:bookmarkStart w:id="4709" w:name="_ETM_Q8_498000"/>
      <w:bookmarkEnd w:id="4709"/>
      <w:r>
        <w:rPr>
          <w:rFonts w:hint="cs"/>
          <w:rtl/>
          <w:lang w:eastAsia="he-IL"/>
        </w:rPr>
        <w:t xml:space="preserve">מצפה שכולם יצטרפו לזה, ואני גם חושבת שבכל החוקים, בכל </w:t>
      </w:r>
      <w:bookmarkStart w:id="4710" w:name="_ETM_Q8_502000"/>
      <w:bookmarkEnd w:id="4710"/>
      <w:r>
        <w:rPr>
          <w:rFonts w:hint="cs"/>
          <w:rtl/>
          <w:lang w:eastAsia="he-IL"/>
        </w:rPr>
        <w:t xml:space="preserve">מצבור החוקים שאפשר </w:t>
      </w:r>
      <w:r>
        <w:rPr>
          <w:rFonts w:hint="eastAsia"/>
          <w:rtl/>
          <w:lang w:eastAsia="he-IL"/>
        </w:rPr>
        <w:t xml:space="preserve">– </w:t>
      </w:r>
      <w:r>
        <w:rPr>
          <w:rFonts w:hint="cs"/>
          <w:rtl/>
          <w:lang w:eastAsia="he-IL"/>
        </w:rPr>
        <w:t>כל חוק לתקן כדי שנגיע לתוצאה הזאת של שוויון מגדרי. תודה.</w:t>
      </w:r>
    </w:p>
    <w:p w:rsidR="00A53529" w:rsidRDefault="00A53529" w:rsidP="00B17584">
      <w:pPr>
        <w:rPr>
          <w:rtl/>
          <w:lang w:eastAsia="he-IL"/>
        </w:rPr>
      </w:pPr>
      <w:bookmarkStart w:id="4711" w:name="_ETM_Q8_504000"/>
      <w:bookmarkStart w:id="4712" w:name="_ETM_Q8_494000"/>
      <w:bookmarkEnd w:id="4711"/>
      <w:bookmarkEnd w:id="4712"/>
    </w:p>
    <w:p w:rsidR="00A53529" w:rsidRDefault="00A53529" w:rsidP="00B17584">
      <w:pPr>
        <w:pStyle w:val="af6"/>
        <w:rPr>
          <w:rtl/>
        </w:rPr>
      </w:pPr>
      <w:bookmarkStart w:id="4713" w:name="ET_yor_6031_19"/>
      <w:r w:rsidRPr="00886766">
        <w:rPr>
          <w:rStyle w:val="TagStyle"/>
          <w:rtl/>
        </w:rPr>
        <w:t xml:space="preserve"> &lt;&lt; יור &gt;&gt;</w:t>
      </w:r>
      <w:r w:rsidRPr="00993E5E">
        <w:rPr>
          <w:rStyle w:val="TagStyle"/>
          <w:rtl/>
        </w:rPr>
        <w:t xml:space="preserve"> </w:t>
      </w:r>
      <w:r>
        <w:rPr>
          <w:rtl/>
        </w:rPr>
        <w:t>היו"ר מיקי חיימוביץ':</w:t>
      </w:r>
      <w:r w:rsidRPr="00993E5E">
        <w:rPr>
          <w:rStyle w:val="TagStyle"/>
          <w:rtl/>
        </w:rPr>
        <w:t xml:space="preserve"> </w:t>
      </w:r>
      <w:r w:rsidRPr="00886766">
        <w:rPr>
          <w:rStyle w:val="TagStyle"/>
          <w:rtl/>
        </w:rPr>
        <w:t>&lt;&lt; יור &gt;&gt;</w:t>
      </w:r>
      <w:r>
        <w:rPr>
          <w:rtl/>
        </w:rPr>
        <w:t xml:space="preserve"> </w:t>
      </w:r>
      <w:bookmarkEnd w:id="4713"/>
    </w:p>
    <w:p w:rsidR="00A53529" w:rsidRDefault="00A53529" w:rsidP="00B17584">
      <w:pPr>
        <w:pStyle w:val="KeepWithNext"/>
        <w:rPr>
          <w:rtl/>
          <w:lang w:eastAsia="he-IL"/>
        </w:rPr>
      </w:pPr>
    </w:p>
    <w:p w:rsidR="00A53529" w:rsidRPr="00993E5E" w:rsidRDefault="00A53529" w:rsidP="00B17584">
      <w:pPr>
        <w:rPr>
          <w:rtl/>
          <w:lang w:eastAsia="he-IL"/>
        </w:rPr>
      </w:pPr>
      <w:r>
        <w:rPr>
          <w:rFonts w:hint="cs"/>
          <w:rtl/>
          <w:lang w:eastAsia="he-IL"/>
        </w:rPr>
        <w:t>תודה. השוויון הוא גם בזמן שניתן לדבר.</w:t>
      </w:r>
    </w:p>
    <w:p w:rsidR="00A53529" w:rsidRDefault="00A53529" w:rsidP="00B17584">
      <w:pPr>
        <w:rPr>
          <w:rtl/>
          <w:lang w:eastAsia="he-IL"/>
        </w:rPr>
      </w:pPr>
      <w:bookmarkStart w:id="4714" w:name="_ETM_Q8_507000"/>
      <w:bookmarkEnd w:id="4714"/>
    </w:p>
    <w:p w:rsidR="00A53529" w:rsidRDefault="00A53529" w:rsidP="00B17584">
      <w:pPr>
        <w:pStyle w:val="af5"/>
        <w:rPr>
          <w:rtl/>
        </w:rPr>
      </w:pPr>
      <w:bookmarkStart w:id="4715" w:name="_ETM_Q8_509000"/>
      <w:bookmarkStart w:id="4716" w:name="ET_interruption_5768_20"/>
      <w:bookmarkEnd w:id="4715"/>
      <w:r w:rsidRPr="00886766">
        <w:rPr>
          <w:rStyle w:val="TagStyle"/>
          <w:rtl/>
        </w:rPr>
        <w:t xml:space="preserve"> &lt;&lt; קריאה &gt;&gt;</w:t>
      </w:r>
      <w:r w:rsidRPr="00993E5E">
        <w:rPr>
          <w:rStyle w:val="TagStyle"/>
          <w:rtl/>
        </w:rPr>
        <w:t xml:space="preserve"> </w:t>
      </w:r>
      <w:r>
        <w:rPr>
          <w:rtl/>
        </w:rPr>
        <w:t>קרן ברק (הליכוד):</w:t>
      </w:r>
      <w:r w:rsidRPr="00993E5E">
        <w:rPr>
          <w:rStyle w:val="TagStyle"/>
          <w:rtl/>
        </w:rPr>
        <w:t xml:space="preserve"> </w:t>
      </w:r>
      <w:r w:rsidRPr="00886766">
        <w:rPr>
          <w:rStyle w:val="TagStyle"/>
          <w:rtl/>
        </w:rPr>
        <w:t>&lt;&lt; קריאה &gt;&gt;</w:t>
      </w:r>
      <w:r>
        <w:rPr>
          <w:rtl/>
        </w:rPr>
        <w:t xml:space="preserve"> </w:t>
      </w:r>
      <w:bookmarkEnd w:id="4716"/>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לא. כאן </w:t>
      </w:r>
      <w:bookmarkStart w:id="4717" w:name="_ETM_Q8_505000"/>
      <w:bookmarkEnd w:id="4717"/>
      <w:r>
        <w:rPr>
          <w:rFonts w:hint="cs"/>
          <w:rtl/>
          <w:lang w:eastAsia="he-IL"/>
        </w:rPr>
        <w:t>צריכה להיות אפליה מתקנת.</w:t>
      </w:r>
    </w:p>
    <w:p w:rsidR="00A53529" w:rsidRPr="00993E5E" w:rsidRDefault="00A53529" w:rsidP="00B17584">
      <w:pPr>
        <w:rPr>
          <w:rtl/>
          <w:lang w:eastAsia="he-IL"/>
        </w:rPr>
      </w:pPr>
      <w:bookmarkStart w:id="4718" w:name="_ETM_Q8_510000"/>
      <w:bookmarkEnd w:id="4718"/>
    </w:p>
    <w:p w:rsidR="00A53529" w:rsidRDefault="00A53529" w:rsidP="00B17584">
      <w:pPr>
        <w:pStyle w:val="af6"/>
        <w:rPr>
          <w:rtl/>
        </w:rPr>
      </w:pPr>
      <w:bookmarkStart w:id="4719" w:name="ET_yor_6031_18"/>
      <w:r w:rsidRPr="00886766">
        <w:rPr>
          <w:rStyle w:val="TagStyle"/>
          <w:rtl/>
        </w:rPr>
        <w:t xml:space="preserve"> &lt;&lt; יור &gt;&gt;</w:t>
      </w:r>
      <w:r w:rsidRPr="005F07A7">
        <w:rPr>
          <w:rStyle w:val="TagStyle"/>
          <w:rtl/>
        </w:rPr>
        <w:t xml:space="preserve"> </w:t>
      </w:r>
      <w:r>
        <w:rPr>
          <w:rtl/>
        </w:rPr>
        <w:t>היו"ר מיקי חיימוביץ':</w:t>
      </w:r>
      <w:r w:rsidRPr="005F07A7">
        <w:rPr>
          <w:rStyle w:val="TagStyle"/>
          <w:rtl/>
        </w:rPr>
        <w:t xml:space="preserve"> </w:t>
      </w:r>
      <w:r w:rsidRPr="00886766">
        <w:rPr>
          <w:rStyle w:val="TagStyle"/>
          <w:rtl/>
        </w:rPr>
        <w:t>&lt;&lt; יור &gt;&gt;</w:t>
      </w:r>
      <w:r>
        <w:rPr>
          <w:rtl/>
        </w:rPr>
        <w:t xml:space="preserve"> </w:t>
      </w:r>
      <w:bookmarkEnd w:id="4719"/>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נכון. תודה רבה. חברת הכנסת אימאן </w:t>
      </w:r>
      <w:bookmarkStart w:id="4720" w:name="_ETM_Q8_511000"/>
      <w:bookmarkEnd w:id="4720"/>
      <w:r>
        <w:rPr>
          <w:rFonts w:hint="cs"/>
          <w:rtl/>
          <w:lang w:eastAsia="he-IL"/>
        </w:rPr>
        <w:t>ח'טיב יאסין, בבקשה.</w:t>
      </w:r>
    </w:p>
    <w:p w:rsidR="00A53529" w:rsidRDefault="00A53529" w:rsidP="00B17584">
      <w:pPr>
        <w:rPr>
          <w:rtl/>
          <w:lang w:eastAsia="he-IL"/>
        </w:rPr>
      </w:pPr>
      <w:bookmarkStart w:id="4721" w:name="_ETM_Q8_512000"/>
      <w:bookmarkEnd w:id="4721"/>
    </w:p>
    <w:p w:rsidR="00A53529" w:rsidRDefault="00A53529" w:rsidP="00B17584">
      <w:pPr>
        <w:pStyle w:val="af5"/>
        <w:rPr>
          <w:rtl/>
        </w:rPr>
      </w:pPr>
      <w:bookmarkStart w:id="4722" w:name="ET_interruption_5792_22"/>
      <w:r w:rsidRPr="00886766">
        <w:rPr>
          <w:rStyle w:val="TagStyle"/>
          <w:rtl/>
        </w:rPr>
        <w:t>&lt;&lt; קריאה &gt;&gt;</w:t>
      </w:r>
      <w:r w:rsidRPr="00CE4E6D">
        <w:rPr>
          <w:rStyle w:val="TagStyle"/>
          <w:rtl/>
        </w:rPr>
        <w:t xml:space="preserve"> </w:t>
      </w:r>
      <w:r>
        <w:rPr>
          <w:rtl/>
        </w:rPr>
        <w:t>יבגני סובה (ישראל ביתנו):</w:t>
      </w:r>
      <w:r w:rsidRPr="00CE4E6D">
        <w:rPr>
          <w:rStyle w:val="TagStyle"/>
          <w:rtl/>
        </w:rPr>
        <w:t xml:space="preserve"> </w:t>
      </w:r>
      <w:r w:rsidRPr="00886766">
        <w:rPr>
          <w:rStyle w:val="TagStyle"/>
          <w:rtl/>
        </w:rPr>
        <w:t>&lt;&lt; קריאה &gt;&gt;</w:t>
      </w:r>
      <w:r>
        <w:rPr>
          <w:rtl/>
        </w:rPr>
        <w:t xml:space="preserve"> </w:t>
      </w:r>
      <w:bookmarkEnd w:id="4722"/>
    </w:p>
    <w:p w:rsidR="00A53529" w:rsidRDefault="00A53529" w:rsidP="00B17584">
      <w:pPr>
        <w:pStyle w:val="KeepWithNext"/>
        <w:rPr>
          <w:rtl/>
          <w:lang w:eastAsia="he-IL"/>
        </w:rPr>
      </w:pPr>
    </w:p>
    <w:p w:rsidR="00A53529" w:rsidRDefault="00A53529" w:rsidP="00B17584">
      <w:pPr>
        <w:rPr>
          <w:rtl/>
          <w:lang w:eastAsia="he-IL"/>
        </w:rPr>
      </w:pPr>
      <w:bookmarkStart w:id="4723" w:name="_ETM_Q8_516000"/>
      <w:bookmarkEnd w:id="4723"/>
      <w:r>
        <w:rPr>
          <w:rFonts w:hint="cs"/>
          <w:rtl/>
          <w:lang w:eastAsia="he-IL"/>
        </w:rPr>
        <w:t>יש הנחיה שאוסרת לנקוט צעדים נגד ילדים שבאי</w:t>
      </w:r>
      <w:bookmarkStart w:id="4724" w:name="_ETM_Q8_532000"/>
      <w:bookmarkEnd w:id="4724"/>
      <w:r>
        <w:rPr>
          <w:rFonts w:hint="cs"/>
          <w:rtl/>
          <w:lang w:eastAsia="he-IL"/>
        </w:rPr>
        <w:t xml:space="preserve">ם אפילו בתלבושת שהיא לא מתאימה. זה חוזר מנכ"ל. זה גם </w:t>
      </w:r>
      <w:r w:rsidR="001C5911">
        <w:rPr>
          <w:rFonts w:hint="cs"/>
          <w:rtl/>
          <w:lang w:eastAsia="he-IL"/>
        </w:rPr>
        <w:t>– – –</w:t>
      </w:r>
    </w:p>
    <w:p w:rsidR="00A53529" w:rsidRDefault="00A53529" w:rsidP="00B17584">
      <w:pPr>
        <w:rPr>
          <w:rtl/>
          <w:lang w:eastAsia="he-IL"/>
        </w:rPr>
      </w:pPr>
    </w:p>
    <w:p w:rsidR="00A53529" w:rsidRDefault="00A53529" w:rsidP="00B17584">
      <w:pPr>
        <w:pStyle w:val="af5"/>
        <w:rPr>
          <w:rtl/>
        </w:rPr>
      </w:pPr>
      <w:r w:rsidRPr="00886766">
        <w:rPr>
          <w:rStyle w:val="TagStyle"/>
          <w:rtl/>
        </w:rPr>
        <w:t xml:space="preserve"> &lt;&lt; קריאה &gt;&gt;</w:t>
      </w:r>
      <w:r w:rsidRPr="00CE4E6D">
        <w:rPr>
          <w:rStyle w:val="TagStyle"/>
          <w:rtl/>
        </w:rPr>
        <w:t xml:space="preserve"> </w:t>
      </w:r>
      <w:r>
        <w:rPr>
          <w:rtl/>
        </w:rPr>
        <w:t>קרן ברק (הליכוד):</w:t>
      </w:r>
      <w:r w:rsidRPr="00CE4E6D">
        <w:rPr>
          <w:rStyle w:val="TagStyle"/>
          <w:rtl/>
        </w:rPr>
        <w:t xml:space="preserve"> </w:t>
      </w:r>
      <w:r w:rsidRPr="00886766">
        <w:rPr>
          <w:rStyle w:val="TagStyle"/>
          <w:rtl/>
        </w:rPr>
        <w:t>&lt;&lt; קריאה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4725" w:name="_ETM_Q8_536000"/>
      <w:bookmarkEnd w:id="4725"/>
      <w:r>
        <w:rPr>
          <w:rFonts w:hint="cs"/>
          <w:rtl/>
          <w:lang w:eastAsia="he-IL"/>
        </w:rPr>
        <w:t xml:space="preserve">התמודדנו עם </w:t>
      </w:r>
      <w:r w:rsidR="001C5911">
        <w:rPr>
          <w:rFonts w:hint="cs"/>
          <w:rtl/>
          <w:lang w:eastAsia="he-IL"/>
        </w:rPr>
        <w:t>– – –</w:t>
      </w:r>
    </w:p>
    <w:p w:rsidR="00A53529" w:rsidRDefault="00A53529" w:rsidP="00B17584">
      <w:pPr>
        <w:rPr>
          <w:rtl/>
          <w:lang w:eastAsia="he-IL"/>
        </w:rPr>
      </w:pPr>
    </w:p>
    <w:p w:rsidR="00A53529" w:rsidRDefault="00A53529" w:rsidP="00B17584">
      <w:pPr>
        <w:pStyle w:val="af5"/>
        <w:rPr>
          <w:rtl/>
        </w:rPr>
      </w:pPr>
      <w:bookmarkStart w:id="4726" w:name="_ETM_Q8_539000"/>
      <w:bookmarkStart w:id="4727" w:name="ET_interruption_5792_26"/>
      <w:bookmarkEnd w:id="4726"/>
      <w:r w:rsidRPr="00886766">
        <w:rPr>
          <w:rStyle w:val="TagStyle"/>
          <w:rtl/>
        </w:rPr>
        <w:t xml:space="preserve"> &lt;&lt; קריאה &gt;&gt;</w:t>
      </w:r>
      <w:r w:rsidRPr="00CE4E6D">
        <w:rPr>
          <w:rStyle w:val="TagStyle"/>
          <w:rtl/>
        </w:rPr>
        <w:t xml:space="preserve"> </w:t>
      </w:r>
      <w:r>
        <w:rPr>
          <w:rtl/>
        </w:rPr>
        <w:t>יבגני סובה (ישראל ביתנו):</w:t>
      </w:r>
      <w:r w:rsidRPr="00CE4E6D">
        <w:rPr>
          <w:rStyle w:val="TagStyle"/>
          <w:rtl/>
        </w:rPr>
        <w:t xml:space="preserve"> </w:t>
      </w:r>
      <w:r w:rsidRPr="00886766">
        <w:rPr>
          <w:rStyle w:val="TagStyle"/>
          <w:rtl/>
        </w:rPr>
        <w:t>&lt;&lt; קריאה &gt;&gt;</w:t>
      </w:r>
      <w:r>
        <w:rPr>
          <w:rtl/>
        </w:rPr>
        <w:t xml:space="preserve"> </w:t>
      </w:r>
      <w:bookmarkEnd w:id="4727"/>
    </w:p>
    <w:p w:rsidR="00A53529" w:rsidRDefault="00A53529" w:rsidP="00B17584">
      <w:pPr>
        <w:pStyle w:val="KeepWithNext"/>
        <w:rPr>
          <w:rtl/>
          <w:lang w:eastAsia="he-IL"/>
        </w:rPr>
      </w:pPr>
    </w:p>
    <w:p w:rsidR="00A53529" w:rsidRPr="00CE4E6D" w:rsidRDefault="001C5911" w:rsidP="00B17584">
      <w:pPr>
        <w:rPr>
          <w:rtl/>
          <w:lang w:eastAsia="he-IL"/>
        </w:rPr>
      </w:pPr>
      <w:bookmarkStart w:id="4728" w:name="_ETM_Q8_540000"/>
      <w:bookmarkEnd w:id="4728"/>
      <w:r>
        <w:rPr>
          <w:rFonts w:hint="cs"/>
          <w:rtl/>
          <w:lang w:eastAsia="he-IL"/>
        </w:rPr>
        <w:t>– – –</w:t>
      </w:r>
    </w:p>
    <w:p w:rsidR="00A53529" w:rsidRDefault="00A53529" w:rsidP="00B17584">
      <w:pPr>
        <w:rPr>
          <w:rtl/>
          <w:lang w:eastAsia="he-IL"/>
        </w:rPr>
      </w:pPr>
      <w:bookmarkStart w:id="4729" w:name="_ETM_Q8_538000"/>
      <w:bookmarkEnd w:id="4729"/>
    </w:p>
    <w:p w:rsidR="00A53529" w:rsidRDefault="00A53529" w:rsidP="00B17584">
      <w:pPr>
        <w:pStyle w:val="af6"/>
        <w:rPr>
          <w:rtl/>
        </w:rPr>
      </w:pPr>
      <w:bookmarkStart w:id="4730" w:name="ET_yor_6031_24"/>
      <w:r w:rsidRPr="00886766">
        <w:rPr>
          <w:rStyle w:val="TagStyle"/>
          <w:rtl/>
        </w:rPr>
        <w:t xml:space="preserve"> &lt;&lt; יור &gt;&gt;</w:t>
      </w:r>
      <w:r w:rsidRPr="00CE4E6D">
        <w:rPr>
          <w:rStyle w:val="TagStyle"/>
          <w:rtl/>
        </w:rPr>
        <w:t xml:space="preserve"> </w:t>
      </w:r>
      <w:r>
        <w:rPr>
          <w:rtl/>
        </w:rPr>
        <w:t>היו"ר מיקי חיימוביץ':</w:t>
      </w:r>
      <w:r w:rsidRPr="00CE4E6D">
        <w:rPr>
          <w:rStyle w:val="TagStyle"/>
          <w:rtl/>
        </w:rPr>
        <w:t xml:space="preserve"> </w:t>
      </w:r>
      <w:r w:rsidRPr="00886766">
        <w:rPr>
          <w:rStyle w:val="TagStyle"/>
          <w:rtl/>
        </w:rPr>
        <w:t>&lt;&lt; יור &gt;&gt;</w:t>
      </w:r>
      <w:r>
        <w:rPr>
          <w:rtl/>
        </w:rPr>
        <w:t xml:space="preserve"> </w:t>
      </w:r>
      <w:bookmarkEnd w:id="4730"/>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חבר הכנסת, תודה.</w:t>
      </w:r>
    </w:p>
    <w:p w:rsidR="00A53529" w:rsidRDefault="00A53529" w:rsidP="00B17584">
      <w:pPr>
        <w:rPr>
          <w:rtl/>
          <w:lang w:eastAsia="he-IL"/>
        </w:rPr>
      </w:pPr>
    </w:p>
    <w:p w:rsidR="00A53529" w:rsidRDefault="00A53529" w:rsidP="00B17584">
      <w:pPr>
        <w:pStyle w:val="af5"/>
        <w:rPr>
          <w:rtl/>
        </w:rPr>
      </w:pPr>
      <w:bookmarkStart w:id="4731" w:name="_ETM_Q8_542000"/>
      <w:bookmarkStart w:id="4732" w:name="ET_interruption_5792_27"/>
      <w:bookmarkEnd w:id="4731"/>
      <w:r w:rsidRPr="00886766">
        <w:rPr>
          <w:rStyle w:val="TagStyle"/>
          <w:rtl/>
        </w:rPr>
        <w:t xml:space="preserve"> &lt;&lt; קריאה &gt;&gt;</w:t>
      </w:r>
      <w:r w:rsidRPr="00CE4E6D">
        <w:rPr>
          <w:rStyle w:val="TagStyle"/>
          <w:rtl/>
        </w:rPr>
        <w:t xml:space="preserve"> </w:t>
      </w:r>
      <w:r>
        <w:rPr>
          <w:rtl/>
        </w:rPr>
        <w:t>יבגני סובה (ישראל ביתנו):</w:t>
      </w:r>
      <w:r w:rsidRPr="00CE4E6D">
        <w:rPr>
          <w:rStyle w:val="TagStyle"/>
          <w:rtl/>
        </w:rPr>
        <w:t xml:space="preserve"> </w:t>
      </w:r>
      <w:r w:rsidRPr="00886766">
        <w:rPr>
          <w:rStyle w:val="TagStyle"/>
          <w:rtl/>
        </w:rPr>
        <w:t>&lt;&lt; קריאה &gt;&gt;</w:t>
      </w:r>
      <w:r>
        <w:rPr>
          <w:rtl/>
        </w:rPr>
        <w:t xml:space="preserve"> </w:t>
      </w:r>
      <w:bookmarkEnd w:id="4732"/>
    </w:p>
    <w:p w:rsidR="00A53529" w:rsidRDefault="00A53529" w:rsidP="00B17584">
      <w:pPr>
        <w:pStyle w:val="KeepWithNext"/>
        <w:rPr>
          <w:rtl/>
          <w:lang w:eastAsia="he-IL"/>
        </w:rPr>
      </w:pPr>
    </w:p>
    <w:p w:rsidR="00A53529" w:rsidRDefault="00A53529" w:rsidP="00B17584">
      <w:pPr>
        <w:rPr>
          <w:rtl/>
          <w:lang w:eastAsia="he-IL"/>
        </w:rPr>
      </w:pPr>
      <w:bookmarkStart w:id="4733" w:name="_ETM_Q8_544000"/>
      <w:bookmarkEnd w:id="4733"/>
      <w:r>
        <w:rPr>
          <w:rFonts w:hint="cs"/>
          <w:rtl/>
          <w:lang w:eastAsia="he-IL"/>
        </w:rPr>
        <w:t>אני רק מוסיף.</w:t>
      </w:r>
    </w:p>
    <w:p w:rsidR="00A53529" w:rsidRDefault="00A53529" w:rsidP="00B17584">
      <w:pPr>
        <w:rPr>
          <w:rtl/>
          <w:lang w:eastAsia="he-IL"/>
        </w:rPr>
      </w:pPr>
    </w:p>
    <w:p w:rsidR="00A53529" w:rsidRDefault="00A53529" w:rsidP="00B17584">
      <w:pPr>
        <w:pStyle w:val="af6"/>
        <w:rPr>
          <w:rtl/>
        </w:rPr>
      </w:pPr>
      <w:bookmarkStart w:id="4734" w:name="ET_yor_6031_28"/>
      <w:r w:rsidRPr="00886766">
        <w:rPr>
          <w:rStyle w:val="TagStyle"/>
          <w:rtl/>
        </w:rPr>
        <w:t xml:space="preserve"> &lt;&lt; יור &gt;&gt;</w:t>
      </w:r>
      <w:r w:rsidRPr="00CE4E6D">
        <w:rPr>
          <w:rStyle w:val="TagStyle"/>
          <w:rtl/>
        </w:rPr>
        <w:t xml:space="preserve"> </w:t>
      </w:r>
      <w:r>
        <w:rPr>
          <w:rtl/>
        </w:rPr>
        <w:t>היו"ר מיקי חיימוביץ':</w:t>
      </w:r>
      <w:r w:rsidRPr="00CE4E6D">
        <w:rPr>
          <w:rStyle w:val="TagStyle"/>
          <w:rtl/>
        </w:rPr>
        <w:t xml:space="preserve"> </w:t>
      </w:r>
      <w:r w:rsidRPr="00886766">
        <w:rPr>
          <w:rStyle w:val="TagStyle"/>
          <w:rtl/>
        </w:rPr>
        <w:t>&lt;&lt; יור &gt;&gt;</w:t>
      </w:r>
      <w:r>
        <w:rPr>
          <w:rtl/>
        </w:rPr>
        <w:t xml:space="preserve"> </w:t>
      </w:r>
      <w:bookmarkEnd w:id="4734"/>
    </w:p>
    <w:p w:rsidR="00A53529" w:rsidRDefault="00A53529" w:rsidP="00B17584">
      <w:pPr>
        <w:pStyle w:val="KeepWithNext"/>
        <w:rPr>
          <w:rtl/>
          <w:lang w:eastAsia="he-IL"/>
        </w:rPr>
      </w:pPr>
    </w:p>
    <w:p w:rsidR="00A53529" w:rsidRDefault="00A53529" w:rsidP="00B17584">
      <w:pPr>
        <w:rPr>
          <w:rtl/>
          <w:lang w:eastAsia="he-IL"/>
        </w:rPr>
      </w:pPr>
      <w:bookmarkStart w:id="4735" w:name="_ETM_Q8_541000"/>
      <w:bookmarkEnd w:id="4735"/>
      <w:r>
        <w:rPr>
          <w:rFonts w:hint="cs"/>
          <w:rtl/>
          <w:lang w:eastAsia="he-IL"/>
        </w:rPr>
        <w:t xml:space="preserve">אפשר להמשיך את הדיונים האלה </w:t>
      </w:r>
      <w:bookmarkStart w:id="4736" w:name="_ETM_Q8_543000"/>
      <w:bookmarkEnd w:id="4736"/>
      <w:r>
        <w:rPr>
          <w:rFonts w:hint="cs"/>
          <w:rtl/>
          <w:lang w:eastAsia="he-IL"/>
        </w:rPr>
        <w:t>גם בחוץ אחר כך, אם יש הערות.</w:t>
      </w:r>
      <w:bookmarkStart w:id="4737" w:name="_ETM_Q8_545000"/>
      <w:bookmarkEnd w:id="4737"/>
      <w:r>
        <w:rPr>
          <w:rFonts w:hint="cs"/>
          <w:rtl/>
          <w:lang w:eastAsia="he-IL"/>
        </w:rPr>
        <w:t xml:space="preserve"> </w:t>
      </w:r>
    </w:p>
    <w:p w:rsidR="00A53529" w:rsidRDefault="00A53529" w:rsidP="00B17584">
      <w:pPr>
        <w:rPr>
          <w:rtl/>
          <w:lang w:eastAsia="he-IL"/>
        </w:rPr>
      </w:pPr>
    </w:p>
    <w:p w:rsidR="00A53529" w:rsidRDefault="00A53529" w:rsidP="00B17584">
      <w:pPr>
        <w:rPr>
          <w:rtl/>
          <w:lang w:eastAsia="he-IL"/>
        </w:rPr>
      </w:pPr>
      <w:r>
        <w:rPr>
          <w:rFonts w:hint="cs"/>
          <w:rtl/>
          <w:lang w:eastAsia="he-IL"/>
        </w:rPr>
        <w:t xml:space="preserve">בבקשה, חברת הכנסת, </w:t>
      </w:r>
      <w:bookmarkStart w:id="4738" w:name="_ETM_Q8_548000"/>
      <w:bookmarkEnd w:id="4738"/>
      <w:r>
        <w:rPr>
          <w:rFonts w:hint="cs"/>
          <w:rtl/>
          <w:lang w:eastAsia="he-IL"/>
        </w:rPr>
        <w:t>שלוש דקות.</w:t>
      </w:r>
    </w:p>
    <w:p w:rsidR="00A53529" w:rsidRDefault="00A53529" w:rsidP="00B17584">
      <w:pPr>
        <w:rPr>
          <w:rtl/>
          <w:lang w:eastAsia="he-IL"/>
        </w:rPr>
      </w:pPr>
    </w:p>
    <w:p w:rsidR="00A53529" w:rsidRDefault="00A53529" w:rsidP="00B17584">
      <w:pPr>
        <w:pStyle w:val="a4"/>
        <w:rPr>
          <w:rtl/>
        </w:rPr>
      </w:pPr>
      <w:bookmarkStart w:id="4739" w:name="ET_speaker_5918_25"/>
      <w:r w:rsidRPr="00886766">
        <w:rPr>
          <w:rStyle w:val="TagStyle"/>
          <w:rtl/>
        </w:rPr>
        <w:t xml:space="preserve"> &lt;&lt; דובר &gt;&gt;</w:t>
      </w:r>
      <w:r w:rsidRPr="00CE4E6D">
        <w:rPr>
          <w:rStyle w:val="TagStyle"/>
          <w:rtl/>
        </w:rPr>
        <w:t xml:space="preserve"> </w:t>
      </w:r>
      <w:bookmarkStart w:id="4740" w:name="_Toc42717002"/>
      <w:bookmarkStart w:id="4741" w:name="_Toc42717217"/>
      <w:bookmarkStart w:id="4742" w:name="_Toc42719268"/>
      <w:bookmarkStart w:id="4743" w:name="_Toc42719358"/>
      <w:r>
        <w:rPr>
          <w:rtl/>
        </w:rPr>
        <w:t>אימאן ח'טיב יאסין (הרשימה המשותפת):</w:t>
      </w:r>
      <w:bookmarkEnd w:id="4740"/>
      <w:bookmarkEnd w:id="4741"/>
      <w:bookmarkEnd w:id="4742"/>
      <w:bookmarkEnd w:id="4743"/>
      <w:r w:rsidRPr="00CE4E6D">
        <w:rPr>
          <w:rStyle w:val="TagStyle"/>
          <w:rtl/>
        </w:rPr>
        <w:t xml:space="preserve"> </w:t>
      </w:r>
      <w:r w:rsidRPr="00886766">
        <w:rPr>
          <w:rStyle w:val="TagStyle"/>
          <w:rtl/>
        </w:rPr>
        <w:t>&lt;&lt; דובר &gt;&gt;</w:t>
      </w:r>
      <w:r>
        <w:rPr>
          <w:rtl/>
        </w:rPr>
        <w:t xml:space="preserve"> </w:t>
      </w:r>
      <w:bookmarkEnd w:id="4739"/>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כבוד </w:t>
      </w:r>
      <w:proofErr w:type="spellStart"/>
      <w:r>
        <w:rPr>
          <w:rFonts w:hint="cs"/>
          <w:rtl/>
          <w:lang w:eastAsia="he-IL"/>
        </w:rPr>
        <w:t>היו"רית</w:t>
      </w:r>
      <w:proofErr w:type="spellEnd"/>
      <w:r>
        <w:rPr>
          <w:rFonts w:hint="cs"/>
          <w:rtl/>
          <w:lang w:eastAsia="he-IL"/>
        </w:rPr>
        <w:t xml:space="preserve">, כנסת נכבדה. שוויון מגדרי זה באמת משהו </w:t>
      </w:r>
      <w:bookmarkStart w:id="4744" w:name="_ETM_Q8_559000"/>
      <w:bookmarkEnd w:id="4744"/>
      <w:r>
        <w:rPr>
          <w:rFonts w:hint="cs"/>
          <w:rtl/>
          <w:lang w:eastAsia="he-IL"/>
        </w:rPr>
        <w:t xml:space="preserve">שמעורר הרבה טעויות ותהיות, ואני חושבת שיש גם בזה </w:t>
      </w:r>
      <w:bookmarkStart w:id="4745" w:name="_ETM_Q8_565000"/>
      <w:bookmarkEnd w:id="4745"/>
      <w:r>
        <w:rPr>
          <w:rFonts w:hint="cs"/>
          <w:rtl/>
          <w:lang w:eastAsia="he-IL"/>
        </w:rPr>
        <w:t>הרבה סבל והרבה כאב, ואני לא רוצה לחזור על הדב</w:t>
      </w:r>
      <w:bookmarkStart w:id="4746" w:name="_ETM_Q8_572000"/>
      <w:bookmarkEnd w:id="4746"/>
      <w:r>
        <w:rPr>
          <w:rFonts w:hint="cs"/>
          <w:rtl/>
          <w:lang w:eastAsia="he-IL"/>
        </w:rPr>
        <w:t xml:space="preserve">רים, מבחינת ההרגשה, שדיברה עליהם חברתי קרן, כי גם אני </w:t>
      </w:r>
      <w:bookmarkStart w:id="4747" w:name="_ETM_Q8_571000"/>
      <w:bookmarkEnd w:id="4747"/>
      <w:r>
        <w:rPr>
          <w:rFonts w:hint="cs"/>
          <w:rtl/>
          <w:lang w:eastAsia="he-IL"/>
        </w:rPr>
        <w:t xml:space="preserve">גדלתי בבית שמכבד אדם </w:t>
      </w:r>
      <w:r>
        <w:rPr>
          <w:rFonts w:hint="eastAsia"/>
          <w:rtl/>
          <w:lang w:eastAsia="he-IL"/>
        </w:rPr>
        <w:t xml:space="preserve">– </w:t>
      </w:r>
      <w:r>
        <w:rPr>
          <w:rFonts w:hint="cs"/>
          <w:rtl/>
          <w:lang w:eastAsia="he-IL"/>
        </w:rPr>
        <w:t xml:space="preserve">אדם כאדם ולא ילד או ילדה, גבר או אישה. ככה גם </w:t>
      </w:r>
      <w:r>
        <w:rPr>
          <w:rFonts w:hint="eastAsia"/>
          <w:rtl/>
          <w:lang w:eastAsia="he-IL"/>
        </w:rPr>
        <w:t xml:space="preserve">– </w:t>
      </w:r>
      <w:r>
        <w:rPr>
          <w:rFonts w:hint="cs"/>
          <w:rtl/>
          <w:lang w:eastAsia="he-IL"/>
        </w:rPr>
        <w:t>ציפיתי</w:t>
      </w:r>
      <w:bookmarkStart w:id="4748" w:name="_ETM_Q8_582000"/>
      <w:bookmarkEnd w:id="4748"/>
      <w:r>
        <w:rPr>
          <w:rFonts w:hint="cs"/>
          <w:rtl/>
          <w:lang w:eastAsia="he-IL"/>
        </w:rPr>
        <w:t xml:space="preserve"> שהעולם בחוץ יהיה כזה. לצערי הרב, הוא ממש</w:t>
      </w:r>
      <w:bookmarkStart w:id="4749" w:name="_ETM_Q8_591000"/>
      <w:bookmarkEnd w:id="4749"/>
      <w:r>
        <w:rPr>
          <w:rFonts w:hint="cs"/>
          <w:rtl/>
          <w:lang w:eastAsia="he-IL"/>
        </w:rPr>
        <w:t xml:space="preserve"> </w:t>
      </w:r>
      <w:proofErr w:type="spellStart"/>
      <w:r>
        <w:rPr>
          <w:rFonts w:hint="cs"/>
          <w:rtl/>
          <w:lang w:eastAsia="he-IL"/>
        </w:rPr>
        <w:t>ממש</w:t>
      </w:r>
      <w:proofErr w:type="spellEnd"/>
      <w:r>
        <w:rPr>
          <w:rFonts w:hint="cs"/>
          <w:rtl/>
          <w:lang w:eastAsia="he-IL"/>
        </w:rPr>
        <w:t xml:space="preserve"> לא כזה. זו לא הבעיה שהעולם לא </w:t>
      </w:r>
      <w:bookmarkStart w:id="4750" w:name="_ETM_Q8_595000"/>
      <w:bookmarkEnd w:id="4750"/>
      <w:r>
        <w:rPr>
          <w:rFonts w:hint="cs"/>
          <w:rtl/>
          <w:lang w:eastAsia="he-IL"/>
        </w:rPr>
        <w:t xml:space="preserve">כזה. הבעיה היא במדיניות, שכל הזמן דוחפת ומחזקת </w:t>
      </w:r>
      <w:bookmarkStart w:id="4751" w:name="_ETM_Q8_598000"/>
      <w:bookmarkEnd w:id="4751"/>
      <w:r>
        <w:rPr>
          <w:rFonts w:hint="cs"/>
          <w:rtl/>
          <w:lang w:eastAsia="he-IL"/>
        </w:rPr>
        <w:t xml:space="preserve">שהעולם והמציאות כאן תהיה לא כזאת. כשהמציאות מונעת ממני כילדה </w:t>
      </w:r>
      <w:bookmarkStart w:id="4752" w:name="_ETM_Q8_612000"/>
      <w:bookmarkEnd w:id="4752"/>
      <w:r>
        <w:rPr>
          <w:rFonts w:hint="cs"/>
          <w:rtl/>
          <w:lang w:eastAsia="he-IL"/>
        </w:rPr>
        <w:t xml:space="preserve">להשתייך, או ללמוד בבית ספר מסוים, בגלל שיש </w:t>
      </w:r>
      <w:bookmarkStart w:id="4753" w:name="_ETM_Q8_617000"/>
      <w:bookmarkEnd w:id="4753"/>
      <w:r>
        <w:rPr>
          <w:rFonts w:hint="cs"/>
          <w:rtl/>
          <w:lang w:eastAsia="he-IL"/>
        </w:rPr>
        <w:t xml:space="preserve">לי כיסוי על הראש או בגלל האורך של </w:t>
      </w:r>
      <w:bookmarkStart w:id="4754" w:name="_ETM_Q8_624508"/>
      <w:bookmarkEnd w:id="4754"/>
      <w:r>
        <w:rPr>
          <w:rFonts w:hint="cs"/>
          <w:rtl/>
          <w:lang w:eastAsia="he-IL"/>
        </w:rPr>
        <w:t xml:space="preserve">החצאית שלי, </w:t>
      </w:r>
      <w:bookmarkStart w:id="4755" w:name="_ETM_Q8_620000"/>
      <w:bookmarkEnd w:id="4755"/>
      <w:r>
        <w:rPr>
          <w:rFonts w:hint="cs"/>
          <w:rtl/>
          <w:lang w:eastAsia="he-IL"/>
        </w:rPr>
        <w:t xml:space="preserve">זה כבר אומר </w:t>
      </w:r>
      <w:proofErr w:type="spellStart"/>
      <w:r>
        <w:rPr>
          <w:rFonts w:hint="cs"/>
          <w:rtl/>
          <w:lang w:eastAsia="he-IL"/>
        </w:rPr>
        <w:t>דורשני</w:t>
      </w:r>
      <w:proofErr w:type="spellEnd"/>
      <w:r>
        <w:rPr>
          <w:rFonts w:hint="cs"/>
          <w:rtl/>
          <w:lang w:eastAsia="he-IL"/>
        </w:rPr>
        <w:t xml:space="preserve">. כשתוכנית הלימודים מגיל מאוד צעיר מדברת </w:t>
      </w:r>
      <w:bookmarkStart w:id="4756" w:name="_ETM_Q8_626000"/>
      <w:bookmarkEnd w:id="4756"/>
      <w:r>
        <w:rPr>
          <w:rFonts w:hint="cs"/>
          <w:rtl/>
          <w:lang w:eastAsia="he-IL"/>
        </w:rPr>
        <w:t xml:space="preserve">על זה שהמקצוע הזה שייך לגברים והמקצוע הזה </w:t>
      </w:r>
      <w:bookmarkStart w:id="4757" w:name="_ETM_Q8_637000"/>
      <w:bookmarkEnd w:id="4757"/>
      <w:r>
        <w:rPr>
          <w:rFonts w:hint="cs"/>
          <w:rtl/>
          <w:lang w:eastAsia="he-IL"/>
        </w:rPr>
        <w:t xml:space="preserve">שייך לנשים ואסור להתבלבל ואסור לחשוב אחרת – זו </w:t>
      </w:r>
      <w:bookmarkStart w:id="4758" w:name="_ETM_Q8_644000"/>
      <w:bookmarkEnd w:id="4758"/>
      <w:r>
        <w:rPr>
          <w:rFonts w:hint="cs"/>
          <w:rtl/>
          <w:lang w:eastAsia="he-IL"/>
        </w:rPr>
        <w:t xml:space="preserve">הבעיה הרצינית וזו הבעיה שדורשת טיפול. </w:t>
      </w:r>
    </w:p>
    <w:p w:rsidR="00A53529" w:rsidRDefault="00A53529" w:rsidP="00B17584">
      <w:pPr>
        <w:rPr>
          <w:rtl/>
          <w:lang w:eastAsia="he-IL"/>
        </w:rPr>
      </w:pPr>
    </w:p>
    <w:p w:rsidR="00A53529" w:rsidRDefault="00A53529" w:rsidP="00B17584">
      <w:pPr>
        <w:rPr>
          <w:rtl/>
          <w:lang w:eastAsia="he-IL"/>
        </w:rPr>
      </w:pPr>
      <w:r>
        <w:rPr>
          <w:rFonts w:hint="cs"/>
          <w:rtl/>
          <w:lang w:eastAsia="he-IL"/>
        </w:rPr>
        <w:t>הטיפול</w:t>
      </w:r>
      <w:bookmarkStart w:id="4759" w:name="_ETM_Q8_649000"/>
      <w:bookmarkEnd w:id="4759"/>
      <w:r>
        <w:rPr>
          <w:rFonts w:hint="cs"/>
          <w:rtl/>
          <w:lang w:eastAsia="he-IL"/>
        </w:rPr>
        <w:t xml:space="preserve"> צריך לצאת מהבית הזה, ובמיוחד ממשרד החינוך </w:t>
      </w:r>
      <w:bookmarkStart w:id="4760" w:name="_ETM_Q8_653000"/>
      <w:bookmarkEnd w:id="4760"/>
      <w:r>
        <w:rPr>
          <w:rFonts w:hint="cs"/>
          <w:rtl/>
          <w:lang w:eastAsia="he-IL"/>
        </w:rPr>
        <w:t>ולא ממשרד אחר. במשרד החינוך אנחנו צריכים לדאוג שיהיה</w:t>
      </w:r>
      <w:bookmarkStart w:id="4761" w:name="_ETM_Q8_658000"/>
      <w:bookmarkEnd w:id="4761"/>
      <w:r>
        <w:rPr>
          <w:rFonts w:hint="cs"/>
          <w:rtl/>
          <w:lang w:eastAsia="he-IL"/>
        </w:rPr>
        <w:t xml:space="preserve"> קודם כול חינוך ערכי, שמכבד אדם כאדם ומכב</w:t>
      </w:r>
      <w:bookmarkStart w:id="4762" w:name="_ETM_Q8_660000"/>
      <w:bookmarkEnd w:id="4762"/>
      <w:r>
        <w:rPr>
          <w:rFonts w:hint="cs"/>
          <w:rtl/>
          <w:lang w:eastAsia="he-IL"/>
        </w:rPr>
        <w:t xml:space="preserve">ד את היכולות של האדם, לא משנה אם זה ילד </w:t>
      </w:r>
      <w:bookmarkStart w:id="4763" w:name="_ETM_Q8_668000"/>
      <w:bookmarkEnd w:id="4763"/>
      <w:r>
        <w:rPr>
          <w:rFonts w:hint="cs"/>
          <w:rtl/>
          <w:lang w:eastAsia="he-IL"/>
        </w:rPr>
        <w:t xml:space="preserve">או ילדה. אסור להמשיך לתת יד לזה שבגלל שאני </w:t>
      </w:r>
      <w:bookmarkStart w:id="4764" w:name="_ETM_Q8_673000"/>
      <w:bookmarkEnd w:id="4764"/>
      <w:r>
        <w:rPr>
          <w:rFonts w:hint="cs"/>
          <w:rtl/>
          <w:lang w:eastAsia="he-IL"/>
        </w:rPr>
        <w:t xml:space="preserve">אישה עם משהו – מטפחת על הראש או עם חצאית באורך </w:t>
      </w:r>
      <w:bookmarkStart w:id="4765" w:name="_ETM_Q8_676000"/>
      <w:bookmarkEnd w:id="4765"/>
      <w:r>
        <w:rPr>
          <w:rFonts w:hint="cs"/>
          <w:rtl/>
          <w:lang w:eastAsia="he-IL"/>
        </w:rPr>
        <w:t xml:space="preserve">מסוים – אני לא יכולה לשמש בתפקיד מסוים, להתקבל למקום </w:t>
      </w:r>
      <w:bookmarkStart w:id="4766" w:name="_ETM_Q8_683000"/>
      <w:bookmarkEnd w:id="4766"/>
      <w:r>
        <w:rPr>
          <w:rFonts w:hint="cs"/>
          <w:rtl/>
          <w:lang w:eastAsia="he-IL"/>
        </w:rPr>
        <w:t xml:space="preserve">עבודה מסוים או ללמוד בבית ספר מסוים שאני </w:t>
      </w:r>
      <w:bookmarkStart w:id="4767" w:name="_ETM_Q8_684000"/>
      <w:bookmarkEnd w:id="4767"/>
      <w:r>
        <w:rPr>
          <w:rFonts w:hint="cs"/>
          <w:rtl/>
          <w:lang w:eastAsia="he-IL"/>
        </w:rPr>
        <w:t xml:space="preserve">חושבת שהוא מתאים לי מבחינת היכולות הלימודיות שלי. אני חושבת </w:t>
      </w:r>
      <w:bookmarkStart w:id="4768" w:name="_ETM_Q8_693000"/>
      <w:bookmarkEnd w:id="4768"/>
      <w:r>
        <w:rPr>
          <w:rFonts w:hint="cs"/>
          <w:rtl/>
          <w:lang w:eastAsia="he-IL"/>
        </w:rPr>
        <w:t xml:space="preserve">שבזה נגרם עוול גדול – לא רק לי או לאותה </w:t>
      </w:r>
      <w:bookmarkStart w:id="4769" w:name="_ETM_Q8_698000"/>
      <w:bookmarkEnd w:id="4769"/>
      <w:r>
        <w:rPr>
          <w:rFonts w:hint="cs"/>
          <w:rtl/>
          <w:lang w:eastAsia="he-IL"/>
        </w:rPr>
        <w:t xml:space="preserve">ילדה, לבת שלי או למישהו אחר; אני </w:t>
      </w:r>
      <w:bookmarkStart w:id="4770" w:name="_ETM_Q8_699000"/>
      <w:bookmarkEnd w:id="4770"/>
      <w:r>
        <w:rPr>
          <w:rFonts w:hint="cs"/>
          <w:rtl/>
          <w:lang w:eastAsia="he-IL"/>
        </w:rPr>
        <w:t xml:space="preserve">חושבת שנגרם עוול גדול לחברה בכלליות שלה. אנחנו רוצים </w:t>
      </w:r>
      <w:bookmarkStart w:id="4771" w:name="_ETM_Q8_708000"/>
      <w:bookmarkEnd w:id="4771"/>
      <w:r>
        <w:rPr>
          <w:rFonts w:hint="cs"/>
          <w:rtl/>
          <w:lang w:eastAsia="he-IL"/>
        </w:rPr>
        <w:t xml:space="preserve">חברה יוצרת, מייצרת, יצרנית ויצירתית, וזה לא יקרה </w:t>
      </w:r>
      <w:bookmarkStart w:id="4772" w:name="_ETM_Q8_711000"/>
      <w:bookmarkEnd w:id="4772"/>
      <w:r>
        <w:rPr>
          <w:rFonts w:hint="cs"/>
          <w:rtl/>
          <w:lang w:eastAsia="he-IL"/>
        </w:rPr>
        <w:t>כל עוד אנחנו מקובעים בתוך דברים קטנים. תודה.</w:t>
      </w:r>
    </w:p>
    <w:p w:rsidR="00A53529" w:rsidRDefault="00A53529" w:rsidP="00B17584">
      <w:pPr>
        <w:rPr>
          <w:rtl/>
          <w:lang w:eastAsia="he-IL"/>
        </w:rPr>
      </w:pPr>
    </w:p>
    <w:p w:rsidR="00A53529" w:rsidRDefault="00A53529" w:rsidP="00B17584">
      <w:pPr>
        <w:pStyle w:val="af6"/>
        <w:rPr>
          <w:rtl/>
        </w:rPr>
      </w:pPr>
      <w:bookmarkStart w:id="4773" w:name="_ETM_Q8_689000"/>
      <w:bookmarkStart w:id="4774" w:name="ET_yor_6031_29"/>
      <w:bookmarkEnd w:id="4773"/>
      <w:r w:rsidRPr="00886766">
        <w:rPr>
          <w:rStyle w:val="TagStyle"/>
          <w:rtl/>
        </w:rPr>
        <w:t xml:space="preserve"> &lt;&lt; יור &gt;&gt;</w:t>
      </w:r>
      <w:r w:rsidRPr="00D60588">
        <w:rPr>
          <w:rStyle w:val="TagStyle"/>
          <w:rtl/>
        </w:rPr>
        <w:t xml:space="preserve"> </w:t>
      </w:r>
      <w:r>
        <w:rPr>
          <w:rtl/>
        </w:rPr>
        <w:t>היו"ר מיקי חיימוביץ':</w:t>
      </w:r>
      <w:r w:rsidRPr="00D60588">
        <w:rPr>
          <w:rStyle w:val="TagStyle"/>
          <w:rtl/>
        </w:rPr>
        <w:t xml:space="preserve"> </w:t>
      </w:r>
      <w:r w:rsidRPr="00886766">
        <w:rPr>
          <w:rStyle w:val="TagStyle"/>
          <w:rtl/>
        </w:rPr>
        <w:t>&lt;&lt; יור &gt;&gt;</w:t>
      </w:r>
      <w:r>
        <w:rPr>
          <w:rtl/>
        </w:rPr>
        <w:t xml:space="preserve"> </w:t>
      </w:r>
      <w:bookmarkEnd w:id="4774"/>
    </w:p>
    <w:p w:rsidR="00A53529" w:rsidRDefault="00A53529" w:rsidP="00B17584">
      <w:pPr>
        <w:pStyle w:val="KeepWithNext"/>
        <w:rPr>
          <w:rtl/>
          <w:lang w:eastAsia="he-IL"/>
        </w:rPr>
      </w:pPr>
    </w:p>
    <w:p w:rsidR="00A53529" w:rsidRPr="000605C5" w:rsidRDefault="00A53529" w:rsidP="00B17584">
      <w:pPr>
        <w:rPr>
          <w:rtl/>
          <w:lang w:eastAsia="he-IL"/>
        </w:rPr>
      </w:pPr>
      <w:bookmarkStart w:id="4775" w:name="_ETM_Q8_717000"/>
      <w:bookmarkEnd w:id="4775"/>
      <w:r>
        <w:rPr>
          <w:rFonts w:hint="cs"/>
          <w:rtl/>
          <w:lang w:eastAsia="he-IL"/>
        </w:rPr>
        <w:t xml:space="preserve">תודה רבה לך, </w:t>
      </w:r>
      <w:bookmarkStart w:id="4776" w:name="_ETM_Q8_719000"/>
      <w:bookmarkEnd w:id="4776"/>
      <w:r>
        <w:rPr>
          <w:rFonts w:hint="cs"/>
          <w:rtl/>
          <w:lang w:eastAsia="he-IL"/>
        </w:rPr>
        <w:t>חברת הכנסת אימאן ח'טיב יאסין. חברת הכנסת אורלי פרומן, בבקשה.</w:t>
      </w:r>
    </w:p>
    <w:p w:rsidR="00A53529" w:rsidRPr="00D60588" w:rsidRDefault="00A53529" w:rsidP="00B17584">
      <w:pPr>
        <w:rPr>
          <w:rtl/>
          <w:lang w:eastAsia="he-IL"/>
        </w:rPr>
      </w:pPr>
      <w:bookmarkStart w:id="4777" w:name="_ETM_Q8_690000"/>
      <w:bookmarkEnd w:id="4777"/>
    </w:p>
    <w:p w:rsidR="00A53529" w:rsidRDefault="00A53529" w:rsidP="00B17584">
      <w:pPr>
        <w:pStyle w:val="a4"/>
        <w:rPr>
          <w:rtl/>
        </w:rPr>
      </w:pPr>
      <w:bookmarkStart w:id="4778" w:name="_ETM_Q8_186000"/>
      <w:bookmarkStart w:id="4779" w:name="ET_speaker_5943_3"/>
      <w:bookmarkEnd w:id="4778"/>
      <w:r w:rsidRPr="00FB4590">
        <w:rPr>
          <w:rStyle w:val="TagStyle"/>
          <w:rtl/>
        </w:rPr>
        <w:t>&lt;&lt; דובר &gt;&gt;</w:t>
      </w:r>
      <w:r w:rsidRPr="00DA2927">
        <w:rPr>
          <w:rStyle w:val="TagStyle"/>
          <w:rtl/>
        </w:rPr>
        <w:t xml:space="preserve"> </w:t>
      </w:r>
      <w:bookmarkStart w:id="4780" w:name="_Toc42717003"/>
      <w:bookmarkStart w:id="4781" w:name="_Toc42717218"/>
      <w:bookmarkStart w:id="4782" w:name="_Toc42719269"/>
      <w:bookmarkStart w:id="4783" w:name="_Toc42719359"/>
      <w:r>
        <w:rPr>
          <w:rtl/>
        </w:rPr>
        <w:t>אורלי פרומן (יש עתיד-תל"ם):</w:t>
      </w:r>
      <w:bookmarkEnd w:id="4780"/>
      <w:bookmarkEnd w:id="4781"/>
      <w:bookmarkEnd w:id="4782"/>
      <w:bookmarkEnd w:id="4783"/>
      <w:r w:rsidRPr="00DA2927">
        <w:rPr>
          <w:rStyle w:val="TagStyle"/>
          <w:rtl/>
        </w:rPr>
        <w:t xml:space="preserve"> </w:t>
      </w:r>
      <w:r w:rsidRPr="00FB4590">
        <w:rPr>
          <w:rStyle w:val="TagStyle"/>
          <w:rtl/>
        </w:rPr>
        <w:t>&lt;&lt; דובר &gt;&gt;</w:t>
      </w:r>
      <w:r>
        <w:rPr>
          <w:rtl/>
        </w:rPr>
        <w:t xml:space="preserve"> </w:t>
      </w:r>
      <w:bookmarkEnd w:id="4779"/>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גברתי היושבת-ראש, ברכותיי. כיף לראות אותך פה.</w:t>
      </w:r>
    </w:p>
    <w:p w:rsidR="00A53529" w:rsidRDefault="00A53529" w:rsidP="00B17584">
      <w:pPr>
        <w:rPr>
          <w:rtl/>
          <w:lang w:eastAsia="he-IL"/>
        </w:rPr>
      </w:pPr>
    </w:p>
    <w:p w:rsidR="00A53529" w:rsidRDefault="00A53529" w:rsidP="00B17584">
      <w:pPr>
        <w:pStyle w:val="af6"/>
        <w:rPr>
          <w:rtl/>
        </w:rPr>
      </w:pPr>
      <w:bookmarkStart w:id="4784" w:name="ET_yor_6031_4"/>
      <w:r w:rsidRPr="00FB4590">
        <w:rPr>
          <w:rStyle w:val="TagStyle"/>
          <w:rtl/>
        </w:rPr>
        <w:t xml:space="preserve"> &lt;&lt; יור &gt;&gt;</w:t>
      </w:r>
      <w:r w:rsidRPr="00DA2927">
        <w:rPr>
          <w:rStyle w:val="TagStyle"/>
          <w:rtl/>
        </w:rPr>
        <w:t xml:space="preserve"> </w:t>
      </w:r>
      <w:r>
        <w:rPr>
          <w:rtl/>
        </w:rPr>
        <w:t>היו"ר מיקי חיימוביץ':</w:t>
      </w:r>
      <w:r w:rsidRPr="00DA2927">
        <w:rPr>
          <w:rStyle w:val="TagStyle"/>
          <w:rtl/>
        </w:rPr>
        <w:t xml:space="preserve"> </w:t>
      </w:r>
      <w:r w:rsidRPr="00FB4590">
        <w:rPr>
          <w:rStyle w:val="TagStyle"/>
          <w:rtl/>
        </w:rPr>
        <w:t>&lt;&lt; יור &gt;&gt;</w:t>
      </w:r>
      <w:r>
        <w:rPr>
          <w:rtl/>
        </w:rPr>
        <w:t xml:space="preserve"> </w:t>
      </w:r>
      <w:bookmarkEnd w:id="4784"/>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תודה רבה.</w:t>
      </w:r>
    </w:p>
    <w:p w:rsidR="00A53529" w:rsidRDefault="00A53529" w:rsidP="00B17584">
      <w:pPr>
        <w:rPr>
          <w:rtl/>
          <w:lang w:eastAsia="he-IL"/>
        </w:rPr>
      </w:pPr>
    </w:p>
    <w:p w:rsidR="00A53529" w:rsidRDefault="00A53529" w:rsidP="00B17584">
      <w:pPr>
        <w:pStyle w:val="-"/>
        <w:rPr>
          <w:rtl/>
        </w:rPr>
      </w:pPr>
      <w:bookmarkStart w:id="4785" w:name="ET_speakercontinue_5943_5"/>
      <w:r w:rsidRPr="00FB4590">
        <w:rPr>
          <w:rStyle w:val="TagStyle"/>
          <w:rtl/>
        </w:rPr>
        <w:t xml:space="preserve"> &lt;&lt; דובר_המשך &gt;&gt;</w:t>
      </w:r>
      <w:r w:rsidRPr="00DA2927">
        <w:rPr>
          <w:rStyle w:val="TagStyle"/>
          <w:rtl/>
        </w:rPr>
        <w:t xml:space="preserve"> </w:t>
      </w:r>
      <w:r>
        <w:rPr>
          <w:rtl/>
        </w:rPr>
        <w:t>אורלי פרומן (יש עתיד-תל"ם):</w:t>
      </w:r>
      <w:r w:rsidRPr="00DA2927">
        <w:rPr>
          <w:rStyle w:val="TagStyle"/>
          <w:rtl/>
        </w:rPr>
        <w:t xml:space="preserve"> </w:t>
      </w:r>
      <w:r w:rsidRPr="00FB4590">
        <w:rPr>
          <w:rStyle w:val="TagStyle"/>
          <w:rtl/>
        </w:rPr>
        <w:t>&lt;&lt; דובר_המשך &gt;&gt;</w:t>
      </w:r>
      <w:r>
        <w:rPr>
          <w:rtl/>
        </w:rPr>
        <w:t xml:space="preserve"> </w:t>
      </w:r>
      <w:bookmarkEnd w:id="4785"/>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התיישבת בדיוק לדיון הנכון.</w:t>
      </w:r>
    </w:p>
    <w:p w:rsidR="00A53529" w:rsidRDefault="00A53529" w:rsidP="00B17584">
      <w:pPr>
        <w:rPr>
          <w:rtl/>
          <w:lang w:eastAsia="he-IL"/>
        </w:rPr>
      </w:pPr>
      <w:bookmarkStart w:id="4786" w:name="_ETM_Q9_148000"/>
      <w:bookmarkEnd w:id="4786"/>
    </w:p>
    <w:p w:rsidR="00A53529" w:rsidRDefault="00A53529" w:rsidP="00B17584">
      <w:pPr>
        <w:pStyle w:val="af6"/>
        <w:rPr>
          <w:rtl/>
        </w:rPr>
      </w:pPr>
      <w:bookmarkStart w:id="4787" w:name="_ETM_Q9_149000"/>
      <w:bookmarkStart w:id="4788" w:name="ET_yor_6031_6"/>
      <w:bookmarkEnd w:id="4787"/>
      <w:r w:rsidRPr="00FB4590">
        <w:rPr>
          <w:rStyle w:val="TagStyle"/>
          <w:rtl/>
        </w:rPr>
        <w:t xml:space="preserve"> &lt;&lt; יור &gt;&gt;</w:t>
      </w:r>
      <w:r w:rsidRPr="00DA2927">
        <w:rPr>
          <w:rStyle w:val="TagStyle"/>
          <w:rtl/>
        </w:rPr>
        <w:t xml:space="preserve"> </w:t>
      </w:r>
      <w:r>
        <w:rPr>
          <w:rtl/>
        </w:rPr>
        <w:t>היו"ר מיקי חיימוביץ':</w:t>
      </w:r>
      <w:r w:rsidRPr="00DA2927">
        <w:rPr>
          <w:rStyle w:val="TagStyle"/>
          <w:rtl/>
        </w:rPr>
        <w:t xml:space="preserve"> </w:t>
      </w:r>
      <w:r w:rsidRPr="00FB4590">
        <w:rPr>
          <w:rStyle w:val="TagStyle"/>
          <w:rtl/>
        </w:rPr>
        <w:t>&lt;&lt; יור &gt;&gt;</w:t>
      </w:r>
      <w:r>
        <w:rPr>
          <w:rtl/>
        </w:rPr>
        <w:t xml:space="preserve"> </w:t>
      </w:r>
      <w:bookmarkEnd w:id="4788"/>
    </w:p>
    <w:p w:rsidR="00A53529" w:rsidRDefault="00A53529" w:rsidP="00B17584">
      <w:pPr>
        <w:pStyle w:val="KeepWithNext"/>
        <w:rPr>
          <w:rtl/>
          <w:lang w:eastAsia="he-IL"/>
        </w:rPr>
      </w:pPr>
    </w:p>
    <w:p w:rsidR="00A53529" w:rsidRDefault="00A53529" w:rsidP="00B17584">
      <w:pPr>
        <w:rPr>
          <w:rtl/>
          <w:lang w:eastAsia="he-IL"/>
        </w:rPr>
      </w:pPr>
      <w:bookmarkStart w:id="4789" w:name="_ETM_Q9_150000"/>
      <w:bookmarkEnd w:id="4789"/>
      <w:r>
        <w:rPr>
          <w:rFonts w:hint="cs"/>
          <w:rtl/>
          <w:lang w:eastAsia="he-IL"/>
        </w:rPr>
        <w:t xml:space="preserve">נכון. </w:t>
      </w:r>
    </w:p>
    <w:p w:rsidR="00A53529" w:rsidRDefault="00A53529" w:rsidP="00B17584">
      <w:pPr>
        <w:rPr>
          <w:rtl/>
          <w:lang w:eastAsia="he-IL"/>
        </w:rPr>
      </w:pPr>
    </w:p>
    <w:p w:rsidR="00A53529" w:rsidRDefault="00A53529" w:rsidP="00B17584">
      <w:pPr>
        <w:pStyle w:val="-"/>
        <w:rPr>
          <w:rtl/>
        </w:rPr>
      </w:pPr>
      <w:bookmarkStart w:id="4790" w:name="_ETM_Q9_152000"/>
      <w:bookmarkStart w:id="4791" w:name="ET_speakercontinue_5943_7"/>
      <w:bookmarkEnd w:id="4790"/>
      <w:r w:rsidRPr="00FB4590">
        <w:rPr>
          <w:rStyle w:val="TagStyle"/>
          <w:rtl/>
        </w:rPr>
        <w:t xml:space="preserve"> &lt;&lt; דובר_המשך &gt;&gt;</w:t>
      </w:r>
      <w:r w:rsidRPr="00DA2927">
        <w:rPr>
          <w:rStyle w:val="TagStyle"/>
          <w:rtl/>
        </w:rPr>
        <w:t xml:space="preserve"> </w:t>
      </w:r>
      <w:r>
        <w:rPr>
          <w:rtl/>
        </w:rPr>
        <w:t>אורלי פרומן (יש עתיד-תל"ם):</w:t>
      </w:r>
      <w:r w:rsidRPr="00DA2927">
        <w:rPr>
          <w:rStyle w:val="TagStyle"/>
          <w:rtl/>
        </w:rPr>
        <w:t xml:space="preserve"> </w:t>
      </w:r>
      <w:r w:rsidRPr="00FB4590">
        <w:rPr>
          <w:rStyle w:val="TagStyle"/>
          <w:rtl/>
        </w:rPr>
        <w:t>&lt;&lt; דובר_המשך &gt;&gt;</w:t>
      </w:r>
      <w:r>
        <w:rPr>
          <w:rtl/>
        </w:rPr>
        <w:t xml:space="preserve"> </w:t>
      </w:r>
      <w:bookmarkEnd w:id="4791"/>
    </w:p>
    <w:p w:rsidR="00A53529" w:rsidRDefault="00A53529" w:rsidP="00B17584">
      <w:pPr>
        <w:pStyle w:val="KeepWithNext"/>
        <w:rPr>
          <w:rtl/>
          <w:lang w:eastAsia="he-IL"/>
        </w:rPr>
      </w:pPr>
    </w:p>
    <w:p w:rsidR="00A53529" w:rsidRDefault="00A53529" w:rsidP="007A6138">
      <w:pPr>
        <w:rPr>
          <w:rtl/>
          <w:lang w:eastAsia="he-IL"/>
        </w:rPr>
      </w:pPr>
      <w:bookmarkStart w:id="4792" w:name="_ETM_Q9_153000"/>
      <w:bookmarkEnd w:id="4792"/>
      <w:r>
        <w:rPr>
          <w:rFonts w:hint="cs"/>
          <w:rtl/>
          <w:lang w:eastAsia="he-IL"/>
        </w:rPr>
        <w:t xml:space="preserve">חבריי חברי הכנסת, כשמוניתי ב-2009 להיות מנכ"לית משרד התרבות והספורט הייתי האישה היחידה מבין 28 מנכ"לים. אחרי </w:t>
      </w:r>
      <w:bookmarkStart w:id="4793" w:name="_ETM_Q9_161000"/>
      <w:bookmarkEnd w:id="4793"/>
      <w:r>
        <w:rPr>
          <w:rFonts w:hint="cs"/>
          <w:rtl/>
          <w:lang w:eastAsia="he-IL"/>
        </w:rPr>
        <w:t xml:space="preserve">שבוע הצטרפה עוד </w:t>
      </w:r>
      <w:r w:rsidR="007A6138">
        <w:rPr>
          <w:rFonts w:hint="cs"/>
          <w:rtl/>
          <w:lang w:eastAsia="he-IL"/>
        </w:rPr>
        <w:t>מנכ"לית</w:t>
      </w:r>
      <w:r>
        <w:rPr>
          <w:rFonts w:hint="cs"/>
          <w:rtl/>
          <w:lang w:eastAsia="he-IL"/>
        </w:rPr>
        <w:t xml:space="preserve"> והיינו שתיים במשך כל הקדנציה בעולם </w:t>
      </w:r>
      <w:bookmarkStart w:id="4794" w:name="_ETM_Q9_167000"/>
      <w:bookmarkEnd w:id="4794"/>
      <w:r>
        <w:rPr>
          <w:rFonts w:hint="cs"/>
          <w:rtl/>
          <w:lang w:eastAsia="he-IL"/>
        </w:rPr>
        <w:t xml:space="preserve">הגברי. ואז שאלו אותי, איך את עושה את זה? איך </w:t>
      </w:r>
      <w:bookmarkStart w:id="4795" w:name="_ETM_Q9_172000"/>
      <w:bookmarkEnd w:id="4795"/>
      <w:r>
        <w:rPr>
          <w:rFonts w:hint="cs"/>
          <w:rtl/>
          <w:lang w:eastAsia="he-IL"/>
        </w:rPr>
        <w:t xml:space="preserve">את מנהלת כזאת קריירה תובענית, עם בית? ואני </w:t>
      </w:r>
      <w:bookmarkStart w:id="4796" w:name="_ETM_Q9_174000"/>
      <w:bookmarkEnd w:id="4796"/>
      <w:r>
        <w:rPr>
          <w:rFonts w:hint="cs"/>
          <w:rtl/>
          <w:lang w:eastAsia="he-IL"/>
        </w:rPr>
        <w:t xml:space="preserve">עניתי, למה הכוונה? מה, איך אני עושה כביסה? נו, באמת. </w:t>
      </w:r>
      <w:bookmarkStart w:id="4797" w:name="_ETM_Q9_179000"/>
      <w:bookmarkStart w:id="4798" w:name="_ETM_Q9_182000"/>
      <w:bookmarkEnd w:id="4797"/>
      <w:bookmarkEnd w:id="4798"/>
      <w:r>
        <w:rPr>
          <w:rFonts w:hint="cs"/>
          <w:rtl/>
          <w:lang w:eastAsia="he-IL"/>
        </w:rPr>
        <w:t xml:space="preserve">ידעתי כבר אז, כמו שכולכם יודעים: גבר כנראה </w:t>
      </w:r>
      <w:bookmarkStart w:id="4799" w:name="_ETM_Q9_186000"/>
      <w:bookmarkEnd w:id="4799"/>
      <w:r>
        <w:rPr>
          <w:rFonts w:hint="cs"/>
          <w:rtl/>
          <w:lang w:eastAsia="he-IL"/>
        </w:rPr>
        <w:t xml:space="preserve">לא היה נשאל את השאלה הזו שאני נשאלתי. </w:t>
      </w:r>
    </w:p>
    <w:p w:rsidR="00A53529" w:rsidRDefault="00A53529" w:rsidP="00B17584">
      <w:pPr>
        <w:rPr>
          <w:rtl/>
          <w:lang w:eastAsia="he-IL"/>
        </w:rPr>
      </w:pPr>
    </w:p>
    <w:p w:rsidR="00A53529" w:rsidRDefault="00A53529" w:rsidP="007A6138">
      <w:pPr>
        <w:rPr>
          <w:rtl/>
          <w:lang w:eastAsia="he-IL"/>
        </w:rPr>
      </w:pPr>
      <w:r>
        <w:rPr>
          <w:rFonts w:hint="cs"/>
          <w:rtl/>
          <w:lang w:eastAsia="he-IL"/>
        </w:rPr>
        <w:t xml:space="preserve">ואיפה </w:t>
      </w:r>
      <w:bookmarkStart w:id="4800" w:name="_ETM_Q9_188000"/>
      <w:bookmarkEnd w:id="4800"/>
      <w:r>
        <w:rPr>
          <w:rFonts w:hint="cs"/>
          <w:rtl/>
          <w:lang w:eastAsia="he-IL"/>
        </w:rPr>
        <w:t>מתחיל הסיפור? כן, אי שם בילדות שלנו, החל בסממני הזי</w:t>
      </w:r>
      <w:bookmarkStart w:id="4801" w:name="_ETM_Q9_196000"/>
      <w:bookmarkEnd w:id="4801"/>
      <w:r>
        <w:rPr>
          <w:rFonts w:hint="cs"/>
          <w:rtl/>
          <w:lang w:eastAsia="he-IL"/>
        </w:rPr>
        <w:t xml:space="preserve">הוי המגדריים בשלבי הינקות, דרך התאמת המשחקים והצעצועים ועד לחלוקת </w:t>
      </w:r>
      <w:bookmarkStart w:id="4802" w:name="_ETM_Q9_203000"/>
      <w:bookmarkEnd w:id="4802"/>
      <w:r>
        <w:rPr>
          <w:rFonts w:hint="cs"/>
          <w:rtl/>
          <w:lang w:eastAsia="he-IL"/>
        </w:rPr>
        <w:t xml:space="preserve">תפקידים מסורתית בתוך המשפחה. </w:t>
      </w:r>
      <w:bookmarkStart w:id="4803" w:name="_ETM_Q9_205000"/>
      <w:bookmarkStart w:id="4804" w:name="_ETM_Q9_206000"/>
      <w:bookmarkEnd w:id="4803"/>
      <w:bookmarkEnd w:id="4804"/>
      <w:r>
        <w:rPr>
          <w:rFonts w:hint="cs"/>
          <w:rtl/>
          <w:lang w:eastAsia="he-IL"/>
        </w:rPr>
        <w:t xml:space="preserve">אבל כל אלו בעיניי משתייכים לתפיסות </w:t>
      </w:r>
      <w:bookmarkStart w:id="4805" w:name="_ETM_Q9_209000"/>
      <w:bookmarkEnd w:id="4805"/>
      <w:r>
        <w:rPr>
          <w:rFonts w:hint="cs"/>
          <w:rtl/>
          <w:lang w:eastAsia="he-IL"/>
        </w:rPr>
        <w:t>התודעתיות הנרכשות, וחמורה מכך היא הנצחת האי</w:t>
      </w:r>
      <w:bookmarkStart w:id="4806" w:name="_ETM_Q9_212000"/>
      <w:bookmarkEnd w:id="4806"/>
      <w:r>
        <w:rPr>
          <w:rFonts w:hint="cs"/>
          <w:rtl/>
          <w:lang w:eastAsia="he-IL"/>
        </w:rPr>
        <w:t xml:space="preserve">-שוויון המגדרי גם במוסדות הרשמיים של מדינת ישראל. זה מותיר </w:t>
      </w:r>
      <w:bookmarkStart w:id="4807" w:name="_ETM_Q9_219000"/>
      <w:bookmarkEnd w:id="4807"/>
      <w:r>
        <w:rPr>
          <w:rFonts w:hint="cs"/>
          <w:rtl/>
          <w:lang w:eastAsia="he-IL"/>
        </w:rPr>
        <w:t xml:space="preserve">באופן קבוע את הנשים שני צעדים מאחור. כן, אנחנו </w:t>
      </w:r>
      <w:bookmarkStart w:id="4808" w:name="_ETM_Q9_223000"/>
      <w:bookmarkEnd w:id="4808"/>
      <w:r>
        <w:rPr>
          <w:rFonts w:hint="cs"/>
          <w:rtl/>
          <w:lang w:eastAsia="he-IL"/>
        </w:rPr>
        <w:t>הולכים אחורה ולא קדימה.</w:t>
      </w:r>
      <w:bookmarkStart w:id="4809" w:name="_ETM_Q9_229000"/>
      <w:bookmarkEnd w:id="4809"/>
      <w:r>
        <w:rPr>
          <w:rFonts w:hint="cs"/>
          <w:rtl/>
          <w:lang w:eastAsia="he-IL"/>
        </w:rPr>
        <w:t xml:space="preserve"> התאמת הציפיות והדרישות לפי מגדר האדם </w:t>
      </w:r>
      <w:bookmarkStart w:id="4810" w:name="_ETM_Q9_231000"/>
      <w:bookmarkEnd w:id="4810"/>
      <w:r>
        <w:rPr>
          <w:rFonts w:hint="cs"/>
          <w:rtl/>
          <w:lang w:eastAsia="he-IL"/>
        </w:rPr>
        <w:t xml:space="preserve">היא לא יותר מאשר הנצחת פערים שאין לה מקום בעולם </w:t>
      </w:r>
      <w:bookmarkStart w:id="4811" w:name="_ETM_Q9_237000"/>
      <w:bookmarkEnd w:id="4811"/>
      <w:r>
        <w:rPr>
          <w:rFonts w:hint="cs"/>
          <w:rtl/>
          <w:lang w:eastAsia="he-IL"/>
        </w:rPr>
        <w:t xml:space="preserve">המודרני. קוד לבוש שונה לבנים ולבנות, או קוד שווה </w:t>
      </w:r>
      <w:bookmarkStart w:id="4812" w:name="_ETM_Q9_241000"/>
      <w:bookmarkEnd w:id="4812"/>
      <w:r>
        <w:rPr>
          <w:rFonts w:hint="cs"/>
          <w:rtl/>
          <w:lang w:eastAsia="he-IL"/>
        </w:rPr>
        <w:t xml:space="preserve">ואכיפה מובחנת? תחפשו ותמצאו שהכול נטוע אי שם בתפקידים הקדמוניים: הוא יצוד, היא תלקט; הוא יבנה בית, </w:t>
      </w:r>
      <w:bookmarkStart w:id="4813" w:name="_ETM_Q9_249000"/>
      <w:bookmarkEnd w:id="4813"/>
      <w:r>
        <w:rPr>
          <w:rFonts w:hint="cs"/>
          <w:rtl/>
          <w:lang w:eastAsia="he-IL"/>
        </w:rPr>
        <w:t>היא תקשט; הוא יילחם, היא תאפה לחם, ו</w:t>
      </w:r>
      <w:bookmarkStart w:id="4814" w:name="_ETM_Q9_256000"/>
      <w:bookmarkEnd w:id="4814"/>
      <w:r>
        <w:rPr>
          <w:rFonts w:hint="cs"/>
          <w:rtl/>
          <w:lang w:eastAsia="he-IL"/>
        </w:rPr>
        <w:t xml:space="preserve">ההמשך ההיסטורי בבתי הספר. רק לפני זמן מה עברנו </w:t>
      </w:r>
      <w:bookmarkStart w:id="4815" w:name="_ETM_Q9_262000"/>
      <w:bookmarkEnd w:id="4815"/>
      <w:r>
        <w:rPr>
          <w:rFonts w:hint="cs"/>
          <w:rtl/>
          <w:lang w:eastAsia="he-IL"/>
        </w:rPr>
        <w:t xml:space="preserve">שני אירועים בנושא של קוד לבוש בפתח </w:t>
      </w:r>
      <w:bookmarkStart w:id="4816" w:name="_ETM_Q9_267000"/>
      <w:bookmarkEnd w:id="4816"/>
      <w:r>
        <w:rPr>
          <w:rFonts w:hint="cs"/>
          <w:rtl/>
          <w:lang w:eastAsia="he-IL"/>
        </w:rPr>
        <w:t>תקווה.</w:t>
      </w:r>
    </w:p>
    <w:p w:rsidR="00A53529" w:rsidRDefault="00A53529" w:rsidP="00B17584">
      <w:pPr>
        <w:rPr>
          <w:rtl/>
          <w:lang w:eastAsia="he-IL"/>
        </w:rPr>
      </w:pPr>
    </w:p>
    <w:p w:rsidR="00A53529" w:rsidRDefault="00A53529" w:rsidP="00B17584">
      <w:pPr>
        <w:rPr>
          <w:rtl/>
          <w:lang w:eastAsia="he-IL"/>
        </w:rPr>
      </w:pPr>
      <w:r>
        <w:rPr>
          <w:rFonts w:hint="cs"/>
          <w:rtl/>
          <w:lang w:eastAsia="he-IL"/>
        </w:rPr>
        <w:t xml:space="preserve">בצבא, נשים יותר ויותר משתלבות בתפקידי לוחמה, אבל עדיין יש </w:t>
      </w:r>
      <w:bookmarkStart w:id="4817" w:name="_ETM_Q9_271000"/>
      <w:bookmarkEnd w:id="4817"/>
      <w:r>
        <w:rPr>
          <w:rFonts w:hint="cs"/>
          <w:rtl/>
          <w:lang w:eastAsia="he-IL"/>
        </w:rPr>
        <w:t xml:space="preserve">תפקידים רבים שסגורים בפניהן. בשנת 2020 </w:t>
      </w:r>
      <w:proofErr w:type="spellStart"/>
      <w:r>
        <w:rPr>
          <w:rFonts w:hint="cs"/>
          <w:rtl/>
          <w:lang w:eastAsia="he-IL"/>
        </w:rPr>
        <w:t>המלש"ביות</w:t>
      </w:r>
      <w:proofErr w:type="spellEnd"/>
      <w:r>
        <w:rPr>
          <w:rFonts w:hint="cs"/>
          <w:rtl/>
          <w:lang w:eastAsia="he-IL"/>
        </w:rPr>
        <w:t xml:space="preserve"> עדיין עותרות לבג"ץ </w:t>
      </w:r>
      <w:bookmarkStart w:id="4818" w:name="_ETM_Q9_282000"/>
      <w:bookmarkEnd w:id="4818"/>
      <w:r>
        <w:rPr>
          <w:rFonts w:hint="cs"/>
          <w:rtl/>
          <w:lang w:eastAsia="he-IL"/>
        </w:rPr>
        <w:t xml:space="preserve">בבקשה למיון שווה בין נשים לגברים בכל מסלולי הלחימה. </w:t>
      </w:r>
      <w:bookmarkStart w:id="4819" w:name="_ETM_Q9_284000"/>
      <w:bookmarkEnd w:id="4819"/>
      <w:r>
        <w:rPr>
          <w:rFonts w:hint="cs"/>
          <w:rtl/>
          <w:lang w:eastAsia="he-IL"/>
        </w:rPr>
        <w:t xml:space="preserve">אגב, יש ב-20 ביולי דיון בבג"ץ, ויהיה מאוד מעניין </w:t>
      </w:r>
      <w:bookmarkStart w:id="4820" w:name="_ETM_Q9_289000"/>
      <w:bookmarkEnd w:id="4820"/>
      <w:r>
        <w:rPr>
          <w:rFonts w:hint="cs"/>
          <w:rtl/>
          <w:lang w:eastAsia="he-IL"/>
        </w:rPr>
        <w:t xml:space="preserve">לראות מה תוצאות הדיון הזה, כי הפסיקה יכולה להיות </w:t>
      </w:r>
      <w:bookmarkStart w:id="4821" w:name="_ETM_Q9_293000"/>
      <w:bookmarkEnd w:id="4821"/>
      <w:r>
        <w:rPr>
          <w:rFonts w:hint="cs"/>
          <w:rtl/>
          <w:lang w:eastAsia="he-IL"/>
        </w:rPr>
        <w:t>בהחלט פריצת דרך נוספת בשוויון בין המינים.</w:t>
      </w:r>
    </w:p>
    <w:p w:rsidR="00A53529" w:rsidRDefault="00A53529" w:rsidP="00B17584">
      <w:pPr>
        <w:rPr>
          <w:rtl/>
          <w:lang w:eastAsia="he-IL"/>
        </w:rPr>
      </w:pPr>
      <w:bookmarkStart w:id="4822" w:name="_ETM_Q9_297000"/>
      <w:bookmarkEnd w:id="4822"/>
    </w:p>
    <w:p w:rsidR="00A53529" w:rsidRDefault="00A53529" w:rsidP="007A6138">
      <w:pPr>
        <w:rPr>
          <w:rtl/>
          <w:lang w:eastAsia="he-IL"/>
        </w:rPr>
      </w:pPr>
      <w:bookmarkStart w:id="4823" w:name="_ETM_Q9_298000"/>
      <w:bookmarkEnd w:id="4823"/>
      <w:r>
        <w:rPr>
          <w:rFonts w:hint="cs"/>
          <w:rtl/>
          <w:lang w:eastAsia="he-IL"/>
        </w:rPr>
        <w:t xml:space="preserve">לנו אסור לתת יד </w:t>
      </w:r>
      <w:bookmarkStart w:id="4824" w:name="_ETM_Q9_302000"/>
      <w:bookmarkEnd w:id="4824"/>
      <w:r>
        <w:rPr>
          <w:rFonts w:hint="cs"/>
          <w:rtl/>
          <w:lang w:eastAsia="he-IL"/>
        </w:rPr>
        <w:t xml:space="preserve">לחסימת נשים ועצירת ההתפתחות שלהן על רקע מגדרי. </w:t>
      </w:r>
      <w:bookmarkStart w:id="4825" w:name="_ETM_Q9_309000"/>
      <w:bookmarkEnd w:id="4825"/>
      <w:r>
        <w:rPr>
          <w:rFonts w:hint="cs"/>
          <w:rtl/>
          <w:lang w:eastAsia="he-IL"/>
        </w:rPr>
        <w:t>נכון להיום, אי-אפשר להתעלם מהמקום שאנחנו יושבים בו. האי</w:t>
      </w:r>
      <w:bookmarkStart w:id="4826" w:name="_ETM_Q9_311000"/>
      <w:bookmarkEnd w:id="4826"/>
      <w:r>
        <w:rPr>
          <w:rFonts w:hint="cs"/>
          <w:rtl/>
          <w:lang w:eastAsia="he-IL"/>
        </w:rPr>
        <w:t xml:space="preserve">-שוויון המגדרי בולט מאוד גם בכנסת ישראל. 24% </w:t>
      </w:r>
      <w:bookmarkStart w:id="4827" w:name="_ETM_Q9_319000"/>
      <w:bookmarkEnd w:id="4827"/>
      <w:r>
        <w:rPr>
          <w:rFonts w:hint="cs"/>
          <w:rtl/>
          <w:lang w:eastAsia="he-IL"/>
        </w:rPr>
        <w:t xml:space="preserve">חברות כנסת, 22% שרות בממשלה, שדיברה על פריטטיות – אז למה אין </w:t>
      </w:r>
      <w:bookmarkStart w:id="4828" w:name="_ETM_Q9_329000"/>
      <w:bookmarkEnd w:id="4828"/>
      <w:r>
        <w:rPr>
          <w:rFonts w:hint="cs"/>
          <w:rtl/>
          <w:lang w:eastAsia="he-IL"/>
        </w:rPr>
        <w:t>גם פריטטיות מגדרית? שלוש מנכ"ליות בסך הכול בכל משרדי הממשלה</w:t>
      </w:r>
      <w:bookmarkStart w:id="4829" w:name="_ETM_Q9_333000"/>
      <w:bookmarkEnd w:id="4829"/>
      <w:r>
        <w:rPr>
          <w:rFonts w:hint="cs"/>
          <w:rtl/>
          <w:lang w:eastAsia="he-IL"/>
        </w:rPr>
        <w:t xml:space="preserve">; שתי יושבות-ראש ועדות מתוך 17 ועדות. גברתי </w:t>
      </w:r>
      <w:bookmarkStart w:id="4830" w:name="_ETM_Q9_341000"/>
      <w:bookmarkEnd w:id="4830"/>
      <w:r>
        <w:rPr>
          <w:rFonts w:hint="cs"/>
          <w:rtl/>
          <w:lang w:eastAsia="he-IL"/>
        </w:rPr>
        <w:t xml:space="preserve">היושבת-ראש, יש לך הזכות להיות אחת מהן, אבל בסך הכול </w:t>
      </w:r>
      <w:bookmarkStart w:id="4831" w:name="_ETM_Q9_343000"/>
      <w:bookmarkEnd w:id="4831"/>
      <w:r>
        <w:rPr>
          <w:rFonts w:hint="cs"/>
          <w:rtl/>
          <w:lang w:eastAsia="he-IL"/>
        </w:rPr>
        <w:t>שתיים.</w:t>
      </w:r>
    </w:p>
    <w:p w:rsidR="00A53529" w:rsidRDefault="00A53529" w:rsidP="00B17584">
      <w:pPr>
        <w:rPr>
          <w:rtl/>
          <w:lang w:eastAsia="he-IL"/>
        </w:rPr>
      </w:pPr>
    </w:p>
    <w:p w:rsidR="00A53529" w:rsidRDefault="00A53529" w:rsidP="00B17584">
      <w:pPr>
        <w:rPr>
          <w:rtl/>
          <w:lang w:eastAsia="he-IL"/>
        </w:rPr>
      </w:pPr>
      <w:bookmarkStart w:id="4832" w:name="_ETM_Q9_347000"/>
      <w:bookmarkEnd w:id="4832"/>
      <w:r>
        <w:rPr>
          <w:rFonts w:hint="cs"/>
          <w:rtl/>
          <w:lang w:eastAsia="he-IL"/>
        </w:rPr>
        <w:t xml:space="preserve">אז קודם כול, בואו נהיה דוגמה אישית, אנחנו כאן, </w:t>
      </w:r>
      <w:bookmarkStart w:id="4833" w:name="_ETM_Q9_352000"/>
      <w:bookmarkEnd w:id="4833"/>
      <w:r>
        <w:rPr>
          <w:rFonts w:hint="cs"/>
          <w:rtl/>
          <w:lang w:eastAsia="he-IL"/>
        </w:rPr>
        <w:t>בבית הזה. צריך להיות שוויון מגדרי בכל הוועדות, בכל הגופי</w:t>
      </w:r>
      <w:bookmarkStart w:id="4834" w:name="_ETM_Q9_360000"/>
      <w:bookmarkEnd w:id="4834"/>
      <w:r>
        <w:rPr>
          <w:rFonts w:hint="cs"/>
          <w:rtl/>
          <w:lang w:eastAsia="he-IL"/>
        </w:rPr>
        <w:t xml:space="preserve">ם שהבית הזה מייצג </w:t>
      </w:r>
      <w:r>
        <w:rPr>
          <w:rtl/>
          <w:lang w:eastAsia="he-IL"/>
        </w:rPr>
        <w:t>–</w:t>
      </w:r>
      <w:r>
        <w:rPr>
          <w:rFonts w:hint="cs"/>
          <w:rtl/>
          <w:lang w:eastAsia="he-IL"/>
        </w:rPr>
        <w:t xml:space="preserve"> אם זה בכנסת ואם זה </w:t>
      </w:r>
      <w:bookmarkStart w:id="4835" w:name="_ETM_Q9_363000"/>
      <w:bookmarkEnd w:id="4835"/>
      <w:r>
        <w:rPr>
          <w:rFonts w:hint="cs"/>
          <w:rtl/>
          <w:lang w:eastAsia="he-IL"/>
        </w:rPr>
        <w:t xml:space="preserve">בממשלה. נתחיל מפה ונוכל להוביל </w:t>
      </w:r>
      <w:r w:rsidR="007A6138">
        <w:rPr>
          <w:rFonts w:hint="cs"/>
          <w:rtl/>
          <w:lang w:eastAsia="he-IL"/>
        </w:rPr>
        <w:t xml:space="preserve">שוויון מגדרי </w:t>
      </w:r>
      <w:r>
        <w:rPr>
          <w:rFonts w:hint="cs"/>
          <w:rtl/>
          <w:lang w:eastAsia="he-IL"/>
        </w:rPr>
        <w:t>גם בשטח. תודה רבה.</w:t>
      </w:r>
    </w:p>
    <w:p w:rsidR="00A53529" w:rsidRDefault="00A53529" w:rsidP="00B17584">
      <w:pPr>
        <w:rPr>
          <w:rtl/>
          <w:lang w:eastAsia="he-IL"/>
        </w:rPr>
      </w:pPr>
    </w:p>
    <w:p w:rsidR="00A53529" w:rsidRDefault="00A53529" w:rsidP="00B17584">
      <w:pPr>
        <w:pStyle w:val="af6"/>
        <w:rPr>
          <w:rtl/>
        </w:rPr>
      </w:pPr>
      <w:r w:rsidRPr="00FB4590">
        <w:rPr>
          <w:rStyle w:val="TagStyle"/>
          <w:rtl/>
        </w:rPr>
        <w:t xml:space="preserve"> &lt;&lt; יור &gt;&gt;</w:t>
      </w:r>
      <w:r w:rsidRPr="0096002D">
        <w:rPr>
          <w:rStyle w:val="TagStyle"/>
          <w:rtl/>
        </w:rPr>
        <w:t xml:space="preserve"> </w:t>
      </w:r>
      <w:r>
        <w:rPr>
          <w:rtl/>
        </w:rPr>
        <w:t>היו"ר מיקי חיימוביץ':</w:t>
      </w:r>
      <w:r w:rsidRPr="0096002D">
        <w:rPr>
          <w:rStyle w:val="TagStyle"/>
          <w:rtl/>
        </w:rPr>
        <w:t xml:space="preserve"> </w:t>
      </w:r>
      <w:r w:rsidRPr="00FB4590">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4836" w:name="_ETM_Q9_368000"/>
      <w:bookmarkEnd w:id="4836"/>
      <w:r>
        <w:rPr>
          <w:rFonts w:hint="cs"/>
          <w:rtl/>
          <w:lang w:eastAsia="he-IL"/>
        </w:rPr>
        <w:t xml:space="preserve">בהחלט. תודה </w:t>
      </w:r>
      <w:bookmarkStart w:id="4837" w:name="_ETM_Q9_367000"/>
      <w:bookmarkEnd w:id="4837"/>
      <w:r>
        <w:rPr>
          <w:rFonts w:hint="cs"/>
          <w:rtl/>
          <w:lang w:eastAsia="he-IL"/>
        </w:rPr>
        <w:t xml:space="preserve">רבה לך, חברת הכנסת אורלי פרומן. ישיב סגן שר החינוך </w:t>
      </w:r>
      <w:bookmarkStart w:id="4838" w:name="_ETM_Q9_372000"/>
      <w:bookmarkEnd w:id="4838"/>
      <w:r>
        <w:rPr>
          <w:rFonts w:hint="cs"/>
          <w:rtl/>
          <w:lang w:eastAsia="he-IL"/>
        </w:rPr>
        <w:t>חבר הכנסת מאיר פרוש, בבקשה.</w:t>
      </w:r>
    </w:p>
    <w:p w:rsidR="00A53529" w:rsidRDefault="00A53529" w:rsidP="00B17584">
      <w:pPr>
        <w:rPr>
          <w:rtl/>
          <w:lang w:eastAsia="he-IL"/>
        </w:rPr>
      </w:pPr>
    </w:p>
    <w:p w:rsidR="00A53529" w:rsidRDefault="00A53529" w:rsidP="00B17584">
      <w:pPr>
        <w:pStyle w:val="af5"/>
        <w:rPr>
          <w:rtl/>
        </w:rPr>
      </w:pPr>
      <w:bookmarkStart w:id="4839" w:name="ET_interruption_5520_10"/>
      <w:r w:rsidRPr="00FB4590">
        <w:rPr>
          <w:rStyle w:val="TagStyle"/>
          <w:rtl/>
        </w:rPr>
        <w:t xml:space="preserve"> &lt;&lt; קריאה &gt;&gt;</w:t>
      </w:r>
      <w:r w:rsidRPr="0096002D">
        <w:rPr>
          <w:rStyle w:val="TagStyle"/>
          <w:rtl/>
        </w:rPr>
        <w:t xml:space="preserve"> </w:t>
      </w:r>
      <w:r>
        <w:rPr>
          <w:rtl/>
        </w:rPr>
        <w:t>עודד פורר (ישראל ביתנו):</w:t>
      </w:r>
      <w:r w:rsidRPr="0096002D">
        <w:rPr>
          <w:rStyle w:val="TagStyle"/>
          <w:rtl/>
        </w:rPr>
        <w:t xml:space="preserve"> </w:t>
      </w:r>
      <w:r w:rsidRPr="00FB4590">
        <w:rPr>
          <w:rStyle w:val="TagStyle"/>
          <w:rtl/>
        </w:rPr>
        <w:t>&lt;&lt; קריאה &gt;&gt;</w:t>
      </w:r>
      <w:r>
        <w:rPr>
          <w:rtl/>
        </w:rPr>
        <w:t xml:space="preserve"> </w:t>
      </w:r>
      <w:bookmarkEnd w:id="4839"/>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אפשר עמדה מהצד, בבקשה?</w:t>
      </w:r>
    </w:p>
    <w:p w:rsidR="00A53529" w:rsidRDefault="00A53529" w:rsidP="00B17584">
      <w:pPr>
        <w:rPr>
          <w:rtl/>
          <w:lang w:eastAsia="he-IL"/>
        </w:rPr>
      </w:pPr>
    </w:p>
    <w:p w:rsidR="00A53529" w:rsidRDefault="00A53529" w:rsidP="00B17584">
      <w:pPr>
        <w:pStyle w:val="af6"/>
        <w:rPr>
          <w:rtl/>
        </w:rPr>
      </w:pPr>
      <w:r w:rsidRPr="00FB4590">
        <w:rPr>
          <w:rStyle w:val="TagStyle"/>
          <w:rtl/>
        </w:rPr>
        <w:t xml:space="preserve"> &lt;&lt; יור &gt;&gt;</w:t>
      </w:r>
      <w:r w:rsidRPr="0096002D">
        <w:rPr>
          <w:rStyle w:val="TagStyle"/>
          <w:rtl/>
        </w:rPr>
        <w:t xml:space="preserve"> </w:t>
      </w:r>
      <w:r>
        <w:rPr>
          <w:rtl/>
        </w:rPr>
        <w:t>היו"ר מיקי חיימוביץ':</w:t>
      </w:r>
      <w:r w:rsidRPr="0096002D">
        <w:rPr>
          <w:rStyle w:val="TagStyle"/>
          <w:rtl/>
        </w:rPr>
        <w:t xml:space="preserve"> </w:t>
      </w:r>
      <w:r w:rsidRPr="00FB4590">
        <w:rPr>
          <w:rStyle w:val="TagStyle"/>
          <w:rtl/>
        </w:rPr>
        <w:t>&lt;&lt; יור &gt;&gt;</w:t>
      </w:r>
      <w:r>
        <w:rPr>
          <w:rtl/>
        </w:rPr>
        <w:t xml:space="preserve"> </w:t>
      </w:r>
    </w:p>
    <w:p w:rsidR="00A53529" w:rsidRDefault="00A53529" w:rsidP="00B17584">
      <w:pPr>
        <w:pStyle w:val="KeepWithNext"/>
        <w:rPr>
          <w:rtl/>
          <w:lang w:eastAsia="he-IL"/>
        </w:rPr>
      </w:pPr>
    </w:p>
    <w:p w:rsidR="00A53529" w:rsidRPr="0096002D" w:rsidRDefault="00A53529" w:rsidP="00B17584">
      <w:pPr>
        <w:rPr>
          <w:rtl/>
          <w:lang w:eastAsia="he-IL"/>
        </w:rPr>
      </w:pPr>
      <w:r>
        <w:rPr>
          <w:rFonts w:hint="cs"/>
          <w:rtl/>
          <w:lang w:eastAsia="he-IL"/>
        </w:rPr>
        <w:t xml:space="preserve">בבקשה, אדוני. </w:t>
      </w:r>
    </w:p>
    <w:p w:rsidR="00A53529" w:rsidRDefault="00A53529" w:rsidP="00B17584">
      <w:pPr>
        <w:rPr>
          <w:rtl/>
          <w:lang w:eastAsia="he-IL"/>
        </w:rPr>
      </w:pPr>
    </w:p>
    <w:p w:rsidR="00A53529" w:rsidRDefault="00A53529" w:rsidP="00B17584">
      <w:pPr>
        <w:pStyle w:val="a4"/>
        <w:rPr>
          <w:rtl/>
        </w:rPr>
      </w:pPr>
      <w:bookmarkStart w:id="4840" w:name="_ETM_Q9_374000"/>
      <w:bookmarkStart w:id="4841" w:name="ET_speaker_4679_9"/>
      <w:bookmarkEnd w:id="4840"/>
      <w:r w:rsidRPr="00FB4590">
        <w:rPr>
          <w:rStyle w:val="TagStyle"/>
          <w:rtl/>
        </w:rPr>
        <w:t xml:space="preserve"> &lt;&lt; דובר &gt;&gt;</w:t>
      </w:r>
      <w:r w:rsidRPr="0096002D">
        <w:rPr>
          <w:rStyle w:val="TagStyle"/>
          <w:rtl/>
        </w:rPr>
        <w:t xml:space="preserve"> </w:t>
      </w:r>
      <w:bookmarkStart w:id="4842" w:name="_Toc42717004"/>
      <w:bookmarkStart w:id="4843" w:name="_Toc42717219"/>
      <w:bookmarkStart w:id="4844" w:name="_Toc42719270"/>
      <w:bookmarkStart w:id="4845" w:name="_Toc42719360"/>
      <w:r>
        <w:rPr>
          <w:rtl/>
        </w:rPr>
        <w:t>סגן שר החינוך מאיר פרוש:</w:t>
      </w:r>
      <w:bookmarkEnd w:id="4842"/>
      <w:bookmarkEnd w:id="4843"/>
      <w:bookmarkEnd w:id="4844"/>
      <w:bookmarkEnd w:id="4845"/>
      <w:r w:rsidRPr="0096002D">
        <w:rPr>
          <w:rStyle w:val="TagStyle"/>
          <w:rtl/>
        </w:rPr>
        <w:t xml:space="preserve"> </w:t>
      </w:r>
      <w:r w:rsidRPr="00FB4590">
        <w:rPr>
          <w:rStyle w:val="TagStyle"/>
          <w:rtl/>
        </w:rPr>
        <w:t>&lt;&lt; דובר &gt;&gt;</w:t>
      </w:r>
      <w:r>
        <w:rPr>
          <w:rtl/>
        </w:rPr>
        <w:t xml:space="preserve"> </w:t>
      </w:r>
      <w:bookmarkEnd w:id="4841"/>
    </w:p>
    <w:p w:rsidR="00A53529" w:rsidRDefault="00A53529" w:rsidP="00B17584">
      <w:pPr>
        <w:rPr>
          <w:rtl/>
          <w:lang w:eastAsia="he-IL"/>
        </w:rPr>
      </w:pPr>
    </w:p>
    <w:p w:rsidR="00A53529" w:rsidRDefault="00A53529" w:rsidP="00B17584">
      <w:pPr>
        <w:rPr>
          <w:rtl/>
          <w:lang w:eastAsia="he-IL"/>
        </w:rPr>
      </w:pPr>
      <w:r>
        <w:rPr>
          <w:rFonts w:hint="cs"/>
          <w:rtl/>
          <w:lang w:eastAsia="he-IL"/>
        </w:rPr>
        <w:t xml:space="preserve">גברתי </w:t>
      </w:r>
      <w:bookmarkStart w:id="4846" w:name="_ETM_Q9_400000"/>
      <w:bookmarkEnd w:id="4846"/>
      <w:r>
        <w:rPr>
          <w:rFonts w:hint="cs"/>
          <w:rtl/>
          <w:lang w:eastAsia="he-IL"/>
        </w:rPr>
        <w:t xml:space="preserve">היושבת-ראש, גם אני מצטרף לברכות. אני לראשונה מעל הדוכן כשאת </w:t>
      </w:r>
      <w:bookmarkStart w:id="4847" w:name="_ETM_Q9_406000"/>
      <w:bookmarkEnd w:id="4847"/>
      <w:r>
        <w:rPr>
          <w:rFonts w:hint="cs"/>
          <w:rtl/>
          <w:lang w:eastAsia="he-IL"/>
        </w:rPr>
        <w:t>מכהנת כיושבת-ראש הישיבה.</w:t>
      </w:r>
    </w:p>
    <w:p w:rsidR="00A53529" w:rsidRDefault="00A53529" w:rsidP="00B17584">
      <w:pPr>
        <w:rPr>
          <w:rtl/>
          <w:lang w:eastAsia="he-IL"/>
        </w:rPr>
      </w:pPr>
      <w:bookmarkStart w:id="4848" w:name="_ETM_Q9_407000"/>
      <w:bookmarkEnd w:id="4848"/>
    </w:p>
    <w:p w:rsidR="00A53529" w:rsidRDefault="00A53529" w:rsidP="00B17584">
      <w:pPr>
        <w:pStyle w:val="af6"/>
        <w:rPr>
          <w:rtl/>
        </w:rPr>
      </w:pPr>
      <w:bookmarkStart w:id="4849" w:name="ET_yor_6031_12"/>
      <w:r w:rsidRPr="00FB4590">
        <w:rPr>
          <w:rStyle w:val="TagStyle"/>
          <w:rtl/>
        </w:rPr>
        <w:t xml:space="preserve"> &lt;&lt; יור &gt;&gt;</w:t>
      </w:r>
      <w:r w:rsidRPr="007C15FD">
        <w:rPr>
          <w:rStyle w:val="TagStyle"/>
          <w:rtl/>
        </w:rPr>
        <w:t xml:space="preserve"> </w:t>
      </w:r>
      <w:r>
        <w:rPr>
          <w:rtl/>
        </w:rPr>
        <w:t>היו"ר מיקי חיימוביץ':</w:t>
      </w:r>
      <w:r w:rsidRPr="007C15FD">
        <w:rPr>
          <w:rStyle w:val="TagStyle"/>
          <w:rtl/>
        </w:rPr>
        <w:t xml:space="preserve"> </w:t>
      </w:r>
      <w:r w:rsidRPr="00FB4590">
        <w:rPr>
          <w:rStyle w:val="TagStyle"/>
          <w:rtl/>
        </w:rPr>
        <w:t>&lt;&lt; יור &gt;&gt;</w:t>
      </w:r>
      <w:r>
        <w:rPr>
          <w:rtl/>
        </w:rPr>
        <w:t xml:space="preserve"> </w:t>
      </w:r>
      <w:bookmarkEnd w:id="4849"/>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תודה רבה.</w:t>
      </w:r>
    </w:p>
    <w:p w:rsidR="00A53529" w:rsidRDefault="00A53529" w:rsidP="00B17584">
      <w:pPr>
        <w:rPr>
          <w:rtl/>
          <w:lang w:eastAsia="he-IL"/>
        </w:rPr>
      </w:pPr>
    </w:p>
    <w:p w:rsidR="00A53529" w:rsidRDefault="00A53529" w:rsidP="00B17584">
      <w:pPr>
        <w:pStyle w:val="-"/>
        <w:rPr>
          <w:rtl/>
        </w:rPr>
      </w:pPr>
      <w:bookmarkStart w:id="4850" w:name="_ETM_Q9_410000"/>
      <w:bookmarkStart w:id="4851" w:name="ET_speakercontinue_4679_13"/>
      <w:bookmarkEnd w:id="4850"/>
      <w:r w:rsidRPr="00FB4590">
        <w:rPr>
          <w:rStyle w:val="TagStyle"/>
          <w:rtl/>
        </w:rPr>
        <w:t xml:space="preserve"> &lt;&lt; דובר_המשך &gt;&gt;</w:t>
      </w:r>
      <w:r w:rsidRPr="007C15FD">
        <w:rPr>
          <w:rStyle w:val="TagStyle"/>
          <w:rtl/>
        </w:rPr>
        <w:t xml:space="preserve"> </w:t>
      </w:r>
      <w:r>
        <w:rPr>
          <w:rtl/>
        </w:rPr>
        <w:t>סגן שר החינוך מאיר פרוש:</w:t>
      </w:r>
      <w:r w:rsidRPr="007C15FD">
        <w:rPr>
          <w:rStyle w:val="TagStyle"/>
          <w:rtl/>
        </w:rPr>
        <w:t xml:space="preserve"> </w:t>
      </w:r>
      <w:r w:rsidRPr="00FB4590">
        <w:rPr>
          <w:rStyle w:val="TagStyle"/>
          <w:rtl/>
        </w:rPr>
        <w:t>&lt;&lt; דובר_המשך &gt;&gt;</w:t>
      </w:r>
      <w:r>
        <w:rPr>
          <w:rtl/>
        </w:rPr>
        <w:t xml:space="preserve"> </w:t>
      </w:r>
      <w:bookmarkEnd w:id="4851"/>
    </w:p>
    <w:p w:rsidR="00A53529" w:rsidRDefault="00A53529" w:rsidP="00B17584">
      <w:pPr>
        <w:rPr>
          <w:rtl/>
          <w:lang w:eastAsia="he-IL"/>
        </w:rPr>
      </w:pPr>
    </w:p>
    <w:p w:rsidR="00A53529" w:rsidRDefault="00A53529" w:rsidP="00B17584">
      <w:pPr>
        <w:rPr>
          <w:rtl/>
          <w:lang w:eastAsia="he-IL"/>
        </w:rPr>
      </w:pPr>
      <w:r>
        <w:rPr>
          <w:rFonts w:hint="cs"/>
          <w:rtl/>
          <w:lang w:eastAsia="he-IL"/>
        </w:rPr>
        <w:t xml:space="preserve">אני לא יודע אם זה בתקנון, הגברת ירדנה, שצריך לברך. צריך לברך חבר כנסת בפעם </w:t>
      </w:r>
      <w:bookmarkStart w:id="4852" w:name="_ETM_Q9_413000"/>
      <w:bookmarkEnd w:id="4852"/>
      <w:r>
        <w:rPr>
          <w:rFonts w:hint="cs"/>
          <w:rtl/>
          <w:lang w:eastAsia="he-IL"/>
        </w:rPr>
        <w:t xml:space="preserve">הראשונה שהוא נואם, אבל אני פעם ראשונה פוגש אותך כאן </w:t>
      </w:r>
      <w:bookmarkStart w:id="4853" w:name="_ETM_Q9_417000"/>
      <w:bookmarkEnd w:id="4853"/>
      <w:r>
        <w:rPr>
          <w:rFonts w:hint="cs"/>
          <w:rtl/>
          <w:lang w:eastAsia="he-IL"/>
        </w:rPr>
        <w:t>על כס היושב-ראש, אז אני מברך אותך. הרבה הצלחה.</w:t>
      </w:r>
    </w:p>
    <w:p w:rsidR="00A53529" w:rsidRDefault="00A53529" w:rsidP="00B17584">
      <w:pPr>
        <w:rPr>
          <w:rtl/>
          <w:lang w:eastAsia="he-IL"/>
        </w:rPr>
      </w:pPr>
    </w:p>
    <w:p w:rsidR="00A53529" w:rsidRDefault="00A53529" w:rsidP="00B17584">
      <w:pPr>
        <w:pStyle w:val="af6"/>
        <w:rPr>
          <w:rtl/>
        </w:rPr>
      </w:pPr>
      <w:r w:rsidRPr="00FB4590">
        <w:rPr>
          <w:rStyle w:val="TagStyle"/>
          <w:rtl/>
        </w:rPr>
        <w:t xml:space="preserve"> &lt;&lt; יור &gt;&gt;</w:t>
      </w:r>
      <w:r w:rsidRPr="007C15FD">
        <w:rPr>
          <w:rStyle w:val="TagStyle"/>
          <w:rtl/>
        </w:rPr>
        <w:t xml:space="preserve"> </w:t>
      </w:r>
      <w:r>
        <w:rPr>
          <w:rtl/>
        </w:rPr>
        <w:t>היו"ר מיקי חיימוביץ':</w:t>
      </w:r>
      <w:r w:rsidRPr="007C15FD">
        <w:rPr>
          <w:rStyle w:val="TagStyle"/>
          <w:rtl/>
        </w:rPr>
        <w:t xml:space="preserve"> </w:t>
      </w:r>
      <w:r w:rsidRPr="00FB4590">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תודה.</w:t>
      </w:r>
    </w:p>
    <w:p w:rsidR="00A53529" w:rsidRDefault="00A53529" w:rsidP="00B17584">
      <w:pPr>
        <w:rPr>
          <w:rtl/>
          <w:lang w:eastAsia="he-IL"/>
        </w:rPr>
      </w:pPr>
    </w:p>
    <w:p w:rsidR="00A53529" w:rsidRDefault="00A53529" w:rsidP="00B17584">
      <w:pPr>
        <w:pStyle w:val="-"/>
        <w:rPr>
          <w:rtl/>
        </w:rPr>
      </w:pPr>
      <w:bookmarkStart w:id="4854" w:name="_ETM_Q9_422000"/>
      <w:bookmarkStart w:id="4855" w:name="ET_speakercontinue_4679_16"/>
      <w:bookmarkEnd w:id="4854"/>
      <w:r w:rsidRPr="00FB4590">
        <w:rPr>
          <w:rStyle w:val="TagStyle"/>
          <w:rtl/>
        </w:rPr>
        <w:t xml:space="preserve"> &lt;&lt; דובר_המשך &gt;&gt;</w:t>
      </w:r>
      <w:r w:rsidRPr="007C15FD">
        <w:rPr>
          <w:rStyle w:val="TagStyle"/>
          <w:rtl/>
        </w:rPr>
        <w:t xml:space="preserve"> </w:t>
      </w:r>
      <w:r>
        <w:rPr>
          <w:rtl/>
        </w:rPr>
        <w:t>סגן שר החינוך מאיר פרוש:</w:t>
      </w:r>
      <w:r w:rsidRPr="007C15FD">
        <w:rPr>
          <w:rStyle w:val="TagStyle"/>
          <w:rtl/>
        </w:rPr>
        <w:t xml:space="preserve"> </w:t>
      </w:r>
      <w:r w:rsidRPr="00FB4590">
        <w:rPr>
          <w:rStyle w:val="TagStyle"/>
          <w:rtl/>
        </w:rPr>
        <w:t>&lt;&lt; דובר_המשך &gt;&gt;</w:t>
      </w:r>
      <w:r>
        <w:rPr>
          <w:rtl/>
        </w:rPr>
        <w:t xml:space="preserve"> </w:t>
      </w:r>
      <w:bookmarkEnd w:id="4855"/>
    </w:p>
    <w:p w:rsidR="00A53529" w:rsidRDefault="00A53529" w:rsidP="00B17584">
      <w:pPr>
        <w:pStyle w:val="KeepWithNext"/>
        <w:rPr>
          <w:rtl/>
          <w:lang w:eastAsia="he-IL"/>
        </w:rPr>
      </w:pPr>
    </w:p>
    <w:p w:rsidR="00A53529" w:rsidRDefault="00A53529" w:rsidP="00B17584">
      <w:pPr>
        <w:rPr>
          <w:rtl/>
          <w:lang w:eastAsia="he-IL"/>
        </w:rPr>
      </w:pPr>
      <w:bookmarkStart w:id="4856" w:name="_ETM_Q9_423000"/>
      <w:bookmarkEnd w:id="4856"/>
      <w:r>
        <w:rPr>
          <w:rFonts w:hint="cs"/>
          <w:rtl/>
          <w:lang w:eastAsia="he-IL"/>
        </w:rPr>
        <w:t xml:space="preserve">משרד החינוך </w:t>
      </w:r>
      <w:bookmarkStart w:id="4857" w:name="_ETM_Q9_428000"/>
      <w:bookmarkEnd w:id="4857"/>
      <w:r>
        <w:rPr>
          <w:rFonts w:hint="cs"/>
          <w:rtl/>
          <w:lang w:eastAsia="he-IL"/>
        </w:rPr>
        <w:t xml:space="preserve">פועל לקידום שוויון באוכלוסיית התלמידים והתלמידות והטמעת שינוי חברתי ותרבותי </w:t>
      </w:r>
      <w:bookmarkStart w:id="4858" w:name="_ETM_Q9_433000"/>
      <w:bookmarkEnd w:id="4858"/>
      <w:r>
        <w:rPr>
          <w:rFonts w:hint="cs"/>
          <w:rtl/>
          <w:lang w:eastAsia="he-IL"/>
        </w:rPr>
        <w:t xml:space="preserve">בקרב תלמידות ותלמידים החל מגיל צעיר, בכל המגזרים, בקרב מורות </w:t>
      </w:r>
      <w:bookmarkStart w:id="4859" w:name="_ETM_Q9_441000"/>
      <w:bookmarkEnd w:id="4859"/>
      <w:r>
        <w:rPr>
          <w:rFonts w:hint="cs"/>
          <w:rtl/>
          <w:lang w:eastAsia="he-IL"/>
        </w:rPr>
        <w:t>ומורים, הצוות החינוכי הרחב וההורים. פעולותיו של המשרד מתבצעות בארבעה</w:t>
      </w:r>
      <w:bookmarkStart w:id="4860" w:name="_ETM_Q9_447000"/>
      <w:bookmarkEnd w:id="4860"/>
      <w:r>
        <w:rPr>
          <w:rFonts w:hint="cs"/>
          <w:rtl/>
          <w:lang w:eastAsia="he-IL"/>
        </w:rPr>
        <w:t xml:space="preserve"> ערוצים מרכזיים: הטמעת חשיבה זו בתוכניות הלימודים השונות ובספרי הלימוד; </w:t>
      </w:r>
      <w:bookmarkStart w:id="4861" w:name="_ETM_Q9_454000"/>
      <w:bookmarkEnd w:id="4861"/>
      <w:r>
        <w:rPr>
          <w:rFonts w:hint="cs"/>
          <w:rtl/>
          <w:lang w:eastAsia="he-IL"/>
        </w:rPr>
        <w:t xml:space="preserve">הפעלת תוכניות חינוכיות ממוקדות בנושא לתלמידות ותלמידים בבתי הספר; קידום </w:t>
      </w:r>
      <w:bookmarkStart w:id="4862" w:name="_ETM_Q9_463000"/>
      <w:bookmarkEnd w:id="4862"/>
      <w:r>
        <w:rPr>
          <w:rFonts w:hint="cs"/>
          <w:rtl/>
          <w:lang w:eastAsia="he-IL"/>
        </w:rPr>
        <w:t>תלמידות במקצועות המדעיים והטכנולוגיים; הכשרת הצוותים החינוכיים.</w:t>
      </w:r>
    </w:p>
    <w:p w:rsidR="00A53529" w:rsidRDefault="00A53529" w:rsidP="00B17584">
      <w:pPr>
        <w:rPr>
          <w:rtl/>
          <w:lang w:eastAsia="he-IL"/>
        </w:rPr>
      </w:pPr>
    </w:p>
    <w:p w:rsidR="00A53529" w:rsidRDefault="00A53529" w:rsidP="00B17584">
      <w:pPr>
        <w:rPr>
          <w:rtl/>
          <w:lang w:eastAsia="he-IL"/>
        </w:rPr>
      </w:pPr>
      <w:bookmarkStart w:id="4863" w:name="_ETM_Q9_467000"/>
      <w:bookmarkEnd w:id="4863"/>
      <w:r>
        <w:rPr>
          <w:rFonts w:hint="cs"/>
          <w:rtl/>
          <w:lang w:eastAsia="he-IL"/>
        </w:rPr>
        <w:t>המשרד מזהה מגמות כאלה וצרכים באוכלוסיות השונות, ופועל לשינוי באמצעות תוכניות ייעודיות, כדוגמת קידום לימודי המתמטיקה והמדעים לבנות ותוכניות התערבות במגזר הבדואי והערבי. במשרד פועלת גם יחידה לשוויון בין אוכלוסיות התלמידים, שעוסקת בסוגיה הזו באופן ממוקד. היחידה מפעילה גם תוכניות התערבות בנושא זה במוסדות החינוך ברחבי הארץ כבר כ-20 שנה. התוכניות עוסקות בכבוד האדם וחירותו, בשינוי התודעה ובשוויון.</w:t>
      </w:r>
    </w:p>
    <w:p w:rsidR="00A53529" w:rsidRDefault="00A53529" w:rsidP="00B17584">
      <w:pPr>
        <w:rPr>
          <w:rtl/>
          <w:lang w:eastAsia="he-IL"/>
        </w:rPr>
      </w:pPr>
    </w:p>
    <w:p w:rsidR="00A53529" w:rsidRDefault="00A53529" w:rsidP="00B17584">
      <w:pPr>
        <w:rPr>
          <w:rtl/>
          <w:lang w:eastAsia="he-IL"/>
        </w:rPr>
      </w:pPr>
      <w:bookmarkStart w:id="4864" w:name="_ETM_Q9_507000"/>
      <w:bookmarkEnd w:id="4864"/>
      <w:r>
        <w:rPr>
          <w:rFonts w:hint="cs"/>
          <w:rtl/>
          <w:lang w:eastAsia="he-IL"/>
        </w:rPr>
        <w:t xml:space="preserve">השנה, </w:t>
      </w:r>
      <w:proofErr w:type="spellStart"/>
      <w:r>
        <w:rPr>
          <w:rFonts w:hint="cs"/>
          <w:rtl/>
          <w:lang w:eastAsia="he-IL"/>
        </w:rPr>
        <w:t>תש"ף</w:t>
      </w:r>
      <w:proofErr w:type="spellEnd"/>
      <w:r>
        <w:rPr>
          <w:rFonts w:hint="cs"/>
          <w:rtl/>
          <w:lang w:eastAsia="he-IL"/>
        </w:rPr>
        <w:t xml:space="preserve">, שנת לימודים </w:t>
      </w:r>
      <w:bookmarkStart w:id="4865" w:name="_ETM_Q9_509000"/>
      <w:bookmarkEnd w:id="4865"/>
      <w:r>
        <w:rPr>
          <w:rFonts w:hint="cs"/>
          <w:rtl/>
          <w:lang w:eastAsia="he-IL"/>
        </w:rPr>
        <w:t xml:space="preserve">זו, השתתפו כ-400 מורים ומורות בהשתלמויות ובימי עיון בנושא הזה, ובהם מורות ומורים למתמטיקה, פיזיקה ומדעי המחשב, יועצות וגננות. </w:t>
      </w:r>
      <w:bookmarkStart w:id="4866" w:name="_ETM_Q9_521000"/>
      <w:bookmarkEnd w:id="4866"/>
      <w:r>
        <w:rPr>
          <w:rFonts w:hint="cs"/>
          <w:rtl/>
          <w:lang w:eastAsia="he-IL"/>
        </w:rPr>
        <w:t xml:space="preserve">כמו </w:t>
      </w:r>
      <w:bookmarkStart w:id="4867" w:name="_ETM_Q9_522000"/>
      <w:bookmarkEnd w:id="4867"/>
      <w:r>
        <w:rPr>
          <w:rFonts w:hint="cs"/>
          <w:rtl/>
          <w:lang w:eastAsia="he-IL"/>
        </w:rPr>
        <w:t xml:space="preserve">כן, בשנה הזו כ-11,000 תלמידות ותלמידים השתתפו בתוכניות שונות הכוללות העצמה ושוויון בין המינים, ובהן יחידות העוסקות במניעת אלימות. </w:t>
      </w:r>
    </w:p>
    <w:p w:rsidR="00A53529" w:rsidRDefault="00A53529" w:rsidP="00B17584">
      <w:pPr>
        <w:rPr>
          <w:rtl/>
          <w:lang w:eastAsia="he-IL"/>
        </w:rPr>
      </w:pPr>
      <w:bookmarkStart w:id="4868" w:name="_ETM_Q9_536000"/>
      <w:bookmarkEnd w:id="4868"/>
    </w:p>
    <w:p w:rsidR="00A53529" w:rsidRDefault="00A53529" w:rsidP="00B17584">
      <w:pPr>
        <w:rPr>
          <w:rtl/>
          <w:lang w:eastAsia="he-IL"/>
        </w:rPr>
      </w:pPr>
      <w:r>
        <w:rPr>
          <w:rFonts w:hint="cs"/>
          <w:rtl/>
          <w:lang w:eastAsia="he-IL"/>
        </w:rPr>
        <w:t xml:space="preserve">אלה סדרי הגודל של החשיפה, מה שציינתי, מדי שנה. </w:t>
      </w:r>
      <w:bookmarkStart w:id="4869" w:name="_ETM_Q9_538000"/>
      <w:bookmarkEnd w:id="4869"/>
      <w:r>
        <w:rPr>
          <w:rFonts w:hint="cs"/>
          <w:rtl/>
          <w:lang w:eastAsia="he-IL"/>
        </w:rPr>
        <w:t xml:space="preserve">זאת, כמובן, בנוסף לפעילויות ממוקדות המתקיימות בבתי הספר, ובהן ימי עיון והרצאות. </w:t>
      </w:r>
    </w:p>
    <w:p w:rsidR="00A53529" w:rsidRDefault="00A53529" w:rsidP="00B17584">
      <w:pPr>
        <w:rPr>
          <w:rtl/>
          <w:lang w:eastAsia="he-IL"/>
        </w:rPr>
      </w:pPr>
    </w:p>
    <w:p w:rsidR="00A53529" w:rsidRDefault="00A53529" w:rsidP="00B17584">
      <w:pPr>
        <w:rPr>
          <w:rtl/>
          <w:lang w:eastAsia="he-IL"/>
        </w:rPr>
      </w:pPr>
      <w:r>
        <w:rPr>
          <w:rFonts w:hint="cs"/>
          <w:rtl/>
          <w:lang w:eastAsia="he-IL"/>
        </w:rPr>
        <w:t xml:space="preserve">קוד הלבוש </w:t>
      </w:r>
      <w:r>
        <w:rPr>
          <w:rtl/>
          <w:lang w:eastAsia="he-IL"/>
        </w:rPr>
        <w:t>–</w:t>
      </w:r>
      <w:r>
        <w:rPr>
          <w:rFonts w:hint="cs"/>
          <w:rtl/>
          <w:lang w:eastAsia="he-IL"/>
        </w:rPr>
        <w:t xml:space="preserve"> </w:t>
      </w:r>
      <w:bookmarkStart w:id="4870" w:name="_ETM_Q9_548000"/>
      <w:bookmarkEnd w:id="4870"/>
      <w:r>
        <w:rPr>
          <w:rFonts w:hint="cs"/>
          <w:rtl/>
          <w:lang w:eastAsia="he-IL"/>
        </w:rPr>
        <w:t xml:space="preserve">זה הוזכר כאן </w:t>
      </w:r>
      <w:r>
        <w:rPr>
          <w:rFonts w:hint="eastAsia"/>
          <w:rtl/>
          <w:lang w:eastAsia="he-IL"/>
        </w:rPr>
        <w:t>–</w:t>
      </w:r>
      <w:r>
        <w:rPr>
          <w:rFonts w:hint="cs"/>
          <w:rtl/>
          <w:lang w:eastAsia="he-IL"/>
        </w:rPr>
        <w:t xml:space="preserve"> בניגוד לנטען, נקבע במסגרת התקנון הבית ספרי המחייב שמירה על כבוד האדם, שוויוניות ומידתיות. קוד הלבוש נקבע בשיתוף ההורים והתלמידים </w:t>
      </w:r>
      <w:bookmarkStart w:id="4871" w:name="_ETM_Q9_561000"/>
      <w:bookmarkEnd w:id="4871"/>
      <w:r>
        <w:rPr>
          <w:rFonts w:hint="cs"/>
          <w:rtl/>
          <w:lang w:eastAsia="he-IL"/>
        </w:rPr>
        <w:t xml:space="preserve">ומשקף את אופיו של המוסד החינוכי והקהילה. </w:t>
      </w:r>
      <w:bookmarkStart w:id="4872" w:name="_ETM_Q9_567000"/>
      <w:bookmarkEnd w:id="4872"/>
      <w:r>
        <w:rPr>
          <w:rFonts w:hint="cs"/>
          <w:rtl/>
          <w:lang w:eastAsia="he-IL"/>
        </w:rPr>
        <w:t xml:space="preserve">חוזר המנכ"ל בנושא </w:t>
      </w:r>
      <w:bookmarkStart w:id="4873" w:name="_ETM_Q9_566000"/>
      <w:bookmarkEnd w:id="4873"/>
      <w:r>
        <w:rPr>
          <w:rFonts w:hint="cs"/>
          <w:rtl/>
          <w:lang w:eastAsia="he-IL"/>
        </w:rPr>
        <w:t xml:space="preserve">מחייב וקובע כי התקנון הבית ספרי ייבנה על פי </w:t>
      </w:r>
      <w:bookmarkStart w:id="4874" w:name="_ETM_Q9_571000"/>
      <w:bookmarkEnd w:id="4874"/>
      <w:r>
        <w:rPr>
          <w:rFonts w:hint="cs"/>
          <w:rtl/>
          <w:lang w:eastAsia="he-IL"/>
        </w:rPr>
        <w:t>הצרכים, גיל התלמידים והתפיסה החינוכית של בתי הספר והק</w:t>
      </w:r>
      <w:bookmarkStart w:id="4875" w:name="_ETM_Q9_576000"/>
      <w:bookmarkEnd w:id="4875"/>
      <w:r>
        <w:rPr>
          <w:rFonts w:hint="cs"/>
          <w:rtl/>
          <w:lang w:eastAsia="he-IL"/>
        </w:rPr>
        <w:t>הילה. עוד קובע החוזר כי "תקנון בית הספר יהלום את חוק-יסוד: כבוד האדם וחירותו ואת חוק זכויות התלמיד והוא יגובש וייושם באופן שוויוני כלפי בנות ובנים ותוך שמירה על כבוד התלמיד ועל כבודם של עובדי ההוראה ואנשי צוות המוסד החינוכי". כך נאמר בחוזר מנכ"ל. לבתי הספר ישנה אוטונומיה באשר לגיבוש התקנון, ובכלל זה לקביעת קוד הלבוש, כל עוד התהליך נעשה באופן המשתף צוות, תלמידים והורים והתגובה לעניין זה היא בהתאם לטווח התגובה, שגם היא נקבעת בחוזר המנכ"ל. כל חריגה מעקרונות</w:t>
      </w:r>
      <w:bookmarkStart w:id="4876" w:name="_ETM_Q9_619000"/>
      <w:bookmarkEnd w:id="4876"/>
      <w:r>
        <w:rPr>
          <w:rFonts w:hint="cs"/>
          <w:rtl/>
          <w:lang w:eastAsia="he-IL"/>
        </w:rPr>
        <w:t xml:space="preserve"> אלה שציינתי, או קיומו של אירוע חריג, ייבדקו ונתייחס לכך </w:t>
      </w:r>
      <w:bookmarkStart w:id="4877" w:name="_ETM_Q9_626000"/>
      <w:bookmarkEnd w:id="4877"/>
      <w:r>
        <w:rPr>
          <w:rFonts w:hint="cs"/>
          <w:rtl/>
          <w:lang w:eastAsia="he-IL"/>
        </w:rPr>
        <w:t xml:space="preserve">במלוא הרצינות. </w:t>
      </w:r>
    </w:p>
    <w:p w:rsidR="00A53529" w:rsidRDefault="00A53529" w:rsidP="00B17584">
      <w:pPr>
        <w:rPr>
          <w:rtl/>
          <w:lang w:eastAsia="he-IL"/>
        </w:rPr>
      </w:pPr>
    </w:p>
    <w:p w:rsidR="00A53529" w:rsidRDefault="00A53529" w:rsidP="00B17584">
      <w:pPr>
        <w:rPr>
          <w:rtl/>
          <w:lang w:eastAsia="he-IL"/>
        </w:rPr>
      </w:pPr>
      <w:bookmarkStart w:id="4878" w:name="_ETM_Q9_625000"/>
      <w:bookmarkEnd w:id="4878"/>
      <w:r>
        <w:rPr>
          <w:rFonts w:hint="cs"/>
          <w:rtl/>
          <w:lang w:eastAsia="he-IL"/>
        </w:rPr>
        <w:t>באשר לאירוע בבית ספר משה הס בפתח תקווה</w:t>
      </w:r>
      <w:r>
        <w:rPr>
          <w:lang w:eastAsia="he-IL"/>
        </w:rPr>
        <w:t>:</w:t>
      </w:r>
      <w:r>
        <w:rPr>
          <w:rFonts w:hint="cs"/>
          <w:rtl/>
          <w:lang w:eastAsia="he-IL"/>
        </w:rPr>
        <w:t xml:space="preserve"> על רקע הסערה הציבורית שהתעוררה בעניינו של בית הספר </w:t>
      </w:r>
      <w:bookmarkStart w:id="4879" w:name="_ETM_Q9_632000"/>
      <w:bookmarkEnd w:id="4879"/>
      <w:r>
        <w:rPr>
          <w:rFonts w:hint="cs"/>
          <w:rtl/>
          <w:lang w:eastAsia="he-IL"/>
        </w:rPr>
        <w:t>היסודי הס בעיר פתח תקווה, הנחה השר לערוך תחקיר. בת</w:t>
      </w:r>
      <w:bookmarkStart w:id="4880" w:name="_ETM_Q9_640000"/>
      <w:bookmarkEnd w:id="4880"/>
      <w:r>
        <w:rPr>
          <w:rFonts w:hint="cs"/>
          <w:rtl/>
          <w:lang w:eastAsia="he-IL"/>
        </w:rPr>
        <w:t xml:space="preserve">וך כך, מונה באופן </w:t>
      </w:r>
      <w:proofErr w:type="spellStart"/>
      <w:r>
        <w:rPr>
          <w:rFonts w:hint="cs"/>
          <w:rtl/>
          <w:lang w:eastAsia="he-IL"/>
        </w:rPr>
        <w:t>מיידי</w:t>
      </w:r>
      <w:proofErr w:type="spellEnd"/>
      <w:r>
        <w:rPr>
          <w:rFonts w:hint="cs"/>
          <w:rtl/>
          <w:lang w:eastAsia="he-IL"/>
        </w:rPr>
        <w:t xml:space="preserve"> צוות מקצועי בכיר אשר עבד </w:t>
      </w:r>
      <w:bookmarkStart w:id="4881" w:name="_ETM_Q9_643000"/>
      <w:bookmarkEnd w:id="4881"/>
      <w:r>
        <w:rPr>
          <w:rFonts w:hint="cs"/>
          <w:rtl/>
          <w:lang w:eastAsia="he-IL"/>
        </w:rPr>
        <w:t xml:space="preserve">באופן מהיר ומסודר כדי לבחון את האירוע על כל היבטיו. </w:t>
      </w:r>
      <w:bookmarkStart w:id="4882" w:name="_ETM_Q9_646000"/>
      <w:bookmarkStart w:id="4883" w:name="_ETM_Q9_647000"/>
      <w:bookmarkEnd w:id="4882"/>
      <w:bookmarkEnd w:id="4883"/>
      <w:r>
        <w:rPr>
          <w:rFonts w:hint="cs"/>
          <w:rtl/>
          <w:lang w:eastAsia="he-IL"/>
        </w:rPr>
        <w:t>הצוות גם הגיש את מסקנותיו תוך 48 שעות. כפי שעולה מהתחקיר, היה מקום לגלות גמישות ורגישות ולהימנע מכל פגיעה בתלמידה.</w:t>
      </w:r>
    </w:p>
    <w:p w:rsidR="00A53529" w:rsidRDefault="00A53529" w:rsidP="00B17584">
      <w:pPr>
        <w:rPr>
          <w:rtl/>
          <w:lang w:eastAsia="he-IL"/>
        </w:rPr>
      </w:pPr>
    </w:p>
    <w:p w:rsidR="00A53529" w:rsidRDefault="00A53529" w:rsidP="00B17584">
      <w:pPr>
        <w:rPr>
          <w:rtl/>
          <w:lang w:eastAsia="he-IL"/>
        </w:rPr>
      </w:pPr>
      <w:bookmarkStart w:id="4884" w:name="_ETM_Q9_660000"/>
      <w:bookmarkEnd w:id="4884"/>
      <w:r>
        <w:rPr>
          <w:rFonts w:hint="cs"/>
          <w:rtl/>
          <w:lang w:eastAsia="he-IL"/>
        </w:rPr>
        <w:t xml:space="preserve">בהתאם </w:t>
      </w:r>
      <w:bookmarkStart w:id="4885" w:name="_ETM_Q9_661000"/>
      <w:bookmarkEnd w:id="4885"/>
      <w:r>
        <w:rPr>
          <w:rFonts w:hint="cs"/>
          <w:rtl/>
          <w:lang w:eastAsia="he-IL"/>
        </w:rPr>
        <w:t xml:space="preserve">למסקנות הבדיקה, המשרד ילווה ויתמוך בילדה ובמשפחתה ויסייע בהשתלבותה בבית </w:t>
      </w:r>
      <w:bookmarkStart w:id="4886" w:name="_ETM_Q9_665000"/>
      <w:bookmarkEnd w:id="4886"/>
      <w:r>
        <w:rPr>
          <w:rFonts w:hint="cs"/>
          <w:rtl/>
          <w:lang w:eastAsia="he-IL"/>
        </w:rPr>
        <w:t xml:space="preserve">הספר החדש. כמו כן, המשרד ילווה את המורה, המנהלת וצוות בית הספר. משרד החינוך יפעל גם לחדד את הנהלים וירענן </w:t>
      </w:r>
      <w:bookmarkStart w:id="4887" w:name="_ETM_Q9_676000"/>
      <w:bookmarkEnd w:id="4887"/>
      <w:r>
        <w:rPr>
          <w:rFonts w:hint="cs"/>
          <w:rtl/>
          <w:lang w:eastAsia="he-IL"/>
        </w:rPr>
        <w:t xml:space="preserve">את חוזר המנכ"ל; כמו כן, לקראת ימי ההיערכות בקיץ, יועברו </w:t>
      </w:r>
      <w:bookmarkStart w:id="4888" w:name="_ETM_Q9_684000"/>
      <w:bookmarkEnd w:id="4888"/>
      <w:r>
        <w:rPr>
          <w:rFonts w:hint="cs"/>
          <w:rtl/>
          <w:lang w:eastAsia="he-IL"/>
        </w:rPr>
        <w:t xml:space="preserve">סדנאות בחדרי המורים בנושא. הדגש יהיה על ניתוח מקרים של </w:t>
      </w:r>
      <w:bookmarkStart w:id="4889" w:name="_ETM_Q9_688000"/>
      <w:bookmarkEnd w:id="4889"/>
      <w:r>
        <w:rPr>
          <w:rFonts w:hint="cs"/>
          <w:rtl/>
          <w:lang w:eastAsia="he-IL"/>
        </w:rPr>
        <w:t xml:space="preserve">הפרת כללי ההתנהגות וניסוח עקרונות המסייעים בהפעלת שיקול הדעת. </w:t>
      </w:r>
    </w:p>
    <w:p w:rsidR="00A53529" w:rsidRDefault="00A53529" w:rsidP="00B17584">
      <w:pPr>
        <w:rPr>
          <w:rtl/>
          <w:lang w:eastAsia="he-IL"/>
        </w:rPr>
      </w:pPr>
    </w:p>
    <w:p w:rsidR="00A53529" w:rsidRDefault="00A53529" w:rsidP="00B17584">
      <w:pPr>
        <w:rPr>
          <w:rtl/>
          <w:lang w:eastAsia="he-IL"/>
        </w:rPr>
      </w:pPr>
      <w:bookmarkStart w:id="4890" w:name="_ETM_Q9_693000"/>
      <w:bookmarkEnd w:id="4890"/>
      <w:r>
        <w:rPr>
          <w:rFonts w:hint="cs"/>
          <w:rtl/>
          <w:lang w:eastAsia="he-IL"/>
        </w:rPr>
        <w:t xml:space="preserve">לסיכום </w:t>
      </w:r>
      <w:bookmarkStart w:id="4891" w:name="_ETM_Q9_695000"/>
      <w:bookmarkEnd w:id="4891"/>
      <w:r>
        <w:rPr>
          <w:rFonts w:hint="cs"/>
          <w:rtl/>
          <w:lang w:eastAsia="he-IL"/>
        </w:rPr>
        <w:t xml:space="preserve">הדברים, גברתי היושבת-ראש, המשרד פועל וימשיך לפעול לחיזוק השוויון </w:t>
      </w:r>
      <w:bookmarkStart w:id="4892" w:name="_ETM_Q9_699000"/>
      <w:bookmarkEnd w:id="4892"/>
      <w:r>
        <w:rPr>
          <w:rFonts w:hint="cs"/>
          <w:rtl/>
          <w:lang w:eastAsia="he-IL"/>
        </w:rPr>
        <w:t xml:space="preserve">בין אוכלוסיות התלמידים, תוך העלאת המודעות של הצוותים החינוכיים, ההורים, </w:t>
      </w:r>
      <w:bookmarkStart w:id="4893" w:name="_ETM_Q9_706000"/>
      <w:bookmarkEnd w:id="4893"/>
      <w:r>
        <w:rPr>
          <w:rFonts w:hint="cs"/>
          <w:rtl/>
          <w:lang w:eastAsia="he-IL"/>
        </w:rPr>
        <w:t xml:space="preserve">התלמידות והתלמידים להבניות חברתיות והרחבת מנעד האפשרויות ההתנהגותיות והבחירות </w:t>
      </w:r>
      <w:bookmarkStart w:id="4894" w:name="_ETM_Q9_712000"/>
      <w:bookmarkEnd w:id="4894"/>
      <w:r>
        <w:rPr>
          <w:rFonts w:hint="cs"/>
          <w:rtl/>
          <w:lang w:eastAsia="he-IL"/>
        </w:rPr>
        <w:t xml:space="preserve">האישיות בקרב בנים ובנות. מטרת קוד הלבוש היא שהתלמידים יגיעו </w:t>
      </w:r>
      <w:bookmarkStart w:id="4895" w:name="_ETM_Q9_717000"/>
      <w:bookmarkEnd w:id="4895"/>
      <w:r>
        <w:rPr>
          <w:rFonts w:hint="cs"/>
          <w:rtl/>
          <w:lang w:eastAsia="he-IL"/>
        </w:rPr>
        <w:t xml:space="preserve">לבית הספר בתלבושת הולמת, שמכבדת את המוסד החינוכי. אין בקביעת </w:t>
      </w:r>
      <w:bookmarkStart w:id="4896" w:name="_ETM_Q9_722000"/>
      <w:bookmarkEnd w:id="4896"/>
      <w:r>
        <w:rPr>
          <w:rFonts w:hint="cs"/>
          <w:rtl/>
          <w:lang w:eastAsia="he-IL"/>
        </w:rPr>
        <w:t xml:space="preserve">קוד לבוש כדי לפגוע או להפלות בין בנים ובנות. </w:t>
      </w:r>
      <w:bookmarkStart w:id="4897" w:name="_ETM_Q9_729000"/>
      <w:bookmarkEnd w:id="4897"/>
      <w:r>
        <w:rPr>
          <w:rFonts w:hint="cs"/>
          <w:rtl/>
          <w:lang w:eastAsia="he-IL"/>
        </w:rPr>
        <w:t xml:space="preserve">מקרה בית הספר הס, כפי שציינתי, טופל, וניתנים לכל המעורבים המענים </w:t>
      </w:r>
      <w:bookmarkStart w:id="4898" w:name="_ETM_Q9_735000"/>
      <w:bookmarkEnd w:id="4898"/>
      <w:r>
        <w:rPr>
          <w:rFonts w:hint="cs"/>
          <w:rtl/>
          <w:lang w:eastAsia="he-IL"/>
        </w:rPr>
        <w:t xml:space="preserve">הנדרשים. </w:t>
      </w:r>
    </w:p>
    <w:p w:rsidR="00A53529" w:rsidRDefault="00A53529" w:rsidP="00B17584">
      <w:pPr>
        <w:rPr>
          <w:rtl/>
          <w:lang w:eastAsia="he-IL"/>
        </w:rPr>
      </w:pPr>
    </w:p>
    <w:p w:rsidR="00A53529" w:rsidRDefault="00A53529" w:rsidP="00B17584">
      <w:pPr>
        <w:rPr>
          <w:rtl/>
          <w:lang w:eastAsia="he-IL"/>
        </w:rPr>
      </w:pPr>
      <w:bookmarkStart w:id="4899" w:name="_ETM_Q9_738000"/>
      <w:bookmarkEnd w:id="4899"/>
      <w:r>
        <w:rPr>
          <w:rFonts w:hint="cs"/>
          <w:rtl/>
          <w:lang w:eastAsia="he-IL"/>
        </w:rPr>
        <w:t xml:space="preserve">אני יוצא מתוך הנחה שאתם מבינים שאני הקראתי את </w:t>
      </w:r>
      <w:bookmarkStart w:id="4900" w:name="_ETM_Q9_737000"/>
      <w:bookmarkEnd w:id="4900"/>
      <w:r>
        <w:rPr>
          <w:rFonts w:hint="cs"/>
          <w:rtl/>
          <w:lang w:eastAsia="he-IL"/>
        </w:rPr>
        <w:t>התשובה של המשרד.</w:t>
      </w:r>
    </w:p>
    <w:p w:rsidR="00A53529" w:rsidRDefault="00A53529" w:rsidP="00B17584">
      <w:pPr>
        <w:rPr>
          <w:rtl/>
          <w:lang w:eastAsia="he-IL"/>
        </w:rPr>
      </w:pPr>
    </w:p>
    <w:p w:rsidR="00A53529" w:rsidRDefault="00A53529" w:rsidP="00B17584">
      <w:pPr>
        <w:pStyle w:val="af6"/>
        <w:rPr>
          <w:rtl/>
        </w:rPr>
      </w:pPr>
      <w:bookmarkStart w:id="4901" w:name="ET_yor_6031_17"/>
      <w:r w:rsidRPr="00FB4590">
        <w:rPr>
          <w:rStyle w:val="TagStyle"/>
          <w:rtl/>
        </w:rPr>
        <w:t xml:space="preserve"> &lt;&lt; יור &gt;&gt;</w:t>
      </w:r>
      <w:r w:rsidRPr="004C121F">
        <w:rPr>
          <w:rStyle w:val="TagStyle"/>
          <w:rtl/>
        </w:rPr>
        <w:t xml:space="preserve"> </w:t>
      </w:r>
      <w:r>
        <w:rPr>
          <w:rtl/>
        </w:rPr>
        <w:t>היו"ר מיקי חיימוביץ':</w:t>
      </w:r>
      <w:r w:rsidRPr="004C121F">
        <w:rPr>
          <w:rStyle w:val="TagStyle"/>
          <w:rtl/>
        </w:rPr>
        <w:t xml:space="preserve"> </w:t>
      </w:r>
      <w:r w:rsidRPr="00FB4590">
        <w:rPr>
          <w:rStyle w:val="TagStyle"/>
          <w:rtl/>
        </w:rPr>
        <w:t>&lt;&lt; יור &gt;&gt;</w:t>
      </w:r>
      <w:r>
        <w:rPr>
          <w:rtl/>
        </w:rPr>
        <w:t xml:space="preserve"> </w:t>
      </w:r>
      <w:bookmarkEnd w:id="4901"/>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כן. </w:t>
      </w:r>
    </w:p>
    <w:p w:rsidR="00A53529" w:rsidRDefault="00A53529" w:rsidP="00B17584">
      <w:pPr>
        <w:rPr>
          <w:rtl/>
          <w:lang w:eastAsia="he-IL"/>
        </w:rPr>
      </w:pPr>
    </w:p>
    <w:p w:rsidR="00A53529" w:rsidRDefault="00A53529" w:rsidP="00B17584">
      <w:pPr>
        <w:pStyle w:val="-"/>
        <w:rPr>
          <w:rtl/>
        </w:rPr>
      </w:pPr>
      <w:bookmarkStart w:id="4902" w:name="ET_speakercontinue_4679_18"/>
      <w:r w:rsidRPr="00FB4590">
        <w:rPr>
          <w:rStyle w:val="TagStyle"/>
          <w:rtl/>
        </w:rPr>
        <w:t xml:space="preserve"> &lt;&lt; דובר_המשך &gt;&gt;</w:t>
      </w:r>
      <w:r w:rsidRPr="004C121F">
        <w:rPr>
          <w:rStyle w:val="TagStyle"/>
          <w:rtl/>
        </w:rPr>
        <w:t xml:space="preserve"> </w:t>
      </w:r>
      <w:r>
        <w:rPr>
          <w:rtl/>
        </w:rPr>
        <w:t>סגן שר החינוך מאיר פרוש:</w:t>
      </w:r>
      <w:r w:rsidRPr="004C121F">
        <w:rPr>
          <w:rStyle w:val="TagStyle"/>
          <w:rtl/>
        </w:rPr>
        <w:t xml:space="preserve"> </w:t>
      </w:r>
      <w:r w:rsidRPr="00FB4590">
        <w:rPr>
          <w:rStyle w:val="TagStyle"/>
          <w:rtl/>
        </w:rPr>
        <w:t>&lt;&lt; דובר_המשך &gt;&gt;</w:t>
      </w:r>
      <w:r>
        <w:rPr>
          <w:rtl/>
        </w:rPr>
        <w:t xml:space="preserve"> </w:t>
      </w:r>
      <w:bookmarkEnd w:id="4902"/>
    </w:p>
    <w:p w:rsidR="00A53529" w:rsidRDefault="00A53529" w:rsidP="00B17584">
      <w:pPr>
        <w:pStyle w:val="KeepWithNext"/>
        <w:rPr>
          <w:rtl/>
          <w:lang w:eastAsia="he-IL"/>
        </w:rPr>
      </w:pPr>
    </w:p>
    <w:p w:rsidR="00A53529" w:rsidRDefault="00A53529" w:rsidP="00B17584">
      <w:pPr>
        <w:rPr>
          <w:rtl/>
          <w:lang w:eastAsia="he-IL"/>
        </w:rPr>
      </w:pPr>
      <w:bookmarkStart w:id="4903" w:name="_ETM_Q9_740000"/>
      <w:bookmarkEnd w:id="4903"/>
      <w:r>
        <w:rPr>
          <w:rFonts w:hint="cs"/>
          <w:rtl/>
          <w:lang w:eastAsia="he-IL"/>
        </w:rPr>
        <w:t xml:space="preserve">אם אני הייתי צריך לדבר לטעמי, היו </w:t>
      </w:r>
      <w:bookmarkStart w:id="4904" w:name="_ETM_Q9_746000"/>
      <w:bookmarkEnd w:id="4904"/>
      <w:r>
        <w:rPr>
          <w:rFonts w:hint="cs"/>
          <w:rtl/>
          <w:lang w:eastAsia="he-IL"/>
        </w:rPr>
        <w:t>דברים שונים. על חלקם גם דיברה חברת הכ</w:t>
      </w:r>
      <w:bookmarkStart w:id="4905" w:name="_ETM_Q9_750000"/>
      <w:bookmarkEnd w:id="4905"/>
      <w:r>
        <w:rPr>
          <w:rFonts w:hint="cs"/>
          <w:rtl/>
          <w:lang w:eastAsia="he-IL"/>
        </w:rPr>
        <w:t>נסת אימאן ח'טיב יאסין. תודה.</w:t>
      </w:r>
    </w:p>
    <w:p w:rsidR="00A53529" w:rsidRDefault="00A53529" w:rsidP="00B17584">
      <w:pPr>
        <w:rPr>
          <w:rtl/>
          <w:lang w:eastAsia="he-IL"/>
        </w:rPr>
      </w:pPr>
      <w:bookmarkStart w:id="4906" w:name="_ETM_Q9_758000"/>
      <w:bookmarkEnd w:id="4906"/>
    </w:p>
    <w:p w:rsidR="00A53529" w:rsidRDefault="00A53529" w:rsidP="00B17584">
      <w:pPr>
        <w:pStyle w:val="af6"/>
        <w:rPr>
          <w:rtl/>
        </w:rPr>
      </w:pPr>
      <w:r w:rsidRPr="00F33E66">
        <w:rPr>
          <w:rStyle w:val="TagStyle"/>
          <w:rtl/>
        </w:rPr>
        <w:t>&lt;&lt; יור &gt;&gt;</w:t>
      </w:r>
      <w:r w:rsidRPr="00AE42BA">
        <w:rPr>
          <w:rStyle w:val="TagStyle"/>
          <w:rtl/>
        </w:rPr>
        <w:t xml:space="preserve"> </w:t>
      </w:r>
      <w:r>
        <w:rPr>
          <w:rtl/>
        </w:rPr>
        <w:t>היו"ר מיקי חיימוביץ':</w:t>
      </w:r>
      <w:r w:rsidRPr="00AE42BA">
        <w:rPr>
          <w:rStyle w:val="TagStyle"/>
          <w:rtl/>
        </w:rPr>
        <w:t xml:space="preserve"> </w:t>
      </w:r>
      <w:r w:rsidRPr="00F33E66">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4907" w:name="_ETM_Q10_153651"/>
      <w:bookmarkEnd w:id="4907"/>
      <w:r>
        <w:rPr>
          <w:rFonts w:hint="cs"/>
          <w:rtl/>
          <w:lang w:eastAsia="he-IL"/>
        </w:rPr>
        <w:t xml:space="preserve">חבר הכנסת עודד פורר מבקש עמדה נוספת, בבקשה. </w:t>
      </w:r>
    </w:p>
    <w:p w:rsidR="00A53529" w:rsidRDefault="00A53529" w:rsidP="00B17584">
      <w:pPr>
        <w:rPr>
          <w:rtl/>
          <w:lang w:eastAsia="he-IL"/>
        </w:rPr>
      </w:pPr>
      <w:bookmarkStart w:id="4908" w:name="_ETM_Q10_159239"/>
      <w:bookmarkStart w:id="4909" w:name="_ETM_Q10_159305"/>
      <w:bookmarkEnd w:id="4908"/>
      <w:bookmarkEnd w:id="4909"/>
    </w:p>
    <w:p w:rsidR="00A53529" w:rsidRDefault="00A53529" w:rsidP="00B17584">
      <w:pPr>
        <w:pStyle w:val="-"/>
        <w:rPr>
          <w:rtl/>
        </w:rPr>
      </w:pPr>
      <w:bookmarkStart w:id="4910" w:name="_ETM_Q10_159399"/>
      <w:bookmarkStart w:id="4911" w:name="_ETM_Q10_159456"/>
      <w:bookmarkStart w:id="4912" w:name="ET_speakercontinue_5960_18"/>
      <w:bookmarkEnd w:id="4910"/>
      <w:bookmarkEnd w:id="4911"/>
      <w:r w:rsidRPr="00F33E66">
        <w:rPr>
          <w:rStyle w:val="TagStyle"/>
          <w:rtl/>
        </w:rPr>
        <w:t xml:space="preserve"> &lt;&lt; דובר_המשך &gt;&gt;</w:t>
      </w:r>
      <w:r w:rsidRPr="00AE42BA">
        <w:rPr>
          <w:rStyle w:val="TagStyle"/>
          <w:rtl/>
        </w:rPr>
        <w:t xml:space="preserve"> </w:t>
      </w:r>
      <w:r>
        <w:rPr>
          <w:rtl/>
        </w:rPr>
        <w:t>מאיר פרוש (יהדות התורה):</w:t>
      </w:r>
      <w:r w:rsidRPr="00AE42BA">
        <w:rPr>
          <w:rStyle w:val="TagStyle"/>
          <w:rtl/>
        </w:rPr>
        <w:t xml:space="preserve"> </w:t>
      </w:r>
      <w:r w:rsidRPr="00F33E66">
        <w:rPr>
          <w:rStyle w:val="TagStyle"/>
          <w:rtl/>
        </w:rPr>
        <w:t>&lt;&lt; דובר_המשך &gt;&gt;</w:t>
      </w:r>
      <w:r>
        <w:rPr>
          <w:rtl/>
        </w:rPr>
        <w:t xml:space="preserve"> </w:t>
      </w:r>
      <w:bookmarkEnd w:id="4912"/>
    </w:p>
    <w:p w:rsidR="00A53529" w:rsidRDefault="00A53529" w:rsidP="00B17584">
      <w:pPr>
        <w:pStyle w:val="KeepWithNext"/>
        <w:rPr>
          <w:rtl/>
          <w:lang w:eastAsia="he-IL"/>
        </w:rPr>
      </w:pPr>
    </w:p>
    <w:p w:rsidR="00A53529" w:rsidRDefault="00A53529" w:rsidP="00B17584">
      <w:pPr>
        <w:rPr>
          <w:rtl/>
          <w:lang w:eastAsia="he-IL"/>
        </w:rPr>
      </w:pPr>
      <w:bookmarkStart w:id="4913" w:name="_ETM_Q10_158082"/>
      <w:bookmarkEnd w:id="4913"/>
      <w:r>
        <w:rPr>
          <w:rFonts w:hint="cs"/>
          <w:rtl/>
          <w:lang w:eastAsia="he-IL"/>
        </w:rPr>
        <w:t xml:space="preserve">אני </w:t>
      </w:r>
      <w:bookmarkStart w:id="4914" w:name="_ETM_Q10_159832"/>
      <w:bookmarkEnd w:id="4914"/>
      <w:r>
        <w:rPr>
          <w:rFonts w:hint="cs"/>
          <w:rtl/>
          <w:lang w:eastAsia="he-IL"/>
        </w:rPr>
        <w:t xml:space="preserve">אומר לגברתי היושבת-ראש, הכלל הוא כזה שכאשר חבר כנסת מבקש </w:t>
      </w:r>
      <w:bookmarkStart w:id="4915" w:name="_ETM_Q10_166788"/>
      <w:bookmarkEnd w:id="4915"/>
      <w:r>
        <w:rPr>
          <w:rFonts w:hint="cs"/>
          <w:rtl/>
          <w:lang w:eastAsia="he-IL"/>
        </w:rPr>
        <w:t xml:space="preserve">להביא למליאה, הכוונה שלו היא שידונו במליאה. וכאילו אין לו זכות </w:t>
      </w:r>
      <w:r w:rsidR="001C5911">
        <w:rPr>
          <w:rFonts w:hint="cs"/>
          <w:rtl/>
          <w:lang w:eastAsia="he-IL"/>
        </w:rPr>
        <w:t>– – –</w:t>
      </w:r>
    </w:p>
    <w:p w:rsidR="00A53529" w:rsidRDefault="00A53529" w:rsidP="00B17584">
      <w:pPr>
        <w:rPr>
          <w:rtl/>
          <w:lang w:eastAsia="he-IL"/>
        </w:rPr>
      </w:pPr>
      <w:bookmarkStart w:id="4916" w:name="_ETM_Q10_171949"/>
      <w:bookmarkStart w:id="4917" w:name="_ETM_Q10_171998"/>
      <w:bookmarkEnd w:id="4916"/>
      <w:bookmarkEnd w:id="4917"/>
    </w:p>
    <w:p w:rsidR="00A53529" w:rsidRDefault="00A53529" w:rsidP="00B17584">
      <w:pPr>
        <w:pStyle w:val="af6"/>
        <w:rPr>
          <w:rtl/>
        </w:rPr>
      </w:pPr>
      <w:r w:rsidRPr="00F33E66">
        <w:rPr>
          <w:rStyle w:val="TagStyle"/>
          <w:rtl/>
        </w:rPr>
        <w:t xml:space="preserve"> &lt;&lt; יור &gt;&gt;</w:t>
      </w:r>
      <w:r w:rsidRPr="00AE42BA">
        <w:rPr>
          <w:rStyle w:val="TagStyle"/>
          <w:rtl/>
        </w:rPr>
        <w:t xml:space="preserve"> </w:t>
      </w:r>
      <w:r>
        <w:rPr>
          <w:rtl/>
        </w:rPr>
        <w:t>היו"ר מיקי חיימוביץ':</w:t>
      </w:r>
      <w:r w:rsidRPr="00AE42BA">
        <w:rPr>
          <w:rStyle w:val="TagStyle"/>
          <w:rtl/>
        </w:rPr>
        <w:t xml:space="preserve"> </w:t>
      </w:r>
      <w:r w:rsidRPr="00F33E66">
        <w:rPr>
          <w:rStyle w:val="TagStyle"/>
          <w:rtl/>
        </w:rPr>
        <w:t>&lt;&lt; יור &gt;&gt;</w:t>
      </w:r>
      <w:r>
        <w:rPr>
          <w:rtl/>
        </w:rPr>
        <w:t xml:space="preserve"> </w:t>
      </w:r>
    </w:p>
    <w:p w:rsidR="00A53529" w:rsidRDefault="00A53529" w:rsidP="00B17584">
      <w:pPr>
        <w:rPr>
          <w:rtl/>
          <w:lang w:eastAsia="he-IL"/>
        </w:rPr>
      </w:pPr>
      <w:bookmarkStart w:id="4918" w:name="_ETM_Q10_170704"/>
      <w:bookmarkEnd w:id="4918"/>
    </w:p>
    <w:p w:rsidR="00A53529" w:rsidRDefault="00A53529" w:rsidP="00B17584">
      <w:pPr>
        <w:rPr>
          <w:rtl/>
          <w:lang w:eastAsia="he-IL"/>
        </w:rPr>
      </w:pPr>
      <w:bookmarkStart w:id="4919" w:name="_ETM_Q10_172970"/>
      <w:bookmarkStart w:id="4920" w:name="_ETM_Q10_173013"/>
      <w:bookmarkEnd w:id="4919"/>
      <w:bookmarkEnd w:id="4920"/>
      <w:r>
        <w:rPr>
          <w:rFonts w:hint="cs"/>
          <w:rtl/>
          <w:lang w:eastAsia="he-IL"/>
        </w:rPr>
        <w:t xml:space="preserve">אבל </w:t>
      </w:r>
      <w:bookmarkStart w:id="4921" w:name="_ETM_Q10_171367"/>
      <w:bookmarkEnd w:id="4921"/>
      <w:r>
        <w:rPr>
          <w:rFonts w:hint="cs"/>
          <w:rtl/>
          <w:lang w:eastAsia="he-IL"/>
        </w:rPr>
        <w:t xml:space="preserve">יש זכות להבעת עמדה נוספת. </w:t>
      </w:r>
      <w:bookmarkStart w:id="4922" w:name="_ETM_Q10_173881"/>
      <w:bookmarkEnd w:id="4922"/>
    </w:p>
    <w:p w:rsidR="00A53529" w:rsidRDefault="00A53529" w:rsidP="00B17584">
      <w:pPr>
        <w:rPr>
          <w:rtl/>
          <w:lang w:eastAsia="he-IL"/>
        </w:rPr>
      </w:pPr>
      <w:bookmarkStart w:id="4923" w:name="_ETM_Q10_173927"/>
      <w:bookmarkEnd w:id="4923"/>
    </w:p>
    <w:p w:rsidR="00A53529" w:rsidRDefault="00A53529" w:rsidP="00B17584">
      <w:pPr>
        <w:pStyle w:val="-"/>
        <w:rPr>
          <w:rtl/>
        </w:rPr>
      </w:pPr>
      <w:bookmarkStart w:id="4924" w:name="_ETM_Q10_174091"/>
      <w:bookmarkStart w:id="4925" w:name="_ETM_Q10_174141"/>
      <w:bookmarkStart w:id="4926" w:name="ET_speakercontinue_5960_20"/>
      <w:bookmarkEnd w:id="4924"/>
      <w:bookmarkEnd w:id="4925"/>
      <w:r w:rsidRPr="00F33E66">
        <w:rPr>
          <w:rStyle w:val="TagStyle"/>
          <w:rtl/>
        </w:rPr>
        <w:t xml:space="preserve"> &lt;&lt; דובר_המשך &gt;&gt;</w:t>
      </w:r>
      <w:r w:rsidRPr="00AE42BA">
        <w:rPr>
          <w:rStyle w:val="TagStyle"/>
          <w:rtl/>
        </w:rPr>
        <w:t xml:space="preserve"> </w:t>
      </w:r>
      <w:r>
        <w:rPr>
          <w:rtl/>
        </w:rPr>
        <w:t>מאיר פרוש (יהדות התורה):</w:t>
      </w:r>
      <w:r w:rsidRPr="00AE42BA">
        <w:rPr>
          <w:rStyle w:val="TagStyle"/>
          <w:rtl/>
        </w:rPr>
        <w:t xml:space="preserve"> </w:t>
      </w:r>
      <w:r w:rsidRPr="00F33E66">
        <w:rPr>
          <w:rStyle w:val="TagStyle"/>
          <w:rtl/>
        </w:rPr>
        <w:t>&lt;&lt; דובר_המשך &gt;&gt;</w:t>
      </w:r>
      <w:r>
        <w:rPr>
          <w:rtl/>
        </w:rPr>
        <w:t xml:space="preserve"> </w:t>
      </w:r>
      <w:bookmarkEnd w:id="4926"/>
    </w:p>
    <w:p w:rsidR="00A53529" w:rsidRDefault="00A53529" w:rsidP="00B17584">
      <w:pPr>
        <w:pStyle w:val="KeepWithNext"/>
        <w:rPr>
          <w:rtl/>
          <w:lang w:eastAsia="he-IL"/>
        </w:rPr>
      </w:pPr>
    </w:p>
    <w:p w:rsidR="00A53529" w:rsidRDefault="00A53529" w:rsidP="00B17584">
      <w:pPr>
        <w:rPr>
          <w:rtl/>
          <w:lang w:eastAsia="he-IL"/>
        </w:rPr>
      </w:pPr>
      <w:bookmarkStart w:id="4927" w:name="_ETM_Q10_175563"/>
      <w:bookmarkEnd w:id="4927"/>
      <w:r>
        <w:rPr>
          <w:rFonts w:hint="cs"/>
          <w:rtl/>
          <w:lang w:eastAsia="he-IL"/>
        </w:rPr>
        <w:t xml:space="preserve">זכות לאחרים, אבל אלה </w:t>
      </w:r>
      <w:bookmarkStart w:id="4928" w:name="_ETM_Q10_175840"/>
      <w:bookmarkEnd w:id="4928"/>
      <w:r>
        <w:rPr>
          <w:rFonts w:hint="cs"/>
          <w:rtl/>
          <w:lang w:eastAsia="he-IL"/>
        </w:rPr>
        <w:t xml:space="preserve">שהציעו </w:t>
      </w:r>
      <w:r w:rsidR="001C5911">
        <w:rPr>
          <w:rFonts w:hint="cs"/>
          <w:rtl/>
          <w:lang w:eastAsia="he-IL"/>
        </w:rPr>
        <w:t>– – –</w:t>
      </w:r>
      <w:r>
        <w:rPr>
          <w:rFonts w:hint="cs"/>
          <w:rtl/>
          <w:lang w:eastAsia="he-IL"/>
        </w:rPr>
        <w:t xml:space="preserve"> </w:t>
      </w:r>
    </w:p>
    <w:p w:rsidR="00A53529" w:rsidRDefault="00A53529" w:rsidP="00B17584">
      <w:pPr>
        <w:rPr>
          <w:rtl/>
          <w:lang w:eastAsia="he-IL"/>
        </w:rPr>
      </w:pPr>
      <w:bookmarkStart w:id="4929" w:name="_ETM_Q10_175718"/>
      <w:bookmarkStart w:id="4930" w:name="_ETM_Q10_175788"/>
      <w:bookmarkEnd w:id="4929"/>
      <w:bookmarkEnd w:id="4930"/>
    </w:p>
    <w:p w:rsidR="00A53529" w:rsidRDefault="00A53529" w:rsidP="00B17584">
      <w:pPr>
        <w:pStyle w:val="af6"/>
        <w:rPr>
          <w:rtl/>
        </w:rPr>
      </w:pPr>
      <w:bookmarkStart w:id="4931" w:name="_ETM_Q10_175879"/>
      <w:bookmarkStart w:id="4932" w:name="_ETM_Q10_175948"/>
      <w:bookmarkStart w:id="4933" w:name="ET_yor_6031_21"/>
      <w:bookmarkEnd w:id="4931"/>
      <w:bookmarkEnd w:id="4932"/>
      <w:r w:rsidRPr="00F33E66">
        <w:rPr>
          <w:rStyle w:val="TagStyle"/>
          <w:rtl/>
        </w:rPr>
        <w:t xml:space="preserve"> &lt;&lt; יור &gt;&gt;</w:t>
      </w:r>
      <w:r w:rsidRPr="00AE42BA">
        <w:rPr>
          <w:rStyle w:val="TagStyle"/>
          <w:rtl/>
        </w:rPr>
        <w:t xml:space="preserve"> </w:t>
      </w:r>
      <w:r>
        <w:rPr>
          <w:rtl/>
        </w:rPr>
        <w:t>היו"ר מיקי חיימוביץ':</w:t>
      </w:r>
      <w:r w:rsidRPr="00AE42BA">
        <w:rPr>
          <w:rStyle w:val="TagStyle"/>
          <w:rtl/>
        </w:rPr>
        <w:t xml:space="preserve"> </w:t>
      </w:r>
      <w:r w:rsidRPr="00F33E66">
        <w:rPr>
          <w:rStyle w:val="TagStyle"/>
          <w:rtl/>
        </w:rPr>
        <w:t>&lt;&lt; יור &gt;&gt;</w:t>
      </w:r>
      <w:r>
        <w:rPr>
          <w:rtl/>
        </w:rPr>
        <w:t xml:space="preserve"> </w:t>
      </w:r>
      <w:bookmarkEnd w:id="4933"/>
    </w:p>
    <w:p w:rsidR="00A53529" w:rsidRDefault="00A53529" w:rsidP="00B17584">
      <w:pPr>
        <w:pStyle w:val="KeepWithNext"/>
        <w:rPr>
          <w:rtl/>
          <w:lang w:eastAsia="he-IL"/>
        </w:rPr>
      </w:pPr>
    </w:p>
    <w:p w:rsidR="00A53529" w:rsidRDefault="00A53529" w:rsidP="00B17584">
      <w:pPr>
        <w:rPr>
          <w:rtl/>
          <w:lang w:eastAsia="he-IL"/>
        </w:rPr>
      </w:pPr>
      <w:bookmarkStart w:id="4934" w:name="_ETM_Q10_176747"/>
      <w:bookmarkEnd w:id="4934"/>
      <w:r>
        <w:rPr>
          <w:rFonts w:hint="cs"/>
          <w:rtl/>
          <w:lang w:eastAsia="he-IL"/>
        </w:rPr>
        <w:t xml:space="preserve">הוא אחר. </w:t>
      </w:r>
    </w:p>
    <w:p w:rsidR="00A53529" w:rsidRDefault="00A53529" w:rsidP="00B17584">
      <w:pPr>
        <w:rPr>
          <w:rtl/>
          <w:lang w:eastAsia="he-IL"/>
        </w:rPr>
      </w:pPr>
      <w:bookmarkStart w:id="4935" w:name="_ETM_Q10_177696"/>
      <w:bookmarkStart w:id="4936" w:name="_ETM_Q10_177758"/>
      <w:bookmarkEnd w:id="4935"/>
      <w:bookmarkEnd w:id="4936"/>
    </w:p>
    <w:p w:rsidR="00A53529" w:rsidRDefault="00A53529" w:rsidP="00B17584">
      <w:pPr>
        <w:pStyle w:val="-"/>
        <w:rPr>
          <w:rtl/>
        </w:rPr>
      </w:pPr>
      <w:bookmarkStart w:id="4937" w:name="_ETM_Q10_178145"/>
      <w:bookmarkStart w:id="4938" w:name="_ETM_Q10_178217"/>
      <w:bookmarkStart w:id="4939" w:name="ET_speakercontinue_5960_22"/>
      <w:bookmarkEnd w:id="4937"/>
      <w:bookmarkEnd w:id="4938"/>
      <w:r w:rsidRPr="00F33E66">
        <w:rPr>
          <w:rStyle w:val="TagStyle"/>
          <w:rtl/>
        </w:rPr>
        <w:t xml:space="preserve"> &lt;&lt; דובר_המשך &gt;&gt;</w:t>
      </w:r>
      <w:r w:rsidRPr="00AE42BA">
        <w:rPr>
          <w:rStyle w:val="TagStyle"/>
          <w:rtl/>
        </w:rPr>
        <w:t xml:space="preserve"> </w:t>
      </w:r>
      <w:r>
        <w:rPr>
          <w:rtl/>
        </w:rPr>
        <w:t>מאיר פרוש (יהדות התורה):</w:t>
      </w:r>
      <w:r w:rsidRPr="00AE42BA">
        <w:rPr>
          <w:rStyle w:val="TagStyle"/>
          <w:rtl/>
        </w:rPr>
        <w:t xml:space="preserve"> </w:t>
      </w:r>
      <w:r w:rsidRPr="00F33E66">
        <w:rPr>
          <w:rStyle w:val="TagStyle"/>
          <w:rtl/>
        </w:rPr>
        <w:t>&lt;&lt; דובר_המשך &gt;&gt;</w:t>
      </w:r>
      <w:r>
        <w:rPr>
          <w:rtl/>
        </w:rPr>
        <w:t xml:space="preserve"> </w:t>
      </w:r>
      <w:bookmarkEnd w:id="4939"/>
    </w:p>
    <w:p w:rsidR="00A53529" w:rsidRDefault="00A53529" w:rsidP="00B17584">
      <w:pPr>
        <w:pStyle w:val="KeepWithNext"/>
        <w:rPr>
          <w:rtl/>
          <w:lang w:eastAsia="he-IL"/>
        </w:rPr>
      </w:pPr>
    </w:p>
    <w:p w:rsidR="00A53529" w:rsidRDefault="00A53529" w:rsidP="00B17584">
      <w:pPr>
        <w:rPr>
          <w:rtl/>
          <w:lang w:eastAsia="he-IL"/>
        </w:rPr>
      </w:pPr>
      <w:bookmarkStart w:id="4940" w:name="_ETM_Q10_179081"/>
      <w:bookmarkEnd w:id="4940"/>
      <w:r>
        <w:rPr>
          <w:rFonts w:hint="cs"/>
          <w:rtl/>
          <w:lang w:eastAsia="he-IL"/>
        </w:rPr>
        <w:t xml:space="preserve">בסדר, </w:t>
      </w:r>
      <w:bookmarkStart w:id="4941" w:name="_ETM_Q10_178704"/>
      <w:bookmarkEnd w:id="4941"/>
      <w:r>
        <w:rPr>
          <w:rFonts w:hint="cs"/>
          <w:rtl/>
          <w:lang w:eastAsia="he-IL"/>
        </w:rPr>
        <w:t xml:space="preserve">אבל התשובה שלי היא לגבי מה העמדה שלי. העמדה שלי </w:t>
      </w:r>
      <w:bookmarkStart w:id="4942" w:name="_ETM_Q10_182543"/>
      <w:bookmarkEnd w:id="4942"/>
      <w:r>
        <w:rPr>
          <w:rFonts w:hint="cs"/>
          <w:rtl/>
          <w:lang w:eastAsia="he-IL"/>
        </w:rPr>
        <w:t xml:space="preserve">לכאורה היא – מיצינו את זה כאן, אבל אם חברים </w:t>
      </w:r>
      <w:bookmarkStart w:id="4943" w:name="_ETM_Q10_184980"/>
      <w:bookmarkEnd w:id="4943"/>
      <w:r>
        <w:rPr>
          <w:rFonts w:hint="cs"/>
          <w:rtl/>
          <w:lang w:eastAsia="he-IL"/>
        </w:rPr>
        <w:t xml:space="preserve">יתעקשו זה יכול להיות לוועדת הכנסת. </w:t>
      </w:r>
    </w:p>
    <w:p w:rsidR="00A53529" w:rsidRDefault="00A53529" w:rsidP="00B17584">
      <w:pPr>
        <w:rPr>
          <w:rtl/>
          <w:lang w:eastAsia="he-IL"/>
        </w:rPr>
      </w:pPr>
      <w:bookmarkStart w:id="4944" w:name="_ETM_Q10_186307"/>
      <w:bookmarkStart w:id="4945" w:name="_ETM_Q10_186410"/>
      <w:bookmarkEnd w:id="4944"/>
      <w:bookmarkEnd w:id="4945"/>
    </w:p>
    <w:p w:rsidR="00A53529" w:rsidRDefault="00A53529" w:rsidP="00B17584">
      <w:pPr>
        <w:pStyle w:val="af6"/>
        <w:rPr>
          <w:rtl/>
        </w:rPr>
      </w:pPr>
      <w:bookmarkStart w:id="4946" w:name="_ETM_Q10_186451"/>
      <w:bookmarkStart w:id="4947" w:name="_ETM_Q10_186530"/>
      <w:bookmarkStart w:id="4948" w:name="ET_yor_6031_23"/>
      <w:bookmarkEnd w:id="4946"/>
      <w:bookmarkEnd w:id="4947"/>
      <w:r w:rsidRPr="00F33E66">
        <w:rPr>
          <w:rStyle w:val="TagStyle"/>
          <w:rtl/>
        </w:rPr>
        <w:t xml:space="preserve"> &lt;&lt; יור &gt;&gt;</w:t>
      </w:r>
      <w:r w:rsidRPr="00AE42BA">
        <w:rPr>
          <w:rStyle w:val="TagStyle"/>
          <w:rtl/>
        </w:rPr>
        <w:t xml:space="preserve"> </w:t>
      </w:r>
      <w:r>
        <w:rPr>
          <w:rtl/>
        </w:rPr>
        <w:t>היו"ר מיקי חיימוביץ':</w:t>
      </w:r>
      <w:r w:rsidRPr="00AE42BA">
        <w:rPr>
          <w:rStyle w:val="TagStyle"/>
          <w:rtl/>
        </w:rPr>
        <w:t xml:space="preserve"> </w:t>
      </w:r>
      <w:r w:rsidRPr="00F33E66">
        <w:rPr>
          <w:rStyle w:val="TagStyle"/>
          <w:rtl/>
        </w:rPr>
        <w:t>&lt;&lt; יור &gt;&gt;</w:t>
      </w:r>
      <w:r>
        <w:rPr>
          <w:rtl/>
        </w:rPr>
        <w:t xml:space="preserve"> </w:t>
      </w:r>
      <w:bookmarkEnd w:id="4948"/>
    </w:p>
    <w:p w:rsidR="00A53529" w:rsidRDefault="00A53529" w:rsidP="00B17584">
      <w:pPr>
        <w:pStyle w:val="KeepWithNext"/>
        <w:rPr>
          <w:rtl/>
          <w:lang w:eastAsia="he-IL"/>
        </w:rPr>
      </w:pPr>
    </w:p>
    <w:p w:rsidR="00A53529" w:rsidRDefault="00A53529" w:rsidP="00B17584">
      <w:pPr>
        <w:rPr>
          <w:rtl/>
          <w:lang w:eastAsia="he-IL"/>
        </w:rPr>
      </w:pPr>
      <w:bookmarkStart w:id="4949" w:name="_ETM_Q10_187400"/>
      <w:bookmarkEnd w:id="4949"/>
      <w:r>
        <w:rPr>
          <w:rFonts w:hint="cs"/>
          <w:rtl/>
          <w:lang w:eastAsia="he-IL"/>
        </w:rPr>
        <w:t xml:space="preserve">אז יש לנו כאן </w:t>
      </w:r>
      <w:bookmarkStart w:id="4950" w:name="_ETM_Q10_184844"/>
      <w:bookmarkEnd w:id="4950"/>
      <w:r>
        <w:rPr>
          <w:rFonts w:hint="cs"/>
          <w:rtl/>
          <w:lang w:eastAsia="he-IL"/>
        </w:rPr>
        <w:t xml:space="preserve">עמדה נוספת ואנחנו נבקש לשמוע אותה, תודה רבה. חבר הכנסת </w:t>
      </w:r>
      <w:bookmarkStart w:id="4951" w:name="_ETM_Q10_190819"/>
      <w:bookmarkEnd w:id="4951"/>
      <w:r>
        <w:rPr>
          <w:rFonts w:hint="cs"/>
          <w:rtl/>
          <w:lang w:eastAsia="he-IL"/>
        </w:rPr>
        <w:t xml:space="preserve">עודד פורר, בבקשה. </w:t>
      </w:r>
    </w:p>
    <w:p w:rsidR="00A53529" w:rsidRDefault="00A53529" w:rsidP="00B17584">
      <w:pPr>
        <w:rPr>
          <w:rtl/>
          <w:lang w:eastAsia="he-IL"/>
        </w:rPr>
      </w:pPr>
      <w:bookmarkStart w:id="4952" w:name="_ETM_Q10_191437"/>
      <w:bookmarkStart w:id="4953" w:name="_ETM_Q10_191490"/>
      <w:bookmarkEnd w:id="4952"/>
      <w:bookmarkEnd w:id="4953"/>
    </w:p>
    <w:p w:rsidR="00A53529" w:rsidRDefault="00A53529" w:rsidP="00B17584">
      <w:pPr>
        <w:pStyle w:val="a4"/>
        <w:rPr>
          <w:rtl/>
        </w:rPr>
      </w:pPr>
      <w:bookmarkStart w:id="4954" w:name="_ETM_Q10_191612"/>
      <w:bookmarkStart w:id="4955" w:name="_ETM_Q10_191668"/>
      <w:bookmarkStart w:id="4956" w:name="ET_speaker_5520_24"/>
      <w:bookmarkEnd w:id="4954"/>
      <w:bookmarkEnd w:id="4955"/>
      <w:r w:rsidRPr="00F33E66">
        <w:rPr>
          <w:rStyle w:val="TagStyle"/>
          <w:rtl/>
        </w:rPr>
        <w:t xml:space="preserve"> &lt;&lt; דובר &gt;&gt;</w:t>
      </w:r>
      <w:r w:rsidRPr="00AE42BA">
        <w:rPr>
          <w:rStyle w:val="TagStyle"/>
          <w:rtl/>
        </w:rPr>
        <w:t xml:space="preserve"> </w:t>
      </w:r>
      <w:bookmarkStart w:id="4957" w:name="_Toc42717005"/>
      <w:bookmarkStart w:id="4958" w:name="_Toc42717220"/>
      <w:bookmarkStart w:id="4959" w:name="_Toc42719271"/>
      <w:bookmarkStart w:id="4960" w:name="_Toc42719361"/>
      <w:r>
        <w:rPr>
          <w:rtl/>
        </w:rPr>
        <w:t>עודד פורר (ישראל ביתנו):</w:t>
      </w:r>
      <w:bookmarkEnd w:id="4957"/>
      <w:bookmarkEnd w:id="4958"/>
      <w:bookmarkEnd w:id="4959"/>
      <w:bookmarkEnd w:id="4960"/>
      <w:r w:rsidRPr="00AE42BA">
        <w:rPr>
          <w:rStyle w:val="TagStyle"/>
          <w:rtl/>
        </w:rPr>
        <w:t xml:space="preserve"> </w:t>
      </w:r>
      <w:r w:rsidRPr="00F33E66">
        <w:rPr>
          <w:rStyle w:val="TagStyle"/>
          <w:rtl/>
        </w:rPr>
        <w:t>&lt;&lt; דובר &gt;&gt;</w:t>
      </w:r>
      <w:r>
        <w:rPr>
          <w:rtl/>
        </w:rPr>
        <w:t xml:space="preserve"> </w:t>
      </w:r>
      <w:bookmarkEnd w:id="4956"/>
    </w:p>
    <w:p w:rsidR="00A53529" w:rsidRDefault="00A53529" w:rsidP="00B17584">
      <w:pPr>
        <w:pStyle w:val="KeepWithNext"/>
        <w:rPr>
          <w:rtl/>
          <w:lang w:eastAsia="he-IL"/>
        </w:rPr>
      </w:pPr>
    </w:p>
    <w:p w:rsidR="00A53529" w:rsidRDefault="00A53529" w:rsidP="00B17584">
      <w:pPr>
        <w:rPr>
          <w:rtl/>
          <w:lang w:eastAsia="he-IL"/>
        </w:rPr>
      </w:pPr>
      <w:bookmarkStart w:id="4961" w:name="_ETM_Q10_191409"/>
      <w:bookmarkEnd w:id="4961"/>
      <w:r>
        <w:rPr>
          <w:rFonts w:hint="cs"/>
          <w:rtl/>
          <w:lang w:eastAsia="he-IL"/>
        </w:rPr>
        <w:t xml:space="preserve">תודה, גברתי היושבת-ראש. אני לא יודע </w:t>
      </w:r>
      <w:bookmarkStart w:id="4962" w:name="_ETM_Q10_195260"/>
      <w:bookmarkEnd w:id="4962"/>
      <w:r>
        <w:rPr>
          <w:rFonts w:hint="cs"/>
          <w:rtl/>
          <w:lang w:eastAsia="he-IL"/>
        </w:rPr>
        <w:t xml:space="preserve">למה סגן השר לא כל כך רצה שאביע את </w:t>
      </w:r>
      <w:bookmarkStart w:id="4963" w:name="_ETM_Q10_198018"/>
      <w:bookmarkEnd w:id="4963"/>
      <w:r>
        <w:rPr>
          <w:rFonts w:hint="cs"/>
          <w:rtl/>
          <w:lang w:eastAsia="he-IL"/>
        </w:rPr>
        <w:t xml:space="preserve">עמדתי מכאן אבל בכל זאת, אשמח אם תאזין. תראה, הסיפור </w:t>
      </w:r>
      <w:bookmarkStart w:id="4964" w:name="_ETM_Q10_206479"/>
      <w:bookmarkEnd w:id="4964"/>
      <w:r>
        <w:rPr>
          <w:rFonts w:hint="cs"/>
          <w:rtl/>
          <w:lang w:eastAsia="he-IL"/>
        </w:rPr>
        <w:t xml:space="preserve">הזה של קוד הלבוש במוסדות החינוך, מבחינת נהלים וכיסוי, מה שנקרא, כל </w:t>
      </w:r>
      <w:bookmarkStart w:id="4965" w:name="_ETM_Q10_213024"/>
      <w:bookmarkEnd w:id="4965"/>
      <w:r>
        <w:rPr>
          <w:rFonts w:hint="cs"/>
          <w:rtl/>
          <w:lang w:eastAsia="he-IL"/>
        </w:rPr>
        <w:t xml:space="preserve">אחד את המקום הרגיש שעליו </w:t>
      </w:r>
      <w:bookmarkStart w:id="4966" w:name="_ETM_Q10_216584"/>
      <w:bookmarkEnd w:id="4966"/>
      <w:r>
        <w:rPr>
          <w:rFonts w:hint="cs"/>
          <w:rtl/>
          <w:lang w:eastAsia="he-IL"/>
        </w:rPr>
        <w:t xml:space="preserve">הוא יושב, אתם בסדר. בכל הנהלים הכול בסדר, אבל בסוף </w:t>
      </w:r>
      <w:bookmarkStart w:id="4967" w:name="_ETM_Q10_219837"/>
      <w:bookmarkEnd w:id="4967"/>
      <w:r>
        <w:rPr>
          <w:rFonts w:hint="cs"/>
          <w:rtl/>
          <w:lang w:eastAsia="he-IL"/>
        </w:rPr>
        <w:t xml:space="preserve">ילדות בכיתה א' מגיעות לבית ספר ממלכתי ומודדים להן </w:t>
      </w:r>
      <w:bookmarkStart w:id="4968" w:name="_ETM_Q10_226091"/>
      <w:bookmarkEnd w:id="4968"/>
      <w:r>
        <w:rPr>
          <w:rFonts w:hint="cs"/>
          <w:rtl/>
          <w:lang w:eastAsia="he-IL"/>
        </w:rPr>
        <w:t xml:space="preserve">את המכנסיים. הן מפחדות ללכת עם מכנסים קצרים לבית </w:t>
      </w:r>
      <w:bookmarkStart w:id="4969" w:name="_ETM_Q10_233498"/>
      <w:bookmarkEnd w:id="4969"/>
      <w:r>
        <w:rPr>
          <w:rFonts w:hint="cs"/>
          <w:rtl/>
          <w:lang w:eastAsia="he-IL"/>
        </w:rPr>
        <w:t xml:space="preserve">הספר גם בחודש יוני, שמא </w:t>
      </w:r>
      <w:r>
        <w:rPr>
          <w:rFonts w:hint="eastAsia"/>
          <w:rtl/>
          <w:lang w:eastAsia="he-IL"/>
        </w:rPr>
        <w:t xml:space="preserve">– </w:t>
      </w:r>
      <w:r>
        <w:rPr>
          <w:rFonts w:hint="cs"/>
          <w:rtl/>
          <w:lang w:eastAsia="he-IL"/>
        </w:rPr>
        <w:t xml:space="preserve">מה לעשות, ילדה </w:t>
      </w:r>
      <w:bookmarkStart w:id="4970" w:name="_ETM_Q10_238453"/>
      <w:bookmarkEnd w:id="4970"/>
      <w:r>
        <w:rPr>
          <w:rFonts w:hint="cs"/>
          <w:rtl/>
          <w:lang w:eastAsia="he-IL"/>
        </w:rPr>
        <w:t xml:space="preserve">בכיתה א', גם מבחינת מבנה הגוף המכנסיים שלה הם קצרים. </w:t>
      </w:r>
      <w:bookmarkStart w:id="4971" w:name="_ETM_Q10_245650"/>
      <w:bookmarkEnd w:id="4971"/>
      <w:r>
        <w:rPr>
          <w:rFonts w:hint="cs"/>
          <w:rtl/>
          <w:lang w:eastAsia="he-IL"/>
        </w:rPr>
        <w:t xml:space="preserve">ואני מדבר על מקרים שטיפלנו בהם וטיפלתי בהם גם מקרוב. </w:t>
      </w:r>
      <w:bookmarkStart w:id="4972" w:name="_ETM_Q10_249782"/>
      <w:bookmarkEnd w:id="4972"/>
      <w:r>
        <w:rPr>
          <w:rFonts w:hint="cs"/>
          <w:rtl/>
          <w:lang w:eastAsia="he-IL"/>
        </w:rPr>
        <w:t xml:space="preserve">לכן אני מציע שקצת תרדו לשטח ותבקרו, ותראו מה </w:t>
      </w:r>
      <w:bookmarkStart w:id="4973" w:name="_ETM_Q10_253024"/>
      <w:bookmarkEnd w:id="4973"/>
      <w:r>
        <w:rPr>
          <w:rFonts w:hint="cs"/>
          <w:rtl/>
          <w:lang w:eastAsia="he-IL"/>
        </w:rPr>
        <w:t xml:space="preserve">קורה גם בבתי הספר בכל התחומים האלה. </w:t>
      </w:r>
    </w:p>
    <w:p w:rsidR="00A53529" w:rsidRDefault="00A53529" w:rsidP="00B17584">
      <w:pPr>
        <w:rPr>
          <w:rtl/>
          <w:lang w:eastAsia="he-IL"/>
        </w:rPr>
      </w:pPr>
      <w:bookmarkStart w:id="4974" w:name="_ETM_Q10_255189"/>
      <w:bookmarkStart w:id="4975" w:name="_ETM_Q10_255254"/>
      <w:bookmarkStart w:id="4976" w:name="_ETM_Q10_255373"/>
      <w:bookmarkEnd w:id="4974"/>
      <w:bookmarkEnd w:id="4975"/>
      <w:bookmarkEnd w:id="4976"/>
    </w:p>
    <w:p w:rsidR="00A53529" w:rsidRDefault="00A53529" w:rsidP="00B17584">
      <w:pPr>
        <w:rPr>
          <w:rtl/>
          <w:lang w:eastAsia="he-IL"/>
        </w:rPr>
      </w:pPr>
      <w:bookmarkStart w:id="4977" w:name="_ETM_Q10_255436"/>
      <w:bookmarkEnd w:id="4977"/>
      <w:r>
        <w:rPr>
          <w:rFonts w:hint="cs"/>
          <w:rtl/>
          <w:lang w:eastAsia="he-IL"/>
        </w:rPr>
        <w:t xml:space="preserve">עכשיו אני חייב </w:t>
      </w:r>
      <w:bookmarkStart w:id="4978" w:name="_ETM_Q10_257381"/>
      <w:bookmarkEnd w:id="4978"/>
      <w:r>
        <w:rPr>
          <w:rFonts w:hint="cs"/>
          <w:rtl/>
          <w:lang w:eastAsia="he-IL"/>
        </w:rPr>
        <w:t xml:space="preserve">לומר, בהקשר של שוויון מגדרי שצריך להתחיל מהחינוך </w:t>
      </w:r>
      <w:r>
        <w:rPr>
          <w:rtl/>
          <w:lang w:eastAsia="he-IL"/>
        </w:rPr>
        <w:t>–</w:t>
      </w:r>
      <w:r>
        <w:rPr>
          <w:rFonts w:hint="cs"/>
          <w:rtl/>
          <w:lang w:eastAsia="he-IL"/>
        </w:rPr>
        <w:t xml:space="preserve"> אמרה </w:t>
      </w:r>
      <w:bookmarkStart w:id="4979" w:name="_ETM_Q10_260368"/>
      <w:bookmarkEnd w:id="4979"/>
      <w:r>
        <w:rPr>
          <w:rFonts w:hint="cs"/>
          <w:rtl/>
          <w:lang w:eastAsia="he-IL"/>
        </w:rPr>
        <w:t xml:space="preserve">את זה חברתי חברת הכנסת קרן ברק: אדוני </w:t>
      </w:r>
      <w:bookmarkStart w:id="4980" w:name="_ETM_Q10_264429"/>
      <w:bookmarkEnd w:id="4980"/>
      <w:r>
        <w:rPr>
          <w:rFonts w:hint="cs"/>
          <w:rtl/>
          <w:lang w:eastAsia="he-IL"/>
        </w:rPr>
        <w:t xml:space="preserve">סגן השר, אני חושב ששוויון מגדרי הוא זה שבחינוך החרדי </w:t>
      </w:r>
      <w:bookmarkStart w:id="4981" w:name="_ETM_Q10_268106"/>
      <w:bookmarkEnd w:id="4981"/>
      <w:r>
        <w:rPr>
          <w:rFonts w:hint="cs"/>
          <w:rtl/>
          <w:lang w:eastAsia="he-IL"/>
        </w:rPr>
        <w:t xml:space="preserve">לא רק בנות ילמדו מתמטיקה, אלא גם בנים ילמדו מתמטיקה. </w:t>
      </w:r>
      <w:bookmarkStart w:id="4982" w:name="_ETM_Q10_273286"/>
      <w:bookmarkEnd w:id="4982"/>
      <w:r>
        <w:rPr>
          <w:rFonts w:hint="cs"/>
          <w:rtl/>
          <w:lang w:eastAsia="he-IL"/>
        </w:rPr>
        <w:t xml:space="preserve">שוויון מגדרי מתחיל וצריך להיות חוצה מגזרים </w:t>
      </w:r>
      <w:r w:rsidR="001C5911">
        <w:rPr>
          <w:rFonts w:hint="cs"/>
          <w:rtl/>
          <w:lang w:eastAsia="he-IL"/>
        </w:rPr>
        <w:t>– – –</w:t>
      </w:r>
      <w:r>
        <w:rPr>
          <w:rFonts w:hint="cs"/>
          <w:rtl/>
          <w:lang w:eastAsia="he-IL"/>
        </w:rPr>
        <w:t xml:space="preserve"> </w:t>
      </w:r>
      <w:bookmarkStart w:id="4983" w:name="_ETM_Q10_278100"/>
      <w:bookmarkEnd w:id="4983"/>
    </w:p>
    <w:p w:rsidR="00A53529" w:rsidRDefault="00A53529" w:rsidP="00B17584">
      <w:pPr>
        <w:rPr>
          <w:rtl/>
          <w:lang w:eastAsia="he-IL"/>
        </w:rPr>
      </w:pPr>
      <w:bookmarkStart w:id="4984" w:name="_ETM_Q10_278365"/>
      <w:bookmarkStart w:id="4985" w:name="_ETM_Q10_278433"/>
      <w:bookmarkEnd w:id="4984"/>
      <w:bookmarkEnd w:id="4985"/>
    </w:p>
    <w:p w:rsidR="00A53529" w:rsidRDefault="00A53529" w:rsidP="00B17584">
      <w:pPr>
        <w:pStyle w:val="af6"/>
        <w:rPr>
          <w:rtl/>
        </w:rPr>
      </w:pPr>
      <w:bookmarkStart w:id="4986" w:name="_ETM_Q10_278541"/>
      <w:bookmarkStart w:id="4987" w:name="_ETM_Q10_278597"/>
      <w:bookmarkStart w:id="4988" w:name="ET_yor_6031_25"/>
      <w:bookmarkEnd w:id="4986"/>
      <w:bookmarkEnd w:id="4987"/>
      <w:r w:rsidRPr="00F33E66">
        <w:rPr>
          <w:rStyle w:val="TagStyle"/>
          <w:rtl/>
        </w:rPr>
        <w:t xml:space="preserve"> &lt;&lt; יור &gt;&gt;</w:t>
      </w:r>
      <w:r w:rsidRPr="00D77A96">
        <w:rPr>
          <w:rStyle w:val="TagStyle"/>
          <w:rtl/>
        </w:rPr>
        <w:t xml:space="preserve"> </w:t>
      </w:r>
      <w:r>
        <w:rPr>
          <w:rtl/>
        </w:rPr>
        <w:t>היו"ר מיקי חיימוביץ':</w:t>
      </w:r>
      <w:r w:rsidRPr="00D77A96">
        <w:rPr>
          <w:rStyle w:val="TagStyle"/>
          <w:rtl/>
        </w:rPr>
        <w:t xml:space="preserve"> </w:t>
      </w:r>
      <w:r w:rsidRPr="00F33E66">
        <w:rPr>
          <w:rStyle w:val="TagStyle"/>
          <w:rtl/>
        </w:rPr>
        <w:t>&lt;&lt; יור &gt;&gt;</w:t>
      </w:r>
      <w:r>
        <w:rPr>
          <w:rtl/>
        </w:rPr>
        <w:t xml:space="preserve"> </w:t>
      </w:r>
      <w:bookmarkEnd w:id="4988"/>
    </w:p>
    <w:p w:rsidR="00A53529" w:rsidRDefault="00A53529" w:rsidP="00B17584">
      <w:pPr>
        <w:pStyle w:val="KeepWithNext"/>
        <w:rPr>
          <w:rtl/>
          <w:lang w:eastAsia="he-IL"/>
        </w:rPr>
      </w:pPr>
    </w:p>
    <w:p w:rsidR="00A53529" w:rsidRDefault="00A53529" w:rsidP="00B17584">
      <w:pPr>
        <w:rPr>
          <w:rtl/>
          <w:lang w:eastAsia="he-IL"/>
        </w:rPr>
      </w:pPr>
      <w:bookmarkStart w:id="4989" w:name="_ETM_Q10_277227"/>
      <w:bookmarkEnd w:id="4989"/>
      <w:r>
        <w:rPr>
          <w:rFonts w:hint="cs"/>
          <w:rtl/>
          <w:lang w:eastAsia="he-IL"/>
        </w:rPr>
        <w:t xml:space="preserve">סגן השר, פונים אליך, מדברים אליך. </w:t>
      </w:r>
    </w:p>
    <w:p w:rsidR="00A53529" w:rsidRDefault="00A53529" w:rsidP="00B17584">
      <w:pPr>
        <w:rPr>
          <w:rtl/>
          <w:lang w:eastAsia="he-IL"/>
        </w:rPr>
      </w:pPr>
      <w:bookmarkStart w:id="4990" w:name="_ETM_Q10_278496"/>
      <w:bookmarkStart w:id="4991" w:name="_ETM_Q10_278565"/>
      <w:bookmarkEnd w:id="4990"/>
      <w:bookmarkEnd w:id="4991"/>
    </w:p>
    <w:p w:rsidR="00A53529" w:rsidRDefault="00A53529" w:rsidP="00B17584">
      <w:pPr>
        <w:pStyle w:val="-"/>
        <w:rPr>
          <w:rtl/>
        </w:rPr>
      </w:pPr>
      <w:bookmarkStart w:id="4992" w:name="_ETM_Q10_278679"/>
      <w:bookmarkStart w:id="4993" w:name="_ETM_Q10_278751"/>
      <w:bookmarkStart w:id="4994" w:name="ET_speakercontinue_5520_26"/>
      <w:bookmarkEnd w:id="4992"/>
      <w:bookmarkEnd w:id="4993"/>
      <w:r w:rsidRPr="00F33E66">
        <w:rPr>
          <w:rStyle w:val="TagStyle"/>
          <w:rtl/>
        </w:rPr>
        <w:t xml:space="preserve"> &lt;&lt; דובר_המשך &gt;&gt;</w:t>
      </w:r>
      <w:r w:rsidRPr="00D77A96">
        <w:rPr>
          <w:rStyle w:val="TagStyle"/>
          <w:rtl/>
        </w:rPr>
        <w:t xml:space="preserve"> </w:t>
      </w:r>
      <w:r>
        <w:rPr>
          <w:rtl/>
        </w:rPr>
        <w:t>עודד פורר (ישראל ביתנו):</w:t>
      </w:r>
      <w:r w:rsidRPr="00D77A96">
        <w:rPr>
          <w:rStyle w:val="TagStyle"/>
          <w:rtl/>
        </w:rPr>
        <w:t xml:space="preserve"> </w:t>
      </w:r>
      <w:r w:rsidRPr="00F33E66">
        <w:rPr>
          <w:rStyle w:val="TagStyle"/>
          <w:rtl/>
        </w:rPr>
        <w:t>&lt;&lt; דובר_המשך &gt;&gt;</w:t>
      </w:r>
      <w:r>
        <w:rPr>
          <w:rtl/>
        </w:rPr>
        <w:t xml:space="preserve"> </w:t>
      </w:r>
      <w:bookmarkEnd w:id="4994"/>
    </w:p>
    <w:p w:rsidR="00A53529" w:rsidRDefault="00A53529" w:rsidP="00B17584">
      <w:pPr>
        <w:pStyle w:val="KeepWithNext"/>
        <w:rPr>
          <w:rtl/>
          <w:lang w:eastAsia="he-IL"/>
        </w:rPr>
      </w:pPr>
    </w:p>
    <w:p w:rsidR="00A53529" w:rsidRDefault="00A53529" w:rsidP="00B17584">
      <w:pPr>
        <w:rPr>
          <w:rtl/>
          <w:lang w:eastAsia="he-IL"/>
        </w:rPr>
      </w:pPr>
      <w:bookmarkStart w:id="4995" w:name="_ETM_Q10_279578"/>
      <w:bookmarkEnd w:id="4995"/>
      <w:r>
        <w:rPr>
          <w:rFonts w:hint="cs"/>
          <w:rtl/>
          <w:lang w:eastAsia="he-IL"/>
        </w:rPr>
        <w:t>אני אומר, חשו</w:t>
      </w:r>
      <w:bookmarkStart w:id="4996" w:name="_ETM_Q10_278845"/>
      <w:bookmarkEnd w:id="4996"/>
      <w:r>
        <w:rPr>
          <w:rFonts w:hint="cs"/>
          <w:rtl/>
          <w:lang w:eastAsia="he-IL"/>
        </w:rPr>
        <w:t xml:space="preserve">ב שבחינוך החרדי </w:t>
      </w:r>
      <w:r w:rsidR="001C5911">
        <w:rPr>
          <w:rFonts w:hint="cs"/>
          <w:rtl/>
          <w:lang w:eastAsia="he-IL"/>
        </w:rPr>
        <w:t>– – –</w:t>
      </w:r>
      <w:r>
        <w:rPr>
          <w:rFonts w:hint="cs"/>
          <w:rtl/>
          <w:lang w:eastAsia="he-IL"/>
        </w:rPr>
        <w:t xml:space="preserve"> </w:t>
      </w:r>
    </w:p>
    <w:p w:rsidR="00A53529" w:rsidRDefault="00A53529" w:rsidP="00B17584">
      <w:pPr>
        <w:rPr>
          <w:rtl/>
          <w:lang w:eastAsia="he-IL"/>
        </w:rPr>
      </w:pPr>
      <w:bookmarkStart w:id="4997" w:name="_ETM_Q10_280918"/>
      <w:bookmarkStart w:id="4998" w:name="_ETM_Q10_280970"/>
      <w:bookmarkEnd w:id="4997"/>
      <w:bookmarkEnd w:id="4998"/>
    </w:p>
    <w:p w:rsidR="00A53529" w:rsidRDefault="00A53529" w:rsidP="00B17584">
      <w:pPr>
        <w:pStyle w:val="af5"/>
        <w:rPr>
          <w:rtl/>
        </w:rPr>
      </w:pPr>
      <w:bookmarkStart w:id="4999" w:name="_ETM_Q10_281111"/>
      <w:bookmarkStart w:id="5000" w:name="_ETM_Q10_281174"/>
      <w:bookmarkStart w:id="5001" w:name="ET_interruption_4679_27"/>
      <w:bookmarkEnd w:id="4999"/>
      <w:bookmarkEnd w:id="5000"/>
      <w:r w:rsidRPr="00F33E66">
        <w:rPr>
          <w:rStyle w:val="TagStyle"/>
          <w:rtl/>
        </w:rPr>
        <w:t xml:space="preserve"> &lt;&lt; קריאה &gt;&gt;</w:t>
      </w:r>
      <w:r w:rsidRPr="00D77A96">
        <w:rPr>
          <w:rStyle w:val="TagStyle"/>
          <w:rtl/>
        </w:rPr>
        <w:t xml:space="preserve"> </w:t>
      </w:r>
      <w:r>
        <w:rPr>
          <w:rtl/>
        </w:rPr>
        <w:t>סגן שר החינוך מאיר פרוש:</w:t>
      </w:r>
      <w:r w:rsidRPr="00D77A96">
        <w:rPr>
          <w:rStyle w:val="TagStyle"/>
          <w:rtl/>
        </w:rPr>
        <w:t xml:space="preserve"> </w:t>
      </w:r>
      <w:r w:rsidRPr="00F33E66">
        <w:rPr>
          <w:rStyle w:val="TagStyle"/>
          <w:rtl/>
        </w:rPr>
        <w:t>&lt;&lt; קריאה &gt;&gt;</w:t>
      </w:r>
      <w:r>
        <w:rPr>
          <w:rtl/>
        </w:rPr>
        <w:t xml:space="preserve"> </w:t>
      </w:r>
      <w:bookmarkEnd w:id="5001"/>
    </w:p>
    <w:p w:rsidR="00A53529" w:rsidRDefault="00A53529" w:rsidP="00B17584">
      <w:pPr>
        <w:pStyle w:val="KeepWithNext"/>
        <w:rPr>
          <w:rtl/>
          <w:lang w:eastAsia="he-IL"/>
        </w:rPr>
      </w:pPr>
    </w:p>
    <w:p w:rsidR="00A53529" w:rsidRDefault="00A53529" w:rsidP="00B17584">
      <w:pPr>
        <w:rPr>
          <w:rtl/>
          <w:lang w:eastAsia="he-IL"/>
        </w:rPr>
      </w:pPr>
      <w:bookmarkStart w:id="5002" w:name="_ETM_Q10_281190"/>
      <w:bookmarkStart w:id="5003" w:name="_ETM_Q10_281462"/>
      <w:bookmarkStart w:id="5004" w:name="_ETM_Q10_281507"/>
      <w:bookmarkEnd w:id="5002"/>
      <w:bookmarkEnd w:id="5003"/>
      <w:bookmarkEnd w:id="5004"/>
      <w:r>
        <w:rPr>
          <w:rFonts w:hint="cs"/>
          <w:rtl/>
          <w:lang w:eastAsia="he-IL"/>
        </w:rPr>
        <w:t xml:space="preserve">העמדה היא דקה. </w:t>
      </w:r>
    </w:p>
    <w:p w:rsidR="00A53529" w:rsidRDefault="00A53529" w:rsidP="00B17584">
      <w:pPr>
        <w:rPr>
          <w:rtl/>
          <w:lang w:eastAsia="he-IL"/>
        </w:rPr>
      </w:pPr>
      <w:bookmarkStart w:id="5005" w:name="_ETM_Q10_280159"/>
      <w:bookmarkStart w:id="5006" w:name="_ETM_Q10_280224"/>
      <w:bookmarkEnd w:id="5005"/>
      <w:bookmarkEnd w:id="5006"/>
    </w:p>
    <w:p w:rsidR="00A53529" w:rsidRDefault="00A53529" w:rsidP="00B17584">
      <w:pPr>
        <w:pStyle w:val="af6"/>
        <w:rPr>
          <w:rtl/>
        </w:rPr>
      </w:pPr>
      <w:bookmarkStart w:id="5007" w:name="_ETM_Q10_280318"/>
      <w:bookmarkStart w:id="5008" w:name="_ETM_Q10_280407"/>
      <w:bookmarkEnd w:id="5007"/>
      <w:bookmarkEnd w:id="5008"/>
      <w:r w:rsidRPr="00F33E66">
        <w:rPr>
          <w:rStyle w:val="TagStyle"/>
          <w:rtl/>
        </w:rPr>
        <w:t xml:space="preserve"> &lt;&lt; יור &gt;&gt;</w:t>
      </w:r>
      <w:r w:rsidRPr="00D77A96">
        <w:rPr>
          <w:rStyle w:val="TagStyle"/>
          <w:rtl/>
        </w:rPr>
        <w:t xml:space="preserve"> </w:t>
      </w:r>
      <w:r>
        <w:rPr>
          <w:rtl/>
        </w:rPr>
        <w:t>היו"ר מיקי חיימוביץ':</w:t>
      </w:r>
      <w:r w:rsidRPr="00D77A96">
        <w:rPr>
          <w:rStyle w:val="TagStyle"/>
          <w:rtl/>
        </w:rPr>
        <w:t xml:space="preserve"> </w:t>
      </w:r>
      <w:r w:rsidRPr="00F33E66">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5009" w:name="_ETM_Q10_281725"/>
      <w:bookmarkEnd w:id="5009"/>
      <w:r>
        <w:rPr>
          <w:rFonts w:hint="cs"/>
          <w:rtl/>
          <w:lang w:eastAsia="he-IL"/>
        </w:rPr>
        <w:t xml:space="preserve">עוד </w:t>
      </w:r>
      <w:bookmarkStart w:id="5010" w:name="_ETM_Q10_282240"/>
      <w:bookmarkEnd w:id="5010"/>
      <w:r>
        <w:rPr>
          <w:rFonts w:hint="cs"/>
          <w:rtl/>
          <w:lang w:eastAsia="he-IL"/>
        </w:rPr>
        <w:t xml:space="preserve">לא עברה דקה. </w:t>
      </w:r>
    </w:p>
    <w:p w:rsidR="00A53529" w:rsidRDefault="00A53529" w:rsidP="00B17584">
      <w:pPr>
        <w:rPr>
          <w:rtl/>
          <w:lang w:eastAsia="he-IL"/>
        </w:rPr>
      </w:pPr>
      <w:bookmarkStart w:id="5011" w:name="_ETM_Q10_285775"/>
      <w:bookmarkStart w:id="5012" w:name="_ETM_Q10_285856"/>
      <w:bookmarkEnd w:id="5011"/>
      <w:bookmarkEnd w:id="5012"/>
    </w:p>
    <w:p w:rsidR="00A53529" w:rsidRDefault="00A53529" w:rsidP="00B17584">
      <w:pPr>
        <w:pStyle w:val="-"/>
        <w:rPr>
          <w:rtl/>
        </w:rPr>
      </w:pPr>
      <w:bookmarkStart w:id="5013" w:name="_ETM_Q10_285918"/>
      <w:bookmarkStart w:id="5014" w:name="_ETM_Q10_286003"/>
      <w:bookmarkStart w:id="5015" w:name="ET_speakercontinue_5520_29"/>
      <w:bookmarkEnd w:id="5013"/>
      <w:bookmarkEnd w:id="5014"/>
      <w:r w:rsidRPr="00F33E66">
        <w:rPr>
          <w:rStyle w:val="TagStyle"/>
          <w:rtl/>
        </w:rPr>
        <w:t xml:space="preserve"> &lt;&lt; דובר_המשך &gt;&gt;</w:t>
      </w:r>
      <w:r w:rsidRPr="00D77A96">
        <w:rPr>
          <w:rStyle w:val="TagStyle"/>
          <w:rtl/>
        </w:rPr>
        <w:t xml:space="preserve"> </w:t>
      </w:r>
      <w:r>
        <w:rPr>
          <w:rtl/>
        </w:rPr>
        <w:t>עודד פורר (ישראל ביתנו):</w:t>
      </w:r>
      <w:r w:rsidRPr="00D77A96">
        <w:rPr>
          <w:rStyle w:val="TagStyle"/>
          <w:rtl/>
        </w:rPr>
        <w:t xml:space="preserve"> </w:t>
      </w:r>
      <w:r w:rsidRPr="00F33E66">
        <w:rPr>
          <w:rStyle w:val="TagStyle"/>
          <w:rtl/>
        </w:rPr>
        <w:t>&lt;&lt; דובר_המשך &gt;&gt;</w:t>
      </w:r>
      <w:r>
        <w:rPr>
          <w:rtl/>
        </w:rPr>
        <w:t xml:space="preserve"> </w:t>
      </w:r>
      <w:bookmarkEnd w:id="5015"/>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עוד לא עברה דקה, אז הינה עכשיו תצטרך להקשיב לי בכל זאת: לא יקרה כלום אם </w:t>
      </w:r>
      <w:bookmarkStart w:id="5016" w:name="_ETM_Q10_289460"/>
      <w:bookmarkEnd w:id="5016"/>
      <w:r>
        <w:rPr>
          <w:rFonts w:hint="cs"/>
          <w:rtl/>
          <w:lang w:eastAsia="he-IL"/>
        </w:rPr>
        <w:t xml:space="preserve">בחינוך החרדי לא רק הבנות ילמדו מתמטיקה אלא גם הבנים </w:t>
      </w:r>
      <w:bookmarkStart w:id="5017" w:name="_ETM_Q10_292529"/>
      <w:bookmarkEnd w:id="5017"/>
      <w:r>
        <w:rPr>
          <w:rFonts w:hint="cs"/>
          <w:rtl/>
          <w:lang w:eastAsia="he-IL"/>
        </w:rPr>
        <w:t xml:space="preserve">ילמדו מתמטיקה. גם זה שוויון מגדרי, זה השוויון שעליו </w:t>
      </w:r>
      <w:bookmarkStart w:id="5018" w:name="_ETM_Q10_295888"/>
      <w:bookmarkEnd w:id="5018"/>
      <w:r>
        <w:rPr>
          <w:rFonts w:hint="cs"/>
          <w:rtl/>
          <w:lang w:eastAsia="he-IL"/>
        </w:rPr>
        <w:t xml:space="preserve">אנחנו מדברים. </w:t>
      </w:r>
    </w:p>
    <w:p w:rsidR="00A53529" w:rsidRDefault="00A53529" w:rsidP="00B17584">
      <w:pPr>
        <w:rPr>
          <w:rtl/>
          <w:lang w:eastAsia="he-IL"/>
        </w:rPr>
      </w:pPr>
      <w:bookmarkStart w:id="5019" w:name="_ETM_Q10_297714"/>
      <w:bookmarkStart w:id="5020" w:name="_ETM_Q10_297777"/>
      <w:bookmarkEnd w:id="5019"/>
      <w:bookmarkEnd w:id="5020"/>
    </w:p>
    <w:p w:rsidR="00A53529" w:rsidRDefault="00A53529" w:rsidP="00B17584">
      <w:pPr>
        <w:pStyle w:val="af6"/>
        <w:rPr>
          <w:rtl/>
        </w:rPr>
      </w:pPr>
      <w:bookmarkStart w:id="5021" w:name="_ETM_Q10_297857"/>
      <w:bookmarkStart w:id="5022" w:name="_ETM_Q10_297937"/>
      <w:bookmarkStart w:id="5023" w:name="ET_yor_6031_30"/>
      <w:bookmarkEnd w:id="5021"/>
      <w:bookmarkEnd w:id="5022"/>
      <w:r w:rsidRPr="00F33E66">
        <w:rPr>
          <w:rStyle w:val="TagStyle"/>
          <w:rtl/>
        </w:rPr>
        <w:t xml:space="preserve"> &lt;&lt; יור &gt;&gt;</w:t>
      </w:r>
      <w:r w:rsidRPr="00D77A96">
        <w:rPr>
          <w:rStyle w:val="TagStyle"/>
          <w:rtl/>
        </w:rPr>
        <w:t xml:space="preserve"> </w:t>
      </w:r>
      <w:r>
        <w:rPr>
          <w:rtl/>
        </w:rPr>
        <w:t>היו"ר מיקי חיימוביץ':</w:t>
      </w:r>
      <w:r w:rsidRPr="00D77A96">
        <w:rPr>
          <w:rStyle w:val="TagStyle"/>
          <w:rtl/>
        </w:rPr>
        <w:t xml:space="preserve"> </w:t>
      </w:r>
      <w:r w:rsidRPr="00F33E66">
        <w:rPr>
          <w:rStyle w:val="TagStyle"/>
          <w:rtl/>
        </w:rPr>
        <w:t>&lt;&lt; יור &gt;&gt;</w:t>
      </w:r>
      <w:r>
        <w:rPr>
          <w:rtl/>
        </w:rPr>
        <w:t xml:space="preserve"> </w:t>
      </w:r>
      <w:bookmarkEnd w:id="5023"/>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תודה רבה, חבר הכנסת עודד פורר. הבעת </w:t>
      </w:r>
      <w:bookmarkStart w:id="5024" w:name="_ETM_Q10_297621"/>
      <w:bookmarkEnd w:id="5024"/>
      <w:r>
        <w:rPr>
          <w:rFonts w:hint="cs"/>
          <w:rtl/>
          <w:lang w:eastAsia="he-IL"/>
        </w:rPr>
        <w:t xml:space="preserve">עמדה נוספת של חבר הכנסת יבגני סובה, בבקשה. </w:t>
      </w:r>
    </w:p>
    <w:p w:rsidR="00A53529" w:rsidRDefault="00A53529" w:rsidP="00B17584">
      <w:pPr>
        <w:rPr>
          <w:rtl/>
          <w:lang w:eastAsia="he-IL"/>
        </w:rPr>
      </w:pPr>
      <w:bookmarkStart w:id="5025" w:name="_ETM_Q10_305509"/>
      <w:bookmarkStart w:id="5026" w:name="_ETM_Q10_305597"/>
      <w:bookmarkEnd w:id="5025"/>
      <w:bookmarkEnd w:id="5026"/>
    </w:p>
    <w:p w:rsidR="00A53529" w:rsidRDefault="00A53529" w:rsidP="00B17584">
      <w:pPr>
        <w:pStyle w:val="a4"/>
        <w:rPr>
          <w:rtl/>
        </w:rPr>
      </w:pPr>
      <w:bookmarkStart w:id="5027" w:name="_ETM_Q10_305701"/>
      <w:bookmarkStart w:id="5028" w:name="_ETM_Q10_305773"/>
      <w:bookmarkStart w:id="5029" w:name="_ETM_Q10_158690"/>
      <w:bookmarkStart w:id="5030" w:name="_ETM_Q10_158961"/>
      <w:bookmarkStart w:id="5031" w:name="_ETM_Q10_159041"/>
      <w:bookmarkStart w:id="5032" w:name="_ETM_Q10_168643"/>
      <w:bookmarkStart w:id="5033" w:name="_ETM_Q10_168700"/>
      <w:bookmarkStart w:id="5034" w:name="_ETM_Q10_168719"/>
      <w:bookmarkStart w:id="5035" w:name="_ETM_Q10_168753"/>
      <w:bookmarkStart w:id="5036" w:name="ET_speaker_5792_2"/>
      <w:bookmarkEnd w:id="5027"/>
      <w:bookmarkEnd w:id="5028"/>
      <w:bookmarkEnd w:id="5029"/>
      <w:bookmarkEnd w:id="5030"/>
      <w:bookmarkEnd w:id="5031"/>
      <w:bookmarkEnd w:id="5032"/>
      <w:bookmarkEnd w:id="5033"/>
      <w:bookmarkEnd w:id="5034"/>
      <w:bookmarkEnd w:id="5035"/>
      <w:r w:rsidRPr="00F33E66">
        <w:rPr>
          <w:rStyle w:val="TagStyle"/>
          <w:rtl/>
        </w:rPr>
        <w:t xml:space="preserve"> &lt;&lt; דובר &gt;&gt;</w:t>
      </w:r>
      <w:r w:rsidRPr="00146846">
        <w:rPr>
          <w:rStyle w:val="TagStyle"/>
          <w:rtl/>
        </w:rPr>
        <w:t xml:space="preserve"> </w:t>
      </w:r>
      <w:bookmarkStart w:id="5037" w:name="_Toc42717006"/>
      <w:bookmarkStart w:id="5038" w:name="_Toc42717221"/>
      <w:bookmarkStart w:id="5039" w:name="_Toc42719272"/>
      <w:bookmarkStart w:id="5040" w:name="_Toc42719362"/>
      <w:r>
        <w:rPr>
          <w:rtl/>
        </w:rPr>
        <w:t>יבגני סובה (ישראל ביתנו):</w:t>
      </w:r>
      <w:bookmarkEnd w:id="5037"/>
      <w:bookmarkEnd w:id="5038"/>
      <w:bookmarkEnd w:id="5039"/>
      <w:bookmarkEnd w:id="5040"/>
      <w:r w:rsidRPr="00146846">
        <w:rPr>
          <w:rStyle w:val="TagStyle"/>
          <w:rtl/>
        </w:rPr>
        <w:t xml:space="preserve"> </w:t>
      </w:r>
      <w:r w:rsidRPr="00F33E66">
        <w:rPr>
          <w:rStyle w:val="TagStyle"/>
          <w:rtl/>
        </w:rPr>
        <w:t>&lt;&lt; דובר &gt;&gt;</w:t>
      </w:r>
      <w:r>
        <w:rPr>
          <w:rtl/>
        </w:rPr>
        <w:t xml:space="preserve"> </w:t>
      </w:r>
      <w:bookmarkEnd w:id="5036"/>
    </w:p>
    <w:p w:rsidR="00A53529" w:rsidRDefault="00A53529" w:rsidP="00B17584">
      <w:pPr>
        <w:pStyle w:val="KeepWithNext"/>
        <w:rPr>
          <w:rtl/>
        </w:rPr>
      </w:pPr>
    </w:p>
    <w:p w:rsidR="00A53529" w:rsidRDefault="00A53529" w:rsidP="00B17584">
      <w:pPr>
        <w:rPr>
          <w:rtl/>
        </w:rPr>
      </w:pPr>
      <w:r>
        <w:rPr>
          <w:rFonts w:hint="cs"/>
          <w:rtl/>
        </w:rPr>
        <w:t xml:space="preserve">תודה רבה, </w:t>
      </w:r>
      <w:bookmarkStart w:id="5041" w:name="_ETM_Q10_309490"/>
      <w:bookmarkEnd w:id="5041"/>
      <w:r>
        <w:rPr>
          <w:rFonts w:hint="cs"/>
          <w:rtl/>
        </w:rPr>
        <w:t>גברתי היושבת-ראש. אדוני סגן השר, בעקבות הסיפור הזה שהיה בפתח</w:t>
      </w:r>
      <w:bookmarkStart w:id="5042" w:name="_ETM_Q10_317604"/>
      <w:bookmarkEnd w:id="5042"/>
      <w:r>
        <w:rPr>
          <w:rFonts w:hint="cs"/>
          <w:rtl/>
        </w:rPr>
        <w:t xml:space="preserve"> תקווה פנו אלינו הרבה אנשים. אחת הפונות </w:t>
      </w:r>
      <w:bookmarkStart w:id="5043" w:name="_ETM_Q10_322167"/>
      <w:bookmarkEnd w:id="5043"/>
      <w:r>
        <w:rPr>
          <w:rFonts w:hint="cs"/>
          <w:rtl/>
        </w:rPr>
        <w:t>העירה שמסתבר שיש חוזר מנכ"ל שנוגע לתלבושת. וזה נכון</w:t>
      </w:r>
      <w:bookmarkStart w:id="5044" w:name="_ETM_Q10_328778"/>
      <w:bookmarkEnd w:id="5044"/>
      <w:r>
        <w:rPr>
          <w:rFonts w:hint="cs"/>
          <w:rtl/>
        </w:rPr>
        <w:t xml:space="preserve">, וכמו שאתה ציינת, זה נושא שצריך להיות סגור בין הנהלת ההורים לבין הנהלת בית הספר. אבל מה שמעניין </w:t>
      </w:r>
      <w:r>
        <w:rPr>
          <w:rtl/>
        </w:rPr>
        <w:t>–</w:t>
      </w:r>
      <w:r>
        <w:rPr>
          <w:rFonts w:hint="cs"/>
          <w:rtl/>
        </w:rPr>
        <w:t xml:space="preserve"> ואני אצטט </w:t>
      </w:r>
      <w:bookmarkStart w:id="5045" w:name="_ETM_Q10_339709"/>
      <w:bookmarkEnd w:id="5045"/>
      <w:r>
        <w:rPr>
          <w:rFonts w:hint="cs"/>
          <w:rtl/>
        </w:rPr>
        <w:t>לך מתוך המסמך של משרד החינוך</w:t>
      </w:r>
      <w:bookmarkStart w:id="5046" w:name="_ETM_Q10_341503"/>
      <w:bookmarkEnd w:id="5046"/>
      <w:r>
        <w:rPr>
          <w:rFonts w:hint="cs"/>
          <w:rtl/>
        </w:rPr>
        <w:t xml:space="preserve">. כתוב: "אין למנוע כניסת תלמיד לשטח בית הספר </w:t>
      </w:r>
      <w:bookmarkStart w:id="5047" w:name="_ETM_Q10_344476"/>
      <w:bookmarkEnd w:id="5047"/>
      <w:r>
        <w:rPr>
          <w:rFonts w:hint="cs"/>
          <w:rtl/>
        </w:rPr>
        <w:t xml:space="preserve">בשל הפרת משמעת, כגון הגעתו ללא תלבושת או הגעתו באיחור". </w:t>
      </w:r>
      <w:bookmarkStart w:id="5048" w:name="_ETM_Q10_349312"/>
      <w:bookmarkEnd w:id="5048"/>
      <w:r>
        <w:rPr>
          <w:rFonts w:hint="cs"/>
          <w:rtl/>
        </w:rPr>
        <w:t xml:space="preserve">יכול להיות שצריך לחדד את הנוהל הזה, וקודם כול טובת הילד </w:t>
      </w:r>
      <w:bookmarkStart w:id="5049" w:name="_ETM_Q10_353519"/>
      <w:bookmarkEnd w:id="5049"/>
      <w:r>
        <w:rPr>
          <w:rFonts w:hint="cs"/>
          <w:rtl/>
        </w:rPr>
        <w:t xml:space="preserve">מחייבת להכניס אותו, שלא ייעדר מהמבחן, מהבוחן, ואחר כך לטפל </w:t>
      </w:r>
      <w:bookmarkStart w:id="5050" w:name="_ETM_Q10_358314"/>
      <w:bookmarkEnd w:id="5050"/>
      <w:r>
        <w:rPr>
          <w:rFonts w:hint="cs"/>
          <w:rtl/>
        </w:rPr>
        <w:t xml:space="preserve">מול ההורים </w:t>
      </w:r>
      <w:r>
        <w:rPr>
          <w:rFonts w:hint="eastAsia"/>
        </w:rPr>
        <w:t>–</w:t>
      </w:r>
      <w:r>
        <w:rPr>
          <w:rFonts w:hint="cs"/>
          <w:rtl/>
        </w:rPr>
        <w:t xml:space="preserve"> האם החצאית קצרה או לא קצרה, </w:t>
      </w:r>
      <w:bookmarkStart w:id="5051" w:name="_ETM_Q10_363088"/>
      <w:bookmarkEnd w:id="5051"/>
      <w:r>
        <w:rPr>
          <w:rFonts w:hint="cs"/>
          <w:rtl/>
        </w:rPr>
        <w:t xml:space="preserve">האם מותר לבוא במכנסיים, לא לבוא במכנסיים. אבל </w:t>
      </w:r>
      <w:bookmarkStart w:id="5052" w:name="_ETM_Q10_366523"/>
      <w:bookmarkEnd w:id="5052"/>
      <w:r>
        <w:rPr>
          <w:rFonts w:hint="cs"/>
          <w:rtl/>
        </w:rPr>
        <w:t xml:space="preserve">הינה, זה כתוב שחור על גבי לבן בהוראה של משרד </w:t>
      </w:r>
      <w:bookmarkStart w:id="5053" w:name="_ETM_Q10_370584"/>
      <w:bookmarkEnd w:id="5053"/>
      <w:r>
        <w:rPr>
          <w:rFonts w:hint="cs"/>
          <w:rtl/>
        </w:rPr>
        <w:t xml:space="preserve">החינוך. </w:t>
      </w:r>
    </w:p>
    <w:p w:rsidR="00A53529" w:rsidRDefault="00A53529" w:rsidP="00B17584">
      <w:pPr>
        <w:rPr>
          <w:rtl/>
        </w:rPr>
      </w:pPr>
      <w:bookmarkStart w:id="5054" w:name="_ETM_Q10_371841"/>
      <w:bookmarkStart w:id="5055" w:name="_ETM_Q10_371900"/>
      <w:bookmarkEnd w:id="5054"/>
      <w:bookmarkEnd w:id="5055"/>
    </w:p>
    <w:p w:rsidR="00A53529" w:rsidRDefault="00A53529" w:rsidP="00B17584">
      <w:pPr>
        <w:rPr>
          <w:rtl/>
        </w:rPr>
      </w:pPr>
      <w:r>
        <w:rPr>
          <w:rFonts w:hint="cs"/>
          <w:rtl/>
        </w:rPr>
        <w:t xml:space="preserve">אז אני מבקש ממך, אדוני סגן השר, </w:t>
      </w:r>
      <w:bookmarkStart w:id="5056" w:name="_ETM_Q10_371591"/>
      <w:bookmarkEnd w:id="5056"/>
      <w:r>
        <w:rPr>
          <w:rFonts w:hint="cs"/>
          <w:rtl/>
        </w:rPr>
        <w:t xml:space="preserve">אם אפשר לבדוק את הנושא הזה ולחדד את הנוהל שבכל </w:t>
      </w:r>
      <w:bookmarkStart w:id="5057" w:name="_ETM_Q10_375210"/>
      <w:bookmarkEnd w:id="5057"/>
      <w:r>
        <w:rPr>
          <w:rFonts w:hint="cs"/>
          <w:rtl/>
        </w:rPr>
        <w:t xml:space="preserve">מקרה לא פוגעים בילד ונותנים לו להיכנס לשטח </w:t>
      </w:r>
      <w:bookmarkStart w:id="5058" w:name="_ETM_Q10_378053"/>
      <w:bookmarkEnd w:id="5058"/>
      <w:r>
        <w:rPr>
          <w:rFonts w:hint="cs"/>
          <w:rtl/>
        </w:rPr>
        <w:t xml:space="preserve">של בית הספר, תודה רבה. </w:t>
      </w:r>
    </w:p>
    <w:p w:rsidR="00A53529" w:rsidRDefault="00A53529" w:rsidP="00B17584">
      <w:pPr>
        <w:rPr>
          <w:rtl/>
        </w:rPr>
      </w:pPr>
      <w:bookmarkStart w:id="5059" w:name="_ETM_Q10_381542"/>
      <w:bookmarkStart w:id="5060" w:name="_ETM_Q10_381613"/>
      <w:bookmarkEnd w:id="5059"/>
      <w:bookmarkEnd w:id="5060"/>
    </w:p>
    <w:p w:rsidR="00A53529" w:rsidRDefault="00A53529" w:rsidP="00B17584">
      <w:pPr>
        <w:pStyle w:val="af6"/>
        <w:rPr>
          <w:rtl/>
        </w:rPr>
      </w:pPr>
      <w:bookmarkStart w:id="5061" w:name="ET_yor_6031_31"/>
      <w:r w:rsidRPr="00F33E66">
        <w:rPr>
          <w:rStyle w:val="TagStyle"/>
          <w:rtl/>
        </w:rPr>
        <w:t xml:space="preserve"> &lt;&lt; יור &gt;&gt;</w:t>
      </w:r>
      <w:r w:rsidRPr="00D77A96">
        <w:rPr>
          <w:rStyle w:val="TagStyle"/>
          <w:rtl/>
        </w:rPr>
        <w:t xml:space="preserve"> </w:t>
      </w:r>
      <w:r>
        <w:rPr>
          <w:rtl/>
        </w:rPr>
        <w:t>היו"ר מיקי חיימוביץ':</w:t>
      </w:r>
      <w:r w:rsidRPr="00D77A96">
        <w:rPr>
          <w:rStyle w:val="TagStyle"/>
          <w:rtl/>
        </w:rPr>
        <w:t xml:space="preserve"> </w:t>
      </w:r>
      <w:r w:rsidRPr="00F33E66">
        <w:rPr>
          <w:rStyle w:val="TagStyle"/>
          <w:rtl/>
        </w:rPr>
        <w:t>&lt;&lt; יור &gt;&gt;</w:t>
      </w:r>
      <w:r>
        <w:rPr>
          <w:rtl/>
        </w:rPr>
        <w:t xml:space="preserve"> </w:t>
      </w:r>
      <w:bookmarkEnd w:id="5061"/>
    </w:p>
    <w:p w:rsidR="00A53529" w:rsidRDefault="00A53529" w:rsidP="00B17584">
      <w:pPr>
        <w:pStyle w:val="KeepWithNext"/>
        <w:rPr>
          <w:rtl/>
          <w:lang w:eastAsia="he-IL"/>
        </w:rPr>
      </w:pPr>
    </w:p>
    <w:p w:rsidR="00A53529" w:rsidRPr="00D77A96" w:rsidRDefault="00A53529" w:rsidP="00B17584">
      <w:pPr>
        <w:rPr>
          <w:rtl/>
          <w:lang w:eastAsia="he-IL"/>
        </w:rPr>
      </w:pPr>
      <w:bookmarkStart w:id="5062" w:name="_ETM_Q10_380573"/>
      <w:bookmarkEnd w:id="5062"/>
      <w:r>
        <w:rPr>
          <w:rFonts w:hint="cs"/>
          <w:rtl/>
          <w:lang w:eastAsia="he-IL"/>
        </w:rPr>
        <w:t xml:space="preserve">תודה רבה. עמדה נוספת יביע </w:t>
      </w:r>
      <w:bookmarkStart w:id="5063" w:name="_ETM_Q10_381155"/>
      <w:bookmarkEnd w:id="5063"/>
      <w:r>
        <w:rPr>
          <w:rFonts w:hint="cs"/>
          <w:rtl/>
          <w:lang w:eastAsia="he-IL"/>
        </w:rPr>
        <w:t>חבר הכנסת משה אבוטבול, בבקשה.</w:t>
      </w:r>
    </w:p>
    <w:p w:rsidR="00A53529" w:rsidRDefault="00A53529" w:rsidP="00B17584">
      <w:pPr>
        <w:rPr>
          <w:rtl/>
        </w:rPr>
      </w:pPr>
    </w:p>
    <w:p w:rsidR="00A53529" w:rsidRDefault="00A53529" w:rsidP="00B17584">
      <w:pPr>
        <w:pStyle w:val="a4"/>
        <w:rPr>
          <w:rtl/>
        </w:rPr>
      </w:pPr>
      <w:bookmarkStart w:id="5064" w:name="ET_speaker_5851_3"/>
      <w:r w:rsidRPr="00F33E66">
        <w:rPr>
          <w:rStyle w:val="TagStyle"/>
          <w:rtl/>
        </w:rPr>
        <w:t xml:space="preserve"> &lt;&lt; דובר &gt;&gt;</w:t>
      </w:r>
      <w:r w:rsidRPr="00146846">
        <w:rPr>
          <w:rStyle w:val="TagStyle"/>
          <w:rtl/>
        </w:rPr>
        <w:t xml:space="preserve"> </w:t>
      </w:r>
      <w:bookmarkStart w:id="5065" w:name="_Toc42717007"/>
      <w:bookmarkStart w:id="5066" w:name="_Toc42717222"/>
      <w:bookmarkStart w:id="5067" w:name="_Toc42719273"/>
      <w:bookmarkStart w:id="5068" w:name="_Toc42719363"/>
      <w:r>
        <w:rPr>
          <w:rtl/>
        </w:rPr>
        <w:t>משה אבוטבול (ש"ס):</w:t>
      </w:r>
      <w:bookmarkEnd w:id="5065"/>
      <w:bookmarkEnd w:id="5066"/>
      <w:bookmarkEnd w:id="5067"/>
      <w:bookmarkEnd w:id="5068"/>
      <w:r w:rsidRPr="00146846">
        <w:rPr>
          <w:rStyle w:val="TagStyle"/>
          <w:rtl/>
        </w:rPr>
        <w:t xml:space="preserve"> </w:t>
      </w:r>
      <w:r w:rsidRPr="00F33E66">
        <w:rPr>
          <w:rStyle w:val="TagStyle"/>
          <w:rtl/>
        </w:rPr>
        <w:t>&lt;&lt; דובר &gt;&gt;</w:t>
      </w:r>
      <w:r>
        <w:rPr>
          <w:rtl/>
        </w:rPr>
        <w:t xml:space="preserve"> </w:t>
      </w:r>
      <w:bookmarkEnd w:id="5064"/>
    </w:p>
    <w:p w:rsidR="00A53529" w:rsidRDefault="00A53529" w:rsidP="00B17584">
      <w:pPr>
        <w:pStyle w:val="KeepWithNext"/>
        <w:rPr>
          <w:rtl/>
        </w:rPr>
      </w:pPr>
    </w:p>
    <w:p w:rsidR="00A53529" w:rsidRDefault="00A53529" w:rsidP="00B17584">
      <w:pPr>
        <w:rPr>
          <w:rtl/>
        </w:rPr>
      </w:pPr>
      <w:r>
        <w:rPr>
          <w:rFonts w:hint="cs"/>
          <w:rtl/>
        </w:rPr>
        <w:t xml:space="preserve">אדוני סגן השר </w:t>
      </w:r>
      <w:r>
        <w:rPr>
          <w:rFonts w:hint="eastAsia"/>
          <w:rtl/>
        </w:rPr>
        <w:t xml:space="preserve">– </w:t>
      </w:r>
      <w:r>
        <w:rPr>
          <w:rFonts w:hint="cs"/>
          <w:rtl/>
        </w:rPr>
        <w:t xml:space="preserve">מקשיב לי, הרב פרוש? כן. אני שמעתי את הדיון, אני רק רוצה להזכיר לחברים היקרים בכנסת </w:t>
      </w:r>
      <w:bookmarkStart w:id="5069" w:name="_ETM_Q10_399132"/>
      <w:bookmarkEnd w:id="5069"/>
      <w:r>
        <w:rPr>
          <w:rFonts w:hint="cs"/>
          <w:rtl/>
        </w:rPr>
        <w:t xml:space="preserve">הנכבדה, ליושבת-ראש, שהנושא של קוד לבוש זה לא דבר שהוא חדש והוא לא </w:t>
      </w:r>
      <w:bookmarkStart w:id="5070" w:name="_ETM_Q10_404071"/>
      <w:bookmarkEnd w:id="5070"/>
      <w:r>
        <w:rPr>
          <w:rFonts w:hint="cs"/>
          <w:rtl/>
        </w:rPr>
        <w:t xml:space="preserve">נקשר לא לדת ולא למסורת ולא לכלום. אפילו השר </w:t>
      </w:r>
      <w:bookmarkStart w:id="5071" w:name="_ETM_Q10_407419"/>
      <w:bookmarkEnd w:id="5071"/>
      <w:r>
        <w:rPr>
          <w:rFonts w:hint="cs"/>
          <w:rtl/>
        </w:rPr>
        <w:t xml:space="preserve">חיים כץ, כשהגיע בלבוש טריקו לישיבת הממשלה, ראש הממשלה </w:t>
      </w:r>
      <w:bookmarkStart w:id="5072" w:name="_ETM_Q10_415799"/>
      <w:bookmarkEnd w:id="5072"/>
      <w:r>
        <w:rPr>
          <w:rFonts w:hint="cs"/>
          <w:rtl/>
        </w:rPr>
        <w:t xml:space="preserve">בנימין נתניהו הוציא אותו החוצה, ואמר לו: אדוני, לך </w:t>
      </w:r>
      <w:bookmarkStart w:id="5073" w:name="_ETM_Q10_418168"/>
      <w:bookmarkEnd w:id="5073"/>
      <w:r>
        <w:rPr>
          <w:rFonts w:hint="cs"/>
          <w:rtl/>
        </w:rPr>
        <w:t xml:space="preserve">תתלבש ותבוא בצורה מכובדת וראויה לישיבת הממשלה. כלומר, זה לא </w:t>
      </w:r>
      <w:bookmarkStart w:id="5074" w:name="_ETM_Q10_423543"/>
      <w:bookmarkEnd w:id="5074"/>
      <w:r>
        <w:rPr>
          <w:rFonts w:hint="cs"/>
          <w:rtl/>
        </w:rPr>
        <w:t xml:space="preserve">קשור לנושא דת או דברים מהסוג הזה. לכן באמת צר לי </w:t>
      </w:r>
      <w:bookmarkStart w:id="5075" w:name="_ETM_Q10_427387"/>
      <w:bookmarkEnd w:id="5075"/>
      <w:r>
        <w:rPr>
          <w:rFonts w:hint="cs"/>
          <w:rtl/>
        </w:rPr>
        <w:t xml:space="preserve">שהתקשורת </w:t>
      </w:r>
      <w:proofErr w:type="spellStart"/>
      <w:r>
        <w:rPr>
          <w:rFonts w:hint="cs"/>
          <w:rtl/>
        </w:rPr>
        <w:t>מייד</w:t>
      </w:r>
      <w:proofErr w:type="spellEnd"/>
      <w:r>
        <w:rPr>
          <w:rFonts w:hint="cs"/>
          <w:rtl/>
        </w:rPr>
        <w:t xml:space="preserve"> מפילה ומכניסה את זה כל הזמן לפרופורציות </w:t>
      </w:r>
      <w:bookmarkStart w:id="5076" w:name="_ETM_Q10_432412"/>
      <w:bookmarkEnd w:id="5076"/>
      <w:r>
        <w:rPr>
          <w:rFonts w:hint="cs"/>
          <w:rtl/>
        </w:rPr>
        <w:t xml:space="preserve">מהסוג הזה: הינה, הדתיים צדים, הדתיים מנסים. חבר'ה, אם לא </w:t>
      </w:r>
      <w:bookmarkStart w:id="5077" w:name="_ETM_Q10_437122"/>
      <w:bookmarkEnd w:id="5077"/>
      <w:r>
        <w:rPr>
          <w:rFonts w:hint="cs"/>
          <w:rtl/>
        </w:rPr>
        <w:t xml:space="preserve">קצת משמעת בבתי הספר </w:t>
      </w:r>
      <w:r>
        <w:rPr>
          <w:rtl/>
        </w:rPr>
        <w:t>–</w:t>
      </w:r>
      <w:r>
        <w:rPr>
          <w:rFonts w:hint="cs"/>
          <w:rtl/>
        </w:rPr>
        <w:t xml:space="preserve"> ואני הייתי מורה, מחנך, מנהל, </w:t>
      </w:r>
      <w:bookmarkStart w:id="5078" w:name="_ETM_Q10_440081"/>
      <w:bookmarkEnd w:id="5078"/>
      <w:r>
        <w:rPr>
          <w:rFonts w:hint="cs"/>
          <w:rtl/>
        </w:rPr>
        <w:t>עבדתי בהרבה תפקידים בחינוך;</w:t>
      </w:r>
      <w:r>
        <w:rPr>
          <w:rFonts w:hint="eastAsia"/>
          <w:rtl/>
        </w:rPr>
        <w:t>–</w:t>
      </w:r>
      <w:r>
        <w:rPr>
          <w:rFonts w:hint="cs"/>
          <w:rtl/>
        </w:rPr>
        <w:t xml:space="preserve"> אם אין קצת משמעת ויש התרופפות בדברים שהם אמורים </w:t>
      </w:r>
      <w:bookmarkStart w:id="5079" w:name="_ETM_Q10_446629"/>
      <w:bookmarkEnd w:id="5079"/>
      <w:r>
        <w:rPr>
          <w:rFonts w:hint="cs"/>
          <w:rtl/>
        </w:rPr>
        <w:t xml:space="preserve">להיות בקונסנזוס והם מקובלים, אנחנו נאבד גם את החינוך הזה של </w:t>
      </w:r>
      <w:bookmarkStart w:id="5080" w:name="_ETM_Q10_449368"/>
      <w:bookmarkEnd w:id="5080"/>
      <w:r>
        <w:rPr>
          <w:rFonts w:hint="cs"/>
          <w:rtl/>
        </w:rPr>
        <w:t xml:space="preserve">הילדים. מה זה משנה אם זה לבוש כזה? בסך הכול </w:t>
      </w:r>
      <w:bookmarkStart w:id="5081" w:name="_ETM_Q10_454269"/>
      <w:bookmarkEnd w:id="5081"/>
      <w:r>
        <w:rPr>
          <w:rFonts w:hint="cs"/>
          <w:rtl/>
        </w:rPr>
        <w:t>יש מכובדות. המכובדות זה חלק מהנושא, זה השוויון</w:t>
      </w:r>
      <w:bookmarkStart w:id="5082" w:name="_ETM_Q10_459170"/>
      <w:bookmarkEnd w:id="5082"/>
      <w:r>
        <w:rPr>
          <w:rFonts w:hint="cs"/>
          <w:rtl/>
        </w:rPr>
        <w:t xml:space="preserve"> </w:t>
      </w:r>
      <w:r w:rsidR="001C5911">
        <w:rPr>
          <w:rFonts w:hint="cs"/>
          <w:rtl/>
        </w:rPr>
        <w:t>– – –</w:t>
      </w:r>
      <w:r>
        <w:rPr>
          <w:rFonts w:hint="cs"/>
          <w:rtl/>
        </w:rPr>
        <w:t xml:space="preserve"> </w:t>
      </w:r>
    </w:p>
    <w:p w:rsidR="00A53529" w:rsidRDefault="00A53529" w:rsidP="00B17584">
      <w:pPr>
        <w:rPr>
          <w:rtl/>
        </w:rPr>
      </w:pPr>
    </w:p>
    <w:p w:rsidR="00A53529" w:rsidRDefault="00A53529" w:rsidP="00B17584">
      <w:pPr>
        <w:pStyle w:val="af5"/>
        <w:rPr>
          <w:rtl/>
        </w:rPr>
      </w:pPr>
      <w:bookmarkStart w:id="5083" w:name="ET_interruption_5792_4"/>
      <w:r w:rsidRPr="00F33E66">
        <w:rPr>
          <w:rStyle w:val="TagStyle"/>
          <w:rtl/>
        </w:rPr>
        <w:t xml:space="preserve"> &lt;&lt; קריאה &gt;&gt;</w:t>
      </w:r>
      <w:r w:rsidRPr="00146846">
        <w:rPr>
          <w:rStyle w:val="TagStyle"/>
          <w:rtl/>
        </w:rPr>
        <w:t xml:space="preserve"> </w:t>
      </w:r>
      <w:r>
        <w:rPr>
          <w:rtl/>
        </w:rPr>
        <w:t>יבגני סובה (ישראל ביתנו):</w:t>
      </w:r>
      <w:r w:rsidRPr="00146846">
        <w:rPr>
          <w:rStyle w:val="TagStyle"/>
          <w:rtl/>
        </w:rPr>
        <w:t xml:space="preserve"> </w:t>
      </w:r>
      <w:r w:rsidRPr="00F33E66">
        <w:rPr>
          <w:rStyle w:val="TagStyle"/>
          <w:rtl/>
        </w:rPr>
        <w:t>&lt;&lt; קריאה &gt;&gt;</w:t>
      </w:r>
      <w:r>
        <w:rPr>
          <w:rtl/>
        </w:rPr>
        <w:t xml:space="preserve"> </w:t>
      </w:r>
      <w:bookmarkEnd w:id="5083"/>
    </w:p>
    <w:p w:rsidR="00A53529" w:rsidRDefault="00A53529" w:rsidP="00B17584">
      <w:pPr>
        <w:pStyle w:val="KeepWithNext"/>
        <w:rPr>
          <w:rtl/>
        </w:rPr>
      </w:pPr>
    </w:p>
    <w:p w:rsidR="00A53529" w:rsidRPr="00146846" w:rsidRDefault="00A53529" w:rsidP="00B17584">
      <w:pPr>
        <w:rPr>
          <w:rtl/>
        </w:rPr>
      </w:pPr>
      <w:r>
        <w:rPr>
          <w:rtl/>
        </w:rPr>
        <w:t xml:space="preserve"> </w:t>
      </w:r>
      <w:r>
        <w:rPr>
          <w:rFonts w:hint="cs"/>
          <w:rtl/>
        </w:rPr>
        <w:t xml:space="preserve">מה זה קשור? לא קשור. </w:t>
      </w:r>
    </w:p>
    <w:p w:rsidR="00A53529" w:rsidRDefault="00A53529" w:rsidP="00B17584">
      <w:pPr>
        <w:rPr>
          <w:rtl/>
        </w:rPr>
      </w:pPr>
      <w:r>
        <w:rPr>
          <w:rtl/>
        </w:rPr>
        <w:t xml:space="preserve"> </w:t>
      </w:r>
    </w:p>
    <w:p w:rsidR="00A53529" w:rsidRDefault="00A53529" w:rsidP="00B17584">
      <w:pPr>
        <w:pStyle w:val="-"/>
        <w:rPr>
          <w:rtl/>
        </w:rPr>
      </w:pPr>
      <w:bookmarkStart w:id="5084" w:name="ET_speakercontinue_5851_33"/>
      <w:r w:rsidRPr="00F33E66">
        <w:rPr>
          <w:rStyle w:val="TagStyle"/>
          <w:rtl/>
        </w:rPr>
        <w:t xml:space="preserve"> &lt;&lt; דובר_המשך &gt;&gt;</w:t>
      </w:r>
      <w:r w:rsidRPr="002F6282">
        <w:rPr>
          <w:rStyle w:val="TagStyle"/>
          <w:rtl/>
        </w:rPr>
        <w:t xml:space="preserve"> </w:t>
      </w:r>
      <w:r>
        <w:rPr>
          <w:rtl/>
        </w:rPr>
        <w:t>משה אבוטבול (ש"ס):</w:t>
      </w:r>
      <w:r w:rsidRPr="002F6282">
        <w:rPr>
          <w:rStyle w:val="TagStyle"/>
          <w:rtl/>
        </w:rPr>
        <w:t xml:space="preserve"> </w:t>
      </w:r>
      <w:r w:rsidRPr="00F33E66">
        <w:rPr>
          <w:rStyle w:val="TagStyle"/>
          <w:rtl/>
        </w:rPr>
        <w:t>&lt;&lt; דובר_המשך &gt;&gt;</w:t>
      </w:r>
      <w:r>
        <w:rPr>
          <w:rtl/>
        </w:rPr>
        <w:t xml:space="preserve"> </w:t>
      </w:r>
      <w:bookmarkEnd w:id="5084"/>
    </w:p>
    <w:p w:rsidR="00A53529" w:rsidRDefault="00A53529" w:rsidP="00B17584">
      <w:pPr>
        <w:pStyle w:val="KeepWithNext"/>
        <w:rPr>
          <w:rtl/>
          <w:lang w:eastAsia="he-IL"/>
        </w:rPr>
      </w:pPr>
    </w:p>
    <w:p w:rsidR="00A53529" w:rsidRPr="002F6282" w:rsidRDefault="00A53529" w:rsidP="00B17584">
      <w:pPr>
        <w:rPr>
          <w:rtl/>
          <w:lang w:eastAsia="he-IL"/>
        </w:rPr>
      </w:pPr>
      <w:bookmarkStart w:id="5085" w:name="_ETM_Q10_459000"/>
      <w:bookmarkEnd w:id="5085"/>
      <w:r>
        <w:rPr>
          <w:rFonts w:hint="cs"/>
          <w:rtl/>
          <w:lang w:eastAsia="he-IL"/>
        </w:rPr>
        <w:t xml:space="preserve">אז אין שום </w:t>
      </w:r>
      <w:bookmarkStart w:id="5086" w:name="_ETM_Q10_459201"/>
      <w:bookmarkEnd w:id="5086"/>
      <w:r>
        <w:rPr>
          <w:rFonts w:hint="cs"/>
          <w:rtl/>
          <w:lang w:eastAsia="he-IL"/>
        </w:rPr>
        <w:t xml:space="preserve">בעיות, אז גם בשוויון תחייבי גם את התלמידים להגיע עם </w:t>
      </w:r>
      <w:bookmarkStart w:id="5087" w:name="_ETM_Q10_463119"/>
      <w:bookmarkEnd w:id="5087"/>
      <w:r>
        <w:rPr>
          <w:rFonts w:hint="cs"/>
          <w:rtl/>
          <w:lang w:eastAsia="he-IL"/>
        </w:rPr>
        <w:t xml:space="preserve">עגילים לבית הספר, כדי שזה יהיה בשוויון לאותן </w:t>
      </w:r>
      <w:bookmarkStart w:id="5088" w:name="_ETM_Q10_466442"/>
      <w:bookmarkEnd w:id="5088"/>
      <w:r>
        <w:rPr>
          <w:rFonts w:hint="cs"/>
          <w:rtl/>
          <w:lang w:eastAsia="he-IL"/>
        </w:rPr>
        <w:t xml:space="preserve">תלמידות. מה קשור? כל אחד יש לו קוד, את הקוד </w:t>
      </w:r>
      <w:bookmarkStart w:id="5089" w:name="_ETM_Q10_468661"/>
      <w:bookmarkEnd w:id="5089"/>
      <w:r>
        <w:rPr>
          <w:rFonts w:hint="cs"/>
          <w:rtl/>
          <w:lang w:eastAsia="he-IL"/>
        </w:rPr>
        <w:t xml:space="preserve">הזה צריכים לכבד. </w:t>
      </w:r>
    </w:p>
    <w:p w:rsidR="00A53529" w:rsidRPr="002F6282" w:rsidRDefault="00A53529" w:rsidP="00B17584">
      <w:pPr>
        <w:rPr>
          <w:rtl/>
          <w:lang w:eastAsia="he-IL"/>
        </w:rPr>
      </w:pPr>
      <w:bookmarkStart w:id="5090" w:name="_ETM_Q10_458561"/>
      <w:bookmarkEnd w:id="5090"/>
    </w:p>
    <w:p w:rsidR="00A53529" w:rsidRDefault="00A53529" w:rsidP="00B17584">
      <w:pPr>
        <w:pStyle w:val="af5"/>
        <w:rPr>
          <w:rtl/>
        </w:rPr>
      </w:pPr>
      <w:bookmarkStart w:id="5091" w:name="ET_interruption_5520_5"/>
      <w:r w:rsidRPr="00F33E66">
        <w:rPr>
          <w:rStyle w:val="TagStyle"/>
          <w:rtl/>
        </w:rPr>
        <w:t xml:space="preserve"> &lt;&lt; קריאה &gt;&gt;</w:t>
      </w:r>
      <w:r w:rsidRPr="00146846">
        <w:rPr>
          <w:rStyle w:val="TagStyle"/>
          <w:rtl/>
        </w:rPr>
        <w:t xml:space="preserve"> </w:t>
      </w:r>
      <w:r>
        <w:rPr>
          <w:rtl/>
        </w:rPr>
        <w:t>עודד פורר (ישראל ביתנו):</w:t>
      </w:r>
      <w:r w:rsidRPr="00146846">
        <w:rPr>
          <w:rStyle w:val="TagStyle"/>
          <w:rtl/>
        </w:rPr>
        <w:t xml:space="preserve"> </w:t>
      </w:r>
      <w:r w:rsidRPr="00F33E66">
        <w:rPr>
          <w:rStyle w:val="TagStyle"/>
          <w:rtl/>
        </w:rPr>
        <w:t>&lt;&lt; קריאה &gt;&gt;</w:t>
      </w:r>
      <w:r>
        <w:rPr>
          <w:rtl/>
        </w:rPr>
        <w:t xml:space="preserve"> </w:t>
      </w:r>
      <w:bookmarkEnd w:id="5091"/>
    </w:p>
    <w:p w:rsidR="00A53529" w:rsidRDefault="00A53529" w:rsidP="00B17584">
      <w:pPr>
        <w:pStyle w:val="KeepWithNext"/>
        <w:rPr>
          <w:rtl/>
        </w:rPr>
      </w:pPr>
    </w:p>
    <w:p w:rsidR="00A53529" w:rsidRDefault="00A53529" w:rsidP="00B17584">
      <w:pPr>
        <w:rPr>
          <w:rtl/>
        </w:rPr>
      </w:pPr>
      <w:r>
        <w:rPr>
          <w:rFonts w:hint="cs"/>
          <w:rtl/>
        </w:rPr>
        <w:t xml:space="preserve">מה זאת אומרת לכל אחד יש קוד? יש לך קוד? יש לי קוד? </w:t>
      </w:r>
    </w:p>
    <w:p w:rsidR="00A53529" w:rsidRDefault="00A53529" w:rsidP="00B17584">
      <w:pPr>
        <w:rPr>
          <w:rtl/>
        </w:rPr>
      </w:pPr>
    </w:p>
    <w:p w:rsidR="00A53529" w:rsidRDefault="00A53529" w:rsidP="00B17584">
      <w:pPr>
        <w:pStyle w:val="-"/>
        <w:rPr>
          <w:rtl/>
        </w:rPr>
      </w:pPr>
      <w:bookmarkStart w:id="5092" w:name="ET_speakercontinue_5851_34"/>
      <w:r w:rsidRPr="00F33E66">
        <w:rPr>
          <w:rStyle w:val="TagStyle"/>
          <w:rtl/>
        </w:rPr>
        <w:t xml:space="preserve"> &lt;&lt; דובר_המשך &gt;&gt;</w:t>
      </w:r>
      <w:r w:rsidRPr="002F6282">
        <w:rPr>
          <w:rStyle w:val="TagStyle"/>
          <w:rtl/>
        </w:rPr>
        <w:t xml:space="preserve"> </w:t>
      </w:r>
      <w:r>
        <w:rPr>
          <w:rtl/>
        </w:rPr>
        <w:t>משה אבוטבול (ש"ס):</w:t>
      </w:r>
      <w:r w:rsidRPr="002F6282">
        <w:rPr>
          <w:rStyle w:val="TagStyle"/>
          <w:rtl/>
        </w:rPr>
        <w:t xml:space="preserve"> </w:t>
      </w:r>
      <w:r w:rsidRPr="00F33E66">
        <w:rPr>
          <w:rStyle w:val="TagStyle"/>
          <w:rtl/>
        </w:rPr>
        <w:t>&lt;&lt; דובר_המשך &gt;&gt;</w:t>
      </w:r>
      <w:r>
        <w:rPr>
          <w:rtl/>
        </w:rPr>
        <w:t xml:space="preserve"> </w:t>
      </w:r>
      <w:bookmarkEnd w:id="5092"/>
    </w:p>
    <w:p w:rsidR="00A53529" w:rsidRDefault="00A53529" w:rsidP="00B17584">
      <w:pPr>
        <w:pStyle w:val="KeepWithNext"/>
        <w:rPr>
          <w:rtl/>
          <w:lang w:eastAsia="he-IL"/>
        </w:rPr>
      </w:pPr>
    </w:p>
    <w:p w:rsidR="00A53529" w:rsidRDefault="00A53529" w:rsidP="00B17584">
      <w:pPr>
        <w:rPr>
          <w:rtl/>
          <w:lang w:eastAsia="he-IL"/>
        </w:rPr>
      </w:pPr>
      <w:bookmarkStart w:id="5093" w:name="_ETM_Q10_475490"/>
      <w:bookmarkEnd w:id="5093"/>
      <w:r>
        <w:rPr>
          <w:rFonts w:hint="cs"/>
          <w:rtl/>
          <w:lang w:eastAsia="he-IL"/>
        </w:rPr>
        <w:t xml:space="preserve">תעבד את </w:t>
      </w:r>
      <w:bookmarkStart w:id="5094" w:name="_ETM_Q10_476805"/>
      <w:bookmarkEnd w:id="5094"/>
      <w:r>
        <w:rPr>
          <w:rFonts w:hint="cs"/>
          <w:rtl/>
          <w:lang w:eastAsia="he-IL"/>
        </w:rPr>
        <w:t xml:space="preserve">הקוד, לא פה, תלך, תביא את הקוד </w:t>
      </w:r>
      <w:r w:rsidR="001C5911">
        <w:rPr>
          <w:rFonts w:hint="cs"/>
          <w:rtl/>
          <w:lang w:eastAsia="he-IL"/>
        </w:rPr>
        <w:t>– – –</w:t>
      </w:r>
      <w:r>
        <w:rPr>
          <w:rFonts w:hint="cs"/>
          <w:rtl/>
          <w:lang w:eastAsia="he-IL"/>
        </w:rPr>
        <w:t xml:space="preserve"> </w:t>
      </w:r>
    </w:p>
    <w:p w:rsidR="00A53529" w:rsidRDefault="00A53529" w:rsidP="00B17584">
      <w:pPr>
        <w:rPr>
          <w:rtl/>
          <w:lang w:eastAsia="he-IL"/>
        </w:rPr>
      </w:pPr>
      <w:bookmarkStart w:id="5095" w:name="_ETM_Q10_481341"/>
      <w:bookmarkStart w:id="5096" w:name="_ETM_Q10_481431"/>
      <w:bookmarkEnd w:id="5095"/>
      <w:bookmarkEnd w:id="5096"/>
    </w:p>
    <w:p w:rsidR="00A53529" w:rsidRDefault="00A53529" w:rsidP="00B17584">
      <w:pPr>
        <w:pStyle w:val="af6"/>
        <w:rPr>
          <w:rtl/>
        </w:rPr>
      </w:pPr>
      <w:bookmarkStart w:id="5097" w:name="_ETM_Q10_479936"/>
      <w:bookmarkStart w:id="5098" w:name="_ETM_Q10_480013"/>
      <w:bookmarkStart w:id="5099" w:name="ET_yor_6031_35"/>
      <w:bookmarkEnd w:id="5097"/>
      <w:bookmarkEnd w:id="5098"/>
      <w:r w:rsidRPr="00F33E66">
        <w:rPr>
          <w:rStyle w:val="TagStyle"/>
          <w:rtl/>
        </w:rPr>
        <w:t xml:space="preserve"> &lt;&lt; יור &gt;&gt;</w:t>
      </w:r>
      <w:r w:rsidRPr="002F6282">
        <w:rPr>
          <w:rStyle w:val="TagStyle"/>
          <w:rtl/>
        </w:rPr>
        <w:t xml:space="preserve"> </w:t>
      </w:r>
      <w:r>
        <w:rPr>
          <w:rtl/>
        </w:rPr>
        <w:t>היו"ר מיקי חיימוביץ':</w:t>
      </w:r>
      <w:r w:rsidRPr="002F6282">
        <w:rPr>
          <w:rStyle w:val="TagStyle"/>
          <w:rtl/>
        </w:rPr>
        <w:t xml:space="preserve"> </w:t>
      </w:r>
      <w:r w:rsidRPr="00F33E66">
        <w:rPr>
          <w:rStyle w:val="TagStyle"/>
          <w:rtl/>
        </w:rPr>
        <w:t>&lt;&lt; יור &gt;&gt;</w:t>
      </w:r>
      <w:r>
        <w:rPr>
          <w:rtl/>
        </w:rPr>
        <w:t xml:space="preserve"> </w:t>
      </w:r>
      <w:bookmarkEnd w:id="5099"/>
    </w:p>
    <w:p w:rsidR="00A53529" w:rsidRDefault="00A53529" w:rsidP="00B17584">
      <w:pPr>
        <w:pStyle w:val="KeepWithNext"/>
        <w:rPr>
          <w:rtl/>
          <w:lang w:eastAsia="he-IL"/>
        </w:rPr>
      </w:pPr>
    </w:p>
    <w:p w:rsidR="00A53529" w:rsidRDefault="00A53529" w:rsidP="00B17584">
      <w:pPr>
        <w:rPr>
          <w:rtl/>
          <w:lang w:eastAsia="he-IL"/>
        </w:rPr>
      </w:pPr>
      <w:bookmarkStart w:id="5100" w:name="_ETM_Q10_481420"/>
      <w:bookmarkEnd w:id="5100"/>
      <w:r>
        <w:rPr>
          <w:rFonts w:hint="cs"/>
          <w:rtl/>
          <w:lang w:eastAsia="he-IL"/>
        </w:rPr>
        <w:t xml:space="preserve">חברי הכנסת. חבר </w:t>
      </w:r>
      <w:bookmarkStart w:id="5101" w:name="_ETM_Q10_485871"/>
      <w:bookmarkEnd w:id="5101"/>
      <w:r>
        <w:rPr>
          <w:rFonts w:hint="cs"/>
          <w:rtl/>
          <w:lang w:eastAsia="he-IL"/>
        </w:rPr>
        <w:t xml:space="preserve">הכנסת משה אבוטבול, תודה רבה. </w:t>
      </w:r>
    </w:p>
    <w:p w:rsidR="00A53529" w:rsidRDefault="00A53529" w:rsidP="00B17584">
      <w:pPr>
        <w:rPr>
          <w:rtl/>
          <w:lang w:eastAsia="he-IL"/>
        </w:rPr>
      </w:pPr>
      <w:bookmarkStart w:id="5102" w:name="_ETM_Q10_487389"/>
      <w:bookmarkStart w:id="5103" w:name="_ETM_Q10_487459"/>
      <w:bookmarkEnd w:id="5102"/>
      <w:bookmarkEnd w:id="5103"/>
    </w:p>
    <w:p w:rsidR="00A53529" w:rsidRDefault="00A53529" w:rsidP="00B17584">
      <w:pPr>
        <w:pStyle w:val="-"/>
        <w:rPr>
          <w:rtl/>
        </w:rPr>
      </w:pPr>
      <w:bookmarkStart w:id="5104" w:name="_ETM_Q10_487605"/>
      <w:bookmarkStart w:id="5105" w:name="_ETM_Q10_487677"/>
      <w:bookmarkStart w:id="5106" w:name="ET_speakercontinue_5851_36"/>
      <w:bookmarkEnd w:id="5104"/>
      <w:bookmarkEnd w:id="5105"/>
      <w:r w:rsidRPr="00F33E66">
        <w:rPr>
          <w:rStyle w:val="TagStyle"/>
          <w:rtl/>
        </w:rPr>
        <w:t xml:space="preserve"> &lt;&lt; דובר_המשך &gt;&gt;</w:t>
      </w:r>
      <w:r w:rsidRPr="002F6282">
        <w:rPr>
          <w:rStyle w:val="TagStyle"/>
          <w:rtl/>
        </w:rPr>
        <w:t xml:space="preserve"> </w:t>
      </w:r>
      <w:r>
        <w:rPr>
          <w:rtl/>
        </w:rPr>
        <w:t>משה אבוטבול (ש"ס):</w:t>
      </w:r>
      <w:r w:rsidRPr="002F6282">
        <w:rPr>
          <w:rStyle w:val="TagStyle"/>
          <w:rtl/>
        </w:rPr>
        <w:t xml:space="preserve"> </w:t>
      </w:r>
      <w:r w:rsidRPr="00F33E66">
        <w:rPr>
          <w:rStyle w:val="TagStyle"/>
          <w:rtl/>
        </w:rPr>
        <w:t>&lt;&lt; דובר_המשך &gt;&gt;</w:t>
      </w:r>
      <w:r>
        <w:rPr>
          <w:rtl/>
        </w:rPr>
        <w:t xml:space="preserve"> </w:t>
      </w:r>
      <w:bookmarkEnd w:id="5106"/>
    </w:p>
    <w:p w:rsidR="00A53529" w:rsidRDefault="00A53529" w:rsidP="00B17584">
      <w:pPr>
        <w:pStyle w:val="KeepWithNext"/>
        <w:rPr>
          <w:rtl/>
          <w:lang w:eastAsia="he-IL"/>
        </w:rPr>
      </w:pPr>
    </w:p>
    <w:p w:rsidR="00A53529" w:rsidRDefault="00A53529" w:rsidP="00B17584">
      <w:pPr>
        <w:rPr>
          <w:rtl/>
          <w:lang w:eastAsia="he-IL"/>
        </w:rPr>
      </w:pPr>
      <w:bookmarkStart w:id="5107" w:name="_ETM_Q10_488769"/>
      <w:bookmarkEnd w:id="5107"/>
      <w:r>
        <w:rPr>
          <w:rFonts w:hint="cs"/>
          <w:rtl/>
          <w:lang w:eastAsia="he-IL"/>
        </w:rPr>
        <w:t xml:space="preserve">אל תנסו לנגח, תודה </w:t>
      </w:r>
      <w:bookmarkStart w:id="5108" w:name="_ETM_Q10_490015"/>
      <w:bookmarkEnd w:id="5108"/>
      <w:r>
        <w:rPr>
          <w:rFonts w:hint="cs"/>
          <w:rtl/>
          <w:lang w:eastAsia="he-IL"/>
        </w:rPr>
        <w:t xml:space="preserve">רבה. </w:t>
      </w:r>
    </w:p>
    <w:p w:rsidR="00A53529" w:rsidRDefault="00A53529" w:rsidP="00B17584">
      <w:pPr>
        <w:rPr>
          <w:rtl/>
          <w:lang w:eastAsia="he-IL"/>
        </w:rPr>
      </w:pPr>
      <w:bookmarkStart w:id="5109" w:name="_ETM_Q10_490719"/>
      <w:bookmarkStart w:id="5110" w:name="_ETM_Q10_490786"/>
      <w:bookmarkEnd w:id="5109"/>
      <w:bookmarkEnd w:id="5110"/>
    </w:p>
    <w:p w:rsidR="00A53529" w:rsidRDefault="00A53529" w:rsidP="00B17584">
      <w:pPr>
        <w:pStyle w:val="af6"/>
        <w:rPr>
          <w:rtl/>
        </w:rPr>
      </w:pPr>
      <w:bookmarkStart w:id="5111" w:name="_ETM_Q10_491150"/>
      <w:bookmarkStart w:id="5112" w:name="_ETM_Q10_491230"/>
      <w:bookmarkStart w:id="5113" w:name="ET_yor_6031_37"/>
      <w:bookmarkEnd w:id="5111"/>
      <w:bookmarkEnd w:id="5112"/>
      <w:r w:rsidRPr="00F33E66">
        <w:rPr>
          <w:rStyle w:val="TagStyle"/>
          <w:rtl/>
        </w:rPr>
        <w:t xml:space="preserve"> &lt;&lt; יור &gt;&gt;</w:t>
      </w:r>
      <w:r w:rsidRPr="002F6282">
        <w:rPr>
          <w:rStyle w:val="TagStyle"/>
          <w:rtl/>
        </w:rPr>
        <w:t xml:space="preserve"> </w:t>
      </w:r>
      <w:r>
        <w:rPr>
          <w:rtl/>
        </w:rPr>
        <w:t>היו"ר מיקי חיימוביץ':</w:t>
      </w:r>
      <w:r w:rsidRPr="002F6282">
        <w:rPr>
          <w:rStyle w:val="TagStyle"/>
          <w:rtl/>
        </w:rPr>
        <w:t xml:space="preserve"> </w:t>
      </w:r>
      <w:r w:rsidRPr="00F33E66">
        <w:rPr>
          <w:rStyle w:val="TagStyle"/>
          <w:rtl/>
        </w:rPr>
        <w:t>&lt;&lt; יור &gt;&gt;</w:t>
      </w:r>
      <w:r>
        <w:rPr>
          <w:rtl/>
        </w:rPr>
        <w:t xml:space="preserve"> </w:t>
      </w:r>
      <w:bookmarkEnd w:id="5113"/>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תודה רבה, חבר הכנסת משה אבוטבול. חברי הכנסת, נשמע </w:t>
      </w:r>
      <w:bookmarkStart w:id="5114" w:name="_ETM_Q10_492078"/>
      <w:bookmarkEnd w:id="5114"/>
      <w:r>
        <w:rPr>
          <w:rFonts w:hint="cs"/>
          <w:rtl/>
          <w:lang w:eastAsia="he-IL"/>
        </w:rPr>
        <w:t xml:space="preserve">לי שהדיון הזה לא מוצה. חברת הכנסת קרן </w:t>
      </w:r>
      <w:bookmarkStart w:id="5115" w:name="_ETM_Q10_495807"/>
      <w:bookmarkEnd w:id="5115"/>
      <w:r>
        <w:rPr>
          <w:rFonts w:hint="cs"/>
          <w:rtl/>
          <w:lang w:eastAsia="he-IL"/>
        </w:rPr>
        <w:t xml:space="preserve">ברק, אתם מעוניינים להעביר את הדיון לוועדה? </w:t>
      </w:r>
    </w:p>
    <w:p w:rsidR="00A53529" w:rsidRDefault="00A53529" w:rsidP="00B17584">
      <w:pPr>
        <w:rPr>
          <w:rtl/>
          <w:lang w:eastAsia="he-IL"/>
        </w:rPr>
      </w:pPr>
      <w:bookmarkStart w:id="5116" w:name="_ETM_Q10_498165"/>
      <w:bookmarkStart w:id="5117" w:name="_ETM_Q10_498243"/>
      <w:bookmarkEnd w:id="5116"/>
      <w:bookmarkEnd w:id="5117"/>
    </w:p>
    <w:p w:rsidR="00A53529" w:rsidRDefault="00A53529" w:rsidP="00B17584">
      <w:pPr>
        <w:pStyle w:val="af5"/>
        <w:rPr>
          <w:rtl/>
        </w:rPr>
      </w:pPr>
      <w:bookmarkStart w:id="5118" w:name="_ETM_Q10_498342"/>
      <w:bookmarkStart w:id="5119" w:name="_ETM_Q10_498421"/>
      <w:bookmarkStart w:id="5120" w:name="ET_interruption_5768_38"/>
      <w:bookmarkEnd w:id="5118"/>
      <w:bookmarkEnd w:id="5119"/>
      <w:r w:rsidRPr="00F33E66">
        <w:rPr>
          <w:rStyle w:val="TagStyle"/>
          <w:rtl/>
        </w:rPr>
        <w:t xml:space="preserve"> &lt;&lt; קריאה &gt;&gt;</w:t>
      </w:r>
      <w:r w:rsidRPr="002F6282">
        <w:rPr>
          <w:rStyle w:val="TagStyle"/>
          <w:rtl/>
        </w:rPr>
        <w:t xml:space="preserve"> </w:t>
      </w:r>
      <w:r>
        <w:rPr>
          <w:rtl/>
        </w:rPr>
        <w:t>קרן ברק (הליכוד):</w:t>
      </w:r>
      <w:r w:rsidRPr="002F6282">
        <w:rPr>
          <w:rStyle w:val="TagStyle"/>
          <w:rtl/>
        </w:rPr>
        <w:t xml:space="preserve"> </w:t>
      </w:r>
      <w:r w:rsidRPr="00F33E66">
        <w:rPr>
          <w:rStyle w:val="TagStyle"/>
          <w:rtl/>
        </w:rPr>
        <w:t>&lt;&lt; קריאה &gt;&gt;</w:t>
      </w:r>
      <w:r>
        <w:rPr>
          <w:rtl/>
        </w:rPr>
        <w:t xml:space="preserve"> </w:t>
      </w:r>
      <w:bookmarkEnd w:id="5120"/>
    </w:p>
    <w:p w:rsidR="00A53529" w:rsidRDefault="00A53529" w:rsidP="00B17584">
      <w:pPr>
        <w:pStyle w:val="KeepWithNext"/>
        <w:rPr>
          <w:rtl/>
          <w:lang w:eastAsia="he-IL"/>
        </w:rPr>
      </w:pPr>
    </w:p>
    <w:p w:rsidR="00A53529" w:rsidRDefault="00A53529" w:rsidP="00B17584">
      <w:pPr>
        <w:rPr>
          <w:rtl/>
          <w:lang w:eastAsia="he-IL"/>
        </w:rPr>
      </w:pPr>
      <w:bookmarkStart w:id="5121" w:name="_ETM_Q10_501386"/>
      <w:bookmarkEnd w:id="5121"/>
      <w:r>
        <w:rPr>
          <w:rFonts w:hint="cs"/>
          <w:rtl/>
          <w:lang w:eastAsia="he-IL"/>
        </w:rPr>
        <w:t>כ</w:t>
      </w:r>
      <w:bookmarkStart w:id="5122" w:name="_ETM_Q10_501728"/>
      <w:bookmarkEnd w:id="5122"/>
      <w:r>
        <w:rPr>
          <w:rFonts w:hint="cs"/>
          <w:rtl/>
          <w:lang w:eastAsia="he-IL"/>
        </w:rPr>
        <w:t>ן</w:t>
      </w:r>
      <w:bookmarkStart w:id="5123" w:name="_ETM_Q10_501803"/>
      <w:bookmarkEnd w:id="5123"/>
      <w:r>
        <w:rPr>
          <w:rFonts w:hint="cs"/>
          <w:rtl/>
          <w:lang w:eastAsia="he-IL"/>
        </w:rPr>
        <w:t xml:space="preserve">. </w:t>
      </w:r>
    </w:p>
    <w:p w:rsidR="00A53529" w:rsidRDefault="00A53529" w:rsidP="00B17584">
      <w:pPr>
        <w:rPr>
          <w:rtl/>
          <w:lang w:eastAsia="he-IL"/>
        </w:rPr>
      </w:pPr>
      <w:bookmarkStart w:id="5124" w:name="_ETM_Q10_501077"/>
      <w:bookmarkStart w:id="5125" w:name="_ETM_Q10_501127"/>
      <w:bookmarkEnd w:id="5124"/>
      <w:bookmarkEnd w:id="5125"/>
    </w:p>
    <w:p w:rsidR="00A53529" w:rsidRDefault="00A53529" w:rsidP="00B17584">
      <w:pPr>
        <w:pStyle w:val="af6"/>
        <w:rPr>
          <w:rtl/>
        </w:rPr>
      </w:pPr>
      <w:bookmarkStart w:id="5126" w:name="_ETM_Q10_501270"/>
      <w:bookmarkStart w:id="5127" w:name="_ETM_Q10_501326"/>
      <w:bookmarkStart w:id="5128" w:name="ET_yor_6031_39"/>
      <w:bookmarkEnd w:id="5126"/>
      <w:bookmarkEnd w:id="5127"/>
      <w:r w:rsidRPr="00F33E66">
        <w:rPr>
          <w:rStyle w:val="TagStyle"/>
          <w:rtl/>
        </w:rPr>
        <w:t xml:space="preserve"> &lt;&lt; יור &gt;&gt;</w:t>
      </w:r>
      <w:r w:rsidRPr="002F6282">
        <w:rPr>
          <w:rStyle w:val="TagStyle"/>
          <w:rtl/>
        </w:rPr>
        <w:t xml:space="preserve"> </w:t>
      </w:r>
      <w:r>
        <w:rPr>
          <w:rtl/>
        </w:rPr>
        <w:t>היו"ר מיקי חיימוביץ':</w:t>
      </w:r>
      <w:r w:rsidRPr="002F6282">
        <w:rPr>
          <w:rStyle w:val="TagStyle"/>
          <w:rtl/>
        </w:rPr>
        <w:t xml:space="preserve"> </w:t>
      </w:r>
      <w:r w:rsidRPr="00F33E66">
        <w:rPr>
          <w:rStyle w:val="TagStyle"/>
          <w:rtl/>
        </w:rPr>
        <w:t>&lt;&lt; יור &gt;&gt;</w:t>
      </w:r>
      <w:r>
        <w:rPr>
          <w:rtl/>
        </w:rPr>
        <w:t xml:space="preserve"> </w:t>
      </w:r>
      <w:bookmarkEnd w:id="5128"/>
    </w:p>
    <w:p w:rsidR="00A53529" w:rsidRDefault="00A53529" w:rsidP="00B17584">
      <w:pPr>
        <w:pStyle w:val="KeepWithNext"/>
        <w:rPr>
          <w:rtl/>
          <w:lang w:eastAsia="he-IL"/>
        </w:rPr>
      </w:pPr>
    </w:p>
    <w:p w:rsidR="00A53529" w:rsidRDefault="00A53529" w:rsidP="00B17584">
      <w:pPr>
        <w:rPr>
          <w:rtl/>
          <w:lang w:eastAsia="he-IL"/>
        </w:rPr>
      </w:pPr>
      <w:bookmarkStart w:id="5129" w:name="_ETM_Q10_502430"/>
      <w:bookmarkEnd w:id="5129"/>
      <w:r>
        <w:rPr>
          <w:rFonts w:hint="cs"/>
          <w:rtl/>
          <w:lang w:eastAsia="he-IL"/>
        </w:rPr>
        <w:t xml:space="preserve">לאן? </w:t>
      </w:r>
      <w:bookmarkStart w:id="5130" w:name="_ETM_Q10_501575"/>
      <w:bookmarkEnd w:id="5130"/>
    </w:p>
    <w:p w:rsidR="00A53529" w:rsidRDefault="00A53529" w:rsidP="00B17584">
      <w:pPr>
        <w:rPr>
          <w:rtl/>
          <w:lang w:eastAsia="he-IL"/>
        </w:rPr>
      </w:pPr>
      <w:bookmarkStart w:id="5131" w:name="_ETM_Q10_501662"/>
      <w:bookmarkEnd w:id="5131"/>
    </w:p>
    <w:p w:rsidR="00A53529" w:rsidRDefault="00A53529" w:rsidP="00B17584">
      <w:pPr>
        <w:pStyle w:val="af5"/>
        <w:rPr>
          <w:rtl/>
        </w:rPr>
      </w:pPr>
      <w:bookmarkStart w:id="5132" w:name="_ETM_Q10_501767"/>
      <w:bookmarkStart w:id="5133" w:name="_ETM_Q10_501860"/>
      <w:bookmarkStart w:id="5134" w:name="ET_interruption_5851_40"/>
      <w:bookmarkEnd w:id="5132"/>
      <w:bookmarkEnd w:id="5133"/>
      <w:r w:rsidRPr="00F33E66">
        <w:rPr>
          <w:rStyle w:val="TagStyle"/>
          <w:rtl/>
        </w:rPr>
        <w:t xml:space="preserve"> &lt;&lt; קריאה &gt;&gt;</w:t>
      </w:r>
      <w:r w:rsidRPr="002F6282">
        <w:rPr>
          <w:rStyle w:val="TagStyle"/>
          <w:rtl/>
        </w:rPr>
        <w:t xml:space="preserve"> </w:t>
      </w:r>
      <w:r>
        <w:rPr>
          <w:rtl/>
        </w:rPr>
        <w:t>משה אבוטבול (ש"ס):</w:t>
      </w:r>
      <w:r w:rsidRPr="002F6282">
        <w:rPr>
          <w:rStyle w:val="TagStyle"/>
          <w:rtl/>
        </w:rPr>
        <w:t xml:space="preserve"> </w:t>
      </w:r>
      <w:r w:rsidRPr="00F33E66">
        <w:rPr>
          <w:rStyle w:val="TagStyle"/>
          <w:rtl/>
        </w:rPr>
        <w:t>&lt;&lt; קריאה &gt;&gt;</w:t>
      </w:r>
      <w:r>
        <w:rPr>
          <w:rtl/>
        </w:rPr>
        <w:t xml:space="preserve"> </w:t>
      </w:r>
      <w:bookmarkEnd w:id="5134"/>
    </w:p>
    <w:p w:rsidR="00A53529" w:rsidRDefault="00A53529" w:rsidP="00B17584">
      <w:pPr>
        <w:pStyle w:val="KeepWithNext"/>
        <w:rPr>
          <w:rtl/>
          <w:lang w:eastAsia="he-IL"/>
        </w:rPr>
      </w:pPr>
    </w:p>
    <w:p w:rsidR="00A53529" w:rsidRDefault="00A53529" w:rsidP="00B17584">
      <w:pPr>
        <w:rPr>
          <w:rtl/>
          <w:lang w:eastAsia="he-IL"/>
        </w:rPr>
      </w:pPr>
      <w:bookmarkStart w:id="5135" w:name="_ETM_Q10_503896"/>
      <w:bookmarkEnd w:id="5135"/>
      <w:r>
        <w:rPr>
          <w:rFonts w:hint="cs"/>
          <w:rtl/>
          <w:lang w:eastAsia="he-IL"/>
        </w:rPr>
        <w:t xml:space="preserve">לוועדת </w:t>
      </w:r>
      <w:bookmarkStart w:id="5136" w:name="_ETM_Q10_504747"/>
      <w:bookmarkEnd w:id="5136"/>
      <w:r>
        <w:rPr>
          <w:rFonts w:hint="cs"/>
          <w:rtl/>
          <w:lang w:eastAsia="he-IL"/>
        </w:rPr>
        <w:t xml:space="preserve">החינוך. </w:t>
      </w:r>
    </w:p>
    <w:p w:rsidR="00A53529" w:rsidRPr="002F6282" w:rsidRDefault="00A53529" w:rsidP="00B17584">
      <w:pPr>
        <w:rPr>
          <w:rtl/>
          <w:lang w:eastAsia="he-IL"/>
        </w:rPr>
      </w:pPr>
      <w:bookmarkStart w:id="5137" w:name="_ETM_Q10_505940"/>
      <w:bookmarkStart w:id="5138" w:name="_ETM_Q10_506012"/>
      <w:bookmarkEnd w:id="5137"/>
      <w:bookmarkEnd w:id="5138"/>
    </w:p>
    <w:p w:rsidR="00A53529" w:rsidRDefault="00A53529" w:rsidP="00B17584">
      <w:pPr>
        <w:pStyle w:val="af5"/>
        <w:rPr>
          <w:rtl/>
        </w:rPr>
      </w:pPr>
      <w:bookmarkStart w:id="5139" w:name="ET_interruption_5520_6"/>
      <w:r w:rsidRPr="00F33E66">
        <w:rPr>
          <w:rStyle w:val="TagStyle"/>
          <w:rtl/>
        </w:rPr>
        <w:t xml:space="preserve"> &lt;&lt; קריאה &gt;&gt;</w:t>
      </w:r>
      <w:r w:rsidRPr="00146846">
        <w:rPr>
          <w:rStyle w:val="TagStyle"/>
          <w:rtl/>
        </w:rPr>
        <w:t xml:space="preserve"> </w:t>
      </w:r>
      <w:r>
        <w:rPr>
          <w:rtl/>
        </w:rPr>
        <w:t>עודד פורר (ישראל ביתנו):</w:t>
      </w:r>
      <w:r w:rsidRPr="00146846">
        <w:rPr>
          <w:rStyle w:val="TagStyle"/>
          <w:rtl/>
        </w:rPr>
        <w:t xml:space="preserve"> </w:t>
      </w:r>
      <w:r w:rsidRPr="00F33E66">
        <w:rPr>
          <w:rStyle w:val="TagStyle"/>
          <w:rtl/>
        </w:rPr>
        <w:t>&lt;&lt; קריאה &gt;&gt;</w:t>
      </w:r>
      <w:r>
        <w:rPr>
          <w:rtl/>
        </w:rPr>
        <w:t xml:space="preserve"> </w:t>
      </w:r>
      <w:bookmarkEnd w:id="5139"/>
    </w:p>
    <w:p w:rsidR="00A53529" w:rsidRDefault="00A53529" w:rsidP="00B17584">
      <w:pPr>
        <w:pStyle w:val="KeepWithNext"/>
        <w:rPr>
          <w:rtl/>
        </w:rPr>
      </w:pPr>
    </w:p>
    <w:p w:rsidR="00A53529" w:rsidRDefault="00A53529" w:rsidP="00B17584">
      <w:pPr>
        <w:rPr>
          <w:rtl/>
        </w:rPr>
      </w:pPr>
      <w:r>
        <w:rPr>
          <w:rFonts w:hint="cs"/>
          <w:rtl/>
        </w:rPr>
        <w:t xml:space="preserve">למעמד האישה. </w:t>
      </w:r>
    </w:p>
    <w:p w:rsidR="00A53529" w:rsidRDefault="00A53529" w:rsidP="00B17584">
      <w:pPr>
        <w:rPr>
          <w:rtl/>
        </w:rPr>
      </w:pPr>
    </w:p>
    <w:p w:rsidR="00A53529" w:rsidRDefault="00A53529" w:rsidP="00B17584">
      <w:pPr>
        <w:pStyle w:val="af5"/>
        <w:rPr>
          <w:rtl/>
        </w:rPr>
      </w:pPr>
      <w:bookmarkStart w:id="5140" w:name="ET_interruption_5851_7"/>
      <w:r w:rsidRPr="00F33E66">
        <w:rPr>
          <w:rStyle w:val="TagStyle"/>
          <w:rtl/>
        </w:rPr>
        <w:t xml:space="preserve"> &lt;&lt; קריאה &gt;&gt;</w:t>
      </w:r>
      <w:r w:rsidRPr="00146846">
        <w:rPr>
          <w:rStyle w:val="TagStyle"/>
          <w:rtl/>
        </w:rPr>
        <w:t xml:space="preserve"> </w:t>
      </w:r>
      <w:r>
        <w:rPr>
          <w:rtl/>
        </w:rPr>
        <w:t>משה אבוטבול (ש"ס):</w:t>
      </w:r>
      <w:r w:rsidRPr="00146846">
        <w:rPr>
          <w:rStyle w:val="TagStyle"/>
          <w:rtl/>
        </w:rPr>
        <w:t xml:space="preserve"> </w:t>
      </w:r>
      <w:r w:rsidRPr="00F33E66">
        <w:rPr>
          <w:rStyle w:val="TagStyle"/>
          <w:rtl/>
        </w:rPr>
        <w:t>&lt;&lt; קריאה &gt;&gt;</w:t>
      </w:r>
      <w:r>
        <w:rPr>
          <w:rtl/>
        </w:rPr>
        <w:t xml:space="preserve"> </w:t>
      </w:r>
      <w:bookmarkEnd w:id="5140"/>
    </w:p>
    <w:p w:rsidR="00A53529" w:rsidRDefault="00A53529" w:rsidP="00B17584">
      <w:pPr>
        <w:pStyle w:val="KeepWithNext"/>
        <w:rPr>
          <w:rtl/>
        </w:rPr>
      </w:pPr>
    </w:p>
    <w:p w:rsidR="00A53529" w:rsidRDefault="00A53529" w:rsidP="00B17584">
      <w:pPr>
        <w:rPr>
          <w:rtl/>
        </w:rPr>
      </w:pPr>
      <w:r>
        <w:rPr>
          <w:rFonts w:hint="cs"/>
          <w:rtl/>
        </w:rPr>
        <w:t xml:space="preserve">ועדת החינוך. </w:t>
      </w:r>
    </w:p>
    <w:p w:rsidR="00A53529" w:rsidRDefault="00A53529" w:rsidP="00B17584">
      <w:pPr>
        <w:rPr>
          <w:rtl/>
        </w:rPr>
      </w:pPr>
    </w:p>
    <w:p w:rsidR="00A53529" w:rsidRDefault="00A53529" w:rsidP="00B17584">
      <w:pPr>
        <w:pStyle w:val="af6"/>
        <w:rPr>
          <w:rtl/>
        </w:rPr>
      </w:pPr>
      <w:bookmarkStart w:id="5141" w:name="ET_yor_6031_41"/>
      <w:r w:rsidRPr="00F33E66">
        <w:rPr>
          <w:rStyle w:val="TagStyle"/>
          <w:rtl/>
        </w:rPr>
        <w:t xml:space="preserve"> &lt;&lt; יור &gt;&gt;</w:t>
      </w:r>
      <w:r w:rsidRPr="002F6282">
        <w:rPr>
          <w:rStyle w:val="TagStyle"/>
          <w:rtl/>
        </w:rPr>
        <w:t xml:space="preserve"> </w:t>
      </w:r>
      <w:r>
        <w:rPr>
          <w:rtl/>
        </w:rPr>
        <w:t>היו"ר מיקי חיימוביץ':</w:t>
      </w:r>
      <w:r w:rsidRPr="002F6282">
        <w:rPr>
          <w:rStyle w:val="TagStyle"/>
          <w:rtl/>
        </w:rPr>
        <w:t xml:space="preserve"> </w:t>
      </w:r>
      <w:r w:rsidRPr="00F33E66">
        <w:rPr>
          <w:rStyle w:val="TagStyle"/>
          <w:rtl/>
        </w:rPr>
        <w:t>&lt;&lt; יור &gt;&gt;</w:t>
      </w:r>
      <w:r>
        <w:rPr>
          <w:rtl/>
        </w:rPr>
        <w:t xml:space="preserve"> </w:t>
      </w:r>
      <w:bookmarkEnd w:id="5141"/>
    </w:p>
    <w:p w:rsidR="00A53529" w:rsidRDefault="00A53529" w:rsidP="00B17584">
      <w:pPr>
        <w:pStyle w:val="KeepWithNext"/>
        <w:rPr>
          <w:rtl/>
          <w:lang w:eastAsia="he-IL"/>
        </w:rPr>
      </w:pPr>
    </w:p>
    <w:p w:rsidR="00A53529" w:rsidRDefault="00A53529" w:rsidP="00B17584">
      <w:pPr>
        <w:rPr>
          <w:rtl/>
          <w:lang w:eastAsia="he-IL"/>
        </w:rPr>
      </w:pPr>
      <w:bookmarkStart w:id="5142" w:name="_ETM_Q10_515122"/>
      <w:bookmarkEnd w:id="5142"/>
      <w:r>
        <w:rPr>
          <w:rFonts w:hint="cs"/>
          <w:rtl/>
          <w:lang w:eastAsia="he-IL"/>
        </w:rPr>
        <w:t xml:space="preserve">שמענו בקשה להעביר את זה לוועדה למעמד האישה, </w:t>
      </w:r>
      <w:bookmarkStart w:id="5143" w:name="_ETM_Q10_518319"/>
      <w:bookmarkEnd w:id="5143"/>
      <w:r>
        <w:rPr>
          <w:rFonts w:hint="cs"/>
          <w:rtl/>
          <w:lang w:eastAsia="he-IL"/>
        </w:rPr>
        <w:t xml:space="preserve">לוועדת החינוך ולוועדת הכספים. אם כך, אנחנו נעביר </w:t>
      </w:r>
      <w:r w:rsidR="001C5911">
        <w:rPr>
          <w:rFonts w:hint="cs"/>
          <w:rtl/>
          <w:lang w:eastAsia="he-IL"/>
        </w:rPr>
        <w:t>– – –</w:t>
      </w:r>
    </w:p>
    <w:p w:rsidR="00A53529" w:rsidRPr="002F6282" w:rsidRDefault="00A53529" w:rsidP="00B17584">
      <w:pPr>
        <w:rPr>
          <w:rtl/>
          <w:lang w:eastAsia="he-IL"/>
        </w:rPr>
      </w:pPr>
      <w:bookmarkStart w:id="5144" w:name="_ETM_Q10_525418"/>
      <w:bookmarkEnd w:id="5144"/>
    </w:p>
    <w:p w:rsidR="00A53529" w:rsidRDefault="00A53529" w:rsidP="00B17584">
      <w:pPr>
        <w:pStyle w:val="af5"/>
        <w:rPr>
          <w:rtl/>
        </w:rPr>
      </w:pPr>
      <w:bookmarkStart w:id="5145" w:name="ET_interruption_4679_8"/>
      <w:r w:rsidRPr="00F33E66">
        <w:rPr>
          <w:rStyle w:val="TagStyle"/>
          <w:rtl/>
        </w:rPr>
        <w:t xml:space="preserve"> &lt;&lt; קריאה &gt;&gt;</w:t>
      </w:r>
      <w:r w:rsidRPr="00146846">
        <w:rPr>
          <w:rStyle w:val="TagStyle"/>
          <w:rtl/>
        </w:rPr>
        <w:t xml:space="preserve"> </w:t>
      </w:r>
      <w:r>
        <w:rPr>
          <w:rtl/>
        </w:rPr>
        <w:t>סגן שר החינוך מאיר פרוש:</w:t>
      </w:r>
      <w:r w:rsidRPr="00146846">
        <w:rPr>
          <w:rStyle w:val="TagStyle"/>
          <w:rtl/>
        </w:rPr>
        <w:t xml:space="preserve"> </w:t>
      </w:r>
      <w:r w:rsidRPr="00F33E66">
        <w:rPr>
          <w:rStyle w:val="TagStyle"/>
          <w:rtl/>
        </w:rPr>
        <w:t>&lt;&lt; קריאה &gt;&gt;</w:t>
      </w:r>
      <w:r>
        <w:rPr>
          <w:rtl/>
        </w:rPr>
        <w:t xml:space="preserve"> </w:t>
      </w:r>
      <w:bookmarkEnd w:id="5145"/>
    </w:p>
    <w:p w:rsidR="00A53529" w:rsidRDefault="00A53529" w:rsidP="00B17584">
      <w:pPr>
        <w:pStyle w:val="KeepWithNext"/>
        <w:rPr>
          <w:rtl/>
        </w:rPr>
      </w:pPr>
    </w:p>
    <w:p w:rsidR="00A53529" w:rsidRDefault="00A53529" w:rsidP="00B17584">
      <w:pPr>
        <w:rPr>
          <w:rtl/>
        </w:rPr>
      </w:pPr>
      <w:r>
        <w:rPr>
          <w:rFonts w:hint="cs"/>
          <w:rtl/>
        </w:rPr>
        <w:t xml:space="preserve">מעמד האישה זה אומר לא שוויוני. </w:t>
      </w:r>
    </w:p>
    <w:p w:rsidR="00A53529" w:rsidRDefault="00A53529" w:rsidP="00B17584">
      <w:pPr>
        <w:rPr>
          <w:rtl/>
        </w:rPr>
      </w:pPr>
    </w:p>
    <w:p w:rsidR="00A53529" w:rsidRDefault="00A53529" w:rsidP="00B17584">
      <w:pPr>
        <w:pStyle w:val="af5"/>
        <w:rPr>
          <w:rtl/>
        </w:rPr>
      </w:pPr>
      <w:bookmarkStart w:id="5146" w:name="ET_interruption_5520_9"/>
      <w:r w:rsidRPr="00F33E66">
        <w:rPr>
          <w:rStyle w:val="TagStyle"/>
          <w:rtl/>
        </w:rPr>
        <w:t xml:space="preserve"> &lt;&lt; קריאה &gt;&gt;</w:t>
      </w:r>
      <w:r w:rsidRPr="00146846">
        <w:rPr>
          <w:rStyle w:val="TagStyle"/>
          <w:rtl/>
        </w:rPr>
        <w:t xml:space="preserve"> </w:t>
      </w:r>
      <w:r>
        <w:rPr>
          <w:rtl/>
        </w:rPr>
        <w:t>עודד פורר (ישראל ביתנו):</w:t>
      </w:r>
      <w:r w:rsidRPr="00146846">
        <w:rPr>
          <w:rStyle w:val="TagStyle"/>
          <w:rtl/>
        </w:rPr>
        <w:t xml:space="preserve"> </w:t>
      </w:r>
      <w:r w:rsidRPr="00F33E66">
        <w:rPr>
          <w:rStyle w:val="TagStyle"/>
          <w:rtl/>
        </w:rPr>
        <w:t>&lt;&lt; קריאה &gt;&gt;</w:t>
      </w:r>
      <w:r>
        <w:rPr>
          <w:rtl/>
        </w:rPr>
        <w:t xml:space="preserve"> </w:t>
      </w:r>
      <w:bookmarkEnd w:id="5146"/>
    </w:p>
    <w:p w:rsidR="00A53529" w:rsidRDefault="00A53529" w:rsidP="00B17584">
      <w:pPr>
        <w:pStyle w:val="KeepWithNext"/>
        <w:rPr>
          <w:rtl/>
        </w:rPr>
      </w:pPr>
    </w:p>
    <w:p w:rsidR="00A53529" w:rsidRDefault="00A53529" w:rsidP="00B17584">
      <w:pPr>
        <w:rPr>
          <w:rtl/>
        </w:rPr>
      </w:pPr>
      <w:r>
        <w:rPr>
          <w:rFonts w:hint="cs"/>
          <w:rtl/>
        </w:rPr>
        <w:t xml:space="preserve">מעמד האישה זה שוויון מגדרי. </w:t>
      </w:r>
    </w:p>
    <w:p w:rsidR="00A53529" w:rsidRDefault="00A53529" w:rsidP="00B17584">
      <w:pPr>
        <w:rPr>
          <w:rtl/>
        </w:rPr>
      </w:pPr>
      <w:bookmarkStart w:id="5147" w:name="_ETM_Q10_532786"/>
      <w:bookmarkEnd w:id="5147"/>
    </w:p>
    <w:p w:rsidR="00A53529" w:rsidRDefault="00A53529" w:rsidP="00B17584">
      <w:pPr>
        <w:pStyle w:val="af6"/>
        <w:rPr>
          <w:rtl/>
        </w:rPr>
      </w:pPr>
      <w:bookmarkStart w:id="5148" w:name="_ETM_Q10_532855"/>
      <w:bookmarkStart w:id="5149" w:name="ET_yor_6031_42"/>
      <w:bookmarkEnd w:id="5148"/>
      <w:r w:rsidRPr="00F33E66">
        <w:rPr>
          <w:rStyle w:val="TagStyle"/>
          <w:rtl/>
        </w:rPr>
        <w:t xml:space="preserve"> &lt;&lt; יור &gt;&gt;</w:t>
      </w:r>
      <w:r w:rsidRPr="002F6282">
        <w:rPr>
          <w:rStyle w:val="TagStyle"/>
          <w:rtl/>
        </w:rPr>
        <w:t xml:space="preserve"> </w:t>
      </w:r>
      <w:r>
        <w:rPr>
          <w:rtl/>
        </w:rPr>
        <w:t>היו"ר מיקי חיימוביץ':</w:t>
      </w:r>
      <w:r w:rsidRPr="002F6282">
        <w:rPr>
          <w:rStyle w:val="TagStyle"/>
          <w:rtl/>
        </w:rPr>
        <w:t xml:space="preserve"> </w:t>
      </w:r>
      <w:r w:rsidRPr="00F33E66">
        <w:rPr>
          <w:rStyle w:val="TagStyle"/>
          <w:rtl/>
        </w:rPr>
        <w:t>&lt;&lt; יור &gt;&gt;</w:t>
      </w:r>
      <w:r>
        <w:rPr>
          <w:rtl/>
        </w:rPr>
        <w:t xml:space="preserve"> </w:t>
      </w:r>
      <w:bookmarkEnd w:id="5149"/>
    </w:p>
    <w:p w:rsidR="00A53529" w:rsidRDefault="00A53529" w:rsidP="00B17584">
      <w:pPr>
        <w:pStyle w:val="KeepWithNext"/>
        <w:rPr>
          <w:rtl/>
          <w:lang w:eastAsia="he-IL"/>
        </w:rPr>
      </w:pPr>
    </w:p>
    <w:p w:rsidR="00A53529" w:rsidRDefault="00A53529" w:rsidP="00B17584">
      <w:pPr>
        <w:rPr>
          <w:rtl/>
          <w:lang w:eastAsia="he-IL"/>
        </w:rPr>
      </w:pPr>
      <w:bookmarkStart w:id="5150" w:name="_ETM_Q10_534419"/>
      <w:bookmarkEnd w:id="5150"/>
      <w:r>
        <w:rPr>
          <w:rFonts w:hint="cs"/>
          <w:rtl/>
          <w:lang w:eastAsia="he-IL"/>
        </w:rPr>
        <w:t xml:space="preserve">ולכן, אנחנו נקיים כעת הצבעה והדיון יועבר </w:t>
      </w:r>
      <w:bookmarkStart w:id="5151" w:name="_ETM_Q10_544034"/>
      <w:bookmarkEnd w:id="5151"/>
      <w:r>
        <w:rPr>
          <w:rFonts w:hint="cs"/>
          <w:rtl/>
          <w:lang w:eastAsia="he-IL"/>
        </w:rPr>
        <w:t>לוועדת הכנסת ושם יוחלט לאיזה ועדה להעביר. אני מפעילה</w:t>
      </w:r>
      <w:bookmarkStart w:id="5152" w:name="_ETM_Q10_549809"/>
      <w:bookmarkEnd w:id="5152"/>
      <w:r>
        <w:rPr>
          <w:rFonts w:hint="cs"/>
          <w:rtl/>
          <w:lang w:eastAsia="he-IL"/>
        </w:rPr>
        <w:t xml:space="preserve">, אני מקיימת את ההצבעה עכשיו. </w:t>
      </w:r>
    </w:p>
    <w:p w:rsidR="00A53529" w:rsidRDefault="00A53529" w:rsidP="00B17584">
      <w:pPr>
        <w:rPr>
          <w:rtl/>
          <w:lang w:eastAsia="he-IL"/>
        </w:rPr>
      </w:pPr>
      <w:bookmarkStart w:id="5153" w:name="_ETM_Q10_561278"/>
      <w:bookmarkEnd w:id="5153"/>
    </w:p>
    <w:p w:rsidR="00A53529" w:rsidRDefault="00A53529" w:rsidP="00B17584">
      <w:pPr>
        <w:pStyle w:val="af5"/>
        <w:rPr>
          <w:rtl/>
        </w:rPr>
      </w:pPr>
      <w:bookmarkStart w:id="5154" w:name="_ETM_Q10_561321"/>
      <w:bookmarkStart w:id="5155" w:name="_ETM_Q10_561393"/>
      <w:bookmarkStart w:id="5156" w:name="ET_interruption_5520_43"/>
      <w:bookmarkEnd w:id="5154"/>
      <w:bookmarkEnd w:id="5155"/>
      <w:r w:rsidRPr="00F33E66">
        <w:rPr>
          <w:rStyle w:val="TagStyle"/>
          <w:rtl/>
        </w:rPr>
        <w:t xml:space="preserve"> &lt;&lt; קריאה &gt;&gt;</w:t>
      </w:r>
      <w:r w:rsidRPr="002F6282">
        <w:rPr>
          <w:rStyle w:val="TagStyle"/>
          <w:rtl/>
        </w:rPr>
        <w:t xml:space="preserve"> </w:t>
      </w:r>
      <w:r>
        <w:rPr>
          <w:rtl/>
        </w:rPr>
        <w:t>עודד פורר (ישראל ביתנו):</w:t>
      </w:r>
      <w:r w:rsidRPr="002F6282">
        <w:rPr>
          <w:rStyle w:val="TagStyle"/>
          <w:rtl/>
        </w:rPr>
        <w:t xml:space="preserve"> </w:t>
      </w:r>
      <w:r w:rsidRPr="00F33E66">
        <w:rPr>
          <w:rStyle w:val="TagStyle"/>
          <w:rtl/>
        </w:rPr>
        <w:t>&lt;&lt; קריאה &gt;&gt;</w:t>
      </w:r>
      <w:r>
        <w:rPr>
          <w:rtl/>
        </w:rPr>
        <w:t xml:space="preserve"> </w:t>
      </w:r>
      <w:bookmarkEnd w:id="5156"/>
    </w:p>
    <w:p w:rsidR="00A53529" w:rsidRDefault="00A53529" w:rsidP="00B17584">
      <w:pPr>
        <w:pStyle w:val="KeepWithNext"/>
        <w:rPr>
          <w:rtl/>
          <w:lang w:eastAsia="he-IL"/>
        </w:rPr>
      </w:pPr>
    </w:p>
    <w:p w:rsidR="00A53529" w:rsidRDefault="00A53529" w:rsidP="00B17584">
      <w:pPr>
        <w:rPr>
          <w:rtl/>
          <w:lang w:eastAsia="he-IL"/>
        </w:rPr>
      </w:pPr>
      <w:bookmarkStart w:id="5157" w:name="_ETM_Q10_565273"/>
      <w:bookmarkEnd w:id="5157"/>
      <w:r>
        <w:rPr>
          <w:rFonts w:hint="cs"/>
          <w:rtl/>
          <w:lang w:eastAsia="he-IL"/>
        </w:rPr>
        <w:t xml:space="preserve">רגע, </w:t>
      </w:r>
      <w:bookmarkStart w:id="5158" w:name="_ETM_Q10_564160"/>
      <w:bookmarkEnd w:id="5158"/>
      <w:r w:rsidR="00B17584">
        <w:rPr>
          <w:rFonts w:hint="cs"/>
          <w:rtl/>
          <w:lang w:eastAsia="he-IL"/>
        </w:rPr>
        <w:t xml:space="preserve">על </w:t>
      </w:r>
      <w:r>
        <w:rPr>
          <w:rFonts w:hint="cs"/>
          <w:rtl/>
          <w:lang w:eastAsia="he-IL"/>
        </w:rPr>
        <w:t xml:space="preserve">מה עכשיו מצביעים? </w:t>
      </w:r>
    </w:p>
    <w:p w:rsidR="00A53529" w:rsidRDefault="00A53529" w:rsidP="00B17584">
      <w:pPr>
        <w:rPr>
          <w:rtl/>
          <w:lang w:eastAsia="he-IL"/>
        </w:rPr>
      </w:pPr>
      <w:bookmarkStart w:id="5159" w:name="_ETM_Q10_566037"/>
      <w:bookmarkStart w:id="5160" w:name="_ETM_Q10_566123"/>
      <w:bookmarkEnd w:id="5159"/>
      <w:bookmarkEnd w:id="5160"/>
    </w:p>
    <w:p w:rsidR="00A53529" w:rsidRDefault="00A53529" w:rsidP="00B17584">
      <w:pPr>
        <w:pStyle w:val="af6"/>
        <w:rPr>
          <w:rtl/>
        </w:rPr>
      </w:pPr>
      <w:bookmarkStart w:id="5161" w:name="_ETM_Q10_566205"/>
      <w:bookmarkStart w:id="5162" w:name="_ETM_Q10_566291"/>
      <w:bookmarkStart w:id="5163" w:name="ET_yor_6031_44"/>
      <w:bookmarkEnd w:id="5161"/>
      <w:bookmarkEnd w:id="5162"/>
      <w:r w:rsidRPr="00F33E66">
        <w:rPr>
          <w:rStyle w:val="TagStyle"/>
          <w:rtl/>
        </w:rPr>
        <w:t xml:space="preserve"> &lt;&lt; יור &gt;&gt;</w:t>
      </w:r>
      <w:r w:rsidRPr="002F6282">
        <w:rPr>
          <w:rStyle w:val="TagStyle"/>
          <w:rtl/>
        </w:rPr>
        <w:t xml:space="preserve"> </w:t>
      </w:r>
      <w:r>
        <w:rPr>
          <w:rtl/>
        </w:rPr>
        <w:t>היו"ר מיקי חיימוביץ':</w:t>
      </w:r>
      <w:r w:rsidRPr="002F6282">
        <w:rPr>
          <w:rStyle w:val="TagStyle"/>
          <w:rtl/>
        </w:rPr>
        <w:t xml:space="preserve"> </w:t>
      </w:r>
      <w:r w:rsidRPr="00F33E66">
        <w:rPr>
          <w:rStyle w:val="TagStyle"/>
          <w:rtl/>
        </w:rPr>
        <w:t>&lt;&lt; יור &gt;&gt;</w:t>
      </w:r>
      <w:r>
        <w:rPr>
          <w:rtl/>
        </w:rPr>
        <w:t xml:space="preserve"> </w:t>
      </w:r>
      <w:bookmarkEnd w:id="5163"/>
    </w:p>
    <w:p w:rsidR="00A53529" w:rsidRDefault="00A53529" w:rsidP="00B17584">
      <w:pPr>
        <w:pStyle w:val="KeepWithNext"/>
        <w:rPr>
          <w:rtl/>
          <w:lang w:eastAsia="he-IL"/>
        </w:rPr>
      </w:pPr>
    </w:p>
    <w:p w:rsidR="00A53529" w:rsidRPr="002F6282" w:rsidRDefault="00A53529" w:rsidP="00B17584">
      <w:pPr>
        <w:rPr>
          <w:rtl/>
          <w:lang w:eastAsia="he-IL"/>
        </w:rPr>
      </w:pPr>
      <w:bookmarkStart w:id="5164" w:name="_ETM_Q10_567166"/>
      <w:bookmarkEnd w:id="5164"/>
      <w:r>
        <w:rPr>
          <w:rFonts w:hint="cs"/>
          <w:rtl/>
          <w:lang w:eastAsia="he-IL"/>
        </w:rPr>
        <w:t xml:space="preserve">בעד ונגד ועדת הכנסת, שתחליט </w:t>
      </w:r>
      <w:bookmarkStart w:id="5165" w:name="_ETM_Q10_570064"/>
      <w:bookmarkEnd w:id="5165"/>
      <w:r>
        <w:rPr>
          <w:rFonts w:hint="cs"/>
          <w:rtl/>
          <w:lang w:eastAsia="he-IL"/>
        </w:rPr>
        <w:t xml:space="preserve">לאיזה ועדה זה הולך, כיוון שהיו כמה בקשות לוועדות </w:t>
      </w:r>
      <w:bookmarkStart w:id="5166" w:name="_ETM_Q10_575856"/>
      <w:bookmarkEnd w:id="5166"/>
      <w:r>
        <w:rPr>
          <w:rFonts w:hint="cs"/>
          <w:rtl/>
          <w:lang w:eastAsia="he-IL"/>
        </w:rPr>
        <w:t xml:space="preserve">שונות. ההצבעה עכשיו. </w:t>
      </w:r>
    </w:p>
    <w:p w:rsidR="00A53529" w:rsidRDefault="00A53529" w:rsidP="00B17584">
      <w:pPr>
        <w:rPr>
          <w:rtl/>
          <w:lang w:eastAsia="he-IL"/>
        </w:rPr>
      </w:pPr>
      <w:bookmarkStart w:id="5167" w:name="_ETM_Q10_551384"/>
      <w:bookmarkStart w:id="5168" w:name="_ETM_Q10_551436"/>
      <w:bookmarkEnd w:id="5167"/>
      <w:bookmarkEnd w:id="5168"/>
    </w:p>
    <w:p w:rsidR="00A53529" w:rsidRDefault="00A53529" w:rsidP="00B17584">
      <w:pPr>
        <w:pStyle w:val="af1"/>
        <w:keepNext/>
        <w:rPr>
          <w:rtl/>
        </w:rPr>
      </w:pPr>
      <w:bookmarkStart w:id="5169" w:name="_ETM_Q10_552256"/>
      <w:bookmarkStart w:id="5170" w:name="_ETM_Q10_552300"/>
      <w:bookmarkEnd w:id="5169"/>
      <w:bookmarkEnd w:id="5170"/>
      <w:r>
        <w:rPr>
          <w:rtl/>
        </w:rPr>
        <w:t>הצבעה מס'</w:t>
      </w:r>
      <w:r>
        <w:rPr>
          <w:rFonts w:hint="cs"/>
          <w:rtl/>
        </w:rPr>
        <w:t xml:space="preserve"> 2</w:t>
      </w:r>
    </w:p>
    <w:p w:rsidR="00A53529" w:rsidRDefault="00A53529" w:rsidP="00B17584">
      <w:pPr>
        <w:pStyle w:val="--"/>
        <w:keepNext/>
        <w:rPr>
          <w:rtl/>
        </w:rPr>
      </w:pPr>
    </w:p>
    <w:p w:rsidR="00A53529" w:rsidRDefault="00A53529" w:rsidP="00B17584">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3</w:t>
      </w:r>
    </w:p>
    <w:p w:rsidR="00A53529" w:rsidRDefault="00A53529" w:rsidP="00B17584">
      <w:pPr>
        <w:pStyle w:val="--"/>
        <w:keepNext/>
        <w:rPr>
          <w:rtl/>
        </w:rPr>
      </w:pPr>
      <w:r>
        <w:rPr>
          <w:rtl/>
        </w:rPr>
        <w:t>נגד –</w:t>
      </w:r>
      <w:r>
        <w:rPr>
          <w:rFonts w:hint="cs"/>
          <w:rtl/>
        </w:rPr>
        <w:t xml:space="preserve"> אין</w:t>
      </w:r>
      <w:r>
        <w:rPr>
          <w:rtl/>
        </w:rPr>
        <w:t xml:space="preserve"> </w:t>
      </w:r>
    </w:p>
    <w:p w:rsidR="00A53529" w:rsidRDefault="00A53529" w:rsidP="00B17584">
      <w:pPr>
        <w:pStyle w:val="--"/>
        <w:keepNext/>
        <w:rPr>
          <w:rtl/>
        </w:rPr>
      </w:pPr>
      <w:r>
        <w:rPr>
          <w:rtl/>
        </w:rPr>
        <w:t>נמנעים –</w:t>
      </w:r>
      <w:r>
        <w:rPr>
          <w:rFonts w:hint="cs"/>
          <w:rtl/>
        </w:rPr>
        <w:t xml:space="preserve"> אין</w:t>
      </w:r>
      <w:r>
        <w:rPr>
          <w:rtl/>
        </w:rPr>
        <w:t xml:space="preserve"> </w:t>
      </w:r>
    </w:p>
    <w:p w:rsidR="00A53529" w:rsidRDefault="00A53529" w:rsidP="00B17584">
      <w:pPr>
        <w:pStyle w:val="af2"/>
        <w:rPr>
          <w:rtl/>
        </w:rPr>
      </w:pPr>
      <w:r>
        <w:rPr>
          <w:rFonts w:hint="cs"/>
          <w:rtl/>
        </w:rPr>
        <w:t xml:space="preserve">ההצעה להעביר את הנושא לוועדה שתקבע ועדת הכנסת נתקבלה. </w:t>
      </w:r>
    </w:p>
    <w:p w:rsidR="00A53529" w:rsidRPr="002F6282" w:rsidRDefault="00A53529" w:rsidP="00B17584">
      <w:pPr>
        <w:rPr>
          <w:rtl/>
        </w:rPr>
      </w:pPr>
      <w:bookmarkStart w:id="5171" w:name="_ETM_Q10_582593"/>
      <w:bookmarkStart w:id="5172" w:name="_ETM_Q10_582651"/>
      <w:bookmarkEnd w:id="5171"/>
      <w:bookmarkEnd w:id="5172"/>
    </w:p>
    <w:p w:rsidR="00A53529" w:rsidRDefault="00A53529" w:rsidP="00B17584">
      <w:pPr>
        <w:pStyle w:val="af6"/>
        <w:rPr>
          <w:rtl/>
        </w:rPr>
      </w:pPr>
      <w:bookmarkStart w:id="5173" w:name="ET_yor_6031_45"/>
      <w:r w:rsidRPr="00F33E66">
        <w:rPr>
          <w:rStyle w:val="TagStyle"/>
          <w:rtl/>
        </w:rPr>
        <w:t xml:space="preserve"> &lt;&lt; יור &gt;&gt;</w:t>
      </w:r>
      <w:r w:rsidRPr="002F6282">
        <w:rPr>
          <w:rStyle w:val="TagStyle"/>
          <w:rtl/>
        </w:rPr>
        <w:t xml:space="preserve"> </w:t>
      </w:r>
      <w:r>
        <w:rPr>
          <w:rtl/>
        </w:rPr>
        <w:t>היו"ר מיקי חיימוביץ':</w:t>
      </w:r>
      <w:r w:rsidRPr="002F6282">
        <w:rPr>
          <w:rStyle w:val="TagStyle"/>
          <w:rtl/>
        </w:rPr>
        <w:t xml:space="preserve"> </w:t>
      </w:r>
      <w:r w:rsidRPr="00F33E66">
        <w:rPr>
          <w:rStyle w:val="TagStyle"/>
          <w:rtl/>
        </w:rPr>
        <w:t>&lt;&lt; יור &gt;&gt;</w:t>
      </w:r>
      <w:r>
        <w:rPr>
          <w:rtl/>
        </w:rPr>
        <w:t xml:space="preserve"> </w:t>
      </w:r>
      <w:bookmarkEnd w:id="5173"/>
    </w:p>
    <w:p w:rsidR="00A53529" w:rsidRDefault="00A53529" w:rsidP="00B17584">
      <w:pPr>
        <w:pStyle w:val="KeepWithNext"/>
        <w:rPr>
          <w:rtl/>
          <w:lang w:eastAsia="he-IL"/>
        </w:rPr>
      </w:pPr>
    </w:p>
    <w:p w:rsidR="00A53529" w:rsidRDefault="00A53529" w:rsidP="00B17584">
      <w:pPr>
        <w:rPr>
          <w:rtl/>
          <w:lang w:eastAsia="he-IL"/>
        </w:rPr>
      </w:pPr>
      <w:bookmarkStart w:id="5174" w:name="_ETM_Q10_581370"/>
      <w:bookmarkEnd w:id="5174"/>
      <w:r>
        <w:rPr>
          <w:rFonts w:hint="cs"/>
          <w:rtl/>
          <w:lang w:eastAsia="he-IL"/>
        </w:rPr>
        <w:t xml:space="preserve">במליאה נרשמו </w:t>
      </w:r>
      <w:bookmarkStart w:id="5175" w:name="_ETM_Q10_586012"/>
      <w:bookmarkEnd w:id="5175"/>
      <w:r>
        <w:rPr>
          <w:rFonts w:hint="cs"/>
          <w:rtl/>
          <w:lang w:eastAsia="he-IL"/>
        </w:rPr>
        <w:t xml:space="preserve">שלושה בעד. נגד </w:t>
      </w:r>
      <w:r>
        <w:rPr>
          <w:rtl/>
          <w:lang w:eastAsia="he-IL"/>
        </w:rPr>
        <w:t>–</w:t>
      </w:r>
      <w:r>
        <w:rPr>
          <w:rFonts w:hint="cs"/>
          <w:rtl/>
          <w:lang w:eastAsia="he-IL"/>
        </w:rPr>
        <w:t xml:space="preserve"> אני מבקשת, מי </w:t>
      </w:r>
      <w:bookmarkStart w:id="5176" w:name="_ETM_Q10_589363"/>
      <w:bookmarkEnd w:id="5176"/>
      <w:r>
        <w:rPr>
          <w:rFonts w:hint="cs"/>
          <w:rtl/>
          <w:lang w:eastAsia="he-IL"/>
        </w:rPr>
        <w:t xml:space="preserve">שלא נמצא במקומו להגיד לנו עכשיו באופן אישי: חברת הכנסת </w:t>
      </w:r>
      <w:bookmarkStart w:id="5177" w:name="_ETM_Q10_591804"/>
      <w:bookmarkEnd w:id="5177"/>
      <w:r>
        <w:rPr>
          <w:rFonts w:hint="cs"/>
          <w:rtl/>
          <w:lang w:eastAsia="he-IL"/>
        </w:rPr>
        <w:t xml:space="preserve">סונדוס סאלח, חבר הכנסת עודד פורר </w:t>
      </w:r>
      <w:r w:rsidR="001C5911">
        <w:rPr>
          <w:rFonts w:hint="cs"/>
          <w:rtl/>
          <w:lang w:eastAsia="he-IL"/>
        </w:rPr>
        <w:t>– – –</w:t>
      </w:r>
    </w:p>
    <w:p w:rsidR="00A53529" w:rsidRPr="002F6282" w:rsidRDefault="00A53529" w:rsidP="00B17584">
      <w:pPr>
        <w:rPr>
          <w:rtl/>
          <w:lang w:eastAsia="he-IL"/>
        </w:rPr>
      </w:pPr>
      <w:bookmarkStart w:id="5178" w:name="_ETM_Q10_597613"/>
      <w:bookmarkStart w:id="5179" w:name="_ETM_Q10_597686"/>
      <w:bookmarkEnd w:id="5178"/>
      <w:bookmarkEnd w:id="5179"/>
    </w:p>
    <w:p w:rsidR="00A53529" w:rsidRDefault="00A53529" w:rsidP="00B17584">
      <w:pPr>
        <w:pStyle w:val="af5"/>
        <w:rPr>
          <w:rtl/>
        </w:rPr>
      </w:pPr>
      <w:r w:rsidRPr="00F33E66">
        <w:rPr>
          <w:rStyle w:val="TagStyle"/>
          <w:rtl/>
        </w:rPr>
        <w:t xml:space="preserve"> &lt;&lt; קריאה &gt;&gt;</w:t>
      </w:r>
      <w:r w:rsidRPr="00146846">
        <w:rPr>
          <w:rStyle w:val="TagStyle"/>
          <w:rtl/>
        </w:rPr>
        <w:t xml:space="preserve"> </w:t>
      </w:r>
      <w:r>
        <w:rPr>
          <w:rtl/>
        </w:rPr>
        <w:t>עודד פורר (ישראל ביתנו):</w:t>
      </w:r>
      <w:r w:rsidRPr="00146846">
        <w:rPr>
          <w:rStyle w:val="TagStyle"/>
          <w:rtl/>
        </w:rPr>
        <w:t xml:space="preserve"> </w:t>
      </w:r>
      <w:r w:rsidRPr="00F33E66">
        <w:rPr>
          <w:rStyle w:val="TagStyle"/>
          <w:rtl/>
        </w:rPr>
        <w:t>&lt;&lt; קריאה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תהיה עוד הצבעה למעמד האישה או שזאת הצבעה אחת?</w:t>
      </w:r>
      <w:r>
        <w:rPr>
          <w:rFonts w:hint="cs"/>
        </w:rPr>
        <w:t xml:space="preserve"> </w:t>
      </w:r>
    </w:p>
    <w:p w:rsidR="00A53529" w:rsidRDefault="00A53529" w:rsidP="00B17584">
      <w:pPr>
        <w:rPr>
          <w:rtl/>
        </w:rPr>
      </w:pPr>
    </w:p>
    <w:p w:rsidR="00A53529" w:rsidRDefault="00A53529" w:rsidP="00B17584">
      <w:pPr>
        <w:pStyle w:val="af6"/>
        <w:rPr>
          <w:rtl/>
        </w:rPr>
      </w:pPr>
      <w:bookmarkStart w:id="5180" w:name="ET_yor_6031_46"/>
      <w:r w:rsidRPr="00F33E66">
        <w:rPr>
          <w:rStyle w:val="TagStyle"/>
          <w:rtl/>
        </w:rPr>
        <w:t xml:space="preserve"> &lt;&lt; יור &gt;&gt;</w:t>
      </w:r>
      <w:r w:rsidRPr="002F6282">
        <w:rPr>
          <w:rStyle w:val="TagStyle"/>
          <w:rtl/>
        </w:rPr>
        <w:t xml:space="preserve"> </w:t>
      </w:r>
      <w:r>
        <w:rPr>
          <w:rtl/>
        </w:rPr>
        <w:t>היו"ר מיקי חיימוביץ':</w:t>
      </w:r>
      <w:r w:rsidRPr="002F6282">
        <w:rPr>
          <w:rStyle w:val="TagStyle"/>
          <w:rtl/>
        </w:rPr>
        <w:t xml:space="preserve"> </w:t>
      </w:r>
      <w:r w:rsidRPr="00F33E66">
        <w:rPr>
          <w:rStyle w:val="TagStyle"/>
          <w:rtl/>
        </w:rPr>
        <w:t>&lt;&lt; יור &gt;&gt;</w:t>
      </w:r>
      <w:r>
        <w:rPr>
          <w:rtl/>
        </w:rPr>
        <w:t xml:space="preserve"> </w:t>
      </w:r>
      <w:bookmarkEnd w:id="5180"/>
    </w:p>
    <w:p w:rsidR="00A53529" w:rsidRDefault="00A53529" w:rsidP="00B17584">
      <w:pPr>
        <w:pStyle w:val="KeepWithNext"/>
        <w:rPr>
          <w:rtl/>
          <w:lang w:eastAsia="he-IL"/>
        </w:rPr>
      </w:pPr>
    </w:p>
    <w:p w:rsidR="00A53529" w:rsidRDefault="00A53529" w:rsidP="00B17584">
      <w:pPr>
        <w:rPr>
          <w:rtl/>
          <w:lang w:eastAsia="he-IL"/>
        </w:rPr>
      </w:pPr>
      <w:bookmarkStart w:id="5181" w:name="_ETM_Q10_600035"/>
      <w:bookmarkEnd w:id="5181"/>
      <w:r>
        <w:rPr>
          <w:rFonts w:hint="cs"/>
          <w:rtl/>
          <w:lang w:eastAsia="he-IL"/>
        </w:rPr>
        <w:t xml:space="preserve">אחת. מי </w:t>
      </w:r>
      <w:bookmarkStart w:id="5182" w:name="_ETM_Q10_601834"/>
      <w:bookmarkEnd w:id="5182"/>
      <w:r>
        <w:rPr>
          <w:rFonts w:hint="cs"/>
          <w:rtl/>
          <w:lang w:eastAsia="he-IL"/>
        </w:rPr>
        <w:t xml:space="preserve">לא נמצא במקום שלו והצביע? </w:t>
      </w:r>
      <w:bookmarkStart w:id="5183" w:name="_ETM_Q10_607756"/>
      <w:bookmarkEnd w:id="5183"/>
      <w:r>
        <w:rPr>
          <w:rFonts w:hint="cs"/>
          <w:rtl/>
          <w:lang w:eastAsia="he-IL"/>
        </w:rPr>
        <w:t xml:space="preserve">אימאן ח'טיב, סעיד אלחרומי, יבגני </w:t>
      </w:r>
      <w:bookmarkStart w:id="5184" w:name="_ETM_Q10_611648"/>
      <w:bookmarkEnd w:id="5184"/>
      <w:r>
        <w:rPr>
          <w:rFonts w:hint="cs"/>
          <w:rtl/>
          <w:lang w:eastAsia="he-IL"/>
        </w:rPr>
        <w:t>סובה, ינון אזולאי, משה אבוטבול ואורלי פרומן</w:t>
      </w:r>
      <w:bookmarkStart w:id="5185" w:name="_ETM_Q10_621901"/>
      <w:bookmarkEnd w:id="5185"/>
      <w:r>
        <w:rPr>
          <w:rFonts w:hint="cs"/>
          <w:rtl/>
          <w:lang w:eastAsia="he-IL"/>
        </w:rPr>
        <w:t xml:space="preserve"> </w:t>
      </w:r>
      <w:r>
        <w:rPr>
          <w:rtl/>
          <w:lang w:eastAsia="he-IL"/>
        </w:rPr>
        <w:t>–</w:t>
      </w:r>
      <w:r>
        <w:rPr>
          <w:rFonts w:hint="cs"/>
          <w:rtl/>
          <w:lang w:eastAsia="he-IL"/>
        </w:rPr>
        <w:t xml:space="preserve"> אתם בעד. </w:t>
      </w:r>
    </w:p>
    <w:p w:rsidR="00A53529" w:rsidRDefault="00A53529" w:rsidP="00B17584">
      <w:pPr>
        <w:rPr>
          <w:rtl/>
          <w:lang w:eastAsia="he-IL"/>
        </w:rPr>
      </w:pPr>
      <w:bookmarkStart w:id="5186" w:name="_ETM_Q10_607827"/>
      <w:bookmarkEnd w:id="5186"/>
    </w:p>
    <w:p w:rsidR="00A53529" w:rsidRDefault="00A53529" w:rsidP="00B17584">
      <w:pPr>
        <w:pStyle w:val="af5"/>
        <w:rPr>
          <w:rtl/>
        </w:rPr>
      </w:pPr>
      <w:bookmarkStart w:id="5187" w:name="_ETM_Q10_606043"/>
      <w:bookmarkStart w:id="5188" w:name="ET_interruption_5768_11"/>
      <w:bookmarkEnd w:id="5187"/>
      <w:r w:rsidRPr="00F33E66">
        <w:rPr>
          <w:rStyle w:val="TagStyle"/>
          <w:rtl/>
        </w:rPr>
        <w:t xml:space="preserve"> &lt;&lt; קריאה &gt;&gt;</w:t>
      </w:r>
      <w:r w:rsidRPr="00146846">
        <w:rPr>
          <w:rStyle w:val="TagStyle"/>
          <w:rtl/>
        </w:rPr>
        <w:t xml:space="preserve"> </w:t>
      </w:r>
      <w:r>
        <w:rPr>
          <w:rtl/>
        </w:rPr>
        <w:t>קרן ברק (הליכוד):</w:t>
      </w:r>
      <w:r w:rsidRPr="00146846">
        <w:rPr>
          <w:rStyle w:val="TagStyle"/>
          <w:rtl/>
        </w:rPr>
        <w:t xml:space="preserve"> </w:t>
      </w:r>
      <w:r w:rsidRPr="00F33E66">
        <w:rPr>
          <w:rStyle w:val="TagStyle"/>
          <w:rtl/>
        </w:rPr>
        <w:t>&lt;&lt; קריאה &gt;&gt;</w:t>
      </w:r>
      <w:r>
        <w:rPr>
          <w:rtl/>
        </w:rPr>
        <w:t xml:space="preserve"> </w:t>
      </w:r>
      <w:bookmarkEnd w:id="5188"/>
    </w:p>
    <w:p w:rsidR="00A53529" w:rsidRDefault="00A53529" w:rsidP="00B17584">
      <w:pPr>
        <w:pStyle w:val="KeepWithNext"/>
        <w:rPr>
          <w:rtl/>
        </w:rPr>
      </w:pPr>
    </w:p>
    <w:p w:rsidR="00A53529" w:rsidRDefault="00A53529" w:rsidP="00B17584">
      <w:pPr>
        <w:rPr>
          <w:rtl/>
        </w:rPr>
      </w:pPr>
      <w:r>
        <w:rPr>
          <w:rFonts w:hint="cs"/>
          <w:rtl/>
        </w:rPr>
        <w:t xml:space="preserve">ומה איתי? </w:t>
      </w:r>
    </w:p>
    <w:p w:rsidR="00A53529" w:rsidRDefault="00A53529" w:rsidP="00B17584">
      <w:pPr>
        <w:rPr>
          <w:rtl/>
        </w:rPr>
      </w:pPr>
    </w:p>
    <w:p w:rsidR="00A53529" w:rsidRDefault="00A53529" w:rsidP="00B17584">
      <w:pPr>
        <w:pStyle w:val="af6"/>
        <w:rPr>
          <w:rtl/>
        </w:rPr>
      </w:pPr>
      <w:bookmarkStart w:id="5189" w:name="_ETM_Q10_627017"/>
      <w:bookmarkStart w:id="5190" w:name="_ETM_Q10_627065"/>
      <w:bookmarkStart w:id="5191" w:name="ET_yor_6031_47"/>
      <w:bookmarkEnd w:id="5189"/>
      <w:bookmarkEnd w:id="5190"/>
      <w:r w:rsidRPr="00F33E66">
        <w:rPr>
          <w:rStyle w:val="TagStyle"/>
          <w:rtl/>
        </w:rPr>
        <w:t xml:space="preserve"> &lt;&lt; יור &gt;&gt;</w:t>
      </w:r>
      <w:r w:rsidRPr="008A5735">
        <w:rPr>
          <w:rStyle w:val="TagStyle"/>
          <w:rtl/>
        </w:rPr>
        <w:t xml:space="preserve"> </w:t>
      </w:r>
      <w:r>
        <w:rPr>
          <w:rtl/>
        </w:rPr>
        <w:t>היו"ר מיקי חיימוביץ':</w:t>
      </w:r>
      <w:r w:rsidRPr="008A5735">
        <w:rPr>
          <w:rStyle w:val="TagStyle"/>
          <w:rtl/>
        </w:rPr>
        <w:t xml:space="preserve"> </w:t>
      </w:r>
      <w:r w:rsidRPr="00F33E66">
        <w:rPr>
          <w:rStyle w:val="TagStyle"/>
          <w:rtl/>
        </w:rPr>
        <w:t>&lt;&lt; יור &gt;&gt;</w:t>
      </w:r>
      <w:r>
        <w:rPr>
          <w:rtl/>
        </w:rPr>
        <w:t xml:space="preserve"> </w:t>
      </w:r>
      <w:bookmarkEnd w:id="5191"/>
    </w:p>
    <w:p w:rsidR="00A53529" w:rsidRDefault="00A53529" w:rsidP="00B17584">
      <w:pPr>
        <w:pStyle w:val="KeepWithNext"/>
        <w:rPr>
          <w:rtl/>
          <w:lang w:eastAsia="he-IL"/>
        </w:rPr>
      </w:pPr>
    </w:p>
    <w:p w:rsidR="00A53529" w:rsidRDefault="00A53529" w:rsidP="00B17584">
      <w:pPr>
        <w:rPr>
          <w:rtl/>
          <w:lang w:eastAsia="he-IL"/>
        </w:rPr>
      </w:pPr>
      <w:bookmarkStart w:id="5192" w:name="_ETM_Q10_634899"/>
      <w:bookmarkStart w:id="5193" w:name="_ETM_Q10_639076"/>
      <w:bookmarkEnd w:id="5192"/>
      <w:bookmarkEnd w:id="5193"/>
      <w:r>
        <w:rPr>
          <w:rFonts w:hint="cs"/>
          <w:rtl/>
          <w:lang w:eastAsia="he-IL"/>
        </w:rPr>
        <w:t xml:space="preserve">אם כך, נערכה הצבעה. חברת הכנסת ברק, </w:t>
      </w:r>
      <w:bookmarkStart w:id="5194" w:name="_ETM_Q10_640008"/>
      <w:bookmarkEnd w:id="5194"/>
      <w:r>
        <w:rPr>
          <w:rFonts w:hint="cs"/>
          <w:rtl/>
          <w:lang w:eastAsia="he-IL"/>
        </w:rPr>
        <w:t xml:space="preserve">ההצבעה היא על כך שיתקיים דיון נוסף והוא יתקיים קודם </w:t>
      </w:r>
      <w:bookmarkStart w:id="5195" w:name="_ETM_Q10_643881"/>
      <w:bookmarkEnd w:id="5195"/>
      <w:r>
        <w:rPr>
          <w:rFonts w:hint="cs"/>
          <w:rtl/>
          <w:lang w:eastAsia="he-IL"/>
        </w:rPr>
        <w:t xml:space="preserve">כול בוועדת הכנסת, שתחליט לאיזה ועדה הדיון יועבר. </w:t>
      </w:r>
    </w:p>
    <w:p w:rsidR="00A53529" w:rsidRDefault="00A53529" w:rsidP="00B17584">
      <w:pPr>
        <w:rPr>
          <w:rtl/>
          <w:lang w:eastAsia="he-IL"/>
        </w:rPr>
      </w:pPr>
    </w:p>
    <w:p w:rsidR="00A53529" w:rsidRDefault="00A53529" w:rsidP="00B17584">
      <w:pPr>
        <w:pStyle w:val="af5"/>
        <w:rPr>
          <w:rtl/>
        </w:rPr>
      </w:pPr>
      <w:r w:rsidRPr="00F33E66">
        <w:rPr>
          <w:rStyle w:val="TagStyle"/>
          <w:rtl/>
        </w:rPr>
        <w:t>&lt;&lt; קריאה &gt;&gt;</w:t>
      </w:r>
      <w:r w:rsidRPr="00146846">
        <w:rPr>
          <w:rStyle w:val="TagStyle"/>
          <w:rtl/>
        </w:rPr>
        <w:t xml:space="preserve"> </w:t>
      </w:r>
      <w:r>
        <w:rPr>
          <w:rtl/>
        </w:rPr>
        <w:t>קרן ברק (הליכוד):</w:t>
      </w:r>
      <w:r w:rsidRPr="00146846">
        <w:rPr>
          <w:rStyle w:val="TagStyle"/>
          <w:rtl/>
        </w:rPr>
        <w:t xml:space="preserve"> </w:t>
      </w:r>
      <w:r w:rsidRPr="00F33E66">
        <w:rPr>
          <w:rStyle w:val="TagStyle"/>
          <w:rtl/>
        </w:rPr>
        <w:t>&lt;&lt; קריאה &gt;&gt;</w:t>
      </w:r>
      <w:r>
        <w:rPr>
          <w:rtl/>
        </w:rPr>
        <w:t xml:space="preserve"> </w:t>
      </w:r>
    </w:p>
    <w:p w:rsidR="00A53529" w:rsidRDefault="00A53529" w:rsidP="00B17584">
      <w:pPr>
        <w:pStyle w:val="KeepWithNext"/>
        <w:rPr>
          <w:rtl/>
        </w:rPr>
      </w:pPr>
    </w:p>
    <w:p w:rsidR="00A53529" w:rsidRDefault="001C5911" w:rsidP="00B17584">
      <w:pPr>
        <w:rPr>
          <w:rtl/>
          <w:lang w:eastAsia="he-IL"/>
        </w:rPr>
      </w:pPr>
      <w:r>
        <w:rPr>
          <w:rFonts w:hint="cs"/>
          <w:rtl/>
          <w:lang w:eastAsia="he-IL"/>
        </w:rPr>
        <w:t>– – –</w:t>
      </w:r>
    </w:p>
    <w:p w:rsidR="00A53529" w:rsidRDefault="00A53529" w:rsidP="00B17584">
      <w:pPr>
        <w:rPr>
          <w:rtl/>
          <w:lang w:eastAsia="he-IL"/>
        </w:rPr>
      </w:pPr>
    </w:p>
    <w:p w:rsidR="00A53529" w:rsidRDefault="00A53529" w:rsidP="00B17584">
      <w:pPr>
        <w:pStyle w:val="af6"/>
        <w:rPr>
          <w:rtl/>
        </w:rPr>
      </w:pPr>
      <w:r w:rsidRPr="00F33E66">
        <w:rPr>
          <w:rStyle w:val="TagStyle"/>
          <w:rtl/>
        </w:rPr>
        <w:t>&lt;&lt; יור &gt;&gt;</w:t>
      </w:r>
      <w:r w:rsidRPr="008A5735">
        <w:rPr>
          <w:rStyle w:val="TagStyle"/>
          <w:rtl/>
        </w:rPr>
        <w:t xml:space="preserve"> </w:t>
      </w:r>
      <w:r>
        <w:rPr>
          <w:rtl/>
        </w:rPr>
        <w:t>היו"ר מיקי חיימוביץ':</w:t>
      </w:r>
      <w:r w:rsidRPr="008A5735">
        <w:rPr>
          <w:rStyle w:val="TagStyle"/>
          <w:rtl/>
        </w:rPr>
        <w:t xml:space="preserve"> </w:t>
      </w:r>
      <w:r w:rsidRPr="00F33E66">
        <w:rPr>
          <w:rStyle w:val="TagStyle"/>
          <w:rtl/>
        </w:rPr>
        <w:t>&lt;&lt; יור &gt;&gt;</w:t>
      </w:r>
      <w:r>
        <w:rPr>
          <w:rtl/>
        </w:rPr>
        <w:t xml:space="preserve"> </w:t>
      </w:r>
    </w:p>
    <w:p w:rsidR="00A53529" w:rsidRDefault="00A53529" w:rsidP="00B17584">
      <w:pPr>
        <w:rPr>
          <w:rtl/>
          <w:lang w:eastAsia="he-IL"/>
        </w:rPr>
      </w:pPr>
    </w:p>
    <w:p w:rsidR="00A53529" w:rsidRDefault="00A53529" w:rsidP="00B17584">
      <w:pPr>
        <w:rPr>
          <w:rtl/>
        </w:rPr>
      </w:pPr>
      <w:r>
        <w:rPr>
          <w:rFonts w:hint="cs"/>
          <w:rtl/>
          <w:lang w:eastAsia="he-IL"/>
        </w:rPr>
        <w:t xml:space="preserve">בוועדת </w:t>
      </w:r>
      <w:bookmarkStart w:id="5196" w:name="_ETM_Q10_649993"/>
      <w:bookmarkEnd w:id="5196"/>
      <w:r>
        <w:rPr>
          <w:rFonts w:hint="cs"/>
          <w:rtl/>
          <w:lang w:eastAsia="he-IL"/>
        </w:rPr>
        <w:t xml:space="preserve">הכנסת תתקיים ההצבעה ויוחלט שם </w:t>
      </w:r>
      <w:r>
        <w:rPr>
          <w:rtl/>
          <w:lang w:eastAsia="he-IL"/>
        </w:rPr>
        <w:t>–</w:t>
      </w:r>
      <w:r>
        <w:rPr>
          <w:rFonts w:hint="cs"/>
          <w:rtl/>
          <w:lang w:eastAsia="he-IL"/>
        </w:rPr>
        <w:t xml:space="preserve"> ברגע שיש </w:t>
      </w:r>
      <w:bookmarkStart w:id="5197" w:name="_ETM_Q10_655826"/>
      <w:bookmarkEnd w:id="5197"/>
      <w:r>
        <w:rPr>
          <w:rFonts w:hint="cs"/>
          <w:rtl/>
          <w:lang w:eastAsia="he-IL"/>
        </w:rPr>
        <w:t xml:space="preserve">יותר מוועדה אחת, זה עובר לוועדת הכנסת ושם </w:t>
      </w:r>
      <w:bookmarkStart w:id="5198" w:name="_ETM_Q10_658157"/>
      <w:bookmarkEnd w:id="5198"/>
      <w:r>
        <w:rPr>
          <w:rFonts w:hint="cs"/>
          <w:rtl/>
          <w:lang w:eastAsia="he-IL"/>
        </w:rPr>
        <w:t xml:space="preserve">מוחלט לאיזה ועדה זה הולך. תתקיים הצבעה בוועדת הכנסת על </w:t>
      </w:r>
      <w:bookmarkStart w:id="5199" w:name="_ETM_Q10_662237"/>
      <w:bookmarkEnd w:id="5199"/>
      <w:r>
        <w:rPr>
          <w:rFonts w:hint="cs"/>
          <w:rtl/>
          <w:lang w:eastAsia="he-IL"/>
        </w:rPr>
        <w:t xml:space="preserve">כך. </w:t>
      </w:r>
      <w:r>
        <w:rPr>
          <w:rFonts w:hint="cs"/>
          <w:rtl/>
        </w:rPr>
        <w:t xml:space="preserve">13 בעד </w:t>
      </w:r>
      <w:r w:rsidR="001C5911">
        <w:rPr>
          <w:rFonts w:hint="cs"/>
          <w:rtl/>
        </w:rPr>
        <w:t>– – –</w:t>
      </w:r>
      <w:r>
        <w:rPr>
          <w:rFonts w:hint="cs"/>
          <w:rtl/>
        </w:rPr>
        <w:t xml:space="preserve"> </w:t>
      </w:r>
    </w:p>
    <w:p w:rsidR="00A53529" w:rsidRDefault="00A53529" w:rsidP="00B17584">
      <w:pPr>
        <w:rPr>
          <w:rtl/>
        </w:rPr>
      </w:pPr>
      <w:bookmarkStart w:id="5200" w:name="_ETM_Q10_666017"/>
      <w:bookmarkStart w:id="5201" w:name="_ETM_Q10_666087"/>
      <w:bookmarkEnd w:id="5200"/>
      <w:bookmarkEnd w:id="5201"/>
    </w:p>
    <w:p w:rsidR="00A53529" w:rsidRDefault="00A53529" w:rsidP="00B17584">
      <w:pPr>
        <w:pStyle w:val="af5"/>
        <w:keepNext/>
        <w:rPr>
          <w:rtl/>
        </w:rPr>
      </w:pPr>
      <w:bookmarkStart w:id="5202" w:name="_ETM_Q10_666209"/>
      <w:bookmarkStart w:id="5203" w:name="_ETM_Q10_666262"/>
      <w:bookmarkStart w:id="5204" w:name="ET_interruption_5850_248"/>
      <w:bookmarkEnd w:id="5202"/>
      <w:bookmarkEnd w:id="5203"/>
      <w:r w:rsidRPr="0073763D">
        <w:rPr>
          <w:rStyle w:val="TagStyle"/>
          <w:rtl/>
        </w:rPr>
        <w:t xml:space="preserve"> &lt;&lt; קריאה &gt;&gt; </w:t>
      </w:r>
      <w:r>
        <w:rPr>
          <w:rFonts w:hint="cs"/>
          <w:rtl/>
        </w:rPr>
        <w:t>קריאה</w:t>
      </w:r>
      <w:r>
        <w:rPr>
          <w:rtl/>
        </w:rPr>
        <w:t>:</w:t>
      </w:r>
      <w:r w:rsidRPr="0073763D">
        <w:rPr>
          <w:rStyle w:val="TagStyle"/>
          <w:rtl/>
        </w:rPr>
        <w:t xml:space="preserve"> &lt;&lt; קריאה &gt;&gt;</w:t>
      </w:r>
      <w:r>
        <w:rPr>
          <w:rtl/>
        </w:rPr>
        <w:t xml:space="preserve">   </w:t>
      </w:r>
      <w:bookmarkEnd w:id="5204"/>
    </w:p>
    <w:p w:rsidR="00A53529" w:rsidRPr="0073763D" w:rsidRDefault="00A53529" w:rsidP="00B17584">
      <w:pPr>
        <w:rPr>
          <w:rtl/>
          <w:lang w:eastAsia="he-IL"/>
        </w:rPr>
      </w:pPr>
    </w:p>
    <w:p w:rsidR="00A53529" w:rsidRDefault="00A53529" w:rsidP="00B17584">
      <w:pPr>
        <w:rPr>
          <w:rtl/>
        </w:rPr>
      </w:pPr>
      <w:bookmarkStart w:id="5205" w:name="_ETM_Q10_665296"/>
      <w:bookmarkEnd w:id="5205"/>
      <w:r>
        <w:rPr>
          <w:rFonts w:hint="cs"/>
          <w:rtl/>
          <w:lang w:eastAsia="he-IL"/>
        </w:rPr>
        <w:t xml:space="preserve">רגע, גם קרן וגם </w:t>
      </w:r>
      <w:bookmarkStart w:id="5206" w:name="_ETM_Q10_666484"/>
      <w:bookmarkEnd w:id="5206"/>
      <w:r>
        <w:rPr>
          <w:rFonts w:hint="cs"/>
          <w:rtl/>
          <w:lang w:eastAsia="he-IL"/>
        </w:rPr>
        <w:t xml:space="preserve">שרן לא במקומן. </w:t>
      </w:r>
    </w:p>
    <w:p w:rsidR="00A53529" w:rsidRDefault="00A53529" w:rsidP="00B17584">
      <w:pPr>
        <w:rPr>
          <w:rtl/>
        </w:rPr>
      </w:pPr>
    </w:p>
    <w:p w:rsidR="00A53529" w:rsidRDefault="00A53529" w:rsidP="00B17584">
      <w:pPr>
        <w:pStyle w:val="af6"/>
        <w:rPr>
          <w:rtl/>
        </w:rPr>
      </w:pPr>
      <w:r w:rsidRPr="00F33E66">
        <w:rPr>
          <w:rStyle w:val="TagStyle"/>
          <w:rtl/>
        </w:rPr>
        <w:t xml:space="preserve"> &lt;&lt; יור &gt;&gt;</w:t>
      </w:r>
      <w:r w:rsidRPr="00146846">
        <w:rPr>
          <w:rStyle w:val="TagStyle"/>
          <w:rtl/>
        </w:rPr>
        <w:t xml:space="preserve"> </w:t>
      </w:r>
      <w:r>
        <w:rPr>
          <w:rtl/>
        </w:rPr>
        <w:t>היו"ר מיקי חיימוביץ':</w:t>
      </w:r>
      <w:r w:rsidRPr="00146846">
        <w:rPr>
          <w:rStyle w:val="TagStyle"/>
          <w:rtl/>
        </w:rPr>
        <w:t xml:space="preserve"> </w:t>
      </w:r>
      <w:r w:rsidRPr="00F33E66">
        <w:rPr>
          <w:rStyle w:val="TagStyle"/>
          <w:rtl/>
        </w:rPr>
        <w:t>&lt;&lt;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אז זה 15. אם ככה, בהצבעה </w:t>
      </w:r>
      <w:bookmarkStart w:id="5207" w:name="_ETM_Q10_670685"/>
      <w:bookmarkEnd w:id="5207"/>
      <w:r>
        <w:rPr>
          <w:rFonts w:hint="cs"/>
          <w:rtl/>
        </w:rPr>
        <w:t>גם קרן ברק הצביעה בעד וגם חברת הכנסת שרן השכל</w:t>
      </w:r>
      <w:bookmarkStart w:id="5208" w:name="_ETM_Q10_674881"/>
      <w:bookmarkEnd w:id="5208"/>
      <w:r>
        <w:rPr>
          <w:rFonts w:hint="cs"/>
          <w:rtl/>
        </w:rPr>
        <w:t xml:space="preserve">. תוצאות ההצבעה הן: 15 קולות בעד, אין מתנגדים, אין נמנעים. </w:t>
      </w:r>
      <w:bookmarkStart w:id="5209" w:name="_ETM_Q10_681704"/>
      <w:bookmarkEnd w:id="5209"/>
      <w:r>
        <w:rPr>
          <w:rFonts w:hint="cs"/>
          <w:rtl/>
        </w:rPr>
        <w:t xml:space="preserve">ההחלטה היא להעביר את הדיון לוועדת הכנסת לקביעת הוועדה שבה יתקיים </w:t>
      </w:r>
      <w:bookmarkStart w:id="5210" w:name="_ETM_Q10_687593"/>
      <w:bookmarkEnd w:id="5210"/>
      <w:r>
        <w:rPr>
          <w:rFonts w:hint="cs"/>
          <w:rtl/>
        </w:rPr>
        <w:t xml:space="preserve">הדיון הסופי. תודה רבה. </w:t>
      </w:r>
    </w:p>
    <w:p w:rsidR="00A53529" w:rsidRDefault="00A53529" w:rsidP="00B17584">
      <w:pPr>
        <w:rPr>
          <w:rtl/>
        </w:rPr>
      </w:pPr>
    </w:p>
    <w:p w:rsidR="00A53529" w:rsidRDefault="00A53529" w:rsidP="00B17584">
      <w:pPr>
        <w:spacing w:line="240" w:lineRule="auto"/>
        <w:ind w:firstLine="0"/>
        <w:jc w:val="left"/>
        <w:rPr>
          <w:rtl/>
        </w:rPr>
      </w:pPr>
    </w:p>
    <w:p w:rsidR="00A53529" w:rsidRDefault="00A53529" w:rsidP="00B17584">
      <w:pPr>
        <w:pStyle w:val="a6"/>
        <w:rPr>
          <w:rtl/>
        </w:rPr>
      </w:pPr>
      <w:bookmarkStart w:id="5211" w:name="ET_halsi_618595_13"/>
      <w:r w:rsidRPr="00F33E66">
        <w:rPr>
          <w:rStyle w:val="TagStyle"/>
          <w:rtl/>
        </w:rPr>
        <w:t xml:space="preserve"> &lt;&lt; הלסי &gt;&gt;</w:t>
      </w:r>
      <w:r w:rsidRPr="00146846">
        <w:rPr>
          <w:rStyle w:val="TagStyle"/>
          <w:rtl/>
        </w:rPr>
        <w:t xml:space="preserve"> </w:t>
      </w:r>
      <w:bookmarkStart w:id="5212" w:name="_Toc42717008"/>
      <w:bookmarkStart w:id="5213" w:name="_Toc42717223"/>
      <w:bookmarkStart w:id="5214" w:name="_Toc42719274"/>
      <w:bookmarkStart w:id="5215" w:name="_Toc42719364"/>
      <w:r>
        <w:rPr>
          <w:rtl/>
        </w:rPr>
        <w:t>הצע</w:t>
      </w:r>
      <w:r w:rsidR="00B17584">
        <w:rPr>
          <w:rFonts w:hint="cs"/>
          <w:rtl/>
        </w:rPr>
        <w:t>ות</w:t>
      </w:r>
      <w:r>
        <w:rPr>
          <w:rtl/>
        </w:rPr>
        <w:t xml:space="preserve"> לסדר-היום</w:t>
      </w:r>
      <w:bookmarkEnd w:id="5212"/>
      <w:bookmarkEnd w:id="5213"/>
      <w:bookmarkEnd w:id="5214"/>
      <w:bookmarkEnd w:id="5215"/>
      <w:r w:rsidRPr="00146846">
        <w:rPr>
          <w:rStyle w:val="TagStyle"/>
          <w:rtl/>
        </w:rPr>
        <w:t xml:space="preserve"> </w:t>
      </w:r>
      <w:r w:rsidRPr="00F33E66">
        <w:rPr>
          <w:rStyle w:val="TagStyle"/>
          <w:rtl/>
        </w:rPr>
        <w:t>&lt;&lt; הלסי &gt;&gt;</w:t>
      </w:r>
      <w:r>
        <w:rPr>
          <w:rtl/>
        </w:rPr>
        <w:t xml:space="preserve"> </w:t>
      </w:r>
      <w:bookmarkEnd w:id="5211"/>
    </w:p>
    <w:p w:rsidR="00A53529" w:rsidRDefault="00A53529" w:rsidP="00B17584">
      <w:pPr>
        <w:pStyle w:val="a6"/>
        <w:rPr>
          <w:rtl/>
        </w:rPr>
      </w:pPr>
      <w:bookmarkStart w:id="5216" w:name="ET_halsi_618680_14"/>
      <w:r w:rsidRPr="00F33E66">
        <w:rPr>
          <w:rStyle w:val="TagStyle"/>
          <w:rtl/>
        </w:rPr>
        <w:t xml:space="preserve"> &lt;&lt; הלסי &gt;&gt;</w:t>
      </w:r>
      <w:r w:rsidRPr="00146846">
        <w:rPr>
          <w:rStyle w:val="TagStyle"/>
          <w:rtl/>
        </w:rPr>
        <w:t xml:space="preserve"> </w:t>
      </w:r>
      <w:bookmarkStart w:id="5217" w:name="_Toc42717009"/>
      <w:bookmarkStart w:id="5218" w:name="_Toc42717224"/>
      <w:bookmarkStart w:id="5219" w:name="_Toc42719275"/>
      <w:bookmarkStart w:id="5220" w:name="_Toc42719365"/>
      <w:r>
        <w:rPr>
          <w:rtl/>
        </w:rPr>
        <w:t>שילוב אוטובוסים פרטיים ומוניות ופיקוח על התחבורה הציבורית בעת קורונה</w:t>
      </w:r>
      <w:bookmarkEnd w:id="5217"/>
      <w:bookmarkEnd w:id="5218"/>
      <w:bookmarkEnd w:id="5219"/>
      <w:bookmarkEnd w:id="5220"/>
      <w:r w:rsidRPr="00146846">
        <w:rPr>
          <w:rStyle w:val="TagStyle"/>
          <w:rtl/>
        </w:rPr>
        <w:t xml:space="preserve"> </w:t>
      </w:r>
      <w:r w:rsidRPr="00F33E66">
        <w:rPr>
          <w:rStyle w:val="TagStyle"/>
          <w:rtl/>
        </w:rPr>
        <w:t>&lt;&lt; הלסי &gt;&gt;</w:t>
      </w:r>
      <w:r>
        <w:rPr>
          <w:rtl/>
        </w:rPr>
        <w:t xml:space="preserve"> </w:t>
      </w:r>
      <w:bookmarkEnd w:id="5216"/>
    </w:p>
    <w:p w:rsidR="00A53529" w:rsidRDefault="00A53529" w:rsidP="00B17584">
      <w:pPr>
        <w:pStyle w:val="KeepWithNext"/>
        <w:rPr>
          <w:rtl/>
        </w:rPr>
      </w:pPr>
    </w:p>
    <w:p w:rsidR="00A53529" w:rsidRDefault="00A53529" w:rsidP="00B17584">
      <w:pPr>
        <w:pStyle w:val="af6"/>
        <w:rPr>
          <w:rtl/>
        </w:rPr>
      </w:pPr>
      <w:r w:rsidRPr="00F33E66">
        <w:rPr>
          <w:rStyle w:val="TagStyle"/>
          <w:rtl/>
        </w:rPr>
        <w:t xml:space="preserve"> &lt;&lt; יור &gt;&gt;</w:t>
      </w:r>
      <w:r w:rsidRPr="00146846">
        <w:rPr>
          <w:rStyle w:val="TagStyle"/>
          <w:rtl/>
        </w:rPr>
        <w:t xml:space="preserve"> </w:t>
      </w:r>
      <w:r>
        <w:rPr>
          <w:rtl/>
        </w:rPr>
        <w:t>היו"ר מיקי חיימוביץ':</w:t>
      </w:r>
      <w:r w:rsidRPr="00146846">
        <w:rPr>
          <w:rStyle w:val="TagStyle"/>
          <w:rtl/>
        </w:rPr>
        <w:t xml:space="preserve"> </w:t>
      </w:r>
      <w:r w:rsidRPr="00F33E66">
        <w:rPr>
          <w:rStyle w:val="TagStyle"/>
          <w:rtl/>
        </w:rPr>
        <w:t>&lt;&lt;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ההצעה הבאה שאנחנו הולכים לדון ב</w:t>
      </w:r>
      <w:bookmarkStart w:id="5221" w:name="_ETM_Q10_693395"/>
      <w:bookmarkEnd w:id="5221"/>
      <w:r>
        <w:rPr>
          <w:rFonts w:hint="cs"/>
          <w:rtl/>
        </w:rPr>
        <w:t xml:space="preserve">ה – הצעות דחופות </w:t>
      </w:r>
      <w:r>
        <w:rPr>
          <w:rtl/>
        </w:rPr>
        <w:t>לסדר</w:t>
      </w:r>
      <w:r>
        <w:rPr>
          <w:rFonts w:hint="cs"/>
          <w:rtl/>
        </w:rPr>
        <w:t>-</w:t>
      </w:r>
      <w:r>
        <w:rPr>
          <w:rtl/>
        </w:rPr>
        <w:t xml:space="preserve">היום בנושא: שילוב אוטובוסים פרטיים ומוניות ופיקוח על התחבורה הציבורית בעת </w:t>
      </w:r>
      <w:r>
        <w:rPr>
          <w:rFonts w:hint="cs"/>
          <w:rtl/>
        </w:rPr>
        <w:t>ה</w:t>
      </w:r>
      <w:r>
        <w:rPr>
          <w:rtl/>
        </w:rPr>
        <w:t>קורונה, מס' 364, 379 ו-384</w:t>
      </w:r>
      <w:r>
        <w:rPr>
          <w:rFonts w:hint="cs"/>
          <w:rtl/>
        </w:rPr>
        <w:t xml:space="preserve">. חברת הכנסת שרן השכל, בבקשה. </w:t>
      </w:r>
      <w:bookmarkStart w:id="5222" w:name="_ETM_Q10_704104"/>
      <w:bookmarkEnd w:id="5222"/>
      <w:r>
        <w:rPr>
          <w:rFonts w:hint="cs"/>
          <w:rtl/>
        </w:rPr>
        <w:t xml:space="preserve">סדרנים, אם אפשר בבקשה לנקות את הפודיום. ניקיתם? תודה. </w:t>
      </w:r>
      <w:bookmarkStart w:id="5223" w:name="_ETM_Q10_716791"/>
      <w:bookmarkEnd w:id="5223"/>
    </w:p>
    <w:p w:rsidR="00A53529" w:rsidRDefault="00A53529" w:rsidP="00B17584">
      <w:pPr>
        <w:rPr>
          <w:color w:val="0000FF"/>
          <w:rtl/>
        </w:rPr>
      </w:pPr>
      <w:bookmarkStart w:id="5224" w:name="_ETM_Q10_721967"/>
      <w:bookmarkStart w:id="5225" w:name="_ETM_Q10_722034"/>
      <w:bookmarkStart w:id="5226" w:name="ET_typistreplace_אחרי_כן_סג_13_41_49"/>
      <w:bookmarkEnd w:id="5224"/>
      <w:bookmarkEnd w:id="5225"/>
      <w:r w:rsidRPr="00F33E66">
        <w:rPr>
          <w:rtl/>
        </w:rPr>
        <w:t xml:space="preserve"> </w:t>
      </w:r>
      <w:bookmarkEnd w:id="5226"/>
    </w:p>
    <w:p w:rsidR="00A53529" w:rsidRDefault="00A53529" w:rsidP="00B17584">
      <w:pPr>
        <w:pStyle w:val="a4"/>
        <w:keepNext/>
        <w:rPr>
          <w:rtl/>
        </w:rPr>
      </w:pPr>
      <w:bookmarkStart w:id="5227" w:name="TOR_Q11"/>
      <w:bookmarkStart w:id="5228" w:name="ET_speaker_5519_1"/>
      <w:bookmarkEnd w:id="5227"/>
      <w:r w:rsidRPr="008F382A">
        <w:rPr>
          <w:rStyle w:val="TagStyle"/>
          <w:rtl/>
        </w:rPr>
        <w:t xml:space="preserve"> &lt;&lt; דובר &gt;&gt; </w:t>
      </w:r>
      <w:bookmarkStart w:id="5229" w:name="_Toc42717010"/>
      <w:bookmarkStart w:id="5230" w:name="_Toc42717225"/>
      <w:bookmarkStart w:id="5231" w:name="_Toc42719276"/>
      <w:bookmarkStart w:id="5232" w:name="_Toc42719366"/>
      <w:r>
        <w:rPr>
          <w:rtl/>
        </w:rPr>
        <w:t>שרן מרים השכל (הליכוד):</w:t>
      </w:r>
      <w:bookmarkEnd w:id="5229"/>
      <w:bookmarkEnd w:id="5230"/>
      <w:bookmarkEnd w:id="5231"/>
      <w:bookmarkEnd w:id="5232"/>
      <w:r w:rsidRPr="008F382A">
        <w:rPr>
          <w:rStyle w:val="TagStyle"/>
          <w:rtl/>
        </w:rPr>
        <w:t xml:space="preserve"> &lt;&lt; דובר &gt;&gt;</w:t>
      </w:r>
      <w:r>
        <w:rPr>
          <w:rtl/>
        </w:rPr>
        <w:t xml:space="preserve"> </w:t>
      </w:r>
      <w:bookmarkEnd w:id="5228"/>
    </w:p>
    <w:p w:rsidR="00A53529" w:rsidRDefault="00A53529" w:rsidP="00B17584">
      <w:pPr>
        <w:pStyle w:val="KeepWithNext"/>
        <w:rPr>
          <w:rtl/>
          <w:lang w:eastAsia="he-IL"/>
        </w:rPr>
      </w:pPr>
    </w:p>
    <w:p w:rsidR="00A53529" w:rsidRDefault="00A53529" w:rsidP="00B17584">
      <w:pPr>
        <w:rPr>
          <w:rtl/>
        </w:rPr>
      </w:pPr>
      <w:bookmarkStart w:id="5233" w:name="_ETM_Q11_23000"/>
      <w:bookmarkStart w:id="5234" w:name="_ETM_Q11_180000"/>
      <w:bookmarkEnd w:id="5233"/>
      <w:bookmarkEnd w:id="5234"/>
      <w:r w:rsidRPr="00683350">
        <w:rPr>
          <w:rtl/>
        </w:rPr>
        <w:t>חברי הכנסת היקרים, סגן השר מקלב</w:t>
      </w:r>
      <w:bookmarkStart w:id="5235" w:name="_ETM_Q11_114000"/>
      <w:bookmarkEnd w:id="5235"/>
      <w:r>
        <w:rPr>
          <w:rFonts w:hint="cs"/>
          <w:rtl/>
        </w:rPr>
        <w:t xml:space="preserve"> שנמצא פה איתנו </w:t>
      </w:r>
      <w:r>
        <w:rPr>
          <w:rFonts w:hint="eastAsia"/>
        </w:rPr>
        <w:t>–</w:t>
      </w:r>
      <w:r>
        <w:rPr>
          <w:rFonts w:hint="cs"/>
          <w:rtl/>
        </w:rPr>
        <w:t xml:space="preserve"> שלום </w:t>
      </w:r>
      <w:r>
        <w:rPr>
          <w:rFonts w:hint="eastAsia"/>
        </w:rPr>
        <w:t>–</w:t>
      </w:r>
      <w:r>
        <w:rPr>
          <w:rFonts w:hint="cs"/>
          <w:rtl/>
        </w:rPr>
        <w:t xml:space="preserve"> דנו בוועדת כלכלה מעט על הנושא, אבל אני חושבת שתקופת משבר הקורונה, מעבר למשבר הכלכלי האדיר, העולמי, שלמעשה תקף את המדינה שלנו ומדינות נוספות, והמשבר הבריאותי שלמעשה מאתגר אותנו ומדינות נוספות, הצלחנו למצוא כל מיני כשלים </w:t>
      </w:r>
      <w:bookmarkStart w:id="5236" w:name="_ETM_Q11_159000"/>
      <w:bookmarkEnd w:id="5236"/>
      <w:r>
        <w:rPr>
          <w:rFonts w:hint="cs"/>
          <w:rtl/>
        </w:rPr>
        <w:t xml:space="preserve">ופגמים במערכת, שהוצפו. זו הזדמנות באמת נדירה לבוא ולטפל ולמצוא גם </w:t>
      </w:r>
      <w:bookmarkStart w:id="5237" w:name="_ETM_Q11_167000"/>
      <w:bookmarkEnd w:id="5237"/>
      <w:r>
        <w:rPr>
          <w:rFonts w:hint="cs"/>
          <w:rtl/>
        </w:rPr>
        <w:t xml:space="preserve">את ההסדרה הנכונה </w:t>
      </w:r>
      <w:proofErr w:type="spellStart"/>
      <w:r>
        <w:rPr>
          <w:rFonts w:hint="cs"/>
          <w:rtl/>
        </w:rPr>
        <w:t>לעיתות</w:t>
      </w:r>
      <w:proofErr w:type="spellEnd"/>
      <w:r>
        <w:rPr>
          <w:rFonts w:hint="cs"/>
          <w:rtl/>
        </w:rPr>
        <w:t xml:space="preserve"> חירום אחרות שכנראה יגיעו אלינו בעתיד. אחת מהן היא כמובן התחבורה </w:t>
      </w:r>
      <w:bookmarkStart w:id="5238" w:name="_ETM_Q11_176000"/>
      <w:bookmarkEnd w:id="5238"/>
      <w:r>
        <w:rPr>
          <w:rFonts w:hint="cs"/>
          <w:rtl/>
        </w:rPr>
        <w:t>הציבורית.</w:t>
      </w:r>
      <w:r w:rsidRPr="00683350">
        <w:rPr>
          <w:rtl/>
        </w:rPr>
        <w:t xml:space="preserve"> </w:t>
      </w:r>
    </w:p>
    <w:p w:rsidR="00A53529" w:rsidRDefault="00A53529" w:rsidP="00B17584">
      <w:pPr>
        <w:rPr>
          <w:rtl/>
        </w:rPr>
      </w:pPr>
    </w:p>
    <w:p w:rsidR="00A53529" w:rsidRDefault="00A53529" w:rsidP="00B17584">
      <w:pPr>
        <w:rPr>
          <w:rtl/>
        </w:rPr>
      </w:pPr>
      <w:r>
        <w:rPr>
          <w:rFonts w:hint="cs"/>
          <w:rtl/>
        </w:rPr>
        <w:t xml:space="preserve">מיותר לציין, אומנם במדינות אחרות </w:t>
      </w:r>
      <w:bookmarkStart w:id="5239" w:name="_ETM_Q11_181639"/>
      <w:bookmarkEnd w:id="5239"/>
      <w:r>
        <w:rPr>
          <w:rtl/>
        </w:rPr>
        <w:t xml:space="preserve">האיכות </w:t>
      </w:r>
      <w:bookmarkStart w:id="5240" w:name="_ETM_Q11_182300"/>
      <w:bookmarkEnd w:id="5240"/>
      <w:r>
        <w:rPr>
          <w:rtl/>
        </w:rPr>
        <w:t xml:space="preserve">של </w:t>
      </w:r>
      <w:bookmarkStart w:id="5241" w:name="_ETM_Q11_182450"/>
      <w:bookmarkEnd w:id="5241"/>
      <w:r>
        <w:rPr>
          <w:rtl/>
        </w:rPr>
        <w:t xml:space="preserve">תחבורה </w:t>
      </w:r>
      <w:bookmarkStart w:id="5242" w:name="_ETM_Q11_182960"/>
      <w:bookmarkEnd w:id="5242"/>
      <w:r>
        <w:rPr>
          <w:rtl/>
        </w:rPr>
        <w:t xml:space="preserve">ציבורית </w:t>
      </w:r>
      <w:bookmarkStart w:id="5243" w:name="_ETM_Q11_183710"/>
      <w:bookmarkEnd w:id="5243"/>
      <w:r>
        <w:rPr>
          <w:rtl/>
        </w:rPr>
        <w:t xml:space="preserve">נמדדת </w:t>
      </w:r>
      <w:bookmarkStart w:id="5244" w:name="_ETM_Q11_185209"/>
      <w:bookmarkEnd w:id="5244"/>
      <w:r>
        <w:rPr>
          <w:rtl/>
        </w:rPr>
        <w:t xml:space="preserve">באיכות </w:t>
      </w:r>
      <w:bookmarkStart w:id="5245" w:name="_ETM_Q11_186379"/>
      <w:bookmarkEnd w:id="5245"/>
      <w:r>
        <w:rPr>
          <w:rtl/>
        </w:rPr>
        <w:t xml:space="preserve">האוכלוסייה </w:t>
      </w:r>
      <w:bookmarkStart w:id="5246" w:name="_ETM_Q11_187160"/>
      <w:bookmarkEnd w:id="5246"/>
      <w:r>
        <w:rPr>
          <w:rtl/>
        </w:rPr>
        <w:t xml:space="preserve">שמשתמשת </w:t>
      </w:r>
      <w:bookmarkStart w:id="5247" w:name="_ETM_Q11_187910"/>
      <w:bookmarkEnd w:id="5247"/>
      <w:r>
        <w:rPr>
          <w:rtl/>
        </w:rPr>
        <w:t xml:space="preserve">בתחבורה </w:t>
      </w:r>
      <w:bookmarkStart w:id="5248" w:name="_ETM_Q11_188450"/>
      <w:bookmarkEnd w:id="5248"/>
      <w:r>
        <w:rPr>
          <w:rtl/>
        </w:rPr>
        <w:t>הציבורית</w:t>
      </w:r>
      <w:r>
        <w:rPr>
          <w:rFonts w:hint="cs"/>
          <w:rtl/>
        </w:rPr>
        <w:t>.</w:t>
      </w:r>
      <w:r>
        <w:rPr>
          <w:rtl/>
        </w:rPr>
        <w:t xml:space="preserve"> </w:t>
      </w:r>
      <w:bookmarkStart w:id="5249" w:name="_ETM_Q11_189379"/>
      <w:bookmarkEnd w:id="5249"/>
      <w:r>
        <w:rPr>
          <w:rtl/>
        </w:rPr>
        <w:t xml:space="preserve">זאת </w:t>
      </w:r>
      <w:bookmarkStart w:id="5250" w:name="_ETM_Q11_189589"/>
      <w:bookmarkEnd w:id="5250"/>
      <w:r>
        <w:rPr>
          <w:rtl/>
        </w:rPr>
        <w:t xml:space="preserve">אומרת </w:t>
      </w:r>
      <w:bookmarkStart w:id="5251" w:name="_ETM_Q11_189889"/>
      <w:bookmarkEnd w:id="5251"/>
      <w:r>
        <w:rPr>
          <w:rtl/>
        </w:rPr>
        <w:t xml:space="preserve">שאם </w:t>
      </w:r>
      <w:bookmarkStart w:id="5252" w:name="_ETM_Q11_190280"/>
      <w:bookmarkEnd w:id="5252"/>
      <w:r>
        <w:rPr>
          <w:rtl/>
        </w:rPr>
        <w:t xml:space="preserve">האוכלוסייה </w:t>
      </w:r>
      <w:bookmarkStart w:id="5253" w:name="_ETM_Q11_191269"/>
      <w:bookmarkEnd w:id="5253"/>
      <w:r>
        <w:rPr>
          <w:rtl/>
        </w:rPr>
        <w:t>המבוססת</w:t>
      </w:r>
      <w:bookmarkStart w:id="5254" w:name="_ETM_Q11_192650"/>
      <w:bookmarkEnd w:id="5254"/>
      <w:r>
        <w:rPr>
          <w:rFonts w:hint="cs"/>
          <w:rtl/>
        </w:rPr>
        <w:t xml:space="preserve">, </w:t>
      </w:r>
      <w:r>
        <w:rPr>
          <w:rtl/>
        </w:rPr>
        <w:t xml:space="preserve">זו </w:t>
      </w:r>
      <w:bookmarkStart w:id="5255" w:name="_ETM_Q11_193009"/>
      <w:bookmarkEnd w:id="5255"/>
      <w:r>
        <w:rPr>
          <w:rtl/>
        </w:rPr>
        <w:t xml:space="preserve">שיש </w:t>
      </w:r>
      <w:bookmarkStart w:id="5256" w:name="_ETM_Q11_193429"/>
      <w:bookmarkEnd w:id="5256"/>
      <w:r>
        <w:rPr>
          <w:rtl/>
        </w:rPr>
        <w:t xml:space="preserve">לה </w:t>
      </w:r>
      <w:bookmarkStart w:id="5257" w:name="_ETM_Q11_193549"/>
      <w:bookmarkEnd w:id="5257"/>
      <w:r>
        <w:rPr>
          <w:rFonts w:hint="cs"/>
          <w:rtl/>
        </w:rPr>
        <w:t xml:space="preserve">כלי </w:t>
      </w:r>
      <w:r>
        <w:rPr>
          <w:rtl/>
        </w:rPr>
        <w:t>ר</w:t>
      </w:r>
      <w:r>
        <w:rPr>
          <w:rFonts w:hint="cs"/>
          <w:rtl/>
        </w:rPr>
        <w:t>כ</w:t>
      </w:r>
      <w:r>
        <w:rPr>
          <w:rtl/>
        </w:rPr>
        <w:t>ב</w:t>
      </w:r>
      <w:r>
        <w:rPr>
          <w:rFonts w:hint="cs"/>
          <w:rtl/>
        </w:rPr>
        <w:t>,</w:t>
      </w:r>
      <w:r>
        <w:rPr>
          <w:rtl/>
        </w:rPr>
        <w:t xml:space="preserve"> </w:t>
      </w:r>
      <w:bookmarkStart w:id="5258" w:name="_ETM_Q11_193999"/>
      <w:bookmarkEnd w:id="5258"/>
      <w:r>
        <w:rPr>
          <w:rtl/>
        </w:rPr>
        <w:t xml:space="preserve">שיש </w:t>
      </w:r>
      <w:bookmarkStart w:id="5259" w:name="_ETM_Q11_194299"/>
      <w:bookmarkEnd w:id="5259"/>
      <w:r>
        <w:rPr>
          <w:rFonts w:hint="cs"/>
          <w:rtl/>
        </w:rPr>
        <w:t xml:space="preserve">לה </w:t>
      </w:r>
      <w:r>
        <w:rPr>
          <w:rtl/>
        </w:rPr>
        <w:t xml:space="preserve">את </w:t>
      </w:r>
      <w:bookmarkStart w:id="5260" w:name="_ETM_Q11_194389"/>
      <w:bookmarkEnd w:id="5260"/>
      <w:r>
        <w:rPr>
          <w:rtl/>
        </w:rPr>
        <w:t xml:space="preserve">היכולות </w:t>
      </w:r>
      <w:bookmarkStart w:id="5261" w:name="_ETM_Q11_194689"/>
      <w:bookmarkEnd w:id="5261"/>
      <w:r>
        <w:rPr>
          <w:rtl/>
        </w:rPr>
        <w:t>הכלכליות</w:t>
      </w:r>
      <w:r>
        <w:rPr>
          <w:rFonts w:hint="cs"/>
          <w:rtl/>
        </w:rPr>
        <w:t>,</w:t>
      </w:r>
      <w:r>
        <w:rPr>
          <w:rtl/>
        </w:rPr>
        <w:t xml:space="preserve"> </w:t>
      </w:r>
      <w:bookmarkStart w:id="5262" w:name="_ETM_Q11_195199"/>
      <w:bookmarkEnd w:id="5262"/>
      <w:r>
        <w:rPr>
          <w:rtl/>
        </w:rPr>
        <w:t xml:space="preserve">משתמשת </w:t>
      </w:r>
      <w:bookmarkStart w:id="5263" w:name="_ETM_Q11_195679"/>
      <w:bookmarkEnd w:id="5263"/>
      <w:r>
        <w:rPr>
          <w:rtl/>
        </w:rPr>
        <w:t xml:space="preserve">בתחבורה </w:t>
      </w:r>
      <w:bookmarkStart w:id="5264" w:name="_ETM_Q11_196160"/>
      <w:bookmarkEnd w:id="5264"/>
      <w:r>
        <w:rPr>
          <w:rtl/>
        </w:rPr>
        <w:t>הציבורית</w:t>
      </w:r>
      <w:bookmarkStart w:id="5265" w:name="_ETM_Q11_197390"/>
      <w:bookmarkEnd w:id="5265"/>
      <w:r>
        <w:rPr>
          <w:rFonts w:hint="cs"/>
          <w:rtl/>
        </w:rPr>
        <w:t xml:space="preserve">, </w:t>
      </w:r>
      <w:r>
        <w:rPr>
          <w:rtl/>
        </w:rPr>
        <w:t xml:space="preserve">זה </w:t>
      </w:r>
      <w:bookmarkStart w:id="5266" w:name="_ETM_Q11_197599"/>
      <w:bookmarkEnd w:id="5266"/>
      <w:r>
        <w:rPr>
          <w:rtl/>
        </w:rPr>
        <w:t xml:space="preserve">סימן </w:t>
      </w:r>
      <w:bookmarkStart w:id="5267" w:name="_ETM_Q11_198289"/>
      <w:bookmarkEnd w:id="5267"/>
      <w:r>
        <w:rPr>
          <w:rtl/>
        </w:rPr>
        <w:t xml:space="preserve">לתחבורה </w:t>
      </w:r>
      <w:bookmarkStart w:id="5268" w:name="_ETM_Q11_198829"/>
      <w:bookmarkEnd w:id="5268"/>
      <w:r>
        <w:rPr>
          <w:rtl/>
        </w:rPr>
        <w:t xml:space="preserve">ציבורית </w:t>
      </w:r>
      <w:bookmarkStart w:id="5269" w:name="_ETM_Q11_199369"/>
      <w:bookmarkEnd w:id="5269"/>
      <w:r>
        <w:rPr>
          <w:rtl/>
        </w:rPr>
        <w:t xml:space="preserve">מצוינת </w:t>
      </w:r>
      <w:bookmarkStart w:id="5270" w:name="_ETM_Q11_200239"/>
      <w:bookmarkEnd w:id="5270"/>
      <w:r>
        <w:rPr>
          <w:rtl/>
        </w:rPr>
        <w:t xml:space="preserve">באותה </w:t>
      </w:r>
      <w:bookmarkStart w:id="5271" w:name="_ETM_Q11_200659"/>
      <w:bookmarkEnd w:id="5271"/>
      <w:r>
        <w:rPr>
          <w:rtl/>
        </w:rPr>
        <w:t>מדינה</w:t>
      </w:r>
      <w:r>
        <w:rPr>
          <w:rFonts w:hint="cs"/>
          <w:rtl/>
        </w:rPr>
        <w:t>,</w:t>
      </w:r>
      <w:r>
        <w:rPr>
          <w:rtl/>
        </w:rPr>
        <w:t xml:space="preserve"> </w:t>
      </w:r>
      <w:bookmarkStart w:id="5272" w:name="_ETM_Q11_201019"/>
      <w:bookmarkEnd w:id="5272"/>
      <w:r>
        <w:rPr>
          <w:rtl/>
        </w:rPr>
        <w:t xml:space="preserve">כי </w:t>
      </w:r>
      <w:bookmarkStart w:id="5273" w:name="_ETM_Q11_201169"/>
      <w:bookmarkEnd w:id="5273"/>
      <w:r>
        <w:rPr>
          <w:rtl/>
        </w:rPr>
        <w:t xml:space="preserve">הם </w:t>
      </w:r>
      <w:bookmarkStart w:id="5274" w:name="_ETM_Q11_201289"/>
      <w:bookmarkEnd w:id="5274"/>
      <w:r>
        <w:rPr>
          <w:rtl/>
        </w:rPr>
        <w:t xml:space="preserve">מעוניינים </w:t>
      </w:r>
      <w:bookmarkStart w:id="5275" w:name="_ETM_Q11_201829"/>
      <w:bookmarkEnd w:id="5275"/>
      <w:r>
        <w:rPr>
          <w:rtl/>
        </w:rPr>
        <w:t xml:space="preserve">להשתמש </w:t>
      </w:r>
      <w:bookmarkStart w:id="5276" w:name="_ETM_Q11_202489"/>
      <w:bookmarkEnd w:id="5276"/>
      <w:r>
        <w:rPr>
          <w:rtl/>
        </w:rPr>
        <w:t>בה</w:t>
      </w:r>
      <w:r>
        <w:rPr>
          <w:rFonts w:hint="cs"/>
          <w:rtl/>
        </w:rPr>
        <w:t xml:space="preserve">. </w:t>
      </w:r>
      <w:bookmarkStart w:id="5277" w:name="_ETM_Q11_202000"/>
      <w:bookmarkStart w:id="5278" w:name="_ETM_Q11_203000"/>
      <w:bookmarkStart w:id="5279" w:name="_ETM_Q11_203530"/>
      <w:bookmarkEnd w:id="5277"/>
      <w:bookmarkEnd w:id="5278"/>
      <w:bookmarkEnd w:id="5279"/>
      <w:r>
        <w:rPr>
          <w:rtl/>
        </w:rPr>
        <w:t xml:space="preserve">מדינה </w:t>
      </w:r>
      <w:bookmarkStart w:id="5280" w:name="_ETM_Q11_203820"/>
      <w:bookmarkEnd w:id="5280"/>
      <w:r>
        <w:rPr>
          <w:rtl/>
        </w:rPr>
        <w:t xml:space="preserve">ישראל </w:t>
      </w:r>
      <w:bookmarkStart w:id="5281" w:name="_ETM_Q11_204300"/>
      <w:bookmarkEnd w:id="5281"/>
      <w:r>
        <w:rPr>
          <w:rtl/>
        </w:rPr>
        <w:t xml:space="preserve">עדיין </w:t>
      </w:r>
      <w:bookmarkStart w:id="5282" w:name="_ETM_Q11_204630"/>
      <w:bookmarkEnd w:id="5282"/>
      <w:r>
        <w:rPr>
          <w:rtl/>
        </w:rPr>
        <w:t xml:space="preserve">לא </w:t>
      </w:r>
      <w:bookmarkStart w:id="5283" w:name="_ETM_Q11_204690"/>
      <w:bookmarkEnd w:id="5283"/>
      <w:r>
        <w:rPr>
          <w:rtl/>
        </w:rPr>
        <w:t xml:space="preserve">נמצאת </w:t>
      </w:r>
      <w:bookmarkStart w:id="5284" w:name="_ETM_Q11_205110"/>
      <w:bookmarkEnd w:id="5284"/>
      <w:r>
        <w:rPr>
          <w:rtl/>
        </w:rPr>
        <w:t>שם</w:t>
      </w:r>
      <w:r>
        <w:rPr>
          <w:rFonts w:hint="cs"/>
          <w:rtl/>
        </w:rPr>
        <w:t>.</w:t>
      </w:r>
      <w:r>
        <w:rPr>
          <w:rtl/>
        </w:rPr>
        <w:t xml:space="preserve"> </w:t>
      </w:r>
      <w:bookmarkStart w:id="5285" w:name="_ETM_Q11_205660"/>
      <w:bookmarkEnd w:id="5285"/>
      <w:r>
        <w:rPr>
          <w:rtl/>
        </w:rPr>
        <w:t xml:space="preserve">יש </w:t>
      </w:r>
      <w:bookmarkStart w:id="5286" w:name="_ETM_Q11_205900"/>
      <w:bookmarkEnd w:id="5286"/>
      <w:r>
        <w:rPr>
          <w:rtl/>
        </w:rPr>
        <w:t xml:space="preserve">לנו </w:t>
      </w:r>
      <w:bookmarkStart w:id="5287" w:name="_ETM_Q11_206079"/>
      <w:bookmarkEnd w:id="5287"/>
      <w:r>
        <w:rPr>
          <w:rtl/>
        </w:rPr>
        <w:t xml:space="preserve">עוד </w:t>
      </w:r>
      <w:bookmarkStart w:id="5288" w:name="_ETM_Q11_206200"/>
      <w:bookmarkEnd w:id="5288"/>
      <w:r>
        <w:rPr>
          <w:rtl/>
        </w:rPr>
        <w:t xml:space="preserve">דרך </w:t>
      </w:r>
      <w:bookmarkStart w:id="5289" w:name="_ETM_Q11_206530"/>
      <w:bookmarkEnd w:id="5289"/>
      <w:r>
        <w:rPr>
          <w:rtl/>
        </w:rPr>
        <w:t>ארוכה</w:t>
      </w:r>
      <w:r>
        <w:rPr>
          <w:rFonts w:hint="cs"/>
          <w:rtl/>
        </w:rPr>
        <w:t>.</w:t>
      </w:r>
      <w:r>
        <w:rPr>
          <w:rtl/>
        </w:rPr>
        <w:t xml:space="preserve"> </w:t>
      </w:r>
      <w:bookmarkStart w:id="5290" w:name="_ETM_Q11_207520"/>
      <w:bookmarkEnd w:id="5290"/>
      <w:r>
        <w:rPr>
          <w:rtl/>
        </w:rPr>
        <w:t xml:space="preserve">יחד </w:t>
      </w:r>
      <w:bookmarkStart w:id="5291" w:name="_ETM_Q11_208000"/>
      <w:bookmarkEnd w:id="5291"/>
      <w:r>
        <w:rPr>
          <w:rtl/>
        </w:rPr>
        <w:t xml:space="preserve">עם </w:t>
      </w:r>
      <w:bookmarkStart w:id="5292" w:name="_ETM_Q11_208180"/>
      <w:bookmarkEnd w:id="5292"/>
      <w:r>
        <w:rPr>
          <w:rtl/>
        </w:rPr>
        <w:t xml:space="preserve">חברי </w:t>
      </w:r>
      <w:bookmarkStart w:id="5293" w:name="_ETM_Q11_208540"/>
      <w:bookmarkEnd w:id="5293"/>
      <w:r>
        <w:rPr>
          <w:rtl/>
        </w:rPr>
        <w:t xml:space="preserve">סגן </w:t>
      </w:r>
      <w:bookmarkStart w:id="5294" w:name="_ETM_Q11_208900"/>
      <w:bookmarkEnd w:id="5294"/>
      <w:r>
        <w:rPr>
          <w:rtl/>
        </w:rPr>
        <w:t xml:space="preserve">השר </w:t>
      </w:r>
      <w:bookmarkStart w:id="5295" w:name="_ETM_Q11_209200"/>
      <w:bookmarkEnd w:id="5295"/>
      <w:r>
        <w:rPr>
          <w:rtl/>
        </w:rPr>
        <w:t xml:space="preserve">מקלב </w:t>
      </w:r>
      <w:bookmarkStart w:id="5296" w:name="_ETM_Q11_209650"/>
      <w:bookmarkStart w:id="5297" w:name="_ETM_Q11_211090"/>
      <w:bookmarkEnd w:id="5296"/>
      <w:bookmarkEnd w:id="5297"/>
      <w:r>
        <w:rPr>
          <w:rtl/>
        </w:rPr>
        <w:t xml:space="preserve">דנו </w:t>
      </w:r>
      <w:bookmarkStart w:id="5298" w:name="_ETM_Q11_211360"/>
      <w:bookmarkEnd w:id="5298"/>
      <w:r>
        <w:rPr>
          <w:rtl/>
        </w:rPr>
        <w:t xml:space="preserve">רבות </w:t>
      </w:r>
      <w:bookmarkStart w:id="5299" w:name="_ETM_Q11_211780"/>
      <w:bookmarkEnd w:id="5299"/>
      <w:r>
        <w:rPr>
          <w:rtl/>
        </w:rPr>
        <w:t>בנושא</w:t>
      </w:r>
      <w:r>
        <w:rPr>
          <w:rFonts w:hint="cs"/>
          <w:rtl/>
        </w:rPr>
        <w:t xml:space="preserve"> </w:t>
      </w:r>
      <w:r>
        <w:rPr>
          <w:rtl/>
        </w:rPr>
        <w:t xml:space="preserve">בוועדת </w:t>
      </w:r>
      <w:bookmarkStart w:id="5300" w:name="_ETM_Q11_210160"/>
      <w:bookmarkEnd w:id="5300"/>
      <w:r>
        <w:rPr>
          <w:rtl/>
        </w:rPr>
        <w:t xml:space="preserve">המדע </w:t>
      </w:r>
      <w:bookmarkStart w:id="5301" w:name="_ETM_Q11_210430"/>
      <w:bookmarkEnd w:id="5301"/>
      <w:r>
        <w:rPr>
          <w:rtl/>
        </w:rPr>
        <w:t>והטכנולוגיה</w:t>
      </w:r>
      <w:r>
        <w:rPr>
          <w:rFonts w:hint="cs"/>
          <w:rtl/>
        </w:rPr>
        <w:t>,</w:t>
      </w:r>
      <w:r>
        <w:rPr>
          <w:rtl/>
        </w:rPr>
        <w:t xml:space="preserve"> </w:t>
      </w:r>
      <w:bookmarkStart w:id="5302" w:name="_ETM_Q11_212229"/>
      <w:bookmarkEnd w:id="5302"/>
      <w:r>
        <w:rPr>
          <w:rtl/>
        </w:rPr>
        <w:t xml:space="preserve">איך </w:t>
      </w:r>
      <w:bookmarkStart w:id="5303" w:name="_ETM_Q11_212560"/>
      <w:bookmarkEnd w:id="5303"/>
      <w:r>
        <w:rPr>
          <w:rtl/>
        </w:rPr>
        <w:t>לשפר</w:t>
      </w:r>
      <w:r>
        <w:rPr>
          <w:rFonts w:hint="cs"/>
          <w:rtl/>
        </w:rPr>
        <w:t>.</w:t>
      </w:r>
      <w:r>
        <w:rPr>
          <w:rtl/>
        </w:rPr>
        <w:t xml:space="preserve"> </w:t>
      </w:r>
      <w:bookmarkStart w:id="5304" w:name="_ETM_Q11_213880"/>
      <w:bookmarkEnd w:id="5304"/>
      <w:r>
        <w:rPr>
          <w:rtl/>
        </w:rPr>
        <w:t xml:space="preserve">אני </w:t>
      </w:r>
      <w:bookmarkStart w:id="5305" w:name="_ETM_Q11_214270"/>
      <w:bookmarkEnd w:id="5305"/>
      <w:r>
        <w:rPr>
          <w:rtl/>
        </w:rPr>
        <w:t xml:space="preserve">סמוכה </w:t>
      </w:r>
      <w:bookmarkStart w:id="5306" w:name="_ETM_Q11_214780"/>
      <w:bookmarkEnd w:id="5306"/>
      <w:r>
        <w:rPr>
          <w:rtl/>
        </w:rPr>
        <w:t xml:space="preserve">ובטוחה </w:t>
      </w:r>
      <w:bookmarkStart w:id="5307" w:name="_ETM_Q11_215860"/>
      <w:bookmarkEnd w:id="5307"/>
      <w:r>
        <w:rPr>
          <w:rtl/>
        </w:rPr>
        <w:t xml:space="preserve">שבשנים </w:t>
      </w:r>
      <w:bookmarkStart w:id="5308" w:name="_ETM_Q11_216550"/>
      <w:bookmarkEnd w:id="5308"/>
      <w:r>
        <w:rPr>
          <w:rtl/>
        </w:rPr>
        <w:t xml:space="preserve">הקרובות </w:t>
      </w:r>
      <w:bookmarkStart w:id="5309" w:name="_ETM_Q11_216909"/>
      <w:bookmarkEnd w:id="5309"/>
      <w:r>
        <w:rPr>
          <w:rtl/>
        </w:rPr>
        <w:t xml:space="preserve">במשרד </w:t>
      </w:r>
      <w:bookmarkStart w:id="5310" w:name="_ETM_Q11_217720"/>
      <w:bookmarkEnd w:id="5310"/>
      <w:r>
        <w:rPr>
          <w:rFonts w:hint="cs"/>
          <w:rtl/>
        </w:rPr>
        <w:t>תטמיע</w:t>
      </w:r>
      <w:r>
        <w:rPr>
          <w:rtl/>
        </w:rPr>
        <w:t xml:space="preserve"> </w:t>
      </w:r>
      <w:bookmarkStart w:id="5311" w:name="_ETM_Q11_218620"/>
      <w:bookmarkEnd w:id="5311"/>
      <w:r>
        <w:rPr>
          <w:rtl/>
        </w:rPr>
        <w:t xml:space="preserve">את </w:t>
      </w:r>
      <w:bookmarkStart w:id="5312" w:name="_ETM_Q11_218920"/>
      <w:bookmarkEnd w:id="5312"/>
      <w:r>
        <w:rPr>
          <w:rtl/>
        </w:rPr>
        <w:t xml:space="preserve">הרעיונות </w:t>
      </w:r>
      <w:bookmarkStart w:id="5313" w:name="_ETM_Q11_219790"/>
      <w:bookmarkEnd w:id="5313"/>
      <w:r>
        <w:rPr>
          <w:rtl/>
        </w:rPr>
        <w:t xml:space="preserve">ואת </w:t>
      </w:r>
      <w:bookmarkStart w:id="5314" w:name="_ETM_Q11_220000"/>
      <w:bookmarkEnd w:id="5314"/>
      <w:r>
        <w:rPr>
          <w:rtl/>
        </w:rPr>
        <w:t xml:space="preserve">הדיונים </w:t>
      </w:r>
      <w:bookmarkStart w:id="5315" w:name="_ETM_Q11_220479"/>
      <w:bookmarkEnd w:id="5315"/>
      <w:r>
        <w:rPr>
          <w:rtl/>
        </w:rPr>
        <w:t xml:space="preserve">שאתה </w:t>
      </w:r>
      <w:bookmarkStart w:id="5316" w:name="_ETM_Q11_220989"/>
      <w:bookmarkEnd w:id="5316"/>
      <w:r>
        <w:rPr>
          <w:rtl/>
        </w:rPr>
        <w:t xml:space="preserve">ניהלת </w:t>
      </w:r>
      <w:bookmarkStart w:id="5317" w:name="_ETM_Q11_221650"/>
      <w:bookmarkEnd w:id="5317"/>
      <w:r>
        <w:rPr>
          <w:rtl/>
        </w:rPr>
        <w:t xml:space="preserve">כיושב-ראש </w:t>
      </w:r>
      <w:bookmarkStart w:id="5318" w:name="_ETM_Q11_222250"/>
      <w:bookmarkEnd w:id="5318"/>
      <w:r>
        <w:rPr>
          <w:rtl/>
        </w:rPr>
        <w:t xml:space="preserve">הוועדה </w:t>
      </w:r>
      <w:bookmarkStart w:id="5319" w:name="_ETM_Q11_223559"/>
      <w:bookmarkEnd w:id="5319"/>
      <w:r>
        <w:rPr>
          <w:rtl/>
        </w:rPr>
        <w:t xml:space="preserve">בנוגע </w:t>
      </w:r>
      <w:bookmarkStart w:id="5320" w:name="_ETM_Q11_223949"/>
      <w:bookmarkEnd w:id="5320"/>
      <w:r>
        <w:rPr>
          <w:rFonts w:hint="cs"/>
          <w:rtl/>
        </w:rPr>
        <w:t>ל</w:t>
      </w:r>
      <w:r>
        <w:rPr>
          <w:rtl/>
        </w:rPr>
        <w:t xml:space="preserve">תחבורה </w:t>
      </w:r>
      <w:bookmarkStart w:id="5321" w:name="_ETM_Q11_224339"/>
      <w:bookmarkEnd w:id="5321"/>
      <w:r>
        <w:rPr>
          <w:rtl/>
        </w:rPr>
        <w:t>הציבורית</w:t>
      </w:r>
      <w:r>
        <w:rPr>
          <w:rFonts w:hint="cs"/>
          <w:rtl/>
        </w:rPr>
        <w:t>, אבל</w:t>
      </w:r>
      <w:r>
        <w:rPr>
          <w:rtl/>
        </w:rPr>
        <w:t xml:space="preserve"> </w:t>
      </w:r>
      <w:bookmarkStart w:id="5322" w:name="_ETM_Q11_225960"/>
      <w:bookmarkEnd w:id="5322"/>
      <w:r>
        <w:rPr>
          <w:rtl/>
        </w:rPr>
        <w:t xml:space="preserve">אנחנו </w:t>
      </w:r>
      <w:bookmarkStart w:id="5323" w:name="_ETM_Q11_226260"/>
      <w:bookmarkEnd w:id="5323"/>
      <w:r>
        <w:rPr>
          <w:rtl/>
        </w:rPr>
        <w:t xml:space="preserve">צריכים </w:t>
      </w:r>
      <w:bookmarkStart w:id="5324" w:name="_ETM_Q11_226590"/>
      <w:bookmarkEnd w:id="5324"/>
      <w:r>
        <w:rPr>
          <w:rtl/>
        </w:rPr>
        <w:t xml:space="preserve">כרגע </w:t>
      </w:r>
      <w:bookmarkStart w:id="5325" w:name="_ETM_Q11_226950"/>
      <w:bookmarkEnd w:id="5325"/>
      <w:r>
        <w:rPr>
          <w:rtl/>
        </w:rPr>
        <w:t xml:space="preserve">לדאוג </w:t>
      </w:r>
      <w:bookmarkStart w:id="5326" w:name="_ETM_Q11_227399"/>
      <w:bookmarkEnd w:id="5326"/>
      <w:r>
        <w:rPr>
          <w:rtl/>
        </w:rPr>
        <w:t xml:space="preserve">לאוכלוסיות </w:t>
      </w:r>
      <w:bookmarkStart w:id="5327" w:name="_ETM_Q11_228149"/>
      <w:bookmarkEnd w:id="5327"/>
      <w:r>
        <w:rPr>
          <w:rtl/>
        </w:rPr>
        <w:t>שלנו</w:t>
      </w:r>
      <w:r>
        <w:rPr>
          <w:rFonts w:hint="cs"/>
          <w:rtl/>
        </w:rPr>
        <w:t xml:space="preserve"> </w:t>
      </w:r>
      <w:r>
        <w:rPr>
          <w:rFonts w:hint="eastAsia"/>
        </w:rPr>
        <w:t>–</w:t>
      </w:r>
      <w:r>
        <w:rPr>
          <w:rtl/>
        </w:rPr>
        <w:t xml:space="preserve"> </w:t>
      </w:r>
      <w:bookmarkStart w:id="5328" w:name="_ETM_Q11_229140"/>
      <w:bookmarkEnd w:id="5328"/>
      <w:r>
        <w:rPr>
          <w:rtl/>
        </w:rPr>
        <w:t>ש</w:t>
      </w:r>
      <w:r>
        <w:rPr>
          <w:rFonts w:hint="cs"/>
          <w:rtl/>
        </w:rPr>
        <w:t>הן</w:t>
      </w:r>
      <w:r>
        <w:rPr>
          <w:rtl/>
        </w:rPr>
        <w:t xml:space="preserve"> </w:t>
      </w:r>
      <w:bookmarkStart w:id="5329" w:name="_ETM_Q11_229379"/>
      <w:bookmarkEnd w:id="5329"/>
      <w:r>
        <w:rPr>
          <w:rtl/>
        </w:rPr>
        <w:t xml:space="preserve">אוכלוסיות </w:t>
      </w:r>
      <w:bookmarkStart w:id="5330" w:name="_ETM_Q11_229890"/>
      <w:bookmarkStart w:id="5331" w:name="_ETM_Q11_230250"/>
      <w:bookmarkEnd w:id="5330"/>
      <w:bookmarkEnd w:id="5331"/>
      <w:r>
        <w:rPr>
          <w:rtl/>
        </w:rPr>
        <w:t xml:space="preserve">קצת </w:t>
      </w:r>
      <w:bookmarkStart w:id="5332" w:name="_ETM_Q11_230460"/>
      <w:bookmarkEnd w:id="5332"/>
      <w:r>
        <w:rPr>
          <w:rtl/>
        </w:rPr>
        <w:t xml:space="preserve">יותר </w:t>
      </w:r>
      <w:bookmarkStart w:id="5333" w:name="_ETM_Q11_230670"/>
      <w:bookmarkEnd w:id="5333"/>
      <w:r>
        <w:rPr>
          <w:rtl/>
        </w:rPr>
        <w:t xml:space="preserve">קשות </w:t>
      </w:r>
      <w:bookmarkStart w:id="5334" w:name="_ETM_Q11_231059"/>
      <w:bookmarkEnd w:id="5334"/>
      <w:r>
        <w:rPr>
          <w:rtl/>
        </w:rPr>
        <w:t>יום</w:t>
      </w:r>
      <w:r>
        <w:rPr>
          <w:rFonts w:hint="cs"/>
          <w:rtl/>
        </w:rPr>
        <w:t xml:space="preserve"> </w:t>
      </w:r>
      <w:r>
        <w:rPr>
          <w:rFonts w:hint="eastAsia"/>
        </w:rPr>
        <w:t>–</w:t>
      </w:r>
      <w:r>
        <w:rPr>
          <w:rtl/>
        </w:rPr>
        <w:t xml:space="preserve"> </w:t>
      </w:r>
      <w:bookmarkStart w:id="5335" w:name="_ETM_Q11_231449"/>
      <w:bookmarkEnd w:id="5335"/>
      <w:r>
        <w:rPr>
          <w:rtl/>
        </w:rPr>
        <w:t xml:space="preserve">שכן </w:t>
      </w:r>
      <w:bookmarkStart w:id="5336" w:name="_ETM_Q11_231809"/>
      <w:bookmarkEnd w:id="5336"/>
      <w:r>
        <w:rPr>
          <w:rtl/>
        </w:rPr>
        <w:t xml:space="preserve">משתמשות </w:t>
      </w:r>
      <w:bookmarkStart w:id="5337" w:name="_ETM_Q11_232320"/>
      <w:bookmarkEnd w:id="5337"/>
      <w:r>
        <w:rPr>
          <w:rtl/>
        </w:rPr>
        <w:t xml:space="preserve">בתחבורה </w:t>
      </w:r>
      <w:bookmarkStart w:id="5338" w:name="_ETM_Q11_232860"/>
      <w:bookmarkEnd w:id="5338"/>
      <w:r>
        <w:rPr>
          <w:rtl/>
        </w:rPr>
        <w:t>הציבורית</w:t>
      </w:r>
      <w:r>
        <w:rPr>
          <w:rFonts w:hint="cs"/>
          <w:rtl/>
        </w:rPr>
        <w:t>.</w:t>
      </w:r>
      <w:r>
        <w:rPr>
          <w:rtl/>
        </w:rPr>
        <w:t xml:space="preserve"> </w:t>
      </w:r>
      <w:bookmarkStart w:id="5339" w:name="_ETM_Q11_234420"/>
      <w:bookmarkStart w:id="5340" w:name="_ETM_Q11_235019"/>
      <w:bookmarkEnd w:id="5339"/>
      <w:bookmarkEnd w:id="5340"/>
      <w:r>
        <w:rPr>
          <w:rtl/>
        </w:rPr>
        <w:t xml:space="preserve">לא </w:t>
      </w:r>
      <w:bookmarkStart w:id="5341" w:name="_ETM_Q11_235109"/>
      <w:bookmarkEnd w:id="5341"/>
      <w:r>
        <w:rPr>
          <w:rtl/>
        </w:rPr>
        <w:t xml:space="preserve">רק </w:t>
      </w:r>
      <w:bookmarkStart w:id="5342" w:name="_ETM_Q11_235260"/>
      <w:bookmarkEnd w:id="5342"/>
      <w:r>
        <w:rPr>
          <w:rFonts w:hint="cs"/>
          <w:rtl/>
        </w:rPr>
        <w:t>לאוכלוסיות קשות</w:t>
      </w:r>
      <w:r>
        <w:rPr>
          <w:rtl/>
        </w:rPr>
        <w:t xml:space="preserve"> </w:t>
      </w:r>
      <w:bookmarkStart w:id="5343" w:name="_ETM_Q11_235499"/>
      <w:bookmarkEnd w:id="5343"/>
      <w:r>
        <w:rPr>
          <w:rtl/>
        </w:rPr>
        <w:t xml:space="preserve">יום </w:t>
      </w:r>
      <w:bookmarkStart w:id="5344" w:name="_ETM_Q11_235769"/>
      <w:bookmarkEnd w:id="5344"/>
      <w:r>
        <w:rPr>
          <w:rFonts w:hint="cs"/>
          <w:rtl/>
        </w:rPr>
        <w:t>אלא גם</w:t>
      </w:r>
      <w:r>
        <w:rPr>
          <w:rtl/>
        </w:rPr>
        <w:t xml:space="preserve"> </w:t>
      </w:r>
      <w:bookmarkStart w:id="5345" w:name="_ETM_Q11_235949"/>
      <w:bookmarkEnd w:id="5345"/>
      <w:r>
        <w:rPr>
          <w:rFonts w:hint="cs"/>
          <w:rtl/>
        </w:rPr>
        <w:t>ל</w:t>
      </w:r>
      <w:r>
        <w:rPr>
          <w:rtl/>
        </w:rPr>
        <w:t xml:space="preserve">אוכלוסיות </w:t>
      </w:r>
      <w:bookmarkStart w:id="5346" w:name="_ETM_Q11_236460"/>
      <w:bookmarkStart w:id="5347" w:name="_ETM_Q11_236670"/>
      <w:bookmarkEnd w:id="5346"/>
      <w:bookmarkEnd w:id="5347"/>
      <w:r>
        <w:rPr>
          <w:rtl/>
        </w:rPr>
        <w:t xml:space="preserve">שמגיעות </w:t>
      </w:r>
      <w:bookmarkStart w:id="5348" w:name="_ETM_Q11_237179"/>
      <w:bookmarkEnd w:id="5348"/>
      <w:r>
        <w:rPr>
          <w:rtl/>
        </w:rPr>
        <w:t xml:space="preserve">מאזורים </w:t>
      </w:r>
      <w:bookmarkStart w:id="5349" w:name="_ETM_Q11_237659"/>
      <w:bookmarkEnd w:id="5349"/>
      <w:r>
        <w:rPr>
          <w:rtl/>
        </w:rPr>
        <w:t xml:space="preserve">יותר </w:t>
      </w:r>
      <w:bookmarkStart w:id="5350" w:name="_ETM_Q11_237870"/>
      <w:bookmarkEnd w:id="5350"/>
      <w:r>
        <w:rPr>
          <w:rtl/>
        </w:rPr>
        <w:t>מרוחקים</w:t>
      </w:r>
      <w:r>
        <w:rPr>
          <w:rFonts w:hint="cs"/>
          <w:rtl/>
        </w:rPr>
        <w:t>,</w:t>
      </w:r>
      <w:r>
        <w:rPr>
          <w:rtl/>
        </w:rPr>
        <w:t xml:space="preserve"> </w:t>
      </w:r>
      <w:bookmarkStart w:id="5351" w:name="_ETM_Q11_238559"/>
      <w:bookmarkEnd w:id="5351"/>
      <w:r>
        <w:rPr>
          <w:rtl/>
        </w:rPr>
        <w:t>מהפריפריה</w:t>
      </w:r>
      <w:r>
        <w:rPr>
          <w:rFonts w:hint="cs"/>
          <w:rtl/>
        </w:rPr>
        <w:t>,</w:t>
      </w:r>
      <w:r>
        <w:rPr>
          <w:rtl/>
        </w:rPr>
        <w:t xml:space="preserve"> </w:t>
      </w:r>
      <w:bookmarkStart w:id="5352" w:name="_ETM_Q11_239820"/>
      <w:bookmarkEnd w:id="5352"/>
      <w:r>
        <w:rPr>
          <w:rtl/>
        </w:rPr>
        <w:t>חיילים</w:t>
      </w:r>
      <w:r>
        <w:rPr>
          <w:rFonts w:hint="cs"/>
          <w:rtl/>
        </w:rPr>
        <w:t>,</w:t>
      </w:r>
      <w:r>
        <w:rPr>
          <w:rtl/>
        </w:rPr>
        <w:t xml:space="preserve"> </w:t>
      </w:r>
      <w:bookmarkStart w:id="5353" w:name="_ETM_Q11_240539"/>
      <w:bookmarkEnd w:id="5353"/>
      <w:r>
        <w:rPr>
          <w:rtl/>
        </w:rPr>
        <w:t>סטודנטים</w:t>
      </w:r>
      <w:r>
        <w:rPr>
          <w:rFonts w:hint="cs"/>
          <w:rtl/>
        </w:rPr>
        <w:t xml:space="preserve"> </w:t>
      </w:r>
      <w:r>
        <w:rPr>
          <w:rFonts w:hint="eastAsia"/>
        </w:rPr>
        <w:t>–</w:t>
      </w:r>
      <w:r>
        <w:rPr>
          <w:rtl/>
        </w:rPr>
        <w:t xml:space="preserve"> </w:t>
      </w:r>
      <w:bookmarkStart w:id="5354" w:name="_ETM_Q11_241890"/>
      <w:bookmarkEnd w:id="5354"/>
      <w:r>
        <w:rPr>
          <w:rtl/>
        </w:rPr>
        <w:t xml:space="preserve">להם </w:t>
      </w:r>
      <w:bookmarkStart w:id="5355" w:name="_ETM_Q11_242309"/>
      <w:bookmarkEnd w:id="5355"/>
      <w:r>
        <w:rPr>
          <w:rtl/>
        </w:rPr>
        <w:t xml:space="preserve">אנחנו </w:t>
      </w:r>
      <w:bookmarkStart w:id="5356" w:name="_ETM_Q11_242519"/>
      <w:bookmarkEnd w:id="5356"/>
      <w:r>
        <w:rPr>
          <w:rtl/>
        </w:rPr>
        <w:t xml:space="preserve">צריכים </w:t>
      </w:r>
      <w:bookmarkStart w:id="5357" w:name="_ETM_Q11_242850"/>
      <w:bookmarkEnd w:id="5357"/>
      <w:r>
        <w:rPr>
          <w:rtl/>
        </w:rPr>
        <w:t xml:space="preserve">לדאוג </w:t>
      </w:r>
      <w:bookmarkStart w:id="5358" w:name="_ETM_Q11_243120"/>
      <w:bookmarkEnd w:id="5358"/>
      <w:r>
        <w:rPr>
          <w:rFonts w:hint="cs"/>
          <w:rtl/>
        </w:rPr>
        <w:t>ועליהם</w:t>
      </w:r>
      <w:r>
        <w:rPr>
          <w:rtl/>
        </w:rPr>
        <w:t xml:space="preserve"> </w:t>
      </w:r>
      <w:bookmarkStart w:id="5359" w:name="_ETM_Q11_243420"/>
      <w:bookmarkEnd w:id="5359"/>
      <w:r>
        <w:rPr>
          <w:rtl/>
        </w:rPr>
        <w:t xml:space="preserve">אנחנו </w:t>
      </w:r>
      <w:bookmarkStart w:id="5360" w:name="_ETM_Q11_243659"/>
      <w:bookmarkEnd w:id="5360"/>
      <w:r>
        <w:rPr>
          <w:rtl/>
        </w:rPr>
        <w:t xml:space="preserve">צריכים </w:t>
      </w:r>
      <w:bookmarkStart w:id="5361" w:name="_ETM_Q11_244080"/>
      <w:bookmarkEnd w:id="5361"/>
      <w:r>
        <w:rPr>
          <w:rtl/>
        </w:rPr>
        <w:t>לשמור</w:t>
      </w:r>
      <w:r>
        <w:rPr>
          <w:rFonts w:hint="cs"/>
          <w:rtl/>
        </w:rPr>
        <w:t>.</w:t>
      </w:r>
    </w:p>
    <w:p w:rsidR="00A53529" w:rsidRDefault="00A53529" w:rsidP="00B17584">
      <w:pPr>
        <w:rPr>
          <w:rtl/>
        </w:rPr>
      </w:pPr>
    </w:p>
    <w:p w:rsidR="00A53529" w:rsidRDefault="00A53529" w:rsidP="00B17584">
      <w:pPr>
        <w:rPr>
          <w:rtl/>
        </w:rPr>
      </w:pPr>
      <w:bookmarkStart w:id="5362" w:name="_ETM_Q11_246000"/>
      <w:bookmarkStart w:id="5363" w:name="_ETM_Q11_245530"/>
      <w:bookmarkEnd w:id="5362"/>
      <w:bookmarkEnd w:id="5363"/>
      <w:r>
        <w:rPr>
          <w:rtl/>
        </w:rPr>
        <w:t xml:space="preserve">בתקופת </w:t>
      </w:r>
      <w:bookmarkStart w:id="5364" w:name="_ETM_Q11_246100"/>
      <w:bookmarkEnd w:id="5364"/>
      <w:r>
        <w:rPr>
          <w:rtl/>
        </w:rPr>
        <w:t xml:space="preserve">המשבר </w:t>
      </w:r>
      <w:bookmarkStart w:id="5365" w:name="_ETM_Q11_247000"/>
      <w:bookmarkEnd w:id="5365"/>
      <w:r>
        <w:rPr>
          <w:rtl/>
        </w:rPr>
        <w:t xml:space="preserve">האוטובוסים </w:t>
      </w:r>
      <w:bookmarkStart w:id="5366" w:name="_ETM_Q11_247930"/>
      <w:bookmarkEnd w:id="5366"/>
      <w:r>
        <w:rPr>
          <w:rtl/>
        </w:rPr>
        <w:t xml:space="preserve">פעלו </w:t>
      </w:r>
      <w:bookmarkStart w:id="5367" w:name="_ETM_Q11_248590"/>
      <w:bookmarkEnd w:id="5367"/>
      <w:r>
        <w:rPr>
          <w:rtl/>
        </w:rPr>
        <w:t xml:space="preserve">בצורה </w:t>
      </w:r>
      <w:bookmarkStart w:id="5368" w:name="_ETM_Q11_250560"/>
      <w:bookmarkEnd w:id="5368"/>
      <w:r>
        <w:rPr>
          <w:rFonts w:hint="cs"/>
          <w:rtl/>
        </w:rPr>
        <w:t xml:space="preserve">לא תקינה. זאת אומרת: </w:t>
      </w:r>
      <w:bookmarkStart w:id="5369" w:name="_ETM_Q11_252510"/>
      <w:bookmarkEnd w:id="5369"/>
      <w:r>
        <w:rPr>
          <w:rtl/>
        </w:rPr>
        <w:t xml:space="preserve">היו </w:t>
      </w:r>
      <w:bookmarkStart w:id="5370" w:name="_ETM_Q11_252720"/>
      <w:bookmarkEnd w:id="5370"/>
      <w:r>
        <w:rPr>
          <w:rtl/>
        </w:rPr>
        <w:t xml:space="preserve">מעט </w:t>
      </w:r>
      <w:bookmarkStart w:id="5371" w:name="_ETM_Q11_253110"/>
      <w:bookmarkEnd w:id="5371"/>
      <w:r>
        <w:rPr>
          <w:rtl/>
        </w:rPr>
        <w:t xml:space="preserve">מאוד </w:t>
      </w:r>
      <w:bookmarkStart w:id="5372" w:name="_ETM_Q11_253380"/>
      <w:bookmarkEnd w:id="5372"/>
      <w:r>
        <w:rPr>
          <w:rtl/>
        </w:rPr>
        <w:t>קווים</w:t>
      </w:r>
      <w:r>
        <w:rPr>
          <w:rFonts w:hint="cs"/>
          <w:rtl/>
        </w:rPr>
        <w:t>,</w:t>
      </w:r>
      <w:r>
        <w:rPr>
          <w:rtl/>
        </w:rPr>
        <w:t xml:space="preserve"> </w:t>
      </w:r>
      <w:bookmarkStart w:id="5373" w:name="_ETM_Q11_253770"/>
      <w:bookmarkEnd w:id="5373"/>
      <w:r>
        <w:rPr>
          <w:rtl/>
        </w:rPr>
        <w:t xml:space="preserve">מעט </w:t>
      </w:r>
      <w:bookmarkStart w:id="5374" w:name="_ETM_Q11_254040"/>
      <w:bookmarkEnd w:id="5374"/>
      <w:r>
        <w:rPr>
          <w:rtl/>
        </w:rPr>
        <w:t xml:space="preserve">מדי </w:t>
      </w:r>
      <w:bookmarkStart w:id="5375" w:name="_ETM_Q11_254430"/>
      <w:bookmarkEnd w:id="5375"/>
      <w:r>
        <w:rPr>
          <w:rtl/>
        </w:rPr>
        <w:t>קווים</w:t>
      </w:r>
      <w:r>
        <w:rPr>
          <w:rFonts w:hint="cs"/>
          <w:rtl/>
        </w:rPr>
        <w:t>,</w:t>
      </w:r>
      <w:r>
        <w:rPr>
          <w:rtl/>
        </w:rPr>
        <w:t xml:space="preserve"> </w:t>
      </w:r>
      <w:bookmarkStart w:id="5376" w:name="_ETM_Q11_254819"/>
      <w:bookmarkEnd w:id="5376"/>
      <w:r>
        <w:rPr>
          <w:rtl/>
        </w:rPr>
        <w:t xml:space="preserve">וחלק </w:t>
      </w:r>
      <w:bookmarkStart w:id="5377" w:name="_ETM_Q11_255209"/>
      <w:bookmarkEnd w:id="5377"/>
      <w:r>
        <w:rPr>
          <w:rtl/>
        </w:rPr>
        <w:t xml:space="preserve">מהקווים </w:t>
      </w:r>
      <w:bookmarkStart w:id="5378" w:name="_ETM_Q11_255630"/>
      <w:bookmarkEnd w:id="5378"/>
      <w:r>
        <w:rPr>
          <w:rtl/>
        </w:rPr>
        <w:t>שעו</w:t>
      </w:r>
      <w:r>
        <w:rPr>
          <w:rFonts w:hint="cs"/>
          <w:rtl/>
        </w:rPr>
        <w:t>ד</w:t>
      </w:r>
      <w:r>
        <w:rPr>
          <w:rtl/>
        </w:rPr>
        <w:t xml:space="preserve"> </w:t>
      </w:r>
      <w:bookmarkStart w:id="5379" w:name="_ETM_Q11_255900"/>
      <w:bookmarkEnd w:id="5379"/>
      <w:r>
        <w:rPr>
          <w:rtl/>
        </w:rPr>
        <w:t xml:space="preserve">תפקדו </w:t>
      </w:r>
      <w:bookmarkStart w:id="5380" w:name="_ETM_Q11_256319"/>
      <w:bookmarkEnd w:id="5380"/>
      <w:r>
        <w:rPr>
          <w:rtl/>
        </w:rPr>
        <w:t xml:space="preserve">למעשה </w:t>
      </w:r>
      <w:bookmarkStart w:id="5381" w:name="_ETM_Q11_256800"/>
      <w:bookmarkEnd w:id="5381"/>
      <w:r>
        <w:rPr>
          <w:rtl/>
        </w:rPr>
        <w:t>נסגרו</w:t>
      </w:r>
      <w:r>
        <w:rPr>
          <w:rFonts w:hint="cs"/>
          <w:rtl/>
        </w:rPr>
        <w:t>.</w:t>
      </w:r>
      <w:r>
        <w:rPr>
          <w:rtl/>
        </w:rPr>
        <w:t xml:space="preserve"> </w:t>
      </w:r>
      <w:bookmarkStart w:id="5382" w:name="_ETM_Q11_257670"/>
      <w:bookmarkEnd w:id="5382"/>
      <w:r>
        <w:rPr>
          <w:rtl/>
        </w:rPr>
        <w:t xml:space="preserve">הרכבות </w:t>
      </w:r>
      <w:bookmarkStart w:id="5383" w:name="_ETM_Q11_258270"/>
      <w:bookmarkEnd w:id="5383"/>
      <w:r>
        <w:rPr>
          <w:rtl/>
        </w:rPr>
        <w:t xml:space="preserve">הושבתו </w:t>
      </w:r>
      <w:bookmarkStart w:id="5384" w:name="_ETM_Q11_258720"/>
      <w:bookmarkEnd w:id="5384"/>
      <w:r>
        <w:rPr>
          <w:rtl/>
        </w:rPr>
        <w:t>לחלוטין</w:t>
      </w:r>
      <w:r>
        <w:rPr>
          <w:rFonts w:hint="cs"/>
          <w:rtl/>
        </w:rPr>
        <w:t>.</w:t>
      </w:r>
      <w:r>
        <w:rPr>
          <w:rtl/>
        </w:rPr>
        <w:t xml:space="preserve"> </w:t>
      </w:r>
      <w:bookmarkStart w:id="5385" w:name="_ETM_Q11_259530"/>
      <w:bookmarkEnd w:id="5385"/>
      <w:r>
        <w:rPr>
          <w:rtl/>
        </w:rPr>
        <w:t xml:space="preserve">זאת </w:t>
      </w:r>
      <w:bookmarkStart w:id="5386" w:name="_ETM_Q11_259799"/>
      <w:bookmarkEnd w:id="5386"/>
      <w:r>
        <w:rPr>
          <w:rtl/>
        </w:rPr>
        <w:t xml:space="preserve">אומרת </w:t>
      </w:r>
      <w:bookmarkStart w:id="5387" w:name="_ETM_Q11_260069"/>
      <w:bookmarkEnd w:id="5387"/>
      <w:r>
        <w:rPr>
          <w:rtl/>
        </w:rPr>
        <w:t xml:space="preserve">שגם </w:t>
      </w:r>
      <w:bookmarkStart w:id="5388" w:name="_ETM_Q11_260459"/>
      <w:bookmarkEnd w:id="5388"/>
      <w:r>
        <w:rPr>
          <w:rtl/>
        </w:rPr>
        <w:t xml:space="preserve">אם </w:t>
      </w:r>
      <w:bookmarkStart w:id="5389" w:name="_ETM_Q11_260580"/>
      <w:bookmarkEnd w:id="5389"/>
      <w:r>
        <w:rPr>
          <w:rtl/>
        </w:rPr>
        <w:t xml:space="preserve">אדם </w:t>
      </w:r>
      <w:bookmarkStart w:id="5390" w:name="_ETM_Q11_260850"/>
      <w:bookmarkEnd w:id="5390"/>
      <w:r>
        <w:rPr>
          <w:rtl/>
        </w:rPr>
        <w:t xml:space="preserve">רצה </w:t>
      </w:r>
      <w:bookmarkStart w:id="5391" w:name="_ETM_Q11_261180"/>
      <w:bookmarkEnd w:id="5391"/>
      <w:r>
        <w:rPr>
          <w:rtl/>
        </w:rPr>
        <w:t xml:space="preserve">להגיע </w:t>
      </w:r>
      <w:bookmarkStart w:id="5392" w:name="_ETM_Q11_261600"/>
      <w:bookmarkEnd w:id="5392"/>
      <w:r>
        <w:rPr>
          <w:rtl/>
        </w:rPr>
        <w:t>לעבודתו</w:t>
      </w:r>
      <w:r>
        <w:rPr>
          <w:rFonts w:hint="cs"/>
          <w:rtl/>
        </w:rPr>
        <w:t>,</w:t>
      </w:r>
      <w:r>
        <w:rPr>
          <w:rtl/>
        </w:rPr>
        <w:t xml:space="preserve"> </w:t>
      </w:r>
      <w:bookmarkStart w:id="5393" w:name="_ETM_Q11_262680"/>
      <w:bookmarkEnd w:id="5393"/>
      <w:r>
        <w:rPr>
          <w:rtl/>
        </w:rPr>
        <w:t xml:space="preserve">שאולי </w:t>
      </w:r>
      <w:bookmarkStart w:id="5394" w:name="_ETM_Q11_263490"/>
      <w:bookmarkEnd w:id="5394"/>
      <w:r>
        <w:rPr>
          <w:rtl/>
        </w:rPr>
        <w:t xml:space="preserve">נשארה </w:t>
      </w:r>
      <w:bookmarkStart w:id="5395" w:name="_ETM_Q11_264000"/>
      <w:bookmarkEnd w:id="5395"/>
      <w:r>
        <w:rPr>
          <w:rtl/>
        </w:rPr>
        <w:t>פתוחה</w:t>
      </w:r>
      <w:r>
        <w:rPr>
          <w:rFonts w:hint="cs"/>
          <w:rtl/>
        </w:rPr>
        <w:t>,</w:t>
      </w:r>
      <w:r>
        <w:rPr>
          <w:rtl/>
        </w:rPr>
        <w:t xml:space="preserve"> </w:t>
      </w:r>
      <w:bookmarkStart w:id="5396" w:name="_ETM_Q11_264690"/>
      <w:bookmarkEnd w:id="5396"/>
      <w:r>
        <w:rPr>
          <w:rtl/>
        </w:rPr>
        <w:t xml:space="preserve">הוא </w:t>
      </w:r>
      <w:bookmarkStart w:id="5397" w:name="_ETM_Q11_264810"/>
      <w:bookmarkEnd w:id="5397"/>
      <w:r>
        <w:rPr>
          <w:rtl/>
        </w:rPr>
        <w:t xml:space="preserve">לא </w:t>
      </w:r>
      <w:bookmarkStart w:id="5398" w:name="_ETM_Q11_264959"/>
      <w:bookmarkEnd w:id="5398"/>
      <w:r>
        <w:rPr>
          <w:rtl/>
        </w:rPr>
        <w:t>יכ</w:t>
      </w:r>
      <w:r>
        <w:rPr>
          <w:rFonts w:hint="cs"/>
          <w:rtl/>
        </w:rPr>
        <w:t>ו</w:t>
      </w:r>
      <w:r>
        <w:rPr>
          <w:rtl/>
        </w:rPr>
        <w:t>ל</w:t>
      </w:r>
      <w:r>
        <w:rPr>
          <w:rFonts w:hint="cs"/>
          <w:rtl/>
        </w:rPr>
        <w:t xml:space="preserve"> היה</w:t>
      </w:r>
      <w:r>
        <w:rPr>
          <w:rtl/>
        </w:rPr>
        <w:t xml:space="preserve"> </w:t>
      </w:r>
      <w:bookmarkStart w:id="5399" w:name="_ETM_Q11_265290"/>
      <w:bookmarkEnd w:id="5399"/>
      <w:r>
        <w:rPr>
          <w:rtl/>
        </w:rPr>
        <w:t xml:space="preserve">להגיע </w:t>
      </w:r>
      <w:bookmarkStart w:id="5400" w:name="_ETM_Q11_265650"/>
      <w:bookmarkEnd w:id="5400"/>
      <w:r>
        <w:rPr>
          <w:rtl/>
        </w:rPr>
        <w:t xml:space="preserve">למקום </w:t>
      </w:r>
      <w:bookmarkStart w:id="5401" w:name="_ETM_Q11_266069"/>
      <w:bookmarkEnd w:id="5401"/>
      <w:r>
        <w:rPr>
          <w:rtl/>
        </w:rPr>
        <w:t>עבודתו</w:t>
      </w:r>
      <w:r>
        <w:rPr>
          <w:rFonts w:hint="cs"/>
          <w:rtl/>
        </w:rPr>
        <w:t>.</w:t>
      </w:r>
      <w:r>
        <w:rPr>
          <w:rtl/>
        </w:rPr>
        <w:t xml:space="preserve"> </w:t>
      </w:r>
      <w:bookmarkStart w:id="5402" w:name="_ETM_Q11_267060"/>
      <w:bookmarkEnd w:id="5402"/>
      <w:r>
        <w:rPr>
          <w:rtl/>
        </w:rPr>
        <w:t>ו</w:t>
      </w:r>
      <w:bookmarkStart w:id="5403" w:name="_ETM_Q11_267450"/>
      <w:bookmarkEnd w:id="5403"/>
      <w:r>
        <w:rPr>
          <w:rFonts w:hint="cs"/>
          <w:rtl/>
        </w:rPr>
        <w:t>ה</w:t>
      </w:r>
      <w:r>
        <w:rPr>
          <w:rtl/>
        </w:rPr>
        <w:t xml:space="preserve">מצב </w:t>
      </w:r>
      <w:bookmarkStart w:id="5404" w:name="_ETM_Q11_267959"/>
      <w:bookmarkEnd w:id="5404"/>
      <w:r>
        <w:rPr>
          <w:rFonts w:hint="cs"/>
          <w:rtl/>
        </w:rPr>
        <w:t>ה</w:t>
      </w:r>
      <w:r>
        <w:rPr>
          <w:rtl/>
        </w:rPr>
        <w:t xml:space="preserve">זה </w:t>
      </w:r>
      <w:bookmarkStart w:id="5405" w:name="_ETM_Q11_268140"/>
      <w:bookmarkEnd w:id="5405"/>
      <w:r>
        <w:rPr>
          <w:rtl/>
        </w:rPr>
        <w:t xml:space="preserve">יוצר </w:t>
      </w:r>
      <w:bookmarkStart w:id="5406" w:name="_ETM_Q11_268500"/>
      <w:bookmarkEnd w:id="5406"/>
      <w:r>
        <w:rPr>
          <w:rtl/>
        </w:rPr>
        <w:t xml:space="preserve">סיר </w:t>
      </w:r>
      <w:bookmarkStart w:id="5407" w:name="_ETM_Q11_268920"/>
      <w:bookmarkEnd w:id="5407"/>
      <w:r>
        <w:rPr>
          <w:rtl/>
        </w:rPr>
        <w:t xml:space="preserve">לחץ </w:t>
      </w:r>
      <w:bookmarkStart w:id="5408" w:name="_ETM_Q11_269430"/>
      <w:bookmarkEnd w:id="5408"/>
      <w:r>
        <w:rPr>
          <w:rtl/>
        </w:rPr>
        <w:t xml:space="preserve">דווקא </w:t>
      </w:r>
      <w:bookmarkStart w:id="5409" w:name="_ETM_Q11_269880"/>
      <w:bookmarkStart w:id="5410" w:name="_ETM_Q11_270090"/>
      <w:bookmarkEnd w:id="5409"/>
      <w:bookmarkEnd w:id="5410"/>
      <w:r>
        <w:rPr>
          <w:rFonts w:hint="cs"/>
          <w:rtl/>
        </w:rPr>
        <w:t>על ה</w:t>
      </w:r>
      <w:r>
        <w:rPr>
          <w:rtl/>
        </w:rPr>
        <w:t xml:space="preserve">אוכלוסיות </w:t>
      </w:r>
      <w:bookmarkStart w:id="5411" w:name="_ETM_Q11_270659"/>
      <w:bookmarkEnd w:id="5411"/>
      <w:r>
        <w:rPr>
          <w:rtl/>
        </w:rPr>
        <w:t xml:space="preserve">שזקוקות </w:t>
      </w:r>
      <w:bookmarkStart w:id="5412" w:name="_ETM_Q11_271140"/>
      <w:bookmarkEnd w:id="5412"/>
      <w:r>
        <w:rPr>
          <w:rtl/>
        </w:rPr>
        <w:t xml:space="preserve">לזה </w:t>
      </w:r>
      <w:bookmarkStart w:id="5413" w:name="_ETM_Q11_271319"/>
      <w:bookmarkEnd w:id="5413"/>
      <w:r>
        <w:rPr>
          <w:rtl/>
        </w:rPr>
        <w:t xml:space="preserve">יותר </w:t>
      </w:r>
      <w:bookmarkStart w:id="5414" w:name="_ETM_Q11_271590"/>
      <w:bookmarkEnd w:id="5414"/>
      <w:r>
        <w:rPr>
          <w:rtl/>
        </w:rPr>
        <w:t>מכ</w:t>
      </w:r>
      <w:r>
        <w:rPr>
          <w:rFonts w:hint="cs"/>
          <w:rtl/>
        </w:rPr>
        <w:t>ו</w:t>
      </w:r>
      <w:r>
        <w:rPr>
          <w:rtl/>
        </w:rPr>
        <w:t>ל</w:t>
      </w:r>
      <w:r>
        <w:rPr>
          <w:rFonts w:hint="cs"/>
          <w:rtl/>
        </w:rPr>
        <w:t>;</w:t>
      </w:r>
      <w:r>
        <w:rPr>
          <w:rtl/>
        </w:rPr>
        <w:t xml:space="preserve"> </w:t>
      </w:r>
      <w:bookmarkStart w:id="5415" w:name="_ETM_Q11_272280"/>
      <w:bookmarkEnd w:id="5415"/>
      <w:r>
        <w:rPr>
          <w:rtl/>
        </w:rPr>
        <w:t>א</w:t>
      </w:r>
      <w:bookmarkStart w:id="5416" w:name="_ETM_Q11_272459"/>
      <w:bookmarkEnd w:id="5416"/>
      <w:r>
        <w:rPr>
          <w:rtl/>
        </w:rPr>
        <w:t xml:space="preserve">לו </w:t>
      </w:r>
      <w:bookmarkStart w:id="5417" w:name="_ETM_Q11_272520"/>
      <w:bookmarkEnd w:id="5417"/>
      <w:r>
        <w:rPr>
          <w:rtl/>
        </w:rPr>
        <w:t>המבוססות</w:t>
      </w:r>
      <w:r>
        <w:rPr>
          <w:rFonts w:hint="cs"/>
          <w:rtl/>
        </w:rPr>
        <w:t>,</w:t>
      </w:r>
      <w:r>
        <w:rPr>
          <w:rtl/>
        </w:rPr>
        <w:t xml:space="preserve"> </w:t>
      </w:r>
      <w:bookmarkStart w:id="5418" w:name="_ETM_Q11_273209"/>
      <w:bookmarkEnd w:id="5418"/>
      <w:r>
        <w:rPr>
          <w:rtl/>
        </w:rPr>
        <w:t xml:space="preserve">שיש </w:t>
      </w:r>
      <w:bookmarkStart w:id="5419" w:name="_ETM_Q11_273510"/>
      <w:bookmarkEnd w:id="5419"/>
      <w:r>
        <w:rPr>
          <w:rtl/>
        </w:rPr>
        <w:t>לה</w:t>
      </w:r>
      <w:r>
        <w:rPr>
          <w:rFonts w:hint="cs"/>
          <w:rtl/>
        </w:rPr>
        <w:t>ן</w:t>
      </w:r>
      <w:r>
        <w:rPr>
          <w:rtl/>
        </w:rPr>
        <w:t xml:space="preserve"> </w:t>
      </w:r>
      <w:bookmarkStart w:id="5420" w:name="_ETM_Q11_273690"/>
      <w:bookmarkEnd w:id="5420"/>
      <w:r>
        <w:rPr>
          <w:rtl/>
        </w:rPr>
        <w:t>רכבים</w:t>
      </w:r>
      <w:r>
        <w:rPr>
          <w:rFonts w:hint="cs"/>
          <w:rtl/>
        </w:rPr>
        <w:t>,</w:t>
      </w:r>
      <w:r>
        <w:rPr>
          <w:rtl/>
        </w:rPr>
        <w:t xml:space="preserve"> </w:t>
      </w:r>
      <w:bookmarkStart w:id="5421" w:name="_ETM_Q11_274650"/>
      <w:bookmarkEnd w:id="5421"/>
      <w:r>
        <w:rPr>
          <w:rtl/>
        </w:rPr>
        <w:t xml:space="preserve">לא </w:t>
      </w:r>
      <w:bookmarkStart w:id="5422" w:name="_ETM_Q11_274830"/>
      <w:bookmarkEnd w:id="5422"/>
      <w:r>
        <w:rPr>
          <w:rtl/>
        </w:rPr>
        <w:t xml:space="preserve">תהיה </w:t>
      </w:r>
      <w:bookmarkStart w:id="5423" w:name="_ETM_Q11_275069"/>
      <w:bookmarkEnd w:id="5423"/>
      <w:r>
        <w:rPr>
          <w:rtl/>
        </w:rPr>
        <w:t>לה</w:t>
      </w:r>
      <w:r>
        <w:rPr>
          <w:rFonts w:hint="cs"/>
          <w:rtl/>
        </w:rPr>
        <w:t>ן</w:t>
      </w:r>
      <w:r>
        <w:rPr>
          <w:rtl/>
        </w:rPr>
        <w:t xml:space="preserve"> </w:t>
      </w:r>
      <w:bookmarkStart w:id="5424" w:name="_ETM_Q11_275250"/>
      <w:bookmarkEnd w:id="5424"/>
      <w:r>
        <w:rPr>
          <w:rtl/>
        </w:rPr>
        <w:t xml:space="preserve">בעיה </w:t>
      </w:r>
      <w:bookmarkStart w:id="5425" w:name="_ETM_Q11_275520"/>
      <w:bookmarkEnd w:id="5425"/>
      <w:r>
        <w:rPr>
          <w:rtl/>
        </w:rPr>
        <w:t xml:space="preserve">להגיע גם </w:t>
      </w:r>
      <w:bookmarkStart w:id="5426" w:name="_ETM_Q11_276209"/>
      <w:bookmarkEnd w:id="5426"/>
      <w:r>
        <w:rPr>
          <w:rtl/>
        </w:rPr>
        <w:t>ככה</w:t>
      </w:r>
      <w:r>
        <w:rPr>
          <w:rFonts w:hint="cs"/>
          <w:rtl/>
        </w:rPr>
        <w:t>.</w:t>
      </w:r>
    </w:p>
    <w:p w:rsidR="00A53529" w:rsidRDefault="00A53529" w:rsidP="00B17584">
      <w:pPr>
        <w:rPr>
          <w:rtl/>
        </w:rPr>
      </w:pPr>
      <w:bookmarkStart w:id="5427" w:name="_ETM_Q11_275000"/>
      <w:bookmarkEnd w:id="5427"/>
    </w:p>
    <w:p w:rsidR="00A53529" w:rsidRDefault="00A53529" w:rsidP="00B17584">
      <w:pPr>
        <w:rPr>
          <w:rtl/>
        </w:rPr>
      </w:pPr>
      <w:bookmarkStart w:id="5428" w:name="_ETM_Q11_276000"/>
      <w:bookmarkStart w:id="5429" w:name="_ETM_Q11_277500"/>
      <w:bookmarkStart w:id="5430" w:name="_ETM_Q11_278319"/>
      <w:bookmarkEnd w:id="5428"/>
      <w:bookmarkEnd w:id="5429"/>
      <w:bookmarkEnd w:id="5430"/>
      <w:r>
        <w:rPr>
          <w:rtl/>
        </w:rPr>
        <w:t xml:space="preserve">יש </w:t>
      </w:r>
      <w:bookmarkStart w:id="5431" w:name="_ETM_Q11_278620"/>
      <w:bookmarkEnd w:id="5431"/>
      <w:r>
        <w:rPr>
          <w:rtl/>
        </w:rPr>
        <w:t>פתרונות</w:t>
      </w:r>
      <w:r>
        <w:rPr>
          <w:rFonts w:hint="cs"/>
          <w:rtl/>
        </w:rPr>
        <w:t>,</w:t>
      </w:r>
      <w:r>
        <w:rPr>
          <w:rtl/>
        </w:rPr>
        <w:t xml:space="preserve"> </w:t>
      </w:r>
      <w:bookmarkStart w:id="5432" w:name="_ETM_Q11_279400"/>
      <w:bookmarkEnd w:id="5432"/>
      <w:r>
        <w:rPr>
          <w:rtl/>
        </w:rPr>
        <w:t xml:space="preserve">ואנחנו </w:t>
      </w:r>
      <w:bookmarkStart w:id="5433" w:name="_ETM_Q11_279670"/>
      <w:bookmarkEnd w:id="5433"/>
      <w:r>
        <w:rPr>
          <w:rtl/>
        </w:rPr>
        <w:t xml:space="preserve">צריכים </w:t>
      </w:r>
      <w:bookmarkStart w:id="5434" w:name="_ETM_Q11_280060"/>
      <w:bookmarkEnd w:id="5434"/>
      <w:r>
        <w:rPr>
          <w:rtl/>
        </w:rPr>
        <w:t xml:space="preserve">למצוא </w:t>
      </w:r>
      <w:bookmarkStart w:id="5435" w:name="_ETM_Q11_280360"/>
      <w:bookmarkEnd w:id="5435"/>
      <w:r>
        <w:rPr>
          <w:rtl/>
        </w:rPr>
        <w:t xml:space="preserve">את </w:t>
      </w:r>
      <w:bookmarkStart w:id="5436" w:name="_ETM_Q11_280450"/>
      <w:bookmarkEnd w:id="5436"/>
      <w:r>
        <w:rPr>
          <w:rtl/>
        </w:rPr>
        <w:t xml:space="preserve">הדרך </w:t>
      </w:r>
      <w:bookmarkStart w:id="5437" w:name="_ETM_Q11_280750"/>
      <w:bookmarkEnd w:id="5437"/>
      <w:r>
        <w:rPr>
          <w:rtl/>
        </w:rPr>
        <w:t xml:space="preserve">למצוא </w:t>
      </w:r>
      <w:bookmarkStart w:id="5438" w:name="_ETM_Q11_281020"/>
      <w:bookmarkEnd w:id="5438"/>
      <w:r>
        <w:rPr>
          <w:rtl/>
        </w:rPr>
        <w:t xml:space="preserve">פתרונות </w:t>
      </w:r>
      <w:bookmarkStart w:id="5439" w:name="_ETM_Q11_281440"/>
      <w:bookmarkEnd w:id="5439"/>
      <w:r>
        <w:rPr>
          <w:rtl/>
        </w:rPr>
        <w:t>יצירתיים</w:t>
      </w:r>
      <w:r>
        <w:rPr>
          <w:rFonts w:hint="cs"/>
          <w:rtl/>
        </w:rPr>
        <w:t>.</w:t>
      </w:r>
      <w:r>
        <w:rPr>
          <w:rtl/>
        </w:rPr>
        <w:t xml:space="preserve"> </w:t>
      </w:r>
      <w:bookmarkStart w:id="5440" w:name="_ETM_Q11_282600"/>
      <w:bookmarkEnd w:id="5440"/>
      <w:r>
        <w:rPr>
          <w:rtl/>
        </w:rPr>
        <w:t xml:space="preserve">בישראל </w:t>
      </w:r>
      <w:bookmarkStart w:id="5441" w:name="_ETM_Q11_283170"/>
      <w:bookmarkEnd w:id="5441"/>
      <w:r>
        <w:rPr>
          <w:rtl/>
        </w:rPr>
        <w:t xml:space="preserve">יש </w:t>
      </w:r>
      <w:bookmarkStart w:id="5442" w:name="_ETM_Q11_283380"/>
      <w:bookmarkEnd w:id="5442"/>
      <w:r>
        <w:rPr>
          <w:rtl/>
        </w:rPr>
        <w:t xml:space="preserve">היום </w:t>
      </w:r>
      <w:bookmarkStart w:id="5443" w:name="_ETM_Q11_283740"/>
      <w:bookmarkEnd w:id="5443"/>
      <w:r>
        <w:rPr>
          <w:rtl/>
        </w:rPr>
        <w:t xml:space="preserve">מאות </w:t>
      </w:r>
      <w:bookmarkStart w:id="5444" w:name="_ETM_Q11_284280"/>
      <w:bookmarkEnd w:id="5444"/>
      <w:r>
        <w:rPr>
          <w:rtl/>
        </w:rPr>
        <w:t xml:space="preserve">חברות </w:t>
      </w:r>
      <w:bookmarkStart w:id="5445" w:name="_ETM_Q11_284880"/>
      <w:bookmarkEnd w:id="5445"/>
      <w:r>
        <w:rPr>
          <w:rtl/>
        </w:rPr>
        <w:t xml:space="preserve">הסעות </w:t>
      </w:r>
      <w:bookmarkStart w:id="5446" w:name="_ETM_Q11_285510"/>
      <w:bookmarkEnd w:id="5446"/>
      <w:r>
        <w:rPr>
          <w:rtl/>
        </w:rPr>
        <w:t>פרטיות</w:t>
      </w:r>
      <w:r>
        <w:rPr>
          <w:rFonts w:hint="cs"/>
          <w:rtl/>
        </w:rPr>
        <w:t>,</w:t>
      </w:r>
      <w:r>
        <w:rPr>
          <w:rtl/>
        </w:rPr>
        <w:t xml:space="preserve"> </w:t>
      </w:r>
      <w:bookmarkStart w:id="5447" w:name="_ETM_Q11_286170"/>
      <w:bookmarkEnd w:id="5447"/>
      <w:r>
        <w:rPr>
          <w:rtl/>
        </w:rPr>
        <w:t>אוטובוסים</w:t>
      </w:r>
      <w:r>
        <w:rPr>
          <w:rFonts w:hint="cs"/>
          <w:rtl/>
        </w:rPr>
        <w:t>,</w:t>
      </w:r>
      <w:r>
        <w:rPr>
          <w:rtl/>
        </w:rPr>
        <w:t xml:space="preserve"> </w:t>
      </w:r>
      <w:bookmarkStart w:id="5448" w:name="_ETM_Q11_286860"/>
      <w:bookmarkEnd w:id="5448"/>
      <w:r>
        <w:rPr>
          <w:rtl/>
        </w:rPr>
        <w:t xml:space="preserve">האמונות </w:t>
      </w:r>
      <w:bookmarkStart w:id="5449" w:name="_ETM_Q11_287370"/>
      <w:bookmarkEnd w:id="5449"/>
      <w:r>
        <w:rPr>
          <w:rtl/>
        </w:rPr>
        <w:t xml:space="preserve">על </w:t>
      </w:r>
      <w:bookmarkStart w:id="5450" w:name="_ETM_Q11_287490"/>
      <w:bookmarkEnd w:id="5450"/>
      <w:r>
        <w:rPr>
          <w:rtl/>
        </w:rPr>
        <w:t>הפ</w:t>
      </w:r>
      <w:r>
        <w:rPr>
          <w:rFonts w:hint="cs"/>
          <w:rtl/>
        </w:rPr>
        <w:t>ע</w:t>
      </w:r>
      <w:r>
        <w:rPr>
          <w:rtl/>
        </w:rPr>
        <w:t xml:space="preserve">לת </w:t>
      </w:r>
      <w:bookmarkStart w:id="5451" w:name="_ETM_Q11_288270"/>
      <w:bookmarkEnd w:id="5451"/>
      <w:r>
        <w:rPr>
          <w:rtl/>
        </w:rPr>
        <w:t xml:space="preserve">כל </w:t>
      </w:r>
      <w:bookmarkStart w:id="5452" w:name="_ETM_Q11_288540"/>
      <w:bookmarkEnd w:id="5452"/>
      <w:r>
        <w:rPr>
          <w:rtl/>
        </w:rPr>
        <w:t xml:space="preserve">מערכת </w:t>
      </w:r>
      <w:bookmarkStart w:id="5453" w:name="_ETM_Q11_289020"/>
      <w:bookmarkEnd w:id="5453"/>
      <w:r>
        <w:rPr>
          <w:rtl/>
        </w:rPr>
        <w:t xml:space="preserve">ההסעות </w:t>
      </w:r>
      <w:bookmarkStart w:id="5454" w:name="_ETM_Q11_289470"/>
      <w:bookmarkEnd w:id="5454"/>
      <w:r>
        <w:rPr>
          <w:rtl/>
        </w:rPr>
        <w:t xml:space="preserve">של </w:t>
      </w:r>
      <w:bookmarkStart w:id="5455" w:name="_ETM_Q11_289590"/>
      <w:bookmarkEnd w:id="5455"/>
      <w:r>
        <w:rPr>
          <w:rtl/>
        </w:rPr>
        <w:t xml:space="preserve">המפעלים </w:t>
      </w:r>
      <w:bookmarkStart w:id="5456" w:name="_ETM_Q11_290070"/>
      <w:bookmarkEnd w:id="5456"/>
      <w:r>
        <w:rPr>
          <w:rtl/>
        </w:rPr>
        <w:t>במשק</w:t>
      </w:r>
      <w:r>
        <w:rPr>
          <w:rFonts w:hint="cs"/>
          <w:rtl/>
        </w:rPr>
        <w:t>,</w:t>
      </w:r>
      <w:r>
        <w:rPr>
          <w:rtl/>
        </w:rPr>
        <w:t xml:space="preserve"> </w:t>
      </w:r>
      <w:bookmarkStart w:id="5457" w:name="_ETM_Q11_290550"/>
      <w:bookmarkEnd w:id="5457"/>
      <w:r>
        <w:rPr>
          <w:rtl/>
        </w:rPr>
        <w:t>תלמידים</w:t>
      </w:r>
      <w:r>
        <w:rPr>
          <w:rFonts w:hint="cs"/>
          <w:rtl/>
        </w:rPr>
        <w:t>,</w:t>
      </w:r>
      <w:r>
        <w:rPr>
          <w:rtl/>
        </w:rPr>
        <w:t xml:space="preserve"> </w:t>
      </w:r>
      <w:bookmarkStart w:id="5458" w:name="_ETM_Q11_291579"/>
      <w:bookmarkEnd w:id="5458"/>
      <w:r>
        <w:rPr>
          <w:rtl/>
        </w:rPr>
        <w:t xml:space="preserve">חינוך </w:t>
      </w:r>
      <w:bookmarkStart w:id="5459" w:name="_ETM_Q11_291999"/>
      <w:bookmarkEnd w:id="5459"/>
      <w:r>
        <w:rPr>
          <w:rtl/>
        </w:rPr>
        <w:t>מיוחד</w:t>
      </w:r>
      <w:r>
        <w:rPr>
          <w:rFonts w:hint="cs"/>
          <w:rtl/>
        </w:rPr>
        <w:t>,</w:t>
      </w:r>
      <w:r>
        <w:rPr>
          <w:rtl/>
        </w:rPr>
        <w:t xml:space="preserve"> </w:t>
      </w:r>
      <w:bookmarkStart w:id="5460" w:name="_ETM_Q11_292509"/>
      <w:bookmarkEnd w:id="5460"/>
      <w:r>
        <w:rPr>
          <w:rtl/>
        </w:rPr>
        <w:t xml:space="preserve">תיירות </w:t>
      </w:r>
      <w:bookmarkStart w:id="5461" w:name="_ETM_Q11_292990"/>
      <w:bookmarkEnd w:id="5461"/>
      <w:r>
        <w:rPr>
          <w:rtl/>
        </w:rPr>
        <w:t>פנים</w:t>
      </w:r>
      <w:r>
        <w:rPr>
          <w:rFonts w:hint="cs"/>
          <w:rtl/>
        </w:rPr>
        <w:t>,</w:t>
      </w:r>
      <w:r>
        <w:rPr>
          <w:rtl/>
        </w:rPr>
        <w:t xml:space="preserve"> </w:t>
      </w:r>
      <w:bookmarkStart w:id="5462" w:name="_ETM_Q11_293739"/>
      <w:bookmarkEnd w:id="5462"/>
      <w:r>
        <w:rPr>
          <w:rtl/>
        </w:rPr>
        <w:t xml:space="preserve">תיירות </w:t>
      </w:r>
      <w:bookmarkStart w:id="5463" w:name="_ETM_Q11_294159"/>
      <w:bookmarkEnd w:id="5463"/>
      <w:r>
        <w:rPr>
          <w:rtl/>
        </w:rPr>
        <w:t>חוץ</w:t>
      </w:r>
      <w:r>
        <w:rPr>
          <w:rFonts w:hint="cs"/>
          <w:rtl/>
        </w:rPr>
        <w:t>,</w:t>
      </w:r>
      <w:r>
        <w:rPr>
          <w:rtl/>
        </w:rPr>
        <w:t xml:space="preserve"> </w:t>
      </w:r>
      <w:bookmarkStart w:id="5464" w:name="_ETM_Q11_295390"/>
      <w:bookmarkEnd w:id="5464"/>
      <w:r>
        <w:rPr>
          <w:rtl/>
        </w:rPr>
        <w:t xml:space="preserve">כוחות </w:t>
      </w:r>
      <w:bookmarkStart w:id="5465" w:name="_ETM_Q11_295780"/>
      <w:bookmarkEnd w:id="5465"/>
      <w:r>
        <w:rPr>
          <w:rtl/>
        </w:rPr>
        <w:t>ביטחון</w:t>
      </w:r>
      <w:r>
        <w:rPr>
          <w:rFonts w:hint="cs"/>
          <w:rtl/>
        </w:rPr>
        <w:t>,</w:t>
      </w:r>
      <w:r>
        <w:rPr>
          <w:rtl/>
        </w:rPr>
        <w:t xml:space="preserve"> </w:t>
      </w:r>
      <w:bookmarkStart w:id="5466" w:name="_ETM_Q11_296350"/>
      <w:bookmarkEnd w:id="5466"/>
      <w:r>
        <w:rPr>
          <w:rtl/>
        </w:rPr>
        <w:t xml:space="preserve">צוותים </w:t>
      </w:r>
      <w:bookmarkStart w:id="5467" w:name="_ETM_Q11_296770"/>
      <w:bookmarkEnd w:id="5467"/>
      <w:r>
        <w:rPr>
          <w:rtl/>
        </w:rPr>
        <w:t xml:space="preserve">רפואיים </w:t>
      </w:r>
      <w:bookmarkStart w:id="5468" w:name="_ETM_Q11_297429"/>
      <w:bookmarkEnd w:id="5468"/>
      <w:r>
        <w:rPr>
          <w:rtl/>
        </w:rPr>
        <w:t>ועוד</w:t>
      </w:r>
      <w:bookmarkStart w:id="5469" w:name="_ETM_Q11_297670"/>
      <w:bookmarkEnd w:id="5469"/>
      <w:r>
        <w:rPr>
          <w:rFonts w:hint="cs"/>
          <w:rtl/>
        </w:rPr>
        <w:t>.</w:t>
      </w:r>
      <w:r>
        <w:rPr>
          <w:rtl/>
        </w:rPr>
        <w:t xml:space="preserve"> </w:t>
      </w:r>
      <w:bookmarkStart w:id="5470" w:name="_ETM_Q11_298790"/>
      <w:bookmarkEnd w:id="5470"/>
      <w:r>
        <w:rPr>
          <w:rtl/>
        </w:rPr>
        <w:t xml:space="preserve">מדובר </w:t>
      </w:r>
      <w:bookmarkStart w:id="5471" w:name="_ETM_Q11_299300"/>
      <w:bookmarkEnd w:id="5471"/>
      <w:r>
        <w:rPr>
          <w:rtl/>
        </w:rPr>
        <w:t xml:space="preserve">בסדר </w:t>
      </w:r>
      <w:bookmarkStart w:id="5472" w:name="_ETM_Q11_299840"/>
      <w:bookmarkEnd w:id="5472"/>
      <w:r>
        <w:rPr>
          <w:rtl/>
        </w:rPr>
        <w:t xml:space="preserve">גודל </w:t>
      </w:r>
      <w:bookmarkStart w:id="5473" w:name="_ETM_Q11_300320"/>
      <w:bookmarkEnd w:id="5473"/>
      <w:r>
        <w:rPr>
          <w:rtl/>
        </w:rPr>
        <w:t xml:space="preserve">של </w:t>
      </w:r>
      <w:bookmarkStart w:id="5474" w:name="_ETM_Q11_300560"/>
      <w:bookmarkEnd w:id="5474"/>
      <w:r>
        <w:rPr>
          <w:rtl/>
        </w:rPr>
        <w:t xml:space="preserve">למעלה </w:t>
      </w:r>
      <w:bookmarkStart w:id="5475" w:name="_ETM_Q11_301040"/>
      <w:bookmarkEnd w:id="5475"/>
      <w:r>
        <w:rPr>
          <w:rtl/>
        </w:rPr>
        <w:t>מ-23</w:t>
      </w:r>
      <w:r>
        <w:rPr>
          <w:rFonts w:hint="cs"/>
          <w:rtl/>
        </w:rPr>
        <w:t>,</w:t>
      </w:r>
      <w:r>
        <w:rPr>
          <w:rtl/>
        </w:rPr>
        <w:t xml:space="preserve">000 </w:t>
      </w:r>
      <w:bookmarkStart w:id="5476" w:name="_ETM_Q11_303620"/>
      <w:bookmarkEnd w:id="5476"/>
      <w:r>
        <w:rPr>
          <w:rtl/>
        </w:rPr>
        <w:t xml:space="preserve">כלי </w:t>
      </w:r>
      <w:bookmarkStart w:id="5477" w:name="_ETM_Q11_304010"/>
      <w:bookmarkEnd w:id="5477"/>
      <w:r>
        <w:rPr>
          <w:rtl/>
        </w:rPr>
        <w:t>רכב</w:t>
      </w:r>
      <w:r>
        <w:rPr>
          <w:rFonts w:hint="cs"/>
          <w:rtl/>
        </w:rPr>
        <w:t>.</w:t>
      </w:r>
      <w:r>
        <w:rPr>
          <w:rtl/>
        </w:rPr>
        <w:t xml:space="preserve"> </w:t>
      </w:r>
      <w:bookmarkStart w:id="5478" w:name="_ETM_Q11_305149"/>
      <w:bookmarkEnd w:id="5478"/>
      <w:r>
        <w:rPr>
          <w:rFonts w:hint="cs"/>
          <w:rtl/>
        </w:rPr>
        <w:t xml:space="preserve">זו </w:t>
      </w:r>
      <w:bookmarkStart w:id="5479" w:name="_ETM_Q11_307000"/>
      <w:bookmarkEnd w:id="5479"/>
      <w:r>
        <w:rPr>
          <w:rtl/>
        </w:rPr>
        <w:t xml:space="preserve">כמות </w:t>
      </w:r>
      <w:bookmarkStart w:id="5480" w:name="_ETM_Q11_305539"/>
      <w:bookmarkEnd w:id="5480"/>
      <w:r>
        <w:rPr>
          <w:rtl/>
        </w:rPr>
        <w:t xml:space="preserve">אדירה </w:t>
      </w:r>
      <w:bookmarkStart w:id="5481" w:name="_ETM_Q11_306020"/>
      <w:bookmarkEnd w:id="5481"/>
      <w:r>
        <w:rPr>
          <w:rtl/>
        </w:rPr>
        <w:t xml:space="preserve">של </w:t>
      </w:r>
      <w:bookmarkStart w:id="5482" w:name="_ETM_Q11_306259"/>
      <w:bookmarkEnd w:id="5482"/>
      <w:r>
        <w:rPr>
          <w:rtl/>
        </w:rPr>
        <w:t xml:space="preserve">אוטובוסים </w:t>
      </w:r>
      <w:bookmarkStart w:id="5483" w:name="_ETM_Q11_307070"/>
      <w:bookmarkEnd w:id="5483"/>
      <w:r>
        <w:rPr>
          <w:rtl/>
        </w:rPr>
        <w:t xml:space="preserve">והיסעים </w:t>
      </w:r>
      <w:bookmarkStart w:id="5484" w:name="_ETM_Q11_307969"/>
      <w:bookmarkEnd w:id="5484"/>
      <w:r>
        <w:rPr>
          <w:rtl/>
        </w:rPr>
        <w:t xml:space="preserve">שיכולים </w:t>
      </w:r>
      <w:bookmarkStart w:id="5485" w:name="_ETM_Q11_308450"/>
      <w:bookmarkEnd w:id="5485"/>
      <w:r>
        <w:rPr>
          <w:rtl/>
        </w:rPr>
        <w:t xml:space="preserve">להצטרף </w:t>
      </w:r>
      <w:bookmarkStart w:id="5486" w:name="_ETM_Q11_309440"/>
      <w:bookmarkEnd w:id="5486"/>
      <w:r>
        <w:rPr>
          <w:rtl/>
        </w:rPr>
        <w:t xml:space="preserve">לתוך </w:t>
      </w:r>
      <w:bookmarkStart w:id="5487" w:name="_ETM_Q11_309980"/>
      <w:bookmarkEnd w:id="5487"/>
      <w:r>
        <w:rPr>
          <w:rtl/>
        </w:rPr>
        <w:t xml:space="preserve">מערך </w:t>
      </w:r>
      <w:bookmarkStart w:id="5488" w:name="_ETM_Q11_310370"/>
      <w:bookmarkEnd w:id="5488"/>
      <w:r>
        <w:rPr>
          <w:rtl/>
        </w:rPr>
        <w:t xml:space="preserve">התחבורה </w:t>
      </w:r>
      <w:bookmarkStart w:id="5489" w:name="_ETM_Q11_310879"/>
      <w:bookmarkEnd w:id="5489"/>
      <w:r>
        <w:rPr>
          <w:rtl/>
        </w:rPr>
        <w:t xml:space="preserve">הציבורית </w:t>
      </w:r>
      <w:bookmarkStart w:id="5490" w:name="_ETM_Q11_311480"/>
      <w:bookmarkStart w:id="5491" w:name="_ETM_Q11_311810"/>
      <w:bookmarkEnd w:id="5490"/>
      <w:bookmarkEnd w:id="5491"/>
      <w:r>
        <w:rPr>
          <w:rFonts w:hint="cs"/>
          <w:rtl/>
        </w:rPr>
        <w:t xml:space="preserve">כאשר </w:t>
      </w:r>
      <w:r>
        <w:rPr>
          <w:rtl/>
        </w:rPr>
        <w:t xml:space="preserve">אנשים </w:t>
      </w:r>
      <w:bookmarkStart w:id="5492" w:name="_ETM_Q11_312120"/>
      <w:bookmarkEnd w:id="5492"/>
      <w:r>
        <w:rPr>
          <w:rFonts w:hint="cs"/>
          <w:rtl/>
        </w:rPr>
        <w:t>ה</w:t>
      </w:r>
      <w:r>
        <w:rPr>
          <w:rtl/>
        </w:rPr>
        <w:t xml:space="preserve">מתינו </w:t>
      </w:r>
      <w:bookmarkStart w:id="5493" w:name="_ETM_Q11_313049"/>
      <w:bookmarkEnd w:id="5493"/>
      <w:r>
        <w:rPr>
          <w:rtl/>
        </w:rPr>
        <w:t xml:space="preserve">בתחנות </w:t>
      </w:r>
      <w:bookmarkStart w:id="5494" w:name="_ETM_Q11_313620"/>
      <w:bookmarkEnd w:id="5494"/>
      <w:r>
        <w:rPr>
          <w:rtl/>
        </w:rPr>
        <w:t xml:space="preserve">אוטובוס </w:t>
      </w:r>
      <w:bookmarkStart w:id="5495" w:name="_ETM_Q11_314159"/>
      <w:bookmarkEnd w:id="5495"/>
      <w:r>
        <w:rPr>
          <w:rtl/>
        </w:rPr>
        <w:t xml:space="preserve">במשך </w:t>
      </w:r>
      <w:bookmarkStart w:id="5496" w:name="_ETM_Q11_314639"/>
      <w:bookmarkEnd w:id="5496"/>
      <w:r>
        <w:rPr>
          <w:rtl/>
        </w:rPr>
        <w:t xml:space="preserve">שעות </w:t>
      </w:r>
      <w:bookmarkStart w:id="5497" w:name="_ETM_Q11_315010"/>
      <w:bookmarkStart w:id="5498" w:name="_ETM_Q11_315790"/>
      <w:bookmarkEnd w:id="5497"/>
      <w:bookmarkEnd w:id="5498"/>
      <w:r>
        <w:rPr>
          <w:rtl/>
        </w:rPr>
        <w:t xml:space="preserve">ולא </w:t>
      </w:r>
      <w:bookmarkStart w:id="5499" w:name="_ETM_Q11_316090"/>
      <w:bookmarkEnd w:id="5499"/>
      <w:r>
        <w:rPr>
          <w:rtl/>
        </w:rPr>
        <w:t xml:space="preserve">קיבלו </w:t>
      </w:r>
      <w:bookmarkStart w:id="5500" w:name="_ETM_Q11_316480"/>
      <w:bookmarkEnd w:id="5500"/>
      <w:r>
        <w:rPr>
          <w:rtl/>
        </w:rPr>
        <w:t>מענה</w:t>
      </w:r>
      <w:r>
        <w:rPr>
          <w:rFonts w:hint="cs"/>
          <w:rtl/>
        </w:rPr>
        <w:t>,</w:t>
      </w:r>
      <w:r>
        <w:rPr>
          <w:rtl/>
        </w:rPr>
        <w:t xml:space="preserve"> </w:t>
      </w:r>
      <w:bookmarkStart w:id="5501" w:name="_ETM_Q11_316870"/>
      <w:bookmarkEnd w:id="5501"/>
      <w:r>
        <w:rPr>
          <w:rtl/>
        </w:rPr>
        <w:t xml:space="preserve">האוטובוסים </w:t>
      </w:r>
      <w:bookmarkStart w:id="5502" w:name="_ETM_Q11_317439"/>
      <w:bookmarkEnd w:id="5502"/>
      <w:r>
        <w:rPr>
          <w:rtl/>
        </w:rPr>
        <w:t xml:space="preserve">היו </w:t>
      </w:r>
      <w:bookmarkStart w:id="5503" w:name="_ETM_Q11_317590"/>
      <w:bookmarkEnd w:id="5503"/>
      <w:r>
        <w:rPr>
          <w:rtl/>
        </w:rPr>
        <w:t xml:space="preserve">מלאים </w:t>
      </w:r>
      <w:bookmarkStart w:id="5504" w:name="_ETM_Q11_318310"/>
      <w:bookmarkEnd w:id="5504"/>
      <w:r>
        <w:rPr>
          <w:rFonts w:hint="cs"/>
          <w:rtl/>
        </w:rPr>
        <w:t>ו</w:t>
      </w:r>
      <w:r>
        <w:rPr>
          <w:rtl/>
        </w:rPr>
        <w:t xml:space="preserve">לפי </w:t>
      </w:r>
      <w:bookmarkStart w:id="5505" w:name="_ETM_Q11_318610"/>
      <w:bookmarkEnd w:id="5505"/>
      <w:r>
        <w:rPr>
          <w:rtl/>
        </w:rPr>
        <w:t xml:space="preserve">תקנות </w:t>
      </w:r>
      <w:bookmarkStart w:id="5506" w:name="_ETM_Q11_318939"/>
      <w:bookmarkEnd w:id="5506"/>
      <w:r>
        <w:rPr>
          <w:rtl/>
        </w:rPr>
        <w:t xml:space="preserve">הבריאות </w:t>
      </w:r>
      <w:bookmarkStart w:id="5507" w:name="_ETM_Q11_319299"/>
      <w:bookmarkEnd w:id="5507"/>
      <w:r>
        <w:rPr>
          <w:rtl/>
        </w:rPr>
        <w:t xml:space="preserve">הם </w:t>
      </w:r>
      <w:bookmarkStart w:id="5508" w:name="_ETM_Q11_319450"/>
      <w:bookmarkEnd w:id="5508"/>
      <w:r>
        <w:rPr>
          <w:rtl/>
        </w:rPr>
        <w:t xml:space="preserve">לא </w:t>
      </w:r>
      <w:bookmarkStart w:id="5509" w:name="_ETM_Q11_319569"/>
      <w:bookmarkEnd w:id="5509"/>
      <w:r>
        <w:rPr>
          <w:rtl/>
        </w:rPr>
        <w:t xml:space="preserve">יכלו </w:t>
      </w:r>
      <w:bookmarkStart w:id="5510" w:name="_ETM_Q11_319900"/>
      <w:bookmarkEnd w:id="5510"/>
      <w:r>
        <w:rPr>
          <w:rtl/>
        </w:rPr>
        <w:t>להמשיך</w:t>
      </w:r>
      <w:r>
        <w:rPr>
          <w:rFonts w:hint="cs"/>
          <w:rtl/>
        </w:rPr>
        <w:t>,</w:t>
      </w:r>
      <w:r>
        <w:rPr>
          <w:rtl/>
        </w:rPr>
        <w:t xml:space="preserve"> </w:t>
      </w:r>
      <w:bookmarkStart w:id="5511" w:name="_ETM_Q11_320680"/>
      <w:bookmarkEnd w:id="5511"/>
      <w:r>
        <w:rPr>
          <w:rtl/>
        </w:rPr>
        <w:t xml:space="preserve">ופשוט </w:t>
      </w:r>
      <w:bookmarkStart w:id="5512" w:name="_ETM_Q11_321489"/>
      <w:bookmarkEnd w:id="5512"/>
      <w:r>
        <w:rPr>
          <w:rtl/>
        </w:rPr>
        <w:t xml:space="preserve">המוקד </w:t>
      </w:r>
      <w:bookmarkStart w:id="5513" w:name="_ETM_Q11_322150"/>
      <w:bookmarkEnd w:id="5513"/>
      <w:r>
        <w:rPr>
          <w:rtl/>
        </w:rPr>
        <w:t xml:space="preserve">לא </w:t>
      </w:r>
      <w:bookmarkStart w:id="5514" w:name="_ETM_Q11_322299"/>
      <w:bookmarkEnd w:id="5514"/>
      <w:r>
        <w:rPr>
          <w:rtl/>
        </w:rPr>
        <w:t xml:space="preserve">ידע </w:t>
      </w:r>
      <w:bookmarkStart w:id="5515" w:name="_ETM_Q11_322569"/>
      <w:bookmarkEnd w:id="5515"/>
      <w:r>
        <w:rPr>
          <w:rtl/>
        </w:rPr>
        <w:t xml:space="preserve">מתי </w:t>
      </w:r>
      <w:bookmarkStart w:id="5516" w:name="_ETM_Q11_322989"/>
      <w:bookmarkEnd w:id="5516"/>
      <w:r>
        <w:rPr>
          <w:rtl/>
        </w:rPr>
        <w:t xml:space="preserve">יהיה </w:t>
      </w:r>
      <w:bookmarkStart w:id="5517" w:name="_ETM_Q11_323109"/>
      <w:bookmarkEnd w:id="5517"/>
      <w:r>
        <w:rPr>
          <w:rtl/>
        </w:rPr>
        <w:t xml:space="preserve">להם </w:t>
      </w:r>
      <w:bookmarkStart w:id="5518" w:name="_ETM_Q11_323379"/>
      <w:bookmarkEnd w:id="5518"/>
      <w:r>
        <w:rPr>
          <w:rtl/>
        </w:rPr>
        <w:t xml:space="preserve">אוטובוס </w:t>
      </w:r>
      <w:bookmarkStart w:id="5519" w:name="_ETM_Q11_323950"/>
      <w:bookmarkEnd w:id="5519"/>
      <w:r>
        <w:rPr>
          <w:rtl/>
        </w:rPr>
        <w:t>פנוי</w:t>
      </w:r>
      <w:r>
        <w:rPr>
          <w:rFonts w:hint="cs"/>
          <w:rtl/>
        </w:rPr>
        <w:t>.</w:t>
      </w:r>
      <w:r>
        <w:rPr>
          <w:rtl/>
        </w:rPr>
        <w:t xml:space="preserve"> </w:t>
      </w:r>
      <w:bookmarkStart w:id="5520" w:name="_ETM_Q11_325400"/>
      <w:bookmarkEnd w:id="5520"/>
      <w:r>
        <w:rPr>
          <w:rtl/>
        </w:rPr>
        <w:t xml:space="preserve">זה </w:t>
      </w:r>
      <w:bookmarkStart w:id="5521" w:name="_ETM_Q11_325580"/>
      <w:bookmarkEnd w:id="5521"/>
      <w:r>
        <w:rPr>
          <w:rtl/>
        </w:rPr>
        <w:t xml:space="preserve">תגבור </w:t>
      </w:r>
      <w:bookmarkStart w:id="5522" w:name="_ETM_Q11_326270"/>
      <w:bookmarkEnd w:id="5522"/>
      <w:r>
        <w:rPr>
          <w:rtl/>
        </w:rPr>
        <w:t xml:space="preserve">שנצרך </w:t>
      </w:r>
      <w:bookmarkStart w:id="5523" w:name="_ETM_Q11_327050"/>
      <w:bookmarkEnd w:id="5523"/>
      <w:r>
        <w:rPr>
          <w:rtl/>
        </w:rPr>
        <w:t xml:space="preserve">בימים </w:t>
      </w:r>
      <w:bookmarkStart w:id="5524" w:name="_ETM_Q11_327620"/>
      <w:bookmarkEnd w:id="5524"/>
      <w:r>
        <w:rPr>
          <w:rtl/>
        </w:rPr>
        <w:t>האלו</w:t>
      </w:r>
      <w:r>
        <w:rPr>
          <w:rFonts w:hint="cs"/>
          <w:rtl/>
        </w:rPr>
        <w:t>.</w:t>
      </w:r>
      <w:r>
        <w:rPr>
          <w:rtl/>
        </w:rPr>
        <w:t xml:space="preserve"> </w:t>
      </w:r>
      <w:bookmarkStart w:id="5525" w:name="_ETM_Q11_329109"/>
      <w:bookmarkEnd w:id="5525"/>
    </w:p>
    <w:p w:rsidR="00A53529" w:rsidRDefault="00A53529" w:rsidP="00B17584">
      <w:pPr>
        <w:rPr>
          <w:rtl/>
        </w:rPr>
      </w:pPr>
    </w:p>
    <w:p w:rsidR="00A53529" w:rsidRDefault="00A53529" w:rsidP="00B17584">
      <w:pPr>
        <w:rPr>
          <w:rtl/>
        </w:rPr>
      </w:pPr>
      <w:bookmarkStart w:id="5526" w:name="_ETM_Q11_331000"/>
      <w:bookmarkEnd w:id="5526"/>
      <w:r>
        <w:rPr>
          <w:rtl/>
        </w:rPr>
        <w:t xml:space="preserve">בנוסף </w:t>
      </w:r>
      <w:bookmarkStart w:id="5527" w:name="_ETM_Q11_329709"/>
      <w:bookmarkEnd w:id="5527"/>
      <w:r>
        <w:rPr>
          <w:rtl/>
        </w:rPr>
        <w:t>לכך</w:t>
      </w:r>
      <w:r>
        <w:rPr>
          <w:rFonts w:hint="cs"/>
          <w:rtl/>
        </w:rPr>
        <w:t>,</w:t>
      </w:r>
      <w:r>
        <w:rPr>
          <w:rtl/>
        </w:rPr>
        <w:t xml:space="preserve"> </w:t>
      </w:r>
      <w:bookmarkStart w:id="5528" w:name="_ETM_Q11_330389"/>
      <w:bookmarkEnd w:id="5528"/>
      <w:r>
        <w:rPr>
          <w:rtl/>
        </w:rPr>
        <w:t xml:space="preserve">יש </w:t>
      </w:r>
      <w:bookmarkStart w:id="5529" w:name="_ETM_Q11_330690"/>
      <w:bookmarkEnd w:id="5529"/>
      <w:r>
        <w:rPr>
          <w:rtl/>
        </w:rPr>
        <w:t>30</w:t>
      </w:r>
      <w:r>
        <w:rPr>
          <w:rFonts w:hint="cs"/>
          <w:rtl/>
        </w:rPr>
        <w:t>,</w:t>
      </w:r>
      <w:r>
        <w:rPr>
          <w:rtl/>
        </w:rPr>
        <w:t xml:space="preserve">000 </w:t>
      </w:r>
      <w:bookmarkStart w:id="5530" w:name="_ETM_Q11_331740"/>
      <w:bookmarkEnd w:id="5530"/>
      <w:r>
        <w:rPr>
          <w:rtl/>
        </w:rPr>
        <w:t xml:space="preserve">מועסקים </w:t>
      </w:r>
      <w:bookmarkStart w:id="5531" w:name="_ETM_Q11_332520"/>
      <w:bookmarkStart w:id="5532" w:name="_ETM_Q11_332970"/>
      <w:bookmarkEnd w:id="5531"/>
      <w:bookmarkEnd w:id="5532"/>
      <w:r>
        <w:rPr>
          <w:rFonts w:hint="cs"/>
          <w:rtl/>
        </w:rPr>
        <w:t>ב</w:t>
      </w:r>
      <w:r>
        <w:rPr>
          <w:rtl/>
        </w:rPr>
        <w:t xml:space="preserve">חברות </w:t>
      </w:r>
      <w:bookmarkStart w:id="5533" w:name="_ETM_Q11_333690"/>
      <w:bookmarkEnd w:id="5533"/>
      <w:r>
        <w:rPr>
          <w:rtl/>
        </w:rPr>
        <w:t>האלו</w:t>
      </w:r>
      <w:r>
        <w:rPr>
          <w:rFonts w:hint="cs"/>
          <w:rtl/>
        </w:rPr>
        <w:t>,</w:t>
      </w:r>
      <w:r>
        <w:rPr>
          <w:rtl/>
        </w:rPr>
        <w:t xml:space="preserve"> </w:t>
      </w:r>
      <w:bookmarkStart w:id="5534" w:name="_ETM_Q11_334020"/>
      <w:bookmarkEnd w:id="5534"/>
      <w:r>
        <w:rPr>
          <w:rtl/>
        </w:rPr>
        <w:t>אנשי</w:t>
      </w:r>
      <w:r>
        <w:rPr>
          <w:rFonts w:hint="cs"/>
          <w:rtl/>
        </w:rPr>
        <w:t>ם</w:t>
      </w:r>
      <w:r>
        <w:rPr>
          <w:rtl/>
        </w:rPr>
        <w:t xml:space="preserve"> </w:t>
      </w:r>
      <w:bookmarkStart w:id="5535" w:name="_ETM_Q11_335230"/>
      <w:bookmarkEnd w:id="5535"/>
      <w:r>
        <w:rPr>
          <w:rtl/>
        </w:rPr>
        <w:t xml:space="preserve">שצריכים </w:t>
      </w:r>
      <w:bookmarkStart w:id="5536" w:name="_ETM_Q11_335799"/>
      <w:bookmarkEnd w:id="5536"/>
      <w:r>
        <w:rPr>
          <w:rtl/>
        </w:rPr>
        <w:t>עבודה</w:t>
      </w:r>
      <w:r>
        <w:rPr>
          <w:rFonts w:hint="cs"/>
          <w:rtl/>
        </w:rPr>
        <w:t>.</w:t>
      </w:r>
      <w:r>
        <w:rPr>
          <w:rtl/>
        </w:rPr>
        <w:t xml:space="preserve"> </w:t>
      </w:r>
      <w:bookmarkStart w:id="5537" w:name="_ETM_Q11_336159"/>
      <w:bookmarkEnd w:id="5537"/>
      <w:r>
        <w:rPr>
          <w:rtl/>
        </w:rPr>
        <w:t xml:space="preserve">יש </w:t>
      </w:r>
      <w:bookmarkStart w:id="5538" w:name="_ETM_Q11_336430"/>
      <w:bookmarkEnd w:id="5538"/>
      <w:r>
        <w:rPr>
          <w:rtl/>
        </w:rPr>
        <w:t xml:space="preserve">היום </w:t>
      </w:r>
      <w:bookmarkStart w:id="5539" w:name="_ETM_Q11_336609"/>
      <w:bookmarkEnd w:id="5539"/>
      <w:r>
        <w:rPr>
          <w:rtl/>
        </w:rPr>
        <w:t xml:space="preserve">קרוב </w:t>
      </w:r>
      <w:bookmarkStart w:id="5540" w:name="_ETM_Q11_336939"/>
      <w:bookmarkEnd w:id="5540"/>
      <w:r>
        <w:rPr>
          <w:rtl/>
        </w:rPr>
        <w:t>ל</w:t>
      </w:r>
      <w:r>
        <w:rPr>
          <w:rFonts w:hint="cs"/>
          <w:rtl/>
        </w:rPr>
        <w:t>-</w:t>
      </w:r>
      <w:bookmarkStart w:id="5541" w:name="_ETM_Q11_337510"/>
      <w:bookmarkEnd w:id="5541"/>
      <w:r>
        <w:rPr>
          <w:rFonts w:hint="cs"/>
          <w:rtl/>
        </w:rPr>
        <w:t>6,000</w:t>
      </w:r>
      <w:r>
        <w:rPr>
          <w:rtl/>
        </w:rPr>
        <w:t xml:space="preserve"> </w:t>
      </w:r>
      <w:bookmarkStart w:id="5542" w:name="_ETM_Q11_337989"/>
      <w:bookmarkEnd w:id="5542"/>
      <w:r>
        <w:rPr>
          <w:rtl/>
        </w:rPr>
        <w:t xml:space="preserve">נהגים </w:t>
      </w:r>
      <w:bookmarkStart w:id="5543" w:name="_ETM_Q11_339010"/>
      <w:bookmarkEnd w:id="5543"/>
      <w:r>
        <w:rPr>
          <w:rtl/>
        </w:rPr>
        <w:t>מובטלים</w:t>
      </w:r>
      <w:r>
        <w:rPr>
          <w:rFonts w:hint="cs"/>
          <w:rtl/>
        </w:rPr>
        <w:t>.</w:t>
      </w:r>
      <w:r>
        <w:rPr>
          <w:rtl/>
        </w:rPr>
        <w:t xml:space="preserve"> </w:t>
      </w:r>
      <w:bookmarkStart w:id="5544" w:name="_ETM_Q11_339610"/>
      <w:bookmarkStart w:id="5545" w:name="_ETM_Q11_340300"/>
      <w:bookmarkEnd w:id="5544"/>
      <w:bookmarkEnd w:id="5545"/>
      <w:r>
        <w:rPr>
          <w:rFonts w:hint="cs"/>
          <w:rtl/>
        </w:rPr>
        <w:t xml:space="preserve">הם </w:t>
      </w:r>
      <w:r>
        <w:rPr>
          <w:rtl/>
        </w:rPr>
        <w:t xml:space="preserve">יושבים </w:t>
      </w:r>
      <w:bookmarkStart w:id="5546" w:name="_ETM_Q11_341020"/>
      <w:bookmarkEnd w:id="5546"/>
      <w:r>
        <w:rPr>
          <w:rtl/>
        </w:rPr>
        <w:t xml:space="preserve">בבית </w:t>
      </w:r>
      <w:bookmarkStart w:id="5547" w:name="_ETM_Q11_341950"/>
      <w:bookmarkEnd w:id="5547"/>
      <w:r>
        <w:rPr>
          <w:rtl/>
        </w:rPr>
        <w:t xml:space="preserve">ולמעשה </w:t>
      </w:r>
      <w:bookmarkStart w:id="5548" w:name="_ETM_Q11_342970"/>
      <w:bookmarkEnd w:id="5548"/>
      <w:r>
        <w:rPr>
          <w:rtl/>
        </w:rPr>
        <w:t xml:space="preserve">לא </w:t>
      </w:r>
      <w:bookmarkStart w:id="5549" w:name="_ETM_Q11_343240"/>
      <w:bookmarkEnd w:id="5549"/>
      <w:r>
        <w:rPr>
          <w:rtl/>
        </w:rPr>
        <w:t xml:space="preserve">יכולים </w:t>
      </w:r>
      <w:bookmarkStart w:id="5550" w:name="_ETM_Q11_343810"/>
      <w:bookmarkEnd w:id="5550"/>
      <w:r>
        <w:rPr>
          <w:rtl/>
        </w:rPr>
        <w:t xml:space="preserve">לא </w:t>
      </w:r>
      <w:bookmarkStart w:id="5551" w:name="_ETM_Q11_343930"/>
      <w:bookmarkEnd w:id="5551"/>
      <w:r>
        <w:rPr>
          <w:rtl/>
        </w:rPr>
        <w:t xml:space="preserve">לתגבר </w:t>
      </w:r>
      <w:bookmarkStart w:id="5552" w:name="_ETM_Q11_344350"/>
      <w:bookmarkEnd w:id="5552"/>
      <w:r>
        <w:rPr>
          <w:rtl/>
        </w:rPr>
        <w:t xml:space="preserve">את </w:t>
      </w:r>
      <w:bookmarkStart w:id="5553" w:name="_ETM_Q11_344440"/>
      <w:bookmarkEnd w:id="5553"/>
      <w:r>
        <w:rPr>
          <w:rtl/>
        </w:rPr>
        <w:t>המערך</w:t>
      </w:r>
      <w:r>
        <w:rPr>
          <w:rFonts w:hint="cs"/>
          <w:rtl/>
        </w:rPr>
        <w:t>,</w:t>
      </w:r>
      <w:r>
        <w:rPr>
          <w:rtl/>
        </w:rPr>
        <w:t xml:space="preserve"> </w:t>
      </w:r>
      <w:bookmarkStart w:id="5554" w:name="_ETM_Q11_345010"/>
      <w:bookmarkEnd w:id="5554"/>
      <w:r>
        <w:rPr>
          <w:rtl/>
        </w:rPr>
        <w:t xml:space="preserve">לא </w:t>
      </w:r>
      <w:bookmarkStart w:id="5555" w:name="_ETM_Q11_345220"/>
      <w:bookmarkEnd w:id="5555"/>
      <w:r>
        <w:rPr>
          <w:rtl/>
        </w:rPr>
        <w:t>לעבוד</w:t>
      </w:r>
      <w:r>
        <w:rPr>
          <w:rFonts w:hint="cs"/>
          <w:rtl/>
        </w:rPr>
        <w:t>,</w:t>
      </w:r>
      <w:r>
        <w:rPr>
          <w:rtl/>
        </w:rPr>
        <w:t xml:space="preserve"> </w:t>
      </w:r>
      <w:bookmarkStart w:id="5556" w:name="_ETM_Q11_346090"/>
      <w:bookmarkEnd w:id="5556"/>
      <w:r>
        <w:rPr>
          <w:rtl/>
        </w:rPr>
        <w:t xml:space="preserve">ולמעשה </w:t>
      </w:r>
      <w:bookmarkStart w:id="5557" w:name="_ETM_Q11_346660"/>
      <w:bookmarkEnd w:id="5557"/>
      <w:r>
        <w:rPr>
          <w:rFonts w:hint="cs"/>
          <w:rtl/>
        </w:rPr>
        <w:t xml:space="preserve">עליהם </w:t>
      </w:r>
      <w:r>
        <w:rPr>
          <w:rtl/>
        </w:rPr>
        <w:t xml:space="preserve">להישען </w:t>
      </w:r>
      <w:bookmarkStart w:id="5558" w:name="_ETM_Q11_347139"/>
      <w:bookmarkEnd w:id="5558"/>
      <w:r>
        <w:rPr>
          <w:rtl/>
        </w:rPr>
        <w:t xml:space="preserve">על </w:t>
      </w:r>
      <w:bookmarkStart w:id="5559" w:name="_ETM_Q11_347260"/>
      <w:bookmarkEnd w:id="5559"/>
      <w:r>
        <w:rPr>
          <w:rtl/>
        </w:rPr>
        <w:t>המדינה</w:t>
      </w:r>
      <w:r>
        <w:rPr>
          <w:rFonts w:hint="cs"/>
          <w:rtl/>
        </w:rPr>
        <w:t>,</w:t>
      </w:r>
      <w:r>
        <w:rPr>
          <w:rtl/>
        </w:rPr>
        <w:t xml:space="preserve"> </w:t>
      </w:r>
      <w:bookmarkStart w:id="5560" w:name="_ETM_Q11_347650"/>
      <w:bookmarkEnd w:id="5560"/>
      <w:r>
        <w:rPr>
          <w:rtl/>
        </w:rPr>
        <w:t xml:space="preserve">לקבל </w:t>
      </w:r>
      <w:bookmarkStart w:id="5561" w:name="_ETM_Q11_348070"/>
      <w:bookmarkEnd w:id="5561"/>
      <w:r>
        <w:rPr>
          <w:rtl/>
        </w:rPr>
        <w:t xml:space="preserve">דמי </w:t>
      </w:r>
      <w:bookmarkStart w:id="5562" w:name="_ETM_Q11_348310"/>
      <w:bookmarkEnd w:id="5562"/>
      <w:r>
        <w:rPr>
          <w:rtl/>
        </w:rPr>
        <w:t>אבטלה</w:t>
      </w:r>
      <w:r>
        <w:rPr>
          <w:rFonts w:hint="cs"/>
          <w:rtl/>
        </w:rPr>
        <w:t>,</w:t>
      </w:r>
      <w:r>
        <w:rPr>
          <w:rtl/>
        </w:rPr>
        <w:t xml:space="preserve"> </w:t>
      </w:r>
      <w:bookmarkStart w:id="5563" w:name="_ETM_Q11_348940"/>
      <w:bookmarkEnd w:id="5563"/>
      <w:r>
        <w:rPr>
          <w:rtl/>
        </w:rPr>
        <w:t xml:space="preserve">או </w:t>
      </w:r>
      <w:bookmarkStart w:id="5564" w:name="_ETM_Q11_349120"/>
      <w:bookmarkEnd w:id="5564"/>
      <w:r>
        <w:rPr>
          <w:rtl/>
        </w:rPr>
        <w:t xml:space="preserve">דבר </w:t>
      </w:r>
      <w:bookmarkStart w:id="5565" w:name="_ETM_Q11_349419"/>
      <w:bookmarkEnd w:id="5565"/>
      <w:r>
        <w:rPr>
          <w:rtl/>
        </w:rPr>
        <w:t xml:space="preserve">כזה </w:t>
      </w:r>
      <w:bookmarkStart w:id="5566" w:name="_ETM_Q11_349720"/>
      <w:bookmarkEnd w:id="5566"/>
      <w:r>
        <w:rPr>
          <w:rtl/>
        </w:rPr>
        <w:t xml:space="preserve">או </w:t>
      </w:r>
      <w:bookmarkStart w:id="5567" w:name="_ETM_Q11_349810"/>
      <w:bookmarkEnd w:id="5567"/>
      <w:r>
        <w:rPr>
          <w:rtl/>
        </w:rPr>
        <w:t>אחר</w:t>
      </w:r>
      <w:r>
        <w:rPr>
          <w:rFonts w:hint="cs"/>
          <w:rtl/>
        </w:rPr>
        <w:t>.</w:t>
      </w:r>
      <w:r>
        <w:rPr>
          <w:rtl/>
        </w:rPr>
        <w:t xml:space="preserve"> </w:t>
      </w:r>
      <w:bookmarkStart w:id="5568" w:name="_ETM_Q11_350290"/>
      <w:bookmarkEnd w:id="5568"/>
      <w:r>
        <w:rPr>
          <w:rtl/>
        </w:rPr>
        <w:t xml:space="preserve">הם </w:t>
      </w:r>
      <w:bookmarkStart w:id="5569" w:name="_ETM_Q11_350500"/>
      <w:bookmarkEnd w:id="5569"/>
      <w:r>
        <w:rPr>
          <w:rtl/>
        </w:rPr>
        <w:t xml:space="preserve">מעוניינים </w:t>
      </w:r>
      <w:bookmarkStart w:id="5570" w:name="_ETM_Q11_351160"/>
      <w:bookmarkEnd w:id="5570"/>
      <w:r>
        <w:rPr>
          <w:rtl/>
        </w:rPr>
        <w:t xml:space="preserve">להיכנס </w:t>
      </w:r>
      <w:bookmarkStart w:id="5571" w:name="_ETM_Q11_351700"/>
      <w:bookmarkEnd w:id="5571"/>
      <w:r>
        <w:rPr>
          <w:rtl/>
        </w:rPr>
        <w:t xml:space="preserve">לתוך </w:t>
      </w:r>
      <w:bookmarkStart w:id="5572" w:name="_ETM_Q11_352060"/>
      <w:bookmarkEnd w:id="5572"/>
      <w:r>
        <w:rPr>
          <w:rtl/>
        </w:rPr>
        <w:t xml:space="preserve">המערך </w:t>
      </w:r>
      <w:bookmarkStart w:id="5573" w:name="_ETM_Q11_352600"/>
      <w:bookmarkEnd w:id="5573"/>
      <w:r>
        <w:rPr>
          <w:rtl/>
        </w:rPr>
        <w:t>הזה</w:t>
      </w:r>
      <w:r>
        <w:rPr>
          <w:rFonts w:hint="cs"/>
          <w:rtl/>
        </w:rPr>
        <w:t>.</w:t>
      </w:r>
      <w:bookmarkStart w:id="5574" w:name="_ETM_Q11_353230"/>
      <w:bookmarkEnd w:id="5574"/>
      <w:r>
        <w:rPr>
          <w:rFonts w:hint="cs"/>
          <w:rtl/>
        </w:rPr>
        <w:t xml:space="preserve"> </w:t>
      </w:r>
      <w:r>
        <w:rPr>
          <w:rtl/>
        </w:rPr>
        <w:t xml:space="preserve">יש </w:t>
      </w:r>
      <w:bookmarkStart w:id="5575" w:name="_ETM_Q11_353470"/>
      <w:bookmarkEnd w:id="5575"/>
      <w:r>
        <w:rPr>
          <w:rFonts w:hint="cs"/>
          <w:rtl/>
        </w:rPr>
        <w:t>לנו</w:t>
      </w:r>
      <w:r>
        <w:rPr>
          <w:rtl/>
        </w:rPr>
        <w:t xml:space="preserve"> </w:t>
      </w:r>
      <w:bookmarkStart w:id="5576" w:name="_ETM_Q11_353540"/>
      <w:bookmarkEnd w:id="5576"/>
      <w:r>
        <w:rPr>
          <w:rtl/>
        </w:rPr>
        <w:t xml:space="preserve">מעל </w:t>
      </w:r>
      <w:bookmarkStart w:id="5577" w:name="_ETM_Q11_353989"/>
      <w:bookmarkEnd w:id="5577"/>
      <w:r>
        <w:rPr>
          <w:rFonts w:hint="cs"/>
          <w:rtl/>
        </w:rPr>
        <w:t>ל</w:t>
      </w:r>
      <w:r>
        <w:rPr>
          <w:rtl/>
        </w:rPr>
        <w:t>-21</w:t>
      </w:r>
      <w:r>
        <w:rPr>
          <w:rFonts w:hint="cs"/>
          <w:rtl/>
        </w:rPr>
        <w:t>,</w:t>
      </w:r>
      <w:r>
        <w:rPr>
          <w:rtl/>
        </w:rPr>
        <w:t xml:space="preserve">000 </w:t>
      </w:r>
      <w:bookmarkStart w:id="5578" w:name="_ETM_Q11_355989"/>
      <w:bookmarkEnd w:id="5578"/>
      <w:r>
        <w:rPr>
          <w:rtl/>
        </w:rPr>
        <w:t>מוניות</w:t>
      </w:r>
      <w:r>
        <w:rPr>
          <w:rFonts w:hint="cs"/>
          <w:rtl/>
        </w:rPr>
        <w:t>.</w:t>
      </w:r>
      <w:r>
        <w:rPr>
          <w:rtl/>
        </w:rPr>
        <w:t xml:space="preserve"> </w:t>
      </w:r>
      <w:bookmarkStart w:id="5579" w:name="_ETM_Q11_357990"/>
      <w:bookmarkEnd w:id="5579"/>
      <w:r>
        <w:rPr>
          <w:rtl/>
        </w:rPr>
        <w:t xml:space="preserve">גם </w:t>
      </w:r>
      <w:bookmarkStart w:id="5580" w:name="_ETM_Q11_358350"/>
      <w:bookmarkEnd w:id="5580"/>
      <w:r>
        <w:rPr>
          <w:rFonts w:hint="cs"/>
          <w:rtl/>
        </w:rPr>
        <w:t xml:space="preserve">את </w:t>
      </w:r>
      <w:r>
        <w:rPr>
          <w:rtl/>
        </w:rPr>
        <w:t xml:space="preserve">המוניות </w:t>
      </w:r>
      <w:bookmarkStart w:id="5581" w:name="_ETM_Q11_359100"/>
      <w:bookmarkEnd w:id="5581"/>
      <w:r>
        <w:rPr>
          <w:rtl/>
        </w:rPr>
        <w:t xml:space="preserve">ניתן </w:t>
      </w:r>
      <w:bookmarkStart w:id="5582" w:name="_ETM_Q11_359490"/>
      <w:bookmarkEnd w:id="5582"/>
      <w:r>
        <w:rPr>
          <w:rtl/>
        </w:rPr>
        <w:t xml:space="preserve">להכניס </w:t>
      </w:r>
      <w:bookmarkStart w:id="5583" w:name="_ETM_Q11_360000"/>
      <w:bookmarkStart w:id="5584" w:name="_ETM_Q11_360240"/>
      <w:bookmarkEnd w:id="5583"/>
      <w:bookmarkEnd w:id="5584"/>
      <w:r>
        <w:rPr>
          <w:rtl/>
        </w:rPr>
        <w:t xml:space="preserve">בדרך </w:t>
      </w:r>
      <w:bookmarkStart w:id="5585" w:name="_ETM_Q11_360690"/>
      <w:bookmarkEnd w:id="5585"/>
      <w:r>
        <w:rPr>
          <w:rtl/>
        </w:rPr>
        <w:t xml:space="preserve">כזו </w:t>
      </w:r>
      <w:bookmarkStart w:id="5586" w:name="_ETM_Q11_361110"/>
      <w:bookmarkEnd w:id="5586"/>
      <w:r>
        <w:rPr>
          <w:rtl/>
        </w:rPr>
        <w:t xml:space="preserve">או </w:t>
      </w:r>
      <w:bookmarkStart w:id="5587" w:name="_ETM_Q11_361139"/>
      <w:bookmarkEnd w:id="5587"/>
      <w:r>
        <w:rPr>
          <w:rtl/>
        </w:rPr>
        <w:t xml:space="preserve">אחרת </w:t>
      </w:r>
      <w:bookmarkStart w:id="5588" w:name="_ETM_Q11_361960"/>
      <w:bookmarkStart w:id="5589" w:name="_ETM_Q11_362159"/>
      <w:bookmarkEnd w:id="5588"/>
      <w:bookmarkEnd w:id="5589"/>
      <w:r>
        <w:rPr>
          <w:rFonts w:hint="cs"/>
          <w:rtl/>
        </w:rPr>
        <w:t>ל</w:t>
      </w:r>
      <w:r>
        <w:rPr>
          <w:rtl/>
        </w:rPr>
        <w:t xml:space="preserve">תוך </w:t>
      </w:r>
      <w:bookmarkStart w:id="5590" w:name="_ETM_Q11_362459"/>
      <w:bookmarkEnd w:id="5590"/>
      <w:r>
        <w:rPr>
          <w:rtl/>
        </w:rPr>
        <w:t xml:space="preserve">המערך </w:t>
      </w:r>
      <w:bookmarkStart w:id="5591" w:name="_ETM_Q11_363510"/>
      <w:bookmarkEnd w:id="5591"/>
      <w:r>
        <w:rPr>
          <w:rtl/>
        </w:rPr>
        <w:t xml:space="preserve">של </w:t>
      </w:r>
      <w:bookmarkStart w:id="5592" w:name="_ETM_Q11_363839"/>
      <w:bookmarkEnd w:id="5592"/>
      <w:r>
        <w:rPr>
          <w:rtl/>
        </w:rPr>
        <w:t xml:space="preserve">התחבורה </w:t>
      </w:r>
      <w:bookmarkStart w:id="5593" w:name="_ETM_Q11_364499"/>
      <w:bookmarkEnd w:id="5593"/>
      <w:r>
        <w:rPr>
          <w:rtl/>
        </w:rPr>
        <w:t>הציבורית</w:t>
      </w:r>
      <w:r>
        <w:rPr>
          <w:rFonts w:hint="cs"/>
          <w:rtl/>
        </w:rPr>
        <w:t>.</w:t>
      </w:r>
      <w:r>
        <w:rPr>
          <w:rtl/>
        </w:rPr>
        <w:t xml:space="preserve"> </w:t>
      </w:r>
      <w:bookmarkStart w:id="5594" w:name="_ETM_Q11_365519"/>
      <w:bookmarkEnd w:id="5594"/>
      <w:r>
        <w:rPr>
          <w:rtl/>
        </w:rPr>
        <w:t xml:space="preserve">הם </w:t>
      </w:r>
      <w:bookmarkStart w:id="5595" w:name="_ETM_Q11_365669"/>
      <w:bookmarkEnd w:id="5595"/>
      <w:r>
        <w:rPr>
          <w:rtl/>
        </w:rPr>
        <w:t xml:space="preserve">נמצאים </w:t>
      </w:r>
      <w:bookmarkStart w:id="5596" w:name="_ETM_Q11_366120"/>
      <w:bookmarkEnd w:id="5596"/>
      <w:r>
        <w:rPr>
          <w:rtl/>
        </w:rPr>
        <w:t xml:space="preserve">ללא </w:t>
      </w:r>
      <w:bookmarkStart w:id="5597" w:name="_ETM_Q11_366389"/>
      <w:bookmarkEnd w:id="5597"/>
      <w:r>
        <w:rPr>
          <w:rtl/>
        </w:rPr>
        <w:t xml:space="preserve">תעסוקה </w:t>
      </w:r>
      <w:bookmarkStart w:id="5598" w:name="_ETM_Q11_367079"/>
      <w:bookmarkEnd w:id="5598"/>
      <w:r>
        <w:rPr>
          <w:rtl/>
        </w:rPr>
        <w:t>בבית</w:t>
      </w:r>
      <w:r>
        <w:rPr>
          <w:rFonts w:hint="cs"/>
          <w:rtl/>
        </w:rPr>
        <w:t>,</w:t>
      </w:r>
      <w:r>
        <w:rPr>
          <w:rtl/>
        </w:rPr>
        <w:t xml:space="preserve"> </w:t>
      </w:r>
      <w:bookmarkStart w:id="5599" w:name="_ETM_Q11_367709"/>
      <w:bookmarkEnd w:id="5599"/>
      <w:r>
        <w:rPr>
          <w:rtl/>
        </w:rPr>
        <w:t>היום</w:t>
      </w:r>
      <w:bookmarkStart w:id="5600" w:name="_ETM_Q11_368519"/>
      <w:bookmarkEnd w:id="5600"/>
      <w:r>
        <w:rPr>
          <w:rFonts w:hint="cs"/>
          <w:rtl/>
        </w:rPr>
        <w:t xml:space="preserve">, </w:t>
      </w:r>
      <w:r>
        <w:rPr>
          <w:rtl/>
        </w:rPr>
        <w:t xml:space="preserve">בגלל </w:t>
      </w:r>
      <w:bookmarkStart w:id="5601" w:name="_ETM_Q11_368969"/>
      <w:bookmarkEnd w:id="5601"/>
      <w:r>
        <w:rPr>
          <w:rtl/>
        </w:rPr>
        <w:t xml:space="preserve">שעסקים </w:t>
      </w:r>
      <w:bookmarkStart w:id="5602" w:name="_ETM_Q11_370079"/>
      <w:bookmarkEnd w:id="5602"/>
      <w:r>
        <w:rPr>
          <w:rtl/>
        </w:rPr>
        <w:t>נסגרו</w:t>
      </w:r>
      <w:r>
        <w:rPr>
          <w:rFonts w:hint="cs"/>
          <w:rtl/>
        </w:rPr>
        <w:t>,</w:t>
      </w:r>
      <w:r>
        <w:rPr>
          <w:rtl/>
        </w:rPr>
        <w:t xml:space="preserve"> </w:t>
      </w:r>
      <w:bookmarkStart w:id="5603" w:name="_ETM_Q11_370709"/>
      <w:bookmarkStart w:id="5604" w:name="_ETM_Q11_370919"/>
      <w:bookmarkEnd w:id="5603"/>
      <w:bookmarkEnd w:id="5604"/>
      <w:r>
        <w:rPr>
          <w:rFonts w:hint="cs"/>
          <w:rtl/>
        </w:rPr>
        <w:t xml:space="preserve">אין </w:t>
      </w:r>
      <w:r>
        <w:rPr>
          <w:rtl/>
        </w:rPr>
        <w:t xml:space="preserve">תיירות </w:t>
      </w:r>
      <w:bookmarkStart w:id="5605" w:name="_ETM_Q11_371370"/>
      <w:bookmarkEnd w:id="5605"/>
      <w:r>
        <w:rPr>
          <w:rtl/>
        </w:rPr>
        <w:t>פנים</w:t>
      </w:r>
      <w:r>
        <w:rPr>
          <w:rFonts w:hint="cs"/>
          <w:rtl/>
        </w:rPr>
        <w:t>,</w:t>
      </w:r>
      <w:r>
        <w:rPr>
          <w:rtl/>
        </w:rPr>
        <w:t xml:space="preserve"> </w:t>
      </w:r>
      <w:bookmarkStart w:id="5606" w:name="_ETM_Q11_371669"/>
      <w:bookmarkEnd w:id="5606"/>
      <w:r>
        <w:rPr>
          <w:rtl/>
        </w:rPr>
        <w:t xml:space="preserve">אין </w:t>
      </w:r>
      <w:bookmarkStart w:id="5607" w:name="_ETM_Q11_371819"/>
      <w:bookmarkEnd w:id="5607"/>
      <w:r>
        <w:rPr>
          <w:rtl/>
        </w:rPr>
        <w:t>תיירות</w:t>
      </w:r>
      <w:r>
        <w:rPr>
          <w:rFonts w:hint="cs"/>
          <w:rtl/>
        </w:rPr>
        <w:t xml:space="preserve"> </w:t>
      </w:r>
      <w:bookmarkStart w:id="5608" w:name="_ETM_Q11_372150"/>
      <w:bookmarkEnd w:id="5608"/>
      <w:r>
        <w:rPr>
          <w:rtl/>
        </w:rPr>
        <w:t>חוץ</w:t>
      </w:r>
      <w:bookmarkStart w:id="5609" w:name="_ETM_Q11_373109"/>
      <w:bookmarkEnd w:id="5609"/>
      <w:r>
        <w:rPr>
          <w:rFonts w:hint="cs"/>
          <w:rtl/>
        </w:rPr>
        <w:t>,</w:t>
      </w:r>
      <w:r>
        <w:rPr>
          <w:rFonts w:hint="eastAsia"/>
          <w:rtl/>
        </w:rPr>
        <w:t xml:space="preserve"> </w:t>
      </w:r>
      <w:r>
        <w:rPr>
          <w:rtl/>
        </w:rPr>
        <w:t xml:space="preserve">אזרחי </w:t>
      </w:r>
      <w:bookmarkStart w:id="5610" w:name="_ETM_Q11_373680"/>
      <w:bookmarkEnd w:id="5610"/>
      <w:r>
        <w:rPr>
          <w:rtl/>
        </w:rPr>
        <w:t xml:space="preserve">ישראל </w:t>
      </w:r>
      <w:bookmarkStart w:id="5611" w:name="_ETM_Q11_374309"/>
      <w:bookmarkEnd w:id="5611"/>
      <w:r>
        <w:rPr>
          <w:rtl/>
        </w:rPr>
        <w:t xml:space="preserve">נמנעים </w:t>
      </w:r>
      <w:bookmarkStart w:id="5612" w:name="_ETM_Q11_375200"/>
      <w:bookmarkEnd w:id="5612"/>
      <w:r>
        <w:rPr>
          <w:rFonts w:hint="cs"/>
          <w:rtl/>
        </w:rPr>
        <w:t>מ</w:t>
      </w:r>
      <w:r>
        <w:rPr>
          <w:rtl/>
        </w:rPr>
        <w:t xml:space="preserve">לצאת </w:t>
      </w:r>
      <w:bookmarkStart w:id="5613" w:name="_ETM_Q11_375590"/>
      <w:bookmarkEnd w:id="5613"/>
      <w:r>
        <w:rPr>
          <w:rtl/>
        </w:rPr>
        <w:t xml:space="preserve">החוצה </w:t>
      </w:r>
      <w:bookmarkStart w:id="5614" w:name="_ETM_Q11_376580"/>
      <w:bookmarkEnd w:id="5614"/>
      <w:r>
        <w:rPr>
          <w:rtl/>
        </w:rPr>
        <w:t xml:space="preserve">ולכן </w:t>
      </w:r>
      <w:bookmarkStart w:id="5615" w:name="_ETM_Q11_376970"/>
      <w:bookmarkEnd w:id="5615"/>
      <w:r>
        <w:rPr>
          <w:rtl/>
        </w:rPr>
        <w:t xml:space="preserve">הם </w:t>
      </w:r>
      <w:bookmarkStart w:id="5616" w:name="_ETM_Q11_377090"/>
      <w:bookmarkEnd w:id="5616"/>
      <w:r>
        <w:rPr>
          <w:rtl/>
        </w:rPr>
        <w:t xml:space="preserve">נשארים </w:t>
      </w:r>
      <w:bookmarkStart w:id="5617" w:name="_ETM_Q11_377569"/>
      <w:bookmarkEnd w:id="5617"/>
      <w:r>
        <w:rPr>
          <w:rtl/>
        </w:rPr>
        <w:t xml:space="preserve">בבית </w:t>
      </w:r>
      <w:bookmarkStart w:id="5618" w:name="_ETM_Q11_378080"/>
      <w:bookmarkEnd w:id="5618"/>
      <w:r>
        <w:rPr>
          <w:rFonts w:hint="cs"/>
          <w:rtl/>
        </w:rPr>
        <w:t xml:space="preserve">– גם </w:t>
      </w:r>
      <w:r>
        <w:rPr>
          <w:rtl/>
        </w:rPr>
        <w:t xml:space="preserve">למוניות </w:t>
      </w:r>
      <w:bookmarkStart w:id="5619" w:name="_ETM_Q11_378800"/>
      <w:bookmarkStart w:id="5620" w:name="_ETM_Q11_379499"/>
      <w:bookmarkEnd w:id="5619"/>
      <w:bookmarkEnd w:id="5620"/>
      <w:r>
        <w:rPr>
          <w:rtl/>
        </w:rPr>
        <w:t xml:space="preserve">אין </w:t>
      </w:r>
      <w:bookmarkStart w:id="5621" w:name="_ETM_Q11_379769"/>
      <w:bookmarkEnd w:id="5621"/>
      <w:r>
        <w:rPr>
          <w:rtl/>
        </w:rPr>
        <w:t xml:space="preserve">יכולת </w:t>
      </w:r>
      <w:bookmarkStart w:id="5622" w:name="_ETM_Q11_380280"/>
      <w:bookmarkEnd w:id="5622"/>
      <w:r>
        <w:rPr>
          <w:rtl/>
        </w:rPr>
        <w:t>פרנסה</w:t>
      </w:r>
      <w:r>
        <w:rPr>
          <w:rFonts w:hint="cs"/>
          <w:rtl/>
        </w:rPr>
        <w:t>.</w:t>
      </w:r>
      <w:bookmarkStart w:id="5623" w:name="_ETM_Q11_384000"/>
      <w:bookmarkEnd w:id="5623"/>
      <w:r>
        <w:rPr>
          <w:rFonts w:hint="cs"/>
          <w:rtl/>
        </w:rPr>
        <w:t xml:space="preserve"> </w:t>
      </w:r>
    </w:p>
    <w:p w:rsidR="00A53529" w:rsidRDefault="00A53529" w:rsidP="00B17584">
      <w:pPr>
        <w:rPr>
          <w:rtl/>
        </w:rPr>
      </w:pPr>
      <w:bookmarkStart w:id="5624" w:name="_ETM_Q11_385000"/>
      <w:bookmarkStart w:id="5625" w:name="_ETM_Q11_381700"/>
      <w:bookmarkStart w:id="5626" w:name="_ETM_Q11_382330"/>
      <w:bookmarkEnd w:id="5624"/>
      <w:bookmarkEnd w:id="5625"/>
      <w:bookmarkEnd w:id="5626"/>
    </w:p>
    <w:p w:rsidR="00A53529" w:rsidRDefault="00A53529" w:rsidP="00B17584">
      <w:pPr>
        <w:rPr>
          <w:rtl/>
        </w:rPr>
      </w:pPr>
      <w:r>
        <w:rPr>
          <w:rtl/>
        </w:rPr>
        <w:t xml:space="preserve">אנחנו </w:t>
      </w:r>
      <w:bookmarkStart w:id="5627" w:name="_ETM_Q11_382950"/>
      <w:bookmarkEnd w:id="5627"/>
      <w:r>
        <w:rPr>
          <w:rtl/>
        </w:rPr>
        <w:t xml:space="preserve">צריכים </w:t>
      </w:r>
      <w:bookmarkStart w:id="5628" w:name="_ETM_Q11_383250"/>
      <w:bookmarkEnd w:id="5628"/>
      <w:r>
        <w:rPr>
          <w:rtl/>
        </w:rPr>
        <w:t xml:space="preserve">לפעול </w:t>
      </w:r>
      <w:bookmarkStart w:id="5629" w:name="_ETM_Q11_383669"/>
      <w:bookmarkEnd w:id="5629"/>
      <w:r>
        <w:rPr>
          <w:rtl/>
        </w:rPr>
        <w:t>שם</w:t>
      </w:r>
      <w:r>
        <w:rPr>
          <w:rFonts w:hint="cs"/>
          <w:rtl/>
        </w:rPr>
        <w:t>,</w:t>
      </w:r>
      <w:r>
        <w:rPr>
          <w:rtl/>
        </w:rPr>
        <w:t xml:space="preserve"> </w:t>
      </w:r>
      <w:bookmarkStart w:id="5630" w:name="_ETM_Q11_384510"/>
      <w:bookmarkEnd w:id="5630"/>
      <w:r>
        <w:rPr>
          <w:rtl/>
        </w:rPr>
        <w:t xml:space="preserve">גם </w:t>
      </w:r>
      <w:bookmarkStart w:id="5631" w:name="_ETM_Q11_384750"/>
      <w:bookmarkEnd w:id="5631"/>
      <w:r>
        <w:rPr>
          <w:rtl/>
        </w:rPr>
        <w:t xml:space="preserve">בנוגע </w:t>
      </w:r>
      <w:bookmarkStart w:id="5632" w:name="_ETM_Q11_385169"/>
      <w:bookmarkEnd w:id="5632"/>
      <w:r>
        <w:rPr>
          <w:rFonts w:hint="cs"/>
          <w:rtl/>
        </w:rPr>
        <w:t>ל</w:t>
      </w:r>
      <w:r>
        <w:rPr>
          <w:rtl/>
        </w:rPr>
        <w:t>מוניות</w:t>
      </w:r>
      <w:r>
        <w:rPr>
          <w:rFonts w:hint="cs"/>
          <w:rtl/>
        </w:rPr>
        <w:t>,</w:t>
      </w:r>
      <w:r>
        <w:rPr>
          <w:rtl/>
        </w:rPr>
        <w:t xml:space="preserve"> </w:t>
      </w:r>
      <w:bookmarkStart w:id="5633" w:name="_ETM_Q11_385620"/>
      <w:bookmarkEnd w:id="5633"/>
      <w:r>
        <w:rPr>
          <w:rtl/>
        </w:rPr>
        <w:t xml:space="preserve">בשני </w:t>
      </w:r>
      <w:bookmarkStart w:id="5634" w:name="_ETM_Q11_385980"/>
      <w:bookmarkEnd w:id="5634"/>
      <w:r>
        <w:rPr>
          <w:rtl/>
        </w:rPr>
        <w:t>אופנים</w:t>
      </w:r>
      <w:r>
        <w:rPr>
          <w:rFonts w:hint="cs"/>
          <w:rtl/>
        </w:rPr>
        <w:t>:</w:t>
      </w:r>
      <w:r>
        <w:rPr>
          <w:rtl/>
        </w:rPr>
        <w:t xml:space="preserve"> </w:t>
      </w:r>
      <w:bookmarkStart w:id="5635" w:name="_ETM_Q11_387030"/>
      <w:bookmarkEnd w:id="5635"/>
      <w:r>
        <w:rPr>
          <w:rtl/>
        </w:rPr>
        <w:t xml:space="preserve">הראשון </w:t>
      </w:r>
      <w:bookmarkStart w:id="5636" w:name="_ETM_Q11_387659"/>
      <w:bookmarkEnd w:id="5636"/>
      <w:r>
        <w:rPr>
          <w:rtl/>
        </w:rPr>
        <w:t xml:space="preserve">הוא </w:t>
      </w:r>
      <w:bookmarkStart w:id="5637" w:name="_ETM_Q11_387720"/>
      <w:bookmarkEnd w:id="5637"/>
      <w:r>
        <w:rPr>
          <w:rtl/>
        </w:rPr>
        <w:t xml:space="preserve">בעצם </w:t>
      </w:r>
      <w:bookmarkStart w:id="5638" w:name="_ETM_Q11_388049"/>
      <w:bookmarkEnd w:id="5638"/>
      <w:r>
        <w:rPr>
          <w:rtl/>
        </w:rPr>
        <w:t xml:space="preserve">הכנסת </w:t>
      </w:r>
      <w:bookmarkStart w:id="5639" w:name="_ETM_Q11_388439"/>
      <w:bookmarkEnd w:id="5639"/>
      <w:r>
        <w:rPr>
          <w:rtl/>
        </w:rPr>
        <w:t xml:space="preserve">המוניות </w:t>
      </w:r>
      <w:bookmarkStart w:id="5640" w:name="_ETM_Q11_388889"/>
      <w:bookmarkEnd w:id="5640"/>
      <w:r>
        <w:rPr>
          <w:rtl/>
        </w:rPr>
        <w:t xml:space="preserve">למערך </w:t>
      </w:r>
      <w:bookmarkStart w:id="5641" w:name="_ETM_Q11_389250"/>
      <w:bookmarkEnd w:id="5641"/>
      <w:r>
        <w:rPr>
          <w:rFonts w:hint="cs"/>
          <w:rtl/>
        </w:rPr>
        <w:t>ה</w:t>
      </w:r>
      <w:r>
        <w:rPr>
          <w:rtl/>
        </w:rPr>
        <w:t xml:space="preserve">תגבור </w:t>
      </w:r>
      <w:bookmarkStart w:id="5642" w:name="_ETM_Q11_389610"/>
      <w:bookmarkEnd w:id="5642"/>
      <w:r>
        <w:rPr>
          <w:rtl/>
        </w:rPr>
        <w:t xml:space="preserve">של </w:t>
      </w:r>
      <w:bookmarkStart w:id="5643" w:name="_ETM_Q11_389790"/>
      <w:bookmarkEnd w:id="5643"/>
      <w:r>
        <w:rPr>
          <w:rFonts w:hint="cs"/>
          <w:rtl/>
        </w:rPr>
        <w:t>ה</w:t>
      </w:r>
      <w:r>
        <w:rPr>
          <w:rtl/>
        </w:rPr>
        <w:t xml:space="preserve">תחבורה </w:t>
      </w:r>
      <w:bookmarkStart w:id="5644" w:name="_ETM_Q11_390299"/>
      <w:bookmarkEnd w:id="5644"/>
      <w:r>
        <w:rPr>
          <w:rFonts w:hint="cs"/>
          <w:rtl/>
        </w:rPr>
        <w:t>ה</w:t>
      </w:r>
      <w:r>
        <w:rPr>
          <w:rtl/>
        </w:rPr>
        <w:t>ציבורית</w:t>
      </w:r>
      <w:r>
        <w:rPr>
          <w:rFonts w:hint="cs"/>
          <w:rtl/>
        </w:rPr>
        <w:t>,</w:t>
      </w:r>
      <w:r>
        <w:rPr>
          <w:rtl/>
        </w:rPr>
        <w:t xml:space="preserve"> </w:t>
      </w:r>
      <w:bookmarkStart w:id="5645" w:name="_ETM_Q11_391290"/>
      <w:bookmarkEnd w:id="5645"/>
      <w:r>
        <w:rPr>
          <w:rtl/>
        </w:rPr>
        <w:t xml:space="preserve">והשני </w:t>
      </w:r>
      <w:bookmarkStart w:id="5646" w:name="_ETM_Q11_392040"/>
      <w:bookmarkEnd w:id="5646"/>
      <w:r>
        <w:rPr>
          <w:rtl/>
        </w:rPr>
        <w:t xml:space="preserve">הוא </w:t>
      </w:r>
      <w:bookmarkStart w:id="5647" w:name="_ETM_Q11_392129"/>
      <w:bookmarkEnd w:id="5647"/>
      <w:r>
        <w:rPr>
          <w:rtl/>
        </w:rPr>
        <w:t xml:space="preserve">גם </w:t>
      </w:r>
      <w:bookmarkStart w:id="5648" w:name="_ETM_Q11_392400"/>
      <w:bookmarkEnd w:id="5648"/>
      <w:r>
        <w:rPr>
          <w:rtl/>
        </w:rPr>
        <w:t xml:space="preserve">מיגון </w:t>
      </w:r>
      <w:bookmarkStart w:id="5649" w:name="_ETM_Q11_392879"/>
      <w:bookmarkEnd w:id="5649"/>
      <w:r>
        <w:rPr>
          <w:rtl/>
        </w:rPr>
        <w:t>הנהגים</w:t>
      </w:r>
      <w:r>
        <w:rPr>
          <w:rFonts w:hint="cs"/>
          <w:rtl/>
        </w:rPr>
        <w:t>.</w:t>
      </w:r>
      <w:r>
        <w:rPr>
          <w:rtl/>
        </w:rPr>
        <w:t xml:space="preserve"> </w:t>
      </w:r>
      <w:bookmarkStart w:id="5650" w:name="_ETM_Q11_394080"/>
      <w:bookmarkEnd w:id="5650"/>
      <w:r>
        <w:rPr>
          <w:rtl/>
        </w:rPr>
        <w:t xml:space="preserve">משום </w:t>
      </w:r>
      <w:bookmarkStart w:id="5651" w:name="_ETM_Q11_394470"/>
      <w:bookmarkEnd w:id="5651"/>
      <w:r>
        <w:rPr>
          <w:rtl/>
        </w:rPr>
        <w:t xml:space="preserve">שכרגע </w:t>
      </w:r>
      <w:bookmarkStart w:id="5652" w:name="_ETM_Q11_395010"/>
      <w:bookmarkEnd w:id="5652"/>
      <w:r>
        <w:rPr>
          <w:rtl/>
        </w:rPr>
        <w:t xml:space="preserve">גם </w:t>
      </w:r>
      <w:bookmarkStart w:id="5653" w:name="_ETM_Q11_395160"/>
      <w:bookmarkEnd w:id="5653"/>
      <w:r>
        <w:rPr>
          <w:rtl/>
        </w:rPr>
        <w:t xml:space="preserve">יש </w:t>
      </w:r>
      <w:bookmarkStart w:id="5654" w:name="_ETM_Q11_395280"/>
      <w:bookmarkEnd w:id="5654"/>
      <w:r>
        <w:rPr>
          <w:rtl/>
        </w:rPr>
        <w:t xml:space="preserve">תקנות </w:t>
      </w:r>
      <w:bookmarkStart w:id="5655" w:name="_ETM_Q11_395940"/>
      <w:bookmarkEnd w:id="5655"/>
      <w:r>
        <w:rPr>
          <w:rFonts w:hint="cs"/>
          <w:rtl/>
        </w:rPr>
        <w:t>שב</w:t>
      </w:r>
      <w:r>
        <w:rPr>
          <w:rtl/>
        </w:rPr>
        <w:t xml:space="preserve">תוך </w:t>
      </w:r>
      <w:bookmarkStart w:id="5656" w:name="_ETM_Q11_396300"/>
      <w:bookmarkEnd w:id="5656"/>
      <w:r>
        <w:rPr>
          <w:rtl/>
        </w:rPr>
        <w:t xml:space="preserve">המוניות </w:t>
      </w:r>
      <w:bookmarkStart w:id="5657" w:name="_ETM_Q11_396810"/>
      <w:bookmarkEnd w:id="5657"/>
      <w:r>
        <w:rPr>
          <w:rtl/>
        </w:rPr>
        <w:t xml:space="preserve">אסור </w:t>
      </w:r>
      <w:bookmarkStart w:id="5658" w:name="_ETM_Q11_397200"/>
      <w:bookmarkEnd w:id="5658"/>
      <w:r>
        <w:rPr>
          <w:rtl/>
        </w:rPr>
        <w:t xml:space="preserve">להם </w:t>
      </w:r>
      <w:bookmarkStart w:id="5659" w:name="_ETM_Q11_397380"/>
      <w:bookmarkEnd w:id="5659"/>
      <w:r>
        <w:rPr>
          <w:rtl/>
        </w:rPr>
        <w:t xml:space="preserve">לקחת </w:t>
      </w:r>
      <w:bookmarkStart w:id="5660" w:name="_ETM_Q11_397710"/>
      <w:bookmarkEnd w:id="5660"/>
      <w:r>
        <w:rPr>
          <w:rtl/>
        </w:rPr>
        <w:t xml:space="preserve">יותר </w:t>
      </w:r>
      <w:bookmarkStart w:id="5661" w:name="_ETM_Q11_398010"/>
      <w:bookmarkEnd w:id="5661"/>
      <w:r>
        <w:rPr>
          <w:rtl/>
        </w:rPr>
        <w:t xml:space="preserve">מאדם </w:t>
      </w:r>
      <w:bookmarkStart w:id="5662" w:name="_ETM_Q11_398490"/>
      <w:bookmarkEnd w:id="5662"/>
      <w:r>
        <w:rPr>
          <w:rFonts w:hint="cs"/>
          <w:rtl/>
        </w:rPr>
        <w:t>אחד או</w:t>
      </w:r>
      <w:r>
        <w:rPr>
          <w:rtl/>
        </w:rPr>
        <w:t xml:space="preserve"> </w:t>
      </w:r>
      <w:bookmarkStart w:id="5663" w:name="_ETM_Q11_400140"/>
      <w:bookmarkEnd w:id="5663"/>
      <w:r>
        <w:rPr>
          <w:rtl/>
        </w:rPr>
        <w:t xml:space="preserve">שני </w:t>
      </w:r>
      <w:bookmarkStart w:id="5664" w:name="_ETM_Q11_400440"/>
      <w:bookmarkEnd w:id="5664"/>
      <w:r>
        <w:rPr>
          <w:rtl/>
        </w:rPr>
        <w:t>אנשים</w:t>
      </w:r>
      <w:r>
        <w:rPr>
          <w:rFonts w:hint="cs"/>
          <w:rtl/>
        </w:rPr>
        <w:t xml:space="preserve"> </w:t>
      </w:r>
      <w:r w:rsidR="001C5911">
        <w:rPr>
          <w:rFonts w:hint="cs"/>
          <w:rtl/>
        </w:rPr>
        <w:t>– – –</w:t>
      </w:r>
    </w:p>
    <w:p w:rsidR="00A53529" w:rsidRDefault="00A53529" w:rsidP="00B17584">
      <w:pPr>
        <w:rPr>
          <w:rtl/>
        </w:rPr>
      </w:pPr>
    </w:p>
    <w:p w:rsidR="00A53529" w:rsidRDefault="00A53529" w:rsidP="00B17584">
      <w:pPr>
        <w:pStyle w:val="af6"/>
        <w:keepNext/>
        <w:rPr>
          <w:rtl/>
        </w:rPr>
      </w:pPr>
      <w:bookmarkStart w:id="5665" w:name="ET_yor_6031_2"/>
      <w:r w:rsidRPr="008573C1">
        <w:rPr>
          <w:rStyle w:val="TagStyle"/>
          <w:rtl/>
        </w:rPr>
        <w:t xml:space="preserve"> &lt;&lt; יור &gt;&gt; </w:t>
      </w:r>
      <w:r>
        <w:rPr>
          <w:rtl/>
        </w:rPr>
        <w:t>היו"ר מיקי חיימוביץ':</w:t>
      </w:r>
      <w:r w:rsidRPr="008573C1">
        <w:rPr>
          <w:rStyle w:val="TagStyle"/>
          <w:rtl/>
        </w:rPr>
        <w:t xml:space="preserve"> &lt;&lt; יור &gt;&gt;</w:t>
      </w:r>
      <w:r>
        <w:rPr>
          <w:rtl/>
        </w:rPr>
        <w:t xml:space="preserve"> </w:t>
      </w:r>
      <w:bookmarkEnd w:id="5665"/>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שניים. </w:t>
      </w:r>
    </w:p>
    <w:p w:rsidR="00A53529" w:rsidRDefault="00A53529" w:rsidP="00B17584">
      <w:pPr>
        <w:rPr>
          <w:rtl/>
          <w:lang w:eastAsia="he-IL"/>
        </w:rPr>
      </w:pPr>
    </w:p>
    <w:p w:rsidR="00A53529" w:rsidRDefault="00A53529" w:rsidP="00B17584">
      <w:pPr>
        <w:pStyle w:val="-"/>
        <w:keepNext/>
        <w:rPr>
          <w:rtl/>
        </w:rPr>
      </w:pPr>
      <w:bookmarkStart w:id="5666" w:name="ET_speakercontinue_5519_3"/>
      <w:r w:rsidRPr="008573C1">
        <w:rPr>
          <w:rStyle w:val="TagStyle"/>
          <w:rtl/>
        </w:rPr>
        <w:t xml:space="preserve"> &lt;&lt; דובר_המשך &gt;&gt; </w:t>
      </w:r>
      <w:r>
        <w:rPr>
          <w:rtl/>
        </w:rPr>
        <w:t>שרן מרים השכל (הליכוד):</w:t>
      </w:r>
      <w:r w:rsidRPr="008573C1">
        <w:rPr>
          <w:rStyle w:val="TagStyle"/>
          <w:rtl/>
        </w:rPr>
        <w:t xml:space="preserve"> &lt;&lt; דובר_המשך &gt;&gt;</w:t>
      </w:r>
      <w:r>
        <w:rPr>
          <w:rtl/>
        </w:rPr>
        <w:t xml:space="preserve"> </w:t>
      </w:r>
      <w:bookmarkEnd w:id="5666"/>
    </w:p>
    <w:p w:rsidR="00A53529" w:rsidRDefault="00A53529" w:rsidP="00B17584">
      <w:pPr>
        <w:pStyle w:val="KeepWithNext"/>
        <w:rPr>
          <w:rtl/>
          <w:lang w:eastAsia="he-IL"/>
        </w:rPr>
      </w:pPr>
    </w:p>
    <w:p w:rsidR="00A53529" w:rsidRDefault="00A53529" w:rsidP="00B17584">
      <w:pPr>
        <w:rPr>
          <w:rtl/>
        </w:rPr>
      </w:pPr>
      <w:r>
        <w:rPr>
          <w:rFonts w:hint="cs"/>
          <w:rtl/>
          <w:lang w:eastAsia="he-IL"/>
        </w:rPr>
        <w:t>שני אנשים,</w:t>
      </w:r>
      <w:bookmarkStart w:id="5667" w:name="_ETM_Q11_400920"/>
      <w:bookmarkEnd w:id="5667"/>
      <w:r>
        <w:rPr>
          <w:rFonts w:hint="cs"/>
          <w:rtl/>
          <w:lang w:eastAsia="he-IL"/>
        </w:rPr>
        <w:t xml:space="preserve"> </w:t>
      </w:r>
      <w:r>
        <w:rPr>
          <w:rtl/>
        </w:rPr>
        <w:t xml:space="preserve">עד </w:t>
      </w:r>
      <w:bookmarkStart w:id="5668" w:name="_ETM_Q11_401190"/>
      <w:bookmarkEnd w:id="5668"/>
      <w:r>
        <w:rPr>
          <w:rtl/>
        </w:rPr>
        <w:t xml:space="preserve">אשר </w:t>
      </w:r>
      <w:bookmarkStart w:id="5669" w:name="_ETM_Q11_401520"/>
      <w:bookmarkEnd w:id="5669"/>
      <w:r>
        <w:rPr>
          <w:rtl/>
        </w:rPr>
        <w:t xml:space="preserve">יהיה </w:t>
      </w:r>
      <w:bookmarkStart w:id="5670" w:name="_ETM_Q11_401700"/>
      <w:bookmarkEnd w:id="5670"/>
      <w:r>
        <w:rPr>
          <w:rtl/>
        </w:rPr>
        <w:t xml:space="preserve">להם </w:t>
      </w:r>
      <w:bookmarkStart w:id="5671" w:name="_ETM_Q11_401940"/>
      <w:bookmarkEnd w:id="5671"/>
      <w:r>
        <w:rPr>
          <w:rtl/>
        </w:rPr>
        <w:t xml:space="preserve">בעצם </w:t>
      </w:r>
      <w:bookmarkStart w:id="5672" w:name="_ETM_Q11_402300"/>
      <w:bookmarkEnd w:id="5672"/>
      <w:r>
        <w:rPr>
          <w:rtl/>
        </w:rPr>
        <w:t xml:space="preserve">מיגון </w:t>
      </w:r>
      <w:bookmarkStart w:id="5673" w:name="_ETM_Q11_402690"/>
      <w:bookmarkEnd w:id="5673"/>
      <w:r>
        <w:rPr>
          <w:rtl/>
        </w:rPr>
        <w:t xml:space="preserve">שדומה </w:t>
      </w:r>
      <w:bookmarkStart w:id="5674" w:name="_ETM_Q11_403170"/>
      <w:bookmarkEnd w:id="5674"/>
      <w:r>
        <w:rPr>
          <w:rtl/>
        </w:rPr>
        <w:t xml:space="preserve">למיגון </w:t>
      </w:r>
      <w:bookmarkStart w:id="5675" w:name="_ETM_Q11_403800"/>
      <w:bookmarkEnd w:id="5675"/>
      <w:r>
        <w:rPr>
          <w:rtl/>
        </w:rPr>
        <w:t xml:space="preserve">של </w:t>
      </w:r>
      <w:bookmarkStart w:id="5676" w:name="_ETM_Q11_404040"/>
      <w:bookmarkEnd w:id="5676"/>
      <w:r>
        <w:rPr>
          <w:rtl/>
        </w:rPr>
        <w:t xml:space="preserve">האוטובוסים </w:t>
      </w:r>
      <w:bookmarkStart w:id="5677" w:name="_ETM_Q11_405150"/>
      <w:bookmarkEnd w:id="5677"/>
      <w:r>
        <w:rPr>
          <w:rFonts w:hint="cs"/>
          <w:rtl/>
        </w:rPr>
        <w:t>ו</w:t>
      </w:r>
      <w:r>
        <w:rPr>
          <w:rtl/>
        </w:rPr>
        <w:t xml:space="preserve">הם </w:t>
      </w:r>
      <w:bookmarkStart w:id="5678" w:name="_ETM_Q11_405300"/>
      <w:bookmarkEnd w:id="5678"/>
      <w:r>
        <w:rPr>
          <w:rtl/>
        </w:rPr>
        <w:t xml:space="preserve">יוכלו </w:t>
      </w:r>
      <w:bookmarkStart w:id="5679" w:name="_ETM_Q11_405540"/>
      <w:bookmarkEnd w:id="5679"/>
      <w:r>
        <w:rPr>
          <w:rtl/>
        </w:rPr>
        <w:t xml:space="preserve">לקחת </w:t>
      </w:r>
      <w:bookmarkStart w:id="5680" w:name="_ETM_Q11_405870"/>
      <w:bookmarkStart w:id="5681" w:name="_ETM_Q11_406290"/>
      <w:bookmarkEnd w:id="5680"/>
      <w:bookmarkEnd w:id="5681"/>
      <w:r>
        <w:rPr>
          <w:rFonts w:hint="cs"/>
          <w:rtl/>
        </w:rPr>
        <w:t xml:space="preserve">ארבעה </w:t>
      </w:r>
      <w:r>
        <w:rPr>
          <w:rtl/>
        </w:rPr>
        <w:t>אנשים</w:t>
      </w:r>
      <w:r>
        <w:rPr>
          <w:rFonts w:hint="cs"/>
          <w:rtl/>
        </w:rPr>
        <w:t>,</w:t>
      </w:r>
      <w:r>
        <w:rPr>
          <w:rtl/>
        </w:rPr>
        <w:t xml:space="preserve"> </w:t>
      </w:r>
      <w:bookmarkStart w:id="5682" w:name="_ETM_Q11_406740"/>
      <w:bookmarkEnd w:id="5682"/>
      <w:r>
        <w:rPr>
          <w:rtl/>
        </w:rPr>
        <w:t xml:space="preserve">הם </w:t>
      </w:r>
      <w:bookmarkStart w:id="5683" w:name="_ETM_Q11_406860"/>
      <w:bookmarkEnd w:id="5683"/>
      <w:r>
        <w:rPr>
          <w:rtl/>
        </w:rPr>
        <w:t xml:space="preserve">יוכלו </w:t>
      </w:r>
      <w:bookmarkStart w:id="5684" w:name="_ETM_Q11_407130"/>
      <w:bookmarkEnd w:id="5684"/>
      <w:r>
        <w:rPr>
          <w:rtl/>
        </w:rPr>
        <w:t xml:space="preserve">גם </w:t>
      </w:r>
      <w:bookmarkStart w:id="5685" w:name="_ETM_Q11_407340"/>
      <w:bookmarkEnd w:id="5685"/>
      <w:r>
        <w:rPr>
          <w:rtl/>
        </w:rPr>
        <w:t xml:space="preserve">ממש </w:t>
      </w:r>
      <w:bookmarkStart w:id="5686" w:name="_ETM_Q11_407730"/>
      <w:bookmarkEnd w:id="5686"/>
      <w:r>
        <w:rPr>
          <w:rtl/>
        </w:rPr>
        <w:t xml:space="preserve">לתגבר </w:t>
      </w:r>
      <w:bookmarkStart w:id="5687" w:name="_ETM_Q11_408240"/>
      <w:bookmarkEnd w:id="5687"/>
      <w:r>
        <w:rPr>
          <w:rtl/>
        </w:rPr>
        <w:t xml:space="preserve">את </w:t>
      </w:r>
      <w:bookmarkStart w:id="5688" w:name="_ETM_Q11_408360"/>
      <w:bookmarkEnd w:id="5688"/>
      <w:r>
        <w:rPr>
          <w:rtl/>
        </w:rPr>
        <w:t xml:space="preserve">מערך </w:t>
      </w:r>
      <w:bookmarkStart w:id="5689" w:name="_ETM_Q11_408750"/>
      <w:bookmarkEnd w:id="5689"/>
      <w:r>
        <w:rPr>
          <w:rtl/>
        </w:rPr>
        <w:t xml:space="preserve">התחבורה </w:t>
      </w:r>
      <w:bookmarkStart w:id="5690" w:name="_ETM_Q11_409320"/>
      <w:bookmarkEnd w:id="5690"/>
      <w:r>
        <w:rPr>
          <w:rtl/>
        </w:rPr>
        <w:t>הציבורית</w:t>
      </w:r>
      <w:r>
        <w:rPr>
          <w:rFonts w:hint="cs"/>
          <w:rtl/>
        </w:rPr>
        <w:t>.</w:t>
      </w:r>
    </w:p>
    <w:p w:rsidR="00A53529" w:rsidRDefault="00A53529" w:rsidP="00B17584">
      <w:pPr>
        <w:rPr>
          <w:rtl/>
        </w:rPr>
      </w:pPr>
      <w:bookmarkStart w:id="5691" w:name="_ETM_Q11_406000"/>
      <w:bookmarkEnd w:id="5691"/>
    </w:p>
    <w:p w:rsidR="00A53529" w:rsidRDefault="00A53529" w:rsidP="00B17584">
      <w:pPr>
        <w:rPr>
          <w:rtl/>
        </w:rPr>
      </w:pPr>
      <w:bookmarkStart w:id="5692" w:name="_ETM_Q11_407000"/>
      <w:bookmarkEnd w:id="5692"/>
      <w:r>
        <w:rPr>
          <w:rtl/>
        </w:rPr>
        <w:t xml:space="preserve"> </w:t>
      </w:r>
      <w:bookmarkStart w:id="5693" w:name="_ETM_Q11_411000"/>
      <w:bookmarkEnd w:id="5693"/>
      <w:r>
        <w:rPr>
          <w:rtl/>
        </w:rPr>
        <w:t xml:space="preserve">חשוב </w:t>
      </w:r>
      <w:bookmarkStart w:id="5694" w:name="_ETM_Q11_411420"/>
      <w:bookmarkEnd w:id="5694"/>
      <w:r>
        <w:rPr>
          <w:rtl/>
        </w:rPr>
        <w:t xml:space="preserve">לי </w:t>
      </w:r>
      <w:bookmarkStart w:id="5695" w:name="_ETM_Q11_411480"/>
      <w:bookmarkEnd w:id="5695"/>
      <w:r>
        <w:rPr>
          <w:rtl/>
        </w:rPr>
        <w:t xml:space="preserve">שנדון </w:t>
      </w:r>
      <w:bookmarkStart w:id="5696" w:name="_ETM_Q11_411930"/>
      <w:bookmarkEnd w:id="5696"/>
      <w:r>
        <w:rPr>
          <w:rtl/>
        </w:rPr>
        <w:t>בזה</w:t>
      </w:r>
      <w:r>
        <w:rPr>
          <w:rFonts w:hint="cs"/>
          <w:rtl/>
        </w:rPr>
        <w:t>.</w:t>
      </w:r>
      <w:r>
        <w:rPr>
          <w:rtl/>
        </w:rPr>
        <w:t xml:space="preserve"> </w:t>
      </w:r>
      <w:bookmarkStart w:id="5697" w:name="_ETM_Q11_412140"/>
      <w:bookmarkEnd w:id="5697"/>
      <w:r>
        <w:rPr>
          <w:rtl/>
        </w:rPr>
        <w:t xml:space="preserve">חשוב </w:t>
      </w:r>
      <w:bookmarkStart w:id="5698" w:name="_ETM_Q11_412439"/>
      <w:bookmarkEnd w:id="5698"/>
      <w:r>
        <w:rPr>
          <w:rtl/>
        </w:rPr>
        <w:t xml:space="preserve">שנקבל </w:t>
      </w:r>
      <w:bookmarkStart w:id="5699" w:name="_ETM_Q11_412980"/>
      <w:bookmarkEnd w:id="5699"/>
      <w:r>
        <w:rPr>
          <w:rtl/>
        </w:rPr>
        <w:t xml:space="preserve">תשובות </w:t>
      </w:r>
      <w:bookmarkStart w:id="5700" w:name="_ETM_Q11_413549"/>
      <w:bookmarkEnd w:id="5700"/>
      <w:r>
        <w:rPr>
          <w:rFonts w:hint="cs"/>
          <w:rtl/>
        </w:rPr>
        <w:t xml:space="preserve">– </w:t>
      </w:r>
      <w:r>
        <w:rPr>
          <w:rtl/>
        </w:rPr>
        <w:t>ו</w:t>
      </w:r>
      <w:r>
        <w:rPr>
          <w:rFonts w:hint="cs"/>
          <w:rtl/>
        </w:rPr>
        <w:t>ל</w:t>
      </w:r>
      <w:r>
        <w:rPr>
          <w:rtl/>
        </w:rPr>
        <w:t>דח</w:t>
      </w:r>
      <w:r>
        <w:rPr>
          <w:rFonts w:hint="cs"/>
          <w:rtl/>
        </w:rPr>
        <w:t>ו</w:t>
      </w:r>
      <w:r>
        <w:rPr>
          <w:rtl/>
        </w:rPr>
        <w:t xml:space="preserve">ף </w:t>
      </w:r>
      <w:bookmarkStart w:id="5701" w:name="_ETM_Q11_414030"/>
      <w:bookmarkEnd w:id="5701"/>
      <w:r>
        <w:rPr>
          <w:rtl/>
        </w:rPr>
        <w:t xml:space="preserve">את </w:t>
      </w:r>
      <w:bookmarkStart w:id="5702" w:name="_ETM_Q11_414150"/>
      <w:bookmarkEnd w:id="5702"/>
      <w:r>
        <w:rPr>
          <w:rtl/>
        </w:rPr>
        <w:t xml:space="preserve">זה </w:t>
      </w:r>
      <w:bookmarkStart w:id="5703" w:name="_ETM_Q11_414239"/>
      <w:bookmarkEnd w:id="5703"/>
      <w:r>
        <w:rPr>
          <w:rtl/>
        </w:rPr>
        <w:t xml:space="preserve">כמה </w:t>
      </w:r>
      <w:bookmarkStart w:id="5704" w:name="_ETM_Q11_414480"/>
      <w:bookmarkEnd w:id="5704"/>
      <w:r>
        <w:rPr>
          <w:rtl/>
        </w:rPr>
        <w:t xml:space="preserve">שיותר </w:t>
      </w:r>
      <w:bookmarkStart w:id="5705" w:name="_ETM_Q11_414840"/>
      <w:bookmarkEnd w:id="5705"/>
      <w:r>
        <w:rPr>
          <w:rtl/>
        </w:rPr>
        <w:t>מהר</w:t>
      </w:r>
      <w:r>
        <w:rPr>
          <w:rFonts w:hint="cs"/>
          <w:rtl/>
        </w:rPr>
        <w:t>,</w:t>
      </w:r>
      <w:r>
        <w:rPr>
          <w:rtl/>
        </w:rPr>
        <w:t xml:space="preserve"> </w:t>
      </w:r>
      <w:bookmarkStart w:id="5706" w:name="_ETM_Q11_415439"/>
      <w:bookmarkEnd w:id="5706"/>
      <w:r>
        <w:rPr>
          <w:rtl/>
        </w:rPr>
        <w:t xml:space="preserve">בעיקר </w:t>
      </w:r>
      <w:bookmarkStart w:id="5707" w:name="_ETM_Q11_416069"/>
      <w:bookmarkEnd w:id="5707"/>
      <w:r>
        <w:rPr>
          <w:rtl/>
        </w:rPr>
        <w:t xml:space="preserve">אם </w:t>
      </w:r>
      <w:bookmarkStart w:id="5708" w:name="_ETM_Q11_416129"/>
      <w:bookmarkEnd w:id="5708"/>
      <w:r>
        <w:rPr>
          <w:rtl/>
        </w:rPr>
        <w:t xml:space="preserve">אנחנו </w:t>
      </w:r>
      <w:bookmarkStart w:id="5709" w:name="_ETM_Q11_416340"/>
      <w:bookmarkEnd w:id="5709"/>
      <w:r>
        <w:rPr>
          <w:rtl/>
        </w:rPr>
        <w:t xml:space="preserve">נכנסים </w:t>
      </w:r>
      <w:bookmarkStart w:id="5710" w:name="_ETM_Q11_416879"/>
      <w:bookmarkEnd w:id="5710"/>
      <w:r>
        <w:rPr>
          <w:rtl/>
        </w:rPr>
        <w:t>למשבר</w:t>
      </w:r>
      <w:r>
        <w:rPr>
          <w:rFonts w:hint="cs"/>
          <w:rtl/>
        </w:rPr>
        <w:t>,</w:t>
      </w:r>
      <w:r>
        <w:rPr>
          <w:rtl/>
        </w:rPr>
        <w:t xml:space="preserve"> </w:t>
      </w:r>
      <w:bookmarkStart w:id="5711" w:name="_ETM_Q11_417540"/>
      <w:bookmarkEnd w:id="5711"/>
      <w:r>
        <w:rPr>
          <w:rtl/>
        </w:rPr>
        <w:t xml:space="preserve">לאיזשהו </w:t>
      </w:r>
      <w:bookmarkStart w:id="5712" w:name="_ETM_Q11_418140"/>
      <w:bookmarkEnd w:id="5712"/>
      <w:r>
        <w:rPr>
          <w:rtl/>
        </w:rPr>
        <w:t xml:space="preserve">גל </w:t>
      </w:r>
      <w:bookmarkStart w:id="5713" w:name="_ETM_Q11_418980"/>
      <w:bookmarkEnd w:id="5713"/>
      <w:r>
        <w:rPr>
          <w:rtl/>
        </w:rPr>
        <w:t xml:space="preserve">קורונה </w:t>
      </w:r>
      <w:bookmarkStart w:id="5714" w:name="_ETM_Q11_419459"/>
      <w:bookmarkEnd w:id="5714"/>
      <w:r>
        <w:rPr>
          <w:rtl/>
        </w:rPr>
        <w:t>נוסף</w:t>
      </w:r>
      <w:r>
        <w:rPr>
          <w:rFonts w:hint="cs"/>
          <w:rtl/>
        </w:rPr>
        <w:t>,</w:t>
      </w:r>
      <w:r>
        <w:rPr>
          <w:rtl/>
        </w:rPr>
        <w:t xml:space="preserve"> </w:t>
      </w:r>
      <w:bookmarkStart w:id="5715" w:name="_ETM_Q11_420239"/>
      <w:bookmarkEnd w:id="5715"/>
      <w:r>
        <w:rPr>
          <w:rtl/>
        </w:rPr>
        <w:t xml:space="preserve">שבו </w:t>
      </w:r>
      <w:bookmarkStart w:id="5716" w:name="_ETM_Q11_420629"/>
      <w:bookmarkEnd w:id="5716"/>
      <w:r>
        <w:rPr>
          <w:rtl/>
        </w:rPr>
        <w:t xml:space="preserve">ישותקו </w:t>
      </w:r>
      <w:bookmarkStart w:id="5717" w:name="_ETM_Q11_421200"/>
      <w:bookmarkEnd w:id="5717"/>
      <w:r>
        <w:rPr>
          <w:rtl/>
        </w:rPr>
        <w:t xml:space="preserve">שוב </w:t>
      </w:r>
      <w:bookmarkStart w:id="5718" w:name="_ETM_Q11_421959"/>
      <w:bookmarkEnd w:id="5718"/>
      <w:r>
        <w:rPr>
          <w:rtl/>
        </w:rPr>
        <w:t>מערכ</w:t>
      </w:r>
      <w:r>
        <w:rPr>
          <w:rFonts w:hint="cs"/>
          <w:rtl/>
        </w:rPr>
        <w:t>י</w:t>
      </w:r>
      <w:r>
        <w:rPr>
          <w:rtl/>
        </w:rPr>
        <w:t xml:space="preserve"> </w:t>
      </w:r>
      <w:bookmarkStart w:id="5719" w:name="_ETM_Q11_422439"/>
      <w:bookmarkEnd w:id="5719"/>
      <w:r>
        <w:rPr>
          <w:rtl/>
        </w:rPr>
        <w:t xml:space="preserve">התחבורה </w:t>
      </w:r>
      <w:bookmarkStart w:id="5720" w:name="_ETM_Q11_422949"/>
      <w:bookmarkEnd w:id="5720"/>
      <w:r>
        <w:rPr>
          <w:rtl/>
        </w:rPr>
        <w:t>הציבורית</w:t>
      </w:r>
      <w:r>
        <w:rPr>
          <w:rFonts w:hint="cs"/>
          <w:rtl/>
        </w:rPr>
        <w:t>.</w:t>
      </w:r>
      <w:r>
        <w:rPr>
          <w:rtl/>
        </w:rPr>
        <w:t xml:space="preserve"> </w:t>
      </w:r>
      <w:bookmarkStart w:id="5721" w:name="_ETM_Q11_423729"/>
      <w:bookmarkEnd w:id="5721"/>
      <w:r>
        <w:rPr>
          <w:rtl/>
        </w:rPr>
        <w:t xml:space="preserve">תודה </w:t>
      </w:r>
      <w:bookmarkStart w:id="5722" w:name="_ETM_Q11_424029"/>
      <w:bookmarkEnd w:id="5722"/>
      <w:r>
        <w:rPr>
          <w:rtl/>
        </w:rPr>
        <w:t>רבה</w:t>
      </w:r>
      <w:r>
        <w:rPr>
          <w:rFonts w:hint="cs"/>
          <w:rtl/>
        </w:rPr>
        <w:t>.</w:t>
      </w:r>
      <w:r>
        <w:rPr>
          <w:rtl/>
        </w:rPr>
        <w:t xml:space="preserve"> </w:t>
      </w:r>
      <w:bookmarkStart w:id="5723" w:name="_ETM_Q11_424419"/>
      <w:bookmarkEnd w:id="5723"/>
    </w:p>
    <w:p w:rsidR="00A53529" w:rsidRDefault="00A53529" w:rsidP="00B17584">
      <w:pPr>
        <w:rPr>
          <w:rtl/>
        </w:rPr>
      </w:pPr>
    </w:p>
    <w:p w:rsidR="00A53529" w:rsidRDefault="00A53529" w:rsidP="00B17584">
      <w:pPr>
        <w:pStyle w:val="af6"/>
        <w:keepNext/>
        <w:rPr>
          <w:rtl/>
        </w:rPr>
      </w:pPr>
      <w:r w:rsidRPr="00447797">
        <w:rPr>
          <w:rStyle w:val="TagStyle"/>
          <w:rtl/>
        </w:rPr>
        <w:t xml:space="preserve"> &lt;&lt; יור &gt;&gt; </w:t>
      </w:r>
      <w:r>
        <w:rPr>
          <w:rtl/>
        </w:rPr>
        <w:t>היו"ר מיקי חיימוביץ':</w:t>
      </w:r>
      <w:r w:rsidRPr="00447797">
        <w:rPr>
          <w:rStyle w:val="TagStyle"/>
          <w:rtl/>
        </w:rPr>
        <w:t xml:space="preserve"> &lt;&lt; יור &gt;&gt;</w:t>
      </w:r>
      <w:r>
        <w:rPr>
          <w:rtl/>
        </w:rPr>
        <w:t xml:space="preserve"> </w:t>
      </w:r>
    </w:p>
    <w:p w:rsidR="00A53529" w:rsidRPr="00447797" w:rsidRDefault="00A53529" w:rsidP="00B17584">
      <w:pPr>
        <w:rPr>
          <w:rtl/>
          <w:lang w:eastAsia="he-IL"/>
        </w:rPr>
      </w:pPr>
    </w:p>
    <w:p w:rsidR="00A53529" w:rsidRDefault="00A53529" w:rsidP="00B17584">
      <w:pPr>
        <w:rPr>
          <w:rtl/>
        </w:rPr>
      </w:pPr>
      <w:bookmarkStart w:id="5724" w:name="_ETM_Q11_424000"/>
      <w:bookmarkEnd w:id="5724"/>
      <w:r>
        <w:rPr>
          <w:rtl/>
        </w:rPr>
        <w:t xml:space="preserve">תודה </w:t>
      </w:r>
      <w:bookmarkStart w:id="5725" w:name="_ETM_Q11_424689"/>
      <w:bookmarkEnd w:id="5725"/>
      <w:r>
        <w:rPr>
          <w:rtl/>
        </w:rPr>
        <w:t>רבה</w:t>
      </w:r>
      <w:r>
        <w:rPr>
          <w:rFonts w:hint="cs"/>
          <w:rtl/>
        </w:rPr>
        <w:t>,</w:t>
      </w:r>
      <w:r>
        <w:rPr>
          <w:rtl/>
        </w:rPr>
        <w:t xml:space="preserve"> </w:t>
      </w:r>
      <w:bookmarkStart w:id="5726" w:name="_ETM_Q11_424989"/>
      <w:bookmarkEnd w:id="5726"/>
      <w:r>
        <w:rPr>
          <w:rtl/>
        </w:rPr>
        <w:t xml:space="preserve">חברת </w:t>
      </w:r>
      <w:bookmarkStart w:id="5727" w:name="_ETM_Q11_425260"/>
      <w:bookmarkEnd w:id="5727"/>
      <w:r>
        <w:rPr>
          <w:rtl/>
        </w:rPr>
        <w:t xml:space="preserve">הכנסת </w:t>
      </w:r>
      <w:bookmarkStart w:id="5728" w:name="_ETM_Q11_425620"/>
      <w:bookmarkEnd w:id="5728"/>
      <w:r>
        <w:rPr>
          <w:rtl/>
        </w:rPr>
        <w:t xml:space="preserve">שרן </w:t>
      </w:r>
      <w:bookmarkStart w:id="5729" w:name="_ETM_Q11_425859"/>
      <w:bookmarkEnd w:id="5729"/>
      <w:r>
        <w:rPr>
          <w:rtl/>
        </w:rPr>
        <w:t>השכל</w:t>
      </w:r>
      <w:r>
        <w:rPr>
          <w:rFonts w:hint="cs"/>
          <w:rtl/>
        </w:rPr>
        <w:t>.</w:t>
      </w:r>
      <w:r>
        <w:rPr>
          <w:rtl/>
        </w:rPr>
        <w:t xml:space="preserve"> </w:t>
      </w:r>
      <w:bookmarkStart w:id="5730" w:name="_ETM_Q11_426849"/>
      <w:bookmarkEnd w:id="5730"/>
      <w:r>
        <w:rPr>
          <w:rtl/>
        </w:rPr>
        <w:t xml:space="preserve">חברת </w:t>
      </w:r>
      <w:bookmarkStart w:id="5731" w:name="_ETM_Q11_427209"/>
      <w:bookmarkEnd w:id="5731"/>
      <w:r>
        <w:rPr>
          <w:rtl/>
        </w:rPr>
        <w:t xml:space="preserve">הכנסת </w:t>
      </w:r>
      <w:bookmarkStart w:id="5732" w:name="_ETM_Q11_427569"/>
      <w:bookmarkEnd w:id="5732"/>
      <w:r>
        <w:rPr>
          <w:rFonts w:hint="cs"/>
          <w:rtl/>
        </w:rPr>
        <w:t>סונדוס סלאח,</w:t>
      </w:r>
      <w:r>
        <w:rPr>
          <w:rtl/>
        </w:rPr>
        <w:t xml:space="preserve"> </w:t>
      </w:r>
      <w:bookmarkStart w:id="5733" w:name="_ETM_Q11_428109"/>
      <w:bookmarkEnd w:id="5733"/>
      <w:r>
        <w:rPr>
          <w:rtl/>
        </w:rPr>
        <w:t>בבקשה</w:t>
      </w:r>
      <w:r>
        <w:rPr>
          <w:rFonts w:hint="cs"/>
          <w:rtl/>
        </w:rPr>
        <w:t xml:space="preserve">. שלוש דקות. </w:t>
      </w:r>
    </w:p>
    <w:p w:rsidR="00A53529" w:rsidRDefault="00A53529" w:rsidP="00B17584">
      <w:pPr>
        <w:rPr>
          <w:rtl/>
        </w:rPr>
      </w:pPr>
      <w:bookmarkStart w:id="5734" w:name="_ETM_Q11_438000"/>
      <w:bookmarkEnd w:id="5734"/>
    </w:p>
    <w:p w:rsidR="00A53529" w:rsidRDefault="00A53529" w:rsidP="00B17584">
      <w:pPr>
        <w:pStyle w:val="a4"/>
        <w:keepNext/>
        <w:rPr>
          <w:rtl/>
        </w:rPr>
      </w:pPr>
      <w:bookmarkStart w:id="5735" w:name="ET_speaker_5919_5"/>
      <w:r w:rsidRPr="00447797">
        <w:rPr>
          <w:rStyle w:val="TagStyle"/>
          <w:rtl/>
        </w:rPr>
        <w:t xml:space="preserve"> &lt;&lt; דובר &gt;&gt; </w:t>
      </w:r>
      <w:bookmarkStart w:id="5736" w:name="_Toc42717011"/>
      <w:bookmarkStart w:id="5737" w:name="_Toc42717226"/>
      <w:bookmarkStart w:id="5738" w:name="_Toc42719277"/>
      <w:bookmarkStart w:id="5739" w:name="_Toc42719367"/>
      <w:r>
        <w:rPr>
          <w:rtl/>
        </w:rPr>
        <w:t>סונדוס סאלח (הרשימה המשותפת):</w:t>
      </w:r>
      <w:bookmarkEnd w:id="5736"/>
      <w:bookmarkEnd w:id="5737"/>
      <w:bookmarkEnd w:id="5738"/>
      <w:bookmarkEnd w:id="5739"/>
      <w:r w:rsidRPr="00447797">
        <w:rPr>
          <w:rStyle w:val="TagStyle"/>
          <w:rtl/>
        </w:rPr>
        <w:t xml:space="preserve"> &lt;&lt; דובר &gt;&gt;</w:t>
      </w:r>
      <w:r>
        <w:rPr>
          <w:rtl/>
        </w:rPr>
        <w:t xml:space="preserve"> </w:t>
      </w:r>
      <w:bookmarkEnd w:id="5735"/>
    </w:p>
    <w:p w:rsidR="00A53529" w:rsidRPr="00447797" w:rsidRDefault="00A53529" w:rsidP="00B17584">
      <w:pPr>
        <w:ind w:firstLine="0"/>
        <w:rPr>
          <w:rtl/>
          <w:lang w:eastAsia="he-IL"/>
        </w:rPr>
      </w:pPr>
      <w:bookmarkStart w:id="5740" w:name="_ETM_Q11_447000"/>
      <w:bookmarkEnd w:id="5740"/>
    </w:p>
    <w:p w:rsidR="00A53529" w:rsidRDefault="00A53529" w:rsidP="00B17584">
      <w:pPr>
        <w:rPr>
          <w:rtl/>
        </w:rPr>
      </w:pPr>
      <w:bookmarkStart w:id="5741" w:name="_ETM_Q11_439000"/>
      <w:bookmarkStart w:id="5742" w:name="_ETM_Q11_469110"/>
      <w:bookmarkEnd w:id="5741"/>
      <w:bookmarkEnd w:id="5742"/>
      <w:r>
        <w:rPr>
          <w:rFonts w:hint="cs"/>
          <w:rtl/>
        </w:rPr>
        <w:t xml:space="preserve">כבוד היושבת-ראש, חברי וחברות הכנסת, </w:t>
      </w:r>
      <w:r w:rsidRPr="00447797">
        <w:rPr>
          <w:rtl/>
        </w:rPr>
        <w:t>בימים אלו</w:t>
      </w:r>
      <w:r>
        <w:rPr>
          <w:rFonts w:hint="cs"/>
          <w:rtl/>
        </w:rPr>
        <w:t>,</w:t>
      </w:r>
      <w:r w:rsidRPr="00447797">
        <w:rPr>
          <w:rtl/>
        </w:rPr>
        <w:t xml:space="preserve"> </w:t>
      </w:r>
      <w:r>
        <w:rPr>
          <w:rFonts w:hint="cs"/>
          <w:rtl/>
        </w:rPr>
        <w:t>ב</w:t>
      </w:r>
      <w:r w:rsidRPr="00447797">
        <w:rPr>
          <w:rtl/>
        </w:rPr>
        <w:t>ניסיון החזרה לשגרה</w:t>
      </w:r>
      <w:r>
        <w:rPr>
          <w:rFonts w:hint="cs"/>
          <w:rtl/>
        </w:rPr>
        <w:t>,</w:t>
      </w:r>
      <w:r w:rsidRPr="00447797">
        <w:rPr>
          <w:rtl/>
        </w:rPr>
        <w:t xml:space="preserve"> אנחנו עדיין מוצאים את עצמנו במשבר, משבר אחד המחמיר ומעמיק. בימים האחרונים עולים אתגרים חדשים </w:t>
      </w:r>
      <w:r>
        <w:rPr>
          <w:rtl/>
        </w:rPr>
        <w:t>הקשורים להפעלת התחבורה הציבורית</w:t>
      </w:r>
      <w:r>
        <w:rPr>
          <w:rFonts w:hint="cs"/>
          <w:rtl/>
        </w:rPr>
        <w:t>:</w:t>
      </w:r>
      <w:r w:rsidRPr="00447797">
        <w:rPr>
          <w:rtl/>
        </w:rPr>
        <w:t xml:space="preserve"> </w:t>
      </w:r>
      <w:r>
        <w:rPr>
          <w:rtl/>
        </w:rPr>
        <w:t xml:space="preserve">שינויים </w:t>
      </w:r>
      <w:bookmarkStart w:id="5743" w:name="_ETM_Q11_469620"/>
      <w:bookmarkEnd w:id="5743"/>
      <w:r>
        <w:rPr>
          <w:rtl/>
        </w:rPr>
        <w:t xml:space="preserve">בתדירות </w:t>
      </w:r>
      <w:bookmarkStart w:id="5744" w:name="_ETM_Q11_470160"/>
      <w:bookmarkEnd w:id="5744"/>
      <w:r>
        <w:rPr>
          <w:rtl/>
        </w:rPr>
        <w:t>הקווים</w:t>
      </w:r>
      <w:r>
        <w:rPr>
          <w:rFonts w:hint="cs"/>
          <w:rtl/>
        </w:rPr>
        <w:t>,</w:t>
      </w:r>
      <w:r>
        <w:rPr>
          <w:rtl/>
        </w:rPr>
        <w:t xml:space="preserve"> </w:t>
      </w:r>
      <w:bookmarkStart w:id="5745" w:name="_ETM_Q11_470669"/>
      <w:bookmarkEnd w:id="5745"/>
      <w:r>
        <w:rPr>
          <w:rtl/>
        </w:rPr>
        <w:t xml:space="preserve">בהימצאותם </w:t>
      </w:r>
      <w:bookmarkStart w:id="5746" w:name="_ETM_Q11_471750"/>
      <w:bookmarkEnd w:id="5746"/>
      <w:r>
        <w:rPr>
          <w:rtl/>
        </w:rPr>
        <w:t xml:space="preserve">של </w:t>
      </w:r>
      <w:bookmarkStart w:id="5747" w:name="_ETM_Q11_471930"/>
      <w:bookmarkEnd w:id="5747"/>
      <w:r>
        <w:rPr>
          <w:rtl/>
        </w:rPr>
        <w:t>קווים</w:t>
      </w:r>
      <w:r>
        <w:rPr>
          <w:rFonts w:hint="cs"/>
          <w:rtl/>
        </w:rPr>
        <w:t>, אי-</w:t>
      </w:r>
      <w:bookmarkStart w:id="5748" w:name="_ETM_Q11_472620"/>
      <w:bookmarkEnd w:id="5748"/>
      <w:r>
        <w:rPr>
          <w:rtl/>
        </w:rPr>
        <w:t xml:space="preserve">עמידה </w:t>
      </w:r>
      <w:bookmarkStart w:id="5749" w:name="_ETM_Q11_473129"/>
      <w:bookmarkEnd w:id="5749"/>
      <w:r>
        <w:rPr>
          <w:rtl/>
        </w:rPr>
        <w:t xml:space="preserve">בלוחות </w:t>
      </w:r>
      <w:bookmarkStart w:id="5750" w:name="_ETM_Q11_473550"/>
      <w:bookmarkEnd w:id="5750"/>
      <w:r>
        <w:rPr>
          <w:rtl/>
        </w:rPr>
        <w:t xml:space="preserve">הזמנים </w:t>
      </w:r>
      <w:bookmarkStart w:id="5751" w:name="_ETM_Q11_473940"/>
      <w:bookmarkEnd w:id="5751"/>
      <w:r>
        <w:rPr>
          <w:rtl/>
        </w:rPr>
        <w:t xml:space="preserve">שמפורסמים </w:t>
      </w:r>
      <w:bookmarkStart w:id="5752" w:name="_ETM_Q11_474690"/>
      <w:bookmarkEnd w:id="5752"/>
      <w:r>
        <w:rPr>
          <w:rtl/>
        </w:rPr>
        <w:t xml:space="preserve">באתרי </w:t>
      </w:r>
      <w:bookmarkStart w:id="5753" w:name="_ETM_Q11_475110"/>
      <w:bookmarkStart w:id="5754" w:name="_ETM_Q11_475860"/>
      <w:bookmarkEnd w:id="5753"/>
      <w:bookmarkEnd w:id="5754"/>
      <w:r>
        <w:rPr>
          <w:rFonts w:hint="cs"/>
          <w:rtl/>
        </w:rPr>
        <w:t>ה</w:t>
      </w:r>
      <w:r>
        <w:rPr>
          <w:rtl/>
        </w:rPr>
        <w:t xml:space="preserve">מידע </w:t>
      </w:r>
      <w:bookmarkStart w:id="5755" w:name="_ETM_Q11_476669"/>
      <w:bookmarkEnd w:id="5755"/>
      <w:r>
        <w:rPr>
          <w:rtl/>
        </w:rPr>
        <w:t xml:space="preserve">של </w:t>
      </w:r>
      <w:bookmarkStart w:id="5756" w:name="_ETM_Q11_476970"/>
      <w:bookmarkEnd w:id="5756"/>
      <w:r>
        <w:rPr>
          <w:rtl/>
        </w:rPr>
        <w:t xml:space="preserve">התחבורה </w:t>
      </w:r>
      <w:bookmarkStart w:id="5757" w:name="_ETM_Q11_477589"/>
      <w:bookmarkEnd w:id="5757"/>
      <w:r>
        <w:rPr>
          <w:rtl/>
        </w:rPr>
        <w:t>ציבורית</w:t>
      </w:r>
      <w:r>
        <w:rPr>
          <w:rFonts w:hint="cs"/>
          <w:rtl/>
        </w:rPr>
        <w:t>.</w:t>
      </w:r>
    </w:p>
    <w:p w:rsidR="00A53529" w:rsidRDefault="00A53529" w:rsidP="00B17584">
      <w:pPr>
        <w:rPr>
          <w:rtl/>
        </w:rPr>
      </w:pPr>
      <w:bookmarkStart w:id="5758" w:name="_ETM_Q11_476000"/>
      <w:bookmarkEnd w:id="5758"/>
    </w:p>
    <w:p w:rsidR="00A53529" w:rsidRDefault="00A53529" w:rsidP="00B17584">
      <w:pPr>
        <w:rPr>
          <w:rtl/>
        </w:rPr>
      </w:pPr>
      <w:bookmarkStart w:id="5759" w:name="_ETM_Q11_477000"/>
      <w:bookmarkStart w:id="5760" w:name="_ETM_Q11_478370"/>
      <w:bookmarkEnd w:id="5759"/>
      <w:bookmarkEnd w:id="5760"/>
      <w:r>
        <w:rPr>
          <w:rtl/>
        </w:rPr>
        <w:t xml:space="preserve">מהדיון </w:t>
      </w:r>
      <w:bookmarkStart w:id="5761" w:name="_ETM_Q11_478880"/>
      <w:bookmarkEnd w:id="5761"/>
      <w:r>
        <w:rPr>
          <w:rtl/>
        </w:rPr>
        <w:t xml:space="preserve">האחרון </w:t>
      </w:r>
      <w:bookmarkStart w:id="5762" w:name="_ETM_Q11_479330"/>
      <w:bookmarkEnd w:id="5762"/>
      <w:r>
        <w:rPr>
          <w:rtl/>
        </w:rPr>
        <w:t xml:space="preserve">בוועדת </w:t>
      </w:r>
      <w:bookmarkStart w:id="5763" w:name="_ETM_Q11_479690"/>
      <w:bookmarkEnd w:id="5763"/>
      <w:r>
        <w:rPr>
          <w:rtl/>
        </w:rPr>
        <w:t xml:space="preserve">הכלכלה </w:t>
      </w:r>
      <w:bookmarkStart w:id="5764" w:name="_ETM_Q11_480230"/>
      <w:bookmarkEnd w:id="5764"/>
      <w:r>
        <w:rPr>
          <w:rtl/>
        </w:rPr>
        <w:t xml:space="preserve">עולה </w:t>
      </w:r>
      <w:bookmarkStart w:id="5765" w:name="_ETM_Q11_480620"/>
      <w:bookmarkEnd w:id="5765"/>
      <w:r>
        <w:rPr>
          <w:rtl/>
        </w:rPr>
        <w:t xml:space="preserve">כי </w:t>
      </w:r>
      <w:bookmarkStart w:id="5766" w:name="_ETM_Q11_480000"/>
      <w:bookmarkStart w:id="5767" w:name="_ETM_Q11_481800"/>
      <w:bookmarkEnd w:id="5766"/>
      <w:bookmarkEnd w:id="5767"/>
      <w:r>
        <w:rPr>
          <w:rtl/>
        </w:rPr>
        <w:t xml:space="preserve">נציגי </w:t>
      </w:r>
      <w:bookmarkStart w:id="5768" w:name="_ETM_Q11_482310"/>
      <w:bookmarkEnd w:id="5768"/>
      <w:r>
        <w:rPr>
          <w:rtl/>
        </w:rPr>
        <w:t>מפע</w:t>
      </w:r>
      <w:r>
        <w:rPr>
          <w:rFonts w:hint="cs"/>
          <w:rtl/>
        </w:rPr>
        <w:t>י</w:t>
      </w:r>
      <w:r>
        <w:rPr>
          <w:rtl/>
        </w:rPr>
        <w:t xml:space="preserve">לי </w:t>
      </w:r>
      <w:bookmarkStart w:id="5769" w:name="_ETM_Q11_482730"/>
      <w:bookmarkEnd w:id="5769"/>
      <w:r>
        <w:rPr>
          <w:rtl/>
        </w:rPr>
        <w:t xml:space="preserve">התחבורה </w:t>
      </w:r>
      <w:bookmarkStart w:id="5770" w:name="_ETM_Q11_483179"/>
      <w:bookmarkEnd w:id="5770"/>
      <w:r>
        <w:rPr>
          <w:rtl/>
        </w:rPr>
        <w:t xml:space="preserve">הציבורית </w:t>
      </w:r>
      <w:bookmarkStart w:id="5771" w:name="_ETM_Q11_483659"/>
      <w:bookmarkEnd w:id="5771"/>
      <w:r>
        <w:rPr>
          <w:rtl/>
        </w:rPr>
        <w:t xml:space="preserve">קיבלו </w:t>
      </w:r>
      <w:bookmarkStart w:id="5772" w:name="_ETM_Q11_483990"/>
      <w:bookmarkEnd w:id="5772"/>
      <w:r>
        <w:rPr>
          <w:rtl/>
        </w:rPr>
        <w:t xml:space="preserve">יד </w:t>
      </w:r>
      <w:bookmarkStart w:id="5773" w:name="_ETM_Q11_484230"/>
      <w:bookmarkEnd w:id="5773"/>
      <w:r>
        <w:rPr>
          <w:rtl/>
        </w:rPr>
        <w:t xml:space="preserve">חופשית </w:t>
      </w:r>
      <w:bookmarkStart w:id="5774" w:name="_ETM_Q11_485220"/>
      <w:bookmarkEnd w:id="5774"/>
      <w:r>
        <w:rPr>
          <w:rtl/>
        </w:rPr>
        <w:t xml:space="preserve">ממשרד </w:t>
      </w:r>
      <w:bookmarkStart w:id="5775" w:name="_ETM_Q11_485730"/>
      <w:bookmarkEnd w:id="5775"/>
      <w:r>
        <w:rPr>
          <w:rtl/>
        </w:rPr>
        <w:t xml:space="preserve">ברשות </w:t>
      </w:r>
      <w:bookmarkStart w:id="5776" w:name="_ETM_Q11_486060"/>
      <w:bookmarkEnd w:id="5776"/>
      <w:r>
        <w:rPr>
          <w:rtl/>
        </w:rPr>
        <w:t xml:space="preserve">הארצית </w:t>
      </w:r>
      <w:bookmarkStart w:id="5777" w:name="_ETM_Q11_486390"/>
      <w:bookmarkEnd w:id="5777"/>
      <w:r>
        <w:rPr>
          <w:rtl/>
        </w:rPr>
        <w:t xml:space="preserve">לתחבורה </w:t>
      </w:r>
      <w:bookmarkStart w:id="5778" w:name="_ETM_Q11_486839"/>
      <w:bookmarkEnd w:id="5778"/>
      <w:r>
        <w:rPr>
          <w:rtl/>
        </w:rPr>
        <w:t xml:space="preserve">ציבורית </w:t>
      </w:r>
      <w:bookmarkStart w:id="5779" w:name="_ETM_Q11_487319"/>
      <w:bookmarkEnd w:id="5779"/>
      <w:r>
        <w:rPr>
          <w:rtl/>
        </w:rPr>
        <w:t xml:space="preserve">בראשות </w:t>
      </w:r>
      <w:bookmarkStart w:id="5780" w:name="_ETM_Q11_487680"/>
      <w:bookmarkEnd w:id="5780"/>
      <w:r>
        <w:rPr>
          <w:rtl/>
        </w:rPr>
        <w:t xml:space="preserve">אמיר </w:t>
      </w:r>
      <w:bookmarkStart w:id="5781" w:name="_ETM_Q11_487950"/>
      <w:bookmarkEnd w:id="5781"/>
      <w:proofErr w:type="spellStart"/>
      <w:r>
        <w:rPr>
          <w:rtl/>
        </w:rPr>
        <w:t>אסרף</w:t>
      </w:r>
      <w:proofErr w:type="spellEnd"/>
      <w:r>
        <w:rPr>
          <w:rFonts w:hint="cs"/>
          <w:rtl/>
        </w:rPr>
        <w:t>,</w:t>
      </w:r>
      <w:r>
        <w:rPr>
          <w:rtl/>
        </w:rPr>
        <w:t xml:space="preserve"> </w:t>
      </w:r>
      <w:bookmarkStart w:id="5782" w:name="_ETM_Q11_488309"/>
      <w:bookmarkEnd w:id="5782"/>
      <w:r>
        <w:rPr>
          <w:rtl/>
        </w:rPr>
        <w:t xml:space="preserve">ובאופן </w:t>
      </w:r>
      <w:bookmarkStart w:id="5783" w:name="_ETM_Q11_488820"/>
      <w:bookmarkEnd w:id="5783"/>
      <w:r>
        <w:rPr>
          <w:rtl/>
        </w:rPr>
        <w:t xml:space="preserve">המעלה </w:t>
      </w:r>
      <w:bookmarkStart w:id="5784" w:name="_ETM_Q11_489210"/>
      <w:bookmarkEnd w:id="5784"/>
      <w:r>
        <w:rPr>
          <w:rtl/>
        </w:rPr>
        <w:t>חש</w:t>
      </w:r>
      <w:r>
        <w:rPr>
          <w:rFonts w:hint="cs"/>
          <w:rtl/>
        </w:rPr>
        <w:t>ש</w:t>
      </w:r>
      <w:r>
        <w:rPr>
          <w:rtl/>
        </w:rPr>
        <w:t xml:space="preserve"> </w:t>
      </w:r>
      <w:bookmarkStart w:id="5785" w:name="_ETM_Q11_490070"/>
      <w:bookmarkEnd w:id="5785"/>
      <w:proofErr w:type="spellStart"/>
      <w:r>
        <w:rPr>
          <w:rtl/>
        </w:rPr>
        <w:t>למ</w:t>
      </w:r>
      <w:r>
        <w:rPr>
          <w:rFonts w:hint="cs"/>
          <w:rtl/>
        </w:rPr>
        <w:t>י</w:t>
      </w:r>
      <w:r>
        <w:rPr>
          <w:rtl/>
        </w:rPr>
        <w:t>נהל</w:t>
      </w:r>
      <w:proofErr w:type="spellEnd"/>
      <w:r>
        <w:rPr>
          <w:rtl/>
        </w:rPr>
        <w:t xml:space="preserve"> </w:t>
      </w:r>
      <w:bookmarkStart w:id="5786" w:name="_ETM_Q11_490519"/>
      <w:bookmarkEnd w:id="5786"/>
      <w:r>
        <w:rPr>
          <w:rtl/>
        </w:rPr>
        <w:t xml:space="preserve">לא </w:t>
      </w:r>
      <w:bookmarkStart w:id="5787" w:name="_ETM_Q11_490789"/>
      <w:bookmarkEnd w:id="5787"/>
      <w:r>
        <w:rPr>
          <w:rtl/>
        </w:rPr>
        <w:t xml:space="preserve">תקין </w:t>
      </w:r>
      <w:bookmarkStart w:id="5788" w:name="_ETM_Q11_491539"/>
      <w:bookmarkStart w:id="5789" w:name="_ETM_Q11_492529"/>
      <w:bookmarkEnd w:id="5788"/>
      <w:bookmarkEnd w:id="5789"/>
      <w:r>
        <w:rPr>
          <w:rtl/>
        </w:rPr>
        <w:t xml:space="preserve">שהביא </w:t>
      </w:r>
      <w:bookmarkStart w:id="5790" w:name="_ETM_Q11_493039"/>
      <w:bookmarkStart w:id="5791" w:name="_ETM_Q11_493279"/>
      <w:bookmarkEnd w:id="5790"/>
      <w:bookmarkEnd w:id="5791"/>
      <w:r>
        <w:rPr>
          <w:rtl/>
        </w:rPr>
        <w:t xml:space="preserve">לפגיעה </w:t>
      </w:r>
      <w:bookmarkStart w:id="5792" w:name="_ETM_Q11_493699"/>
      <w:bookmarkEnd w:id="5792"/>
      <w:r>
        <w:rPr>
          <w:rtl/>
        </w:rPr>
        <w:t xml:space="preserve">קשה </w:t>
      </w:r>
      <w:bookmarkStart w:id="5793" w:name="_ETM_Q11_494029"/>
      <w:bookmarkEnd w:id="5793"/>
      <w:r>
        <w:rPr>
          <w:rtl/>
        </w:rPr>
        <w:t>בנסיעה</w:t>
      </w:r>
      <w:r>
        <w:rPr>
          <w:rFonts w:hint="cs"/>
          <w:rtl/>
        </w:rPr>
        <w:t>,</w:t>
      </w:r>
      <w:r>
        <w:rPr>
          <w:rtl/>
        </w:rPr>
        <w:t xml:space="preserve"> </w:t>
      </w:r>
      <w:bookmarkStart w:id="5794" w:name="_ETM_Q11_494779"/>
      <w:bookmarkEnd w:id="5794"/>
      <w:r>
        <w:rPr>
          <w:rFonts w:hint="cs"/>
          <w:rtl/>
        </w:rPr>
        <w:t>בנוסעים,</w:t>
      </w:r>
      <w:r>
        <w:rPr>
          <w:rtl/>
        </w:rPr>
        <w:t xml:space="preserve"> </w:t>
      </w:r>
      <w:bookmarkStart w:id="5795" w:name="_ETM_Q11_495709"/>
      <w:bookmarkEnd w:id="5795"/>
      <w:r>
        <w:rPr>
          <w:rFonts w:hint="cs"/>
          <w:rtl/>
        </w:rPr>
        <w:t>ל</w:t>
      </w:r>
      <w:r>
        <w:rPr>
          <w:rtl/>
        </w:rPr>
        <w:t xml:space="preserve">בזבוז </w:t>
      </w:r>
      <w:bookmarkStart w:id="5796" w:name="_ETM_Q11_496250"/>
      <w:bookmarkEnd w:id="5796"/>
      <w:r>
        <w:rPr>
          <w:rtl/>
        </w:rPr>
        <w:t xml:space="preserve">הזמן </w:t>
      </w:r>
      <w:bookmarkStart w:id="5797" w:name="_ETM_Q11_496550"/>
      <w:bookmarkEnd w:id="5797"/>
      <w:r>
        <w:rPr>
          <w:rtl/>
        </w:rPr>
        <w:t xml:space="preserve">שלהם </w:t>
      </w:r>
      <w:bookmarkStart w:id="5798" w:name="_ETM_Q11_496970"/>
      <w:bookmarkEnd w:id="5798"/>
      <w:r>
        <w:rPr>
          <w:rtl/>
        </w:rPr>
        <w:t>ו</w:t>
      </w:r>
      <w:r>
        <w:rPr>
          <w:rFonts w:hint="cs"/>
          <w:rtl/>
        </w:rPr>
        <w:t>ה</w:t>
      </w:r>
      <w:r>
        <w:rPr>
          <w:rtl/>
        </w:rPr>
        <w:t xml:space="preserve">כספים </w:t>
      </w:r>
      <w:bookmarkStart w:id="5799" w:name="_ETM_Q11_497509"/>
      <w:bookmarkEnd w:id="5799"/>
      <w:r>
        <w:rPr>
          <w:rtl/>
        </w:rPr>
        <w:t>שלהם</w:t>
      </w:r>
      <w:r>
        <w:rPr>
          <w:rFonts w:hint="cs"/>
          <w:rtl/>
        </w:rPr>
        <w:t>.</w:t>
      </w:r>
      <w:bookmarkStart w:id="5800" w:name="_ETM_Q11_499000"/>
      <w:bookmarkStart w:id="5801" w:name="_ETM_Q11_500000"/>
      <w:bookmarkStart w:id="5802" w:name="_ETM_Q11_498259"/>
      <w:bookmarkEnd w:id="5800"/>
      <w:bookmarkEnd w:id="5801"/>
      <w:bookmarkEnd w:id="5802"/>
      <w:r>
        <w:rPr>
          <w:rFonts w:hint="cs"/>
          <w:rtl/>
        </w:rPr>
        <w:t xml:space="preserve"> </w:t>
      </w:r>
      <w:r>
        <w:rPr>
          <w:rtl/>
        </w:rPr>
        <w:t xml:space="preserve">נראה </w:t>
      </w:r>
      <w:bookmarkStart w:id="5803" w:name="_ETM_Q11_498650"/>
      <w:bookmarkEnd w:id="5803"/>
      <w:r>
        <w:rPr>
          <w:rtl/>
        </w:rPr>
        <w:t xml:space="preserve">כי </w:t>
      </w:r>
      <w:bookmarkStart w:id="5804" w:name="_ETM_Q11_498890"/>
      <w:bookmarkEnd w:id="5804"/>
      <w:r>
        <w:rPr>
          <w:rtl/>
        </w:rPr>
        <w:t xml:space="preserve">ברשות </w:t>
      </w:r>
      <w:bookmarkStart w:id="5805" w:name="_ETM_Q11_499279"/>
      <w:bookmarkEnd w:id="5805"/>
      <w:r>
        <w:rPr>
          <w:rtl/>
        </w:rPr>
        <w:t xml:space="preserve">לתחבורה </w:t>
      </w:r>
      <w:bookmarkStart w:id="5806" w:name="_ETM_Q11_499730"/>
      <w:bookmarkEnd w:id="5806"/>
      <w:r>
        <w:rPr>
          <w:rtl/>
        </w:rPr>
        <w:t xml:space="preserve">ציבורית </w:t>
      </w:r>
      <w:bookmarkStart w:id="5807" w:name="_ETM_Q11_500210"/>
      <w:bookmarkEnd w:id="5807"/>
      <w:r>
        <w:rPr>
          <w:rtl/>
        </w:rPr>
        <w:t xml:space="preserve">התעלמו </w:t>
      </w:r>
      <w:bookmarkStart w:id="5808" w:name="_ETM_Q11_500660"/>
      <w:bookmarkEnd w:id="5808"/>
      <w:r>
        <w:rPr>
          <w:rtl/>
        </w:rPr>
        <w:t xml:space="preserve">מן </w:t>
      </w:r>
      <w:bookmarkStart w:id="5809" w:name="_ETM_Q11_500779"/>
      <w:bookmarkEnd w:id="5809"/>
      <w:r>
        <w:rPr>
          <w:rtl/>
        </w:rPr>
        <w:t xml:space="preserve">הכללים </w:t>
      </w:r>
      <w:bookmarkStart w:id="5810" w:name="_ETM_Q11_501749"/>
      <w:bookmarkEnd w:id="5810"/>
      <w:r>
        <w:rPr>
          <w:rtl/>
        </w:rPr>
        <w:t xml:space="preserve">הדורשים </w:t>
      </w:r>
      <w:bookmarkStart w:id="5811" w:name="_ETM_Q11_502319"/>
      <w:bookmarkEnd w:id="5811"/>
      <w:r>
        <w:rPr>
          <w:rtl/>
        </w:rPr>
        <w:t xml:space="preserve">שינויים </w:t>
      </w:r>
      <w:bookmarkStart w:id="5812" w:name="_ETM_Q11_502769"/>
      <w:bookmarkEnd w:id="5812"/>
      <w:r>
        <w:rPr>
          <w:rtl/>
        </w:rPr>
        <w:t xml:space="preserve">על </w:t>
      </w:r>
      <w:bookmarkStart w:id="5813" w:name="_ETM_Q11_502890"/>
      <w:bookmarkEnd w:id="5813"/>
      <w:r>
        <w:rPr>
          <w:rtl/>
        </w:rPr>
        <w:t xml:space="preserve">מפות </w:t>
      </w:r>
      <w:bookmarkStart w:id="5814" w:name="_ETM_Q11_503550"/>
      <w:bookmarkEnd w:id="5814"/>
      <w:r>
        <w:rPr>
          <w:rtl/>
        </w:rPr>
        <w:t xml:space="preserve">ממוחשבות </w:t>
      </w:r>
      <w:bookmarkStart w:id="5815" w:name="_ETM_Q11_504300"/>
      <w:bookmarkEnd w:id="5815"/>
      <w:r>
        <w:rPr>
          <w:rFonts w:hint="cs"/>
          <w:rtl/>
        </w:rPr>
        <w:t xml:space="preserve">ושינויים בקו. </w:t>
      </w:r>
      <w:bookmarkStart w:id="5816" w:name="_ETM_Q11_501000"/>
      <w:bookmarkStart w:id="5817" w:name="_ETM_Q11_505609"/>
      <w:bookmarkEnd w:id="5816"/>
      <w:bookmarkEnd w:id="5817"/>
      <w:r>
        <w:rPr>
          <w:rtl/>
        </w:rPr>
        <w:t xml:space="preserve">בשלב </w:t>
      </w:r>
      <w:bookmarkStart w:id="5818" w:name="_ETM_Q11_506060"/>
      <w:bookmarkEnd w:id="5818"/>
      <w:r>
        <w:rPr>
          <w:rtl/>
        </w:rPr>
        <w:t xml:space="preserve">הראשון </w:t>
      </w:r>
      <w:bookmarkStart w:id="5819" w:name="_ETM_Q11_506810"/>
      <w:bookmarkEnd w:id="5819"/>
      <w:r>
        <w:rPr>
          <w:rtl/>
        </w:rPr>
        <w:t xml:space="preserve">בוטלו </w:t>
      </w:r>
      <w:bookmarkStart w:id="5820" w:name="_ETM_Q11_507140"/>
      <w:bookmarkEnd w:id="5820"/>
      <w:r>
        <w:rPr>
          <w:rtl/>
        </w:rPr>
        <w:t xml:space="preserve">עשרות </w:t>
      </w:r>
      <w:bookmarkStart w:id="5821" w:name="_ETM_Q11_507559"/>
      <w:bookmarkEnd w:id="5821"/>
      <w:r>
        <w:rPr>
          <w:rtl/>
        </w:rPr>
        <w:t xml:space="preserve">קווים </w:t>
      </w:r>
      <w:bookmarkStart w:id="5822" w:name="_ETM_Q11_508279"/>
      <w:bookmarkEnd w:id="5822"/>
      <w:r>
        <w:rPr>
          <w:rtl/>
        </w:rPr>
        <w:t xml:space="preserve">אך </w:t>
      </w:r>
      <w:bookmarkStart w:id="5823" w:name="_ETM_Q11_508460"/>
      <w:bookmarkEnd w:id="5823"/>
      <w:r>
        <w:rPr>
          <w:rFonts w:hint="cs"/>
          <w:rtl/>
        </w:rPr>
        <w:t>מ</w:t>
      </w:r>
      <w:r>
        <w:rPr>
          <w:rtl/>
        </w:rPr>
        <w:t xml:space="preserve">לבד </w:t>
      </w:r>
      <w:bookmarkStart w:id="5824" w:name="_ETM_Q11_508819"/>
      <w:bookmarkEnd w:id="5824"/>
      <w:r>
        <w:rPr>
          <w:rtl/>
        </w:rPr>
        <w:t xml:space="preserve">הודעה </w:t>
      </w:r>
      <w:bookmarkStart w:id="5825" w:name="_ETM_Q11_509149"/>
      <w:bookmarkEnd w:id="5825"/>
      <w:r>
        <w:rPr>
          <w:rtl/>
        </w:rPr>
        <w:t xml:space="preserve">של </w:t>
      </w:r>
      <w:bookmarkStart w:id="5826" w:name="_ETM_Q11_509359"/>
      <w:bookmarkEnd w:id="5826"/>
      <w:r>
        <w:rPr>
          <w:rtl/>
        </w:rPr>
        <w:t xml:space="preserve">משרד </w:t>
      </w:r>
      <w:bookmarkStart w:id="5827" w:name="_ETM_Q11_509659"/>
      <w:bookmarkEnd w:id="5827"/>
      <w:r>
        <w:rPr>
          <w:rtl/>
        </w:rPr>
        <w:t xml:space="preserve">התחבורה </w:t>
      </w:r>
      <w:bookmarkStart w:id="5828" w:name="_ETM_Q11_510199"/>
      <w:bookmarkEnd w:id="5828"/>
      <w:r>
        <w:rPr>
          <w:rtl/>
        </w:rPr>
        <w:t>לתקשורת</w:t>
      </w:r>
      <w:r>
        <w:rPr>
          <w:rFonts w:hint="cs"/>
          <w:rtl/>
        </w:rPr>
        <w:t>,</w:t>
      </w:r>
      <w:r>
        <w:rPr>
          <w:rtl/>
        </w:rPr>
        <w:t xml:space="preserve"> </w:t>
      </w:r>
      <w:bookmarkStart w:id="5829" w:name="_ETM_Q11_510859"/>
      <w:bookmarkEnd w:id="5829"/>
      <w:r>
        <w:rPr>
          <w:rtl/>
        </w:rPr>
        <w:t xml:space="preserve">שספק </w:t>
      </w:r>
      <w:bookmarkStart w:id="5830" w:name="_ETM_Q11_511399"/>
      <w:bookmarkEnd w:id="5830"/>
      <w:r>
        <w:rPr>
          <w:rtl/>
        </w:rPr>
        <w:t xml:space="preserve">אם </w:t>
      </w:r>
      <w:bookmarkStart w:id="5831" w:name="_ETM_Q11_511550"/>
      <w:bookmarkEnd w:id="5831"/>
      <w:r>
        <w:rPr>
          <w:rtl/>
        </w:rPr>
        <w:t>הגיע</w:t>
      </w:r>
      <w:r>
        <w:rPr>
          <w:rFonts w:hint="cs"/>
          <w:rtl/>
        </w:rPr>
        <w:t>ה</w:t>
      </w:r>
      <w:r>
        <w:rPr>
          <w:rtl/>
        </w:rPr>
        <w:t xml:space="preserve"> </w:t>
      </w:r>
      <w:bookmarkStart w:id="5832" w:name="_ETM_Q11_512200"/>
      <w:bookmarkEnd w:id="5832"/>
      <w:r>
        <w:rPr>
          <w:rtl/>
        </w:rPr>
        <w:t xml:space="preserve">לרוב </w:t>
      </w:r>
      <w:bookmarkStart w:id="5833" w:name="_ETM_Q11_512710"/>
      <w:bookmarkEnd w:id="5833"/>
      <w:r>
        <w:rPr>
          <w:rtl/>
        </w:rPr>
        <w:t>הנוסעים</w:t>
      </w:r>
      <w:r>
        <w:rPr>
          <w:rFonts w:hint="cs"/>
          <w:rtl/>
        </w:rPr>
        <w:t>,</w:t>
      </w:r>
      <w:r>
        <w:rPr>
          <w:rtl/>
        </w:rPr>
        <w:t xml:space="preserve"> </w:t>
      </w:r>
      <w:bookmarkStart w:id="5834" w:name="_ETM_Q11_513550"/>
      <w:bookmarkEnd w:id="5834"/>
      <w:r>
        <w:rPr>
          <w:rtl/>
        </w:rPr>
        <w:t xml:space="preserve">לא </w:t>
      </w:r>
      <w:bookmarkStart w:id="5835" w:name="_ETM_Q11_513790"/>
      <w:bookmarkEnd w:id="5835"/>
      <w:r>
        <w:rPr>
          <w:rFonts w:hint="cs"/>
          <w:rtl/>
        </w:rPr>
        <w:t xml:space="preserve">עודכן הדבר במערכת הרישוי. בהמשך הוערכו זמני המתנה ארוכים </w:t>
      </w:r>
      <w:bookmarkStart w:id="5836" w:name="_ETM_Q11_520000"/>
      <w:bookmarkEnd w:id="5836"/>
      <w:r>
        <w:rPr>
          <w:rFonts w:hint="cs"/>
          <w:rtl/>
        </w:rPr>
        <w:t>מתמיד. נוסעים שיצרו קשר עם</w:t>
      </w:r>
      <w:r>
        <w:rPr>
          <w:rtl/>
        </w:rPr>
        <w:t xml:space="preserve"> </w:t>
      </w:r>
      <w:bookmarkStart w:id="5837" w:name="_ETM_Q11_521730"/>
      <w:bookmarkStart w:id="5838" w:name="_ETM_Q11_521879"/>
      <w:bookmarkEnd w:id="5837"/>
      <w:bookmarkEnd w:id="5838"/>
      <w:r>
        <w:rPr>
          <w:rtl/>
        </w:rPr>
        <w:t xml:space="preserve">מרכזי </w:t>
      </w:r>
      <w:bookmarkStart w:id="5839" w:name="_ETM_Q11_522329"/>
      <w:bookmarkEnd w:id="5839"/>
      <w:r>
        <w:rPr>
          <w:rtl/>
        </w:rPr>
        <w:t xml:space="preserve">המידע </w:t>
      </w:r>
      <w:bookmarkStart w:id="5840" w:name="_ETM_Q11_523079"/>
      <w:bookmarkEnd w:id="5840"/>
      <w:r>
        <w:rPr>
          <w:rtl/>
        </w:rPr>
        <w:t xml:space="preserve">קיבלו </w:t>
      </w:r>
      <w:bookmarkStart w:id="5841" w:name="_ETM_Q11_523469"/>
      <w:bookmarkEnd w:id="5841"/>
      <w:r>
        <w:rPr>
          <w:rtl/>
        </w:rPr>
        <w:t xml:space="preserve">מידע </w:t>
      </w:r>
      <w:bookmarkStart w:id="5842" w:name="_ETM_Q11_523800"/>
      <w:bookmarkEnd w:id="5842"/>
      <w:r>
        <w:rPr>
          <w:rtl/>
        </w:rPr>
        <w:t>שגוי</w:t>
      </w:r>
      <w:r>
        <w:rPr>
          <w:rFonts w:hint="cs"/>
          <w:rtl/>
        </w:rPr>
        <w:t>.</w:t>
      </w:r>
      <w:r>
        <w:rPr>
          <w:rtl/>
        </w:rPr>
        <w:t xml:space="preserve"> </w:t>
      </w:r>
      <w:bookmarkStart w:id="5843" w:name="_ETM_Q11_524519"/>
      <w:bookmarkEnd w:id="5843"/>
      <w:r>
        <w:rPr>
          <w:rtl/>
        </w:rPr>
        <w:t>כן</w:t>
      </w:r>
      <w:r>
        <w:rPr>
          <w:rFonts w:hint="cs"/>
          <w:rtl/>
        </w:rPr>
        <w:t>,</w:t>
      </w:r>
      <w:r>
        <w:rPr>
          <w:rtl/>
        </w:rPr>
        <w:t xml:space="preserve"> </w:t>
      </w:r>
      <w:bookmarkStart w:id="5844" w:name="_ETM_Q11_524820"/>
      <w:bookmarkEnd w:id="5844"/>
      <w:r>
        <w:rPr>
          <w:rtl/>
        </w:rPr>
        <w:t xml:space="preserve">הוא </w:t>
      </w:r>
      <w:bookmarkStart w:id="5845" w:name="_ETM_Q11_524940"/>
      <w:bookmarkEnd w:id="5845"/>
      <w:r>
        <w:rPr>
          <w:rtl/>
        </w:rPr>
        <w:t xml:space="preserve">לא </w:t>
      </w:r>
      <w:bookmarkStart w:id="5846" w:name="_ETM_Q11_525089"/>
      <w:bookmarkEnd w:id="5846"/>
      <w:r>
        <w:rPr>
          <w:rtl/>
        </w:rPr>
        <w:t xml:space="preserve">היה </w:t>
      </w:r>
      <w:bookmarkStart w:id="5847" w:name="_ETM_Q11_525329"/>
      <w:bookmarkEnd w:id="5847"/>
      <w:r>
        <w:rPr>
          <w:rtl/>
        </w:rPr>
        <w:t xml:space="preserve">מעודכן </w:t>
      </w:r>
      <w:bookmarkStart w:id="5848" w:name="_ETM_Q11_525839"/>
      <w:bookmarkEnd w:id="5848"/>
      <w:r>
        <w:rPr>
          <w:rtl/>
        </w:rPr>
        <w:t>במערכת</w:t>
      </w:r>
      <w:r>
        <w:rPr>
          <w:rFonts w:hint="cs"/>
          <w:rtl/>
        </w:rPr>
        <w:t>.</w:t>
      </w:r>
    </w:p>
    <w:p w:rsidR="00A53529" w:rsidRDefault="00A53529" w:rsidP="00B17584">
      <w:pPr>
        <w:rPr>
          <w:rtl/>
        </w:rPr>
      </w:pPr>
    </w:p>
    <w:p w:rsidR="00A53529" w:rsidRDefault="00A53529" w:rsidP="00B17584">
      <w:pPr>
        <w:rPr>
          <w:rtl/>
        </w:rPr>
      </w:pPr>
      <w:bookmarkStart w:id="5849" w:name="_ETM_Q11_527029"/>
      <w:bookmarkEnd w:id="5849"/>
      <w:r>
        <w:rPr>
          <w:rFonts w:hint="cs"/>
          <w:rtl/>
        </w:rPr>
        <w:t>על</w:t>
      </w:r>
      <w:r>
        <w:rPr>
          <w:rtl/>
        </w:rPr>
        <w:t xml:space="preserve"> </w:t>
      </w:r>
      <w:bookmarkStart w:id="5850" w:name="_ETM_Q11_527329"/>
      <w:bookmarkEnd w:id="5850"/>
      <w:r>
        <w:rPr>
          <w:rtl/>
        </w:rPr>
        <w:t xml:space="preserve">ועדת </w:t>
      </w:r>
      <w:bookmarkStart w:id="5851" w:name="_ETM_Q11_527659"/>
      <w:bookmarkEnd w:id="5851"/>
      <w:r>
        <w:rPr>
          <w:rtl/>
        </w:rPr>
        <w:t xml:space="preserve">הכלכלה </w:t>
      </w:r>
      <w:bookmarkStart w:id="5852" w:name="_ETM_Q11_528140"/>
      <w:bookmarkEnd w:id="5852"/>
      <w:r>
        <w:rPr>
          <w:rtl/>
        </w:rPr>
        <w:t xml:space="preserve">להמשיך </w:t>
      </w:r>
      <w:bookmarkStart w:id="5853" w:name="_ETM_Q11_528859"/>
      <w:bookmarkEnd w:id="5853"/>
      <w:r>
        <w:rPr>
          <w:rtl/>
        </w:rPr>
        <w:t xml:space="preserve">לדון </w:t>
      </w:r>
      <w:bookmarkStart w:id="5854" w:name="_ETM_Q11_529309"/>
      <w:bookmarkEnd w:id="5854"/>
      <w:r>
        <w:rPr>
          <w:rtl/>
        </w:rPr>
        <w:t xml:space="preserve">בסוגיה </w:t>
      </w:r>
      <w:bookmarkStart w:id="5855" w:name="_ETM_Q11_529729"/>
      <w:bookmarkEnd w:id="5855"/>
      <w:r>
        <w:rPr>
          <w:rFonts w:hint="cs"/>
          <w:rtl/>
        </w:rPr>
        <w:t>זו,</w:t>
      </w:r>
      <w:r>
        <w:rPr>
          <w:rtl/>
        </w:rPr>
        <w:t xml:space="preserve"> </w:t>
      </w:r>
      <w:bookmarkStart w:id="5856" w:name="_ETM_Q11_530059"/>
      <w:bookmarkEnd w:id="5856"/>
      <w:r>
        <w:rPr>
          <w:rtl/>
        </w:rPr>
        <w:t xml:space="preserve">ולהבטיח </w:t>
      </w:r>
      <w:bookmarkStart w:id="5857" w:name="_ETM_Q11_530659"/>
      <w:bookmarkEnd w:id="5857"/>
      <w:r>
        <w:rPr>
          <w:rtl/>
        </w:rPr>
        <w:t xml:space="preserve">שכספי </w:t>
      </w:r>
      <w:bookmarkStart w:id="5858" w:name="_ETM_Q11_531469"/>
      <w:bookmarkEnd w:id="5858"/>
      <w:r>
        <w:rPr>
          <w:rtl/>
        </w:rPr>
        <w:t xml:space="preserve">הציבור </w:t>
      </w:r>
      <w:bookmarkStart w:id="5859" w:name="_ETM_Q11_532309"/>
      <w:bookmarkEnd w:id="5859"/>
      <w:r>
        <w:rPr>
          <w:rtl/>
        </w:rPr>
        <w:t xml:space="preserve">שמושקעים </w:t>
      </w:r>
      <w:bookmarkStart w:id="5860" w:name="_ETM_Q11_532940"/>
      <w:bookmarkEnd w:id="5860"/>
      <w:r>
        <w:rPr>
          <w:rtl/>
        </w:rPr>
        <w:t xml:space="preserve">בתחבורה </w:t>
      </w:r>
      <w:bookmarkStart w:id="5861" w:name="_ETM_Q11_533510"/>
      <w:bookmarkEnd w:id="5861"/>
      <w:r>
        <w:rPr>
          <w:rtl/>
        </w:rPr>
        <w:t xml:space="preserve">הציבורית </w:t>
      </w:r>
      <w:bookmarkStart w:id="5862" w:name="_ETM_Q11_534019"/>
      <w:bookmarkEnd w:id="5862"/>
      <w:r>
        <w:rPr>
          <w:rtl/>
        </w:rPr>
        <w:t xml:space="preserve">בצורה </w:t>
      </w:r>
      <w:bookmarkStart w:id="5863" w:name="_ETM_Q11_534440"/>
      <w:bookmarkEnd w:id="5863"/>
      <w:r>
        <w:rPr>
          <w:rtl/>
        </w:rPr>
        <w:t xml:space="preserve">הטובה </w:t>
      </w:r>
      <w:bookmarkStart w:id="5864" w:name="_ETM_Q11_534739"/>
      <w:bookmarkEnd w:id="5864"/>
      <w:r>
        <w:rPr>
          <w:rtl/>
        </w:rPr>
        <w:t xml:space="preserve">ביותר </w:t>
      </w:r>
      <w:bookmarkStart w:id="5865" w:name="_ETM_Q11_535399"/>
      <w:bookmarkEnd w:id="5865"/>
      <w:r>
        <w:rPr>
          <w:rtl/>
        </w:rPr>
        <w:t xml:space="preserve">יביאו </w:t>
      </w:r>
      <w:bookmarkStart w:id="5866" w:name="_ETM_Q11_535760"/>
      <w:bookmarkEnd w:id="5866"/>
      <w:r>
        <w:rPr>
          <w:rtl/>
        </w:rPr>
        <w:t xml:space="preserve">לתוצאות </w:t>
      </w:r>
      <w:bookmarkStart w:id="5867" w:name="_ETM_Q11_536329"/>
      <w:bookmarkEnd w:id="5867"/>
      <w:r>
        <w:rPr>
          <w:rtl/>
        </w:rPr>
        <w:t xml:space="preserve">טובות </w:t>
      </w:r>
      <w:bookmarkStart w:id="5868" w:name="_ETM_Q11_536629"/>
      <w:bookmarkEnd w:id="5868"/>
      <w:r>
        <w:rPr>
          <w:rtl/>
        </w:rPr>
        <w:t>יותר</w:t>
      </w:r>
      <w:r>
        <w:rPr>
          <w:rFonts w:hint="cs"/>
          <w:rtl/>
        </w:rPr>
        <w:t>.</w:t>
      </w:r>
      <w:r>
        <w:rPr>
          <w:rtl/>
        </w:rPr>
        <w:t xml:space="preserve"> </w:t>
      </w:r>
      <w:bookmarkStart w:id="5869" w:name="_ETM_Q11_537500"/>
      <w:bookmarkEnd w:id="5869"/>
      <w:r>
        <w:rPr>
          <w:rtl/>
        </w:rPr>
        <w:t>בנוסף</w:t>
      </w:r>
      <w:r>
        <w:rPr>
          <w:rFonts w:hint="cs"/>
          <w:rtl/>
        </w:rPr>
        <w:t>,</w:t>
      </w:r>
      <w:r>
        <w:rPr>
          <w:rtl/>
        </w:rPr>
        <w:t xml:space="preserve"> </w:t>
      </w:r>
      <w:bookmarkStart w:id="5870" w:name="_ETM_Q11_538620"/>
      <w:bookmarkEnd w:id="5870"/>
      <w:r>
        <w:rPr>
          <w:rtl/>
        </w:rPr>
        <w:t xml:space="preserve">דיברנו </w:t>
      </w:r>
      <w:bookmarkStart w:id="5871" w:name="_ETM_Q11_539339"/>
      <w:bookmarkEnd w:id="5871"/>
      <w:r>
        <w:rPr>
          <w:rtl/>
        </w:rPr>
        <w:t xml:space="preserve">מוקדם </w:t>
      </w:r>
      <w:bookmarkStart w:id="5872" w:name="_ETM_Q11_539790"/>
      <w:bookmarkEnd w:id="5872"/>
      <w:r>
        <w:rPr>
          <w:rtl/>
        </w:rPr>
        <w:t xml:space="preserve">יותר </w:t>
      </w:r>
      <w:bookmarkStart w:id="5873" w:name="_ETM_Q11_540120"/>
      <w:bookmarkEnd w:id="5873"/>
      <w:r>
        <w:rPr>
          <w:rtl/>
        </w:rPr>
        <w:t xml:space="preserve">על </w:t>
      </w:r>
      <w:bookmarkStart w:id="5874" w:name="_ETM_Q11_540270"/>
      <w:bookmarkEnd w:id="5874"/>
      <w:r>
        <w:rPr>
          <w:rtl/>
        </w:rPr>
        <w:t>ה</w:t>
      </w:r>
      <w:r>
        <w:rPr>
          <w:rFonts w:hint="cs"/>
          <w:rtl/>
        </w:rPr>
        <w:t>ו</w:t>
      </w:r>
      <w:r>
        <w:rPr>
          <w:rtl/>
        </w:rPr>
        <w:t>ס</w:t>
      </w:r>
      <w:r>
        <w:rPr>
          <w:rFonts w:hint="cs"/>
          <w:rtl/>
        </w:rPr>
        <w:t>פ</w:t>
      </w:r>
      <w:r>
        <w:rPr>
          <w:rtl/>
        </w:rPr>
        <w:t xml:space="preserve">ת </w:t>
      </w:r>
      <w:bookmarkStart w:id="5875" w:name="_ETM_Q11_541079"/>
      <w:bookmarkEnd w:id="5875"/>
      <w:r>
        <w:rPr>
          <w:rtl/>
        </w:rPr>
        <w:t xml:space="preserve">קו </w:t>
      </w:r>
      <w:bookmarkStart w:id="5876" w:name="_ETM_Q11_541379"/>
      <w:bookmarkEnd w:id="5876"/>
      <w:r>
        <w:rPr>
          <w:rtl/>
        </w:rPr>
        <w:t>חדש</w:t>
      </w:r>
      <w:r>
        <w:rPr>
          <w:rFonts w:hint="cs"/>
          <w:rtl/>
        </w:rPr>
        <w:t>,</w:t>
      </w:r>
      <w:r>
        <w:rPr>
          <w:rtl/>
        </w:rPr>
        <w:t xml:space="preserve"> </w:t>
      </w:r>
      <w:bookmarkStart w:id="5877" w:name="_ETM_Q11_542190"/>
      <w:bookmarkEnd w:id="5877"/>
      <w:r>
        <w:rPr>
          <w:rtl/>
        </w:rPr>
        <w:t>רענ</w:t>
      </w:r>
      <w:r>
        <w:rPr>
          <w:rFonts w:hint="cs"/>
          <w:rtl/>
        </w:rPr>
        <w:t>נה</w:t>
      </w:r>
      <w:bookmarkStart w:id="5878" w:name="_ETM_Q11_542670"/>
      <w:bookmarkEnd w:id="5878"/>
      <w:r>
        <w:rPr>
          <w:rFonts w:hint="cs"/>
          <w:rtl/>
        </w:rPr>
        <w:t>-</w:t>
      </w:r>
      <w:r>
        <w:rPr>
          <w:rtl/>
        </w:rPr>
        <w:t xml:space="preserve">תל </w:t>
      </w:r>
      <w:bookmarkStart w:id="5879" w:name="_ETM_Q11_542910"/>
      <w:bookmarkEnd w:id="5879"/>
      <w:r>
        <w:rPr>
          <w:rtl/>
        </w:rPr>
        <w:t>אביב</w:t>
      </w:r>
      <w:r>
        <w:rPr>
          <w:rFonts w:hint="cs"/>
          <w:rtl/>
        </w:rPr>
        <w:t>,</w:t>
      </w:r>
      <w:r>
        <w:rPr>
          <w:rtl/>
        </w:rPr>
        <w:t xml:space="preserve"> </w:t>
      </w:r>
      <w:bookmarkStart w:id="5880" w:name="_ETM_Q11_543449"/>
      <w:bookmarkEnd w:id="5880"/>
      <w:r>
        <w:rPr>
          <w:rtl/>
        </w:rPr>
        <w:t xml:space="preserve">בזמן </w:t>
      </w:r>
      <w:bookmarkStart w:id="5881" w:name="_ETM_Q11_544170"/>
      <w:bookmarkEnd w:id="5881"/>
      <w:r>
        <w:rPr>
          <w:rtl/>
        </w:rPr>
        <w:t xml:space="preserve">שבאף </w:t>
      </w:r>
      <w:bookmarkStart w:id="5882" w:name="_ETM_Q11_544830"/>
      <w:bookmarkEnd w:id="5882"/>
      <w:r>
        <w:rPr>
          <w:rtl/>
        </w:rPr>
        <w:t xml:space="preserve">עיר </w:t>
      </w:r>
      <w:bookmarkStart w:id="5883" w:name="_ETM_Q11_545040"/>
      <w:bookmarkEnd w:id="5883"/>
      <w:r>
        <w:rPr>
          <w:rtl/>
        </w:rPr>
        <w:t xml:space="preserve">ערבית </w:t>
      </w:r>
      <w:bookmarkStart w:id="5884" w:name="_ETM_Q11_545820"/>
      <w:bookmarkEnd w:id="5884"/>
      <w:r>
        <w:rPr>
          <w:rtl/>
        </w:rPr>
        <w:t xml:space="preserve">אין </w:t>
      </w:r>
      <w:bookmarkStart w:id="5885" w:name="_ETM_Q11_546119"/>
      <w:bookmarkEnd w:id="5885"/>
      <w:r>
        <w:rPr>
          <w:rtl/>
        </w:rPr>
        <w:t xml:space="preserve">תחנת </w:t>
      </w:r>
      <w:bookmarkStart w:id="5886" w:name="_ETM_Q11_546570"/>
      <w:bookmarkEnd w:id="5886"/>
      <w:r>
        <w:rPr>
          <w:rtl/>
        </w:rPr>
        <w:t xml:space="preserve">רכבת </w:t>
      </w:r>
      <w:bookmarkStart w:id="5887" w:name="_ETM_Q11_547050"/>
      <w:bookmarkEnd w:id="5887"/>
      <w:r>
        <w:rPr>
          <w:rFonts w:hint="cs"/>
          <w:rtl/>
        </w:rPr>
        <w:t>אחת.</w:t>
      </w:r>
      <w:r>
        <w:rPr>
          <w:rtl/>
        </w:rPr>
        <w:t xml:space="preserve"> </w:t>
      </w:r>
      <w:bookmarkStart w:id="5888" w:name="_ETM_Q11_547189"/>
      <w:bookmarkStart w:id="5889" w:name="_ETM_Q11_547579"/>
      <w:bookmarkEnd w:id="5888"/>
      <w:bookmarkEnd w:id="5889"/>
      <w:r>
        <w:rPr>
          <w:rtl/>
        </w:rPr>
        <w:t xml:space="preserve">אין </w:t>
      </w:r>
      <w:bookmarkStart w:id="5890" w:name="_ETM_Q11_547909"/>
      <w:bookmarkEnd w:id="5890"/>
      <w:r>
        <w:rPr>
          <w:rtl/>
        </w:rPr>
        <w:t xml:space="preserve">תחנת </w:t>
      </w:r>
      <w:bookmarkStart w:id="5891" w:name="_ETM_Q11_548389"/>
      <w:bookmarkEnd w:id="5891"/>
      <w:r>
        <w:rPr>
          <w:rtl/>
        </w:rPr>
        <w:t xml:space="preserve">רכבת </w:t>
      </w:r>
      <w:bookmarkStart w:id="5892" w:name="_ETM_Q11_548839"/>
      <w:bookmarkEnd w:id="5892"/>
      <w:r>
        <w:rPr>
          <w:rFonts w:hint="cs"/>
          <w:rtl/>
        </w:rPr>
        <w:t>אחת,</w:t>
      </w:r>
      <w:r>
        <w:rPr>
          <w:rtl/>
        </w:rPr>
        <w:t xml:space="preserve"> </w:t>
      </w:r>
      <w:bookmarkStart w:id="5893" w:name="_ETM_Q11_549229"/>
      <w:bookmarkEnd w:id="5893"/>
      <w:r>
        <w:rPr>
          <w:rtl/>
        </w:rPr>
        <w:t xml:space="preserve">ואנחנו </w:t>
      </w:r>
      <w:bookmarkStart w:id="5894" w:name="_ETM_Q11_549679"/>
      <w:bookmarkEnd w:id="5894"/>
      <w:r>
        <w:rPr>
          <w:rtl/>
        </w:rPr>
        <w:t xml:space="preserve">מדברות </w:t>
      </w:r>
      <w:bookmarkStart w:id="5895" w:name="_ETM_Q11_550590"/>
      <w:bookmarkEnd w:id="5895"/>
      <w:r>
        <w:rPr>
          <w:rtl/>
        </w:rPr>
        <w:t xml:space="preserve">ומדברים </w:t>
      </w:r>
      <w:bookmarkStart w:id="5896" w:name="_ETM_Q11_551220"/>
      <w:bookmarkEnd w:id="5896"/>
      <w:r>
        <w:rPr>
          <w:rtl/>
        </w:rPr>
        <w:t xml:space="preserve">על </w:t>
      </w:r>
      <w:bookmarkStart w:id="5897" w:name="_ETM_Q11_551370"/>
      <w:bookmarkEnd w:id="5897"/>
      <w:r>
        <w:rPr>
          <w:rtl/>
        </w:rPr>
        <w:t>ה</w:t>
      </w:r>
      <w:r>
        <w:rPr>
          <w:rFonts w:hint="cs"/>
          <w:rtl/>
        </w:rPr>
        <w:t>נגשת</w:t>
      </w:r>
      <w:r>
        <w:rPr>
          <w:rtl/>
        </w:rPr>
        <w:t xml:space="preserve"> </w:t>
      </w:r>
      <w:bookmarkStart w:id="5898" w:name="_ETM_Q11_551850"/>
      <w:bookmarkEnd w:id="5898"/>
      <w:r>
        <w:rPr>
          <w:rtl/>
        </w:rPr>
        <w:t xml:space="preserve">את </w:t>
      </w:r>
      <w:bookmarkStart w:id="5899" w:name="_ETM_Q11_551940"/>
      <w:bookmarkEnd w:id="5899"/>
      <w:r>
        <w:rPr>
          <w:rtl/>
        </w:rPr>
        <w:t xml:space="preserve">התחבורה </w:t>
      </w:r>
      <w:bookmarkStart w:id="5900" w:name="_ETM_Q11_552420"/>
      <w:bookmarkEnd w:id="5900"/>
      <w:r>
        <w:rPr>
          <w:rtl/>
        </w:rPr>
        <w:t xml:space="preserve">הציבורית </w:t>
      </w:r>
      <w:bookmarkStart w:id="5901" w:name="_ETM_Q11_552900"/>
      <w:bookmarkEnd w:id="5901"/>
      <w:r>
        <w:rPr>
          <w:rtl/>
        </w:rPr>
        <w:t xml:space="preserve">לכלל </w:t>
      </w:r>
      <w:bookmarkStart w:id="5902" w:name="_ETM_Q11_553290"/>
      <w:bookmarkEnd w:id="5902"/>
      <w:r>
        <w:rPr>
          <w:rtl/>
        </w:rPr>
        <w:t xml:space="preserve">הציבור </w:t>
      </w:r>
      <w:bookmarkStart w:id="5903" w:name="_ETM_Q11_554160"/>
      <w:bookmarkEnd w:id="5903"/>
      <w:r>
        <w:rPr>
          <w:rtl/>
        </w:rPr>
        <w:t xml:space="preserve">ועל </w:t>
      </w:r>
      <w:bookmarkStart w:id="5904" w:name="_ETM_Q11_554520"/>
      <w:bookmarkEnd w:id="5904"/>
      <w:r>
        <w:rPr>
          <w:rtl/>
        </w:rPr>
        <w:t xml:space="preserve">הנגשת </w:t>
      </w:r>
      <w:bookmarkStart w:id="5905" w:name="_ETM_Q11_555029"/>
      <w:bookmarkEnd w:id="5905"/>
      <w:r>
        <w:rPr>
          <w:rtl/>
        </w:rPr>
        <w:t xml:space="preserve">ההזדמנויות </w:t>
      </w:r>
      <w:bookmarkStart w:id="5906" w:name="_ETM_Q11_555690"/>
      <w:bookmarkEnd w:id="5906"/>
      <w:r>
        <w:rPr>
          <w:rtl/>
        </w:rPr>
        <w:t>בתעסוקה</w:t>
      </w:r>
      <w:r>
        <w:rPr>
          <w:rFonts w:hint="cs"/>
          <w:rtl/>
        </w:rPr>
        <w:t>,</w:t>
      </w:r>
      <w:r>
        <w:rPr>
          <w:rtl/>
        </w:rPr>
        <w:t xml:space="preserve"> </w:t>
      </w:r>
      <w:bookmarkStart w:id="5907" w:name="_ETM_Q11_556290"/>
      <w:bookmarkEnd w:id="5907"/>
      <w:r>
        <w:rPr>
          <w:rtl/>
        </w:rPr>
        <w:t xml:space="preserve">ואנחנו </w:t>
      </w:r>
      <w:bookmarkStart w:id="5908" w:name="_ETM_Q11_556680"/>
      <w:bookmarkEnd w:id="5908"/>
      <w:r>
        <w:rPr>
          <w:rtl/>
        </w:rPr>
        <w:t xml:space="preserve">יודעות </w:t>
      </w:r>
      <w:bookmarkStart w:id="5909" w:name="_ETM_Q11_557190"/>
      <w:bookmarkEnd w:id="5909"/>
      <w:r>
        <w:rPr>
          <w:rtl/>
        </w:rPr>
        <w:t xml:space="preserve">ויודעים </w:t>
      </w:r>
      <w:bookmarkStart w:id="5910" w:name="_ETM_Q11_558029"/>
      <w:bookmarkEnd w:id="5910"/>
      <w:r>
        <w:rPr>
          <w:rtl/>
        </w:rPr>
        <w:t xml:space="preserve">היטב </w:t>
      </w:r>
      <w:bookmarkStart w:id="5911" w:name="_ETM_Q11_558540"/>
      <w:bookmarkEnd w:id="5911"/>
      <w:r>
        <w:rPr>
          <w:rtl/>
        </w:rPr>
        <w:t xml:space="preserve">איך </w:t>
      </w:r>
      <w:bookmarkStart w:id="5912" w:name="_ETM_Q11_558750"/>
      <w:bookmarkEnd w:id="5912"/>
      <w:r>
        <w:rPr>
          <w:rtl/>
        </w:rPr>
        <w:t xml:space="preserve">זה </w:t>
      </w:r>
      <w:bookmarkStart w:id="5913" w:name="_ETM_Q11_558960"/>
      <w:bookmarkEnd w:id="5913"/>
      <w:r>
        <w:rPr>
          <w:rtl/>
        </w:rPr>
        <w:t xml:space="preserve">קשור </w:t>
      </w:r>
      <w:bookmarkStart w:id="5914" w:name="_ETM_Q11_559350"/>
      <w:bookmarkEnd w:id="5914"/>
      <w:r>
        <w:rPr>
          <w:rtl/>
        </w:rPr>
        <w:t xml:space="preserve">לזמינות </w:t>
      </w:r>
      <w:bookmarkStart w:id="5915" w:name="_ETM_Q11_560310"/>
      <w:bookmarkEnd w:id="5915"/>
      <w:r>
        <w:rPr>
          <w:rtl/>
        </w:rPr>
        <w:t xml:space="preserve">התחבורה </w:t>
      </w:r>
      <w:bookmarkStart w:id="5916" w:name="_ETM_Q11_560790"/>
      <w:bookmarkEnd w:id="5916"/>
      <w:r>
        <w:rPr>
          <w:rtl/>
        </w:rPr>
        <w:t xml:space="preserve">הציבורית </w:t>
      </w:r>
      <w:bookmarkStart w:id="5917" w:name="_ETM_Q11_561270"/>
      <w:bookmarkEnd w:id="5917"/>
      <w:r>
        <w:rPr>
          <w:rtl/>
        </w:rPr>
        <w:t>ב</w:t>
      </w:r>
      <w:r>
        <w:rPr>
          <w:rFonts w:hint="cs"/>
          <w:rtl/>
        </w:rPr>
        <w:t>י</w:t>
      </w:r>
      <w:r>
        <w:rPr>
          <w:rtl/>
        </w:rPr>
        <w:t xml:space="preserve">ישובים </w:t>
      </w:r>
      <w:bookmarkStart w:id="5918" w:name="_ETM_Q11_561779"/>
      <w:bookmarkEnd w:id="5918"/>
      <w:r>
        <w:rPr>
          <w:rtl/>
        </w:rPr>
        <w:t>אלה</w:t>
      </w:r>
      <w:r>
        <w:rPr>
          <w:rFonts w:hint="cs"/>
          <w:rtl/>
        </w:rPr>
        <w:t>.</w:t>
      </w:r>
      <w:r>
        <w:rPr>
          <w:rtl/>
        </w:rPr>
        <w:t xml:space="preserve"> </w:t>
      </w:r>
      <w:bookmarkStart w:id="5919" w:name="_ETM_Q11_562320"/>
      <w:bookmarkEnd w:id="5919"/>
      <w:r>
        <w:rPr>
          <w:rtl/>
        </w:rPr>
        <w:t xml:space="preserve">50% </w:t>
      </w:r>
      <w:bookmarkStart w:id="5920" w:name="_ETM_Q11_563130"/>
      <w:bookmarkEnd w:id="5920"/>
      <w:r>
        <w:rPr>
          <w:rtl/>
        </w:rPr>
        <w:t xml:space="preserve">מהחברה </w:t>
      </w:r>
      <w:bookmarkStart w:id="5921" w:name="_ETM_Q11_563580"/>
      <w:bookmarkEnd w:id="5921"/>
      <w:r>
        <w:rPr>
          <w:rtl/>
        </w:rPr>
        <w:t xml:space="preserve">הערבית </w:t>
      </w:r>
      <w:bookmarkStart w:id="5922" w:name="_ETM_Q11_564300"/>
      <w:bookmarkEnd w:id="5922"/>
      <w:r>
        <w:rPr>
          <w:rtl/>
        </w:rPr>
        <w:t>מנותק</w:t>
      </w:r>
      <w:r>
        <w:rPr>
          <w:rFonts w:hint="cs"/>
          <w:rtl/>
        </w:rPr>
        <w:t>ת</w:t>
      </w:r>
      <w:r>
        <w:rPr>
          <w:rtl/>
        </w:rPr>
        <w:t xml:space="preserve"> </w:t>
      </w:r>
      <w:bookmarkStart w:id="5923" w:name="_ETM_Q11_564870"/>
      <w:bookmarkStart w:id="5924" w:name="_ETM_Q11_565500"/>
      <w:bookmarkEnd w:id="5923"/>
      <w:bookmarkEnd w:id="5924"/>
      <w:r>
        <w:rPr>
          <w:rtl/>
        </w:rPr>
        <w:t xml:space="preserve">מן </w:t>
      </w:r>
      <w:bookmarkStart w:id="5925" w:name="_ETM_Q11_565770"/>
      <w:bookmarkEnd w:id="5925"/>
      <w:r>
        <w:rPr>
          <w:rtl/>
        </w:rPr>
        <w:t xml:space="preserve">התחבורה </w:t>
      </w:r>
      <w:bookmarkStart w:id="5926" w:name="_ETM_Q11_566250"/>
      <w:bookmarkEnd w:id="5926"/>
      <w:r>
        <w:rPr>
          <w:rtl/>
        </w:rPr>
        <w:t>הציבורית</w:t>
      </w:r>
      <w:r>
        <w:rPr>
          <w:rFonts w:hint="cs"/>
          <w:rtl/>
        </w:rPr>
        <w:t>,</w:t>
      </w:r>
      <w:r>
        <w:rPr>
          <w:rtl/>
        </w:rPr>
        <w:t xml:space="preserve"> </w:t>
      </w:r>
      <w:bookmarkStart w:id="5927" w:name="_ETM_Q11_566910"/>
      <w:bookmarkEnd w:id="5927"/>
      <w:r>
        <w:rPr>
          <w:rtl/>
        </w:rPr>
        <w:t xml:space="preserve">מחצית </w:t>
      </w:r>
      <w:bookmarkStart w:id="5928" w:name="_ETM_Q11_567510"/>
      <w:bookmarkEnd w:id="5928"/>
      <w:r>
        <w:rPr>
          <w:rtl/>
        </w:rPr>
        <w:t xml:space="preserve">מהחברה </w:t>
      </w:r>
      <w:bookmarkStart w:id="5929" w:name="_ETM_Q11_567990"/>
      <w:bookmarkEnd w:id="5929"/>
      <w:r>
        <w:rPr>
          <w:rtl/>
        </w:rPr>
        <w:t xml:space="preserve">מנותקת </w:t>
      </w:r>
      <w:bookmarkStart w:id="5930" w:name="_ETM_Q11_568560"/>
      <w:bookmarkEnd w:id="5930"/>
      <w:r>
        <w:rPr>
          <w:rtl/>
        </w:rPr>
        <w:t xml:space="preserve">מההזדמנות </w:t>
      </w:r>
      <w:bookmarkStart w:id="5931" w:name="_ETM_Q11_569190"/>
      <w:bookmarkEnd w:id="5931"/>
      <w:r>
        <w:rPr>
          <w:rtl/>
        </w:rPr>
        <w:t xml:space="preserve">לגשת </w:t>
      </w:r>
      <w:bookmarkStart w:id="5932" w:name="_ETM_Q11_569930"/>
      <w:bookmarkEnd w:id="5932"/>
      <w:r>
        <w:rPr>
          <w:rtl/>
        </w:rPr>
        <w:t xml:space="preserve">לתחבורה </w:t>
      </w:r>
      <w:bookmarkStart w:id="5933" w:name="_ETM_Q11_570529"/>
      <w:bookmarkEnd w:id="5933"/>
      <w:r>
        <w:rPr>
          <w:rtl/>
        </w:rPr>
        <w:t xml:space="preserve">ציבורית </w:t>
      </w:r>
      <w:bookmarkStart w:id="5934" w:name="_ETM_Q11_571189"/>
      <w:bookmarkEnd w:id="5934"/>
      <w:r>
        <w:rPr>
          <w:rtl/>
        </w:rPr>
        <w:t xml:space="preserve">סדירה </w:t>
      </w:r>
      <w:bookmarkStart w:id="5935" w:name="_ETM_Q11_572029"/>
      <w:bookmarkEnd w:id="5935"/>
      <w:r>
        <w:rPr>
          <w:rFonts w:hint="cs"/>
          <w:rtl/>
        </w:rPr>
        <w:t>ה</w:t>
      </w:r>
      <w:bookmarkStart w:id="5936" w:name="_ETM_Q11_572360"/>
      <w:bookmarkEnd w:id="5936"/>
      <w:r>
        <w:rPr>
          <w:rtl/>
        </w:rPr>
        <w:t xml:space="preserve">עונה </w:t>
      </w:r>
      <w:bookmarkStart w:id="5937" w:name="_ETM_Q11_572750"/>
      <w:bookmarkEnd w:id="5937"/>
      <w:r>
        <w:rPr>
          <w:rtl/>
        </w:rPr>
        <w:t xml:space="preserve">על </w:t>
      </w:r>
      <w:bookmarkStart w:id="5938" w:name="_ETM_Q11_572869"/>
      <w:bookmarkEnd w:id="5938"/>
      <w:r>
        <w:rPr>
          <w:rtl/>
        </w:rPr>
        <w:t xml:space="preserve">הצרכים </w:t>
      </w:r>
      <w:bookmarkStart w:id="5939" w:name="_ETM_Q11_573320"/>
      <w:bookmarkEnd w:id="5939"/>
      <w:r>
        <w:rPr>
          <w:rtl/>
        </w:rPr>
        <w:t xml:space="preserve">של </w:t>
      </w:r>
      <w:bookmarkStart w:id="5940" w:name="_ETM_Q11_573529"/>
      <w:bookmarkEnd w:id="5940"/>
      <w:r>
        <w:rPr>
          <w:rtl/>
        </w:rPr>
        <w:t>החברה</w:t>
      </w:r>
      <w:r>
        <w:rPr>
          <w:rFonts w:hint="cs"/>
          <w:rtl/>
        </w:rPr>
        <w:t>.</w:t>
      </w:r>
      <w:r>
        <w:rPr>
          <w:rtl/>
        </w:rPr>
        <w:t xml:space="preserve"> </w:t>
      </w:r>
      <w:bookmarkStart w:id="5941" w:name="_ETM_Q11_574100"/>
      <w:bookmarkEnd w:id="5941"/>
      <w:r>
        <w:rPr>
          <w:rtl/>
        </w:rPr>
        <w:t xml:space="preserve">אנחנו </w:t>
      </w:r>
      <w:bookmarkStart w:id="5942" w:name="_ETM_Q11_574490"/>
      <w:bookmarkEnd w:id="5942"/>
      <w:r>
        <w:rPr>
          <w:rtl/>
        </w:rPr>
        <w:t xml:space="preserve">מדברות </w:t>
      </w:r>
      <w:bookmarkStart w:id="5943" w:name="_ETM_Q11_575029"/>
      <w:bookmarkEnd w:id="5943"/>
      <w:r>
        <w:rPr>
          <w:rtl/>
        </w:rPr>
        <w:t xml:space="preserve">על </w:t>
      </w:r>
      <w:bookmarkStart w:id="5944" w:name="_ETM_Q11_575150"/>
      <w:bookmarkEnd w:id="5944"/>
      <w:r>
        <w:rPr>
          <w:rtl/>
        </w:rPr>
        <w:t xml:space="preserve">תחבורה </w:t>
      </w:r>
      <w:bookmarkStart w:id="5945" w:name="_ETM_Q11_575570"/>
      <w:bookmarkEnd w:id="5945"/>
      <w:r>
        <w:rPr>
          <w:rtl/>
        </w:rPr>
        <w:t xml:space="preserve">ציבורית </w:t>
      </w:r>
      <w:bookmarkStart w:id="5946" w:name="_ETM_Q11_576080"/>
      <w:bookmarkEnd w:id="5946"/>
      <w:r>
        <w:rPr>
          <w:rtl/>
        </w:rPr>
        <w:t>כמכ</w:t>
      </w:r>
      <w:r>
        <w:rPr>
          <w:rFonts w:hint="cs"/>
          <w:rtl/>
        </w:rPr>
        <w:t>ו</w:t>
      </w:r>
      <w:r>
        <w:rPr>
          <w:rtl/>
        </w:rPr>
        <w:t xml:space="preserve">נת </w:t>
      </w:r>
      <w:bookmarkStart w:id="5947" w:name="_ETM_Q11_576560"/>
      <w:bookmarkEnd w:id="5947"/>
      <w:r>
        <w:rPr>
          <w:rtl/>
        </w:rPr>
        <w:t xml:space="preserve">ההנשמה </w:t>
      </w:r>
      <w:bookmarkStart w:id="5948" w:name="_ETM_Q11_577009"/>
      <w:bookmarkEnd w:id="5948"/>
      <w:r>
        <w:rPr>
          <w:rtl/>
        </w:rPr>
        <w:t>למשק</w:t>
      </w:r>
      <w:r>
        <w:rPr>
          <w:rFonts w:hint="cs"/>
          <w:rtl/>
        </w:rPr>
        <w:t>,</w:t>
      </w:r>
      <w:r>
        <w:rPr>
          <w:rtl/>
        </w:rPr>
        <w:t xml:space="preserve"> </w:t>
      </w:r>
      <w:bookmarkStart w:id="5949" w:name="_ETM_Q11_577909"/>
      <w:bookmarkEnd w:id="5949"/>
      <w:r>
        <w:rPr>
          <w:rtl/>
        </w:rPr>
        <w:t xml:space="preserve">לציבור </w:t>
      </w:r>
      <w:bookmarkStart w:id="5950" w:name="_ETM_Q11_578810"/>
      <w:bookmarkEnd w:id="5950"/>
      <w:r>
        <w:rPr>
          <w:rtl/>
        </w:rPr>
        <w:t xml:space="preserve">ולחזרה </w:t>
      </w:r>
      <w:bookmarkStart w:id="5951" w:name="_ETM_Q11_579350"/>
      <w:bookmarkEnd w:id="5951"/>
      <w:r>
        <w:rPr>
          <w:rtl/>
        </w:rPr>
        <w:t>לשגרה</w:t>
      </w:r>
      <w:r>
        <w:rPr>
          <w:rFonts w:hint="cs"/>
          <w:rtl/>
        </w:rPr>
        <w:t>.</w:t>
      </w:r>
      <w:r>
        <w:rPr>
          <w:rtl/>
        </w:rPr>
        <w:t xml:space="preserve"> </w:t>
      </w:r>
      <w:bookmarkStart w:id="5952" w:name="_ETM_Q11_580070"/>
      <w:bookmarkEnd w:id="5952"/>
      <w:r>
        <w:rPr>
          <w:rtl/>
        </w:rPr>
        <w:t xml:space="preserve">מה </w:t>
      </w:r>
      <w:bookmarkStart w:id="5953" w:name="_ETM_Q11_580220"/>
      <w:bookmarkEnd w:id="5953"/>
      <w:r>
        <w:rPr>
          <w:rtl/>
        </w:rPr>
        <w:t xml:space="preserve">זה </w:t>
      </w:r>
      <w:bookmarkStart w:id="5954" w:name="_ETM_Q11_580369"/>
      <w:bookmarkEnd w:id="5954"/>
      <w:r>
        <w:rPr>
          <w:rtl/>
        </w:rPr>
        <w:t xml:space="preserve">אומר </w:t>
      </w:r>
      <w:bookmarkStart w:id="5955" w:name="_ETM_Q11_580670"/>
      <w:bookmarkEnd w:id="5955"/>
      <w:r>
        <w:rPr>
          <w:rtl/>
        </w:rPr>
        <w:t xml:space="preserve">על </w:t>
      </w:r>
      <w:bookmarkStart w:id="5956" w:name="_ETM_Q11_580790"/>
      <w:bookmarkEnd w:id="5956"/>
      <w:r>
        <w:rPr>
          <w:rtl/>
        </w:rPr>
        <w:t xml:space="preserve">האפשרות </w:t>
      </w:r>
      <w:bookmarkStart w:id="5957" w:name="_ETM_Q11_581240"/>
      <w:bookmarkEnd w:id="5957"/>
      <w:r>
        <w:rPr>
          <w:rtl/>
        </w:rPr>
        <w:t xml:space="preserve">העומדת </w:t>
      </w:r>
      <w:bookmarkStart w:id="5958" w:name="_ETM_Q11_581720"/>
      <w:bookmarkEnd w:id="5958"/>
      <w:r>
        <w:rPr>
          <w:rtl/>
        </w:rPr>
        <w:t xml:space="preserve">בפני </w:t>
      </w:r>
      <w:bookmarkStart w:id="5959" w:name="_ETM_Q11_582049"/>
      <w:bookmarkEnd w:id="5959"/>
      <w:r>
        <w:rPr>
          <w:rtl/>
        </w:rPr>
        <w:t xml:space="preserve">הציבור </w:t>
      </w:r>
      <w:bookmarkStart w:id="5960" w:name="_ETM_Q11_582380"/>
      <w:bookmarkEnd w:id="5960"/>
      <w:r>
        <w:rPr>
          <w:rtl/>
        </w:rPr>
        <w:t xml:space="preserve">הערבי </w:t>
      </w:r>
      <w:bookmarkStart w:id="5961" w:name="_ETM_Q11_583070"/>
      <w:bookmarkEnd w:id="5961"/>
      <w:r>
        <w:rPr>
          <w:rtl/>
        </w:rPr>
        <w:t xml:space="preserve">לחזור </w:t>
      </w:r>
      <w:bookmarkStart w:id="5962" w:name="_ETM_Q11_583520"/>
      <w:bookmarkEnd w:id="5962"/>
      <w:r>
        <w:rPr>
          <w:rtl/>
        </w:rPr>
        <w:t>לשגרה</w:t>
      </w:r>
      <w:r>
        <w:rPr>
          <w:rFonts w:hint="cs"/>
          <w:rtl/>
        </w:rPr>
        <w:t>?</w:t>
      </w:r>
      <w:r>
        <w:rPr>
          <w:rtl/>
        </w:rPr>
        <w:t xml:space="preserve"> </w:t>
      </w:r>
      <w:bookmarkStart w:id="5963" w:name="_ETM_Q11_584330"/>
      <w:bookmarkEnd w:id="5963"/>
    </w:p>
    <w:p w:rsidR="00A53529" w:rsidRDefault="00A53529" w:rsidP="00B17584">
      <w:pPr>
        <w:rPr>
          <w:rtl/>
        </w:rPr>
      </w:pPr>
    </w:p>
    <w:p w:rsidR="00A53529" w:rsidRDefault="00A53529" w:rsidP="00B17584">
      <w:pPr>
        <w:rPr>
          <w:rtl/>
        </w:rPr>
      </w:pPr>
      <w:r>
        <w:rPr>
          <w:rtl/>
        </w:rPr>
        <w:t xml:space="preserve">כמעט </w:t>
      </w:r>
      <w:bookmarkStart w:id="5964" w:name="_ETM_Q11_584779"/>
      <w:bookmarkEnd w:id="5964"/>
      <w:r>
        <w:rPr>
          <w:rFonts w:hint="cs"/>
          <w:rtl/>
        </w:rPr>
        <w:t>10</w:t>
      </w:r>
      <w:r>
        <w:rPr>
          <w:rtl/>
        </w:rPr>
        <w:t xml:space="preserve"> </w:t>
      </w:r>
      <w:bookmarkStart w:id="5965" w:name="_ETM_Q11_585110"/>
      <w:bookmarkEnd w:id="5965"/>
      <w:r>
        <w:rPr>
          <w:rtl/>
        </w:rPr>
        <w:t xml:space="preserve">מיליארד </w:t>
      </w:r>
      <w:bookmarkStart w:id="5966" w:name="_ETM_Q11_585409"/>
      <w:bookmarkEnd w:id="5966"/>
      <w:r>
        <w:rPr>
          <w:rtl/>
        </w:rPr>
        <w:t xml:space="preserve">שקלים </w:t>
      </w:r>
      <w:bookmarkStart w:id="5967" w:name="_ETM_Q11_585799"/>
      <w:bookmarkEnd w:id="5967"/>
      <w:r>
        <w:rPr>
          <w:rtl/>
        </w:rPr>
        <w:t xml:space="preserve">מהקופה </w:t>
      </w:r>
      <w:bookmarkStart w:id="5968" w:name="_ETM_Q11_586279"/>
      <w:bookmarkEnd w:id="5968"/>
      <w:r>
        <w:rPr>
          <w:rtl/>
        </w:rPr>
        <w:t xml:space="preserve">הציבורית </w:t>
      </w:r>
      <w:bookmarkStart w:id="5969" w:name="_ETM_Q11_587149"/>
      <w:bookmarkEnd w:id="5969"/>
      <w:r>
        <w:rPr>
          <w:rtl/>
        </w:rPr>
        <w:t xml:space="preserve">מושקעים </w:t>
      </w:r>
      <w:bookmarkStart w:id="5970" w:name="_ETM_Q11_587659"/>
      <w:bookmarkEnd w:id="5970"/>
      <w:r>
        <w:rPr>
          <w:rtl/>
        </w:rPr>
        <w:t xml:space="preserve">בתחבורה </w:t>
      </w:r>
      <w:bookmarkStart w:id="5971" w:name="_ETM_Q11_588140"/>
      <w:bookmarkEnd w:id="5971"/>
      <w:r>
        <w:rPr>
          <w:rtl/>
        </w:rPr>
        <w:t>הציבורית</w:t>
      </w:r>
      <w:r>
        <w:rPr>
          <w:rFonts w:hint="cs"/>
          <w:rtl/>
        </w:rPr>
        <w:t>.</w:t>
      </w:r>
      <w:r>
        <w:rPr>
          <w:rtl/>
        </w:rPr>
        <w:t xml:space="preserve"> </w:t>
      </w:r>
      <w:bookmarkStart w:id="5972" w:name="_ETM_Q11_588880"/>
      <w:bookmarkEnd w:id="5972"/>
      <w:r>
        <w:rPr>
          <w:rtl/>
        </w:rPr>
        <w:t xml:space="preserve">לבקשת </w:t>
      </w:r>
      <w:bookmarkStart w:id="5973" w:name="_ETM_Q11_589539"/>
      <w:bookmarkEnd w:id="5973"/>
      <w:r>
        <w:rPr>
          <w:rtl/>
        </w:rPr>
        <w:t xml:space="preserve">הרשות </w:t>
      </w:r>
      <w:bookmarkStart w:id="5974" w:name="_ETM_Q11_589960"/>
      <w:bookmarkEnd w:id="5974"/>
      <w:r>
        <w:rPr>
          <w:rtl/>
        </w:rPr>
        <w:t xml:space="preserve">לתחבורה </w:t>
      </w:r>
      <w:bookmarkStart w:id="5975" w:name="_ETM_Q11_590409"/>
      <w:bookmarkEnd w:id="5975"/>
      <w:r>
        <w:rPr>
          <w:rtl/>
        </w:rPr>
        <w:t xml:space="preserve">ציבורית </w:t>
      </w:r>
      <w:bookmarkStart w:id="5976" w:name="_ETM_Q11_590890"/>
      <w:bookmarkEnd w:id="5976"/>
      <w:r>
        <w:rPr>
          <w:rtl/>
        </w:rPr>
        <w:t xml:space="preserve">האוצר </w:t>
      </w:r>
      <w:bookmarkStart w:id="5977" w:name="_ETM_Q11_591729"/>
      <w:bookmarkEnd w:id="5977"/>
      <w:r>
        <w:rPr>
          <w:rtl/>
        </w:rPr>
        <w:t xml:space="preserve">החזיר </w:t>
      </w:r>
      <w:bookmarkStart w:id="5978" w:name="_ETM_Q11_592210"/>
      <w:bookmarkEnd w:id="5978"/>
      <w:r>
        <w:rPr>
          <w:rtl/>
        </w:rPr>
        <w:t xml:space="preserve">רבע </w:t>
      </w:r>
      <w:bookmarkStart w:id="5979" w:name="_ETM_Q11_592509"/>
      <w:bookmarkEnd w:id="5979"/>
      <w:r>
        <w:rPr>
          <w:rtl/>
        </w:rPr>
        <w:t xml:space="preserve">מרשת </w:t>
      </w:r>
      <w:bookmarkStart w:id="5980" w:name="_ETM_Q11_592960"/>
      <w:bookmarkEnd w:id="5980"/>
      <w:r>
        <w:rPr>
          <w:rtl/>
        </w:rPr>
        <w:t>האוטובוסים</w:t>
      </w:r>
      <w:r>
        <w:rPr>
          <w:rFonts w:hint="cs"/>
          <w:rtl/>
        </w:rPr>
        <w:t>,</w:t>
      </w:r>
      <w:r>
        <w:rPr>
          <w:rtl/>
        </w:rPr>
        <w:t xml:space="preserve"> </w:t>
      </w:r>
      <w:bookmarkStart w:id="5981" w:name="_ETM_Q11_593860"/>
      <w:bookmarkEnd w:id="5981"/>
      <w:r>
        <w:rPr>
          <w:rtl/>
        </w:rPr>
        <w:t xml:space="preserve">כי </w:t>
      </w:r>
      <w:bookmarkStart w:id="5982" w:name="_ETM_Q11_594039"/>
      <w:bookmarkEnd w:id="5982"/>
      <w:r>
        <w:rPr>
          <w:rtl/>
        </w:rPr>
        <w:t xml:space="preserve">טענו </w:t>
      </w:r>
      <w:bookmarkStart w:id="5983" w:name="_ETM_Q11_594339"/>
      <w:bookmarkEnd w:id="5983"/>
      <w:r>
        <w:rPr>
          <w:rtl/>
        </w:rPr>
        <w:t>ש</w:t>
      </w:r>
      <w:bookmarkStart w:id="5984" w:name="_ETM_Q11_594640"/>
      <w:bookmarkEnd w:id="5984"/>
      <w:r>
        <w:rPr>
          <w:rFonts w:hint="cs"/>
          <w:rtl/>
        </w:rPr>
        <w:t xml:space="preserve">כך </w:t>
      </w:r>
      <w:bookmarkStart w:id="5985" w:name="_ETM_Q0_602411"/>
      <w:bookmarkEnd w:id="5985"/>
      <w:r>
        <w:rPr>
          <w:rtl/>
        </w:rPr>
        <w:t xml:space="preserve">יותר </w:t>
      </w:r>
      <w:bookmarkStart w:id="5986" w:name="_ETM_Q11_594969"/>
      <w:bookmarkEnd w:id="5986"/>
      <w:r>
        <w:rPr>
          <w:rtl/>
        </w:rPr>
        <w:t xml:space="preserve">קל </w:t>
      </w:r>
      <w:bookmarkStart w:id="5987" w:name="_ETM_Q11_595180"/>
      <w:bookmarkEnd w:id="5987"/>
      <w:r>
        <w:rPr>
          <w:rtl/>
        </w:rPr>
        <w:t xml:space="preserve">לחזור </w:t>
      </w:r>
      <w:bookmarkStart w:id="5988" w:name="_ETM_Q11_595539"/>
      <w:bookmarkEnd w:id="5988"/>
      <w:r>
        <w:rPr>
          <w:rtl/>
        </w:rPr>
        <w:t xml:space="preserve">לשגרה </w:t>
      </w:r>
      <w:bookmarkStart w:id="5989" w:name="_ETM_Q11_595960"/>
      <w:bookmarkEnd w:id="5989"/>
      <w:r>
        <w:rPr>
          <w:rtl/>
        </w:rPr>
        <w:t xml:space="preserve">מאשר </w:t>
      </w:r>
      <w:bookmarkStart w:id="5990" w:name="_ETM_Q11_596740"/>
      <w:bookmarkEnd w:id="5990"/>
      <w:r>
        <w:rPr>
          <w:rFonts w:hint="cs"/>
          <w:rtl/>
        </w:rPr>
        <w:t>מ</w:t>
      </w:r>
      <w:r>
        <w:rPr>
          <w:rtl/>
        </w:rPr>
        <w:t xml:space="preserve">השבתה </w:t>
      </w:r>
      <w:bookmarkStart w:id="5991" w:name="_ETM_Q11_597369"/>
      <w:bookmarkEnd w:id="5991"/>
      <w:r>
        <w:rPr>
          <w:rtl/>
        </w:rPr>
        <w:t>מוחלטת</w:t>
      </w:r>
      <w:r>
        <w:rPr>
          <w:rFonts w:hint="cs"/>
          <w:rtl/>
        </w:rPr>
        <w:t>.</w:t>
      </w:r>
      <w:r>
        <w:rPr>
          <w:rtl/>
        </w:rPr>
        <w:t xml:space="preserve"> </w:t>
      </w:r>
      <w:bookmarkStart w:id="5992" w:name="_ETM_Q11_598290"/>
      <w:bookmarkEnd w:id="5992"/>
      <w:r>
        <w:rPr>
          <w:rtl/>
        </w:rPr>
        <w:t>ובינתיים</w:t>
      </w:r>
      <w:r>
        <w:rPr>
          <w:rFonts w:hint="cs"/>
          <w:rtl/>
        </w:rPr>
        <w:t>,</w:t>
      </w:r>
      <w:r>
        <w:rPr>
          <w:rtl/>
        </w:rPr>
        <w:t xml:space="preserve"> </w:t>
      </w:r>
      <w:bookmarkStart w:id="5993" w:name="_ETM_Q11_599340"/>
      <w:bookmarkEnd w:id="5993"/>
      <w:r>
        <w:rPr>
          <w:rtl/>
        </w:rPr>
        <w:t xml:space="preserve">הוראות </w:t>
      </w:r>
      <w:bookmarkStart w:id="5994" w:name="_ETM_Q11_599790"/>
      <w:bookmarkEnd w:id="5994"/>
      <w:r>
        <w:rPr>
          <w:rtl/>
        </w:rPr>
        <w:t xml:space="preserve">סותרות </w:t>
      </w:r>
      <w:bookmarkStart w:id="5995" w:name="_ETM_Q11_600240"/>
      <w:bookmarkEnd w:id="5995"/>
      <w:r>
        <w:rPr>
          <w:rtl/>
        </w:rPr>
        <w:t xml:space="preserve">ממשרדים </w:t>
      </w:r>
      <w:bookmarkStart w:id="5996" w:name="_ETM_Q11_600779"/>
      <w:bookmarkEnd w:id="5996"/>
      <w:r>
        <w:rPr>
          <w:rtl/>
        </w:rPr>
        <w:t>שונים</w:t>
      </w:r>
      <w:r>
        <w:rPr>
          <w:rFonts w:hint="cs"/>
          <w:rtl/>
        </w:rPr>
        <w:t>;</w:t>
      </w:r>
      <w:r>
        <w:rPr>
          <w:rtl/>
        </w:rPr>
        <w:t xml:space="preserve"> </w:t>
      </w:r>
      <w:bookmarkStart w:id="5997" w:name="_ETM_Q11_601490"/>
      <w:bookmarkEnd w:id="5997"/>
      <w:r>
        <w:rPr>
          <w:rtl/>
        </w:rPr>
        <w:t xml:space="preserve">הציבור </w:t>
      </w:r>
      <w:bookmarkStart w:id="5998" w:name="_ETM_Q11_602299"/>
      <w:bookmarkEnd w:id="5998"/>
      <w:r>
        <w:rPr>
          <w:rtl/>
        </w:rPr>
        <w:t xml:space="preserve">נשאר </w:t>
      </w:r>
      <w:bookmarkStart w:id="5999" w:name="_ETM_Q11_602810"/>
      <w:bookmarkEnd w:id="5999"/>
      <w:r>
        <w:rPr>
          <w:rtl/>
        </w:rPr>
        <w:t xml:space="preserve">ללא </w:t>
      </w:r>
      <w:bookmarkStart w:id="6000" w:name="_ETM_Q11_603140"/>
      <w:bookmarkEnd w:id="6000"/>
      <w:r>
        <w:rPr>
          <w:rtl/>
        </w:rPr>
        <w:t xml:space="preserve">אפשרות </w:t>
      </w:r>
      <w:bookmarkStart w:id="6001" w:name="_ETM_Q11_603589"/>
      <w:bookmarkEnd w:id="6001"/>
      <w:r>
        <w:rPr>
          <w:rtl/>
        </w:rPr>
        <w:t>להתנייד</w:t>
      </w:r>
      <w:r>
        <w:rPr>
          <w:rFonts w:hint="cs"/>
          <w:rtl/>
        </w:rPr>
        <w:t>;</w:t>
      </w:r>
      <w:r>
        <w:rPr>
          <w:rtl/>
        </w:rPr>
        <w:t xml:space="preserve"> </w:t>
      </w:r>
      <w:bookmarkStart w:id="6002" w:name="_ETM_Q11_604579"/>
      <w:bookmarkEnd w:id="6002"/>
      <w:r>
        <w:rPr>
          <w:rtl/>
        </w:rPr>
        <w:t xml:space="preserve">הנהגים </w:t>
      </w:r>
      <w:bookmarkStart w:id="6003" w:name="_ETM_Q11_605149"/>
      <w:bookmarkEnd w:id="6003"/>
      <w:r>
        <w:rPr>
          <w:rFonts w:hint="cs"/>
          <w:rtl/>
        </w:rPr>
        <w:t xml:space="preserve">– </w:t>
      </w:r>
      <w:r>
        <w:rPr>
          <w:rtl/>
        </w:rPr>
        <w:t xml:space="preserve">תנאי </w:t>
      </w:r>
      <w:bookmarkStart w:id="6004" w:name="_ETM_Q11_605600"/>
      <w:bookmarkEnd w:id="6004"/>
      <w:r>
        <w:rPr>
          <w:rtl/>
        </w:rPr>
        <w:t xml:space="preserve">ההעסקה </w:t>
      </w:r>
      <w:bookmarkStart w:id="6005" w:name="_ETM_Q11_606049"/>
      <w:bookmarkEnd w:id="6005"/>
      <w:r>
        <w:rPr>
          <w:rtl/>
        </w:rPr>
        <w:t xml:space="preserve">שלהם </w:t>
      </w:r>
      <w:bookmarkStart w:id="6006" w:name="_ETM_Q11_606439"/>
      <w:bookmarkEnd w:id="6006"/>
      <w:r>
        <w:rPr>
          <w:rtl/>
        </w:rPr>
        <w:t>נפגעו</w:t>
      </w:r>
      <w:r>
        <w:rPr>
          <w:rFonts w:hint="cs"/>
          <w:rtl/>
        </w:rPr>
        <w:t>,</w:t>
      </w:r>
      <w:r>
        <w:rPr>
          <w:rtl/>
        </w:rPr>
        <w:t xml:space="preserve"> </w:t>
      </w:r>
      <w:bookmarkStart w:id="6007" w:name="_ETM_Q11_607279"/>
      <w:bookmarkEnd w:id="6007"/>
      <w:r>
        <w:rPr>
          <w:rtl/>
        </w:rPr>
        <w:t xml:space="preserve">אולי </w:t>
      </w:r>
      <w:bookmarkStart w:id="6008" w:name="_ETM_Q11_607640"/>
      <w:bookmarkEnd w:id="6008"/>
      <w:r>
        <w:rPr>
          <w:rtl/>
        </w:rPr>
        <w:t>לתמיד</w:t>
      </w:r>
      <w:r>
        <w:rPr>
          <w:rFonts w:hint="cs"/>
          <w:rtl/>
        </w:rPr>
        <w:t>,</w:t>
      </w:r>
      <w:r>
        <w:rPr>
          <w:rtl/>
        </w:rPr>
        <w:t xml:space="preserve"> </w:t>
      </w:r>
      <w:bookmarkStart w:id="6009" w:name="_ETM_Q11_608089"/>
      <w:bookmarkEnd w:id="6009"/>
      <w:r>
        <w:rPr>
          <w:rtl/>
        </w:rPr>
        <w:t xml:space="preserve">בשבועות </w:t>
      </w:r>
      <w:bookmarkStart w:id="6010" w:name="_ETM_Q11_608599"/>
      <w:bookmarkEnd w:id="6010"/>
      <w:r>
        <w:rPr>
          <w:rtl/>
        </w:rPr>
        <w:t>אלה</w:t>
      </w:r>
      <w:r>
        <w:rPr>
          <w:rFonts w:hint="cs"/>
          <w:rtl/>
        </w:rPr>
        <w:t>,</w:t>
      </w:r>
      <w:r>
        <w:rPr>
          <w:rtl/>
        </w:rPr>
        <w:t xml:space="preserve"> </w:t>
      </w:r>
      <w:bookmarkStart w:id="6011" w:name="_ETM_Q11_609170"/>
      <w:bookmarkEnd w:id="6011"/>
      <w:r>
        <w:rPr>
          <w:rtl/>
        </w:rPr>
        <w:t xml:space="preserve">חלקם </w:t>
      </w:r>
      <w:bookmarkStart w:id="6012" w:name="_ETM_Q11_609650"/>
      <w:bookmarkEnd w:id="6012"/>
      <w:r>
        <w:rPr>
          <w:rtl/>
        </w:rPr>
        <w:t>פוטרו</w:t>
      </w:r>
      <w:bookmarkStart w:id="6013" w:name="_ETM_Q11_610370"/>
      <w:bookmarkEnd w:id="6013"/>
      <w:r>
        <w:rPr>
          <w:rFonts w:hint="cs"/>
          <w:rtl/>
        </w:rPr>
        <w:t>; נוסעים</w:t>
      </w:r>
      <w:r>
        <w:rPr>
          <w:rtl/>
        </w:rPr>
        <w:t xml:space="preserve"> </w:t>
      </w:r>
      <w:bookmarkStart w:id="6014" w:name="_ETM_Q11_610819"/>
      <w:bookmarkEnd w:id="6014"/>
      <w:r>
        <w:rPr>
          <w:rtl/>
        </w:rPr>
        <w:t xml:space="preserve">נשארו </w:t>
      </w:r>
      <w:bookmarkStart w:id="6015" w:name="_ETM_Q11_611209"/>
      <w:bookmarkEnd w:id="6015"/>
      <w:r>
        <w:rPr>
          <w:rtl/>
        </w:rPr>
        <w:t xml:space="preserve">דקות </w:t>
      </w:r>
      <w:bookmarkStart w:id="6016" w:name="_ETM_Q11_611630"/>
      <w:bookmarkEnd w:id="6016"/>
      <w:r>
        <w:rPr>
          <w:rtl/>
        </w:rPr>
        <w:t xml:space="preserve">ארוכות </w:t>
      </w:r>
      <w:bookmarkStart w:id="6017" w:name="_ETM_Q11_612080"/>
      <w:bookmarkEnd w:id="6017"/>
      <w:r>
        <w:rPr>
          <w:rtl/>
        </w:rPr>
        <w:t xml:space="preserve">בתחנות </w:t>
      </w:r>
      <w:bookmarkStart w:id="6018" w:name="_ETM_Q11_612560"/>
      <w:bookmarkEnd w:id="6018"/>
      <w:r>
        <w:rPr>
          <w:rtl/>
        </w:rPr>
        <w:t xml:space="preserve">האוטובוסים </w:t>
      </w:r>
      <w:bookmarkStart w:id="6019" w:name="_ETM_Q11_613580"/>
      <w:bookmarkEnd w:id="6019"/>
      <w:r>
        <w:rPr>
          <w:rtl/>
        </w:rPr>
        <w:t>בשמש</w:t>
      </w:r>
      <w:r>
        <w:rPr>
          <w:rFonts w:hint="cs"/>
          <w:rtl/>
        </w:rPr>
        <w:t>,</w:t>
      </w:r>
      <w:r>
        <w:rPr>
          <w:rtl/>
        </w:rPr>
        <w:t xml:space="preserve"> </w:t>
      </w:r>
      <w:bookmarkStart w:id="6020" w:name="_ETM_Q11_614420"/>
      <w:bookmarkEnd w:id="6020"/>
      <w:r>
        <w:rPr>
          <w:rtl/>
        </w:rPr>
        <w:t xml:space="preserve">עצבנים </w:t>
      </w:r>
      <w:bookmarkStart w:id="6021" w:name="_ETM_Q11_614989"/>
      <w:bookmarkEnd w:id="6021"/>
      <w:r>
        <w:rPr>
          <w:rtl/>
        </w:rPr>
        <w:t xml:space="preserve">על </w:t>
      </w:r>
      <w:bookmarkStart w:id="6022" w:name="_ETM_Q11_615110"/>
      <w:bookmarkEnd w:id="6022"/>
      <w:r>
        <w:rPr>
          <w:rtl/>
        </w:rPr>
        <w:t xml:space="preserve">הנהגים </w:t>
      </w:r>
      <w:bookmarkStart w:id="6023" w:name="_ETM_Q11_615650"/>
      <w:bookmarkEnd w:id="6023"/>
      <w:r>
        <w:rPr>
          <w:rtl/>
        </w:rPr>
        <w:t xml:space="preserve">שמופקרים </w:t>
      </w:r>
      <w:bookmarkStart w:id="6024" w:name="_ETM_Q11_616370"/>
      <w:bookmarkEnd w:id="6024"/>
      <w:r>
        <w:rPr>
          <w:rtl/>
        </w:rPr>
        <w:t xml:space="preserve">בחזית </w:t>
      </w:r>
      <w:bookmarkStart w:id="6025" w:name="_ETM_Q11_617180"/>
      <w:bookmarkEnd w:id="6025"/>
      <w:r>
        <w:rPr>
          <w:rtl/>
        </w:rPr>
        <w:t xml:space="preserve">להתמודד </w:t>
      </w:r>
      <w:bookmarkStart w:id="6026" w:name="_ETM_Q11_617780"/>
      <w:bookmarkEnd w:id="6026"/>
      <w:r>
        <w:rPr>
          <w:rtl/>
        </w:rPr>
        <w:t>אית</w:t>
      </w:r>
      <w:r>
        <w:rPr>
          <w:rFonts w:hint="cs"/>
          <w:rtl/>
        </w:rPr>
        <w:t>ם</w:t>
      </w:r>
      <w:r>
        <w:rPr>
          <w:rtl/>
        </w:rPr>
        <w:t xml:space="preserve"> </w:t>
      </w:r>
      <w:bookmarkStart w:id="6027" w:name="_ETM_Q11_618170"/>
      <w:bookmarkEnd w:id="6027"/>
      <w:r>
        <w:rPr>
          <w:rtl/>
        </w:rPr>
        <w:t>ו</w:t>
      </w:r>
      <w:r>
        <w:rPr>
          <w:rFonts w:hint="cs"/>
          <w:rtl/>
        </w:rPr>
        <w:t>ע</w:t>
      </w:r>
      <w:r>
        <w:rPr>
          <w:rtl/>
        </w:rPr>
        <w:t xml:space="preserve">ם </w:t>
      </w:r>
      <w:bookmarkStart w:id="6028" w:name="_ETM_Q11_618410"/>
      <w:bookmarkEnd w:id="6028"/>
      <w:r>
        <w:rPr>
          <w:rtl/>
        </w:rPr>
        <w:t xml:space="preserve">האלימות </w:t>
      </w:r>
      <w:bookmarkStart w:id="6029" w:name="_ETM_Q11_618920"/>
      <w:bookmarkEnd w:id="6029"/>
      <w:r>
        <w:rPr>
          <w:rtl/>
        </w:rPr>
        <w:t>שלה</w:t>
      </w:r>
      <w:r>
        <w:rPr>
          <w:rFonts w:hint="cs"/>
          <w:rtl/>
        </w:rPr>
        <w:t>ם.</w:t>
      </w:r>
      <w:r>
        <w:rPr>
          <w:rtl/>
        </w:rPr>
        <w:t xml:space="preserve"> </w:t>
      </w:r>
      <w:bookmarkStart w:id="6030" w:name="_ETM_Q11_619640"/>
      <w:bookmarkEnd w:id="6030"/>
      <w:r>
        <w:rPr>
          <w:rtl/>
        </w:rPr>
        <w:t xml:space="preserve">ומי </w:t>
      </w:r>
      <w:bookmarkStart w:id="6031" w:name="_ETM_Q11_619910"/>
      <w:bookmarkEnd w:id="6031"/>
      <w:r>
        <w:rPr>
          <w:rtl/>
        </w:rPr>
        <w:t xml:space="preserve">יבטיח </w:t>
      </w:r>
      <w:bookmarkStart w:id="6032" w:name="_ETM_Q11_620330"/>
      <w:bookmarkEnd w:id="6032"/>
      <w:r>
        <w:rPr>
          <w:rtl/>
        </w:rPr>
        <w:t xml:space="preserve">את </w:t>
      </w:r>
      <w:bookmarkStart w:id="6033" w:name="_ETM_Q11_620450"/>
      <w:bookmarkEnd w:id="6033"/>
      <w:r>
        <w:rPr>
          <w:rtl/>
        </w:rPr>
        <w:t xml:space="preserve">ההשקעה </w:t>
      </w:r>
      <w:bookmarkStart w:id="6034" w:name="_ETM_Q11_620930"/>
      <w:bookmarkEnd w:id="6034"/>
      <w:r>
        <w:rPr>
          <w:rtl/>
        </w:rPr>
        <w:t xml:space="preserve">הציבורית </w:t>
      </w:r>
      <w:bookmarkStart w:id="6035" w:name="_ETM_Q11_621440"/>
      <w:bookmarkEnd w:id="6035"/>
      <w:r>
        <w:rPr>
          <w:rtl/>
        </w:rPr>
        <w:t xml:space="preserve">בתחבורה </w:t>
      </w:r>
      <w:bookmarkStart w:id="6036" w:name="_ETM_Q11_621950"/>
      <w:bookmarkEnd w:id="6036"/>
      <w:r>
        <w:rPr>
          <w:rtl/>
        </w:rPr>
        <w:t xml:space="preserve">ציבורית </w:t>
      </w:r>
      <w:bookmarkStart w:id="6037" w:name="_ETM_Q11_622730"/>
      <w:bookmarkEnd w:id="6037"/>
      <w:r>
        <w:rPr>
          <w:rtl/>
        </w:rPr>
        <w:t>ראויה</w:t>
      </w:r>
      <w:r>
        <w:rPr>
          <w:rFonts w:hint="cs"/>
          <w:rtl/>
        </w:rPr>
        <w:t>,</w:t>
      </w:r>
      <w:r>
        <w:rPr>
          <w:rtl/>
        </w:rPr>
        <w:t xml:space="preserve"> </w:t>
      </w:r>
      <w:bookmarkStart w:id="6038" w:name="_ETM_Q11_623569"/>
      <w:bookmarkEnd w:id="6038"/>
      <w:r>
        <w:rPr>
          <w:rtl/>
        </w:rPr>
        <w:t>פתוחה</w:t>
      </w:r>
      <w:r>
        <w:rPr>
          <w:rFonts w:hint="cs"/>
          <w:rtl/>
        </w:rPr>
        <w:t>,</w:t>
      </w:r>
      <w:r>
        <w:rPr>
          <w:rtl/>
        </w:rPr>
        <w:t xml:space="preserve"> </w:t>
      </w:r>
      <w:bookmarkStart w:id="6039" w:name="_ETM_Q11_624260"/>
      <w:bookmarkEnd w:id="6039"/>
      <w:r>
        <w:rPr>
          <w:rtl/>
        </w:rPr>
        <w:t>וירוקה</w:t>
      </w:r>
      <w:r>
        <w:rPr>
          <w:rFonts w:hint="cs"/>
          <w:rtl/>
        </w:rPr>
        <w:t xml:space="preserve">? תודה רבה לך. </w:t>
      </w:r>
    </w:p>
    <w:p w:rsidR="00A53529" w:rsidRDefault="00A53529" w:rsidP="00B17584">
      <w:pPr>
        <w:rPr>
          <w:rtl/>
        </w:rPr>
      </w:pPr>
    </w:p>
    <w:p w:rsidR="00A53529" w:rsidRDefault="00A53529" w:rsidP="00B17584">
      <w:pPr>
        <w:pStyle w:val="af6"/>
        <w:keepNext/>
        <w:rPr>
          <w:rtl/>
        </w:rPr>
      </w:pPr>
      <w:r w:rsidRPr="0041261E">
        <w:rPr>
          <w:rStyle w:val="TagStyle"/>
          <w:rtl/>
        </w:rPr>
        <w:t xml:space="preserve">&lt;&lt; יור &gt;&gt; </w:t>
      </w:r>
      <w:r>
        <w:rPr>
          <w:rtl/>
        </w:rPr>
        <w:t>היו"ר מיקי חיימוביץ':</w:t>
      </w:r>
      <w:r w:rsidRPr="0041261E">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תודה רבה, חברת הכנסת סונדוס סלאח. אין ספק שהתחבורה הציבורית בארץ מאתגרת תמיד, ובימי הקורונה </w:t>
      </w:r>
      <w:r>
        <w:rPr>
          <w:rFonts w:hint="eastAsia"/>
          <w:rtl/>
          <w:lang w:eastAsia="he-IL"/>
        </w:rPr>
        <w:t xml:space="preserve">– </w:t>
      </w:r>
      <w:r>
        <w:rPr>
          <w:rFonts w:hint="cs"/>
          <w:rtl/>
          <w:lang w:eastAsia="he-IL"/>
        </w:rPr>
        <w:t xml:space="preserve">יותר מתמיד. ישיב לכן סגן שרת התחבורה והבטיחות בדרכים חבר הכנסת אורי מקלב, בבקשה. </w:t>
      </w:r>
      <w:bookmarkStart w:id="6040" w:name="_ETM_Q0_640562"/>
      <w:bookmarkEnd w:id="6040"/>
    </w:p>
    <w:p w:rsidR="00A53529" w:rsidRDefault="00A53529" w:rsidP="00B17584">
      <w:pPr>
        <w:rPr>
          <w:rtl/>
          <w:lang w:eastAsia="he-IL"/>
        </w:rPr>
      </w:pPr>
      <w:bookmarkStart w:id="6041" w:name="_ETM_Q0_640693"/>
      <w:bookmarkEnd w:id="6041"/>
    </w:p>
    <w:p w:rsidR="00A53529" w:rsidRPr="0041261E" w:rsidRDefault="00A53529" w:rsidP="00B17584">
      <w:pPr>
        <w:pStyle w:val="a4"/>
        <w:keepNext/>
        <w:rPr>
          <w:rtl/>
        </w:rPr>
      </w:pPr>
      <w:bookmarkStart w:id="6042" w:name="ET_speaker_6005_7"/>
      <w:r w:rsidRPr="00746020">
        <w:rPr>
          <w:rStyle w:val="TagStyle"/>
          <w:rtl/>
        </w:rPr>
        <w:t xml:space="preserve"> &lt;&lt; דובר &gt;&gt; </w:t>
      </w:r>
      <w:bookmarkStart w:id="6043" w:name="_Toc42717012"/>
      <w:bookmarkStart w:id="6044" w:name="_Toc42717227"/>
      <w:bookmarkStart w:id="6045" w:name="_Toc42719278"/>
      <w:bookmarkStart w:id="6046" w:name="_Toc42719368"/>
      <w:r>
        <w:rPr>
          <w:rtl/>
        </w:rPr>
        <w:t>סגן שרת התחבורה והבטיחות בדרכים אורי מקלב:</w:t>
      </w:r>
      <w:bookmarkEnd w:id="6043"/>
      <w:bookmarkEnd w:id="6044"/>
      <w:bookmarkEnd w:id="6045"/>
      <w:bookmarkEnd w:id="6046"/>
      <w:r w:rsidRPr="00746020">
        <w:rPr>
          <w:rStyle w:val="TagStyle"/>
          <w:rtl/>
        </w:rPr>
        <w:t xml:space="preserve"> &lt;&lt; דובר &gt;&gt;</w:t>
      </w:r>
      <w:r>
        <w:rPr>
          <w:rtl/>
        </w:rPr>
        <w:t xml:space="preserve"> </w:t>
      </w:r>
      <w:bookmarkStart w:id="6047" w:name="_ETM_Q11_636000"/>
      <w:bookmarkEnd w:id="6042"/>
      <w:bookmarkEnd w:id="6047"/>
    </w:p>
    <w:p w:rsidR="00A53529" w:rsidRDefault="00A53529" w:rsidP="00B17584">
      <w:pPr>
        <w:rPr>
          <w:rtl/>
        </w:rPr>
      </w:pPr>
      <w:bookmarkStart w:id="6048" w:name="_ETM_Q11_623000"/>
      <w:bookmarkStart w:id="6049" w:name="_ETM_Q11_653580"/>
      <w:bookmarkEnd w:id="6048"/>
      <w:bookmarkEnd w:id="6049"/>
    </w:p>
    <w:p w:rsidR="00A53529" w:rsidRDefault="00A53529" w:rsidP="00B17584">
      <w:pPr>
        <w:rPr>
          <w:rtl/>
        </w:rPr>
      </w:pPr>
      <w:bookmarkStart w:id="6050" w:name="_ETM_Q11_645000"/>
      <w:bookmarkEnd w:id="6050"/>
      <w:r>
        <w:rPr>
          <w:rtl/>
        </w:rPr>
        <w:t xml:space="preserve">תודה </w:t>
      </w:r>
      <w:bookmarkStart w:id="6051" w:name="_ETM_Q11_653850"/>
      <w:bookmarkEnd w:id="6051"/>
      <w:r>
        <w:rPr>
          <w:rtl/>
        </w:rPr>
        <w:t>רבה</w:t>
      </w:r>
      <w:r>
        <w:rPr>
          <w:rFonts w:hint="cs"/>
          <w:rtl/>
        </w:rPr>
        <w:t>,</w:t>
      </w:r>
      <w:r>
        <w:rPr>
          <w:rtl/>
        </w:rPr>
        <w:t xml:space="preserve"> </w:t>
      </w:r>
      <w:bookmarkStart w:id="6052" w:name="_ETM_Q11_654090"/>
      <w:bookmarkEnd w:id="6052"/>
      <w:r>
        <w:rPr>
          <w:rtl/>
        </w:rPr>
        <w:t xml:space="preserve">גברתי </w:t>
      </w:r>
      <w:bookmarkStart w:id="6053" w:name="_ETM_Q11_654420"/>
      <w:bookmarkEnd w:id="6053"/>
      <w:r>
        <w:rPr>
          <w:rtl/>
        </w:rPr>
        <w:t>היושבת</w:t>
      </w:r>
      <w:bookmarkStart w:id="6054" w:name="_ETM_Q11_654840"/>
      <w:bookmarkEnd w:id="6054"/>
      <w:r>
        <w:rPr>
          <w:rFonts w:hint="cs"/>
          <w:rtl/>
        </w:rPr>
        <w:t xml:space="preserve"> ב</w:t>
      </w:r>
      <w:r>
        <w:rPr>
          <w:rtl/>
        </w:rPr>
        <w:t>ראש</w:t>
      </w:r>
      <w:r>
        <w:rPr>
          <w:rFonts w:hint="cs"/>
          <w:rtl/>
        </w:rPr>
        <w:t>.</w:t>
      </w:r>
      <w:r>
        <w:rPr>
          <w:rtl/>
        </w:rPr>
        <w:t xml:space="preserve"> </w:t>
      </w:r>
      <w:bookmarkStart w:id="6055" w:name="_ETM_Q11_655260"/>
      <w:bookmarkEnd w:id="6055"/>
      <w:r>
        <w:rPr>
          <w:rtl/>
        </w:rPr>
        <w:t xml:space="preserve">חבריי </w:t>
      </w:r>
      <w:bookmarkStart w:id="6056" w:name="_ETM_Q11_655560"/>
      <w:bookmarkEnd w:id="6056"/>
      <w:r>
        <w:rPr>
          <w:rtl/>
        </w:rPr>
        <w:t xml:space="preserve">חברי </w:t>
      </w:r>
      <w:bookmarkStart w:id="6057" w:name="_ETM_Q11_655770"/>
      <w:bookmarkEnd w:id="6057"/>
      <w:r>
        <w:rPr>
          <w:rtl/>
        </w:rPr>
        <w:t>הכנסת</w:t>
      </w:r>
      <w:r>
        <w:rPr>
          <w:rFonts w:hint="cs"/>
          <w:rtl/>
        </w:rPr>
        <w:t>,</w:t>
      </w:r>
      <w:r>
        <w:rPr>
          <w:rtl/>
        </w:rPr>
        <w:t xml:space="preserve"> </w:t>
      </w:r>
      <w:bookmarkStart w:id="6058" w:name="_ETM_Q11_656160"/>
      <w:bookmarkEnd w:id="6058"/>
      <w:r>
        <w:rPr>
          <w:rFonts w:hint="cs"/>
          <w:rtl/>
        </w:rPr>
        <w:t xml:space="preserve">אני </w:t>
      </w:r>
      <w:r>
        <w:rPr>
          <w:rtl/>
        </w:rPr>
        <w:t xml:space="preserve">גם </w:t>
      </w:r>
      <w:bookmarkStart w:id="6059" w:name="_ETM_Q11_656340"/>
      <w:bookmarkEnd w:id="6059"/>
      <w:r>
        <w:rPr>
          <w:rFonts w:hint="cs"/>
          <w:rtl/>
        </w:rPr>
        <w:t>מ</w:t>
      </w:r>
      <w:r>
        <w:rPr>
          <w:rtl/>
        </w:rPr>
        <w:t xml:space="preserve">ברך </w:t>
      </w:r>
      <w:bookmarkStart w:id="6060" w:name="_ETM_Q11_656670"/>
      <w:bookmarkEnd w:id="6060"/>
      <w:r>
        <w:rPr>
          <w:rtl/>
        </w:rPr>
        <w:t xml:space="preserve">אותך </w:t>
      </w:r>
      <w:bookmarkStart w:id="6061" w:name="_ETM_Q11_657000"/>
      <w:bookmarkEnd w:id="6061"/>
      <w:r>
        <w:rPr>
          <w:rtl/>
        </w:rPr>
        <w:t xml:space="preserve">על </w:t>
      </w:r>
      <w:bookmarkStart w:id="6062" w:name="_ETM_Q11_658200"/>
      <w:bookmarkEnd w:id="6062"/>
      <w:r>
        <w:rPr>
          <w:rtl/>
        </w:rPr>
        <w:t xml:space="preserve">התפקיד </w:t>
      </w:r>
      <w:bookmarkStart w:id="6063" w:name="_ETM_Q11_659190"/>
      <w:bookmarkEnd w:id="6063"/>
      <w:r>
        <w:rPr>
          <w:rtl/>
        </w:rPr>
        <w:t xml:space="preserve">הזה </w:t>
      </w:r>
      <w:bookmarkStart w:id="6064" w:name="_ETM_Q11_659430"/>
      <w:bookmarkEnd w:id="6064"/>
      <w:r>
        <w:rPr>
          <w:rtl/>
        </w:rPr>
        <w:t xml:space="preserve">של </w:t>
      </w:r>
      <w:bookmarkStart w:id="6065" w:name="_ETM_Q11_659640"/>
      <w:bookmarkEnd w:id="6065"/>
      <w:r>
        <w:rPr>
          <w:rtl/>
        </w:rPr>
        <w:t xml:space="preserve">סגן </w:t>
      </w:r>
      <w:bookmarkStart w:id="6066" w:name="_ETM_Q11_659940"/>
      <w:bookmarkEnd w:id="6066"/>
      <w:r>
        <w:rPr>
          <w:rtl/>
        </w:rPr>
        <w:t xml:space="preserve">יושב-ראש </w:t>
      </w:r>
      <w:bookmarkStart w:id="6067" w:name="_ETM_Q11_660240"/>
      <w:bookmarkEnd w:id="6067"/>
      <w:r>
        <w:rPr>
          <w:rtl/>
        </w:rPr>
        <w:t>הכנסת</w:t>
      </w:r>
      <w:r>
        <w:rPr>
          <w:rFonts w:hint="cs"/>
          <w:rtl/>
        </w:rPr>
        <w:t>, ו</w:t>
      </w:r>
      <w:bookmarkStart w:id="6068" w:name="_ETM_Q11_660630"/>
      <w:bookmarkStart w:id="6069" w:name="_ETM_Q11_660750"/>
      <w:bookmarkEnd w:id="6068"/>
      <w:bookmarkEnd w:id="6069"/>
      <w:r>
        <w:rPr>
          <w:rtl/>
        </w:rPr>
        <w:t xml:space="preserve">עוד </w:t>
      </w:r>
      <w:bookmarkStart w:id="6070" w:name="_ETM_Q11_660810"/>
      <w:bookmarkEnd w:id="6070"/>
      <w:r>
        <w:rPr>
          <w:rtl/>
        </w:rPr>
        <w:t xml:space="preserve">לא </w:t>
      </w:r>
      <w:bookmarkStart w:id="6071" w:name="_ETM_Q11_660870"/>
      <w:bookmarkEnd w:id="6071"/>
      <w:r>
        <w:rPr>
          <w:rtl/>
        </w:rPr>
        <w:t xml:space="preserve">יצא </w:t>
      </w:r>
      <w:bookmarkStart w:id="6072" w:name="_ETM_Q11_661080"/>
      <w:bookmarkEnd w:id="6072"/>
      <w:r>
        <w:rPr>
          <w:rtl/>
        </w:rPr>
        <w:t xml:space="preserve">לי </w:t>
      </w:r>
      <w:bookmarkStart w:id="6073" w:name="_ETM_Q11_661140"/>
      <w:bookmarkEnd w:id="6073"/>
      <w:r>
        <w:rPr>
          <w:rtl/>
        </w:rPr>
        <w:t xml:space="preserve">לדבר </w:t>
      </w:r>
      <w:bookmarkStart w:id="6074" w:name="_ETM_Q11_661500"/>
      <w:bookmarkEnd w:id="6074"/>
      <w:r>
        <w:rPr>
          <w:rtl/>
        </w:rPr>
        <w:t xml:space="preserve">במשמרת </w:t>
      </w:r>
      <w:bookmarkStart w:id="6075" w:name="_ETM_Q11_662070"/>
      <w:bookmarkEnd w:id="6075"/>
      <w:r>
        <w:rPr>
          <w:rtl/>
        </w:rPr>
        <w:t>שלך</w:t>
      </w:r>
      <w:r>
        <w:rPr>
          <w:rFonts w:hint="cs"/>
          <w:rtl/>
        </w:rPr>
        <w:t>.</w:t>
      </w:r>
      <w:r>
        <w:rPr>
          <w:rtl/>
        </w:rPr>
        <w:t xml:space="preserve"> </w:t>
      </w:r>
      <w:bookmarkStart w:id="6076" w:name="_ETM_Q11_662870"/>
      <w:bookmarkEnd w:id="6076"/>
      <w:r>
        <w:rPr>
          <w:rtl/>
        </w:rPr>
        <w:t xml:space="preserve">אני </w:t>
      </w:r>
      <w:bookmarkStart w:id="6077" w:name="_ETM_Q11_663049"/>
      <w:bookmarkEnd w:id="6077"/>
      <w:r>
        <w:rPr>
          <w:rtl/>
        </w:rPr>
        <w:t xml:space="preserve">גם </w:t>
      </w:r>
      <w:bookmarkStart w:id="6078" w:name="_ETM_Q11_663260"/>
      <w:bookmarkEnd w:id="6078"/>
      <w:r>
        <w:rPr>
          <w:rtl/>
        </w:rPr>
        <w:t xml:space="preserve">מצר </w:t>
      </w:r>
      <w:bookmarkStart w:id="6079" w:name="_ETM_Q11_663560"/>
      <w:bookmarkEnd w:id="6079"/>
      <w:r>
        <w:rPr>
          <w:rtl/>
        </w:rPr>
        <w:t>על</w:t>
      </w:r>
      <w:r>
        <w:rPr>
          <w:rFonts w:hint="cs"/>
          <w:rtl/>
        </w:rPr>
        <w:t xml:space="preserve"> </w:t>
      </w:r>
      <w:r>
        <w:rPr>
          <w:rtl/>
        </w:rPr>
        <w:t xml:space="preserve">כך </w:t>
      </w:r>
      <w:bookmarkStart w:id="6080" w:name="_ETM_Q11_663829"/>
      <w:bookmarkEnd w:id="6080"/>
      <w:r>
        <w:rPr>
          <w:rtl/>
        </w:rPr>
        <w:t xml:space="preserve">שאת </w:t>
      </w:r>
      <w:bookmarkStart w:id="6081" w:name="_ETM_Q11_664010"/>
      <w:bookmarkEnd w:id="6081"/>
      <w:r>
        <w:rPr>
          <w:rtl/>
        </w:rPr>
        <w:t xml:space="preserve">לא </w:t>
      </w:r>
      <w:bookmarkStart w:id="6082" w:name="_ETM_Q11_664069"/>
      <w:bookmarkEnd w:id="6082"/>
      <w:r>
        <w:rPr>
          <w:rtl/>
        </w:rPr>
        <w:t xml:space="preserve">יכולת </w:t>
      </w:r>
      <w:bookmarkStart w:id="6083" w:name="_ETM_Q11_664400"/>
      <w:bookmarkEnd w:id="6083"/>
      <w:r>
        <w:rPr>
          <w:rtl/>
        </w:rPr>
        <w:t xml:space="preserve">להשתתף </w:t>
      </w:r>
      <w:bookmarkStart w:id="6084" w:name="_ETM_Q11_664849"/>
      <w:bookmarkEnd w:id="6084"/>
      <w:r>
        <w:rPr>
          <w:rtl/>
        </w:rPr>
        <w:t>בדיון</w:t>
      </w:r>
      <w:r>
        <w:rPr>
          <w:rFonts w:hint="cs"/>
          <w:rtl/>
        </w:rPr>
        <w:t>.</w:t>
      </w:r>
      <w:r>
        <w:rPr>
          <w:rtl/>
        </w:rPr>
        <w:t xml:space="preserve"> </w:t>
      </w:r>
      <w:bookmarkStart w:id="6085" w:name="_ETM_Q11_665299"/>
      <w:bookmarkEnd w:id="6085"/>
      <w:r>
        <w:rPr>
          <w:rtl/>
        </w:rPr>
        <w:t xml:space="preserve">את </w:t>
      </w:r>
      <w:bookmarkStart w:id="6086" w:name="_ETM_Q11_665420"/>
      <w:bookmarkEnd w:id="6086"/>
      <w:r>
        <w:rPr>
          <w:rtl/>
        </w:rPr>
        <w:t xml:space="preserve">גם </w:t>
      </w:r>
      <w:bookmarkStart w:id="6087" w:name="_ETM_Q11_665629"/>
      <w:bookmarkEnd w:id="6087"/>
      <w:r>
        <w:rPr>
          <w:rFonts w:hint="cs"/>
          <w:rtl/>
        </w:rPr>
        <w:t>רשומה</w:t>
      </w:r>
      <w:r>
        <w:rPr>
          <w:rtl/>
        </w:rPr>
        <w:t xml:space="preserve"> </w:t>
      </w:r>
      <w:bookmarkStart w:id="6088" w:name="_ETM_Q11_665989"/>
      <w:bookmarkEnd w:id="6088"/>
      <w:r>
        <w:rPr>
          <w:rtl/>
        </w:rPr>
        <w:t xml:space="preserve">בדיון </w:t>
      </w:r>
      <w:bookmarkStart w:id="6089" w:name="_ETM_Q11_666739"/>
      <w:bookmarkEnd w:id="6089"/>
      <w:r>
        <w:rPr>
          <w:rtl/>
        </w:rPr>
        <w:t xml:space="preserve">אבל </w:t>
      </w:r>
      <w:bookmarkStart w:id="6090" w:name="_ETM_Q11_667549"/>
      <w:bookmarkStart w:id="6091" w:name="_ETM_Q11_668120"/>
      <w:bookmarkEnd w:id="6090"/>
      <w:bookmarkEnd w:id="6091"/>
      <w:r>
        <w:rPr>
          <w:rFonts w:hint="cs"/>
          <w:rtl/>
        </w:rPr>
        <w:t>הבעת ב</w:t>
      </w:r>
      <w:r>
        <w:rPr>
          <w:rtl/>
        </w:rPr>
        <w:t xml:space="preserve">מילים </w:t>
      </w:r>
      <w:bookmarkStart w:id="6092" w:name="_ETM_Q11_668420"/>
      <w:bookmarkEnd w:id="6092"/>
      <w:r>
        <w:rPr>
          <w:rtl/>
        </w:rPr>
        <w:t>קצרות</w:t>
      </w:r>
      <w:r>
        <w:rPr>
          <w:rFonts w:hint="cs"/>
          <w:rtl/>
        </w:rPr>
        <w:t>,</w:t>
      </w:r>
      <w:r>
        <w:rPr>
          <w:rtl/>
        </w:rPr>
        <w:t xml:space="preserve"> </w:t>
      </w:r>
      <w:bookmarkStart w:id="6093" w:name="_ETM_Q11_668930"/>
      <w:bookmarkEnd w:id="6093"/>
      <w:r>
        <w:rPr>
          <w:rtl/>
        </w:rPr>
        <w:t xml:space="preserve">ככל </w:t>
      </w:r>
      <w:bookmarkStart w:id="6094" w:name="_ETM_Q11_669230"/>
      <w:bookmarkEnd w:id="6094"/>
      <w:r>
        <w:rPr>
          <w:rtl/>
        </w:rPr>
        <w:t>ש</w:t>
      </w:r>
      <w:r>
        <w:rPr>
          <w:rFonts w:hint="cs"/>
          <w:rtl/>
        </w:rPr>
        <w:t>ה</w:t>
      </w:r>
      <w:r>
        <w:rPr>
          <w:rtl/>
        </w:rPr>
        <w:t xml:space="preserve">תאפשר </w:t>
      </w:r>
      <w:bookmarkStart w:id="6095" w:name="_ETM_Q11_669739"/>
      <w:bookmarkEnd w:id="6095"/>
      <w:r>
        <w:rPr>
          <w:rtl/>
        </w:rPr>
        <w:t>לך</w:t>
      </w:r>
      <w:r>
        <w:rPr>
          <w:rFonts w:hint="cs"/>
          <w:rtl/>
        </w:rPr>
        <w:t>,</w:t>
      </w:r>
      <w:r>
        <w:rPr>
          <w:rtl/>
        </w:rPr>
        <w:t xml:space="preserve"> </w:t>
      </w:r>
      <w:bookmarkStart w:id="6096" w:name="_ETM_Q11_669980"/>
      <w:bookmarkEnd w:id="6096"/>
      <w:r>
        <w:rPr>
          <w:rtl/>
        </w:rPr>
        <w:t xml:space="preserve">את </w:t>
      </w:r>
      <w:bookmarkStart w:id="6097" w:name="_ETM_Q11_670129"/>
      <w:bookmarkEnd w:id="6097"/>
      <w:r>
        <w:rPr>
          <w:rtl/>
        </w:rPr>
        <w:t xml:space="preserve">ההזדהות </w:t>
      </w:r>
      <w:bookmarkStart w:id="6098" w:name="_ETM_Q11_670610"/>
      <w:bookmarkEnd w:id="6098"/>
      <w:r>
        <w:rPr>
          <w:rtl/>
        </w:rPr>
        <w:t xml:space="preserve">שלך </w:t>
      </w:r>
      <w:bookmarkStart w:id="6099" w:name="_ETM_Q11_670819"/>
      <w:bookmarkEnd w:id="6099"/>
      <w:r>
        <w:rPr>
          <w:rtl/>
        </w:rPr>
        <w:t xml:space="preserve">עם </w:t>
      </w:r>
      <w:bookmarkStart w:id="6100" w:name="_ETM_Q11_670939"/>
      <w:bookmarkEnd w:id="6100"/>
      <w:r>
        <w:rPr>
          <w:rtl/>
        </w:rPr>
        <w:t>העניין</w:t>
      </w:r>
      <w:r>
        <w:rPr>
          <w:rFonts w:hint="cs"/>
          <w:rtl/>
        </w:rPr>
        <w:t>.</w:t>
      </w:r>
      <w:r>
        <w:rPr>
          <w:rtl/>
        </w:rPr>
        <w:t xml:space="preserve"> </w:t>
      </w:r>
      <w:bookmarkStart w:id="6101" w:name="_ETM_Q11_672020"/>
      <w:bookmarkEnd w:id="6101"/>
      <w:r>
        <w:rPr>
          <w:rtl/>
        </w:rPr>
        <w:t xml:space="preserve">אבל </w:t>
      </w:r>
      <w:bookmarkStart w:id="6102" w:name="_ETM_Q11_672320"/>
      <w:bookmarkEnd w:id="6102"/>
      <w:r>
        <w:rPr>
          <w:rtl/>
        </w:rPr>
        <w:t xml:space="preserve">אני </w:t>
      </w:r>
      <w:bookmarkStart w:id="6103" w:name="_ETM_Q11_673040"/>
      <w:bookmarkEnd w:id="6103"/>
      <w:r>
        <w:rPr>
          <w:rtl/>
        </w:rPr>
        <w:t xml:space="preserve">אולי </w:t>
      </w:r>
      <w:bookmarkStart w:id="6104" w:name="_ETM_Q11_673340"/>
      <w:bookmarkEnd w:id="6104"/>
      <w:r>
        <w:rPr>
          <w:rFonts w:hint="cs"/>
          <w:rtl/>
        </w:rPr>
        <w:t>א</w:t>
      </w:r>
      <w:r>
        <w:rPr>
          <w:rtl/>
        </w:rPr>
        <w:t xml:space="preserve">חשוב </w:t>
      </w:r>
      <w:bookmarkStart w:id="6105" w:name="_ETM_Q11_674030"/>
      <w:bookmarkEnd w:id="6105"/>
      <w:r>
        <w:rPr>
          <w:rtl/>
        </w:rPr>
        <w:t xml:space="preserve">בתשובתי </w:t>
      </w:r>
      <w:bookmarkStart w:id="6106" w:name="_ETM_Q11_674570"/>
      <w:bookmarkEnd w:id="6106"/>
      <w:r>
        <w:rPr>
          <w:rtl/>
        </w:rPr>
        <w:t xml:space="preserve">גם </w:t>
      </w:r>
      <w:bookmarkStart w:id="6107" w:name="_ETM_Q11_674750"/>
      <w:bookmarkEnd w:id="6107"/>
      <w:r>
        <w:rPr>
          <w:rtl/>
        </w:rPr>
        <w:t xml:space="preserve">על </w:t>
      </w:r>
      <w:bookmarkStart w:id="6108" w:name="_ETM_Q11_674840"/>
      <w:bookmarkEnd w:id="6108"/>
      <w:r>
        <w:rPr>
          <w:rtl/>
        </w:rPr>
        <w:t xml:space="preserve">מה </w:t>
      </w:r>
      <w:bookmarkStart w:id="6109" w:name="_ETM_Q11_674990"/>
      <w:bookmarkEnd w:id="6109"/>
      <w:r>
        <w:rPr>
          <w:rtl/>
        </w:rPr>
        <w:t xml:space="preserve">שהיית </w:t>
      </w:r>
      <w:bookmarkStart w:id="6110" w:name="_ETM_Q11_675620"/>
      <w:bookmarkEnd w:id="6110"/>
      <w:r>
        <w:rPr>
          <w:rtl/>
        </w:rPr>
        <w:t xml:space="preserve">עשויה </w:t>
      </w:r>
      <w:bookmarkStart w:id="6111" w:name="_ETM_Q11_676520"/>
      <w:bookmarkEnd w:id="6111"/>
      <w:r>
        <w:rPr>
          <w:rtl/>
        </w:rPr>
        <w:t xml:space="preserve">לדבר </w:t>
      </w:r>
      <w:bookmarkStart w:id="6112" w:name="_ETM_Q11_677030"/>
      <w:bookmarkEnd w:id="6112"/>
      <w:r>
        <w:rPr>
          <w:rtl/>
        </w:rPr>
        <w:t xml:space="preserve">בנושא </w:t>
      </w:r>
      <w:bookmarkStart w:id="6113" w:name="_ETM_Q11_677450"/>
      <w:bookmarkEnd w:id="6113"/>
      <w:r>
        <w:rPr>
          <w:rtl/>
        </w:rPr>
        <w:t xml:space="preserve">התחבורה </w:t>
      </w:r>
      <w:bookmarkStart w:id="6114" w:name="_ETM_Q11_677900"/>
      <w:bookmarkEnd w:id="6114"/>
      <w:r>
        <w:rPr>
          <w:rtl/>
        </w:rPr>
        <w:t>הציבורית</w:t>
      </w:r>
      <w:r>
        <w:rPr>
          <w:rFonts w:hint="cs"/>
          <w:rtl/>
        </w:rPr>
        <w:t>.</w:t>
      </w:r>
    </w:p>
    <w:p w:rsidR="00A53529" w:rsidRDefault="00A53529" w:rsidP="00B17584">
      <w:pPr>
        <w:rPr>
          <w:rtl/>
        </w:rPr>
      </w:pPr>
    </w:p>
    <w:p w:rsidR="00A53529" w:rsidRDefault="00A53529" w:rsidP="00B17584">
      <w:pPr>
        <w:rPr>
          <w:rtl/>
        </w:rPr>
      </w:pPr>
      <w:bookmarkStart w:id="6115" w:name="_ETM_Q11_680000"/>
      <w:bookmarkStart w:id="6116" w:name="_ETM_Q11_679430"/>
      <w:bookmarkEnd w:id="6115"/>
      <w:bookmarkEnd w:id="6116"/>
      <w:r>
        <w:rPr>
          <w:rtl/>
        </w:rPr>
        <w:t xml:space="preserve">אני </w:t>
      </w:r>
      <w:bookmarkStart w:id="6117" w:name="_ETM_Q11_679970"/>
      <w:bookmarkEnd w:id="6117"/>
      <w:r>
        <w:rPr>
          <w:rtl/>
        </w:rPr>
        <w:t xml:space="preserve">אתחיל </w:t>
      </w:r>
      <w:bookmarkStart w:id="6118" w:name="_ETM_Q11_680210"/>
      <w:bookmarkEnd w:id="6118"/>
      <w:r>
        <w:rPr>
          <w:rtl/>
        </w:rPr>
        <w:t xml:space="preserve">באמת </w:t>
      </w:r>
      <w:bookmarkStart w:id="6119" w:name="_ETM_Q11_680420"/>
      <w:bookmarkEnd w:id="6119"/>
      <w:r>
        <w:rPr>
          <w:rtl/>
        </w:rPr>
        <w:t xml:space="preserve">בדברים </w:t>
      </w:r>
      <w:bookmarkStart w:id="6120" w:name="_ETM_Q11_680780"/>
      <w:bookmarkEnd w:id="6120"/>
      <w:r>
        <w:rPr>
          <w:rtl/>
        </w:rPr>
        <w:t>שלך</w:t>
      </w:r>
      <w:r>
        <w:rPr>
          <w:rFonts w:hint="cs"/>
          <w:rtl/>
        </w:rPr>
        <w:t>:</w:t>
      </w:r>
      <w:r>
        <w:rPr>
          <w:rtl/>
        </w:rPr>
        <w:t xml:space="preserve"> </w:t>
      </w:r>
      <w:bookmarkStart w:id="6121" w:name="_ETM_Q11_681020"/>
      <w:bookmarkEnd w:id="6121"/>
      <w:r>
        <w:rPr>
          <w:rtl/>
        </w:rPr>
        <w:t xml:space="preserve">כפי </w:t>
      </w:r>
      <w:bookmarkStart w:id="6122" w:name="_ETM_Q11_681230"/>
      <w:bookmarkEnd w:id="6122"/>
      <w:r>
        <w:rPr>
          <w:rtl/>
        </w:rPr>
        <w:t>שציינת</w:t>
      </w:r>
      <w:r>
        <w:rPr>
          <w:rFonts w:hint="cs"/>
          <w:rtl/>
        </w:rPr>
        <w:t>,</w:t>
      </w:r>
      <w:r>
        <w:rPr>
          <w:rtl/>
        </w:rPr>
        <w:t xml:space="preserve"> </w:t>
      </w:r>
      <w:bookmarkStart w:id="6123" w:name="_ETM_Q11_681770"/>
      <w:bookmarkEnd w:id="6123"/>
      <w:r>
        <w:rPr>
          <w:rtl/>
        </w:rPr>
        <w:t xml:space="preserve">התחבורה </w:t>
      </w:r>
      <w:bookmarkStart w:id="6124" w:name="_ETM_Q11_682160"/>
      <w:bookmarkEnd w:id="6124"/>
      <w:r>
        <w:rPr>
          <w:rtl/>
        </w:rPr>
        <w:t xml:space="preserve">הציבורית </w:t>
      </w:r>
      <w:bookmarkStart w:id="6125" w:name="_ETM_Q11_682520"/>
      <w:bookmarkEnd w:id="6125"/>
      <w:r>
        <w:rPr>
          <w:rtl/>
        </w:rPr>
        <w:t xml:space="preserve">באופן </w:t>
      </w:r>
      <w:bookmarkStart w:id="6126" w:name="_ETM_Q11_683000"/>
      <w:bookmarkEnd w:id="6126"/>
      <w:r>
        <w:rPr>
          <w:rtl/>
        </w:rPr>
        <w:t xml:space="preserve">כללי </w:t>
      </w:r>
      <w:bookmarkStart w:id="6127" w:name="_ETM_Q11_683570"/>
      <w:bookmarkEnd w:id="6127"/>
      <w:r>
        <w:rPr>
          <w:rtl/>
        </w:rPr>
        <w:t xml:space="preserve">לוקחת </w:t>
      </w:r>
      <w:bookmarkStart w:id="6128" w:name="_ETM_Q11_684080"/>
      <w:bookmarkEnd w:id="6128"/>
      <w:r>
        <w:rPr>
          <w:rtl/>
        </w:rPr>
        <w:t xml:space="preserve">חלק </w:t>
      </w:r>
      <w:bookmarkStart w:id="6129" w:name="_ETM_Q11_684380"/>
      <w:bookmarkEnd w:id="6129"/>
      <w:r>
        <w:rPr>
          <w:rtl/>
        </w:rPr>
        <w:t xml:space="preserve">גדול </w:t>
      </w:r>
      <w:bookmarkStart w:id="6130" w:name="_ETM_Q11_685180"/>
      <w:bookmarkEnd w:id="6130"/>
      <w:r>
        <w:rPr>
          <w:rtl/>
        </w:rPr>
        <w:t>מ</w:t>
      </w:r>
      <w:bookmarkStart w:id="6131" w:name="_ETM_Q11_685839"/>
      <w:bookmarkEnd w:id="6131"/>
      <w:r>
        <w:rPr>
          <w:rtl/>
        </w:rPr>
        <w:t xml:space="preserve">הציבור </w:t>
      </w:r>
      <w:bookmarkStart w:id="6132" w:name="_ETM_Q11_686499"/>
      <w:bookmarkEnd w:id="6132"/>
      <w:r>
        <w:rPr>
          <w:rtl/>
        </w:rPr>
        <w:t xml:space="preserve">במדינת </w:t>
      </w:r>
      <w:bookmarkStart w:id="6133" w:name="_ETM_Q11_687309"/>
      <w:bookmarkEnd w:id="6133"/>
      <w:r>
        <w:rPr>
          <w:rtl/>
        </w:rPr>
        <w:t xml:space="preserve">ישראל </w:t>
      </w:r>
      <w:bookmarkStart w:id="6134" w:name="_ETM_Q11_687729"/>
      <w:bookmarkEnd w:id="6134"/>
      <w:r>
        <w:rPr>
          <w:rtl/>
        </w:rPr>
        <w:t xml:space="preserve">שזה </w:t>
      </w:r>
      <w:bookmarkStart w:id="6135" w:name="_ETM_Q11_687969"/>
      <w:bookmarkEnd w:id="6135"/>
      <w:r>
        <w:rPr>
          <w:rtl/>
        </w:rPr>
        <w:t xml:space="preserve">חשוב </w:t>
      </w:r>
      <w:bookmarkStart w:id="6136" w:name="_ETM_Q11_688419"/>
      <w:bookmarkEnd w:id="6136"/>
      <w:r>
        <w:rPr>
          <w:rtl/>
        </w:rPr>
        <w:t>לו</w:t>
      </w:r>
      <w:r>
        <w:rPr>
          <w:rFonts w:hint="cs"/>
          <w:rtl/>
        </w:rPr>
        <w:t>,</w:t>
      </w:r>
      <w:r>
        <w:rPr>
          <w:rtl/>
        </w:rPr>
        <w:t xml:space="preserve"> </w:t>
      </w:r>
      <w:bookmarkStart w:id="6137" w:name="_ETM_Q11_689799"/>
      <w:bookmarkEnd w:id="6137"/>
      <w:r>
        <w:rPr>
          <w:rtl/>
        </w:rPr>
        <w:t xml:space="preserve">בין </w:t>
      </w:r>
      <w:bookmarkStart w:id="6138" w:name="_ETM_Q11_690189"/>
      <w:bookmarkEnd w:id="6138"/>
      <w:r>
        <w:rPr>
          <w:rtl/>
        </w:rPr>
        <w:t xml:space="preserve">אם </w:t>
      </w:r>
      <w:bookmarkStart w:id="6139" w:name="_ETM_Q11_690279"/>
      <w:bookmarkEnd w:id="6139"/>
      <w:r>
        <w:rPr>
          <w:rtl/>
        </w:rPr>
        <w:t xml:space="preserve">הוא </w:t>
      </w:r>
      <w:bookmarkStart w:id="6140" w:name="_ETM_Q11_690339"/>
      <w:bookmarkEnd w:id="6140"/>
      <w:r>
        <w:rPr>
          <w:rtl/>
        </w:rPr>
        <w:t xml:space="preserve">נוסע </w:t>
      </w:r>
      <w:bookmarkStart w:id="6141" w:name="_ETM_Q11_691090"/>
      <w:bookmarkEnd w:id="6141"/>
      <w:r>
        <w:rPr>
          <w:rtl/>
        </w:rPr>
        <w:t>תמידי</w:t>
      </w:r>
      <w:r>
        <w:rPr>
          <w:rFonts w:hint="cs"/>
          <w:rtl/>
        </w:rPr>
        <w:t>,</w:t>
      </w:r>
      <w:r>
        <w:rPr>
          <w:rtl/>
        </w:rPr>
        <w:t xml:space="preserve"> </w:t>
      </w:r>
      <w:bookmarkStart w:id="6142" w:name="_ETM_Q11_691599"/>
      <w:bookmarkEnd w:id="6142"/>
      <w:r>
        <w:rPr>
          <w:rtl/>
        </w:rPr>
        <w:t xml:space="preserve">בין </w:t>
      </w:r>
      <w:bookmarkStart w:id="6143" w:name="_ETM_Q11_691810"/>
      <w:bookmarkEnd w:id="6143"/>
      <w:r>
        <w:rPr>
          <w:rtl/>
        </w:rPr>
        <w:t xml:space="preserve">אם </w:t>
      </w:r>
      <w:bookmarkStart w:id="6144" w:name="_ETM_Q11_691930"/>
      <w:bookmarkStart w:id="6145" w:name="_ETM_Q11_692349"/>
      <w:bookmarkEnd w:id="6144"/>
      <w:bookmarkEnd w:id="6145"/>
      <w:r>
        <w:rPr>
          <w:rFonts w:hint="cs"/>
          <w:rtl/>
        </w:rPr>
        <w:t xml:space="preserve">נוסע </w:t>
      </w:r>
      <w:r>
        <w:rPr>
          <w:rtl/>
        </w:rPr>
        <w:t>מזדמן</w:t>
      </w:r>
      <w:r>
        <w:rPr>
          <w:rFonts w:hint="cs"/>
          <w:rtl/>
        </w:rPr>
        <w:t>,</w:t>
      </w:r>
      <w:r>
        <w:rPr>
          <w:rtl/>
        </w:rPr>
        <w:t xml:space="preserve"> </w:t>
      </w:r>
      <w:bookmarkStart w:id="6146" w:name="_ETM_Q11_692950"/>
      <w:bookmarkEnd w:id="6146"/>
      <w:r>
        <w:rPr>
          <w:rtl/>
        </w:rPr>
        <w:t xml:space="preserve">בין </w:t>
      </w:r>
      <w:bookmarkStart w:id="6147" w:name="_ETM_Q11_693160"/>
      <w:bookmarkEnd w:id="6147"/>
      <w:r>
        <w:rPr>
          <w:rtl/>
        </w:rPr>
        <w:t xml:space="preserve">אם </w:t>
      </w:r>
      <w:bookmarkStart w:id="6148" w:name="_ETM_Q11_693250"/>
      <w:bookmarkEnd w:id="6148"/>
      <w:r>
        <w:rPr>
          <w:rtl/>
        </w:rPr>
        <w:t xml:space="preserve">הוא </w:t>
      </w:r>
      <w:bookmarkStart w:id="6149" w:name="_ETM_Q11_693309"/>
      <w:bookmarkEnd w:id="6149"/>
      <w:r>
        <w:rPr>
          <w:rtl/>
        </w:rPr>
        <w:t xml:space="preserve">רוצה </w:t>
      </w:r>
      <w:bookmarkStart w:id="6150" w:name="_ETM_Q11_693700"/>
      <w:bookmarkEnd w:id="6150"/>
      <w:r>
        <w:rPr>
          <w:rtl/>
        </w:rPr>
        <w:t xml:space="preserve">להיות </w:t>
      </w:r>
      <w:bookmarkStart w:id="6151" w:name="_ETM_Q11_694059"/>
      <w:bookmarkEnd w:id="6151"/>
      <w:r>
        <w:rPr>
          <w:rFonts w:hint="cs"/>
          <w:rtl/>
        </w:rPr>
        <w:t xml:space="preserve">נוסע </w:t>
      </w:r>
      <w:r>
        <w:rPr>
          <w:rtl/>
        </w:rPr>
        <w:t xml:space="preserve">מתמיד </w:t>
      </w:r>
      <w:bookmarkStart w:id="6152" w:name="_ETM_Q11_695140"/>
      <w:bookmarkStart w:id="6153" w:name="_ETM_Q11_695620"/>
      <w:bookmarkEnd w:id="6152"/>
      <w:bookmarkEnd w:id="6153"/>
      <w:r>
        <w:rPr>
          <w:rtl/>
        </w:rPr>
        <w:t xml:space="preserve">בתחבורה </w:t>
      </w:r>
      <w:bookmarkStart w:id="6154" w:name="_ETM_Q11_696190"/>
      <w:bookmarkEnd w:id="6154"/>
      <w:r>
        <w:rPr>
          <w:rtl/>
        </w:rPr>
        <w:t xml:space="preserve">הציבורית </w:t>
      </w:r>
      <w:bookmarkStart w:id="6155" w:name="_ETM_Q11_696640"/>
      <w:bookmarkEnd w:id="6155"/>
      <w:r>
        <w:rPr>
          <w:rtl/>
        </w:rPr>
        <w:t xml:space="preserve">והוא </w:t>
      </w:r>
      <w:bookmarkStart w:id="6156" w:name="_ETM_Q11_696790"/>
      <w:bookmarkEnd w:id="6156"/>
      <w:r>
        <w:rPr>
          <w:rtl/>
        </w:rPr>
        <w:t>מבקש</w:t>
      </w:r>
      <w:r>
        <w:rPr>
          <w:rFonts w:hint="cs"/>
          <w:rtl/>
        </w:rPr>
        <w:t>:</w:t>
      </w:r>
      <w:r>
        <w:rPr>
          <w:rtl/>
        </w:rPr>
        <w:t xml:space="preserve"> </w:t>
      </w:r>
      <w:bookmarkStart w:id="6157" w:name="_ETM_Q11_697209"/>
      <w:bookmarkEnd w:id="6157"/>
      <w:r>
        <w:rPr>
          <w:rtl/>
        </w:rPr>
        <w:t xml:space="preserve">תאפשרו </w:t>
      </w:r>
      <w:bookmarkStart w:id="6158" w:name="_ETM_Q11_697720"/>
      <w:bookmarkEnd w:id="6158"/>
      <w:r>
        <w:rPr>
          <w:rtl/>
        </w:rPr>
        <w:t>לי</w:t>
      </w:r>
      <w:r>
        <w:rPr>
          <w:rFonts w:hint="cs"/>
          <w:rtl/>
        </w:rPr>
        <w:t>,</w:t>
      </w:r>
      <w:r>
        <w:rPr>
          <w:rtl/>
        </w:rPr>
        <w:t xml:space="preserve"> </w:t>
      </w:r>
      <w:bookmarkStart w:id="6159" w:name="_ETM_Q11_698099"/>
      <w:bookmarkEnd w:id="6159"/>
      <w:r>
        <w:rPr>
          <w:rtl/>
        </w:rPr>
        <w:t xml:space="preserve">תעשו </w:t>
      </w:r>
      <w:bookmarkStart w:id="6160" w:name="_ETM_Q11_698519"/>
      <w:bookmarkEnd w:id="6160"/>
      <w:r>
        <w:rPr>
          <w:rtl/>
        </w:rPr>
        <w:t xml:space="preserve">את </w:t>
      </w:r>
      <w:bookmarkStart w:id="6161" w:name="_ETM_Q11_698579"/>
      <w:bookmarkEnd w:id="6161"/>
      <w:r>
        <w:rPr>
          <w:rtl/>
        </w:rPr>
        <w:t xml:space="preserve">התחבורה </w:t>
      </w:r>
      <w:bookmarkStart w:id="6162" w:name="_ETM_Q11_698970"/>
      <w:bookmarkEnd w:id="6162"/>
      <w:r>
        <w:rPr>
          <w:rtl/>
        </w:rPr>
        <w:t xml:space="preserve">הציבורית </w:t>
      </w:r>
      <w:bookmarkStart w:id="6163" w:name="_ETM_Q11_699390"/>
      <w:bookmarkEnd w:id="6163"/>
      <w:r>
        <w:rPr>
          <w:rtl/>
        </w:rPr>
        <w:t>נגישה</w:t>
      </w:r>
      <w:r>
        <w:rPr>
          <w:rFonts w:hint="cs"/>
          <w:rtl/>
        </w:rPr>
        <w:t>,</w:t>
      </w:r>
      <w:r>
        <w:rPr>
          <w:rtl/>
        </w:rPr>
        <w:t xml:space="preserve"> </w:t>
      </w:r>
      <w:bookmarkStart w:id="6164" w:name="_ETM_Q11_699840"/>
      <w:bookmarkEnd w:id="6164"/>
      <w:r>
        <w:rPr>
          <w:rtl/>
        </w:rPr>
        <w:t>אמינה</w:t>
      </w:r>
      <w:r>
        <w:rPr>
          <w:rFonts w:hint="cs"/>
          <w:rtl/>
        </w:rPr>
        <w:t>,</w:t>
      </w:r>
      <w:r>
        <w:rPr>
          <w:rtl/>
        </w:rPr>
        <w:t xml:space="preserve"> </w:t>
      </w:r>
      <w:bookmarkStart w:id="6165" w:name="_ETM_Q11_700230"/>
      <w:bookmarkEnd w:id="6165"/>
      <w:r>
        <w:rPr>
          <w:rtl/>
        </w:rPr>
        <w:t>זמינה</w:t>
      </w:r>
      <w:r>
        <w:rPr>
          <w:rFonts w:hint="cs"/>
          <w:rtl/>
        </w:rPr>
        <w:t>,</w:t>
      </w:r>
      <w:r>
        <w:rPr>
          <w:rtl/>
        </w:rPr>
        <w:t xml:space="preserve"> </w:t>
      </w:r>
      <w:bookmarkStart w:id="6166" w:name="_ETM_Q11_701040"/>
      <w:bookmarkEnd w:id="6166"/>
      <w:r>
        <w:rPr>
          <w:rtl/>
        </w:rPr>
        <w:t xml:space="preserve">כדי </w:t>
      </w:r>
      <w:bookmarkStart w:id="6167" w:name="_ETM_Q11_701220"/>
      <w:bookmarkEnd w:id="6167"/>
      <w:r>
        <w:rPr>
          <w:rtl/>
        </w:rPr>
        <w:t xml:space="preserve">שאני </w:t>
      </w:r>
      <w:bookmarkStart w:id="6168" w:name="_ETM_Q11_701400"/>
      <w:bookmarkEnd w:id="6168"/>
      <w:r>
        <w:rPr>
          <w:rtl/>
        </w:rPr>
        <w:t xml:space="preserve">אוכל </w:t>
      </w:r>
      <w:bookmarkStart w:id="6169" w:name="_ETM_Q11_701640"/>
      <w:bookmarkEnd w:id="6169"/>
      <w:r>
        <w:rPr>
          <w:rtl/>
        </w:rPr>
        <w:t xml:space="preserve">להשתמש </w:t>
      </w:r>
      <w:bookmarkStart w:id="6170" w:name="_ETM_Q11_702120"/>
      <w:bookmarkEnd w:id="6170"/>
      <w:r>
        <w:rPr>
          <w:rtl/>
        </w:rPr>
        <w:t xml:space="preserve">בתחבורה </w:t>
      </w:r>
      <w:bookmarkStart w:id="6171" w:name="_ETM_Q11_702659"/>
      <w:bookmarkEnd w:id="6171"/>
      <w:r>
        <w:rPr>
          <w:rtl/>
        </w:rPr>
        <w:t>הציבורית</w:t>
      </w:r>
      <w:r>
        <w:rPr>
          <w:rFonts w:hint="cs"/>
          <w:rtl/>
        </w:rPr>
        <w:t>.</w:t>
      </w:r>
      <w:r>
        <w:rPr>
          <w:rtl/>
        </w:rPr>
        <w:t xml:space="preserve"> </w:t>
      </w:r>
      <w:bookmarkStart w:id="6172" w:name="_ETM_Q11_703079"/>
      <w:bookmarkEnd w:id="6172"/>
      <w:r>
        <w:rPr>
          <w:rtl/>
        </w:rPr>
        <w:t xml:space="preserve">יש </w:t>
      </w:r>
      <w:bookmarkStart w:id="6173" w:name="_ETM_Q11_703260"/>
      <w:bookmarkEnd w:id="6173"/>
      <w:r>
        <w:rPr>
          <w:rtl/>
        </w:rPr>
        <w:t xml:space="preserve">גם </w:t>
      </w:r>
      <w:bookmarkStart w:id="6174" w:name="_ETM_Q11_703530"/>
      <w:bookmarkEnd w:id="6174"/>
      <w:r>
        <w:rPr>
          <w:rtl/>
        </w:rPr>
        <w:t xml:space="preserve">קהל </w:t>
      </w:r>
      <w:bookmarkStart w:id="6175" w:name="_ETM_Q11_703890"/>
      <w:bookmarkEnd w:id="6175"/>
      <w:r>
        <w:rPr>
          <w:rFonts w:hint="cs"/>
          <w:rtl/>
        </w:rPr>
        <w:t xml:space="preserve">שבוי </w:t>
      </w:r>
      <w:r>
        <w:rPr>
          <w:rtl/>
        </w:rPr>
        <w:t xml:space="preserve">גדול </w:t>
      </w:r>
      <w:bookmarkStart w:id="6176" w:name="_ETM_Q11_704309"/>
      <w:bookmarkEnd w:id="6176"/>
      <w:r>
        <w:rPr>
          <w:rtl/>
        </w:rPr>
        <w:t xml:space="preserve">מאוד </w:t>
      </w:r>
      <w:bookmarkStart w:id="6177" w:name="_ETM_Q11_705510"/>
      <w:bookmarkEnd w:id="6177"/>
      <w:r>
        <w:rPr>
          <w:rtl/>
        </w:rPr>
        <w:t xml:space="preserve">שאין </w:t>
      </w:r>
      <w:bookmarkStart w:id="6178" w:name="_ETM_Q11_705929"/>
      <w:bookmarkEnd w:id="6178"/>
      <w:r>
        <w:rPr>
          <w:rtl/>
        </w:rPr>
        <w:t xml:space="preserve">לו </w:t>
      </w:r>
      <w:bookmarkStart w:id="6179" w:name="_ETM_Q11_706019"/>
      <w:bookmarkEnd w:id="6179"/>
      <w:r>
        <w:rPr>
          <w:rtl/>
        </w:rPr>
        <w:t xml:space="preserve">אפשרות </w:t>
      </w:r>
      <w:bookmarkStart w:id="6180" w:name="_ETM_Q11_706379"/>
      <w:bookmarkEnd w:id="6180"/>
      <w:r>
        <w:rPr>
          <w:rtl/>
        </w:rPr>
        <w:t>אחרת</w:t>
      </w:r>
      <w:r>
        <w:rPr>
          <w:rFonts w:hint="cs"/>
          <w:rtl/>
        </w:rPr>
        <w:t>,</w:t>
      </w:r>
      <w:r>
        <w:rPr>
          <w:rtl/>
        </w:rPr>
        <w:t xml:space="preserve"> </w:t>
      </w:r>
      <w:bookmarkStart w:id="6181" w:name="_ETM_Q11_706650"/>
      <w:bookmarkEnd w:id="6181"/>
      <w:r>
        <w:rPr>
          <w:rFonts w:hint="cs"/>
          <w:rtl/>
        </w:rPr>
        <w:t>ש</w:t>
      </w:r>
      <w:r>
        <w:rPr>
          <w:rtl/>
        </w:rPr>
        <w:t xml:space="preserve">אין </w:t>
      </w:r>
      <w:bookmarkStart w:id="6182" w:name="_ETM_Q11_706739"/>
      <w:bookmarkEnd w:id="6182"/>
      <w:r>
        <w:rPr>
          <w:rtl/>
        </w:rPr>
        <w:t xml:space="preserve">לו </w:t>
      </w:r>
      <w:bookmarkStart w:id="6183" w:name="_ETM_Q11_706799"/>
      <w:bookmarkEnd w:id="6183"/>
      <w:r>
        <w:rPr>
          <w:rtl/>
        </w:rPr>
        <w:t xml:space="preserve">דרך </w:t>
      </w:r>
      <w:bookmarkStart w:id="6184" w:name="_ETM_Q11_707189"/>
      <w:bookmarkEnd w:id="6184"/>
      <w:r>
        <w:rPr>
          <w:rtl/>
        </w:rPr>
        <w:t>אחרת</w:t>
      </w:r>
      <w:r>
        <w:rPr>
          <w:rFonts w:hint="cs"/>
          <w:rtl/>
        </w:rPr>
        <w:t>,</w:t>
      </w:r>
      <w:r>
        <w:rPr>
          <w:rtl/>
        </w:rPr>
        <w:t xml:space="preserve"> </w:t>
      </w:r>
      <w:bookmarkStart w:id="6185" w:name="_ETM_Q11_707519"/>
      <w:bookmarkEnd w:id="6185"/>
      <w:r>
        <w:rPr>
          <w:rtl/>
        </w:rPr>
        <w:t xml:space="preserve">רק </w:t>
      </w:r>
      <w:bookmarkStart w:id="6186" w:name="_ETM_Q11_707700"/>
      <w:bookmarkEnd w:id="6186"/>
      <w:r>
        <w:rPr>
          <w:rFonts w:hint="cs"/>
          <w:rtl/>
        </w:rPr>
        <w:t>ה</w:t>
      </w:r>
      <w:r>
        <w:rPr>
          <w:rtl/>
        </w:rPr>
        <w:t xml:space="preserve">תחבורה </w:t>
      </w:r>
      <w:bookmarkStart w:id="6187" w:name="_ETM_Q11_708150"/>
      <w:bookmarkEnd w:id="6187"/>
      <w:r>
        <w:rPr>
          <w:rtl/>
        </w:rPr>
        <w:t>הציבורית</w:t>
      </w:r>
      <w:r>
        <w:rPr>
          <w:rFonts w:hint="cs"/>
          <w:rtl/>
        </w:rPr>
        <w:t>,</w:t>
      </w:r>
      <w:r>
        <w:rPr>
          <w:rtl/>
        </w:rPr>
        <w:t xml:space="preserve"> </w:t>
      </w:r>
      <w:bookmarkStart w:id="6188" w:name="_ETM_Q11_708629"/>
      <w:bookmarkStart w:id="6189" w:name="_ETM_Q11_709920"/>
      <w:bookmarkEnd w:id="6188"/>
      <w:bookmarkEnd w:id="6189"/>
      <w:r>
        <w:rPr>
          <w:rtl/>
        </w:rPr>
        <w:t xml:space="preserve">מאוכלוסיות </w:t>
      </w:r>
      <w:bookmarkStart w:id="6190" w:name="_ETM_Q11_710579"/>
      <w:bookmarkEnd w:id="6190"/>
      <w:r>
        <w:rPr>
          <w:rtl/>
        </w:rPr>
        <w:t>שונות</w:t>
      </w:r>
      <w:r>
        <w:rPr>
          <w:rFonts w:hint="cs"/>
          <w:rtl/>
        </w:rPr>
        <w:t>:</w:t>
      </w:r>
      <w:r>
        <w:rPr>
          <w:rtl/>
        </w:rPr>
        <w:t xml:space="preserve"> </w:t>
      </w:r>
      <w:bookmarkStart w:id="6191" w:name="_ETM_Q11_710939"/>
      <w:bookmarkEnd w:id="6191"/>
      <w:r>
        <w:rPr>
          <w:rtl/>
        </w:rPr>
        <w:t xml:space="preserve">אנשים </w:t>
      </w:r>
      <w:bookmarkStart w:id="6192" w:name="_ETM_Q11_711750"/>
      <w:bookmarkEnd w:id="6192"/>
      <w:r>
        <w:rPr>
          <w:rtl/>
        </w:rPr>
        <w:t>מבוגרים</w:t>
      </w:r>
      <w:r>
        <w:rPr>
          <w:rFonts w:hint="cs"/>
          <w:rtl/>
        </w:rPr>
        <w:t>,</w:t>
      </w:r>
      <w:r>
        <w:rPr>
          <w:rtl/>
        </w:rPr>
        <w:t xml:space="preserve"> </w:t>
      </w:r>
      <w:bookmarkStart w:id="6193" w:name="_ETM_Q11_712140"/>
      <w:bookmarkEnd w:id="6193"/>
      <w:r>
        <w:rPr>
          <w:rtl/>
        </w:rPr>
        <w:t>קשישים</w:t>
      </w:r>
      <w:r>
        <w:rPr>
          <w:rFonts w:hint="cs"/>
          <w:rtl/>
        </w:rPr>
        <w:t>,</w:t>
      </w:r>
      <w:r>
        <w:rPr>
          <w:rtl/>
        </w:rPr>
        <w:t xml:space="preserve"> </w:t>
      </w:r>
      <w:bookmarkStart w:id="6194" w:name="_ETM_Q11_712910"/>
      <w:bookmarkEnd w:id="6194"/>
      <w:r>
        <w:rPr>
          <w:rtl/>
        </w:rPr>
        <w:t>נוער</w:t>
      </w:r>
      <w:r>
        <w:rPr>
          <w:rFonts w:hint="cs"/>
          <w:rtl/>
        </w:rPr>
        <w:t>,</w:t>
      </w:r>
      <w:r>
        <w:rPr>
          <w:rtl/>
        </w:rPr>
        <w:t xml:space="preserve"> </w:t>
      </w:r>
      <w:bookmarkStart w:id="6195" w:name="_ETM_Q11_713300"/>
      <w:bookmarkEnd w:id="6195"/>
      <w:r>
        <w:rPr>
          <w:rtl/>
        </w:rPr>
        <w:t>ילדים</w:t>
      </w:r>
      <w:r>
        <w:rPr>
          <w:rFonts w:hint="cs"/>
          <w:rtl/>
        </w:rPr>
        <w:t>;</w:t>
      </w:r>
      <w:r>
        <w:rPr>
          <w:rtl/>
        </w:rPr>
        <w:t xml:space="preserve"> </w:t>
      </w:r>
      <w:bookmarkStart w:id="6196" w:name="_ETM_Q11_714500"/>
      <w:bookmarkEnd w:id="6196"/>
      <w:r>
        <w:rPr>
          <w:rtl/>
        </w:rPr>
        <w:t xml:space="preserve">וגם </w:t>
      </w:r>
      <w:bookmarkStart w:id="6197" w:name="_ETM_Q11_715790"/>
      <w:bookmarkEnd w:id="6197"/>
      <w:r>
        <w:rPr>
          <w:rtl/>
        </w:rPr>
        <w:t xml:space="preserve">ציבור </w:t>
      </w:r>
      <w:bookmarkStart w:id="6198" w:name="_ETM_Q11_716150"/>
      <w:bookmarkEnd w:id="6198"/>
      <w:r>
        <w:rPr>
          <w:rtl/>
        </w:rPr>
        <w:t xml:space="preserve">גדול </w:t>
      </w:r>
      <w:bookmarkStart w:id="6199" w:name="_ETM_Q11_716420"/>
      <w:bookmarkEnd w:id="6199"/>
      <w:r>
        <w:rPr>
          <w:rtl/>
        </w:rPr>
        <w:t>מאוד</w:t>
      </w:r>
      <w:r>
        <w:rPr>
          <w:rFonts w:hint="cs"/>
          <w:rtl/>
        </w:rPr>
        <w:t>,</w:t>
      </w:r>
      <w:r>
        <w:rPr>
          <w:rtl/>
        </w:rPr>
        <w:t xml:space="preserve"> </w:t>
      </w:r>
      <w:bookmarkStart w:id="6200" w:name="_ETM_Q11_717050"/>
      <w:bookmarkEnd w:id="6200"/>
      <w:r>
        <w:rPr>
          <w:rtl/>
        </w:rPr>
        <w:t xml:space="preserve">אוכלוסיות </w:t>
      </w:r>
      <w:bookmarkStart w:id="6201" w:name="_ETM_Q11_717500"/>
      <w:bookmarkStart w:id="6202" w:name="_ETM_Q11_717679"/>
      <w:bookmarkEnd w:id="6201"/>
      <w:bookmarkEnd w:id="6202"/>
      <w:r>
        <w:rPr>
          <w:rtl/>
        </w:rPr>
        <w:t>גדולות</w:t>
      </w:r>
      <w:r w:rsidRPr="00B21822">
        <w:rPr>
          <w:rtl/>
        </w:rPr>
        <w:t xml:space="preserve"> </w:t>
      </w:r>
      <w:r>
        <w:rPr>
          <w:rtl/>
        </w:rPr>
        <w:t>מאוד</w:t>
      </w:r>
      <w:r>
        <w:rPr>
          <w:rFonts w:hint="cs"/>
          <w:rtl/>
        </w:rPr>
        <w:t>,</w:t>
      </w:r>
      <w:r>
        <w:rPr>
          <w:rtl/>
        </w:rPr>
        <w:t xml:space="preserve"> </w:t>
      </w:r>
      <w:bookmarkStart w:id="6203" w:name="_ETM_Q11_718010"/>
      <w:bookmarkEnd w:id="6203"/>
      <w:r>
        <w:rPr>
          <w:rtl/>
        </w:rPr>
        <w:t xml:space="preserve">שהן </w:t>
      </w:r>
      <w:bookmarkStart w:id="6204" w:name="_ETM_Q11_718790"/>
      <w:bookmarkEnd w:id="6204"/>
      <w:r>
        <w:rPr>
          <w:rtl/>
        </w:rPr>
        <w:t xml:space="preserve">הקהל </w:t>
      </w:r>
      <w:bookmarkStart w:id="6205" w:name="_ETM_Q11_719660"/>
      <w:bookmarkEnd w:id="6205"/>
      <w:r>
        <w:rPr>
          <w:rtl/>
        </w:rPr>
        <w:t xml:space="preserve">הצרכני </w:t>
      </w:r>
      <w:bookmarkStart w:id="6206" w:name="_ETM_Q11_720290"/>
      <w:bookmarkEnd w:id="6206"/>
      <w:r>
        <w:rPr>
          <w:rtl/>
        </w:rPr>
        <w:t xml:space="preserve">המובהק </w:t>
      </w:r>
      <w:bookmarkStart w:id="6207" w:name="_ETM_Q11_720860"/>
      <w:bookmarkEnd w:id="6207"/>
      <w:r>
        <w:rPr>
          <w:rtl/>
        </w:rPr>
        <w:t>ש</w:t>
      </w:r>
      <w:r>
        <w:rPr>
          <w:rFonts w:hint="cs"/>
          <w:rtl/>
        </w:rPr>
        <w:t xml:space="preserve">ל </w:t>
      </w:r>
      <w:r>
        <w:rPr>
          <w:rtl/>
        </w:rPr>
        <w:t xml:space="preserve">תחבורה </w:t>
      </w:r>
      <w:bookmarkStart w:id="6208" w:name="_ETM_Q11_721340"/>
      <w:bookmarkEnd w:id="6208"/>
      <w:r>
        <w:rPr>
          <w:rtl/>
        </w:rPr>
        <w:t>הציבורית</w:t>
      </w:r>
      <w:r>
        <w:rPr>
          <w:rFonts w:hint="cs"/>
          <w:rtl/>
        </w:rPr>
        <w:t>.</w:t>
      </w:r>
    </w:p>
    <w:p w:rsidR="00A53529" w:rsidRDefault="00A53529" w:rsidP="00B17584">
      <w:pPr>
        <w:rPr>
          <w:rtl/>
        </w:rPr>
      </w:pPr>
    </w:p>
    <w:p w:rsidR="00A53529" w:rsidRDefault="00A53529" w:rsidP="00B17584">
      <w:pPr>
        <w:rPr>
          <w:rtl/>
        </w:rPr>
      </w:pPr>
      <w:bookmarkStart w:id="6209" w:name="_ETM_Q11_721880"/>
      <w:bookmarkEnd w:id="6209"/>
      <w:r>
        <w:rPr>
          <w:rtl/>
        </w:rPr>
        <w:t xml:space="preserve">ואין </w:t>
      </w:r>
      <w:bookmarkStart w:id="6210" w:name="_ETM_Q11_722540"/>
      <w:bookmarkEnd w:id="6210"/>
      <w:r>
        <w:rPr>
          <w:rtl/>
        </w:rPr>
        <w:t>כ</w:t>
      </w:r>
      <w:bookmarkStart w:id="6211" w:name="_ETM_Q11_723610"/>
      <w:bookmarkEnd w:id="6211"/>
      <w:r>
        <w:rPr>
          <w:rtl/>
        </w:rPr>
        <w:t xml:space="preserve">מו </w:t>
      </w:r>
      <w:bookmarkStart w:id="6212" w:name="_ETM_Q11_723940"/>
      <w:bookmarkEnd w:id="6212"/>
      <w:r>
        <w:rPr>
          <w:rtl/>
        </w:rPr>
        <w:t xml:space="preserve">מי </w:t>
      </w:r>
      <w:bookmarkStart w:id="6213" w:name="_ETM_Q11_724179"/>
      <w:bookmarkEnd w:id="6213"/>
      <w:r>
        <w:rPr>
          <w:rtl/>
        </w:rPr>
        <w:t xml:space="preserve">שנוסע </w:t>
      </w:r>
      <w:bookmarkStart w:id="6214" w:name="_ETM_Q11_724629"/>
      <w:bookmarkEnd w:id="6214"/>
      <w:r>
        <w:rPr>
          <w:rtl/>
        </w:rPr>
        <w:t xml:space="preserve">בתחבורה </w:t>
      </w:r>
      <w:bookmarkStart w:id="6215" w:name="_ETM_Q11_725050"/>
      <w:bookmarkEnd w:id="6215"/>
      <w:r>
        <w:rPr>
          <w:rtl/>
        </w:rPr>
        <w:t xml:space="preserve">הציבורית </w:t>
      </w:r>
      <w:bookmarkStart w:id="6216" w:name="_ETM_Q11_725410"/>
      <w:bookmarkEnd w:id="6216"/>
      <w:r>
        <w:rPr>
          <w:rtl/>
        </w:rPr>
        <w:t>שמרגיש</w:t>
      </w:r>
      <w:r>
        <w:rPr>
          <w:rFonts w:hint="cs"/>
          <w:rtl/>
        </w:rPr>
        <w:t>,</w:t>
      </w:r>
      <w:r>
        <w:rPr>
          <w:rtl/>
        </w:rPr>
        <w:t xml:space="preserve"> </w:t>
      </w:r>
      <w:bookmarkStart w:id="6217" w:name="_ETM_Q11_726540"/>
      <w:bookmarkEnd w:id="6217"/>
      <w:r>
        <w:rPr>
          <w:rtl/>
        </w:rPr>
        <w:t xml:space="preserve">ואין </w:t>
      </w:r>
      <w:bookmarkStart w:id="6218" w:name="_ETM_Q11_726900"/>
      <w:bookmarkEnd w:id="6218"/>
      <w:r>
        <w:rPr>
          <w:rtl/>
        </w:rPr>
        <w:t xml:space="preserve">כמו </w:t>
      </w:r>
      <w:bookmarkStart w:id="6219" w:name="_ETM_Q11_727200"/>
      <w:bookmarkEnd w:id="6219"/>
      <w:r>
        <w:rPr>
          <w:rtl/>
        </w:rPr>
        <w:t xml:space="preserve">מי </w:t>
      </w:r>
      <w:bookmarkStart w:id="6220" w:name="_ETM_Q11_727439"/>
      <w:bookmarkEnd w:id="6220"/>
      <w:r>
        <w:rPr>
          <w:rtl/>
        </w:rPr>
        <w:t xml:space="preserve">שלא </w:t>
      </w:r>
      <w:bookmarkStart w:id="6221" w:name="_ETM_Q11_727709"/>
      <w:bookmarkEnd w:id="6221"/>
      <w:r>
        <w:rPr>
          <w:rtl/>
        </w:rPr>
        <w:t xml:space="preserve">נוסע </w:t>
      </w:r>
      <w:bookmarkStart w:id="6222" w:name="_ETM_Q11_728519"/>
      <w:bookmarkEnd w:id="6222"/>
      <w:r>
        <w:rPr>
          <w:rtl/>
        </w:rPr>
        <w:t>שא</w:t>
      </w:r>
      <w:r>
        <w:rPr>
          <w:rFonts w:hint="cs"/>
          <w:rtl/>
        </w:rPr>
        <w:t>נח</w:t>
      </w:r>
      <w:r>
        <w:rPr>
          <w:rtl/>
        </w:rPr>
        <w:t xml:space="preserve">נו </w:t>
      </w:r>
      <w:bookmarkStart w:id="6223" w:name="_ETM_Q11_728790"/>
      <w:bookmarkEnd w:id="6223"/>
      <w:r>
        <w:rPr>
          <w:rtl/>
        </w:rPr>
        <w:t xml:space="preserve">חוששים </w:t>
      </w:r>
      <w:bookmarkStart w:id="6224" w:name="_ETM_Q11_729299"/>
      <w:bookmarkEnd w:id="6224"/>
      <w:r>
        <w:rPr>
          <w:rtl/>
        </w:rPr>
        <w:t xml:space="preserve">שהוא </w:t>
      </w:r>
      <w:bookmarkStart w:id="6225" w:name="_ETM_Q11_729510"/>
      <w:bookmarkEnd w:id="6225"/>
      <w:r>
        <w:rPr>
          <w:rtl/>
        </w:rPr>
        <w:t xml:space="preserve">לא </w:t>
      </w:r>
      <w:bookmarkStart w:id="6226" w:name="_ETM_Q11_729629"/>
      <w:bookmarkEnd w:id="6226"/>
      <w:r>
        <w:rPr>
          <w:rtl/>
        </w:rPr>
        <w:t>מרגיש</w:t>
      </w:r>
      <w:r>
        <w:rPr>
          <w:rFonts w:hint="cs"/>
          <w:rtl/>
        </w:rPr>
        <w:t>.</w:t>
      </w:r>
      <w:r>
        <w:rPr>
          <w:rtl/>
        </w:rPr>
        <w:t xml:space="preserve"> </w:t>
      </w:r>
      <w:bookmarkStart w:id="6227" w:name="_ETM_Q11_730109"/>
      <w:bookmarkEnd w:id="6227"/>
      <w:r>
        <w:rPr>
          <w:rtl/>
        </w:rPr>
        <w:t>ככה</w:t>
      </w:r>
      <w:r>
        <w:rPr>
          <w:rFonts w:hint="cs"/>
          <w:rtl/>
        </w:rPr>
        <w:t>,</w:t>
      </w:r>
      <w:r>
        <w:rPr>
          <w:rtl/>
        </w:rPr>
        <w:t xml:space="preserve"> </w:t>
      </w:r>
      <w:bookmarkStart w:id="6228" w:name="_ETM_Q11_730409"/>
      <w:bookmarkEnd w:id="6228"/>
      <w:r>
        <w:rPr>
          <w:rFonts w:hint="cs"/>
          <w:rtl/>
        </w:rPr>
        <w:t>ו</w:t>
      </w:r>
      <w:r>
        <w:rPr>
          <w:rtl/>
        </w:rPr>
        <w:t xml:space="preserve">אני </w:t>
      </w:r>
      <w:bookmarkStart w:id="6229" w:name="_ETM_Q11_731459"/>
      <w:bookmarkEnd w:id="6229"/>
      <w:r>
        <w:rPr>
          <w:rtl/>
        </w:rPr>
        <w:t xml:space="preserve">לפעמים </w:t>
      </w:r>
      <w:bookmarkStart w:id="6230" w:name="_ETM_Q11_731760"/>
      <w:bookmarkEnd w:id="6230"/>
      <w:r>
        <w:rPr>
          <w:rtl/>
        </w:rPr>
        <w:t xml:space="preserve">אומר </w:t>
      </w:r>
      <w:bookmarkStart w:id="6231" w:name="_ETM_Q11_732029"/>
      <w:bookmarkStart w:id="6232" w:name="_ETM_Q11_732359"/>
      <w:bookmarkStart w:id="6233" w:name="_ETM_Q11_732569"/>
      <w:bookmarkEnd w:id="6231"/>
      <w:bookmarkEnd w:id="6232"/>
      <w:bookmarkEnd w:id="6233"/>
      <w:r>
        <w:rPr>
          <w:rFonts w:hint="cs"/>
          <w:rtl/>
        </w:rPr>
        <w:t>ש</w:t>
      </w:r>
      <w:r>
        <w:rPr>
          <w:rtl/>
        </w:rPr>
        <w:t xml:space="preserve">בני </w:t>
      </w:r>
      <w:bookmarkStart w:id="6234" w:name="_ETM_Q11_732779"/>
      <w:bookmarkEnd w:id="6234"/>
      <w:r>
        <w:rPr>
          <w:rtl/>
        </w:rPr>
        <w:t xml:space="preserve">הבית </w:t>
      </w:r>
      <w:bookmarkStart w:id="6235" w:name="_ETM_Q11_733109"/>
      <w:bookmarkEnd w:id="6235"/>
      <w:r>
        <w:rPr>
          <w:rtl/>
        </w:rPr>
        <w:t xml:space="preserve">שלי </w:t>
      </w:r>
      <w:bookmarkStart w:id="6236" w:name="_ETM_Q11_733439"/>
      <w:bookmarkEnd w:id="6236"/>
      <w:r>
        <w:rPr>
          <w:rtl/>
        </w:rPr>
        <w:t xml:space="preserve">אומרים </w:t>
      </w:r>
      <w:bookmarkStart w:id="6237" w:name="_ETM_Q11_733799"/>
      <w:bookmarkEnd w:id="6237"/>
      <w:r>
        <w:rPr>
          <w:rtl/>
        </w:rPr>
        <w:t>לי</w:t>
      </w:r>
      <w:r>
        <w:rPr>
          <w:rFonts w:hint="cs"/>
          <w:rtl/>
        </w:rPr>
        <w:t>:</w:t>
      </w:r>
      <w:r>
        <w:rPr>
          <w:rtl/>
        </w:rPr>
        <w:t xml:space="preserve"> </w:t>
      </w:r>
      <w:bookmarkStart w:id="6238" w:name="_ETM_Q11_734159"/>
      <w:bookmarkEnd w:id="6238"/>
      <w:r>
        <w:rPr>
          <w:rtl/>
        </w:rPr>
        <w:t xml:space="preserve">אל </w:t>
      </w:r>
      <w:bookmarkStart w:id="6239" w:name="_ETM_Q11_734340"/>
      <w:bookmarkEnd w:id="6239"/>
      <w:r>
        <w:rPr>
          <w:rtl/>
        </w:rPr>
        <w:t xml:space="preserve">תתיימר </w:t>
      </w:r>
      <w:bookmarkStart w:id="6240" w:name="_ETM_Q11_735179"/>
      <w:bookmarkEnd w:id="6240"/>
      <w:r>
        <w:rPr>
          <w:rtl/>
        </w:rPr>
        <w:t xml:space="preserve">לדבר </w:t>
      </w:r>
      <w:bookmarkStart w:id="6241" w:name="_ETM_Q11_735569"/>
      <w:bookmarkEnd w:id="6241"/>
      <w:r>
        <w:rPr>
          <w:rtl/>
        </w:rPr>
        <w:t xml:space="preserve">על </w:t>
      </w:r>
      <w:bookmarkStart w:id="6242" w:name="_ETM_Q11_735629"/>
      <w:bookmarkEnd w:id="6242"/>
      <w:r>
        <w:rPr>
          <w:rtl/>
        </w:rPr>
        <w:t xml:space="preserve">התחבורה </w:t>
      </w:r>
      <w:bookmarkStart w:id="6243" w:name="_ETM_Q11_735989"/>
      <w:bookmarkEnd w:id="6243"/>
      <w:r>
        <w:rPr>
          <w:rtl/>
        </w:rPr>
        <w:t xml:space="preserve">הציבורית </w:t>
      </w:r>
      <w:bookmarkStart w:id="6244" w:name="_ETM_Q11_736530"/>
      <w:bookmarkEnd w:id="6244"/>
      <w:r>
        <w:rPr>
          <w:rtl/>
        </w:rPr>
        <w:t xml:space="preserve">כל </w:t>
      </w:r>
      <w:bookmarkStart w:id="6245" w:name="_ETM_Q11_736710"/>
      <w:bookmarkEnd w:id="6245"/>
      <w:r>
        <w:rPr>
          <w:rtl/>
        </w:rPr>
        <w:t xml:space="preserve">זמן </w:t>
      </w:r>
      <w:bookmarkStart w:id="6246" w:name="_ETM_Q11_736860"/>
      <w:bookmarkEnd w:id="6246"/>
      <w:r>
        <w:rPr>
          <w:rtl/>
        </w:rPr>
        <w:t xml:space="preserve">שאתה </w:t>
      </w:r>
      <w:bookmarkStart w:id="6247" w:name="_ETM_Q11_737009"/>
      <w:bookmarkEnd w:id="6247"/>
      <w:r>
        <w:rPr>
          <w:rtl/>
        </w:rPr>
        <w:t xml:space="preserve">לא </w:t>
      </w:r>
      <w:bookmarkStart w:id="6248" w:name="_ETM_Q11_737130"/>
      <w:bookmarkEnd w:id="6248"/>
      <w:r>
        <w:rPr>
          <w:rtl/>
        </w:rPr>
        <w:t>נו</w:t>
      </w:r>
      <w:r>
        <w:rPr>
          <w:rFonts w:hint="cs"/>
          <w:rtl/>
        </w:rPr>
        <w:t>סע;</w:t>
      </w:r>
      <w:r>
        <w:rPr>
          <w:rtl/>
        </w:rPr>
        <w:t xml:space="preserve"> </w:t>
      </w:r>
      <w:bookmarkStart w:id="6249" w:name="_ETM_Q11_737460"/>
      <w:bookmarkEnd w:id="6249"/>
      <w:r>
        <w:rPr>
          <w:rFonts w:hint="cs"/>
          <w:rtl/>
        </w:rPr>
        <w:t>תיסע,</w:t>
      </w:r>
      <w:r>
        <w:rPr>
          <w:rtl/>
        </w:rPr>
        <w:t xml:space="preserve"> </w:t>
      </w:r>
      <w:bookmarkStart w:id="6250" w:name="_ETM_Q11_737970"/>
      <w:bookmarkEnd w:id="6250"/>
      <w:r>
        <w:rPr>
          <w:rtl/>
        </w:rPr>
        <w:t xml:space="preserve">ואחרי </w:t>
      </w:r>
      <w:bookmarkStart w:id="6251" w:name="_ETM_Q11_738389"/>
      <w:bookmarkEnd w:id="6251"/>
      <w:r>
        <w:rPr>
          <w:rtl/>
        </w:rPr>
        <w:t xml:space="preserve">זה </w:t>
      </w:r>
      <w:bookmarkStart w:id="6252" w:name="_ETM_Q11_738509"/>
      <w:bookmarkEnd w:id="6252"/>
      <w:r>
        <w:rPr>
          <w:rtl/>
        </w:rPr>
        <w:t>תגיד</w:t>
      </w:r>
      <w:r>
        <w:rPr>
          <w:rFonts w:hint="cs"/>
          <w:rtl/>
        </w:rPr>
        <w:t xml:space="preserve"> את זה.</w:t>
      </w:r>
    </w:p>
    <w:p w:rsidR="00A53529" w:rsidRDefault="00A53529" w:rsidP="00B17584">
      <w:pPr>
        <w:rPr>
          <w:rtl/>
        </w:rPr>
      </w:pPr>
    </w:p>
    <w:p w:rsidR="00A53529" w:rsidRDefault="00A53529" w:rsidP="00B17584">
      <w:pPr>
        <w:pStyle w:val="af6"/>
        <w:keepNext/>
        <w:rPr>
          <w:rtl/>
        </w:rPr>
      </w:pPr>
      <w:r w:rsidRPr="001915B8">
        <w:rPr>
          <w:rStyle w:val="TagStyle"/>
          <w:rtl/>
        </w:rPr>
        <w:t xml:space="preserve"> &lt;&lt; יור &gt;&gt; </w:t>
      </w:r>
      <w:r>
        <w:rPr>
          <w:rtl/>
        </w:rPr>
        <w:t>היו"ר מיקי חיימוביץ':</w:t>
      </w:r>
      <w:r w:rsidRPr="001915B8">
        <w:rPr>
          <w:rStyle w:val="TagStyle"/>
          <w:rtl/>
        </w:rPr>
        <w:t xml:space="preserve"> &lt;&lt; יור &gt;&gt;</w:t>
      </w:r>
      <w:r>
        <w:rPr>
          <w:rtl/>
        </w:rPr>
        <w:t xml:space="preserve"> </w:t>
      </w:r>
    </w:p>
    <w:p w:rsidR="00A53529" w:rsidRPr="001915B8" w:rsidRDefault="00A53529" w:rsidP="00B17584">
      <w:pPr>
        <w:ind w:firstLine="0"/>
        <w:rPr>
          <w:rtl/>
          <w:lang w:eastAsia="he-IL"/>
        </w:rPr>
      </w:pPr>
    </w:p>
    <w:p w:rsidR="00A53529" w:rsidRDefault="00A53529" w:rsidP="00B17584">
      <w:pPr>
        <w:rPr>
          <w:rtl/>
        </w:rPr>
      </w:pPr>
      <w:bookmarkStart w:id="6253" w:name="_ETM_Q11_739139"/>
      <w:bookmarkEnd w:id="6253"/>
      <w:r>
        <w:rPr>
          <w:rFonts w:hint="cs"/>
          <w:rtl/>
        </w:rPr>
        <w:t xml:space="preserve">כן, </w:t>
      </w:r>
      <w:r>
        <w:rPr>
          <w:rtl/>
        </w:rPr>
        <w:t xml:space="preserve">אני </w:t>
      </w:r>
      <w:bookmarkStart w:id="6254" w:name="_ETM_Q11_739259"/>
      <w:bookmarkEnd w:id="6254"/>
      <w:r>
        <w:rPr>
          <w:rtl/>
        </w:rPr>
        <w:t xml:space="preserve">חושבת </w:t>
      </w:r>
      <w:bookmarkStart w:id="6255" w:name="_ETM_Q11_739470"/>
      <w:bookmarkEnd w:id="6255"/>
      <w:r>
        <w:rPr>
          <w:rtl/>
        </w:rPr>
        <w:t xml:space="preserve">שצריך </w:t>
      </w:r>
      <w:bookmarkStart w:id="6256" w:name="_ETM_Q11_739710"/>
      <w:bookmarkEnd w:id="6256"/>
      <w:r>
        <w:rPr>
          <w:rtl/>
        </w:rPr>
        <w:t xml:space="preserve">להציע </w:t>
      </w:r>
      <w:bookmarkStart w:id="6257" w:name="_ETM_Q11_740069"/>
      <w:bookmarkEnd w:id="6257"/>
      <w:r>
        <w:rPr>
          <w:rtl/>
        </w:rPr>
        <w:t xml:space="preserve">לכל </w:t>
      </w:r>
      <w:bookmarkStart w:id="6258" w:name="_ETM_Q11_740309"/>
      <w:bookmarkEnd w:id="6258"/>
      <w:r>
        <w:rPr>
          <w:rtl/>
        </w:rPr>
        <w:t xml:space="preserve">חברי </w:t>
      </w:r>
      <w:bookmarkStart w:id="6259" w:name="_ETM_Q11_740610"/>
      <w:bookmarkEnd w:id="6259"/>
      <w:r>
        <w:rPr>
          <w:rtl/>
        </w:rPr>
        <w:t>הכנסת</w:t>
      </w:r>
      <w:r>
        <w:rPr>
          <w:rFonts w:hint="cs"/>
          <w:rtl/>
        </w:rPr>
        <w:t>,</w:t>
      </w:r>
      <w:r>
        <w:rPr>
          <w:rtl/>
        </w:rPr>
        <w:t xml:space="preserve"> </w:t>
      </w:r>
      <w:bookmarkStart w:id="6260" w:name="_ETM_Q11_740970"/>
      <w:bookmarkEnd w:id="6260"/>
      <w:r>
        <w:rPr>
          <w:rtl/>
        </w:rPr>
        <w:t xml:space="preserve">כחלק </w:t>
      </w:r>
      <w:bookmarkStart w:id="6261" w:name="_ETM_Q11_741389"/>
      <w:bookmarkEnd w:id="6261"/>
      <w:r>
        <w:rPr>
          <w:rtl/>
        </w:rPr>
        <w:t>מהנוהל</w:t>
      </w:r>
      <w:r>
        <w:rPr>
          <w:rFonts w:hint="cs"/>
          <w:rtl/>
        </w:rPr>
        <w:t>,</w:t>
      </w:r>
      <w:r>
        <w:rPr>
          <w:rtl/>
        </w:rPr>
        <w:t xml:space="preserve"> </w:t>
      </w:r>
      <w:bookmarkStart w:id="6262" w:name="_ETM_Q11_742559"/>
      <w:bookmarkEnd w:id="6262"/>
      <w:r>
        <w:rPr>
          <w:rtl/>
        </w:rPr>
        <w:t>לנסות</w:t>
      </w:r>
      <w:r>
        <w:rPr>
          <w:rFonts w:hint="cs"/>
          <w:rtl/>
        </w:rPr>
        <w:t>,</w:t>
      </w:r>
      <w:r>
        <w:rPr>
          <w:rtl/>
        </w:rPr>
        <w:t xml:space="preserve"> </w:t>
      </w:r>
      <w:bookmarkStart w:id="6263" w:name="_ETM_Q11_743460"/>
      <w:bookmarkEnd w:id="6263"/>
      <w:r>
        <w:rPr>
          <w:rtl/>
        </w:rPr>
        <w:t xml:space="preserve">בוא </w:t>
      </w:r>
      <w:bookmarkStart w:id="6264" w:name="_ETM_Q11_743580"/>
      <w:bookmarkEnd w:id="6264"/>
      <w:r>
        <w:rPr>
          <w:rtl/>
        </w:rPr>
        <w:t xml:space="preserve">נגיד </w:t>
      </w:r>
      <w:bookmarkStart w:id="6265" w:name="_ETM_Q11_743850"/>
      <w:bookmarkEnd w:id="6265"/>
      <w:r>
        <w:rPr>
          <w:rtl/>
        </w:rPr>
        <w:t xml:space="preserve">פעם </w:t>
      </w:r>
      <w:bookmarkStart w:id="6266" w:name="_ETM_Q11_744090"/>
      <w:bookmarkEnd w:id="6266"/>
      <w:r>
        <w:rPr>
          <w:rtl/>
        </w:rPr>
        <w:t xml:space="preserve">בחצי </w:t>
      </w:r>
      <w:bookmarkStart w:id="6267" w:name="_ETM_Q11_744450"/>
      <w:bookmarkEnd w:id="6267"/>
      <w:r>
        <w:rPr>
          <w:rtl/>
        </w:rPr>
        <w:t>שנה</w:t>
      </w:r>
      <w:r>
        <w:rPr>
          <w:rFonts w:hint="cs"/>
          <w:rtl/>
        </w:rPr>
        <w:t>,</w:t>
      </w:r>
      <w:r>
        <w:rPr>
          <w:rtl/>
        </w:rPr>
        <w:t xml:space="preserve"> </w:t>
      </w:r>
      <w:bookmarkStart w:id="6268" w:name="_ETM_Q11_744900"/>
      <w:bookmarkEnd w:id="6268"/>
      <w:r>
        <w:rPr>
          <w:rtl/>
        </w:rPr>
        <w:t xml:space="preserve">לנסוע </w:t>
      </w:r>
      <w:bookmarkStart w:id="6269" w:name="_ETM_Q11_745320"/>
      <w:bookmarkEnd w:id="6269"/>
      <w:r>
        <w:rPr>
          <w:rtl/>
        </w:rPr>
        <w:t xml:space="preserve">בתחבורה </w:t>
      </w:r>
      <w:bookmarkStart w:id="6270" w:name="_ETM_Q11_745770"/>
      <w:bookmarkEnd w:id="6270"/>
      <w:r>
        <w:rPr>
          <w:rtl/>
        </w:rPr>
        <w:t>ציבורית</w:t>
      </w:r>
      <w:r>
        <w:rPr>
          <w:rFonts w:hint="cs"/>
          <w:rtl/>
        </w:rPr>
        <w:t>.</w:t>
      </w:r>
    </w:p>
    <w:p w:rsidR="00A53529" w:rsidRDefault="00A53529" w:rsidP="00B17584">
      <w:pPr>
        <w:rPr>
          <w:rtl/>
        </w:rPr>
      </w:pPr>
    </w:p>
    <w:p w:rsidR="00A53529" w:rsidRDefault="00A53529" w:rsidP="00B17584">
      <w:pPr>
        <w:pStyle w:val="af5"/>
        <w:keepNext/>
        <w:rPr>
          <w:rtl/>
        </w:rPr>
      </w:pPr>
      <w:bookmarkStart w:id="6271" w:name="ET_interruption_5851_9"/>
      <w:r w:rsidRPr="001915B8">
        <w:rPr>
          <w:rStyle w:val="TagStyle"/>
          <w:rtl/>
        </w:rPr>
        <w:t xml:space="preserve"> &lt;&lt; קריאה &gt;&gt; </w:t>
      </w:r>
      <w:r>
        <w:rPr>
          <w:rtl/>
        </w:rPr>
        <w:t>משה אבוטבול (ש"ס):</w:t>
      </w:r>
      <w:r w:rsidRPr="001915B8">
        <w:rPr>
          <w:rStyle w:val="TagStyle"/>
          <w:rtl/>
        </w:rPr>
        <w:t xml:space="preserve"> &lt;&lt; קריאה &gt;&gt;</w:t>
      </w:r>
      <w:r>
        <w:rPr>
          <w:rtl/>
        </w:rPr>
        <w:t xml:space="preserve"> </w:t>
      </w:r>
      <w:bookmarkEnd w:id="6271"/>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יש אפילו כרטיס חינם.</w:t>
      </w:r>
    </w:p>
    <w:p w:rsidR="00A53529" w:rsidRDefault="00A53529" w:rsidP="00B17584">
      <w:pPr>
        <w:rPr>
          <w:rtl/>
          <w:lang w:eastAsia="he-IL"/>
        </w:rPr>
      </w:pPr>
    </w:p>
    <w:p w:rsidR="00A53529" w:rsidRDefault="00A53529" w:rsidP="00B17584">
      <w:pPr>
        <w:pStyle w:val="af6"/>
        <w:keepNext/>
        <w:rPr>
          <w:rtl/>
        </w:rPr>
      </w:pPr>
      <w:bookmarkStart w:id="6272" w:name="ET_yor_6031_10"/>
      <w:r w:rsidRPr="001915B8">
        <w:rPr>
          <w:rStyle w:val="TagStyle"/>
          <w:rtl/>
        </w:rPr>
        <w:t xml:space="preserve"> &lt;&lt; יור &gt;&gt; </w:t>
      </w:r>
      <w:r>
        <w:rPr>
          <w:rtl/>
        </w:rPr>
        <w:t>היו"ר מיקי חיימוביץ':</w:t>
      </w:r>
      <w:r w:rsidRPr="001915B8">
        <w:rPr>
          <w:rStyle w:val="TagStyle"/>
          <w:rtl/>
        </w:rPr>
        <w:t xml:space="preserve"> &lt;&lt; יור &gt;&gt;</w:t>
      </w:r>
      <w:r>
        <w:rPr>
          <w:rtl/>
        </w:rPr>
        <w:t xml:space="preserve"> </w:t>
      </w:r>
      <w:bookmarkEnd w:id="6272"/>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נכון, </w:t>
      </w:r>
      <w:bookmarkStart w:id="6273" w:name="_ETM_Q11_743000"/>
      <w:bookmarkEnd w:id="6273"/>
      <w:r>
        <w:rPr>
          <w:rFonts w:hint="cs"/>
          <w:rtl/>
          <w:lang w:eastAsia="he-IL"/>
        </w:rPr>
        <w:t xml:space="preserve">אפילו קיבלנו רב-קו בחינם. </w:t>
      </w:r>
    </w:p>
    <w:p w:rsidR="00A53529" w:rsidRDefault="00A53529" w:rsidP="00B17584">
      <w:pPr>
        <w:rPr>
          <w:rtl/>
          <w:lang w:eastAsia="he-IL"/>
        </w:rPr>
      </w:pPr>
    </w:p>
    <w:p w:rsidR="00A53529" w:rsidRDefault="00A53529" w:rsidP="00B17584">
      <w:pPr>
        <w:pStyle w:val="-"/>
        <w:keepNext/>
        <w:rPr>
          <w:rtl/>
        </w:rPr>
      </w:pPr>
      <w:bookmarkStart w:id="6274" w:name="ET_speakercontinue_6005_5"/>
      <w:r w:rsidRPr="000C2E38">
        <w:rPr>
          <w:rStyle w:val="TagStyle"/>
          <w:rtl/>
        </w:rPr>
        <w:t xml:space="preserve">&lt;&lt; דובר_המשך &gt;&gt; </w:t>
      </w:r>
      <w:r>
        <w:rPr>
          <w:rtl/>
        </w:rPr>
        <w:t>סגן שרת התחבורה והבטיחות בדרכים אורי מקלב:</w:t>
      </w:r>
      <w:r w:rsidRPr="000C2E38">
        <w:rPr>
          <w:rStyle w:val="TagStyle"/>
          <w:rtl/>
        </w:rPr>
        <w:t xml:space="preserve"> &lt;&lt; דובר_המשך &gt;&gt;</w:t>
      </w:r>
      <w:r>
        <w:rPr>
          <w:rtl/>
        </w:rPr>
        <w:t xml:space="preserve">   </w:t>
      </w:r>
      <w:bookmarkEnd w:id="6274"/>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בלי להודיע מראש, וככה להרגיש כאחד העם. שהמלך יוצא בלבוש </w:t>
      </w:r>
      <w:r w:rsidR="001C5911">
        <w:rPr>
          <w:rFonts w:hint="cs"/>
          <w:rtl/>
          <w:lang w:eastAsia="he-IL"/>
        </w:rPr>
        <w:t>– – –</w:t>
      </w:r>
    </w:p>
    <w:p w:rsidR="00A53529" w:rsidRDefault="00A53529" w:rsidP="00B17584">
      <w:pPr>
        <w:rPr>
          <w:rtl/>
          <w:lang w:eastAsia="he-IL"/>
        </w:rPr>
      </w:pPr>
    </w:p>
    <w:p w:rsidR="00A53529" w:rsidRDefault="00A53529" w:rsidP="00B17584">
      <w:pPr>
        <w:pStyle w:val="af5"/>
        <w:keepNext/>
        <w:rPr>
          <w:rtl/>
        </w:rPr>
      </w:pPr>
      <w:bookmarkStart w:id="6275" w:name="ET_interruption_5935_6"/>
      <w:r w:rsidRPr="000C2E38">
        <w:rPr>
          <w:rStyle w:val="TagStyle"/>
          <w:rtl/>
        </w:rPr>
        <w:t xml:space="preserve"> &lt;&lt; קריאה &gt;&gt; </w:t>
      </w:r>
      <w:r>
        <w:rPr>
          <w:rtl/>
        </w:rPr>
        <w:t>מיקי לוי (יש עתיד-תל"ם):</w:t>
      </w:r>
      <w:r w:rsidRPr="000C2E38">
        <w:rPr>
          <w:rStyle w:val="TagStyle"/>
          <w:rtl/>
        </w:rPr>
        <w:t xml:space="preserve"> &lt;&lt; קריאה &gt;&gt;</w:t>
      </w:r>
      <w:r>
        <w:rPr>
          <w:rtl/>
        </w:rPr>
        <w:t xml:space="preserve">   </w:t>
      </w:r>
      <w:bookmarkEnd w:id="6275"/>
    </w:p>
    <w:p w:rsidR="00A53529" w:rsidRDefault="00A53529" w:rsidP="00B17584">
      <w:pPr>
        <w:pStyle w:val="KeepWithNext"/>
        <w:rPr>
          <w:rtl/>
          <w:lang w:eastAsia="he-IL"/>
        </w:rPr>
      </w:pPr>
    </w:p>
    <w:p w:rsidR="00A53529" w:rsidRDefault="001C5911" w:rsidP="00B17584">
      <w:pPr>
        <w:rPr>
          <w:rtl/>
          <w:lang w:eastAsia="he-IL"/>
        </w:rPr>
      </w:pPr>
      <w:r>
        <w:rPr>
          <w:rFonts w:hint="cs"/>
          <w:rtl/>
          <w:lang w:eastAsia="he-IL"/>
        </w:rPr>
        <w:t>– – –</w:t>
      </w:r>
      <w:r w:rsidR="00A53529">
        <w:rPr>
          <w:rFonts w:hint="cs"/>
          <w:rtl/>
          <w:lang w:eastAsia="he-IL"/>
        </w:rPr>
        <w:t xml:space="preserve"> זה לא בסדר. 34 </w:t>
      </w:r>
      <w:bookmarkStart w:id="6276" w:name="_ETM_Q12_156000"/>
      <w:bookmarkEnd w:id="6276"/>
      <w:r w:rsidR="00A53529">
        <w:rPr>
          <w:rFonts w:hint="cs"/>
          <w:rtl/>
          <w:lang w:eastAsia="he-IL"/>
        </w:rPr>
        <w:t xml:space="preserve">שרים ואין במליאה שר. זה לא בסדר. </w:t>
      </w:r>
    </w:p>
    <w:p w:rsidR="00A53529" w:rsidRDefault="00A53529" w:rsidP="00B17584">
      <w:pPr>
        <w:rPr>
          <w:rtl/>
          <w:lang w:eastAsia="he-IL"/>
        </w:rPr>
      </w:pPr>
    </w:p>
    <w:p w:rsidR="00A53529" w:rsidRDefault="00A53529" w:rsidP="00B17584">
      <w:pPr>
        <w:pStyle w:val="af5"/>
        <w:keepNext/>
        <w:rPr>
          <w:rtl/>
        </w:rPr>
      </w:pPr>
      <w:bookmarkStart w:id="6277" w:name="ET_interruption_5807_7"/>
      <w:r w:rsidRPr="000C2E38">
        <w:rPr>
          <w:rStyle w:val="TagStyle"/>
          <w:rtl/>
        </w:rPr>
        <w:t xml:space="preserve"> &lt;&lt; קריאה &gt;&gt; </w:t>
      </w:r>
      <w:r>
        <w:rPr>
          <w:rtl/>
        </w:rPr>
        <w:t>קטי קטרין שטרית (הליכוד):</w:t>
      </w:r>
      <w:r w:rsidRPr="000C2E38">
        <w:rPr>
          <w:rStyle w:val="TagStyle"/>
          <w:rtl/>
        </w:rPr>
        <w:t xml:space="preserve"> &lt;&lt; קריאה &gt;&gt;</w:t>
      </w:r>
      <w:r>
        <w:rPr>
          <w:rtl/>
        </w:rPr>
        <w:t xml:space="preserve">   </w:t>
      </w:r>
      <w:bookmarkEnd w:id="6277"/>
    </w:p>
    <w:p w:rsidR="00A53529" w:rsidRDefault="00A53529" w:rsidP="00B17584">
      <w:pPr>
        <w:pStyle w:val="KeepWithNext"/>
        <w:rPr>
          <w:rtl/>
          <w:lang w:eastAsia="he-IL"/>
        </w:rPr>
      </w:pPr>
    </w:p>
    <w:p w:rsidR="00A53529" w:rsidRDefault="00A53529" w:rsidP="00B17584">
      <w:pPr>
        <w:rPr>
          <w:rtl/>
          <w:lang w:eastAsia="he-IL"/>
        </w:rPr>
      </w:pPr>
      <w:bookmarkStart w:id="6278" w:name="_ETM_Q12_159000"/>
      <w:bookmarkEnd w:id="6278"/>
      <w:r>
        <w:rPr>
          <w:rFonts w:hint="cs"/>
          <w:rtl/>
          <w:lang w:eastAsia="he-IL"/>
        </w:rPr>
        <w:t xml:space="preserve">יש, יש. </w:t>
      </w:r>
    </w:p>
    <w:p w:rsidR="00A53529" w:rsidRDefault="00A53529" w:rsidP="00B17584">
      <w:pPr>
        <w:rPr>
          <w:rtl/>
          <w:lang w:eastAsia="he-IL"/>
        </w:rPr>
      </w:pPr>
    </w:p>
    <w:p w:rsidR="00A53529" w:rsidRDefault="00A53529" w:rsidP="00B17584">
      <w:pPr>
        <w:pStyle w:val="af5"/>
        <w:keepNext/>
        <w:rPr>
          <w:rtl/>
        </w:rPr>
      </w:pPr>
      <w:bookmarkStart w:id="6279" w:name="_ETM_Q12_162000"/>
      <w:bookmarkStart w:id="6280" w:name="ET_interruption_5935_8"/>
      <w:bookmarkEnd w:id="6279"/>
      <w:r w:rsidRPr="000C2E38">
        <w:rPr>
          <w:rStyle w:val="TagStyle"/>
          <w:rtl/>
        </w:rPr>
        <w:t xml:space="preserve"> &lt;&lt; קריאה &gt;&gt; </w:t>
      </w:r>
      <w:r>
        <w:rPr>
          <w:rtl/>
        </w:rPr>
        <w:t>מיקי לוי (יש עתיד-תל"ם):</w:t>
      </w:r>
      <w:r w:rsidRPr="000C2E38">
        <w:rPr>
          <w:rStyle w:val="TagStyle"/>
          <w:rtl/>
        </w:rPr>
        <w:t xml:space="preserve"> &lt;&lt; קריאה &gt;&gt;</w:t>
      </w:r>
      <w:r>
        <w:rPr>
          <w:rtl/>
        </w:rPr>
        <w:t xml:space="preserve">   </w:t>
      </w:r>
      <w:bookmarkEnd w:id="6280"/>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אי</w:t>
      </w:r>
      <w:bookmarkStart w:id="6281" w:name="_ETM_Q12_165000"/>
      <w:bookmarkEnd w:id="6281"/>
      <w:r>
        <w:rPr>
          <w:rFonts w:hint="cs"/>
          <w:rtl/>
          <w:lang w:eastAsia="he-IL"/>
        </w:rPr>
        <w:t>פה?</w:t>
      </w:r>
    </w:p>
    <w:p w:rsidR="00A53529" w:rsidRDefault="00A53529" w:rsidP="00B17584">
      <w:pPr>
        <w:rPr>
          <w:rtl/>
          <w:lang w:eastAsia="he-IL"/>
        </w:rPr>
      </w:pPr>
    </w:p>
    <w:p w:rsidR="00A53529" w:rsidRDefault="00A53529" w:rsidP="00B17584">
      <w:pPr>
        <w:pStyle w:val="af6"/>
        <w:keepNext/>
        <w:rPr>
          <w:rtl/>
        </w:rPr>
      </w:pPr>
      <w:bookmarkStart w:id="6282" w:name="_ETM_Q12_164000"/>
      <w:bookmarkEnd w:id="6282"/>
      <w:r w:rsidRPr="000C2E38">
        <w:rPr>
          <w:rStyle w:val="TagStyle"/>
          <w:rtl/>
        </w:rPr>
        <w:t xml:space="preserve"> &lt;&lt; יור &gt;&gt; </w:t>
      </w:r>
      <w:r>
        <w:rPr>
          <w:rtl/>
        </w:rPr>
        <w:t>היו"ר מיקי חיימוביץ':</w:t>
      </w:r>
      <w:r w:rsidRPr="000C2E38">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חבר </w:t>
      </w:r>
      <w:bookmarkStart w:id="6283" w:name="_ETM_Q12_163000"/>
      <w:bookmarkEnd w:id="6283"/>
      <w:r>
        <w:rPr>
          <w:rFonts w:hint="cs"/>
          <w:rtl/>
          <w:lang w:eastAsia="he-IL"/>
        </w:rPr>
        <w:t xml:space="preserve">הכנסת שטייניץ פה, והוא יצא לרגע. </w:t>
      </w:r>
    </w:p>
    <w:p w:rsidR="00A53529" w:rsidRDefault="00A53529" w:rsidP="00B17584">
      <w:pPr>
        <w:rPr>
          <w:rtl/>
          <w:lang w:eastAsia="he-IL"/>
        </w:rPr>
      </w:pPr>
    </w:p>
    <w:p w:rsidR="00A53529" w:rsidRDefault="00A53529" w:rsidP="00B17584">
      <w:pPr>
        <w:pStyle w:val="-"/>
        <w:keepNext/>
        <w:rPr>
          <w:rtl/>
        </w:rPr>
      </w:pPr>
      <w:bookmarkStart w:id="6284" w:name="_ETM_Q12_166000"/>
      <w:bookmarkEnd w:id="6284"/>
      <w:r w:rsidRPr="000C2E38">
        <w:rPr>
          <w:rStyle w:val="TagStyle"/>
          <w:rtl/>
        </w:rPr>
        <w:t xml:space="preserve"> &lt;&lt; דובר_המשך &gt;&gt; </w:t>
      </w:r>
      <w:r>
        <w:rPr>
          <w:rtl/>
        </w:rPr>
        <w:t>סגן שרת התחבורה והבטיחות בדרכים אורי מקלב:</w:t>
      </w:r>
      <w:r w:rsidRPr="000C2E38">
        <w:rPr>
          <w:rStyle w:val="TagStyle"/>
          <w:rtl/>
        </w:rPr>
        <w:t xml:space="preserve"> &lt;&lt; דובר_המשך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6285" w:name="_ETM_Q12_167000"/>
      <w:bookmarkEnd w:id="6285"/>
      <w:r>
        <w:rPr>
          <w:rFonts w:hint="cs"/>
          <w:rtl/>
          <w:lang w:eastAsia="he-IL"/>
        </w:rPr>
        <w:t xml:space="preserve">תודה, תודה, חבר הכנסת </w:t>
      </w:r>
      <w:bookmarkStart w:id="6286" w:name="_ETM_Q12_170000"/>
      <w:bookmarkEnd w:id="6286"/>
      <w:r>
        <w:rPr>
          <w:rFonts w:hint="cs"/>
          <w:rtl/>
          <w:lang w:eastAsia="he-IL"/>
        </w:rPr>
        <w:t xml:space="preserve">מיקי לוי. בכל אופן, אני גם מודה לחברת הכנסת שרן </w:t>
      </w:r>
      <w:bookmarkStart w:id="6287" w:name="_ETM_Q12_176000"/>
      <w:bookmarkEnd w:id="6287"/>
      <w:r>
        <w:rPr>
          <w:rFonts w:hint="cs"/>
          <w:rtl/>
          <w:lang w:eastAsia="he-IL"/>
        </w:rPr>
        <w:t>מרים השכל, שהשכילה מהדיון בוועדת הכלכלה לקחת את זה</w:t>
      </w:r>
      <w:bookmarkStart w:id="6288" w:name="_ETM_Q12_181000"/>
      <w:bookmarkEnd w:id="6288"/>
      <w:r>
        <w:rPr>
          <w:rFonts w:hint="cs"/>
          <w:rtl/>
          <w:lang w:eastAsia="he-IL"/>
        </w:rPr>
        <w:t xml:space="preserve"> לכיוון הצעה לסדר-היום </w:t>
      </w:r>
      <w:r>
        <w:rPr>
          <w:rFonts w:hint="eastAsia"/>
          <w:rtl/>
          <w:lang w:eastAsia="he-IL"/>
        </w:rPr>
        <w:t xml:space="preserve">– </w:t>
      </w:r>
      <w:r>
        <w:rPr>
          <w:rFonts w:hint="cs"/>
          <w:rtl/>
          <w:lang w:eastAsia="he-IL"/>
        </w:rPr>
        <w:t xml:space="preserve">חלק אחד שלא יכולנו </w:t>
      </w:r>
      <w:bookmarkStart w:id="6289" w:name="_ETM_Q12_182000"/>
      <w:bookmarkEnd w:id="6289"/>
      <w:r>
        <w:rPr>
          <w:rFonts w:hint="cs"/>
          <w:rtl/>
          <w:lang w:eastAsia="he-IL"/>
        </w:rPr>
        <w:t xml:space="preserve">להרחיב בו בתוך מסגרת הדיון בוועדת הכלכלה </w:t>
      </w:r>
      <w:r>
        <w:rPr>
          <w:rFonts w:hint="eastAsia"/>
          <w:rtl/>
          <w:lang w:eastAsia="he-IL"/>
        </w:rPr>
        <w:t xml:space="preserve">– </w:t>
      </w:r>
      <w:r>
        <w:rPr>
          <w:rFonts w:hint="cs"/>
          <w:rtl/>
          <w:lang w:eastAsia="he-IL"/>
        </w:rPr>
        <w:t>ולדבר על נושא התחבורה הציבורית במשבר הקורונה, שהציף</w:t>
      </w:r>
      <w:bookmarkStart w:id="6290" w:name="_ETM_Q12_191000"/>
      <w:bookmarkEnd w:id="6290"/>
      <w:r>
        <w:rPr>
          <w:rFonts w:hint="cs"/>
          <w:rtl/>
          <w:lang w:eastAsia="he-IL"/>
        </w:rPr>
        <w:t xml:space="preserve"> לנו אולי בכלל נושא שאנחנו צריכים להרחיב </w:t>
      </w:r>
      <w:bookmarkStart w:id="6291" w:name="_ETM_Q0_793937"/>
      <w:bookmarkEnd w:id="6291"/>
      <w:r>
        <w:rPr>
          <w:rFonts w:hint="cs"/>
          <w:rtl/>
          <w:lang w:eastAsia="he-IL"/>
        </w:rPr>
        <w:t xml:space="preserve">בו: נושא התחבורה השיתופית. </w:t>
      </w:r>
    </w:p>
    <w:p w:rsidR="00A53529" w:rsidRDefault="00A53529" w:rsidP="00B17584">
      <w:pPr>
        <w:rPr>
          <w:rtl/>
          <w:lang w:eastAsia="he-IL"/>
        </w:rPr>
      </w:pPr>
    </w:p>
    <w:p w:rsidR="00A53529" w:rsidRDefault="00A53529" w:rsidP="00B17584">
      <w:pPr>
        <w:rPr>
          <w:rtl/>
          <w:lang w:eastAsia="he-IL"/>
        </w:rPr>
      </w:pPr>
      <w:bookmarkStart w:id="6292" w:name="_ETM_Q12_195000"/>
      <w:bookmarkEnd w:id="6292"/>
      <w:r>
        <w:rPr>
          <w:rFonts w:hint="cs"/>
          <w:rtl/>
          <w:lang w:eastAsia="he-IL"/>
        </w:rPr>
        <w:t xml:space="preserve">התחבורה השיתופית היא נושא בפני </w:t>
      </w:r>
      <w:bookmarkStart w:id="6293" w:name="_ETM_Q12_200000"/>
      <w:bookmarkEnd w:id="6293"/>
      <w:r>
        <w:rPr>
          <w:rFonts w:hint="cs"/>
          <w:rtl/>
          <w:lang w:eastAsia="he-IL"/>
        </w:rPr>
        <w:t xml:space="preserve">עצמו, ואני מודה ומתוודה שכשהייתי בוועדת המדע והטכנולוגיה, דנו בזה הרבה מהיבטים שונים. </w:t>
      </w:r>
    </w:p>
    <w:p w:rsidR="00A53529" w:rsidRDefault="00A53529" w:rsidP="00B17584">
      <w:pPr>
        <w:rPr>
          <w:rtl/>
          <w:lang w:eastAsia="he-IL"/>
        </w:rPr>
      </w:pPr>
    </w:p>
    <w:p w:rsidR="00A53529" w:rsidRDefault="00A53529" w:rsidP="00B17584">
      <w:pPr>
        <w:pStyle w:val="af6"/>
        <w:keepNext/>
        <w:rPr>
          <w:rtl/>
        </w:rPr>
      </w:pPr>
      <w:bookmarkStart w:id="6294" w:name="_ETM_Q12_206000"/>
      <w:bookmarkEnd w:id="6294"/>
      <w:r w:rsidRPr="000C2E38">
        <w:rPr>
          <w:rStyle w:val="TagStyle"/>
          <w:rtl/>
        </w:rPr>
        <w:t xml:space="preserve"> &lt;&lt; יור &gt;&gt; </w:t>
      </w:r>
      <w:r>
        <w:rPr>
          <w:rtl/>
        </w:rPr>
        <w:t>היו"ר מיקי חיימוביץ':</w:t>
      </w:r>
      <w:r w:rsidRPr="000C2E38">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6295" w:name="_ETM_Q12_207000"/>
      <w:bookmarkEnd w:id="6295"/>
      <w:r>
        <w:rPr>
          <w:rFonts w:hint="cs"/>
          <w:rtl/>
          <w:lang w:eastAsia="he-IL"/>
        </w:rPr>
        <w:t>חבר הכנסת מיקי לוי, זה הטלפון שלך?</w:t>
      </w:r>
    </w:p>
    <w:p w:rsidR="00A53529" w:rsidRDefault="00A53529" w:rsidP="00B17584">
      <w:pPr>
        <w:rPr>
          <w:rtl/>
          <w:lang w:eastAsia="he-IL"/>
        </w:rPr>
      </w:pPr>
    </w:p>
    <w:p w:rsidR="00A53529" w:rsidRDefault="00A53529" w:rsidP="00B17584">
      <w:pPr>
        <w:pStyle w:val="af5"/>
        <w:keepNext/>
        <w:rPr>
          <w:rtl/>
        </w:rPr>
      </w:pPr>
      <w:bookmarkStart w:id="6296" w:name="_ETM_Q12_210000"/>
      <w:bookmarkStart w:id="6297" w:name="ET_interruption_5935_12"/>
      <w:bookmarkEnd w:id="6296"/>
      <w:r w:rsidRPr="000C2E38">
        <w:rPr>
          <w:rStyle w:val="TagStyle"/>
          <w:rtl/>
        </w:rPr>
        <w:t xml:space="preserve"> &lt;&lt; קריאה &gt;&gt; </w:t>
      </w:r>
      <w:r>
        <w:rPr>
          <w:rtl/>
        </w:rPr>
        <w:t>מיקי לוי (יש עתיד-תל"ם):</w:t>
      </w:r>
      <w:r w:rsidRPr="000C2E38">
        <w:rPr>
          <w:rStyle w:val="TagStyle"/>
          <w:rtl/>
        </w:rPr>
        <w:t xml:space="preserve"> &lt;&lt; קריאה &gt;&gt;</w:t>
      </w:r>
      <w:r>
        <w:rPr>
          <w:rtl/>
        </w:rPr>
        <w:t xml:space="preserve">   </w:t>
      </w:r>
      <w:bookmarkEnd w:id="6297"/>
    </w:p>
    <w:p w:rsidR="00A53529" w:rsidRDefault="00A53529" w:rsidP="00B17584">
      <w:pPr>
        <w:pStyle w:val="KeepWithNext"/>
        <w:rPr>
          <w:rtl/>
          <w:lang w:eastAsia="he-IL"/>
        </w:rPr>
      </w:pPr>
    </w:p>
    <w:p w:rsidR="00A53529" w:rsidRDefault="00A53529" w:rsidP="00B17584">
      <w:pPr>
        <w:rPr>
          <w:rtl/>
          <w:lang w:eastAsia="he-IL"/>
        </w:rPr>
      </w:pPr>
      <w:bookmarkStart w:id="6298" w:name="_ETM_Q12_212000"/>
      <w:bookmarkEnd w:id="6298"/>
      <w:r>
        <w:rPr>
          <w:rFonts w:hint="cs"/>
          <w:rtl/>
          <w:lang w:eastAsia="he-IL"/>
        </w:rPr>
        <w:t xml:space="preserve">לא. </w:t>
      </w:r>
    </w:p>
    <w:p w:rsidR="00A53529" w:rsidRDefault="00A53529" w:rsidP="00B17584">
      <w:pPr>
        <w:rPr>
          <w:rtl/>
          <w:lang w:eastAsia="he-IL"/>
        </w:rPr>
      </w:pPr>
      <w:bookmarkStart w:id="6299" w:name="_ETM_Q12_214000"/>
      <w:bookmarkEnd w:id="6299"/>
    </w:p>
    <w:p w:rsidR="00A53529" w:rsidRDefault="00A53529" w:rsidP="00B17584">
      <w:pPr>
        <w:pStyle w:val="af6"/>
        <w:keepNext/>
        <w:rPr>
          <w:rtl/>
        </w:rPr>
      </w:pPr>
      <w:bookmarkStart w:id="6300" w:name="ET_yor_6031_13"/>
      <w:r w:rsidRPr="000C2E38">
        <w:rPr>
          <w:rStyle w:val="TagStyle"/>
          <w:rtl/>
        </w:rPr>
        <w:t xml:space="preserve"> &lt;&lt; יור &gt;&gt; </w:t>
      </w:r>
      <w:r>
        <w:rPr>
          <w:rtl/>
        </w:rPr>
        <w:t>היו"ר מיקי חיימוביץ':</w:t>
      </w:r>
      <w:r w:rsidRPr="000C2E38">
        <w:rPr>
          <w:rStyle w:val="TagStyle"/>
          <w:rtl/>
        </w:rPr>
        <w:t xml:space="preserve"> &lt;&lt; יור &gt;&gt;</w:t>
      </w:r>
      <w:r>
        <w:rPr>
          <w:rtl/>
        </w:rPr>
        <w:t xml:space="preserve">   </w:t>
      </w:r>
      <w:bookmarkEnd w:id="6300"/>
    </w:p>
    <w:p w:rsidR="00A53529" w:rsidRDefault="00A53529" w:rsidP="00B17584">
      <w:pPr>
        <w:pStyle w:val="KeepWithNext"/>
        <w:rPr>
          <w:rtl/>
          <w:lang w:eastAsia="he-IL"/>
        </w:rPr>
      </w:pPr>
    </w:p>
    <w:p w:rsidR="00A53529" w:rsidRDefault="00A53529" w:rsidP="00B17584">
      <w:pPr>
        <w:rPr>
          <w:rtl/>
          <w:lang w:eastAsia="he-IL"/>
        </w:rPr>
      </w:pPr>
      <w:bookmarkStart w:id="6301" w:name="_ETM_Q12_211000"/>
      <w:bookmarkEnd w:id="6301"/>
      <w:r>
        <w:rPr>
          <w:rFonts w:hint="cs"/>
          <w:rtl/>
          <w:lang w:eastAsia="he-IL"/>
        </w:rPr>
        <w:t>סליחה, הוא היה נשמע לי מוכר. אז סעיד אלחרומי. הוא היה נשמע לי מוכר מהוועדה קודם.</w:t>
      </w:r>
    </w:p>
    <w:p w:rsidR="00A53529" w:rsidRDefault="00A53529" w:rsidP="00B17584">
      <w:pPr>
        <w:rPr>
          <w:rtl/>
          <w:lang w:eastAsia="he-IL"/>
        </w:rPr>
      </w:pPr>
    </w:p>
    <w:p w:rsidR="00A53529" w:rsidRDefault="00A53529" w:rsidP="00B17584">
      <w:pPr>
        <w:pStyle w:val="af5"/>
        <w:keepNext/>
        <w:rPr>
          <w:rtl/>
        </w:rPr>
      </w:pPr>
      <w:bookmarkStart w:id="6302" w:name="ET_interruption_5935_14"/>
      <w:r w:rsidRPr="000C2E38">
        <w:rPr>
          <w:rStyle w:val="TagStyle"/>
          <w:rtl/>
        </w:rPr>
        <w:t xml:space="preserve"> &lt;&lt; קריאה &gt;&gt; </w:t>
      </w:r>
      <w:r>
        <w:rPr>
          <w:rtl/>
        </w:rPr>
        <w:t>מיקי לוי (יש עתיד-תל"ם):</w:t>
      </w:r>
      <w:r w:rsidRPr="000C2E38">
        <w:rPr>
          <w:rStyle w:val="TagStyle"/>
          <w:rtl/>
        </w:rPr>
        <w:t xml:space="preserve"> &lt;&lt; קריאה &gt;&gt;</w:t>
      </w:r>
      <w:r>
        <w:rPr>
          <w:rtl/>
        </w:rPr>
        <w:t xml:space="preserve">   </w:t>
      </w:r>
      <w:bookmarkEnd w:id="6302"/>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לא</w:t>
      </w:r>
      <w:bookmarkStart w:id="6303" w:name="_ETM_Q12_216000"/>
      <w:bookmarkEnd w:id="6303"/>
      <w:r>
        <w:rPr>
          <w:rFonts w:hint="cs"/>
          <w:rtl/>
          <w:lang w:eastAsia="he-IL"/>
        </w:rPr>
        <w:t xml:space="preserve">, לא תמיד אני אשם. </w:t>
      </w:r>
    </w:p>
    <w:p w:rsidR="00A53529" w:rsidRDefault="00A53529" w:rsidP="00B17584">
      <w:pPr>
        <w:rPr>
          <w:rtl/>
          <w:lang w:eastAsia="he-IL"/>
        </w:rPr>
      </w:pPr>
      <w:bookmarkStart w:id="6304" w:name="_ETM_Q12_220000"/>
      <w:bookmarkEnd w:id="6304"/>
    </w:p>
    <w:p w:rsidR="00A53529" w:rsidRDefault="00A53529" w:rsidP="00B17584">
      <w:pPr>
        <w:pStyle w:val="af6"/>
        <w:keepNext/>
        <w:rPr>
          <w:rtl/>
        </w:rPr>
      </w:pPr>
      <w:r w:rsidRPr="000C2E38">
        <w:rPr>
          <w:rStyle w:val="TagStyle"/>
          <w:rtl/>
        </w:rPr>
        <w:t xml:space="preserve"> &lt;&lt; יור &gt;&gt; </w:t>
      </w:r>
      <w:r>
        <w:rPr>
          <w:rtl/>
        </w:rPr>
        <w:t>היו"ר מיקי חיימוביץ':</w:t>
      </w:r>
      <w:r w:rsidRPr="000C2E38">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6305" w:name="_ETM_Q12_217000"/>
      <w:bookmarkEnd w:id="6305"/>
      <w:r>
        <w:rPr>
          <w:rFonts w:hint="cs"/>
          <w:rtl/>
          <w:lang w:eastAsia="he-IL"/>
        </w:rPr>
        <w:t xml:space="preserve">אני מתנצלת. אני מבקשת, אם </w:t>
      </w:r>
      <w:bookmarkStart w:id="6306" w:name="_ETM_Q12_221000"/>
      <w:bookmarkEnd w:id="6306"/>
      <w:r>
        <w:rPr>
          <w:rFonts w:hint="cs"/>
          <w:rtl/>
          <w:lang w:eastAsia="he-IL"/>
        </w:rPr>
        <w:t xml:space="preserve">אפשר, את הטלפונים הסלולריים על שקט. תודה. </w:t>
      </w:r>
    </w:p>
    <w:p w:rsidR="00A53529" w:rsidRDefault="00A53529" w:rsidP="00B17584">
      <w:pPr>
        <w:rPr>
          <w:rtl/>
          <w:lang w:eastAsia="he-IL"/>
        </w:rPr>
      </w:pPr>
      <w:bookmarkStart w:id="6307" w:name="_ETM_Q12_224000"/>
      <w:bookmarkEnd w:id="6307"/>
    </w:p>
    <w:p w:rsidR="00A53529" w:rsidRDefault="00A53529" w:rsidP="00B17584">
      <w:pPr>
        <w:pStyle w:val="-"/>
        <w:keepNext/>
        <w:rPr>
          <w:rtl/>
        </w:rPr>
      </w:pPr>
      <w:bookmarkStart w:id="6308" w:name="_ETM_Q12_225000"/>
      <w:bookmarkEnd w:id="6308"/>
      <w:r w:rsidRPr="000C2E38">
        <w:rPr>
          <w:rStyle w:val="TagStyle"/>
          <w:rtl/>
        </w:rPr>
        <w:t xml:space="preserve"> &lt;&lt; דובר_המשך &gt;&gt; </w:t>
      </w:r>
      <w:r>
        <w:rPr>
          <w:rtl/>
        </w:rPr>
        <w:t>סגן שרת התחבורה והבטיחות בדרכים אורי מקלב:</w:t>
      </w:r>
      <w:r w:rsidRPr="000C2E38">
        <w:rPr>
          <w:rStyle w:val="TagStyle"/>
          <w:rtl/>
        </w:rPr>
        <w:t xml:space="preserve"> &lt;&lt; דובר_המשך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6309" w:name="_ETM_Q12_222000"/>
      <w:bookmarkEnd w:id="6309"/>
      <w:r>
        <w:rPr>
          <w:rFonts w:hint="cs"/>
          <w:rtl/>
          <w:lang w:eastAsia="he-IL"/>
        </w:rPr>
        <w:t xml:space="preserve">נושא </w:t>
      </w:r>
      <w:bookmarkStart w:id="6310" w:name="_ETM_Q12_223000"/>
      <w:bookmarkEnd w:id="6310"/>
      <w:r>
        <w:rPr>
          <w:rFonts w:hint="cs"/>
          <w:rtl/>
          <w:lang w:eastAsia="he-IL"/>
        </w:rPr>
        <w:t xml:space="preserve">התחבורה השיתופית </w:t>
      </w:r>
      <w:r>
        <w:rPr>
          <w:rtl/>
          <w:lang w:eastAsia="he-IL"/>
        </w:rPr>
        <w:t>–</w:t>
      </w:r>
      <w:r>
        <w:rPr>
          <w:rFonts w:hint="cs"/>
          <w:rtl/>
          <w:lang w:eastAsia="he-IL"/>
        </w:rPr>
        <w:t xml:space="preserve"> שילוב תחבורה שיתופית. זה גם לא </w:t>
      </w:r>
      <w:bookmarkStart w:id="6311" w:name="_ETM_Q12_230000"/>
      <w:bookmarkEnd w:id="6311"/>
      <w:r>
        <w:rPr>
          <w:rFonts w:hint="cs"/>
          <w:rtl/>
          <w:lang w:eastAsia="he-IL"/>
        </w:rPr>
        <w:t xml:space="preserve">סוד שבנושא של תחבורה שיתופית זה מדיניות שנקבעת. אני </w:t>
      </w:r>
      <w:bookmarkStart w:id="6312" w:name="_ETM_Q12_232000"/>
      <w:bookmarkEnd w:id="6312"/>
      <w:r>
        <w:rPr>
          <w:rFonts w:hint="cs"/>
          <w:rtl/>
          <w:lang w:eastAsia="he-IL"/>
        </w:rPr>
        <w:t xml:space="preserve">יכול להגיד שהחלק המקצועי, טוב או לא טוב, פחות בא </w:t>
      </w:r>
      <w:bookmarkStart w:id="6313" w:name="_ETM_Q12_235000"/>
      <w:bookmarkEnd w:id="6313"/>
      <w:r>
        <w:rPr>
          <w:rFonts w:hint="cs"/>
          <w:rtl/>
          <w:lang w:eastAsia="he-IL"/>
        </w:rPr>
        <w:t xml:space="preserve">לידי ביטוי; אפילו לא הייתה לנו הזדמנות רבה לשמוע </w:t>
      </w:r>
      <w:bookmarkStart w:id="6314" w:name="_ETM_Q12_237000"/>
      <w:bookmarkEnd w:id="6314"/>
      <w:r>
        <w:rPr>
          <w:rFonts w:hint="cs"/>
          <w:rtl/>
          <w:lang w:eastAsia="he-IL"/>
        </w:rPr>
        <w:t>מאנשי המקצוע, ולדון בזה באופן מעמיק: מה</w:t>
      </w:r>
      <w:bookmarkStart w:id="6315" w:name="_ETM_Q12_243000"/>
      <w:bookmarkEnd w:id="6315"/>
      <w:r>
        <w:rPr>
          <w:rFonts w:hint="cs"/>
          <w:rtl/>
          <w:lang w:eastAsia="he-IL"/>
        </w:rPr>
        <w:t xml:space="preserve">י תחבורה שיתופית – יתרונותיה, אולי חסרונותיה. על דוכן זה אמר </w:t>
      </w:r>
      <w:bookmarkStart w:id="6316" w:name="_ETM_Q12_249000"/>
      <w:bookmarkEnd w:id="6316"/>
      <w:r>
        <w:rPr>
          <w:rFonts w:hint="cs"/>
          <w:rtl/>
          <w:lang w:eastAsia="he-IL"/>
        </w:rPr>
        <w:t>שר התחבורה הקודם-קודם: זה לא בטיחותי לנסוע</w:t>
      </w:r>
      <w:bookmarkStart w:id="6317" w:name="_ETM_Q12_256000"/>
      <w:bookmarkEnd w:id="6317"/>
      <w:r>
        <w:rPr>
          <w:rFonts w:hint="cs"/>
          <w:rtl/>
          <w:lang w:eastAsia="he-IL"/>
        </w:rPr>
        <w:t xml:space="preserve">. אני מתנגד לתחבורה שיתופית בגלל שזה לא </w:t>
      </w:r>
      <w:bookmarkStart w:id="6318" w:name="_ETM_Q12_257000"/>
      <w:bookmarkEnd w:id="6318"/>
      <w:r>
        <w:rPr>
          <w:rFonts w:hint="cs"/>
          <w:rtl/>
          <w:lang w:eastAsia="he-IL"/>
        </w:rPr>
        <w:t xml:space="preserve">בטיחותי לנוסע, אני לא יכול לדעת מי המסיע. </w:t>
      </w:r>
      <w:bookmarkStart w:id="6319" w:name="_ETM_Q12_260000"/>
      <w:bookmarkEnd w:id="6319"/>
      <w:r>
        <w:rPr>
          <w:rFonts w:hint="cs"/>
          <w:rtl/>
          <w:lang w:eastAsia="he-IL"/>
        </w:rPr>
        <w:t xml:space="preserve">אנחנו חלקנו עליו בענייו הזה. חשבנו </w:t>
      </w:r>
      <w:bookmarkStart w:id="6320" w:name="_ETM_Q12_262000"/>
      <w:bookmarkEnd w:id="6320"/>
      <w:r>
        <w:rPr>
          <w:rFonts w:hint="cs"/>
          <w:rtl/>
          <w:lang w:eastAsia="he-IL"/>
        </w:rPr>
        <w:t xml:space="preserve">שיש היום אינדיקציות, בכל העולם זה נעשה. וכשאני עולה </w:t>
      </w:r>
      <w:bookmarkStart w:id="6321" w:name="_ETM_Q12_267000"/>
      <w:bookmarkEnd w:id="6321"/>
      <w:r>
        <w:rPr>
          <w:rFonts w:hint="cs"/>
          <w:rtl/>
          <w:lang w:eastAsia="he-IL"/>
        </w:rPr>
        <w:t xml:space="preserve">עם נהג מונית אני כן יודע מי נוסע איתי? אני גם </w:t>
      </w:r>
      <w:bookmarkStart w:id="6322" w:name="_ETM_Q12_272000"/>
      <w:bookmarkEnd w:id="6322"/>
      <w:r>
        <w:rPr>
          <w:rFonts w:hint="cs"/>
          <w:rtl/>
          <w:lang w:eastAsia="he-IL"/>
        </w:rPr>
        <w:t xml:space="preserve">לא יודע מי המסיע. אנחנו יודעים, אנחנו יוצאים מנקודת </w:t>
      </w:r>
      <w:bookmarkStart w:id="6323" w:name="_ETM_Q12_273000"/>
      <w:bookmarkEnd w:id="6323"/>
      <w:r>
        <w:rPr>
          <w:rFonts w:hint="cs"/>
          <w:rtl/>
          <w:lang w:eastAsia="he-IL"/>
        </w:rPr>
        <w:t>הנחה – דווקא בנושא הזה יש ביטחון לנוסע, ככל שאפשר, במ</w:t>
      </w:r>
      <w:bookmarkStart w:id="6324" w:name="_ETM_Q12_280000"/>
      <w:bookmarkEnd w:id="6324"/>
      <w:r>
        <w:rPr>
          <w:rFonts w:hint="cs"/>
          <w:rtl/>
          <w:lang w:eastAsia="he-IL"/>
        </w:rPr>
        <w:t xml:space="preserve">ירכאות; יש לזה הרבה יותר אינדיקציות, והמערכת הטכנולוגית המתקדמת </w:t>
      </w:r>
      <w:bookmarkStart w:id="6325" w:name="_ETM_Q12_283000"/>
      <w:bookmarkEnd w:id="6325"/>
      <w:r>
        <w:rPr>
          <w:rFonts w:hint="cs"/>
          <w:rtl/>
          <w:lang w:eastAsia="he-IL"/>
        </w:rPr>
        <w:t xml:space="preserve">נותנת את </w:t>
      </w:r>
      <w:proofErr w:type="spellStart"/>
      <w:r>
        <w:rPr>
          <w:rFonts w:hint="cs"/>
          <w:rtl/>
          <w:lang w:eastAsia="he-IL"/>
        </w:rPr>
        <w:t>המשובים</w:t>
      </w:r>
      <w:proofErr w:type="spellEnd"/>
      <w:r>
        <w:rPr>
          <w:rFonts w:hint="cs"/>
          <w:rtl/>
          <w:lang w:eastAsia="he-IL"/>
        </w:rPr>
        <w:t xml:space="preserve"> ואת הבקרה ואת הפיקוח הרבה יותר. </w:t>
      </w:r>
    </w:p>
    <w:p w:rsidR="00A53529" w:rsidRDefault="00A53529" w:rsidP="00B17584">
      <w:pPr>
        <w:rPr>
          <w:rtl/>
          <w:lang w:eastAsia="he-IL"/>
        </w:rPr>
      </w:pPr>
    </w:p>
    <w:p w:rsidR="00A53529" w:rsidRDefault="00A53529" w:rsidP="00B17584">
      <w:pPr>
        <w:rPr>
          <w:rtl/>
          <w:lang w:eastAsia="he-IL"/>
        </w:rPr>
      </w:pPr>
      <w:bookmarkStart w:id="6326" w:name="_ETM_Q12_287000"/>
      <w:bookmarkEnd w:id="6326"/>
      <w:r>
        <w:rPr>
          <w:rFonts w:hint="cs"/>
          <w:rtl/>
          <w:lang w:eastAsia="he-IL"/>
        </w:rPr>
        <w:t xml:space="preserve">אבל אני רוצה קצת להיצמד, ברשותכם, בדברים הראשונים </w:t>
      </w:r>
      <w:bookmarkStart w:id="6327" w:name="_ETM_Q12_288000"/>
      <w:bookmarkEnd w:id="6327"/>
      <w:r>
        <w:rPr>
          <w:rFonts w:hint="cs"/>
          <w:rtl/>
          <w:lang w:eastAsia="he-IL"/>
        </w:rPr>
        <w:t xml:space="preserve">שלי, במשפטים הראשונים שלי, לתשובה הרשמית של המשרד, ואחרי זה אני ארחיב מדבריי. </w:t>
      </w:r>
      <w:bookmarkStart w:id="6328" w:name="_ETM_Q12_294000"/>
      <w:bookmarkEnd w:id="6328"/>
      <w:r>
        <w:rPr>
          <w:rFonts w:hint="cs"/>
          <w:rtl/>
          <w:lang w:eastAsia="he-IL"/>
        </w:rPr>
        <w:t>קודם כול, משרד התחבורה מבקש</w:t>
      </w:r>
      <w:bookmarkStart w:id="6329" w:name="_ETM_Q12_298000"/>
      <w:bookmarkEnd w:id="6329"/>
      <w:r>
        <w:rPr>
          <w:rFonts w:hint="cs"/>
          <w:rtl/>
          <w:lang w:eastAsia="he-IL"/>
        </w:rPr>
        <w:t xml:space="preserve"> להפריד בין התחבורה השיתופית לתחבורה הציבורית הסדירה. משרד </w:t>
      </w:r>
      <w:bookmarkStart w:id="6330" w:name="_ETM_Q12_304000"/>
      <w:bookmarkEnd w:id="6330"/>
      <w:r>
        <w:rPr>
          <w:rFonts w:hint="cs"/>
          <w:rtl/>
          <w:lang w:eastAsia="he-IL"/>
        </w:rPr>
        <w:t xml:space="preserve">התחבורה בא ואומר היום: מה שהעליתן אתן, חברות הכנסת, </w:t>
      </w:r>
      <w:bookmarkStart w:id="6331" w:name="_ETM_Q12_307000"/>
      <w:bookmarkEnd w:id="6331"/>
      <w:r>
        <w:rPr>
          <w:rFonts w:hint="cs"/>
          <w:rtl/>
          <w:lang w:eastAsia="he-IL"/>
        </w:rPr>
        <w:t xml:space="preserve">והיה נשמע מהדברים – המשבר שעברנו עם התחבורה הציבורית בתוך </w:t>
      </w:r>
      <w:bookmarkStart w:id="6332" w:name="_ETM_Q12_309000"/>
      <w:bookmarkEnd w:id="6332"/>
      <w:r>
        <w:rPr>
          <w:rFonts w:hint="cs"/>
          <w:rtl/>
          <w:lang w:eastAsia="he-IL"/>
        </w:rPr>
        <w:t xml:space="preserve">משבר הקורונה היה אירוע קשה מאוד </w:t>
      </w:r>
      <w:bookmarkStart w:id="6333" w:name="_ETM_Q12_315000"/>
      <w:bookmarkEnd w:id="6333"/>
      <w:r>
        <w:rPr>
          <w:rFonts w:hint="cs"/>
          <w:rtl/>
          <w:lang w:eastAsia="he-IL"/>
        </w:rPr>
        <w:t xml:space="preserve">לציבור הנוסעים. מצד אחד מבקשים להחזיר את המשק, בהדרגה או </w:t>
      </w:r>
      <w:bookmarkStart w:id="6334" w:name="_ETM_Q12_317000"/>
      <w:bookmarkEnd w:id="6334"/>
      <w:r>
        <w:rPr>
          <w:rFonts w:hint="cs"/>
          <w:rtl/>
          <w:lang w:eastAsia="he-IL"/>
        </w:rPr>
        <w:t xml:space="preserve">את כולו, לפעילות מלאה </w:t>
      </w:r>
      <w:r>
        <w:rPr>
          <w:rFonts w:hint="eastAsia"/>
          <w:rtl/>
          <w:lang w:eastAsia="he-IL"/>
        </w:rPr>
        <w:t xml:space="preserve">– אבל </w:t>
      </w:r>
      <w:r>
        <w:rPr>
          <w:rFonts w:hint="cs"/>
          <w:rtl/>
          <w:lang w:eastAsia="he-IL"/>
        </w:rPr>
        <w:t xml:space="preserve">את התחבורה הציבורית, משאירים מאחור עם </w:t>
      </w:r>
      <w:bookmarkStart w:id="6335" w:name="_ETM_Q12_324000"/>
      <w:bookmarkEnd w:id="6335"/>
      <w:r>
        <w:rPr>
          <w:rFonts w:hint="cs"/>
          <w:rtl/>
          <w:lang w:eastAsia="he-IL"/>
        </w:rPr>
        <w:t xml:space="preserve">הרבה מגבלות. זה דבר שגרם לקשיים מאוד גדולים, </w:t>
      </w:r>
      <w:bookmarkStart w:id="6336" w:name="_ETM_Q12_328000"/>
      <w:bookmarkEnd w:id="6336"/>
      <w:r>
        <w:rPr>
          <w:rFonts w:hint="cs"/>
          <w:rtl/>
          <w:lang w:eastAsia="he-IL"/>
        </w:rPr>
        <w:t>קשיים תפקודיים רבים. אני אוהב להשתמש בביטוי שיש במסו</w:t>
      </w:r>
      <w:bookmarkStart w:id="6337" w:name="_ETM_Q12_334000"/>
      <w:bookmarkEnd w:id="6337"/>
      <w:r>
        <w:rPr>
          <w:rFonts w:hint="cs"/>
          <w:rtl/>
          <w:lang w:eastAsia="he-IL"/>
        </w:rPr>
        <w:t>רת שלנו</w:t>
      </w:r>
      <w:r w:rsidRPr="00677038">
        <w:rPr>
          <w:rFonts w:hint="cs"/>
          <w:rtl/>
        </w:rPr>
        <w:t xml:space="preserve">, "תבן אין נתן לעבדיך ולבנים אמרים לנו עשו". לא נותנים לך במה לעשות את הלבנים, </w:t>
      </w:r>
      <w:bookmarkStart w:id="6338" w:name="_ETM_Q12_340000"/>
      <w:bookmarkEnd w:id="6338"/>
      <w:r>
        <w:rPr>
          <w:rFonts w:hint="cs"/>
          <w:rtl/>
        </w:rPr>
        <w:t xml:space="preserve">לא נותנים לך את </w:t>
      </w:r>
      <w:r w:rsidRPr="00677038">
        <w:rPr>
          <w:rFonts w:hint="cs"/>
          <w:rtl/>
        </w:rPr>
        <w:t xml:space="preserve">חומר </w:t>
      </w:r>
      <w:r>
        <w:rPr>
          <w:rFonts w:hint="cs"/>
          <w:rtl/>
        </w:rPr>
        <w:t>ה</w:t>
      </w:r>
      <w:bookmarkStart w:id="6339" w:name="_ETM_Q0_954397"/>
      <w:bookmarkStart w:id="6340" w:name="_ETM_Q0_954663"/>
      <w:r w:rsidRPr="00677038">
        <w:rPr>
          <w:rFonts w:hint="cs"/>
          <w:rtl/>
        </w:rPr>
        <w:t>גלם</w:t>
      </w:r>
      <w:bookmarkEnd w:id="6339"/>
      <w:bookmarkEnd w:id="6340"/>
      <w:r>
        <w:rPr>
          <w:rFonts w:hint="cs"/>
          <w:rtl/>
        </w:rPr>
        <w:t>,</w:t>
      </w:r>
      <w:r w:rsidRPr="00677038">
        <w:rPr>
          <w:rFonts w:hint="cs"/>
          <w:rtl/>
        </w:rPr>
        <w:t xml:space="preserve"> ואתה רוצה שנגיע</w:t>
      </w:r>
      <w:r>
        <w:rPr>
          <w:rFonts w:hint="cs"/>
          <w:rtl/>
        </w:rPr>
        <w:t>;</w:t>
      </w:r>
      <w:r w:rsidRPr="00677038">
        <w:rPr>
          <w:rFonts w:hint="cs"/>
          <w:rtl/>
        </w:rPr>
        <w:t xml:space="preserve"> </w:t>
      </w:r>
      <w:bookmarkStart w:id="6341" w:name="_ETM_Q12_343000"/>
      <w:bookmarkStart w:id="6342" w:name="_ETM_Q12_344000"/>
      <w:bookmarkEnd w:id="6341"/>
      <w:bookmarkEnd w:id="6342"/>
      <w:r w:rsidRPr="00677038">
        <w:rPr>
          <w:rFonts w:hint="cs"/>
          <w:rtl/>
        </w:rPr>
        <w:t xml:space="preserve">אתה רוצה שנגיע לעבודה, המעבידים מבקשים מאיתנו להגיע בזמן, </w:t>
      </w:r>
      <w:bookmarkStart w:id="6343" w:name="_ETM_Q12_349000"/>
      <w:bookmarkEnd w:id="6343"/>
      <w:r w:rsidRPr="00677038">
        <w:rPr>
          <w:rFonts w:hint="cs"/>
          <w:rtl/>
        </w:rPr>
        <w:t xml:space="preserve">אין </w:t>
      </w:r>
      <w:r>
        <w:rPr>
          <w:rFonts w:hint="cs"/>
          <w:rtl/>
          <w:lang w:eastAsia="he-IL"/>
        </w:rPr>
        <w:t xml:space="preserve">אפשרות אחרת </w:t>
      </w:r>
      <w:r>
        <w:rPr>
          <w:rFonts w:hint="eastAsia"/>
          <w:rtl/>
          <w:lang w:eastAsia="he-IL"/>
        </w:rPr>
        <w:t xml:space="preserve">– </w:t>
      </w:r>
      <w:r>
        <w:rPr>
          <w:rFonts w:hint="cs"/>
          <w:rtl/>
          <w:lang w:eastAsia="he-IL"/>
        </w:rPr>
        <w:t>למי שאין לו אפשרות אחרת. ואנחנ</w:t>
      </w:r>
      <w:bookmarkStart w:id="6344" w:name="_ETM_Q12_352000"/>
      <w:bookmarkEnd w:id="6344"/>
      <w:r>
        <w:rPr>
          <w:rFonts w:hint="cs"/>
          <w:rtl/>
          <w:lang w:eastAsia="he-IL"/>
        </w:rPr>
        <w:t xml:space="preserve">ו אומרים: צריך לחזור לתפקד, מוסדות החינוך וצוותי ההוראה צריכים להגיע בזמן, התלמידים צריכים להגיע בזמן. </w:t>
      </w:r>
    </w:p>
    <w:p w:rsidR="00A53529" w:rsidRDefault="00A53529" w:rsidP="00B17584">
      <w:pPr>
        <w:rPr>
          <w:rtl/>
          <w:lang w:eastAsia="he-IL"/>
        </w:rPr>
      </w:pPr>
      <w:bookmarkStart w:id="6345" w:name="_ETM_Q12_356000"/>
      <w:bookmarkEnd w:id="6345"/>
    </w:p>
    <w:p w:rsidR="00A53529" w:rsidRDefault="00A53529" w:rsidP="00B17584">
      <w:pPr>
        <w:rPr>
          <w:rtl/>
          <w:lang w:eastAsia="he-IL"/>
        </w:rPr>
      </w:pPr>
      <w:bookmarkStart w:id="6346" w:name="_ETM_Q12_357000"/>
      <w:bookmarkEnd w:id="6346"/>
      <w:r>
        <w:rPr>
          <w:rFonts w:hint="cs"/>
          <w:rtl/>
          <w:lang w:eastAsia="he-IL"/>
        </w:rPr>
        <w:t>מעבר לכך, מה שקרה כשאנחנו לא עשינו את זה</w:t>
      </w:r>
      <w:bookmarkStart w:id="6347" w:name="_ETM_Q12_358000"/>
      <w:bookmarkEnd w:id="6347"/>
      <w:r>
        <w:rPr>
          <w:rFonts w:hint="cs"/>
          <w:rtl/>
          <w:lang w:eastAsia="he-IL"/>
        </w:rPr>
        <w:t xml:space="preserve"> </w:t>
      </w:r>
      <w:r>
        <w:rPr>
          <w:rFonts w:hint="eastAsia"/>
          <w:rtl/>
          <w:lang w:eastAsia="he-IL"/>
        </w:rPr>
        <w:t>–</w:t>
      </w:r>
      <w:r>
        <w:rPr>
          <w:rFonts w:hint="cs"/>
          <w:rtl/>
          <w:lang w:eastAsia="he-IL"/>
        </w:rPr>
        <w:t xml:space="preserve"> אנשים נסעו ברכב הפרטי שלהם, מה שקורה גם היום </w:t>
      </w:r>
      <w:bookmarkStart w:id="6348" w:name="_ETM_Q12_364000"/>
      <w:bookmarkEnd w:id="6348"/>
      <w:r>
        <w:rPr>
          <w:rFonts w:hint="cs"/>
          <w:rtl/>
          <w:lang w:eastAsia="he-IL"/>
        </w:rPr>
        <w:t xml:space="preserve">בגלל הרכבת, וזה גורם לעומסים. מה שהתברר לנו זה </w:t>
      </w:r>
      <w:bookmarkStart w:id="6349" w:name="_ETM_Q12_369000"/>
      <w:bookmarkEnd w:id="6349"/>
      <w:r>
        <w:rPr>
          <w:rFonts w:hint="cs"/>
          <w:rtl/>
          <w:lang w:eastAsia="he-IL"/>
        </w:rPr>
        <w:t>הרבה יותר מזה: התברר שהצפיפות שבתחבורה הציבורית</w:t>
      </w:r>
      <w:bookmarkStart w:id="6350" w:name="_ETM_Q12_374000"/>
      <w:bookmarkEnd w:id="6350"/>
      <w:r>
        <w:rPr>
          <w:rFonts w:hint="cs"/>
          <w:rtl/>
          <w:lang w:eastAsia="he-IL"/>
        </w:rPr>
        <w:t xml:space="preserve"> הייתה מחולל מדביק הרבה יותר, כשאין לך אוטובוסים. מכני</w:t>
      </w:r>
      <w:bookmarkStart w:id="6351" w:name="_ETM_Q12_378000"/>
      <w:bookmarkEnd w:id="6351"/>
      <w:r>
        <w:rPr>
          <w:rFonts w:hint="cs"/>
          <w:rtl/>
          <w:lang w:eastAsia="he-IL"/>
        </w:rPr>
        <w:t xml:space="preserve">סים רק 19 איש </w:t>
      </w:r>
      <w:r>
        <w:rPr>
          <w:rtl/>
          <w:lang w:eastAsia="he-IL"/>
        </w:rPr>
        <w:t>–</w:t>
      </w:r>
      <w:r>
        <w:rPr>
          <w:rFonts w:hint="cs"/>
          <w:rtl/>
          <w:lang w:eastAsia="he-IL"/>
        </w:rPr>
        <w:t xml:space="preserve"> יכול להיות. באוטובוס אתה מוגן</w:t>
      </w:r>
      <w:bookmarkStart w:id="6352" w:name="_ETM_Q12_380000"/>
      <w:bookmarkEnd w:id="6352"/>
      <w:r>
        <w:rPr>
          <w:rFonts w:hint="cs"/>
          <w:rtl/>
          <w:lang w:eastAsia="he-IL"/>
        </w:rPr>
        <w:t xml:space="preserve"> לפי התקנות, אבל בעמידה לאוטובוס, בתחנות המרכזיות, בין אנשים </w:t>
      </w:r>
      <w:bookmarkStart w:id="6353" w:name="_ETM_Q12_385000"/>
      <w:bookmarkEnd w:id="6353"/>
      <w:r>
        <w:rPr>
          <w:rFonts w:hint="cs"/>
          <w:rtl/>
          <w:lang w:eastAsia="he-IL"/>
        </w:rPr>
        <w:t xml:space="preserve">שעמדו צפופים כדי לעלות לאוטובוס, כשהם ידעו שהאוטובוס </w:t>
      </w:r>
      <w:bookmarkStart w:id="6354" w:name="_ETM_Q12_388000"/>
      <w:bookmarkEnd w:id="6354"/>
      <w:r>
        <w:rPr>
          <w:rFonts w:hint="cs"/>
          <w:rtl/>
          <w:lang w:eastAsia="he-IL"/>
        </w:rPr>
        <w:t xml:space="preserve">אולי לא יעלה אותם והיו צריכים לשמור בכוח על התור, אז אנשים צבאו על הדלתות במשך זמן רב וחיכו שעות. ולא זו אף זו, </w:t>
      </w:r>
      <w:bookmarkStart w:id="6355" w:name="_ETM_Q12_396000"/>
      <w:bookmarkEnd w:id="6355"/>
      <w:r>
        <w:rPr>
          <w:rFonts w:hint="cs"/>
          <w:rtl/>
          <w:lang w:eastAsia="he-IL"/>
        </w:rPr>
        <w:t xml:space="preserve">זה גם גרם להם </w:t>
      </w:r>
      <w:r>
        <w:rPr>
          <w:rtl/>
          <w:lang w:eastAsia="he-IL"/>
        </w:rPr>
        <w:t>–</w:t>
      </w:r>
      <w:r>
        <w:rPr>
          <w:rFonts w:hint="cs"/>
          <w:rtl/>
          <w:lang w:eastAsia="he-IL"/>
        </w:rPr>
        <w:t xml:space="preserve"> מכיוון שחלק גדול מהקווים לא </w:t>
      </w:r>
      <w:bookmarkStart w:id="6356" w:name="_ETM_Q12_403000"/>
      <w:bookmarkEnd w:id="6356"/>
      <w:r>
        <w:rPr>
          <w:rFonts w:hint="cs"/>
          <w:rtl/>
          <w:lang w:eastAsia="he-IL"/>
        </w:rPr>
        <w:t xml:space="preserve">עבדו, זה גרם לנסיעה בכמה אוטובוסים כדי להגיע ליעד. אז </w:t>
      </w:r>
      <w:bookmarkStart w:id="6357" w:name="_ETM_Q12_405000"/>
      <w:bookmarkEnd w:id="6357"/>
      <w:r>
        <w:rPr>
          <w:rFonts w:hint="cs"/>
          <w:rtl/>
          <w:lang w:eastAsia="he-IL"/>
        </w:rPr>
        <w:t xml:space="preserve">אותו נוסע, במקום עם 50 איש באוטובוס, </w:t>
      </w:r>
      <w:bookmarkStart w:id="6358" w:name="_ETM_Q12_406000"/>
      <w:bookmarkEnd w:id="6358"/>
      <w:r>
        <w:rPr>
          <w:rFonts w:hint="cs"/>
          <w:rtl/>
          <w:lang w:eastAsia="he-IL"/>
        </w:rPr>
        <w:t xml:space="preserve">או 46 איש באוטובוס, הוא היה צריך להיפגש עם 200 איש, שנסעו איתו בכמה אוטובוסים. </w:t>
      </w:r>
      <w:bookmarkStart w:id="6359" w:name="_ETM_Q12_412000"/>
      <w:bookmarkStart w:id="6360" w:name="_ETM_Q12_413000"/>
      <w:bookmarkEnd w:id="6359"/>
      <w:bookmarkEnd w:id="6360"/>
      <w:r>
        <w:rPr>
          <w:rFonts w:hint="cs"/>
          <w:rtl/>
          <w:lang w:eastAsia="he-IL"/>
        </w:rPr>
        <w:t xml:space="preserve">הוא היה הרבה יותר שעות עם ציבור גדול, במקום </w:t>
      </w:r>
      <w:bookmarkStart w:id="6361" w:name="_ETM_Q12_421000"/>
      <w:bookmarkEnd w:id="6361"/>
      <w:r>
        <w:rPr>
          <w:rFonts w:hint="cs"/>
          <w:rtl/>
          <w:lang w:eastAsia="he-IL"/>
        </w:rPr>
        <w:t xml:space="preserve">לנסוע שעה או 40 דקות הוא נסע שעתיים, מכיוון שהיה </w:t>
      </w:r>
      <w:bookmarkStart w:id="6362" w:name="_ETM_Q12_423000"/>
      <w:bookmarkEnd w:id="6362"/>
      <w:r>
        <w:rPr>
          <w:rFonts w:hint="cs"/>
          <w:rtl/>
          <w:lang w:eastAsia="he-IL"/>
        </w:rPr>
        <w:t xml:space="preserve">צריך כמה אוטובוסים, והוא הצטופף בתחנות האוטובוסים. </w:t>
      </w:r>
    </w:p>
    <w:p w:rsidR="00A53529" w:rsidRDefault="00A53529" w:rsidP="00B17584">
      <w:pPr>
        <w:rPr>
          <w:rtl/>
          <w:lang w:eastAsia="he-IL"/>
        </w:rPr>
      </w:pPr>
    </w:p>
    <w:p w:rsidR="00A53529" w:rsidRDefault="00A53529" w:rsidP="00B17584">
      <w:pPr>
        <w:rPr>
          <w:rtl/>
          <w:lang w:eastAsia="he-IL"/>
        </w:rPr>
      </w:pPr>
      <w:bookmarkStart w:id="6363" w:name="_ETM_Q12_428000"/>
      <w:bookmarkEnd w:id="6363"/>
      <w:r>
        <w:rPr>
          <w:rFonts w:hint="cs"/>
          <w:rtl/>
          <w:lang w:eastAsia="he-IL"/>
        </w:rPr>
        <w:t xml:space="preserve">אני רוצה </w:t>
      </w:r>
      <w:bookmarkStart w:id="6364" w:name="_ETM_Q12_430000"/>
      <w:bookmarkEnd w:id="6364"/>
      <w:r>
        <w:rPr>
          <w:rFonts w:hint="cs"/>
          <w:rtl/>
          <w:lang w:eastAsia="he-IL"/>
        </w:rPr>
        <w:t xml:space="preserve">לציין את שרת התחבורה, שממש ביום הראשון שנכנסה לתפקיד, או </w:t>
      </w:r>
      <w:bookmarkStart w:id="6365" w:name="_ETM_Q12_433000"/>
      <w:bookmarkEnd w:id="6365"/>
      <w:r>
        <w:rPr>
          <w:rFonts w:hint="cs"/>
          <w:rtl/>
          <w:lang w:eastAsia="he-IL"/>
        </w:rPr>
        <w:t xml:space="preserve">ביום השני, היא למדה את הנושא וביקשה פגישה דחופה אצל </w:t>
      </w:r>
      <w:bookmarkStart w:id="6366" w:name="_ETM_Q12_438000"/>
      <w:bookmarkEnd w:id="6366"/>
      <w:r>
        <w:rPr>
          <w:rFonts w:hint="cs"/>
          <w:rtl/>
          <w:lang w:eastAsia="he-IL"/>
        </w:rPr>
        <w:t>שר הבריאות, יושב-ראש הכנסת לשעבר. אני השתתפתי בפגישה הזאת. היו דעות מקצועיות ופקידים, אבל שני השרים</w:t>
      </w:r>
      <w:bookmarkStart w:id="6367" w:name="_ETM_Q12_443000"/>
      <w:bookmarkEnd w:id="6367"/>
      <w:r>
        <w:rPr>
          <w:rFonts w:hint="cs"/>
          <w:rtl/>
          <w:lang w:eastAsia="he-IL"/>
        </w:rPr>
        <w:t xml:space="preserve"> </w:t>
      </w:r>
      <w:r>
        <w:rPr>
          <w:rtl/>
          <w:lang w:eastAsia="he-IL"/>
        </w:rPr>
        <w:t>–</w:t>
      </w:r>
      <w:r>
        <w:rPr>
          <w:rFonts w:hint="cs"/>
          <w:rtl/>
          <w:lang w:eastAsia="he-IL"/>
        </w:rPr>
        <w:t xml:space="preserve"> השר והשרה </w:t>
      </w:r>
      <w:r>
        <w:rPr>
          <w:rtl/>
          <w:lang w:eastAsia="he-IL"/>
        </w:rPr>
        <w:t>–</w:t>
      </w:r>
      <w:r>
        <w:rPr>
          <w:rFonts w:hint="cs"/>
          <w:rtl/>
          <w:lang w:eastAsia="he-IL"/>
        </w:rPr>
        <w:t xml:space="preserve"> עמדו על כך, ואנחנו </w:t>
      </w:r>
      <w:bookmarkStart w:id="6368" w:name="_ETM_Q12_446000"/>
      <w:bookmarkEnd w:id="6368"/>
      <w:r>
        <w:rPr>
          <w:rFonts w:hint="cs"/>
          <w:rtl/>
          <w:lang w:eastAsia="he-IL"/>
        </w:rPr>
        <w:t xml:space="preserve">נמצאים היום באירוע אחר. האירוע הזה אומר שהיום אפשר לנסוע </w:t>
      </w:r>
      <w:bookmarkStart w:id="6369" w:name="_ETM_Q12_453000"/>
      <w:bookmarkEnd w:id="6369"/>
      <w:r>
        <w:rPr>
          <w:rFonts w:hint="cs"/>
          <w:rtl/>
          <w:lang w:eastAsia="he-IL"/>
        </w:rPr>
        <w:t xml:space="preserve">בקיבולת של 75% של האוטובוס. זה אומר שמחוץ לעיר </w:t>
      </w:r>
      <w:r>
        <w:rPr>
          <w:rFonts w:hint="eastAsia"/>
          <w:rtl/>
          <w:lang w:eastAsia="he-IL"/>
        </w:rPr>
        <w:t xml:space="preserve">– </w:t>
      </w:r>
      <w:r>
        <w:rPr>
          <w:rFonts w:hint="cs"/>
          <w:rtl/>
          <w:lang w:eastAsia="he-IL"/>
        </w:rPr>
        <w:t xml:space="preserve">46, </w:t>
      </w:r>
      <w:bookmarkStart w:id="6370" w:name="_ETM_Q12_456000"/>
      <w:bookmarkEnd w:id="6370"/>
      <w:r>
        <w:rPr>
          <w:rFonts w:hint="cs"/>
          <w:rtl/>
          <w:lang w:eastAsia="he-IL"/>
        </w:rPr>
        <w:t>ובאוטובוס מפרקים – 75 נוסעים. זה נותן מענה, לדעת</w:t>
      </w:r>
      <w:bookmarkStart w:id="6371" w:name="_ETM_Q12_464000"/>
      <w:bookmarkEnd w:id="6371"/>
      <w:r>
        <w:rPr>
          <w:rFonts w:hint="cs"/>
          <w:rtl/>
          <w:lang w:eastAsia="he-IL"/>
        </w:rPr>
        <w:t xml:space="preserve"> המשרד, לפי בדיקות שהמשרד עושה, עד כדי כך </w:t>
      </w:r>
      <w:bookmarkStart w:id="6372" w:name="_ETM_Q12_468000"/>
      <w:bookmarkEnd w:id="6372"/>
      <w:r>
        <w:rPr>
          <w:rFonts w:hint="cs"/>
          <w:rtl/>
          <w:lang w:eastAsia="he-IL"/>
        </w:rPr>
        <w:t xml:space="preserve">שהמשרד כותב לי בתשובה שלו </w:t>
      </w:r>
      <w:proofErr w:type="spellStart"/>
      <w:r>
        <w:rPr>
          <w:rFonts w:hint="cs"/>
          <w:rtl/>
          <w:lang w:eastAsia="he-IL"/>
        </w:rPr>
        <w:t>שהביקושים</w:t>
      </w:r>
      <w:proofErr w:type="spellEnd"/>
      <w:r>
        <w:rPr>
          <w:rFonts w:hint="cs"/>
          <w:rtl/>
          <w:lang w:eastAsia="he-IL"/>
        </w:rPr>
        <w:t xml:space="preserve"> לא הגיעו </w:t>
      </w:r>
      <w:proofErr w:type="spellStart"/>
      <w:r>
        <w:rPr>
          <w:rFonts w:hint="cs"/>
          <w:rtl/>
          <w:lang w:eastAsia="he-IL"/>
        </w:rPr>
        <w:t>ללמעלה</w:t>
      </w:r>
      <w:proofErr w:type="spellEnd"/>
      <w:r>
        <w:rPr>
          <w:rFonts w:hint="cs"/>
          <w:rtl/>
          <w:lang w:eastAsia="he-IL"/>
        </w:rPr>
        <w:t xml:space="preserve"> מ-60%.</w:t>
      </w:r>
    </w:p>
    <w:p w:rsidR="00A53529" w:rsidRDefault="00A53529" w:rsidP="00B17584">
      <w:pPr>
        <w:rPr>
          <w:rtl/>
          <w:lang w:eastAsia="he-IL"/>
        </w:rPr>
      </w:pPr>
    </w:p>
    <w:p w:rsidR="00A53529" w:rsidRDefault="00A53529" w:rsidP="00B17584">
      <w:pPr>
        <w:rPr>
          <w:rtl/>
          <w:lang w:eastAsia="he-IL"/>
        </w:rPr>
      </w:pPr>
      <w:bookmarkStart w:id="6373" w:name="_ETM_Q12_470000"/>
      <w:bookmarkEnd w:id="6373"/>
      <w:r>
        <w:rPr>
          <w:rFonts w:hint="cs"/>
          <w:rtl/>
          <w:lang w:eastAsia="he-IL"/>
        </w:rPr>
        <w:t xml:space="preserve">אז אני מודה ומתוודה שאני רואה מחזות אחרים, </w:t>
      </w:r>
      <w:bookmarkStart w:id="6374" w:name="_ETM_Q12_474000"/>
      <w:bookmarkEnd w:id="6374"/>
      <w:r>
        <w:rPr>
          <w:rFonts w:hint="cs"/>
          <w:rtl/>
          <w:lang w:eastAsia="he-IL"/>
        </w:rPr>
        <w:t xml:space="preserve">אני רואה צפיפות </w:t>
      </w:r>
      <w:r w:rsidR="001C5911">
        <w:rPr>
          <w:rFonts w:hint="cs"/>
          <w:rtl/>
          <w:lang w:eastAsia="he-IL"/>
        </w:rPr>
        <w:t>– – –</w:t>
      </w:r>
    </w:p>
    <w:p w:rsidR="00A53529" w:rsidRDefault="00A53529" w:rsidP="00B17584">
      <w:pPr>
        <w:rPr>
          <w:rtl/>
          <w:lang w:eastAsia="he-IL"/>
        </w:rPr>
      </w:pPr>
    </w:p>
    <w:p w:rsidR="00A53529" w:rsidRDefault="00A53529" w:rsidP="00B17584">
      <w:pPr>
        <w:pStyle w:val="af5"/>
        <w:keepNext/>
        <w:rPr>
          <w:rtl/>
        </w:rPr>
      </w:pPr>
      <w:bookmarkStart w:id="6375" w:name="ET_interruption_5519_17"/>
      <w:r w:rsidRPr="009E390A">
        <w:rPr>
          <w:rStyle w:val="TagStyle"/>
          <w:rtl/>
        </w:rPr>
        <w:t xml:space="preserve"> &lt;&lt; קריאה &gt;&gt; </w:t>
      </w:r>
      <w:r>
        <w:rPr>
          <w:rtl/>
        </w:rPr>
        <w:t>שרן מרים השכל (הליכוד):</w:t>
      </w:r>
      <w:r w:rsidRPr="009E390A">
        <w:rPr>
          <w:rStyle w:val="TagStyle"/>
          <w:rtl/>
        </w:rPr>
        <w:t xml:space="preserve"> &lt;&lt; קריאה &gt;&gt;</w:t>
      </w:r>
      <w:r>
        <w:rPr>
          <w:rtl/>
        </w:rPr>
        <w:t xml:space="preserve">   </w:t>
      </w:r>
      <w:bookmarkEnd w:id="6375"/>
    </w:p>
    <w:p w:rsidR="00A53529" w:rsidRDefault="00A53529" w:rsidP="00B17584">
      <w:pPr>
        <w:pStyle w:val="KeepWithNext"/>
        <w:rPr>
          <w:rtl/>
          <w:lang w:eastAsia="he-IL"/>
        </w:rPr>
      </w:pPr>
    </w:p>
    <w:p w:rsidR="00A53529" w:rsidRDefault="00A53529" w:rsidP="00B17584">
      <w:pPr>
        <w:rPr>
          <w:rtl/>
          <w:lang w:eastAsia="he-IL"/>
        </w:rPr>
      </w:pPr>
      <w:proofErr w:type="spellStart"/>
      <w:r>
        <w:rPr>
          <w:rFonts w:hint="cs"/>
          <w:rtl/>
          <w:lang w:eastAsia="he-IL"/>
        </w:rPr>
        <w:t>הביקושים</w:t>
      </w:r>
      <w:proofErr w:type="spellEnd"/>
      <w:r>
        <w:rPr>
          <w:rFonts w:hint="cs"/>
          <w:rtl/>
          <w:lang w:eastAsia="he-IL"/>
        </w:rPr>
        <w:t xml:space="preserve"> לאוטובוסים לא הגיעו ל-60%?</w:t>
      </w:r>
    </w:p>
    <w:p w:rsidR="00A53529" w:rsidRDefault="00A53529" w:rsidP="00B17584">
      <w:pPr>
        <w:rPr>
          <w:rtl/>
          <w:lang w:eastAsia="he-IL"/>
        </w:rPr>
      </w:pPr>
    </w:p>
    <w:p w:rsidR="00A53529" w:rsidRDefault="00A53529" w:rsidP="00B17584">
      <w:pPr>
        <w:pStyle w:val="-"/>
        <w:keepNext/>
        <w:rPr>
          <w:rtl/>
        </w:rPr>
      </w:pPr>
      <w:bookmarkStart w:id="6376" w:name="_ETM_Q12_476000"/>
      <w:bookmarkStart w:id="6377" w:name="ET_speakercontinue_6005_18"/>
      <w:bookmarkEnd w:id="6376"/>
      <w:r w:rsidRPr="009E390A">
        <w:rPr>
          <w:rStyle w:val="TagStyle"/>
          <w:rtl/>
        </w:rPr>
        <w:t xml:space="preserve"> &lt;&lt; דובר_המשך &gt;&gt; </w:t>
      </w:r>
      <w:r>
        <w:rPr>
          <w:rtl/>
        </w:rPr>
        <w:t>סגן שרת התחבורה והבטיחות בדרכים אורי מקלב:</w:t>
      </w:r>
      <w:r w:rsidRPr="009E390A">
        <w:rPr>
          <w:rStyle w:val="TagStyle"/>
          <w:rtl/>
        </w:rPr>
        <w:t xml:space="preserve"> &lt;&lt; דובר_המשך &gt;&gt;</w:t>
      </w:r>
      <w:r>
        <w:rPr>
          <w:rtl/>
        </w:rPr>
        <w:t xml:space="preserve">   </w:t>
      </w:r>
      <w:bookmarkEnd w:id="6377"/>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לא הגיעו, לפי התשובה. </w:t>
      </w:r>
    </w:p>
    <w:p w:rsidR="00A53529" w:rsidRDefault="00A53529" w:rsidP="00B17584">
      <w:pPr>
        <w:rPr>
          <w:rtl/>
          <w:lang w:eastAsia="he-IL"/>
        </w:rPr>
      </w:pPr>
    </w:p>
    <w:p w:rsidR="00A53529" w:rsidRDefault="00A53529" w:rsidP="00B17584">
      <w:pPr>
        <w:pStyle w:val="af5"/>
        <w:keepNext/>
        <w:rPr>
          <w:rtl/>
        </w:rPr>
      </w:pPr>
      <w:bookmarkStart w:id="6378" w:name="_ETM_Q12_479000"/>
      <w:bookmarkStart w:id="6379" w:name="ET_interruption_5519_19"/>
      <w:bookmarkEnd w:id="6378"/>
      <w:r w:rsidRPr="009E390A">
        <w:rPr>
          <w:rStyle w:val="TagStyle"/>
          <w:rtl/>
        </w:rPr>
        <w:t xml:space="preserve"> &lt;&lt; קריאה &gt;&gt; </w:t>
      </w:r>
      <w:r>
        <w:rPr>
          <w:rtl/>
        </w:rPr>
        <w:t>שרן מרים השכל (הליכוד):</w:t>
      </w:r>
      <w:r w:rsidRPr="009E390A">
        <w:rPr>
          <w:rStyle w:val="TagStyle"/>
          <w:rtl/>
        </w:rPr>
        <w:t xml:space="preserve"> &lt;&lt; קריאה &gt;&gt;</w:t>
      </w:r>
      <w:r>
        <w:rPr>
          <w:rtl/>
        </w:rPr>
        <w:t xml:space="preserve">   </w:t>
      </w:r>
      <w:bookmarkEnd w:id="6379"/>
    </w:p>
    <w:p w:rsidR="00A53529" w:rsidRDefault="00A53529" w:rsidP="00B17584">
      <w:pPr>
        <w:pStyle w:val="KeepWithNext"/>
        <w:rPr>
          <w:rtl/>
          <w:lang w:eastAsia="he-IL"/>
        </w:rPr>
      </w:pPr>
    </w:p>
    <w:p w:rsidR="00A53529" w:rsidRDefault="001C5911" w:rsidP="00B17584">
      <w:pPr>
        <w:rPr>
          <w:rtl/>
          <w:lang w:eastAsia="he-IL"/>
        </w:rPr>
      </w:pPr>
      <w:bookmarkStart w:id="6380" w:name="_ETM_Q12_478000"/>
      <w:bookmarkEnd w:id="6380"/>
      <w:r>
        <w:rPr>
          <w:rFonts w:hint="cs"/>
          <w:rtl/>
          <w:lang w:eastAsia="he-IL"/>
        </w:rPr>
        <w:t>– – –</w:t>
      </w:r>
      <w:r w:rsidR="00A53529">
        <w:rPr>
          <w:rFonts w:hint="cs"/>
          <w:rtl/>
          <w:lang w:eastAsia="he-IL"/>
        </w:rPr>
        <w:t xml:space="preserve"> קווים בגלל </w:t>
      </w:r>
      <w:bookmarkStart w:id="6381" w:name="_ETM_Q12_477000"/>
      <w:bookmarkEnd w:id="6381"/>
      <w:r w:rsidR="00A53529">
        <w:rPr>
          <w:rFonts w:hint="cs"/>
          <w:rtl/>
          <w:lang w:eastAsia="he-IL"/>
        </w:rPr>
        <w:t xml:space="preserve">שהם לא הצליחו לעמוד בעומסים </w:t>
      </w:r>
      <w:r>
        <w:rPr>
          <w:rFonts w:hint="cs"/>
          <w:rtl/>
          <w:lang w:eastAsia="he-IL"/>
        </w:rPr>
        <w:t>– – –</w:t>
      </w:r>
    </w:p>
    <w:p w:rsidR="00A53529" w:rsidRDefault="00A53529" w:rsidP="00B17584">
      <w:pPr>
        <w:rPr>
          <w:rtl/>
          <w:lang w:eastAsia="he-IL"/>
        </w:rPr>
      </w:pPr>
    </w:p>
    <w:p w:rsidR="00A53529" w:rsidRDefault="00A53529" w:rsidP="00B17584">
      <w:pPr>
        <w:pStyle w:val="-"/>
        <w:keepNext/>
        <w:rPr>
          <w:rtl/>
        </w:rPr>
      </w:pPr>
      <w:bookmarkStart w:id="6382" w:name="_ETM_Q12_480000"/>
      <w:bookmarkEnd w:id="6382"/>
      <w:r w:rsidRPr="001E426B">
        <w:rPr>
          <w:rStyle w:val="TagStyle"/>
          <w:rtl/>
        </w:rPr>
        <w:t xml:space="preserve"> &lt;&lt; דובר_המשך &gt;&gt; </w:t>
      </w:r>
      <w:r>
        <w:rPr>
          <w:rtl/>
        </w:rPr>
        <w:t>סגן שרת התחבורה והבטיחות בדרכים אורי מקלב:</w:t>
      </w:r>
      <w:r w:rsidRPr="001E426B">
        <w:rPr>
          <w:rStyle w:val="TagStyle"/>
          <w:rtl/>
        </w:rPr>
        <w:t xml:space="preserve"> &lt;&lt; דובר_המשך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אני אגיע. את </w:t>
      </w:r>
      <w:bookmarkStart w:id="6383" w:name="_ETM_Q12_483000"/>
      <w:bookmarkEnd w:id="6383"/>
      <w:r>
        <w:rPr>
          <w:rFonts w:hint="cs"/>
          <w:rtl/>
          <w:lang w:eastAsia="he-IL"/>
        </w:rPr>
        <w:t>דיברת איתי אתמול על הנושא של מקביל-תחבורה</w:t>
      </w:r>
      <w:bookmarkStart w:id="6384" w:name="_ETM_Q12_487000"/>
      <w:bookmarkEnd w:id="6384"/>
      <w:r>
        <w:rPr>
          <w:rFonts w:hint="cs"/>
          <w:rtl/>
          <w:lang w:eastAsia="he-IL"/>
        </w:rPr>
        <w:t xml:space="preserve">, קווים מקבילי רכבת. אבל אם נדבר על </w:t>
      </w:r>
      <w:bookmarkStart w:id="6385" w:name="_ETM_Q12_491000"/>
      <w:bookmarkEnd w:id="6385"/>
      <w:r>
        <w:rPr>
          <w:rFonts w:hint="cs"/>
          <w:rtl/>
          <w:lang w:eastAsia="he-IL"/>
        </w:rPr>
        <w:t xml:space="preserve">כך באופן כללי, </w:t>
      </w:r>
      <w:proofErr w:type="spellStart"/>
      <w:r>
        <w:rPr>
          <w:rFonts w:hint="cs"/>
          <w:rtl/>
          <w:lang w:eastAsia="he-IL"/>
        </w:rPr>
        <w:t>הביקושים</w:t>
      </w:r>
      <w:proofErr w:type="spellEnd"/>
      <w:r>
        <w:rPr>
          <w:rFonts w:hint="cs"/>
          <w:rtl/>
          <w:lang w:eastAsia="he-IL"/>
        </w:rPr>
        <w:t xml:space="preserve"> הם רק 60% </w:t>
      </w:r>
      <w:proofErr w:type="spellStart"/>
      <w:r>
        <w:rPr>
          <w:rFonts w:hint="cs"/>
          <w:rtl/>
          <w:lang w:eastAsia="he-IL"/>
        </w:rPr>
        <w:t>מהביקושים</w:t>
      </w:r>
      <w:proofErr w:type="spellEnd"/>
      <w:r>
        <w:rPr>
          <w:rFonts w:hint="cs"/>
          <w:rtl/>
          <w:lang w:eastAsia="he-IL"/>
        </w:rPr>
        <w:t xml:space="preserve"> </w:t>
      </w:r>
      <w:bookmarkStart w:id="6386" w:name="_ETM_Q12_496000"/>
      <w:bookmarkEnd w:id="6386"/>
      <w:r>
        <w:rPr>
          <w:rFonts w:hint="cs"/>
          <w:rtl/>
          <w:lang w:eastAsia="he-IL"/>
        </w:rPr>
        <w:t xml:space="preserve">הרגילים בימי שגרה, ועד 75% אפשר לעבוד, וכל </w:t>
      </w:r>
      <w:bookmarkStart w:id="6387" w:name="_ETM_Q12_502000"/>
      <w:bookmarkEnd w:id="6387"/>
      <w:r>
        <w:rPr>
          <w:rFonts w:hint="cs"/>
          <w:rtl/>
          <w:lang w:eastAsia="he-IL"/>
        </w:rPr>
        <w:t xml:space="preserve">הקווים חזרו לפעול. כל הקווים חזרו לפעילות מלאה, אבל עם </w:t>
      </w:r>
      <w:bookmarkStart w:id="6388" w:name="_ETM_Q12_505000"/>
      <w:bookmarkEnd w:id="6388"/>
      <w:r>
        <w:rPr>
          <w:rFonts w:hint="cs"/>
          <w:rtl/>
          <w:lang w:eastAsia="he-IL"/>
        </w:rPr>
        <w:t>מגבלה של 46.</w:t>
      </w:r>
    </w:p>
    <w:p w:rsidR="00A53529" w:rsidRDefault="00A53529" w:rsidP="00B17584">
      <w:pPr>
        <w:rPr>
          <w:rtl/>
          <w:lang w:eastAsia="he-IL"/>
        </w:rPr>
      </w:pPr>
      <w:bookmarkStart w:id="6389" w:name="_ETM_Q12_508000"/>
      <w:bookmarkEnd w:id="6389"/>
    </w:p>
    <w:p w:rsidR="00A53529" w:rsidRDefault="00A53529" w:rsidP="00B17584">
      <w:pPr>
        <w:rPr>
          <w:rtl/>
          <w:lang w:eastAsia="he-IL"/>
        </w:rPr>
      </w:pPr>
      <w:bookmarkStart w:id="6390" w:name="_ETM_Q12_509000"/>
      <w:bookmarkEnd w:id="6390"/>
      <w:r>
        <w:rPr>
          <w:rFonts w:hint="cs"/>
          <w:rtl/>
          <w:lang w:eastAsia="he-IL"/>
        </w:rPr>
        <w:t xml:space="preserve">אתמול, ב-01:50, לפנות בוקר, </w:t>
      </w:r>
      <w:bookmarkStart w:id="6391" w:name="_ETM_Q12_511000"/>
      <w:bookmarkEnd w:id="6391"/>
      <w:r>
        <w:rPr>
          <w:rFonts w:hint="cs"/>
          <w:rtl/>
          <w:lang w:eastAsia="he-IL"/>
        </w:rPr>
        <w:t xml:space="preserve">עוד טיפלתי ב-20 נוסעים שהיו ביציאה מירושלים ושחיכו </w:t>
      </w:r>
      <w:bookmarkStart w:id="6392" w:name="_ETM_Q12_514000"/>
      <w:bookmarkEnd w:id="6392"/>
      <w:r>
        <w:rPr>
          <w:rFonts w:hint="cs"/>
          <w:rtl/>
          <w:lang w:eastAsia="he-IL"/>
        </w:rPr>
        <w:t xml:space="preserve">למעלה משעה ולא אספו אותם. אני רוצה לציין את חברת </w:t>
      </w:r>
      <w:bookmarkStart w:id="6393" w:name="_ETM_Q12_516000"/>
      <w:bookmarkEnd w:id="6393"/>
      <w:r>
        <w:rPr>
          <w:rFonts w:hint="cs"/>
          <w:rtl/>
          <w:lang w:eastAsia="he-IL"/>
        </w:rPr>
        <w:t xml:space="preserve">אגד, שבאמת עשו את המאמץ, וב-01:50 האוטובוס </w:t>
      </w:r>
      <w:bookmarkStart w:id="6394" w:name="_ETM_Q12_523000"/>
      <w:bookmarkEnd w:id="6394"/>
      <w:r>
        <w:rPr>
          <w:rFonts w:hint="cs"/>
          <w:rtl/>
          <w:lang w:eastAsia="he-IL"/>
        </w:rPr>
        <w:t xml:space="preserve">אסף את אותם נוסעים. </w:t>
      </w:r>
    </w:p>
    <w:p w:rsidR="00A53529" w:rsidRDefault="00A53529" w:rsidP="00B17584">
      <w:pPr>
        <w:rPr>
          <w:rtl/>
          <w:lang w:eastAsia="he-IL"/>
        </w:rPr>
      </w:pPr>
      <w:bookmarkStart w:id="6395" w:name="_ETM_Q12_528000"/>
      <w:bookmarkEnd w:id="6395"/>
    </w:p>
    <w:p w:rsidR="00A53529" w:rsidRDefault="00A53529" w:rsidP="00B17584">
      <w:pPr>
        <w:pStyle w:val="af5"/>
        <w:keepNext/>
        <w:rPr>
          <w:rtl/>
        </w:rPr>
      </w:pPr>
      <w:bookmarkStart w:id="6396" w:name="ET_interruption_5726_21"/>
      <w:r w:rsidRPr="001E426B">
        <w:rPr>
          <w:rStyle w:val="TagStyle"/>
          <w:rtl/>
        </w:rPr>
        <w:t xml:space="preserve"> &lt;&lt; קריאה &gt;&gt; </w:t>
      </w:r>
      <w:r>
        <w:rPr>
          <w:rtl/>
        </w:rPr>
        <w:t>ינון אזולאי (ש"ס):</w:t>
      </w:r>
      <w:r w:rsidRPr="001E426B">
        <w:rPr>
          <w:rStyle w:val="TagStyle"/>
          <w:rtl/>
        </w:rPr>
        <w:t xml:space="preserve"> &lt;&lt; קריאה &gt;&gt;</w:t>
      </w:r>
      <w:r>
        <w:rPr>
          <w:rtl/>
        </w:rPr>
        <w:t xml:space="preserve">   </w:t>
      </w:r>
      <w:bookmarkEnd w:id="6396"/>
    </w:p>
    <w:p w:rsidR="00A53529" w:rsidRDefault="00A53529" w:rsidP="00B17584">
      <w:pPr>
        <w:pStyle w:val="KeepWithNext"/>
        <w:rPr>
          <w:rtl/>
          <w:lang w:eastAsia="he-IL"/>
        </w:rPr>
      </w:pPr>
    </w:p>
    <w:p w:rsidR="00A53529" w:rsidRDefault="001C5911" w:rsidP="00B17584">
      <w:pPr>
        <w:rPr>
          <w:rtl/>
          <w:lang w:eastAsia="he-IL"/>
        </w:rPr>
      </w:pPr>
      <w:bookmarkStart w:id="6397" w:name="_ETM_Q12_526000"/>
      <w:bookmarkEnd w:id="6397"/>
      <w:r>
        <w:rPr>
          <w:rFonts w:hint="cs"/>
          <w:rtl/>
          <w:lang w:eastAsia="he-IL"/>
        </w:rPr>
        <w:t>– – –</w:t>
      </w:r>
      <w:r w:rsidR="00A53529">
        <w:rPr>
          <w:rFonts w:hint="cs"/>
          <w:rtl/>
          <w:lang w:eastAsia="he-IL"/>
        </w:rPr>
        <w:t xml:space="preserve"> זה ממשיך וממשיך </w:t>
      </w:r>
      <w:bookmarkStart w:id="6398" w:name="_ETM_Q12_529000"/>
      <w:bookmarkEnd w:id="6398"/>
      <w:proofErr w:type="spellStart"/>
      <w:r w:rsidR="00A53529">
        <w:rPr>
          <w:rFonts w:hint="cs"/>
          <w:rtl/>
          <w:lang w:eastAsia="he-IL"/>
        </w:rPr>
        <w:t>וממשיך</w:t>
      </w:r>
      <w:proofErr w:type="spellEnd"/>
      <w:r w:rsidR="00A53529">
        <w:rPr>
          <w:rFonts w:hint="cs"/>
          <w:rtl/>
          <w:lang w:eastAsia="he-IL"/>
        </w:rPr>
        <w:t xml:space="preserve">, ושים לב גם באיזה קווים זה. הייתי שמח לשמוע </w:t>
      </w:r>
      <w:r>
        <w:rPr>
          <w:rFonts w:hint="cs"/>
          <w:rtl/>
          <w:lang w:eastAsia="he-IL"/>
        </w:rPr>
        <w:t>– – –</w:t>
      </w:r>
    </w:p>
    <w:p w:rsidR="00A53529" w:rsidRDefault="00A53529" w:rsidP="00B17584">
      <w:pPr>
        <w:rPr>
          <w:rtl/>
          <w:lang w:eastAsia="he-IL"/>
        </w:rPr>
      </w:pPr>
    </w:p>
    <w:p w:rsidR="00A53529" w:rsidRDefault="00A53529" w:rsidP="00B17584">
      <w:pPr>
        <w:pStyle w:val="-"/>
        <w:keepNext/>
        <w:rPr>
          <w:rtl/>
        </w:rPr>
      </w:pPr>
      <w:bookmarkStart w:id="6399" w:name="ET_speakercontinue_6005_22"/>
      <w:r w:rsidRPr="001E426B">
        <w:rPr>
          <w:rStyle w:val="TagStyle"/>
          <w:rtl/>
        </w:rPr>
        <w:t xml:space="preserve"> &lt;&lt; דובר_המשך &gt;&gt; </w:t>
      </w:r>
      <w:r>
        <w:rPr>
          <w:rtl/>
        </w:rPr>
        <w:t>סגן שרת התחבורה והבטיחות בדרכים אורי מקלב:</w:t>
      </w:r>
      <w:r w:rsidRPr="001E426B">
        <w:rPr>
          <w:rStyle w:val="TagStyle"/>
          <w:rtl/>
        </w:rPr>
        <w:t xml:space="preserve"> &lt;&lt; דובר_המשך &gt;&gt;</w:t>
      </w:r>
      <w:r>
        <w:rPr>
          <w:rtl/>
        </w:rPr>
        <w:t xml:space="preserve">   </w:t>
      </w:r>
      <w:bookmarkEnd w:id="6399"/>
    </w:p>
    <w:p w:rsidR="00A53529" w:rsidRDefault="00A53529" w:rsidP="00B17584">
      <w:pPr>
        <w:pStyle w:val="KeepWithNext"/>
        <w:rPr>
          <w:rtl/>
          <w:lang w:eastAsia="he-IL"/>
        </w:rPr>
      </w:pPr>
    </w:p>
    <w:p w:rsidR="00A53529" w:rsidRDefault="00A53529" w:rsidP="00B17584">
      <w:pPr>
        <w:rPr>
          <w:rtl/>
          <w:lang w:eastAsia="he-IL"/>
        </w:rPr>
      </w:pPr>
      <w:bookmarkStart w:id="6400" w:name="_ETM_Q12_532000"/>
      <w:bookmarkEnd w:id="6400"/>
      <w:r>
        <w:rPr>
          <w:rFonts w:hint="cs"/>
          <w:rtl/>
          <w:lang w:eastAsia="he-IL"/>
        </w:rPr>
        <w:t xml:space="preserve">אני מכיר את הקווים שאני מכיר. יש קווים </w:t>
      </w:r>
      <w:bookmarkStart w:id="6401" w:name="_ETM_Q12_535000"/>
      <w:bookmarkEnd w:id="6401"/>
      <w:r>
        <w:rPr>
          <w:rFonts w:hint="cs"/>
          <w:rtl/>
          <w:lang w:eastAsia="he-IL"/>
        </w:rPr>
        <w:t>שיש בהם עומס. משרד התחבורה גם יוצא מנקודת הנחה ש</w:t>
      </w:r>
      <w:bookmarkStart w:id="6402" w:name="_ETM_Q12_539000"/>
      <w:bookmarkEnd w:id="6402"/>
      <w:r>
        <w:rPr>
          <w:rFonts w:hint="cs"/>
          <w:rtl/>
          <w:lang w:eastAsia="he-IL"/>
        </w:rPr>
        <w:t xml:space="preserve">אין חתונות </w:t>
      </w:r>
      <w:r>
        <w:rPr>
          <w:rtl/>
          <w:lang w:eastAsia="he-IL"/>
        </w:rPr>
        <w:t>–</w:t>
      </w:r>
      <w:r>
        <w:rPr>
          <w:rFonts w:hint="cs"/>
          <w:rtl/>
          <w:lang w:eastAsia="he-IL"/>
        </w:rPr>
        <w:t xml:space="preserve"> אלו היו תקופות בוערות, תקופת החתונות, שבה היו צריכים </w:t>
      </w:r>
      <w:bookmarkStart w:id="6403" w:name="_ETM_Q12_543000"/>
      <w:bookmarkEnd w:id="6403"/>
      <w:r>
        <w:rPr>
          <w:rFonts w:hint="cs"/>
          <w:rtl/>
          <w:lang w:eastAsia="he-IL"/>
        </w:rPr>
        <w:t xml:space="preserve">עוד קווים מלאים </w:t>
      </w:r>
      <w:r>
        <w:rPr>
          <w:rtl/>
          <w:lang w:eastAsia="he-IL"/>
        </w:rPr>
        <w:t>–</w:t>
      </w:r>
      <w:r>
        <w:rPr>
          <w:rFonts w:hint="cs"/>
          <w:rtl/>
          <w:lang w:eastAsia="he-IL"/>
        </w:rPr>
        <w:t xml:space="preserve"> ועם כל זה הוא לא </w:t>
      </w:r>
      <w:bookmarkStart w:id="6404" w:name="_ETM_Q12_548000"/>
      <w:bookmarkEnd w:id="6404"/>
      <w:r>
        <w:rPr>
          <w:rFonts w:hint="cs"/>
          <w:rtl/>
          <w:lang w:eastAsia="he-IL"/>
        </w:rPr>
        <w:t>הוריד במספר. ועם כל זה, אנשים נמצאים וצובאים. יכול לה</w:t>
      </w:r>
      <w:bookmarkStart w:id="6405" w:name="_ETM_Q12_549000"/>
      <w:bookmarkEnd w:id="6405"/>
      <w:r>
        <w:rPr>
          <w:rFonts w:hint="cs"/>
          <w:rtl/>
          <w:lang w:eastAsia="he-IL"/>
        </w:rPr>
        <w:t xml:space="preserve">יות שצריך תמהיל, לתת תגבור בשעות האחרונות. </w:t>
      </w:r>
      <w:bookmarkStart w:id="6406" w:name="_ETM_Q12_553000"/>
      <w:bookmarkEnd w:id="6406"/>
      <w:r>
        <w:rPr>
          <w:rFonts w:hint="cs"/>
          <w:rtl/>
          <w:lang w:eastAsia="he-IL"/>
        </w:rPr>
        <w:t xml:space="preserve">זה בבדיקה נקודתית. </w:t>
      </w:r>
    </w:p>
    <w:p w:rsidR="00A53529" w:rsidRDefault="00A53529" w:rsidP="00B17584">
      <w:pPr>
        <w:rPr>
          <w:rtl/>
          <w:lang w:eastAsia="he-IL"/>
        </w:rPr>
      </w:pPr>
    </w:p>
    <w:p w:rsidR="00A53529" w:rsidRDefault="00A53529" w:rsidP="00B17584">
      <w:pPr>
        <w:rPr>
          <w:rtl/>
          <w:lang w:eastAsia="he-IL"/>
        </w:rPr>
      </w:pPr>
      <w:bookmarkStart w:id="6407" w:name="_ETM_Q12_560000"/>
      <w:bookmarkEnd w:id="6407"/>
      <w:r>
        <w:rPr>
          <w:rFonts w:hint="cs"/>
          <w:rtl/>
          <w:lang w:eastAsia="he-IL"/>
        </w:rPr>
        <w:t xml:space="preserve">בסופו של יום, אומרים במשרד התחבורה, </w:t>
      </w:r>
      <w:bookmarkStart w:id="6408" w:name="_ETM_Q12_563000"/>
      <w:bookmarkEnd w:id="6408"/>
      <w:r>
        <w:rPr>
          <w:rFonts w:hint="cs"/>
          <w:rtl/>
          <w:lang w:eastAsia="he-IL"/>
        </w:rPr>
        <w:t xml:space="preserve">בעמדה שלהם, שמה שהם מזהים בו עומס זה בקווים </w:t>
      </w:r>
      <w:bookmarkStart w:id="6409" w:name="_ETM_Q12_567000"/>
      <w:bookmarkEnd w:id="6409"/>
      <w:r>
        <w:rPr>
          <w:rFonts w:hint="cs"/>
          <w:rtl/>
          <w:lang w:eastAsia="he-IL"/>
        </w:rPr>
        <w:t>המקבילים לרכבת. וככל שאנחנו מאחרים את פתיחת הרכבת הקווים הא</w:t>
      </w:r>
      <w:bookmarkStart w:id="6410" w:name="_ETM_Q12_569000"/>
      <w:bookmarkEnd w:id="6410"/>
      <w:r>
        <w:rPr>
          <w:rFonts w:hint="cs"/>
          <w:rtl/>
          <w:lang w:eastAsia="he-IL"/>
        </w:rPr>
        <w:t xml:space="preserve">לה ממשיכים להיות עמוסים. נותנים שם את מלוא התשובות – מה </w:t>
      </w:r>
      <w:bookmarkStart w:id="6411" w:name="_ETM_Q12_576000"/>
      <w:bookmarkEnd w:id="6411"/>
      <w:r>
        <w:rPr>
          <w:rFonts w:hint="cs"/>
          <w:rtl/>
          <w:lang w:eastAsia="he-IL"/>
        </w:rPr>
        <w:t xml:space="preserve">שיש בצי האוטובוסים שיש היום לחברות הציבוריות, אותן </w:t>
      </w:r>
      <w:bookmarkStart w:id="6412" w:name="_ETM_Q12_583000"/>
      <w:bookmarkEnd w:id="6412"/>
      <w:r>
        <w:rPr>
          <w:rFonts w:hint="cs"/>
          <w:rtl/>
          <w:lang w:eastAsia="he-IL"/>
        </w:rPr>
        <w:t xml:space="preserve">חברות שאמונות לתת את המענה לקווים תחליפי רכבת. ההחלטה של משרד התחבורה </w:t>
      </w:r>
      <w:r>
        <w:rPr>
          <w:rtl/>
          <w:lang w:eastAsia="he-IL"/>
        </w:rPr>
        <w:t>–</w:t>
      </w:r>
      <w:r>
        <w:rPr>
          <w:rFonts w:hint="cs"/>
          <w:rtl/>
          <w:lang w:eastAsia="he-IL"/>
        </w:rPr>
        <w:t xml:space="preserve"> את זה כתבו אתמול </w:t>
      </w:r>
      <w:bookmarkStart w:id="6413" w:name="_ETM_Q12_588000"/>
      <w:bookmarkEnd w:id="6413"/>
      <w:r>
        <w:rPr>
          <w:rtl/>
          <w:lang w:eastAsia="he-IL"/>
        </w:rPr>
        <w:t>–</w:t>
      </w:r>
      <w:r>
        <w:rPr>
          <w:rFonts w:hint="cs"/>
          <w:rtl/>
          <w:lang w:eastAsia="he-IL"/>
        </w:rPr>
        <w:t xml:space="preserve"> היא שככל שיידרש, יביאו גם חברות פרטיות לתת תגבורים. </w:t>
      </w:r>
    </w:p>
    <w:p w:rsidR="00A53529" w:rsidRDefault="00A53529" w:rsidP="00B17584">
      <w:pPr>
        <w:rPr>
          <w:rtl/>
          <w:lang w:eastAsia="he-IL"/>
        </w:rPr>
      </w:pPr>
    </w:p>
    <w:p w:rsidR="00A53529" w:rsidRDefault="00A53529" w:rsidP="00B17584">
      <w:pPr>
        <w:rPr>
          <w:rtl/>
          <w:lang w:eastAsia="he-IL"/>
        </w:rPr>
      </w:pPr>
      <w:r>
        <w:rPr>
          <w:rFonts w:hint="cs"/>
          <w:rtl/>
          <w:lang w:eastAsia="he-IL"/>
        </w:rPr>
        <w:t xml:space="preserve">מוניות </w:t>
      </w:r>
      <w:r>
        <w:rPr>
          <w:rtl/>
          <w:lang w:eastAsia="he-IL"/>
        </w:rPr>
        <w:t>–</w:t>
      </w:r>
      <w:r>
        <w:rPr>
          <w:rFonts w:hint="cs"/>
          <w:rtl/>
          <w:lang w:eastAsia="he-IL"/>
        </w:rPr>
        <w:t xml:space="preserve"> לא רואים את המוניות </w:t>
      </w:r>
      <w:r w:rsidR="001C5911">
        <w:rPr>
          <w:rFonts w:hint="cs"/>
          <w:rtl/>
          <w:lang w:eastAsia="he-IL"/>
        </w:rPr>
        <w:t>– – –</w:t>
      </w:r>
    </w:p>
    <w:p w:rsidR="00B17584" w:rsidRDefault="00B17584" w:rsidP="00B17584">
      <w:pPr>
        <w:rPr>
          <w:rtl/>
          <w:lang w:eastAsia="he-IL"/>
        </w:rPr>
      </w:pPr>
    </w:p>
    <w:p w:rsidR="00A53529" w:rsidRDefault="00A53529" w:rsidP="00B17584">
      <w:pPr>
        <w:pStyle w:val="af5"/>
        <w:keepNext/>
        <w:rPr>
          <w:rtl/>
        </w:rPr>
      </w:pPr>
      <w:bookmarkStart w:id="6414" w:name="ET_interruption_5519_23"/>
      <w:r w:rsidRPr="001E426B">
        <w:rPr>
          <w:rStyle w:val="TagStyle"/>
          <w:rtl/>
        </w:rPr>
        <w:t xml:space="preserve"> &lt;&lt; קריאה &gt;&gt; </w:t>
      </w:r>
      <w:r>
        <w:rPr>
          <w:rtl/>
        </w:rPr>
        <w:t>שרן מרים השכל (הליכוד):</w:t>
      </w:r>
      <w:r w:rsidRPr="001E426B">
        <w:rPr>
          <w:rStyle w:val="TagStyle"/>
          <w:rtl/>
        </w:rPr>
        <w:t xml:space="preserve"> &lt;&lt; קריאה &gt;&gt;</w:t>
      </w:r>
      <w:r>
        <w:rPr>
          <w:rtl/>
        </w:rPr>
        <w:t xml:space="preserve">   </w:t>
      </w:r>
      <w:bookmarkEnd w:id="6414"/>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ה</w:t>
      </w:r>
      <w:bookmarkStart w:id="6415" w:name="_ETM_Q12_593000"/>
      <w:bookmarkEnd w:id="6415"/>
      <w:r>
        <w:rPr>
          <w:rFonts w:hint="cs"/>
          <w:rtl/>
          <w:lang w:eastAsia="he-IL"/>
        </w:rPr>
        <w:t xml:space="preserve">אם </w:t>
      </w:r>
      <w:bookmarkStart w:id="6416" w:name="_ETM_Q12_594000"/>
      <w:bookmarkEnd w:id="6416"/>
      <w:r>
        <w:rPr>
          <w:rFonts w:hint="cs"/>
          <w:rtl/>
          <w:lang w:eastAsia="he-IL"/>
        </w:rPr>
        <w:t xml:space="preserve">זה הפתרון היחיד שניתן לעשות בתוך מערך שאנחנו לא </w:t>
      </w:r>
      <w:bookmarkStart w:id="6417" w:name="_ETM_Q12_600000"/>
      <w:bookmarkEnd w:id="6417"/>
      <w:r>
        <w:rPr>
          <w:rFonts w:hint="cs"/>
          <w:rtl/>
          <w:lang w:eastAsia="he-IL"/>
        </w:rPr>
        <w:t>רואים בו כרגע את הפתיחה? יש עומסים בתוך הקווים האלה</w:t>
      </w:r>
      <w:bookmarkStart w:id="6418" w:name="_ETM_Q12_606000"/>
      <w:bookmarkEnd w:id="6418"/>
      <w:r>
        <w:rPr>
          <w:rFonts w:hint="cs"/>
          <w:rtl/>
          <w:lang w:eastAsia="he-IL"/>
        </w:rPr>
        <w:t xml:space="preserve">. מתי מתחילים להכניס את החברות הפרטיות? </w:t>
      </w:r>
    </w:p>
    <w:p w:rsidR="00A53529" w:rsidRDefault="00A53529" w:rsidP="00B17584">
      <w:pPr>
        <w:rPr>
          <w:rtl/>
          <w:lang w:eastAsia="he-IL"/>
        </w:rPr>
      </w:pPr>
      <w:bookmarkStart w:id="6419" w:name="_ETM_Q12_611000"/>
      <w:bookmarkEnd w:id="6419"/>
    </w:p>
    <w:p w:rsidR="00A53529" w:rsidRDefault="00A53529" w:rsidP="00B17584">
      <w:pPr>
        <w:pStyle w:val="-"/>
        <w:keepNext/>
        <w:rPr>
          <w:rtl/>
        </w:rPr>
      </w:pPr>
      <w:bookmarkStart w:id="6420" w:name="ET_speakercontinue_6005_24"/>
      <w:r w:rsidRPr="001E426B">
        <w:rPr>
          <w:rStyle w:val="TagStyle"/>
          <w:rtl/>
        </w:rPr>
        <w:t xml:space="preserve"> &lt;&lt; דובר_המשך &gt;&gt; </w:t>
      </w:r>
      <w:r>
        <w:rPr>
          <w:rtl/>
        </w:rPr>
        <w:t>סגן שרת התחבורה והבטיחות בדרכים אורי מקלב:</w:t>
      </w:r>
      <w:r w:rsidRPr="001E426B">
        <w:rPr>
          <w:rStyle w:val="TagStyle"/>
          <w:rtl/>
        </w:rPr>
        <w:t xml:space="preserve"> &lt;&lt; דובר_המשך &gt;&gt;</w:t>
      </w:r>
      <w:r>
        <w:rPr>
          <w:rtl/>
        </w:rPr>
        <w:t xml:space="preserve">   </w:t>
      </w:r>
      <w:bookmarkEnd w:id="6420"/>
    </w:p>
    <w:p w:rsidR="00A53529" w:rsidRDefault="00A53529" w:rsidP="00B17584">
      <w:pPr>
        <w:pStyle w:val="KeepWithNext"/>
        <w:rPr>
          <w:rtl/>
          <w:lang w:eastAsia="he-IL"/>
        </w:rPr>
      </w:pPr>
    </w:p>
    <w:p w:rsidR="00A53529" w:rsidRDefault="00A53529" w:rsidP="00B17584">
      <w:pPr>
        <w:rPr>
          <w:rtl/>
          <w:lang w:eastAsia="he-IL"/>
        </w:rPr>
      </w:pPr>
      <w:bookmarkStart w:id="6421" w:name="_ETM_Q12_605000"/>
      <w:bookmarkEnd w:id="6421"/>
      <w:r>
        <w:rPr>
          <w:rFonts w:hint="cs"/>
          <w:rtl/>
          <w:lang w:eastAsia="he-IL"/>
        </w:rPr>
        <w:t xml:space="preserve">אני הייתי עכשיו בסיור. אני עכשיו בא לכאן, </w:t>
      </w:r>
      <w:bookmarkStart w:id="6422" w:name="_ETM_Q12_609000"/>
      <w:bookmarkEnd w:id="6422"/>
      <w:r>
        <w:rPr>
          <w:rFonts w:hint="cs"/>
          <w:rtl/>
          <w:lang w:eastAsia="he-IL"/>
        </w:rPr>
        <w:t xml:space="preserve">הוזעקתי אפילו באמצע הסיור. הייתה השקה של האוטובוס המפרקי החשמלי הראשון, שיצא כאן מתחת לשכונת רמות </w:t>
      </w:r>
      <w:bookmarkStart w:id="6423" w:name="_ETM_Q12_621000"/>
      <w:bookmarkEnd w:id="6423"/>
      <w:r>
        <w:rPr>
          <w:rFonts w:hint="cs"/>
          <w:rtl/>
          <w:lang w:eastAsia="he-IL"/>
        </w:rPr>
        <w:t xml:space="preserve">לכיוון הכותל. השרה הייתה שמה וגם אני הוזמנתי. אז </w:t>
      </w:r>
      <w:bookmarkStart w:id="6424" w:name="_ETM_Q12_624000"/>
      <w:bookmarkEnd w:id="6424"/>
      <w:r>
        <w:rPr>
          <w:rFonts w:hint="cs"/>
          <w:rtl/>
          <w:lang w:eastAsia="he-IL"/>
        </w:rPr>
        <w:t>מפה רצתי לש</w:t>
      </w:r>
      <w:r w:rsidR="00B17584">
        <w:rPr>
          <w:rFonts w:hint="cs"/>
          <w:rtl/>
          <w:lang w:eastAsia="he-IL"/>
        </w:rPr>
        <w:t>ם</w:t>
      </w:r>
      <w:r>
        <w:rPr>
          <w:rFonts w:hint="cs"/>
          <w:rtl/>
          <w:lang w:eastAsia="he-IL"/>
        </w:rPr>
        <w:t xml:space="preserve">, אבל באמצע הדרך לא הספקתי. באתי, כי </w:t>
      </w:r>
      <w:bookmarkStart w:id="6425" w:name="_ETM_Q12_625000"/>
      <w:bookmarkEnd w:id="6425"/>
      <w:r>
        <w:rPr>
          <w:rFonts w:hint="cs"/>
          <w:rtl/>
          <w:lang w:eastAsia="he-IL"/>
        </w:rPr>
        <w:t>ההצעות לסדר-החיום התקדמו.</w:t>
      </w:r>
    </w:p>
    <w:p w:rsidR="00A53529" w:rsidRDefault="00A53529" w:rsidP="00B17584">
      <w:pPr>
        <w:rPr>
          <w:rtl/>
          <w:lang w:eastAsia="he-IL"/>
        </w:rPr>
      </w:pPr>
    </w:p>
    <w:p w:rsidR="00A53529" w:rsidRDefault="00A53529" w:rsidP="00B17584">
      <w:pPr>
        <w:pStyle w:val="af6"/>
        <w:keepNext/>
        <w:rPr>
          <w:rtl/>
        </w:rPr>
      </w:pPr>
      <w:bookmarkStart w:id="6426" w:name="_ETM_Q12_629000"/>
      <w:bookmarkEnd w:id="6426"/>
      <w:r w:rsidRPr="001E426B">
        <w:rPr>
          <w:rStyle w:val="TagStyle"/>
          <w:rtl/>
        </w:rPr>
        <w:t xml:space="preserve">&lt;&lt; יור &gt;&gt; </w:t>
      </w:r>
      <w:r>
        <w:rPr>
          <w:rtl/>
        </w:rPr>
        <w:t>היו"ר מיקי חיימוביץ':</w:t>
      </w:r>
      <w:r w:rsidRPr="001E426B">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אני שמחה לשמוע שהוא חשמלי. </w:t>
      </w:r>
    </w:p>
    <w:p w:rsidR="00A53529" w:rsidRDefault="00A53529" w:rsidP="00B17584">
      <w:pPr>
        <w:rPr>
          <w:rtl/>
          <w:lang w:eastAsia="he-IL"/>
        </w:rPr>
      </w:pPr>
      <w:bookmarkStart w:id="6427" w:name="_ETM_Q12_647517"/>
      <w:bookmarkStart w:id="6428" w:name="_ETM_Q12_647585"/>
      <w:bookmarkEnd w:id="6427"/>
      <w:bookmarkEnd w:id="6428"/>
    </w:p>
    <w:p w:rsidR="00A53529" w:rsidRDefault="00A53529" w:rsidP="00B17584">
      <w:pPr>
        <w:pStyle w:val="-"/>
        <w:keepNext/>
        <w:rPr>
          <w:rtl/>
        </w:rPr>
      </w:pPr>
      <w:r w:rsidRPr="001E426B">
        <w:rPr>
          <w:rStyle w:val="TagStyle"/>
          <w:rtl/>
        </w:rPr>
        <w:t xml:space="preserve">&lt;&lt; דובר_המשך &gt;&gt; </w:t>
      </w:r>
      <w:r>
        <w:rPr>
          <w:rtl/>
        </w:rPr>
        <w:t>סגן שרת התחבורה והבטיחות בדרכים אורי מקלב:</w:t>
      </w:r>
      <w:r w:rsidRPr="001E426B">
        <w:rPr>
          <w:rStyle w:val="TagStyle"/>
          <w:rtl/>
        </w:rPr>
        <w:t xml:space="preserve"> &lt;&lt; דובר_המשך &gt;&gt;</w:t>
      </w:r>
      <w:r>
        <w:rPr>
          <w:rtl/>
        </w:rPr>
        <w:t xml:space="preserve">   </w:t>
      </w:r>
    </w:p>
    <w:p w:rsidR="00A53529" w:rsidRDefault="00A53529" w:rsidP="00B17584">
      <w:pPr>
        <w:rPr>
          <w:rtl/>
        </w:rPr>
      </w:pPr>
    </w:p>
    <w:p w:rsidR="00A53529" w:rsidRPr="00DC5E25" w:rsidRDefault="00A53529" w:rsidP="00B17584">
      <w:pPr>
        <w:rPr>
          <w:rtl/>
          <w:lang w:eastAsia="he-IL"/>
        </w:rPr>
      </w:pPr>
      <w:bookmarkStart w:id="6429" w:name="_ETM_Q12_663341"/>
      <w:bookmarkStart w:id="6430" w:name="_ETM_Q12_663429"/>
      <w:bookmarkEnd w:id="6429"/>
      <w:bookmarkEnd w:id="6430"/>
      <w:r>
        <w:rPr>
          <w:rFonts w:hint="cs"/>
          <w:rtl/>
          <w:lang w:eastAsia="he-IL"/>
        </w:rPr>
        <w:t>מה?</w:t>
      </w:r>
    </w:p>
    <w:p w:rsidR="00A53529" w:rsidRDefault="00A53529" w:rsidP="00B17584">
      <w:pPr>
        <w:pStyle w:val="af6"/>
        <w:keepNext/>
        <w:rPr>
          <w:rtl/>
        </w:rPr>
      </w:pPr>
      <w:bookmarkStart w:id="6431" w:name="_ETM_Q12_638837"/>
      <w:bookmarkStart w:id="6432" w:name="_ETM_Q12_638921"/>
      <w:bookmarkEnd w:id="6431"/>
      <w:bookmarkEnd w:id="6432"/>
    </w:p>
    <w:p w:rsidR="00A53529" w:rsidRDefault="00A53529" w:rsidP="00B17584">
      <w:pPr>
        <w:pStyle w:val="af6"/>
        <w:keepNext/>
        <w:rPr>
          <w:rtl/>
        </w:rPr>
      </w:pPr>
      <w:bookmarkStart w:id="6433" w:name="_ETM_Q12_638949"/>
      <w:bookmarkStart w:id="6434" w:name="_ETM_Q12_639041"/>
      <w:bookmarkEnd w:id="6433"/>
      <w:bookmarkEnd w:id="6434"/>
      <w:r w:rsidRPr="001E426B">
        <w:rPr>
          <w:rStyle w:val="TagStyle"/>
          <w:rtl/>
        </w:rPr>
        <w:t xml:space="preserve"> &lt;&lt; יור &gt;&gt; </w:t>
      </w:r>
      <w:r>
        <w:rPr>
          <w:rtl/>
        </w:rPr>
        <w:t>היו"ר מיקי חיימוביץ':</w:t>
      </w:r>
      <w:r w:rsidRPr="001E426B">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אני שמחה לשמוע שהוא חשמלי. </w:t>
      </w:r>
    </w:p>
    <w:p w:rsidR="00A53529" w:rsidRDefault="00A53529" w:rsidP="00B17584">
      <w:pPr>
        <w:rPr>
          <w:rtl/>
          <w:lang w:eastAsia="he-IL"/>
        </w:rPr>
      </w:pPr>
    </w:p>
    <w:p w:rsidR="00A53529" w:rsidRDefault="00A53529" w:rsidP="00B17584">
      <w:pPr>
        <w:pStyle w:val="-"/>
        <w:keepNext/>
        <w:rPr>
          <w:rtl/>
        </w:rPr>
      </w:pPr>
      <w:r w:rsidRPr="001E426B">
        <w:rPr>
          <w:rStyle w:val="TagStyle"/>
          <w:rtl/>
        </w:rPr>
        <w:t xml:space="preserve"> &lt;&lt; דובר_המשך &gt;&gt; </w:t>
      </w:r>
      <w:r>
        <w:rPr>
          <w:rtl/>
        </w:rPr>
        <w:t>סגן שרת התחבורה והבטיחות בדרכים אורי מקלב:</w:t>
      </w:r>
      <w:r w:rsidRPr="001E426B">
        <w:rPr>
          <w:rStyle w:val="TagStyle"/>
          <w:rtl/>
        </w:rPr>
        <w:t xml:space="preserve"> &lt;&lt; דובר_המשך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6435" w:name="_ETM_Q12_630000"/>
      <w:bookmarkEnd w:id="6435"/>
      <w:r>
        <w:rPr>
          <w:rFonts w:hint="cs"/>
          <w:rtl/>
          <w:lang w:eastAsia="he-IL"/>
        </w:rPr>
        <w:t>כן, אוטובוס חשמלי.</w:t>
      </w:r>
      <w:bookmarkStart w:id="6436" w:name="_ETM_Q12_635000"/>
      <w:bookmarkEnd w:id="6436"/>
      <w:r>
        <w:rPr>
          <w:rFonts w:hint="cs"/>
          <w:rtl/>
          <w:lang w:eastAsia="he-IL"/>
        </w:rPr>
        <w:t xml:space="preserve"> הוא שקט, עם יתרונות לעניין זיהום אוויר, עם יותר כוח, נוח </w:t>
      </w:r>
      <w:bookmarkStart w:id="6437" w:name="_ETM_Q12_637000"/>
      <w:bookmarkEnd w:id="6437"/>
      <w:r>
        <w:rPr>
          <w:rFonts w:hint="cs"/>
          <w:rtl/>
          <w:lang w:eastAsia="he-IL"/>
        </w:rPr>
        <w:t xml:space="preserve">יותר, נעים יותר. בסופו של דבר כתב של </w:t>
      </w:r>
      <w:proofErr w:type="spellStart"/>
      <w:r>
        <w:rPr>
          <w:lang w:eastAsia="he-IL"/>
        </w:rPr>
        <w:t>ynet</w:t>
      </w:r>
      <w:proofErr w:type="spellEnd"/>
      <w:r>
        <w:rPr>
          <w:rFonts w:hint="cs"/>
          <w:rtl/>
          <w:lang w:eastAsia="he-IL"/>
        </w:rPr>
        <w:t xml:space="preserve"> ראיין</w:t>
      </w:r>
      <w:bookmarkStart w:id="6438" w:name="_ETM_Q12_639000"/>
      <w:bookmarkEnd w:id="6438"/>
      <w:r>
        <w:rPr>
          <w:rFonts w:hint="cs"/>
          <w:rtl/>
          <w:lang w:eastAsia="he-IL"/>
        </w:rPr>
        <w:t xml:space="preserve"> את השרה ותוך כדי הריאיון הוא הוציא לה </w:t>
      </w:r>
      <w:bookmarkStart w:id="6439" w:name="_ETM_Q12_645000"/>
      <w:bookmarkEnd w:id="6439"/>
      <w:r>
        <w:rPr>
          <w:rFonts w:hint="cs"/>
          <w:rtl/>
          <w:lang w:eastAsia="he-IL"/>
        </w:rPr>
        <w:t xml:space="preserve">תמונות של אוטובוסים מלאים, דחוסים, בעיר בית שמש. זה לא שאנשים </w:t>
      </w:r>
      <w:bookmarkStart w:id="6440" w:name="_ETM_Q12_649000"/>
      <w:bookmarkEnd w:id="6440"/>
      <w:r>
        <w:rPr>
          <w:rFonts w:hint="cs"/>
          <w:rtl/>
          <w:lang w:eastAsia="he-IL"/>
        </w:rPr>
        <w:t xml:space="preserve">רוצים להידחס באוטובוסים </w:t>
      </w:r>
      <w:r>
        <w:rPr>
          <w:rtl/>
          <w:lang w:eastAsia="he-IL"/>
        </w:rPr>
        <w:t>–</w:t>
      </w:r>
      <w:r>
        <w:rPr>
          <w:rFonts w:hint="cs"/>
          <w:rtl/>
          <w:lang w:eastAsia="he-IL"/>
        </w:rPr>
        <w:t xml:space="preserve"> אין להם ברירה אחרת אלא להידחס, </w:t>
      </w:r>
      <w:bookmarkStart w:id="6441" w:name="_ETM_Q12_653000"/>
      <w:bookmarkEnd w:id="6441"/>
      <w:r>
        <w:rPr>
          <w:rFonts w:hint="cs"/>
          <w:rtl/>
          <w:lang w:eastAsia="he-IL"/>
        </w:rPr>
        <w:t xml:space="preserve">אין להם אפשרויות. אבל צריך להודות על האמת, גם </w:t>
      </w:r>
      <w:bookmarkStart w:id="6442" w:name="_ETM_Q12_658000"/>
      <w:bookmarkEnd w:id="6442"/>
      <w:r>
        <w:rPr>
          <w:rFonts w:hint="cs"/>
          <w:rtl/>
          <w:lang w:eastAsia="he-IL"/>
        </w:rPr>
        <w:t xml:space="preserve">לא בימי קורונה יש לנו את זה. אנחנו עדים לבעיות </w:t>
      </w:r>
      <w:bookmarkStart w:id="6443" w:name="_ETM_Q12_661000"/>
      <w:bookmarkEnd w:id="6443"/>
      <w:r>
        <w:rPr>
          <w:rFonts w:hint="cs"/>
          <w:rtl/>
          <w:lang w:eastAsia="he-IL"/>
        </w:rPr>
        <w:t xml:space="preserve">וצפיפות בתחבורה הציבורית גם בימי השגרה. צריך לזהות, יש </w:t>
      </w:r>
      <w:bookmarkStart w:id="6444" w:name="_ETM_Q12_667000"/>
      <w:bookmarkEnd w:id="6444"/>
      <w:r>
        <w:rPr>
          <w:rFonts w:hint="cs"/>
          <w:rtl/>
          <w:lang w:eastAsia="he-IL"/>
        </w:rPr>
        <w:t xml:space="preserve">את האפשרות, מכיוון שההגבלה הזו, בכל אופן, של 46 נוסעים, </w:t>
      </w:r>
      <w:bookmarkStart w:id="6445" w:name="_ETM_Q12_670000"/>
      <w:bookmarkEnd w:id="6445"/>
      <w:r>
        <w:rPr>
          <w:rFonts w:hint="cs"/>
          <w:rtl/>
          <w:lang w:eastAsia="he-IL"/>
        </w:rPr>
        <w:t xml:space="preserve">גם בתוך העיר </w:t>
      </w:r>
      <w:r>
        <w:rPr>
          <w:rtl/>
          <w:lang w:eastAsia="he-IL"/>
        </w:rPr>
        <w:t>–</w:t>
      </w:r>
      <w:r>
        <w:rPr>
          <w:rFonts w:hint="cs"/>
          <w:rtl/>
          <w:lang w:eastAsia="he-IL"/>
        </w:rPr>
        <w:t xml:space="preserve"> זה דבר שגורם לבעיה. </w:t>
      </w:r>
    </w:p>
    <w:p w:rsidR="00A53529" w:rsidRDefault="00A53529" w:rsidP="00B17584">
      <w:pPr>
        <w:rPr>
          <w:rtl/>
          <w:lang w:eastAsia="he-IL"/>
        </w:rPr>
      </w:pPr>
    </w:p>
    <w:p w:rsidR="00A53529" w:rsidRDefault="00A53529" w:rsidP="00B17584">
      <w:pPr>
        <w:rPr>
          <w:rtl/>
          <w:lang w:eastAsia="he-IL"/>
        </w:rPr>
      </w:pPr>
      <w:r>
        <w:rPr>
          <w:rFonts w:hint="cs"/>
          <w:rtl/>
          <w:lang w:eastAsia="he-IL"/>
        </w:rPr>
        <w:t>א</w:t>
      </w:r>
      <w:bookmarkStart w:id="6446" w:name="_ETM_Q12_672000"/>
      <w:bookmarkEnd w:id="6446"/>
      <w:r>
        <w:rPr>
          <w:rFonts w:hint="cs"/>
          <w:rtl/>
          <w:lang w:eastAsia="he-IL"/>
        </w:rPr>
        <w:t xml:space="preserve">בל אסור </w:t>
      </w:r>
      <w:bookmarkStart w:id="6447" w:name="_ETM_Q12_673000"/>
      <w:bookmarkEnd w:id="6447"/>
      <w:r>
        <w:rPr>
          <w:rFonts w:hint="cs"/>
          <w:rtl/>
          <w:lang w:eastAsia="he-IL"/>
        </w:rPr>
        <w:t xml:space="preserve">לנו לשכוח, כפי שאנחנו גם עונים </w:t>
      </w:r>
      <w:r>
        <w:rPr>
          <w:rtl/>
          <w:lang w:eastAsia="he-IL"/>
        </w:rPr>
        <w:t>–</w:t>
      </w:r>
      <w:r>
        <w:rPr>
          <w:rFonts w:hint="cs"/>
          <w:rtl/>
          <w:lang w:eastAsia="he-IL"/>
        </w:rPr>
        <w:t xml:space="preserve"> אנחנו לא יכולים </w:t>
      </w:r>
      <w:bookmarkStart w:id="6448" w:name="_ETM_Q12_675000"/>
      <w:bookmarkEnd w:id="6448"/>
      <w:r>
        <w:rPr>
          <w:rFonts w:hint="cs"/>
          <w:rtl/>
          <w:lang w:eastAsia="he-IL"/>
        </w:rPr>
        <w:t xml:space="preserve">להגיד שאין צד שני. אחד ממחוללי ההדבקה זה </w:t>
      </w:r>
      <w:bookmarkStart w:id="6449" w:name="_ETM_Q12_677000"/>
      <w:bookmarkEnd w:id="6449"/>
      <w:r>
        <w:rPr>
          <w:rFonts w:hint="cs"/>
          <w:rtl/>
          <w:lang w:eastAsia="he-IL"/>
        </w:rPr>
        <w:t xml:space="preserve">דווקא האוטובוס. אנחנו נמצאים במה שנקרא אצלנו תרתי </w:t>
      </w:r>
      <w:bookmarkStart w:id="6450" w:name="_ETM_Q12_684000"/>
      <w:bookmarkEnd w:id="6450"/>
      <w:r>
        <w:rPr>
          <w:rFonts w:hint="cs"/>
          <w:rtl/>
          <w:lang w:eastAsia="he-IL"/>
        </w:rPr>
        <w:t xml:space="preserve">דסתרי, שני דברים שסותרים אחד את השני. מצד </w:t>
      </w:r>
      <w:bookmarkStart w:id="6451" w:name="_ETM_Q12_686000"/>
      <w:bookmarkEnd w:id="6451"/>
      <w:r>
        <w:rPr>
          <w:rFonts w:hint="cs"/>
          <w:rtl/>
          <w:lang w:eastAsia="he-IL"/>
        </w:rPr>
        <w:t xml:space="preserve">אחד אנחנו רוצים תחבורה שתיתן מענה, שייקחו כמה שיותר נוסעים, ומצד שני האוטובוס הוא מקום מידבק, </w:t>
      </w:r>
      <w:bookmarkStart w:id="6452" w:name="_ETM_Q12_693000"/>
      <w:bookmarkEnd w:id="6452"/>
      <w:r>
        <w:rPr>
          <w:rFonts w:hint="cs"/>
          <w:rtl/>
          <w:lang w:eastAsia="he-IL"/>
        </w:rPr>
        <w:t xml:space="preserve">הוא מקום שלפי חוות הדעת המקצועיות זו שהות צפופה הרבה </w:t>
      </w:r>
      <w:bookmarkStart w:id="6453" w:name="_ETM_Q12_700000"/>
      <w:bookmarkEnd w:id="6453"/>
      <w:r>
        <w:rPr>
          <w:rFonts w:hint="cs"/>
          <w:rtl/>
          <w:lang w:eastAsia="he-IL"/>
        </w:rPr>
        <w:t xml:space="preserve">זמן, וצריך להימנע ממנו. </w:t>
      </w:r>
    </w:p>
    <w:p w:rsidR="00A53529" w:rsidRDefault="00A53529" w:rsidP="00B17584">
      <w:pPr>
        <w:rPr>
          <w:rtl/>
          <w:lang w:eastAsia="he-IL"/>
        </w:rPr>
      </w:pPr>
    </w:p>
    <w:p w:rsidR="00A53529" w:rsidRDefault="00A53529" w:rsidP="00B17584">
      <w:pPr>
        <w:rPr>
          <w:rtl/>
          <w:lang w:eastAsia="he-IL"/>
        </w:rPr>
      </w:pPr>
      <w:r>
        <w:rPr>
          <w:rFonts w:hint="cs"/>
          <w:rtl/>
          <w:lang w:eastAsia="he-IL"/>
        </w:rPr>
        <w:t xml:space="preserve">אבל אני כן רוצה </w:t>
      </w:r>
      <w:bookmarkStart w:id="6454" w:name="_ETM_Q12_702000"/>
      <w:bookmarkEnd w:id="6454"/>
      <w:r>
        <w:rPr>
          <w:rFonts w:hint="cs"/>
          <w:rtl/>
          <w:lang w:eastAsia="he-IL"/>
        </w:rPr>
        <w:t xml:space="preserve">לציין שבתפיסה שלי לא הייתה צריכה להיות תפיסה שהתחבורה </w:t>
      </w:r>
      <w:bookmarkStart w:id="6455" w:name="_ETM_Q12_706000"/>
      <w:bookmarkEnd w:id="6455"/>
      <w:r>
        <w:rPr>
          <w:rFonts w:hint="cs"/>
          <w:rtl/>
          <w:lang w:eastAsia="he-IL"/>
        </w:rPr>
        <w:t xml:space="preserve">הציבורית צריכה להיות איזה משהו של ענישה. דהיינו: לא </w:t>
      </w:r>
      <w:bookmarkStart w:id="6456" w:name="_ETM_Q12_709000"/>
      <w:bookmarkEnd w:id="6456"/>
      <w:r>
        <w:rPr>
          <w:rFonts w:hint="cs"/>
          <w:rtl/>
          <w:lang w:eastAsia="he-IL"/>
        </w:rPr>
        <w:t xml:space="preserve">רוצים שאנשים יסתובבו, ובגלל זה אתה מבטל את התחבורה הציבורית, </w:t>
      </w:r>
      <w:bookmarkStart w:id="6457" w:name="_ETM_Q12_712000"/>
      <w:bookmarkEnd w:id="6457"/>
      <w:r>
        <w:rPr>
          <w:rFonts w:hint="cs"/>
          <w:rtl/>
          <w:lang w:eastAsia="he-IL"/>
        </w:rPr>
        <w:t xml:space="preserve">מצמצם אותה, לא עושה אותה בסופי שבוע, אפילו שאנשים צריכים אותה לדברים </w:t>
      </w:r>
      <w:r>
        <w:rPr>
          <w:rFonts w:hint="eastAsia"/>
          <w:rtl/>
          <w:lang w:eastAsia="he-IL"/>
        </w:rPr>
        <w:t xml:space="preserve">– </w:t>
      </w:r>
      <w:r>
        <w:rPr>
          <w:rFonts w:hint="cs"/>
          <w:rtl/>
          <w:lang w:eastAsia="he-IL"/>
        </w:rPr>
        <w:t xml:space="preserve">לא של בילויים. לא, בגלל שזה אומר, </w:t>
      </w:r>
      <w:bookmarkStart w:id="6458" w:name="_ETM_Q12_717000"/>
      <w:bookmarkEnd w:id="6458"/>
      <w:r>
        <w:rPr>
          <w:rFonts w:hint="cs"/>
          <w:rtl/>
          <w:lang w:eastAsia="he-IL"/>
        </w:rPr>
        <w:t xml:space="preserve">זה קורה – זה כן נותן איזה דרור לבילוי, ואנחנו רוצים שיהיו בבית. איך גורמים לאנשים שיהיו בבית? מדברים על </w:t>
      </w:r>
      <w:bookmarkStart w:id="6459" w:name="_ETM_Q12_723000"/>
      <w:bookmarkEnd w:id="6459"/>
      <w:r>
        <w:rPr>
          <w:rFonts w:hint="cs"/>
          <w:rtl/>
          <w:lang w:eastAsia="he-IL"/>
        </w:rPr>
        <w:t xml:space="preserve">זה. וגם את התחבורה הציבורית סוגרים. מצמצמים אותה. זאת לא </w:t>
      </w:r>
      <w:bookmarkStart w:id="6460" w:name="_ETM_Q12_727000"/>
      <w:bookmarkEnd w:id="6460"/>
      <w:r>
        <w:rPr>
          <w:rFonts w:hint="cs"/>
          <w:rtl/>
          <w:lang w:eastAsia="he-IL"/>
        </w:rPr>
        <w:t xml:space="preserve">דרך, להשתמש בתחבורה הציבורית ככלי לימוד, ככלי שנותן </w:t>
      </w:r>
      <w:bookmarkStart w:id="6461" w:name="_ETM_Q12_733000"/>
      <w:bookmarkEnd w:id="6461"/>
      <w:r>
        <w:rPr>
          <w:rFonts w:hint="cs"/>
          <w:rtl/>
          <w:lang w:eastAsia="he-IL"/>
        </w:rPr>
        <w:t xml:space="preserve">אזהרה. </w:t>
      </w:r>
    </w:p>
    <w:p w:rsidR="00A53529" w:rsidRDefault="00A53529" w:rsidP="00B17584">
      <w:pPr>
        <w:rPr>
          <w:rtl/>
          <w:lang w:eastAsia="he-IL"/>
        </w:rPr>
      </w:pPr>
    </w:p>
    <w:p w:rsidR="00A53529" w:rsidRDefault="00A53529" w:rsidP="00B17584">
      <w:pPr>
        <w:rPr>
          <w:rtl/>
          <w:lang w:eastAsia="he-IL"/>
        </w:rPr>
      </w:pPr>
      <w:r>
        <w:rPr>
          <w:rFonts w:hint="cs"/>
          <w:rtl/>
          <w:lang w:eastAsia="he-IL"/>
        </w:rPr>
        <w:t xml:space="preserve">כמו שהיום, כשיש עלייה בתחלואה, מה עושים? לא </w:t>
      </w:r>
      <w:bookmarkStart w:id="6462" w:name="_ETM_Q12_735000"/>
      <w:bookmarkEnd w:id="6462"/>
      <w:r>
        <w:rPr>
          <w:rFonts w:hint="cs"/>
          <w:rtl/>
          <w:lang w:eastAsia="he-IL"/>
        </w:rPr>
        <w:t xml:space="preserve">מחדשים את הרכבת. זאת אומרת, מכל מה שיש לנו, מכל </w:t>
      </w:r>
      <w:bookmarkStart w:id="6463" w:name="_ETM_Q12_737000"/>
      <w:bookmarkEnd w:id="6463"/>
      <w:r>
        <w:rPr>
          <w:rFonts w:hint="cs"/>
          <w:rtl/>
          <w:lang w:eastAsia="he-IL"/>
        </w:rPr>
        <w:t>מארג הדברים, ואפילו חתונות ואירועים, אנחנו העלינו מ-50 ל-250 משתתפים, הרכבת היא זאת שתצלצל בפעמ</w:t>
      </w:r>
      <w:bookmarkStart w:id="6464" w:name="_ETM_Q12_750000"/>
      <w:bookmarkEnd w:id="6464"/>
      <w:r>
        <w:rPr>
          <w:rFonts w:hint="cs"/>
          <w:rtl/>
          <w:lang w:eastAsia="he-IL"/>
        </w:rPr>
        <w:t xml:space="preserve">ון והיא זאת שתבוא ותגיד: לא חזרנו לשגרה. מה הראיה </w:t>
      </w:r>
      <w:bookmarkStart w:id="6465" w:name="_ETM_Q12_752000"/>
      <w:bookmarkEnd w:id="6465"/>
      <w:r>
        <w:rPr>
          <w:rFonts w:hint="cs"/>
          <w:rtl/>
          <w:lang w:eastAsia="he-IL"/>
        </w:rPr>
        <w:t xml:space="preserve">שאנחנו לא חוזרים לשגרה וצריך יותר להיזהר וצריך לעמוד בכללים? הרכבת לא עובדת. זה בעצם גם </w:t>
      </w:r>
      <w:bookmarkStart w:id="6466" w:name="_ETM_Q12_756000"/>
      <w:bookmarkEnd w:id="6466"/>
      <w:r>
        <w:rPr>
          <w:rFonts w:hint="cs"/>
          <w:rtl/>
          <w:lang w:eastAsia="he-IL"/>
        </w:rPr>
        <w:t xml:space="preserve">מעניש את הציבור, ומבחינה פרקטית זה דבר פוגע.  </w:t>
      </w:r>
    </w:p>
    <w:p w:rsidR="00A53529" w:rsidRDefault="00A53529" w:rsidP="00B17584">
      <w:pPr>
        <w:rPr>
          <w:rtl/>
          <w:lang w:eastAsia="he-IL"/>
        </w:rPr>
      </w:pPr>
      <w:bookmarkStart w:id="6467" w:name="_ETM_Q12_731000"/>
      <w:bookmarkEnd w:id="6467"/>
    </w:p>
    <w:p w:rsidR="00A53529" w:rsidRDefault="00A53529" w:rsidP="00B17584">
      <w:pPr>
        <w:rPr>
          <w:rtl/>
        </w:rPr>
      </w:pPr>
      <w:bookmarkStart w:id="6468" w:name="_ETM_Q12_732000"/>
      <w:bookmarkStart w:id="6469" w:name="TOR_Q13"/>
      <w:bookmarkEnd w:id="6468"/>
      <w:bookmarkEnd w:id="6469"/>
      <w:r>
        <w:rPr>
          <w:rFonts w:hint="cs"/>
          <w:rtl/>
        </w:rPr>
        <w:t xml:space="preserve">אבל אני אגיד רק עוד מילה אחת בקשר לתחבורה השיתופית. המוניות לא יכולות להיות מענה בגלל שגם במוניות לא נתנו יותר משני נוסעים. הסיבה שלא נותנים יותר </w:t>
      </w:r>
      <w:bookmarkStart w:id="6470" w:name="_ETM_Q13_170529"/>
      <w:bookmarkEnd w:id="6470"/>
      <w:r>
        <w:rPr>
          <w:rFonts w:hint="cs"/>
          <w:rtl/>
        </w:rPr>
        <w:t xml:space="preserve">משני נוסעים </w:t>
      </w:r>
      <w:r>
        <w:rPr>
          <w:rFonts w:hint="eastAsia"/>
        </w:rPr>
        <w:t>–</w:t>
      </w:r>
      <w:r>
        <w:rPr>
          <w:rFonts w:hint="cs"/>
          <w:rtl/>
        </w:rPr>
        <w:t xml:space="preserve"> ולא עוד שלושה נוסעים </w:t>
      </w:r>
      <w:r>
        <w:rPr>
          <w:rFonts w:hint="eastAsia"/>
        </w:rPr>
        <w:t>–</w:t>
      </w:r>
      <w:r>
        <w:rPr>
          <w:rFonts w:hint="cs"/>
          <w:rtl/>
        </w:rPr>
        <w:t xml:space="preserve"> שזה היה צריך להיות דבר טבעי, משרד הבריאות בתפיסה שלא כדאי ולא נכון מבחינה בריאותית לשבת ליד הנהג. צריך לבודד את הנהג משאר הנוסעים, ולכן זה רק שני נוסעים. </w:t>
      </w:r>
      <w:bookmarkStart w:id="6471" w:name="_ETM_Q13_188452"/>
      <w:bookmarkEnd w:id="6471"/>
    </w:p>
    <w:p w:rsidR="00A53529" w:rsidRDefault="00A53529" w:rsidP="00B17584">
      <w:pPr>
        <w:rPr>
          <w:rtl/>
        </w:rPr>
      </w:pPr>
      <w:bookmarkStart w:id="6472" w:name="_ETM_Q13_188502"/>
      <w:bookmarkEnd w:id="6472"/>
    </w:p>
    <w:p w:rsidR="00A53529" w:rsidRDefault="00A53529" w:rsidP="00B17584">
      <w:pPr>
        <w:rPr>
          <w:rtl/>
        </w:rPr>
      </w:pPr>
      <w:bookmarkStart w:id="6473" w:name="_ETM_Q13_188619"/>
      <w:bookmarkStart w:id="6474" w:name="_ETM_Q13_188662"/>
      <w:bookmarkEnd w:id="6473"/>
      <w:bookmarkEnd w:id="6474"/>
      <w:r>
        <w:rPr>
          <w:rFonts w:hint="cs"/>
          <w:rtl/>
        </w:rPr>
        <w:t xml:space="preserve">ולכן, בסופו של דבר ראינו שבתקופות ארוכות במשבר הקורונה </w:t>
      </w:r>
      <w:bookmarkStart w:id="6475" w:name="_ETM_Q13_192181"/>
      <w:bookmarkEnd w:id="6475"/>
      <w:r>
        <w:rPr>
          <w:rFonts w:hint="cs"/>
          <w:rtl/>
        </w:rPr>
        <w:t>לנוסעי התחבורה הציבורית היו קשיים גדולים מאוד, ומי שכן נסע סיכן את עצמו מהרבה בחינות. אבל תחבורה שיתופית</w:t>
      </w:r>
      <w:bookmarkStart w:id="6476" w:name="_ETM_Q13_202545"/>
      <w:bookmarkEnd w:id="6476"/>
      <w:r>
        <w:rPr>
          <w:rFonts w:hint="cs"/>
          <w:rtl/>
        </w:rPr>
        <w:t xml:space="preserve">, בכל אופן </w:t>
      </w:r>
      <w:r>
        <w:rPr>
          <w:rFonts w:hint="eastAsia"/>
        </w:rPr>
        <w:t>–</w:t>
      </w:r>
      <w:r>
        <w:rPr>
          <w:rFonts w:hint="cs"/>
          <w:rtl/>
        </w:rPr>
        <w:t xml:space="preserve"> </w:t>
      </w:r>
      <w:bookmarkStart w:id="6477" w:name="_ETM_Q13_200515"/>
      <w:bookmarkStart w:id="6478" w:name="_ETM_Q13_200546"/>
      <w:bookmarkEnd w:id="6477"/>
      <w:bookmarkEnd w:id="6478"/>
      <w:r>
        <w:rPr>
          <w:rFonts w:hint="cs"/>
          <w:rtl/>
        </w:rPr>
        <w:t xml:space="preserve">אני לא יודע מה העמדה של השרה עכשיו בנושא התחבורה השיתופית. אני ביקשתי לברר את </w:t>
      </w:r>
      <w:bookmarkStart w:id="6479" w:name="_ETM_Q13_209509"/>
      <w:bookmarkEnd w:id="6479"/>
      <w:r>
        <w:rPr>
          <w:rFonts w:hint="cs"/>
          <w:rtl/>
        </w:rPr>
        <w:t xml:space="preserve">זה. אני עדיין לא בטוח שהיא גיבשה דעה. היא לומדת את הנושאים. </w:t>
      </w:r>
    </w:p>
    <w:p w:rsidR="00A53529" w:rsidRDefault="00A53529" w:rsidP="00B17584">
      <w:pPr>
        <w:rPr>
          <w:rtl/>
        </w:rPr>
      </w:pPr>
    </w:p>
    <w:p w:rsidR="00A53529" w:rsidRDefault="00A53529" w:rsidP="00B17584">
      <w:pPr>
        <w:rPr>
          <w:rtl/>
        </w:rPr>
      </w:pPr>
      <w:r>
        <w:rPr>
          <w:rFonts w:hint="cs"/>
          <w:rtl/>
        </w:rPr>
        <w:t xml:space="preserve">באופן טבעי, מה </w:t>
      </w:r>
      <w:bookmarkStart w:id="6480" w:name="_ETM_Q13_212575"/>
      <w:bookmarkEnd w:id="6480"/>
      <w:r>
        <w:rPr>
          <w:rFonts w:hint="cs"/>
          <w:rtl/>
        </w:rPr>
        <w:t xml:space="preserve">שקורה היום, עמדת השר, העמדה המקצועית של המדיניות של השר היא שמשפיעה היום בדברים </w:t>
      </w:r>
      <w:bookmarkStart w:id="6481" w:name="_ETM_Q13_217591"/>
      <w:bookmarkEnd w:id="6481"/>
      <w:r>
        <w:rPr>
          <w:rFonts w:hint="cs"/>
          <w:rtl/>
        </w:rPr>
        <w:t>האלה, בגלל שחוות דעת מקצועיות יש לכ</w:t>
      </w:r>
      <w:bookmarkStart w:id="6482" w:name="_ETM_Q13_221436"/>
      <w:bookmarkEnd w:id="6482"/>
      <w:r>
        <w:rPr>
          <w:rFonts w:hint="cs"/>
          <w:rtl/>
        </w:rPr>
        <w:t>אן ולכאן. אנחנו יכולים לגרום לכך שתהיה הכרעה. יש לזה יתרונות, יש לזה חסרונות.</w:t>
      </w:r>
      <w:bookmarkStart w:id="6483" w:name="_ETM_Q13_227876"/>
      <w:bookmarkEnd w:id="6483"/>
      <w:r>
        <w:rPr>
          <w:rFonts w:hint="cs"/>
          <w:rtl/>
        </w:rPr>
        <w:t xml:space="preserve"> תארי לך שבמשבר הקורונה אדם שהיה נוסע מרעננה או </w:t>
      </w:r>
      <w:bookmarkStart w:id="6484" w:name="_ETM_Q13_232502"/>
      <w:bookmarkEnd w:id="6484"/>
      <w:r>
        <w:rPr>
          <w:rFonts w:hint="cs"/>
          <w:rtl/>
        </w:rPr>
        <w:t xml:space="preserve">מכפר סבא לתל אביב היה לוקח עוד מישהו איתו </w:t>
      </w:r>
      <w:bookmarkStart w:id="6485" w:name="_ETM_Q13_235981"/>
      <w:bookmarkEnd w:id="6485"/>
      <w:r>
        <w:rPr>
          <w:rFonts w:hint="eastAsia"/>
          <w:rtl/>
        </w:rPr>
        <w:t xml:space="preserve">– </w:t>
      </w:r>
      <w:r>
        <w:rPr>
          <w:rFonts w:hint="cs"/>
          <w:rtl/>
        </w:rPr>
        <w:t xml:space="preserve">כמה פשוט, כמה טוב, כמה זה היה נכון וכמה זה היה מועיל, וכמה זה היה עוזר לנו להתגבר. </w:t>
      </w:r>
      <w:bookmarkStart w:id="6486" w:name="_ETM_Q13_242905"/>
      <w:bookmarkEnd w:id="6486"/>
    </w:p>
    <w:p w:rsidR="00A53529" w:rsidRDefault="00A53529" w:rsidP="00B17584">
      <w:pPr>
        <w:rPr>
          <w:rtl/>
        </w:rPr>
      </w:pPr>
    </w:p>
    <w:p w:rsidR="00A53529" w:rsidRDefault="00A53529" w:rsidP="00B17584">
      <w:pPr>
        <w:rPr>
          <w:rtl/>
        </w:rPr>
      </w:pPr>
      <w:bookmarkStart w:id="6487" w:name="_ETM_Q13_243529"/>
      <w:bookmarkStart w:id="6488" w:name="_ETM_Q13_243577"/>
      <w:bookmarkEnd w:id="6487"/>
      <w:bookmarkEnd w:id="6488"/>
      <w:r>
        <w:rPr>
          <w:rFonts w:hint="cs"/>
          <w:rtl/>
        </w:rPr>
        <w:t xml:space="preserve">בכל אופן, אני חושב </w:t>
      </w:r>
      <w:r>
        <w:rPr>
          <w:rtl/>
        </w:rPr>
        <w:t>–</w:t>
      </w:r>
      <w:r>
        <w:rPr>
          <w:rFonts w:hint="cs"/>
          <w:rtl/>
        </w:rPr>
        <w:t xml:space="preserve"> ואלה דברי התשובה שלי</w:t>
      </w:r>
      <w:bookmarkStart w:id="6489" w:name="_ETM_Q13_244948"/>
      <w:bookmarkEnd w:id="6489"/>
      <w:r>
        <w:rPr>
          <w:rFonts w:hint="cs"/>
          <w:rtl/>
        </w:rPr>
        <w:t>: תחבורה שיתופית, נדבר על זה לא בגלל משבר הקורונה. נדבר על זה. דיון. דיון. אני מו</w:t>
      </w:r>
      <w:bookmarkStart w:id="6490" w:name="_ETM_Q13_249988"/>
      <w:bookmarkEnd w:id="6490"/>
      <w:r>
        <w:rPr>
          <w:rFonts w:hint="cs"/>
          <w:rtl/>
        </w:rPr>
        <w:t xml:space="preserve">דה, ואני מעודד אתכם, חברי הכנסת, ליזום דיונים בעניין הזה כדי שנושא התחבורה השיתופית </w:t>
      </w:r>
      <w:bookmarkStart w:id="6491" w:name="_ETM_Q13_258765"/>
      <w:bookmarkEnd w:id="6491"/>
      <w:r>
        <w:rPr>
          <w:rFonts w:hint="cs"/>
          <w:rtl/>
        </w:rPr>
        <w:t xml:space="preserve">יעלה ויתחדד פה. כאן צריך לתת את המענה. עם כל הכבוד, כאן צריך לתת. אני הרבה </w:t>
      </w:r>
      <w:bookmarkStart w:id="6492" w:name="_ETM_Q13_260784"/>
      <w:bookmarkEnd w:id="6492"/>
      <w:r>
        <w:rPr>
          <w:rFonts w:hint="cs"/>
          <w:rtl/>
        </w:rPr>
        <w:t xml:space="preserve">שנים בכנסת, ואני חושב שהכנסת זה המקום שבו צריך לחדד סוגיות ציבוריות ולהגיע לכלל מסקנה, </w:t>
      </w:r>
      <w:bookmarkStart w:id="6493" w:name="_ETM_Q13_271501"/>
      <w:bookmarkEnd w:id="6493"/>
      <w:r>
        <w:rPr>
          <w:rFonts w:hint="cs"/>
          <w:rtl/>
        </w:rPr>
        <w:t>ולהביא את זה אחרי זה למשרדים הביצועיים, שיבצעו את זה.</w:t>
      </w:r>
    </w:p>
    <w:p w:rsidR="00A53529" w:rsidRDefault="00A53529" w:rsidP="00B17584">
      <w:pPr>
        <w:rPr>
          <w:rtl/>
        </w:rPr>
      </w:pPr>
    </w:p>
    <w:p w:rsidR="00A53529" w:rsidRDefault="00A53529" w:rsidP="00B17584">
      <w:pPr>
        <w:rPr>
          <w:rtl/>
        </w:rPr>
      </w:pPr>
      <w:r>
        <w:rPr>
          <w:rFonts w:hint="cs"/>
          <w:rtl/>
        </w:rPr>
        <w:t xml:space="preserve">בכל אופן, אני אתייחס, ברשותכם, גם לחברת הכנסת סאלח, </w:t>
      </w:r>
      <w:bookmarkStart w:id="6494" w:name="_ETM_Q13_279308"/>
      <w:bookmarkEnd w:id="6494"/>
      <w:r>
        <w:rPr>
          <w:rFonts w:hint="cs"/>
          <w:rtl/>
        </w:rPr>
        <w:t xml:space="preserve">על התחבורה הציבורית בחברה הערבית </w:t>
      </w:r>
      <w:r>
        <w:rPr>
          <w:rFonts w:hint="eastAsia"/>
        </w:rPr>
        <w:t>–</w:t>
      </w:r>
      <w:r>
        <w:rPr>
          <w:rFonts w:hint="cs"/>
          <w:rtl/>
        </w:rPr>
        <w:t xml:space="preserve"> שאין רכבות. נכון, לא בכל הערים יש רכבות. </w:t>
      </w:r>
      <w:bookmarkStart w:id="6495" w:name="_ETM_Q13_286738"/>
      <w:bookmarkEnd w:id="6495"/>
      <w:r>
        <w:rPr>
          <w:rFonts w:hint="cs"/>
          <w:rtl/>
        </w:rPr>
        <w:t xml:space="preserve">ככל שמתרחקים מהמרכז, מגוש דן, הרכבות מתמעטות. יש תוכניות. אף אחד לא יכול להבטיח רכבת לכל עיר. ככל שמתרחקים </w:t>
      </w:r>
      <w:bookmarkStart w:id="6496" w:name="_ETM_Q13_293323"/>
      <w:bookmarkEnd w:id="6496"/>
      <w:r>
        <w:rPr>
          <w:rFonts w:hint="cs"/>
          <w:rtl/>
        </w:rPr>
        <w:t xml:space="preserve">כמה שיותר לפריפריה ולא צמודים לקווים המרכזיים, יש קשיים גדולים </w:t>
      </w:r>
      <w:bookmarkStart w:id="6497" w:name="_ETM_Q13_296503"/>
      <w:bookmarkEnd w:id="6497"/>
      <w:r>
        <w:rPr>
          <w:rFonts w:hint="cs"/>
          <w:rtl/>
        </w:rPr>
        <w:t xml:space="preserve">מאוד. אבל אי-אפשר להתעלם גם מדבר חשוב מאוד שנעשה כבר כמה שנים </w:t>
      </w:r>
      <w:bookmarkStart w:id="6498" w:name="_ETM_Q13_314100"/>
      <w:bookmarkEnd w:id="6498"/>
      <w:r>
        <w:rPr>
          <w:rFonts w:hint="eastAsia"/>
          <w:rtl/>
        </w:rPr>
        <w:t>–</w:t>
      </w:r>
      <w:r>
        <w:rPr>
          <w:rFonts w:hint="cs"/>
          <w:rtl/>
        </w:rPr>
        <w:t xml:space="preserve"> עוד בתקופתו של </w:t>
      </w:r>
      <w:bookmarkStart w:id="6499" w:name="_ETM_Q13_303473"/>
      <w:bookmarkEnd w:id="6499"/>
      <w:r>
        <w:rPr>
          <w:rFonts w:hint="cs"/>
          <w:rtl/>
        </w:rPr>
        <w:t xml:space="preserve">השר כץ, בתקופת הממשלות הקודמות, הקציבו סכום מאוד מאוד גדול לתחבורה הציבורית באזורים </w:t>
      </w:r>
      <w:bookmarkStart w:id="6500" w:name="_ETM_Q13_315648"/>
      <w:bookmarkEnd w:id="6500"/>
      <w:r>
        <w:rPr>
          <w:rFonts w:hint="cs"/>
          <w:rtl/>
        </w:rPr>
        <w:t xml:space="preserve">הערביים, 100 מיליון שקל לשנה. אין ספק, ולפי כל קנה מידה </w:t>
      </w:r>
      <w:r>
        <w:rPr>
          <w:rFonts w:hint="eastAsia"/>
        </w:rPr>
        <w:t>–</w:t>
      </w:r>
      <w:r>
        <w:rPr>
          <w:rFonts w:hint="cs"/>
          <w:rtl/>
        </w:rPr>
        <w:t xml:space="preserve"> יגידו את זה גם החברות המפעילות </w:t>
      </w:r>
      <w:r>
        <w:rPr>
          <w:rFonts w:hint="eastAsia"/>
        </w:rPr>
        <w:t>–</w:t>
      </w:r>
      <w:r>
        <w:rPr>
          <w:rFonts w:hint="cs"/>
          <w:rtl/>
        </w:rPr>
        <w:t xml:space="preserve"> שיש תחבורה ציבורית. אולי לא לכל מקום. בנגישות </w:t>
      </w:r>
      <w:r>
        <w:rPr>
          <w:rtl/>
        </w:rPr>
        <w:t>–</w:t>
      </w:r>
      <w:r>
        <w:rPr>
          <w:rFonts w:hint="cs"/>
          <w:rtl/>
        </w:rPr>
        <w:t xml:space="preserve"> יש בעיה </w:t>
      </w:r>
      <w:bookmarkStart w:id="6501" w:name="_ETM_Q13_326653"/>
      <w:bookmarkEnd w:id="6501"/>
      <w:r>
        <w:rPr>
          <w:rFonts w:hint="cs"/>
          <w:rtl/>
        </w:rPr>
        <w:t>של תשתיות, אין גישה לכל מקום, אבל התחבורה הציבורית עובדת. אין צפיפות, ובמקומות האלה שבהם זה קיים יש תחבורה ציבורית</w:t>
      </w:r>
      <w:r>
        <w:rPr>
          <w:rFonts w:hint="eastAsia"/>
          <w:rtl/>
        </w:rPr>
        <w:t xml:space="preserve"> </w:t>
      </w:r>
      <w:r>
        <w:rPr>
          <w:rFonts w:hint="cs"/>
          <w:rtl/>
        </w:rPr>
        <w:t>סדירה, מקצועית מאוד, נקייה, אמינה.</w:t>
      </w:r>
    </w:p>
    <w:p w:rsidR="00A53529" w:rsidRDefault="00A53529" w:rsidP="00B17584">
      <w:pPr>
        <w:rPr>
          <w:rtl/>
        </w:rPr>
      </w:pPr>
      <w:bookmarkStart w:id="6502" w:name="_ETM_Q13_338119"/>
      <w:bookmarkStart w:id="6503" w:name="_ETM_Q13_338175"/>
      <w:bookmarkEnd w:id="6502"/>
      <w:bookmarkEnd w:id="6503"/>
    </w:p>
    <w:p w:rsidR="00A53529" w:rsidRDefault="00A53529" w:rsidP="00B17584">
      <w:pPr>
        <w:pStyle w:val="af5"/>
        <w:keepNext/>
        <w:rPr>
          <w:rtl/>
        </w:rPr>
      </w:pPr>
      <w:bookmarkStart w:id="6504" w:name="ET_interruption_5919_19"/>
      <w:r w:rsidRPr="00C67CCF">
        <w:rPr>
          <w:rStyle w:val="TagStyle"/>
          <w:rtl/>
        </w:rPr>
        <w:t xml:space="preserve"> &lt;&lt; קריאה &gt;&gt; </w:t>
      </w:r>
      <w:r>
        <w:rPr>
          <w:rtl/>
        </w:rPr>
        <w:t>סונדוס סאלח (הרשימה המשותפת):</w:t>
      </w:r>
      <w:r w:rsidRPr="00C67CCF">
        <w:rPr>
          <w:rStyle w:val="TagStyle"/>
          <w:rtl/>
        </w:rPr>
        <w:t xml:space="preserve"> &lt;&lt; קריאה &gt;&gt;</w:t>
      </w:r>
      <w:bookmarkEnd w:id="6504"/>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אתה מדבר על החברה הערבית?</w:t>
      </w:r>
      <w:bookmarkStart w:id="6505" w:name="_ETM_Q13_340406"/>
      <w:bookmarkEnd w:id="6505"/>
    </w:p>
    <w:p w:rsidR="00A53529" w:rsidRDefault="00A53529" w:rsidP="00B17584">
      <w:pPr>
        <w:rPr>
          <w:rtl/>
          <w:lang w:eastAsia="he-IL"/>
        </w:rPr>
      </w:pPr>
      <w:bookmarkStart w:id="6506" w:name="_ETM_Q13_340473"/>
      <w:bookmarkStart w:id="6507" w:name="_ETM_Q13_338986"/>
      <w:bookmarkEnd w:id="6506"/>
      <w:bookmarkEnd w:id="6507"/>
    </w:p>
    <w:p w:rsidR="00A53529" w:rsidRDefault="00A53529" w:rsidP="00B17584">
      <w:pPr>
        <w:pStyle w:val="-"/>
        <w:keepNext/>
        <w:rPr>
          <w:rtl/>
        </w:rPr>
      </w:pPr>
      <w:bookmarkStart w:id="6508" w:name="_ETM_Q13_339043"/>
      <w:bookmarkEnd w:id="6508"/>
      <w:r w:rsidRPr="002D6DB9">
        <w:rPr>
          <w:rStyle w:val="TagStyle"/>
          <w:rtl/>
        </w:rPr>
        <w:t xml:space="preserve">&lt;&lt; דובר_המשך &gt;&gt; </w:t>
      </w:r>
      <w:r>
        <w:rPr>
          <w:rtl/>
        </w:rPr>
        <w:t xml:space="preserve">סגן שרת התחבורה </w:t>
      </w:r>
      <w:r>
        <w:rPr>
          <w:rFonts w:hint="cs"/>
          <w:rtl/>
        </w:rPr>
        <w:t>והבטיחות בדרכים</w:t>
      </w:r>
      <w:r>
        <w:rPr>
          <w:rtl/>
        </w:rPr>
        <w:t xml:space="preserve"> אורי מקלב:</w:t>
      </w:r>
      <w:r w:rsidRPr="002D6DB9">
        <w:rPr>
          <w:rStyle w:val="TagStyle"/>
          <w:rtl/>
        </w:rPr>
        <w:t xml:space="preserve"> &lt;&lt; דובר_המשך &gt;&gt;</w:t>
      </w:r>
    </w:p>
    <w:p w:rsidR="00A53529" w:rsidRPr="00C67CCF" w:rsidRDefault="00A53529" w:rsidP="00B17584">
      <w:pPr>
        <w:rPr>
          <w:rtl/>
          <w:lang w:eastAsia="he-IL"/>
        </w:rPr>
      </w:pPr>
    </w:p>
    <w:p w:rsidR="00A53529" w:rsidRDefault="00A53529" w:rsidP="00B17584">
      <w:pPr>
        <w:rPr>
          <w:rtl/>
        </w:rPr>
      </w:pPr>
      <w:r>
        <w:rPr>
          <w:rFonts w:hint="cs"/>
          <w:rtl/>
        </w:rPr>
        <w:t>מה?</w:t>
      </w:r>
      <w:bookmarkStart w:id="6509" w:name="_ETM_Q13_339219"/>
      <w:bookmarkEnd w:id="6509"/>
      <w:r>
        <w:rPr>
          <w:rFonts w:hint="cs"/>
          <w:rtl/>
        </w:rPr>
        <w:t xml:space="preserve"> אני לא שומע.</w:t>
      </w:r>
    </w:p>
    <w:p w:rsidR="00A53529" w:rsidRDefault="00A53529" w:rsidP="00B17584">
      <w:pPr>
        <w:rPr>
          <w:rtl/>
        </w:rPr>
      </w:pPr>
      <w:bookmarkStart w:id="6510" w:name="_ETM_Q13_339264"/>
      <w:bookmarkEnd w:id="6510"/>
    </w:p>
    <w:p w:rsidR="00A53529" w:rsidRDefault="00A53529" w:rsidP="00B17584">
      <w:pPr>
        <w:pStyle w:val="af5"/>
        <w:keepNext/>
        <w:rPr>
          <w:rtl/>
        </w:rPr>
      </w:pPr>
      <w:bookmarkStart w:id="6511" w:name="_ETM_Q13_340082"/>
      <w:bookmarkStart w:id="6512" w:name="_ETM_Q13_340127"/>
      <w:bookmarkStart w:id="6513" w:name="ET_interruption_5919_20"/>
      <w:bookmarkEnd w:id="6511"/>
      <w:bookmarkEnd w:id="6512"/>
      <w:r w:rsidRPr="00C67CCF">
        <w:rPr>
          <w:rStyle w:val="TagStyle"/>
          <w:rtl/>
        </w:rPr>
        <w:t xml:space="preserve"> &lt;&lt; קריאה &gt;&gt; </w:t>
      </w:r>
      <w:r>
        <w:rPr>
          <w:rtl/>
        </w:rPr>
        <w:t>סונדוס סאלח (הרשימה המשותפת):</w:t>
      </w:r>
      <w:r w:rsidRPr="00C67CCF">
        <w:rPr>
          <w:rStyle w:val="TagStyle"/>
          <w:rtl/>
        </w:rPr>
        <w:t xml:space="preserve"> &lt;&lt; קריאה &gt;&gt;</w:t>
      </w:r>
      <w:bookmarkEnd w:id="6513"/>
    </w:p>
    <w:p w:rsidR="00A53529" w:rsidRDefault="00A53529" w:rsidP="00B17584">
      <w:pPr>
        <w:rPr>
          <w:rtl/>
        </w:rPr>
      </w:pPr>
      <w:bookmarkStart w:id="6514" w:name="_ETM_Q13_339338"/>
      <w:bookmarkStart w:id="6515" w:name="_ETM_Q13_339379"/>
      <w:bookmarkEnd w:id="6514"/>
      <w:bookmarkEnd w:id="6515"/>
    </w:p>
    <w:p w:rsidR="00A53529" w:rsidRDefault="00A53529" w:rsidP="00B17584">
      <w:pPr>
        <w:rPr>
          <w:rtl/>
        </w:rPr>
      </w:pPr>
      <w:bookmarkStart w:id="6516" w:name="_ETM_Q13_345080"/>
      <w:bookmarkStart w:id="6517" w:name="_ETM_Q13_345121"/>
      <w:bookmarkEnd w:id="6516"/>
      <w:bookmarkEnd w:id="6517"/>
      <w:r>
        <w:rPr>
          <w:rFonts w:hint="cs"/>
          <w:rtl/>
        </w:rPr>
        <w:t>על תחבורה ציבורית בחברה הערבית אתה מדבר? תחבורה ציבורית?</w:t>
      </w:r>
    </w:p>
    <w:p w:rsidR="00A53529" w:rsidRDefault="00A53529" w:rsidP="00B17584">
      <w:pPr>
        <w:rPr>
          <w:rtl/>
        </w:rPr>
      </w:pPr>
    </w:p>
    <w:p w:rsidR="00A53529" w:rsidRDefault="00A53529" w:rsidP="00B17584">
      <w:pPr>
        <w:pStyle w:val="-"/>
        <w:keepNext/>
        <w:rPr>
          <w:rtl/>
        </w:rPr>
      </w:pPr>
      <w:bookmarkStart w:id="6518" w:name="ET_speakercontinue_6005_4"/>
      <w:r w:rsidRPr="002D6DB9">
        <w:rPr>
          <w:rStyle w:val="TagStyle"/>
          <w:rtl/>
        </w:rPr>
        <w:t xml:space="preserve"> &lt;&lt; דובר_המשך &gt;&gt; </w:t>
      </w:r>
      <w:r>
        <w:rPr>
          <w:rtl/>
        </w:rPr>
        <w:t xml:space="preserve">סגן שרת התחבורה </w:t>
      </w:r>
      <w:r>
        <w:rPr>
          <w:rFonts w:hint="cs"/>
          <w:rtl/>
        </w:rPr>
        <w:t>והבטיחות בדרכים</w:t>
      </w:r>
      <w:r>
        <w:rPr>
          <w:rtl/>
        </w:rPr>
        <w:t xml:space="preserve"> אורי מקלב:</w:t>
      </w:r>
      <w:r w:rsidRPr="002D6DB9">
        <w:rPr>
          <w:rStyle w:val="TagStyle"/>
          <w:rtl/>
        </w:rPr>
        <w:t xml:space="preserve"> &lt;&lt; דובר_המשך &gt;&gt;</w:t>
      </w:r>
      <w:r>
        <w:rPr>
          <w:rtl/>
        </w:rPr>
        <w:t xml:space="preserve"> </w:t>
      </w:r>
      <w:bookmarkEnd w:id="6518"/>
    </w:p>
    <w:p w:rsidR="00A53529" w:rsidRDefault="00A53529" w:rsidP="00B17584">
      <w:pPr>
        <w:pStyle w:val="KeepWithNext"/>
        <w:rPr>
          <w:rtl/>
        </w:rPr>
      </w:pPr>
    </w:p>
    <w:p w:rsidR="00A53529" w:rsidRDefault="00A53529" w:rsidP="00B17584">
      <w:pPr>
        <w:rPr>
          <w:rtl/>
        </w:rPr>
      </w:pPr>
      <w:r>
        <w:rPr>
          <w:rFonts w:hint="cs"/>
          <w:rtl/>
        </w:rPr>
        <w:t xml:space="preserve">באופן </w:t>
      </w:r>
      <w:bookmarkStart w:id="6519" w:name="_ETM_Q13_347948"/>
      <w:bookmarkEnd w:id="6519"/>
      <w:r>
        <w:rPr>
          <w:rFonts w:hint="cs"/>
          <w:rtl/>
        </w:rPr>
        <w:t xml:space="preserve">כללי. אלו סכומים אדירים לפי כל קנה מידה של ציבור המשתתפים. לצערי, לא כולם. יש אוטובוסים ריקים. לא כולם </w:t>
      </w:r>
      <w:bookmarkStart w:id="6520" w:name="_ETM_Q13_347381"/>
      <w:bookmarkEnd w:id="6520"/>
      <w:r>
        <w:rPr>
          <w:rFonts w:hint="cs"/>
          <w:rtl/>
        </w:rPr>
        <w:t xml:space="preserve">משתתפים. </w:t>
      </w:r>
    </w:p>
    <w:p w:rsidR="00A53529" w:rsidRDefault="00A53529" w:rsidP="00B17584">
      <w:pPr>
        <w:rPr>
          <w:rtl/>
        </w:rPr>
      </w:pPr>
    </w:p>
    <w:p w:rsidR="00A53529" w:rsidRDefault="00A53529" w:rsidP="00B17584">
      <w:pPr>
        <w:pStyle w:val="af5"/>
        <w:keepNext/>
        <w:rPr>
          <w:rtl/>
        </w:rPr>
      </w:pPr>
      <w:bookmarkStart w:id="6521" w:name="ET_interruption_5919_21"/>
      <w:r w:rsidRPr="008B6E68">
        <w:rPr>
          <w:rStyle w:val="TagStyle"/>
          <w:rtl/>
        </w:rPr>
        <w:t xml:space="preserve"> &lt;&lt; קריאה &gt;&gt; </w:t>
      </w:r>
      <w:r>
        <w:rPr>
          <w:rtl/>
        </w:rPr>
        <w:t>סונדוס סאלח (הרשימה המשותפת):</w:t>
      </w:r>
      <w:r w:rsidRPr="008B6E68">
        <w:rPr>
          <w:rStyle w:val="TagStyle"/>
          <w:rtl/>
        </w:rPr>
        <w:t xml:space="preserve"> &lt;&lt; קריאה &gt;&gt;</w:t>
      </w:r>
      <w:r>
        <w:rPr>
          <w:rtl/>
        </w:rPr>
        <w:t xml:space="preserve"> </w:t>
      </w:r>
      <w:bookmarkEnd w:id="6521"/>
    </w:p>
    <w:p w:rsidR="00A53529" w:rsidRDefault="00A53529" w:rsidP="00B17584">
      <w:pPr>
        <w:pStyle w:val="KeepWithNext"/>
        <w:rPr>
          <w:rtl/>
          <w:lang w:eastAsia="he-IL"/>
        </w:rPr>
      </w:pPr>
    </w:p>
    <w:p w:rsidR="00A53529" w:rsidRDefault="00A53529" w:rsidP="00B17584">
      <w:pPr>
        <w:rPr>
          <w:rtl/>
        </w:rPr>
      </w:pPr>
      <w:bookmarkStart w:id="6522" w:name="_ETM_Q13_353566"/>
      <w:bookmarkEnd w:id="6522"/>
      <w:r>
        <w:rPr>
          <w:rFonts w:hint="cs"/>
          <w:rtl/>
        </w:rPr>
        <w:t>אני תושבת כפר משהד. אין לנו תחנה בתוך היישוב שלנו. אין תחנה שאפשר לעמוד מתחת כשיורד גשם.</w:t>
      </w:r>
    </w:p>
    <w:p w:rsidR="00A53529" w:rsidRDefault="00A53529" w:rsidP="00B17584">
      <w:pPr>
        <w:rPr>
          <w:rtl/>
        </w:rPr>
      </w:pPr>
    </w:p>
    <w:p w:rsidR="00A53529" w:rsidRDefault="00A53529" w:rsidP="00B17584">
      <w:pPr>
        <w:pStyle w:val="-"/>
        <w:keepNext/>
        <w:rPr>
          <w:rtl/>
        </w:rPr>
      </w:pPr>
      <w:r w:rsidRPr="002D6DB9">
        <w:rPr>
          <w:rStyle w:val="TagStyle"/>
          <w:rtl/>
        </w:rPr>
        <w:t xml:space="preserve"> &lt;&lt; דובר_המשך &gt;&gt; </w:t>
      </w:r>
      <w:r>
        <w:rPr>
          <w:rtl/>
        </w:rPr>
        <w:t xml:space="preserve">סגן שרת התחבורה </w:t>
      </w:r>
      <w:r>
        <w:rPr>
          <w:rFonts w:hint="cs"/>
          <w:rtl/>
        </w:rPr>
        <w:t>והבטיחות בדרכים</w:t>
      </w:r>
      <w:r>
        <w:rPr>
          <w:rtl/>
        </w:rPr>
        <w:t xml:space="preserve"> אורי מקלב:</w:t>
      </w:r>
      <w:r w:rsidRPr="002D6DB9">
        <w:rPr>
          <w:rStyle w:val="TagStyle"/>
          <w:rtl/>
        </w:rPr>
        <w:t xml:space="preserve"> &lt;&lt; דובר_המשך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אני מוכן לקבל את הפניות האלו </w:t>
      </w:r>
      <w:r w:rsidRPr="00C7706C">
        <w:rPr>
          <w:rFonts w:hint="cs"/>
          <w:rtl/>
        </w:rPr>
        <w:t xml:space="preserve">באופן אישי ולראות. </w:t>
      </w:r>
      <w:bookmarkStart w:id="6523" w:name="_ETM_Q13_365551"/>
      <w:bookmarkEnd w:id="6523"/>
      <w:r w:rsidRPr="00C7706C">
        <w:rPr>
          <w:rFonts w:hint="cs"/>
          <w:rtl/>
        </w:rPr>
        <w:t>אני יותר ערני. אני גם אעשה</w:t>
      </w:r>
      <w:r>
        <w:rPr>
          <w:rFonts w:hint="cs"/>
          <w:rtl/>
        </w:rPr>
        <w:t xml:space="preserve"> סיורים במקומות שצריך, כדי לפתור </w:t>
      </w:r>
      <w:bookmarkStart w:id="6524" w:name="_ETM_Q13_367081"/>
      <w:bookmarkEnd w:id="6524"/>
      <w:r>
        <w:rPr>
          <w:rFonts w:hint="cs"/>
          <w:rtl/>
        </w:rPr>
        <w:t xml:space="preserve">בעיות ספציפיות. יש הרבה בעיות נקודתיות. אני יודע שזה לא מגיע. יש כפרים </w:t>
      </w:r>
      <w:bookmarkStart w:id="6525" w:name="_ETM_Q13_373451"/>
      <w:bookmarkEnd w:id="6525"/>
      <w:r>
        <w:rPr>
          <w:rFonts w:hint="cs"/>
          <w:rtl/>
        </w:rPr>
        <w:t xml:space="preserve">שלא נכנסים, יישובים שלא נכנסים, בגלל מצב התשתיות, בגלל חוסר שיתוף </w:t>
      </w:r>
      <w:bookmarkStart w:id="6526" w:name="_ETM_Q13_376534"/>
      <w:bookmarkEnd w:id="6526"/>
      <w:r>
        <w:rPr>
          <w:rFonts w:hint="cs"/>
          <w:rtl/>
        </w:rPr>
        <w:t xml:space="preserve">פעולה עם המועצה המקומית. יש מקומות שנותנים את התנאים המתאימים </w:t>
      </w:r>
      <w:bookmarkStart w:id="6527" w:name="_ETM_Q13_379174"/>
      <w:bookmarkEnd w:id="6527"/>
      <w:r>
        <w:rPr>
          <w:rFonts w:hint="cs"/>
          <w:rtl/>
        </w:rPr>
        <w:t xml:space="preserve">ואנשים לא רוצים להמתין מכיוון שאין תחנה שמגינה עליהם. הכול יכול להיות. אבל בסופו </w:t>
      </w:r>
      <w:bookmarkStart w:id="6528" w:name="_ETM_Q13_387322"/>
      <w:bookmarkEnd w:id="6528"/>
      <w:r>
        <w:rPr>
          <w:rFonts w:hint="cs"/>
          <w:rtl/>
        </w:rPr>
        <w:t xml:space="preserve">של דבר מספר האוטובוסים והנסיעות מול מספר הנוסעים, יש בו מענה גדול מאוד. </w:t>
      </w:r>
      <w:bookmarkStart w:id="6529" w:name="_ETM_Q13_393292"/>
      <w:bookmarkStart w:id="6530" w:name="_ETM_Q13_393323"/>
      <w:bookmarkEnd w:id="6529"/>
      <w:bookmarkEnd w:id="6530"/>
      <w:r>
        <w:rPr>
          <w:rFonts w:hint="cs"/>
          <w:rtl/>
        </w:rPr>
        <w:t xml:space="preserve">אני חושב שבשלב אני עניתי ומיציתי </w:t>
      </w:r>
      <w:bookmarkStart w:id="6531" w:name="_ETM_Q13_394027"/>
      <w:bookmarkEnd w:id="6531"/>
      <w:r>
        <w:rPr>
          <w:rFonts w:hint="cs"/>
          <w:rtl/>
        </w:rPr>
        <w:t xml:space="preserve">את התשובה. תודה. </w:t>
      </w:r>
    </w:p>
    <w:p w:rsidR="00A53529" w:rsidRDefault="00A53529" w:rsidP="00B17584">
      <w:pPr>
        <w:rPr>
          <w:rtl/>
        </w:rPr>
      </w:pPr>
    </w:p>
    <w:p w:rsidR="00A53529" w:rsidRDefault="00A53529" w:rsidP="00B17584">
      <w:pPr>
        <w:pStyle w:val="af6"/>
        <w:keepNext/>
        <w:rPr>
          <w:rtl/>
        </w:rPr>
      </w:pPr>
      <w:r w:rsidRPr="002D6DB9">
        <w:rPr>
          <w:rStyle w:val="TagStyle"/>
          <w:rtl/>
        </w:rPr>
        <w:t xml:space="preserve"> &lt;&lt; יור &gt;&gt; </w:t>
      </w:r>
      <w:r>
        <w:rPr>
          <w:rtl/>
        </w:rPr>
        <w:t>היו"ר מיקי חיימוביץ':</w:t>
      </w:r>
      <w:r w:rsidRPr="002D6DB9">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מה אתה מציע, כבוד סגן השרה?</w:t>
      </w:r>
    </w:p>
    <w:p w:rsidR="00A53529" w:rsidRDefault="00A53529" w:rsidP="00B17584">
      <w:pPr>
        <w:rPr>
          <w:rtl/>
        </w:rPr>
      </w:pPr>
    </w:p>
    <w:p w:rsidR="00A53529" w:rsidRDefault="00A53529" w:rsidP="00B17584">
      <w:pPr>
        <w:pStyle w:val="-"/>
        <w:keepNext/>
        <w:rPr>
          <w:rtl/>
        </w:rPr>
      </w:pPr>
      <w:bookmarkStart w:id="6532" w:name="ET_speakercontinue_6005_7"/>
      <w:r w:rsidRPr="002D6DB9">
        <w:rPr>
          <w:rStyle w:val="TagStyle"/>
          <w:rtl/>
        </w:rPr>
        <w:t xml:space="preserve"> &lt;&lt; דובר_המשך &gt;&gt; </w:t>
      </w:r>
      <w:r>
        <w:rPr>
          <w:rtl/>
        </w:rPr>
        <w:t xml:space="preserve">סגן שרת התחבורה </w:t>
      </w:r>
      <w:r>
        <w:rPr>
          <w:rFonts w:hint="cs"/>
          <w:rtl/>
        </w:rPr>
        <w:t>והבטיחות בדרכים</w:t>
      </w:r>
      <w:r>
        <w:rPr>
          <w:rtl/>
        </w:rPr>
        <w:t xml:space="preserve"> אורי מקלב:</w:t>
      </w:r>
      <w:r w:rsidRPr="002D6DB9">
        <w:rPr>
          <w:rStyle w:val="TagStyle"/>
          <w:rtl/>
        </w:rPr>
        <w:t xml:space="preserve"> &lt;&lt; דובר_המשך &gt;&gt;</w:t>
      </w:r>
      <w:r>
        <w:rPr>
          <w:rtl/>
        </w:rPr>
        <w:t xml:space="preserve"> </w:t>
      </w:r>
      <w:bookmarkEnd w:id="6532"/>
    </w:p>
    <w:p w:rsidR="00A53529" w:rsidRDefault="00A53529" w:rsidP="00B17584">
      <w:pPr>
        <w:pStyle w:val="KeepWithNext"/>
        <w:rPr>
          <w:rtl/>
        </w:rPr>
      </w:pPr>
    </w:p>
    <w:p w:rsidR="00A53529" w:rsidRDefault="00A53529" w:rsidP="00B17584">
      <w:pPr>
        <w:rPr>
          <w:rtl/>
        </w:rPr>
      </w:pPr>
      <w:r>
        <w:rPr>
          <w:rFonts w:hint="cs"/>
          <w:rtl/>
        </w:rPr>
        <w:t xml:space="preserve">מה שחברי הכנסת </w:t>
      </w:r>
      <w:r>
        <w:rPr>
          <w:rtl/>
        </w:rPr>
        <w:t>–</w:t>
      </w:r>
      <w:r>
        <w:rPr>
          <w:rFonts w:hint="cs"/>
          <w:rtl/>
        </w:rPr>
        <w:t xml:space="preserve"> אם הם רוצים לדון בוועדה. </w:t>
      </w:r>
    </w:p>
    <w:p w:rsidR="00A53529" w:rsidRDefault="00A53529" w:rsidP="00B17584">
      <w:pPr>
        <w:rPr>
          <w:rtl/>
        </w:rPr>
      </w:pPr>
      <w:bookmarkStart w:id="6533" w:name="_ETM_Q13_401620"/>
      <w:bookmarkStart w:id="6534" w:name="_ETM_Q13_401677"/>
      <w:bookmarkEnd w:id="6533"/>
      <w:bookmarkEnd w:id="6534"/>
    </w:p>
    <w:p w:rsidR="00A53529" w:rsidRDefault="00A53529" w:rsidP="00B17584">
      <w:pPr>
        <w:pStyle w:val="af6"/>
        <w:keepNext/>
        <w:rPr>
          <w:rtl/>
        </w:rPr>
      </w:pPr>
      <w:bookmarkStart w:id="6535" w:name="_ETM_Q13_402244"/>
      <w:bookmarkStart w:id="6536" w:name="_ETM_Q13_402297"/>
      <w:bookmarkStart w:id="6537" w:name="ET_yor_6031_22"/>
      <w:bookmarkEnd w:id="6535"/>
      <w:bookmarkEnd w:id="6536"/>
      <w:r w:rsidRPr="00E0171D">
        <w:rPr>
          <w:rStyle w:val="TagStyle"/>
          <w:rtl/>
        </w:rPr>
        <w:t xml:space="preserve"> &lt;&lt; יור &gt;&gt; </w:t>
      </w:r>
      <w:r>
        <w:rPr>
          <w:rtl/>
        </w:rPr>
        <w:t>היו"ר מיקי חיימוביץ':</w:t>
      </w:r>
      <w:r w:rsidRPr="00E0171D">
        <w:rPr>
          <w:rStyle w:val="TagStyle"/>
          <w:rtl/>
        </w:rPr>
        <w:t xml:space="preserve"> &lt;&lt; יור &gt;&gt;</w:t>
      </w:r>
      <w:r>
        <w:rPr>
          <w:rtl/>
        </w:rPr>
        <w:t xml:space="preserve"> </w:t>
      </w:r>
      <w:bookmarkEnd w:id="6537"/>
    </w:p>
    <w:p w:rsidR="00A53529" w:rsidRDefault="00A53529" w:rsidP="00B17584">
      <w:pPr>
        <w:pStyle w:val="KeepWithNext"/>
        <w:rPr>
          <w:rtl/>
          <w:lang w:eastAsia="he-IL"/>
        </w:rPr>
      </w:pPr>
    </w:p>
    <w:p w:rsidR="00A53529" w:rsidRDefault="00A53529" w:rsidP="00B17584">
      <w:pPr>
        <w:rPr>
          <w:rtl/>
          <w:lang w:eastAsia="he-IL"/>
        </w:rPr>
      </w:pPr>
      <w:bookmarkStart w:id="6538" w:name="_ETM_Q13_402977"/>
      <w:bookmarkEnd w:id="6538"/>
      <w:r>
        <w:rPr>
          <w:rFonts w:hint="cs"/>
          <w:rtl/>
          <w:lang w:eastAsia="he-IL"/>
        </w:rPr>
        <w:t>חברות הכנסת?</w:t>
      </w:r>
      <w:bookmarkStart w:id="6539" w:name="_ETM_Q13_402176"/>
      <w:bookmarkEnd w:id="6539"/>
    </w:p>
    <w:p w:rsidR="00A53529" w:rsidRDefault="00A53529" w:rsidP="00B17584">
      <w:pPr>
        <w:rPr>
          <w:rtl/>
          <w:lang w:eastAsia="he-IL"/>
        </w:rPr>
      </w:pPr>
      <w:bookmarkStart w:id="6540" w:name="_ETM_Q13_402228"/>
      <w:bookmarkEnd w:id="6540"/>
    </w:p>
    <w:p w:rsidR="00A53529" w:rsidRDefault="00A53529" w:rsidP="00B17584">
      <w:pPr>
        <w:pStyle w:val="af5"/>
        <w:keepNext/>
        <w:rPr>
          <w:rtl/>
        </w:rPr>
      </w:pPr>
      <w:bookmarkStart w:id="6541" w:name="ET_interruption_5919_23"/>
      <w:r w:rsidRPr="00E0171D">
        <w:rPr>
          <w:rStyle w:val="TagStyle"/>
          <w:rtl/>
        </w:rPr>
        <w:t xml:space="preserve"> &lt;&lt; קריאה &gt;&gt; </w:t>
      </w:r>
      <w:r>
        <w:rPr>
          <w:rtl/>
        </w:rPr>
        <w:t>סונדוס סאלח (הרשימה המשותפת):</w:t>
      </w:r>
      <w:r w:rsidRPr="00E0171D">
        <w:rPr>
          <w:rStyle w:val="TagStyle"/>
          <w:rtl/>
        </w:rPr>
        <w:t xml:space="preserve"> &lt;&lt; קריאה &gt;&gt;</w:t>
      </w:r>
      <w:r>
        <w:rPr>
          <w:rtl/>
        </w:rPr>
        <w:t xml:space="preserve"> </w:t>
      </w:r>
      <w:bookmarkEnd w:id="6541"/>
    </w:p>
    <w:p w:rsidR="00A53529" w:rsidRDefault="00A53529" w:rsidP="00B17584">
      <w:pPr>
        <w:pStyle w:val="KeepWithNext"/>
        <w:rPr>
          <w:rtl/>
          <w:lang w:eastAsia="he-IL"/>
        </w:rPr>
      </w:pPr>
    </w:p>
    <w:p w:rsidR="00A53529" w:rsidRDefault="00A53529" w:rsidP="00B17584">
      <w:pPr>
        <w:rPr>
          <w:rtl/>
        </w:rPr>
      </w:pPr>
      <w:r>
        <w:rPr>
          <w:rFonts w:hint="cs"/>
          <w:rtl/>
        </w:rPr>
        <w:t>ועדת הכספים.</w:t>
      </w:r>
    </w:p>
    <w:p w:rsidR="00A53529" w:rsidRDefault="00A53529" w:rsidP="00B17584">
      <w:pPr>
        <w:rPr>
          <w:rtl/>
        </w:rPr>
      </w:pPr>
      <w:bookmarkStart w:id="6542" w:name="_ETM_Q13_404022"/>
      <w:bookmarkStart w:id="6543" w:name="_ETM_Q13_404081"/>
      <w:bookmarkEnd w:id="6542"/>
      <w:bookmarkEnd w:id="6543"/>
    </w:p>
    <w:p w:rsidR="00A53529" w:rsidRDefault="00A53529" w:rsidP="00B17584">
      <w:pPr>
        <w:pStyle w:val="af5"/>
        <w:keepNext/>
        <w:rPr>
          <w:rtl/>
        </w:rPr>
      </w:pPr>
      <w:bookmarkStart w:id="6544" w:name="ET_interruption_5519_24"/>
      <w:r w:rsidRPr="00E0171D">
        <w:rPr>
          <w:rStyle w:val="TagStyle"/>
          <w:rtl/>
        </w:rPr>
        <w:t xml:space="preserve"> &lt;&lt; קריאה &gt;&gt; </w:t>
      </w:r>
      <w:r>
        <w:rPr>
          <w:rtl/>
        </w:rPr>
        <w:t>שרן מרים השכל (הליכוד):</w:t>
      </w:r>
      <w:r w:rsidRPr="00E0171D">
        <w:rPr>
          <w:rStyle w:val="TagStyle"/>
          <w:rtl/>
        </w:rPr>
        <w:t xml:space="preserve"> &lt;&lt; קריאה &gt;&gt;</w:t>
      </w:r>
      <w:r>
        <w:rPr>
          <w:rtl/>
        </w:rPr>
        <w:t xml:space="preserve"> </w:t>
      </w:r>
      <w:bookmarkEnd w:id="6544"/>
    </w:p>
    <w:p w:rsidR="00A53529" w:rsidRDefault="00A53529" w:rsidP="00B17584">
      <w:pPr>
        <w:pStyle w:val="KeepWithNext"/>
        <w:rPr>
          <w:rtl/>
          <w:lang w:eastAsia="he-IL"/>
        </w:rPr>
      </w:pPr>
    </w:p>
    <w:p w:rsidR="00A53529" w:rsidRDefault="00A53529" w:rsidP="00B17584">
      <w:pPr>
        <w:rPr>
          <w:rtl/>
        </w:rPr>
      </w:pPr>
      <w:r>
        <w:rPr>
          <w:rFonts w:hint="cs"/>
          <w:rtl/>
        </w:rPr>
        <w:t xml:space="preserve">אני הייתי מציעה, סגן השר, אולי לתת איזשהו תאריך לכניסה של אוטובוסים ושל נהגים לתוך מערך התחבורה הציבורית, משום שאם כבר </w:t>
      </w:r>
      <w:bookmarkStart w:id="6545" w:name="_ETM_Q13_421970"/>
      <w:bookmarkEnd w:id="6545"/>
      <w:r>
        <w:rPr>
          <w:rFonts w:hint="cs"/>
          <w:rtl/>
        </w:rPr>
        <w:t xml:space="preserve">האוטובוסים מפוצצים ואלה מקדמי ההדבקה, אנחנו </w:t>
      </w:r>
      <w:r w:rsidR="001C5911">
        <w:rPr>
          <w:rFonts w:hint="cs"/>
          <w:rtl/>
        </w:rPr>
        <w:t>– – –</w:t>
      </w:r>
    </w:p>
    <w:p w:rsidR="00A53529" w:rsidRDefault="00A53529" w:rsidP="00B17584">
      <w:pPr>
        <w:rPr>
          <w:rtl/>
        </w:rPr>
      </w:pPr>
    </w:p>
    <w:p w:rsidR="00A53529" w:rsidRDefault="00A53529" w:rsidP="00B17584">
      <w:pPr>
        <w:pStyle w:val="af6"/>
        <w:keepNext/>
        <w:rPr>
          <w:rtl/>
        </w:rPr>
      </w:pPr>
      <w:r w:rsidRPr="002D6DB9">
        <w:rPr>
          <w:rStyle w:val="TagStyle"/>
          <w:rtl/>
        </w:rPr>
        <w:t xml:space="preserve"> &lt;&lt; יור &gt;&gt; </w:t>
      </w:r>
      <w:r>
        <w:rPr>
          <w:rtl/>
        </w:rPr>
        <w:t>היו"ר מיקי חיימוביץ':</w:t>
      </w:r>
      <w:r w:rsidRPr="002D6DB9">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חברת הכנסת שרן השכל, זו בעצם עוד שאלה, שלא יתנה לך. אם אתה רוצה, אדוני סגן השר, </w:t>
      </w:r>
      <w:bookmarkStart w:id="6546" w:name="_ETM_Q13_434914"/>
      <w:bookmarkEnd w:id="6546"/>
      <w:r>
        <w:rPr>
          <w:rFonts w:hint="cs"/>
          <w:rtl/>
        </w:rPr>
        <w:t>אם תוכל לבוא עם הנתונים האלה. אם אתן לא מסתפקות בזה, האם אתן מוכנות להסכים על ועדת הכלכלה? שהדבר יעבור לוועדת הכלכלה?</w:t>
      </w:r>
    </w:p>
    <w:p w:rsidR="00A53529" w:rsidRDefault="00A53529" w:rsidP="00B17584">
      <w:pPr>
        <w:rPr>
          <w:rtl/>
        </w:rPr>
      </w:pPr>
    </w:p>
    <w:p w:rsidR="00A53529" w:rsidRDefault="00A53529" w:rsidP="00B17584">
      <w:pPr>
        <w:pStyle w:val="af5"/>
        <w:keepNext/>
        <w:rPr>
          <w:rtl/>
        </w:rPr>
      </w:pPr>
      <w:bookmarkStart w:id="6547" w:name="ET_interruption_5851_25"/>
      <w:r w:rsidRPr="00E0171D">
        <w:rPr>
          <w:rStyle w:val="TagStyle"/>
          <w:rtl/>
        </w:rPr>
        <w:t xml:space="preserve"> &lt;&lt; קריאה &gt;&gt; </w:t>
      </w:r>
      <w:r>
        <w:rPr>
          <w:rtl/>
        </w:rPr>
        <w:t>משה אבוטבול (ש"ס):</w:t>
      </w:r>
      <w:r w:rsidRPr="00E0171D">
        <w:rPr>
          <w:rStyle w:val="TagStyle"/>
          <w:rtl/>
        </w:rPr>
        <w:t xml:space="preserve"> &lt;&lt; קריאה &gt;&gt;</w:t>
      </w:r>
      <w:r>
        <w:rPr>
          <w:rtl/>
        </w:rPr>
        <w:t xml:space="preserve"> </w:t>
      </w:r>
      <w:bookmarkEnd w:id="6547"/>
    </w:p>
    <w:p w:rsidR="00A53529" w:rsidRDefault="00A53529" w:rsidP="00B17584">
      <w:pPr>
        <w:pStyle w:val="KeepWithNext"/>
        <w:rPr>
          <w:rtl/>
          <w:lang w:eastAsia="he-IL"/>
        </w:rPr>
      </w:pPr>
    </w:p>
    <w:p w:rsidR="00A53529" w:rsidRDefault="00A53529" w:rsidP="00B17584">
      <w:pPr>
        <w:rPr>
          <w:rtl/>
        </w:rPr>
      </w:pPr>
      <w:r>
        <w:rPr>
          <w:rFonts w:hint="cs"/>
          <w:rtl/>
        </w:rPr>
        <w:t>ועדת העבודה והרווחה.</w:t>
      </w:r>
    </w:p>
    <w:p w:rsidR="00A53529" w:rsidRDefault="00A53529" w:rsidP="00B17584">
      <w:pPr>
        <w:rPr>
          <w:rtl/>
        </w:rPr>
      </w:pPr>
    </w:p>
    <w:p w:rsidR="00A53529" w:rsidRDefault="00A53529" w:rsidP="00B17584">
      <w:pPr>
        <w:pStyle w:val="af6"/>
        <w:keepNext/>
        <w:rPr>
          <w:rtl/>
        </w:rPr>
      </w:pPr>
      <w:r w:rsidRPr="002D6DB9">
        <w:rPr>
          <w:rStyle w:val="TagStyle"/>
          <w:rtl/>
        </w:rPr>
        <w:t xml:space="preserve"> &lt;&lt; יור &gt;&gt; </w:t>
      </w:r>
      <w:r>
        <w:rPr>
          <w:rtl/>
        </w:rPr>
        <w:t>היו"ר מיקי חיימוביץ':</w:t>
      </w:r>
      <w:r w:rsidRPr="002D6DB9">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ועדת העבודה והרווחה. אם ככה, אנחנו מצביעים ע</w:t>
      </w:r>
      <w:bookmarkStart w:id="6548" w:name="_ETM_Q13_446045"/>
      <w:bookmarkEnd w:id="6548"/>
      <w:r>
        <w:rPr>
          <w:rFonts w:hint="cs"/>
          <w:rtl/>
        </w:rPr>
        <w:t xml:space="preserve">ל כך שהסוגיה תעבור </w:t>
      </w:r>
      <w:r w:rsidR="001C5911">
        <w:rPr>
          <w:rFonts w:hint="cs"/>
          <w:rtl/>
        </w:rPr>
        <w:t>– – –</w:t>
      </w:r>
      <w:bookmarkStart w:id="6549" w:name="_ETM_Q13_450338"/>
      <w:bookmarkEnd w:id="6549"/>
    </w:p>
    <w:p w:rsidR="00A53529" w:rsidRDefault="00A53529" w:rsidP="00B17584">
      <w:pPr>
        <w:rPr>
          <w:rtl/>
        </w:rPr>
      </w:pPr>
      <w:bookmarkStart w:id="6550" w:name="_ETM_Q13_450408"/>
      <w:bookmarkEnd w:id="6550"/>
    </w:p>
    <w:p w:rsidR="00A53529" w:rsidRDefault="00A53529" w:rsidP="00B17584">
      <w:pPr>
        <w:pStyle w:val="af5"/>
        <w:keepNext/>
        <w:rPr>
          <w:rtl/>
        </w:rPr>
      </w:pPr>
      <w:bookmarkStart w:id="6551" w:name="ET_interruption_קריאות_26"/>
      <w:r w:rsidRPr="00E2517D">
        <w:rPr>
          <w:rStyle w:val="TagStyle"/>
          <w:rtl/>
        </w:rPr>
        <w:t xml:space="preserve"> &lt;&lt; קריאה &gt;&gt; </w:t>
      </w:r>
      <w:r>
        <w:rPr>
          <w:rtl/>
        </w:rPr>
        <w:t>קריאות:</w:t>
      </w:r>
      <w:r w:rsidRPr="00E2517D">
        <w:rPr>
          <w:rStyle w:val="TagStyle"/>
          <w:rtl/>
        </w:rPr>
        <w:t xml:space="preserve"> &lt;&lt; קריאה &gt;&gt;</w:t>
      </w:r>
      <w:r>
        <w:rPr>
          <w:rtl/>
        </w:rPr>
        <w:t xml:space="preserve"> </w:t>
      </w:r>
      <w:bookmarkEnd w:id="6551"/>
    </w:p>
    <w:p w:rsidR="00A53529" w:rsidRDefault="00A53529" w:rsidP="00B17584">
      <w:pPr>
        <w:pStyle w:val="KeepWithNext"/>
        <w:rPr>
          <w:rtl/>
          <w:lang w:eastAsia="he-IL"/>
        </w:rPr>
      </w:pPr>
    </w:p>
    <w:p w:rsidR="00A53529" w:rsidRPr="00E2517D" w:rsidRDefault="001C5911" w:rsidP="00B17584">
      <w:pPr>
        <w:rPr>
          <w:rtl/>
          <w:lang w:eastAsia="he-IL"/>
        </w:rPr>
      </w:pPr>
      <w:r>
        <w:rPr>
          <w:rFonts w:hint="cs"/>
          <w:rtl/>
          <w:lang w:eastAsia="he-IL"/>
        </w:rPr>
        <w:t>– – –</w:t>
      </w:r>
      <w:r w:rsidR="00A53529">
        <w:rPr>
          <w:rFonts w:hint="cs"/>
          <w:rtl/>
          <w:lang w:eastAsia="he-IL"/>
        </w:rPr>
        <w:t xml:space="preserve"> </w:t>
      </w:r>
    </w:p>
    <w:p w:rsidR="00A53529" w:rsidRDefault="00A53529" w:rsidP="00B17584">
      <w:pPr>
        <w:rPr>
          <w:rtl/>
        </w:rPr>
      </w:pPr>
    </w:p>
    <w:p w:rsidR="00A53529" w:rsidRDefault="00A53529" w:rsidP="00B17584">
      <w:pPr>
        <w:pStyle w:val="-"/>
        <w:keepNext/>
        <w:rPr>
          <w:rtl/>
        </w:rPr>
      </w:pPr>
      <w:r w:rsidRPr="002D6DB9">
        <w:rPr>
          <w:rStyle w:val="TagStyle"/>
          <w:rtl/>
        </w:rPr>
        <w:t xml:space="preserve">&lt;&lt; דובר_המשך &gt;&gt; </w:t>
      </w:r>
      <w:r>
        <w:rPr>
          <w:rtl/>
        </w:rPr>
        <w:t xml:space="preserve">סגן שרת התחבורה </w:t>
      </w:r>
      <w:r>
        <w:rPr>
          <w:rFonts w:hint="cs"/>
          <w:rtl/>
        </w:rPr>
        <w:t>והבטיחות בדרכים</w:t>
      </w:r>
      <w:r>
        <w:rPr>
          <w:rtl/>
        </w:rPr>
        <w:t xml:space="preserve"> אורי מקלב:</w:t>
      </w:r>
      <w:r w:rsidRPr="002D6DB9">
        <w:rPr>
          <w:rStyle w:val="TagStyle"/>
          <w:rtl/>
        </w:rPr>
        <w:t xml:space="preserve"> &lt;&lt; דובר_המשך &gt;&gt;</w:t>
      </w:r>
      <w:r>
        <w:rPr>
          <w:rtl/>
        </w:rPr>
        <w:t xml:space="preserve"> </w:t>
      </w:r>
    </w:p>
    <w:p w:rsidR="00A53529" w:rsidRDefault="00A53529" w:rsidP="00B17584">
      <w:pPr>
        <w:rPr>
          <w:rtl/>
        </w:rPr>
      </w:pPr>
    </w:p>
    <w:p w:rsidR="00A53529" w:rsidRDefault="00A53529" w:rsidP="00B17584">
      <w:pPr>
        <w:rPr>
          <w:rtl/>
        </w:rPr>
      </w:pPr>
      <w:r>
        <w:rPr>
          <w:rFonts w:hint="cs"/>
          <w:rtl/>
        </w:rPr>
        <w:t xml:space="preserve">אני פתוח. </w:t>
      </w:r>
      <w:bookmarkStart w:id="6552" w:name="_ETM_Q13_451667"/>
      <w:bookmarkEnd w:id="6552"/>
    </w:p>
    <w:p w:rsidR="00A53529" w:rsidRDefault="00A53529" w:rsidP="00B17584">
      <w:pPr>
        <w:rPr>
          <w:rtl/>
        </w:rPr>
      </w:pPr>
      <w:bookmarkStart w:id="6553" w:name="_ETM_Q13_451715"/>
      <w:bookmarkEnd w:id="6553"/>
    </w:p>
    <w:p w:rsidR="00A53529" w:rsidRDefault="00A53529" w:rsidP="00B17584">
      <w:pPr>
        <w:pStyle w:val="af6"/>
        <w:keepNext/>
        <w:rPr>
          <w:rtl/>
        </w:rPr>
      </w:pPr>
      <w:bookmarkStart w:id="6554" w:name="_ETM_Q13_450511"/>
      <w:bookmarkStart w:id="6555" w:name="_ETM_Q13_450576"/>
      <w:bookmarkStart w:id="6556" w:name="_ETM_Q13_452787"/>
      <w:bookmarkStart w:id="6557" w:name="ET_yor_6031_27"/>
      <w:bookmarkEnd w:id="6554"/>
      <w:bookmarkEnd w:id="6555"/>
      <w:bookmarkEnd w:id="6556"/>
      <w:r w:rsidRPr="00E2517D">
        <w:rPr>
          <w:rStyle w:val="TagStyle"/>
          <w:rtl/>
        </w:rPr>
        <w:t xml:space="preserve"> &lt;&lt; יור &gt;&gt; </w:t>
      </w:r>
      <w:r>
        <w:rPr>
          <w:rtl/>
        </w:rPr>
        <w:t>היו"ר מיקי חיימוביץ':</w:t>
      </w:r>
      <w:r w:rsidRPr="00E2517D">
        <w:rPr>
          <w:rStyle w:val="TagStyle"/>
          <w:rtl/>
        </w:rPr>
        <w:t xml:space="preserve"> &lt;&lt; יור &gt;&gt;</w:t>
      </w:r>
      <w:r>
        <w:rPr>
          <w:rtl/>
        </w:rPr>
        <w:t xml:space="preserve"> </w:t>
      </w:r>
      <w:bookmarkEnd w:id="6557"/>
    </w:p>
    <w:p w:rsidR="00A53529" w:rsidRDefault="00A53529" w:rsidP="00B17584">
      <w:pPr>
        <w:pStyle w:val="KeepWithNext"/>
        <w:rPr>
          <w:rtl/>
          <w:lang w:eastAsia="he-IL"/>
        </w:rPr>
      </w:pPr>
    </w:p>
    <w:p w:rsidR="00A53529" w:rsidRDefault="00A53529" w:rsidP="00B17584">
      <w:pPr>
        <w:rPr>
          <w:rtl/>
        </w:rPr>
      </w:pPr>
      <w:r>
        <w:rPr>
          <w:rFonts w:hint="cs"/>
          <w:rtl/>
          <w:lang w:eastAsia="he-IL"/>
        </w:rPr>
        <w:t xml:space="preserve">כלכלה. </w:t>
      </w:r>
      <w:bookmarkStart w:id="6558" w:name="_ETM_Q13_452836"/>
      <w:bookmarkEnd w:id="6558"/>
      <w:r>
        <w:rPr>
          <w:rFonts w:hint="cs"/>
          <w:rtl/>
        </w:rPr>
        <w:t xml:space="preserve">אנחנו מעבירים </w:t>
      </w:r>
      <w:r>
        <w:rPr>
          <w:rFonts w:hint="eastAsia"/>
        </w:rPr>
        <w:t>–</w:t>
      </w:r>
      <w:r>
        <w:rPr>
          <w:rFonts w:hint="cs"/>
          <w:rtl/>
        </w:rPr>
        <w:t xml:space="preserve"> כלכלה. בסדר גמור. אנחנו מצביעים על </w:t>
      </w:r>
      <w:bookmarkStart w:id="6559" w:name="_ETM_Q13_457353"/>
      <w:bookmarkEnd w:id="6559"/>
      <w:r>
        <w:rPr>
          <w:rFonts w:hint="cs"/>
          <w:rtl/>
        </w:rPr>
        <w:t>העברת הנושא לדיון בוועדת הכלכלה. ההצבעה מתחילה עכשיו.</w:t>
      </w:r>
    </w:p>
    <w:p w:rsidR="00A53529" w:rsidRDefault="00A53529" w:rsidP="00B17584">
      <w:pPr>
        <w:rPr>
          <w:rtl/>
        </w:rPr>
      </w:pPr>
      <w:bookmarkStart w:id="6560" w:name="_ETM_Q13_463934"/>
      <w:bookmarkStart w:id="6561" w:name="_ETM_Q13_463989"/>
      <w:bookmarkEnd w:id="6560"/>
      <w:bookmarkEnd w:id="6561"/>
    </w:p>
    <w:p w:rsidR="00A53529" w:rsidRDefault="00A53529" w:rsidP="00B17584">
      <w:pPr>
        <w:pStyle w:val="af5"/>
        <w:keepNext/>
        <w:rPr>
          <w:rtl/>
        </w:rPr>
      </w:pPr>
      <w:bookmarkStart w:id="6562" w:name="_ETM_Q13_465806"/>
      <w:bookmarkStart w:id="6563" w:name="_ETM_Q13_465854"/>
      <w:bookmarkStart w:id="6564" w:name="ET_interruption_5807_28"/>
      <w:bookmarkEnd w:id="6562"/>
      <w:bookmarkEnd w:id="6563"/>
      <w:r w:rsidRPr="00E2517D">
        <w:rPr>
          <w:rStyle w:val="TagStyle"/>
          <w:rtl/>
        </w:rPr>
        <w:t xml:space="preserve"> &lt;&lt; קריאה &gt;&gt; </w:t>
      </w:r>
      <w:r>
        <w:rPr>
          <w:rtl/>
        </w:rPr>
        <w:t>קטי קטרין שטרית (הליכוד):</w:t>
      </w:r>
      <w:r w:rsidRPr="00E2517D">
        <w:rPr>
          <w:rStyle w:val="TagStyle"/>
          <w:rtl/>
        </w:rPr>
        <w:t xml:space="preserve"> &lt;&lt; קריאה &gt;&gt;</w:t>
      </w:r>
      <w:r>
        <w:rPr>
          <w:rtl/>
        </w:rPr>
        <w:t xml:space="preserve"> </w:t>
      </w:r>
      <w:bookmarkEnd w:id="6564"/>
    </w:p>
    <w:p w:rsidR="00A53529" w:rsidRDefault="00A53529" w:rsidP="00B17584">
      <w:pPr>
        <w:pStyle w:val="KeepWithNext"/>
        <w:rPr>
          <w:rtl/>
          <w:lang w:eastAsia="he-IL"/>
        </w:rPr>
      </w:pPr>
    </w:p>
    <w:p w:rsidR="00A53529" w:rsidRDefault="00A53529" w:rsidP="00B17584">
      <w:pPr>
        <w:rPr>
          <w:rtl/>
          <w:lang w:eastAsia="he-IL"/>
        </w:rPr>
      </w:pPr>
      <w:bookmarkStart w:id="6565" w:name="_ETM_Q13_467670"/>
      <w:bookmarkEnd w:id="6565"/>
      <w:r>
        <w:rPr>
          <w:rFonts w:hint="cs"/>
          <w:rtl/>
          <w:lang w:eastAsia="he-IL"/>
        </w:rPr>
        <w:t xml:space="preserve">אבל אני לא יושבת </w:t>
      </w:r>
      <w:r w:rsidR="001C5911">
        <w:rPr>
          <w:rFonts w:hint="cs"/>
          <w:rtl/>
          <w:lang w:eastAsia="he-IL"/>
        </w:rPr>
        <w:t>– – –</w:t>
      </w:r>
    </w:p>
    <w:p w:rsidR="00A53529" w:rsidRDefault="00A53529" w:rsidP="00B17584">
      <w:pPr>
        <w:rPr>
          <w:rtl/>
          <w:lang w:eastAsia="he-IL"/>
        </w:rPr>
      </w:pPr>
      <w:bookmarkStart w:id="6566" w:name="_ETM_Q13_467679"/>
      <w:bookmarkStart w:id="6567" w:name="_ETM_Q13_467732"/>
      <w:bookmarkEnd w:id="6566"/>
      <w:bookmarkEnd w:id="6567"/>
    </w:p>
    <w:p w:rsidR="00A53529" w:rsidRDefault="00A53529" w:rsidP="00B17584">
      <w:pPr>
        <w:pStyle w:val="af6"/>
        <w:keepNext/>
        <w:rPr>
          <w:rtl/>
        </w:rPr>
      </w:pPr>
      <w:bookmarkStart w:id="6568" w:name="_ETM_Q13_468303"/>
      <w:bookmarkStart w:id="6569" w:name="_ETM_Q13_468351"/>
      <w:bookmarkEnd w:id="6568"/>
      <w:bookmarkEnd w:id="6569"/>
      <w:r w:rsidRPr="00E2517D">
        <w:rPr>
          <w:rStyle w:val="TagStyle"/>
          <w:rtl/>
        </w:rPr>
        <w:t xml:space="preserve"> &lt;&lt; יור &gt;&gt; </w:t>
      </w:r>
      <w:r>
        <w:rPr>
          <w:rtl/>
        </w:rPr>
        <w:t>היו"ר מיקי חיימוביץ':</w:t>
      </w:r>
      <w:r w:rsidRPr="00E2517D">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6570" w:name="_ETM_Q13_468955"/>
      <w:bookmarkEnd w:id="6570"/>
      <w:r>
        <w:rPr>
          <w:rFonts w:hint="cs"/>
          <w:rtl/>
          <w:lang w:eastAsia="he-IL"/>
        </w:rPr>
        <w:t xml:space="preserve">כן, מי שלא יושב, אנחנו נספור אותו. </w:t>
      </w:r>
    </w:p>
    <w:p w:rsidR="00A53529" w:rsidRPr="00E2517D" w:rsidRDefault="00A53529" w:rsidP="00B17584">
      <w:pPr>
        <w:rPr>
          <w:rtl/>
          <w:lang w:eastAsia="he-IL"/>
        </w:rPr>
      </w:pPr>
    </w:p>
    <w:p w:rsidR="00A53529" w:rsidRDefault="00A53529" w:rsidP="00B17584">
      <w:pPr>
        <w:pStyle w:val="af1"/>
        <w:keepNext/>
        <w:rPr>
          <w:rtl/>
        </w:rPr>
      </w:pPr>
      <w:r>
        <w:rPr>
          <w:rtl/>
        </w:rPr>
        <w:t>הצבעה מס'</w:t>
      </w:r>
      <w:r>
        <w:rPr>
          <w:rFonts w:hint="cs"/>
          <w:rtl/>
        </w:rPr>
        <w:t xml:space="preserve"> 3</w:t>
      </w:r>
    </w:p>
    <w:p w:rsidR="00A53529" w:rsidRPr="00B07FF7" w:rsidRDefault="00A53529" w:rsidP="00B17584">
      <w:pPr>
        <w:rPr>
          <w:rtl/>
        </w:rPr>
      </w:pPr>
    </w:p>
    <w:p w:rsidR="00A53529" w:rsidRDefault="00A53529" w:rsidP="00B17584">
      <w:pPr>
        <w:pStyle w:val="--"/>
        <w:keepNext/>
        <w:rPr>
          <w:rtl/>
        </w:rPr>
      </w:pPr>
      <w:r>
        <w:rPr>
          <w:rtl/>
        </w:rPr>
        <w:t>בעד</w:t>
      </w:r>
      <w:r>
        <w:rPr>
          <w:rFonts w:hint="cs"/>
          <w:rtl/>
        </w:rPr>
        <w:t xml:space="preserve"> ההצעה להעביר את הנושא לוועדה </w:t>
      </w:r>
      <w:r>
        <w:rPr>
          <w:rtl/>
        </w:rPr>
        <w:t xml:space="preserve">– </w:t>
      </w:r>
      <w:r>
        <w:rPr>
          <w:rFonts w:hint="cs"/>
          <w:rtl/>
        </w:rPr>
        <w:t>2</w:t>
      </w:r>
    </w:p>
    <w:p w:rsidR="00A53529" w:rsidRDefault="00A53529" w:rsidP="00B17584">
      <w:pPr>
        <w:pStyle w:val="--"/>
        <w:keepNext/>
        <w:rPr>
          <w:rtl/>
        </w:rPr>
      </w:pPr>
      <w:r>
        <w:rPr>
          <w:rtl/>
        </w:rPr>
        <w:t xml:space="preserve">נגד – </w:t>
      </w:r>
      <w:r>
        <w:rPr>
          <w:rFonts w:hint="cs"/>
          <w:rtl/>
        </w:rPr>
        <w:t>אין</w:t>
      </w:r>
    </w:p>
    <w:p w:rsidR="00A53529" w:rsidRDefault="00A53529" w:rsidP="00B17584">
      <w:pPr>
        <w:pStyle w:val="--"/>
        <w:keepNext/>
        <w:rPr>
          <w:rtl/>
        </w:rPr>
      </w:pPr>
      <w:r>
        <w:rPr>
          <w:rtl/>
        </w:rPr>
        <w:t xml:space="preserve">נמנעים – </w:t>
      </w:r>
      <w:r>
        <w:rPr>
          <w:rFonts w:hint="cs"/>
          <w:rtl/>
        </w:rPr>
        <w:t>אין</w:t>
      </w:r>
    </w:p>
    <w:p w:rsidR="00A53529" w:rsidRDefault="00A53529" w:rsidP="00B17584">
      <w:pPr>
        <w:pStyle w:val="af2"/>
        <w:rPr>
          <w:rtl/>
        </w:rPr>
      </w:pPr>
      <w:r>
        <w:rPr>
          <w:rFonts w:hint="cs"/>
          <w:rtl/>
        </w:rPr>
        <w:t>ההצעה להעביר את הנושא לוועדת הכלכלה נתקבלה.</w:t>
      </w:r>
    </w:p>
    <w:p w:rsidR="00A53529" w:rsidRDefault="00A53529" w:rsidP="00B17584">
      <w:pPr>
        <w:pStyle w:val="af2"/>
        <w:rPr>
          <w:rtl/>
        </w:rPr>
      </w:pPr>
    </w:p>
    <w:p w:rsidR="00A53529" w:rsidRDefault="00A53529" w:rsidP="00B17584">
      <w:pPr>
        <w:pStyle w:val="af5"/>
        <w:keepNext/>
        <w:rPr>
          <w:rtl/>
        </w:rPr>
      </w:pPr>
      <w:bookmarkStart w:id="6571" w:name="ET_interruption_5807_30"/>
      <w:r w:rsidRPr="00B42EE0">
        <w:rPr>
          <w:rStyle w:val="TagStyle"/>
          <w:rtl/>
        </w:rPr>
        <w:t xml:space="preserve"> &lt;&lt; קריאה &gt;&gt; </w:t>
      </w:r>
      <w:r w:rsidRPr="00B42EE0">
        <w:rPr>
          <w:rtl/>
        </w:rPr>
        <w:t>קטי קטרין שטרית (הליכוד):</w:t>
      </w:r>
      <w:r w:rsidRPr="00B42EE0">
        <w:rPr>
          <w:rStyle w:val="TagStyle"/>
          <w:rtl/>
        </w:rPr>
        <w:t xml:space="preserve"> &lt;&lt; קריאה &gt;&gt;</w:t>
      </w:r>
      <w:r>
        <w:rPr>
          <w:rtl/>
        </w:rPr>
        <w:t xml:space="preserve"> </w:t>
      </w:r>
      <w:bookmarkEnd w:id="6571"/>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כמעט הצבעתי בשם גלעד ארדן.</w:t>
      </w:r>
    </w:p>
    <w:p w:rsidR="00A53529" w:rsidRPr="00B42EE0" w:rsidRDefault="00A53529" w:rsidP="00B17584">
      <w:pPr>
        <w:rPr>
          <w:rtl/>
          <w:lang w:eastAsia="he-IL"/>
        </w:rPr>
      </w:pPr>
      <w:bookmarkStart w:id="6572" w:name="_ETM_Q13_478888"/>
      <w:bookmarkStart w:id="6573" w:name="_ETM_Q13_478948"/>
      <w:bookmarkEnd w:id="6572"/>
      <w:bookmarkEnd w:id="6573"/>
    </w:p>
    <w:p w:rsidR="00A53529" w:rsidRDefault="00A53529" w:rsidP="00B17584">
      <w:pPr>
        <w:pStyle w:val="af6"/>
        <w:keepNext/>
        <w:rPr>
          <w:rtl/>
        </w:rPr>
      </w:pPr>
      <w:r w:rsidRPr="009F4933">
        <w:rPr>
          <w:rStyle w:val="TagStyle"/>
          <w:rtl/>
        </w:rPr>
        <w:t xml:space="preserve"> &lt;&lt; יור &gt;&gt; </w:t>
      </w:r>
      <w:r>
        <w:rPr>
          <w:rtl/>
        </w:rPr>
        <w:t>היו"ר מיקי חיימוביץ':</w:t>
      </w:r>
      <w:r w:rsidRPr="009F4933">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אנחנו נבטל את </w:t>
      </w:r>
      <w:bookmarkStart w:id="6574" w:name="_ETM_Q13_477235"/>
      <w:bookmarkEnd w:id="6574"/>
      <w:r>
        <w:rPr>
          <w:rFonts w:hint="cs"/>
          <w:rtl/>
        </w:rPr>
        <w:t xml:space="preserve">ההצבעה שלך. </w:t>
      </w:r>
    </w:p>
    <w:p w:rsidR="00A53529" w:rsidRDefault="00A53529" w:rsidP="00B17584">
      <w:pPr>
        <w:rPr>
          <w:rtl/>
        </w:rPr>
      </w:pPr>
      <w:bookmarkStart w:id="6575" w:name="_ETM_Q13_479059"/>
      <w:bookmarkStart w:id="6576" w:name="_ETM_Q13_479113"/>
      <w:bookmarkEnd w:id="6575"/>
      <w:bookmarkEnd w:id="6576"/>
    </w:p>
    <w:p w:rsidR="00A53529" w:rsidRDefault="00A53529" w:rsidP="00B17584">
      <w:pPr>
        <w:pStyle w:val="af5"/>
        <w:keepNext/>
        <w:rPr>
          <w:rtl/>
        </w:rPr>
      </w:pPr>
      <w:bookmarkStart w:id="6577" w:name="_ETM_Q13_479780"/>
      <w:bookmarkStart w:id="6578" w:name="_ETM_Q13_479838"/>
      <w:bookmarkStart w:id="6579" w:name="ET_interruption_5807_31"/>
      <w:bookmarkEnd w:id="6577"/>
      <w:bookmarkEnd w:id="6578"/>
      <w:r w:rsidRPr="00B42EE0">
        <w:rPr>
          <w:rStyle w:val="TagStyle"/>
          <w:rtl/>
        </w:rPr>
        <w:t xml:space="preserve"> &lt;&lt; קריאה &gt;&gt; </w:t>
      </w:r>
      <w:r>
        <w:rPr>
          <w:rtl/>
        </w:rPr>
        <w:t>קטי קטרין שטרית (הליכוד):</w:t>
      </w:r>
      <w:r w:rsidRPr="00B42EE0">
        <w:rPr>
          <w:rStyle w:val="TagStyle"/>
          <w:rtl/>
        </w:rPr>
        <w:t xml:space="preserve"> &lt;&lt; קריאה &gt;&gt;</w:t>
      </w:r>
      <w:r>
        <w:rPr>
          <w:rtl/>
        </w:rPr>
        <w:t xml:space="preserve"> </w:t>
      </w:r>
      <w:bookmarkEnd w:id="6579"/>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לא, לא הצבעתי, מיקי. כמעט.</w:t>
      </w:r>
    </w:p>
    <w:p w:rsidR="00A53529" w:rsidRDefault="00A53529" w:rsidP="00B17584">
      <w:pPr>
        <w:rPr>
          <w:rtl/>
          <w:lang w:eastAsia="he-IL"/>
        </w:rPr>
      </w:pPr>
    </w:p>
    <w:p w:rsidR="00A53529" w:rsidRDefault="00A53529" w:rsidP="00B17584">
      <w:pPr>
        <w:pStyle w:val="af6"/>
        <w:keepNext/>
        <w:rPr>
          <w:rtl/>
        </w:rPr>
      </w:pPr>
      <w:bookmarkStart w:id="6580" w:name="ET_yor_6031_32"/>
      <w:r w:rsidRPr="00B42EE0">
        <w:rPr>
          <w:rStyle w:val="TagStyle"/>
          <w:rtl/>
        </w:rPr>
        <w:t xml:space="preserve"> &lt;&lt; יור &gt;&gt; </w:t>
      </w:r>
      <w:r>
        <w:rPr>
          <w:rtl/>
        </w:rPr>
        <w:t>היו"ר מיקי חיימוביץ':</w:t>
      </w:r>
      <w:r w:rsidRPr="00B42EE0">
        <w:rPr>
          <w:rStyle w:val="TagStyle"/>
          <w:rtl/>
        </w:rPr>
        <w:t xml:space="preserve"> &lt;&lt; יור &gt;&gt;</w:t>
      </w:r>
      <w:r>
        <w:rPr>
          <w:rtl/>
        </w:rPr>
        <w:t xml:space="preserve"> </w:t>
      </w:r>
      <w:bookmarkEnd w:id="6580"/>
    </w:p>
    <w:p w:rsidR="00A53529" w:rsidRDefault="00A53529" w:rsidP="00B17584">
      <w:pPr>
        <w:pStyle w:val="KeepWithNext"/>
        <w:rPr>
          <w:rtl/>
          <w:lang w:eastAsia="he-IL"/>
        </w:rPr>
      </w:pPr>
    </w:p>
    <w:p w:rsidR="00A53529" w:rsidRDefault="00A53529" w:rsidP="00B17584">
      <w:pPr>
        <w:rPr>
          <w:rtl/>
        </w:rPr>
      </w:pPr>
      <w:r>
        <w:rPr>
          <w:rFonts w:hint="cs"/>
          <w:rtl/>
          <w:lang w:eastAsia="he-IL"/>
        </w:rPr>
        <w:t>יש לנו שניים</w:t>
      </w:r>
      <w:bookmarkStart w:id="6581" w:name="_ETM_Q13_479155"/>
      <w:bookmarkStart w:id="6582" w:name="_ETM_Q13_479190"/>
      <w:bookmarkEnd w:id="6581"/>
      <w:bookmarkEnd w:id="6582"/>
      <w:r>
        <w:rPr>
          <w:rFonts w:hint="cs"/>
          <w:rtl/>
          <w:lang w:eastAsia="he-IL"/>
        </w:rPr>
        <w:t xml:space="preserve"> </w:t>
      </w:r>
      <w:bookmarkStart w:id="6583" w:name="_ETM_Q13_483160"/>
      <w:bookmarkEnd w:id="6583"/>
      <w:r>
        <w:rPr>
          <w:rFonts w:hint="cs"/>
          <w:rtl/>
          <w:lang w:eastAsia="he-IL"/>
        </w:rPr>
        <w:t xml:space="preserve">שנרשמו כאן. </w:t>
      </w:r>
      <w:r>
        <w:rPr>
          <w:rFonts w:hint="cs"/>
          <w:rtl/>
        </w:rPr>
        <w:t>אני מבקשת ממזכירת הכנסת לספור את מי שהצביע לא במקומו. מי לא במקומו? מצביעים. משה אבוטבול. בעד כלכלה.</w:t>
      </w:r>
    </w:p>
    <w:p w:rsidR="00A53529" w:rsidRDefault="00A53529" w:rsidP="00B17584">
      <w:pPr>
        <w:rPr>
          <w:rtl/>
        </w:rPr>
      </w:pPr>
    </w:p>
    <w:p w:rsidR="00A53529" w:rsidRDefault="00A53529" w:rsidP="00B17584">
      <w:pPr>
        <w:pStyle w:val="af5"/>
        <w:keepNext/>
        <w:rPr>
          <w:rtl/>
        </w:rPr>
      </w:pPr>
      <w:r w:rsidRPr="00C7706C">
        <w:rPr>
          <w:rStyle w:val="TagStyle"/>
          <w:rtl/>
        </w:rPr>
        <w:t xml:space="preserve">&lt;&lt; קריאה &gt;&gt; </w:t>
      </w:r>
      <w:r>
        <w:rPr>
          <w:rtl/>
        </w:rPr>
        <w:t>מזכירת הכנסת ירדנה מלר-הורוביץ:</w:t>
      </w:r>
      <w:r w:rsidRPr="00C7706C">
        <w:rPr>
          <w:rStyle w:val="TagStyle"/>
          <w:rtl/>
        </w:rPr>
        <w:t xml:space="preserve"> &lt;&lt; קריאה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משה אבוטבול. קטי שטרית. אורי מקלב. </w:t>
      </w:r>
      <w:bookmarkStart w:id="6584" w:name="_ETM_Q13_497883"/>
      <w:bookmarkEnd w:id="6584"/>
      <w:r>
        <w:rPr>
          <w:rFonts w:hint="cs"/>
          <w:rtl/>
        </w:rPr>
        <w:t xml:space="preserve">שרן השכל. ינון אזולאי. משולם נהרי. כבוד השר? </w:t>
      </w:r>
    </w:p>
    <w:p w:rsidR="00A53529" w:rsidRDefault="00A53529" w:rsidP="00B17584">
      <w:pPr>
        <w:rPr>
          <w:rtl/>
        </w:rPr>
      </w:pPr>
    </w:p>
    <w:p w:rsidR="00A53529" w:rsidRDefault="00A53529" w:rsidP="00B17584">
      <w:pPr>
        <w:pStyle w:val="af5"/>
        <w:keepNext/>
        <w:rPr>
          <w:rtl/>
        </w:rPr>
      </w:pPr>
      <w:bookmarkStart w:id="6585" w:name="ET_interruption_5512_33"/>
      <w:r w:rsidRPr="006A3652">
        <w:rPr>
          <w:rStyle w:val="TagStyle"/>
          <w:rtl/>
        </w:rPr>
        <w:t xml:space="preserve"> &lt;&lt; קריאה &gt;&gt; </w:t>
      </w:r>
      <w:r>
        <w:rPr>
          <w:rtl/>
        </w:rPr>
        <w:t>שר האנרגיה יובל שטייניץ:</w:t>
      </w:r>
      <w:r w:rsidRPr="006A3652">
        <w:rPr>
          <w:rStyle w:val="TagStyle"/>
          <w:rtl/>
        </w:rPr>
        <w:t xml:space="preserve"> &lt;&lt; קריאה &gt;&gt;</w:t>
      </w:r>
      <w:r>
        <w:rPr>
          <w:rtl/>
        </w:rPr>
        <w:t xml:space="preserve"> </w:t>
      </w:r>
      <w:bookmarkEnd w:id="6585"/>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הצבעתי </w:t>
      </w:r>
      <w:r w:rsidR="001C5911">
        <w:rPr>
          <w:rFonts w:hint="cs"/>
          <w:rtl/>
          <w:lang w:eastAsia="he-IL"/>
        </w:rPr>
        <w:t>– – –</w:t>
      </w:r>
    </w:p>
    <w:p w:rsidR="00A53529" w:rsidRPr="006A3652" w:rsidRDefault="00A53529" w:rsidP="00B17584">
      <w:pPr>
        <w:rPr>
          <w:rtl/>
          <w:lang w:eastAsia="he-IL"/>
        </w:rPr>
      </w:pPr>
      <w:bookmarkStart w:id="6586" w:name="_ETM_Q13_508226"/>
      <w:bookmarkStart w:id="6587" w:name="_ETM_Q13_508272"/>
      <w:bookmarkEnd w:id="6586"/>
      <w:bookmarkEnd w:id="6587"/>
    </w:p>
    <w:p w:rsidR="00A53529" w:rsidRDefault="00A53529" w:rsidP="00B17584">
      <w:pPr>
        <w:pStyle w:val="af5"/>
        <w:keepNext/>
        <w:rPr>
          <w:rtl/>
        </w:rPr>
      </w:pPr>
      <w:bookmarkStart w:id="6588" w:name="ET_interruption_קריאה_43"/>
      <w:r w:rsidRPr="00C7706C">
        <w:rPr>
          <w:rStyle w:val="TagStyle"/>
          <w:rtl/>
        </w:rPr>
        <w:t xml:space="preserve"> &lt;&lt; קריאה &gt;&gt; </w:t>
      </w:r>
      <w:r>
        <w:rPr>
          <w:rtl/>
        </w:rPr>
        <w:t>מזכירת הכנסת ירדנה מלר-הורוביץ:</w:t>
      </w:r>
      <w:r w:rsidRPr="00C7706C">
        <w:rPr>
          <w:rStyle w:val="TagStyle"/>
          <w:rtl/>
        </w:rPr>
        <w:t xml:space="preserve"> &lt;&lt; קריאה &gt;&gt;</w:t>
      </w:r>
      <w:r>
        <w:rPr>
          <w:rtl/>
        </w:rPr>
        <w:t xml:space="preserve"> </w:t>
      </w:r>
      <w:bookmarkEnd w:id="6588"/>
    </w:p>
    <w:p w:rsidR="00A53529" w:rsidRDefault="00A53529" w:rsidP="00B17584">
      <w:pPr>
        <w:pStyle w:val="KeepWithNext"/>
        <w:rPr>
          <w:rtl/>
          <w:lang w:eastAsia="he-IL"/>
        </w:rPr>
      </w:pPr>
    </w:p>
    <w:p w:rsidR="00A53529" w:rsidRDefault="00A53529" w:rsidP="00B17584">
      <w:pPr>
        <w:rPr>
          <w:rtl/>
        </w:rPr>
      </w:pPr>
      <w:r>
        <w:rPr>
          <w:rFonts w:hint="cs"/>
          <w:rtl/>
        </w:rPr>
        <w:t xml:space="preserve">מצוין. יבגני סובה, הוא במקום שלו. סעיד אלחרומי. סונדוס סאלח. </w:t>
      </w:r>
      <w:bookmarkStart w:id="6589" w:name="_ETM_Q13_512815"/>
      <w:bookmarkEnd w:id="6589"/>
      <w:r>
        <w:rPr>
          <w:rFonts w:hint="cs"/>
          <w:rtl/>
        </w:rPr>
        <w:t>אימאן ח'טיב יאסין. מיקי לוי.</w:t>
      </w:r>
      <w:bookmarkStart w:id="6590" w:name="_ETM_Q13_518065"/>
      <w:bookmarkEnd w:id="6590"/>
    </w:p>
    <w:p w:rsidR="00A53529" w:rsidRDefault="00A53529" w:rsidP="00B17584">
      <w:pPr>
        <w:rPr>
          <w:rtl/>
        </w:rPr>
      </w:pPr>
      <w:bookmarkStart w:id="6591" w:name="_ETM_Q13_518105"/>
      <w:bookmarkEnd w:id="6591"/>
    </w:p>
    <w:p w:rsidR="00A53529" w:rsidRDefault="00A53529" w:rsidP="00B17584">
      <w:pPr>
        <w:pStyle w:val="af6"/>
        <w:keepNext/>
        <w:rPr>
          <w:rtl/>
        </w:rPr>
      </w:pPr>
      <w:bookmarkStart w:id="6592" w:name="ET_yor_6031_34"/>
      <w:r w:rsidRPr="00815DDD">
        <w:rPr>
          <w:rStyle w:val="TagStyle"/>
          <w:rtl/>
        </w:rPr>
        <w:t xml:space="preserve"> &lt;&lt; יור &gt;&gt; </w:t>
      </w:r>
      <w:r>
        <w:rPr>
          <w:rtl/>
        </w:rPr>
        <w:t>היו"ר מיקי חיימוביץ':</w:t>
      </w:r>
      <w:r w:rsidRPr="00815DDD">
        <w:rPr>
          <w:rStyle w:val="TagStyle"/>
          <w:rtl/>
        </w:rPr>
        <w:t xml:space="preserve"> &lt;&lt; יור &gt;&gt;</w:t>
      </w:r>
      <w:r>
        <w:rPr>
          <w:rtl/>
        </w:rPr>
        <w:t xml:space="preserve"> </w:t>
      </w:r>
      <w:bookmarkEnd w:id="6592"/>
    </w:p>
    <w:p w:rsidR="00A53529" w:rsidRDefault="00A53529" w:rsidP="00B17584">
      <w:pPr>
        <w:pStyle w:val="KeepWithNext"/>
        <w:rPr>
          <w:rtl/>
          <w:lang w:eastAsia="he-IL"/>
        </w:rPr>
      </w:pPr>
    </w:p>
    <w:p w:rsidR="00A53529" w:rsidRPr="00815DDD" w:rsidRDefault="00A53529" w:rsidP="00B17584">
      <w:pPr>
        <w:rPr>
          <w:rtl/>
          <w:lang w:eastAsia="he-IL"/>
        </w:rPr>
      </w:pPr>
      <w:r>
        <w:rPr>
          <w:rFonts w:hint="cs"/>
          <w:rtl/>
          <w:lang w:eastAsia="he-IL"/>
        </w:rPr>
        <w:t xml:space="preserve">חבר הכנסת מיקי לוי. </w:t>
      </w:r>
    </w:p>
    <w:p w:rsidR="00A53529" w:rsidRDefault="00A53529" w:rsidP="00B17584">
      <w:pPr>
        <w:rPr>
          <w:rtl/>
        </w:rPr>
      </w:pPr>
    </w:p>
    <w:p w:rsidR="00A53529" w:rsidRDefault="00A53529" w:rsidP="00B17584">
      <w:pPr>
        <w:pStyle w:val="af5"/>
        <w:keepNext/>
        <w:rPr>
          <w:rtl/>
        </w:rPr>
      </w:pPr>
      <w:bookmarkStart w:id="6593" w:name="_ETM_Q13_518568"/>
      <w:bookmarkStart w:id="6594" w:name="_ETM_Q13_518607"/>
      <w:bookmarkStart w:id="6595" w:name="ET_interruption_קריאה_44"/>
      <w:bookmarkEnd w:id="6593"/>
      <w:bookmarkEnd w:id="6594"/>
      <w:r w:rsidRPr="00C7706C">
        <w:rPr>
          <w:rStyle w:val="TagStyle"/>
          <w:rtl/>
        </w:rPr>
        <w:t xml:space="preserve">&lt;&lt; קריאה &gt;&gt; </w:t>
      </w:r>
      <w:r>
        <w:rPr>
          <w:rtl/>
        </w:rPr>
        <w:t>מזכירת הכנסת ירדנה מלר-הורוביץ:</w:t>
      </w:r>
      <w:r w:rsidRPr="00C7706C">
        <w:rPr>
          <w:rStyle w:val="TagStyle"/>
          <w:rtl/>
        </w:rPr>
        <w:t xml:space="preserve"> &lt;&lt; קריאה &gt;&gt;</w:t>
      </w:r>
      <w:r>
        <w:rPr>
          <w:rtl/>
        </w:rPr>
        <w:t xml:space="preserve"> </w:t>
      </w:r>
    </w:p>
    <w:bookmarkEnd w:id="6595"/>
    <w:p w:rsidR="00A53529" w:rsidRDefault="00A53529" w:rsidP="00B17584">
      <w:pPr>
        <w:pStyle w:val="KeepWithNext"/>
        <w:rPr>
          <w:rtl/>
          <w:lang w:eastAsia="he-IL"/>
        </w:rPr>
      </w:pPr>
    </w:p>
    <w:p w:rsidR="00A53529" w:rsidRDefault="00A53529" w:rsidP="00B17584">
      <w:pPr>
        <w:rPr>
          <w:rtl/>
        </w:rPr>
      </w:pPr>
      <w:bookmarkStart w:id="6596" w:name="_ETM_Q13_519192"/>
      <w:bookmarkStart w:id="6597" w:name="_ETM_Q13_519224"/>
      <w:bookmarkEnd w:id="6596"/>
      <w:bookmarkEnd w:id="6597"/>
      <w:r>
        <w:rPr>
          <w:rFonts w:hint="cs"/>
          <w:rtl/>
        </w:rPr>
        <w:t>כמה הצביעו באלקטרוני?</w:t>
      </w:r>
      <w:bookmarkStart w:id="6598" w:name="_ETM_Q13_518321"/>
      <w:bookmarkEnd w:id="6598"/>
    </w:p>
    <w:p w:rsidR="00A53529" w:rsidRDefault="00A53529" w:rsidP="00B17584">
      <w:pPr>
        <w:rPr>
          <w:rtl/>
        </w:rPr>
      </w:pPr>
      <w:bookmarkStart w:id="6599" w:name="_ETM_Q13_518361"/>
      <w:bookmarkStart w:id="6600" w:name="_ETM_Q13_518921"/>
      <w:bookmarkEnd w:id="6599"/>
      <w:bookmarkEnd w:id="6600"/>
    </w:p>
    <w:p w:rsidR="00A53529" w:rsidRDefault="00A53529" w:rsidP="00B17584">
      <w:pPr>
        <w:pStyle w:val="af6"/>
        <w:keepNext/>
        <w:rPr>
          <w:rtl/>
        </w:rPr>
      </w:pPr>
      <w:bookmarkStart w:id="6601" w:name="_ETM_Q13_518969"/>
      <w:bookmarkEnd w:id="6601"/>
      <w:r w:rsidRPr="00815DDD">
        <w:rPr>
          <w:rStyle w:val="TagStyle"/>
          <w:rtl/>
        </w:rPr>
        <w:t xml:space="preserve"> &lt;&lt; יור &gt;&gt; </w:t>
      </w:r>
      <w:r>
        <w:rPr>
          <w:rtl/>
        </w:rPr>
        <w:t>היו"ר מיקי חיימוביץ':</w:t>
      </w:r>
      <w:r w:rsidRPr="00815DDD">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rPr>
      </w:pPr>
      <w:bookmarkStart w:id="6602" w:name="_ETM_Q13_519989"/>
      <w:bookmarkEnd w:id="6602"/>
      <w:r>
        <w:rPr>
          <w:rFonts w:hint="cs"/>
          <w:rtl/>
          <w:lang w:eastAsia="he-IL"/>
        </w:rPr>
        <w:t xml:space="preserve">שניים. </w:t>
      </w:r>
      <w:bookmarkStart w:id="6603" w:name="_ETM_Q13_521273"/>
      <w:bookmarkStart w:id="6604" w:name="_ETM_Q13_521325"/>
      <w:bookmarkStart w:id="6605" w:name="_ETM_Q13_521802"/>
      <w:bookmarkStart w:id="6606" w:name="_ETM_Q13_521839"/>
      <w:bookmarkEnd w:id="6603"/>
      <w:bookmarkEnd w:id="6604"/>
      <w:bookmarkEnd w:id="6605"/>
      <w:bookmarkEnd w:id="6606"/>
    </w:p>
    <w:p w:rsidR="00A53529" w:rsidRDefault="00A53529" w:rsidP="00B17584">
      <w:pPr>
        <w:rPr>
          <w:rtl/>
        </w:rPr>
      </w:pPr>
    </w:p>
    <w:p w:rsidR="00A53529" w:rsidRDefault="00A53529" w:rsidP="00B17584">
      <w:pPr>
        <w:rPr>
          <w:rtl/>
        </w:rPr>
      </w:pPr>
      <w:r>
        <w:rPr>
          <w:rFonts w:hint="cs"/>
          <w:rtl/>
        </w:rPr>
        <w:t xml:space="preserve">אם כך, 12 בעד. אפס </w:t>
      </w:r>
      <w:bookmarkStart w:id="6607" w:name="_ETM_Q13_538119"/>
      <w:bookmarkEnd w:id="6607"/>
      <w:r>
        <w:rPr>
          <w:rFonts w:hint="cs"/>
          <w:rtl/>
        </w:rPr>
        <w:t>נגד. אף אחד לא נמנע. אני קובעת שהנושא הזה יועבר לדיון בוועדת הכלכלה. תודה רבה לכם.</w:t>
      </w:r>
    </w:p>
    <w:p w:rsidR="00A53529" w:rsidRDefault="00A53529" w:rsidP="00B17584">
      <w:pPr>
        <w:rPr>
          <w:rtl/>
        </w:rPr>
      </w:pPr>
    </w:p>
    <w:p w:rsidR="00A53529" w:rsidRDefault="00A53529" w:rsidP="00B17584"/>
    <w:p w:rsidR="00A53529" w:rsidRDefault="00A53529" w:rsidP="00B17584">
      <w:pPr>
        <w:pStyle w:val="a6"/>
        <w:rPr>
          <w:rtl/>
        </w:rPr>
      </w:pPr>
      <w:bookmarkStart w:id="6608" w:name="ET_halsi_618670_15"/>
      <w:r w:rsidRPr="009F4933">
        <w:rPr>
          <w:rStyle w:val="TagStyle"/>
          <w:rtl/>
        </w:rPr>
        <w:t xml:space="preserve"> &lt;&lt; הלסי &gt;&gt; </w:t>
      </w:r>
      <w:bookmarkStart w:id="6609" w:name="_Toc42717013"/>
      <w:bookmarkStart w:id="6610" w:name="_Toc42717228"/>
      <w:bookmarkStart w:id="6611" w:name="_Toc42719279"/>
      <w:bookmarkStart w:id="6612" w:name="_Toc42719369"/>
      <w:r>
        <w:rPr>
          <w:rtl/>
        </w:rPr>
        <w:t>הצעות לסדר-היום</w:t>
      </w:r>
      <w:bookmarkEnd w:id="6609"/>
      <w:bookmarkEnd w:id="6610"/>
      <w:bookmarkEnd w:id="6611"/>
      <w:bookmarkEnd w:id="6612"/>
      <w:r w:rsidRPr="009F4933">
        <w:rPr>
          <w:rStyle w:val="TagStyle"/>
          <w:rtl/>
        </w:rPr>
        <w:t xml:space="preserve"> &lt;&lt; הלסי &gt;&gt;</w:t>
      </w:r>
      <w:r>
        <w:rPr>
          <w:rtl/>
        </w:rPr>
        <w:t xml:space="preserve"> </w:t>
      </w:r>
      <w:bookmarkEnd w:id="6608"/>
    </w:p>
    <w:p w:rsidR="00A53529" w:rsidRDefault="00A53529" w:rsidP="00B17584">
      <w:pPr>
        <w:pStyle w:val="a6"/>
        <w:rPr>
          <w:rtl/>
        </w:rPr>
      </w:pPr>
      <w:bookmarkStart w:id="6613" w:name="ET_halsi_618670_16"/>
      <w:r w:rsidRPr="009F4933">
        <w:rPr>
          <w:rStyle w:val="TagStyle"/>
          <w:rtl/>
        </w:rPr>
        <w:t xml:space="preserve"> &lt;&lt; הלסי &gt;&gt; </w:t>
      </w:r>
      <w:bookmarkStart w:id="6614" w:name="_Toc42717014"/>
      <w:bookmarkStart w:id="6615" w:name="_Toc42717229"/>
      <w:bookmarkStart w:id="6616" w:name="_Toc42719280"/>
      <w:bookmarkStart w:id="6617" w:name="_Toc42719370"/>
      <w:r>
        <w:rPr>
          <w:rtl/>
        </w:rPr>
        <w:t>החשש מפגיעה בשילובן בתעסוקה של נשים חרדיות וערביות</w:t>
      </w:r>
      <w:bookmarkEnd w:id="6614"/>
      <w:bookmarkEnd w:id="6615"/>
      <w:bookmarkEnd w:id="6616"/>
      <w:bookmarkEnd w:id="6617"/>
      <w:r w:rsidRPr="009F4933">
        <w:rPr>
          <w:rStyle w:val="TagStyle"/>
          <w:rtl/>
        </w:rPr>
        <w:t xml:space="preserve"> &lt;&lt; הלסי&gt;&gt;</w:t>
      </w:r>
      <w:r>
        <w:rPr>
          <w:rtl/>
        </w:rPr>
        <w:t xml:space="preserve"> </w:t>
      </w:r>
      <w:bookmarkEnd w:id="6613"/>
    </w:p>
    <w:p w:rsidR="00A53529" w:rsidRDefault="00A53529" w:rsidP="00B17584">
      <w:pPr>
        <w:pStyle w:val="KeepWithNext"/>
        <w:rPr>
          <w:rtl/>
        </w:rPr>
      </w:pPr>
    </w:p>
    <w:p w:rsidR="00A53529" w:rsidRDefault="00A53529" w:rsidP="00B17584">
      <w:pPr>
        <w:pStyle w:val="af6"/>
        <w:keepNext/>
        <w:rPr>
          <w:rtl/>
        </w:rPr>
      </w:pPr>
      <w:r w:rsidRPr="009F4933">
        <w:rPr>
          <w:rStyle w:val="TagStyle"/>
          <w:rtl/>
        </w:rPr>
        <w:t xml:space="preserve"> &lt;&lt; יור &gt;&gt; </w:t>
      </w:r>
      <w:r>
        <w:rPr>
          <w:rtl/>
        </w:rPr>
        <w:t>היו"ר מיקי חיימוביץ':</w:t>
      </w:r>
      <w:r w:rsidRPr="009F4933">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אנחנו עוברים להצעה הבאה,</w:t>
      </w:r>
      <w:r>
        <w:rPr>
          <w:rtl/>
        </w:rPr>
        <w:t xml:space="preserve"> הצע</w:t>
      </w:r>
      <w:r>
        <w:rPr>
          <w:rFonts w:hint="cs"/>
          <w:rtl/>
        </w:rPr>
        <w:t>ות</w:t>
      </w:r>
      <w:r>
        <w:rPr>
          <w:rtl/>
        </w:rPr>
        <w:t xml:space="preserve"> </w:t>
      </w:r>
      <w:r>
        <w:rPr>
          <w:rFonts w:hint="cs"/>
          <w:rtl/>
        </w:rPr>
        <w:t xml:space="preserve">דחופות </w:t>
      </w:r>
      <w:r>
        <w:rPr>
          <w:rtl/>
        </w:rPr>
        <w:t>לסדר</w:t>
      </w:r>
      <w:r>
        <w:rPr>
          <w:rFonts w:hint="cs"/>
          <w:rtl/>
        </w:rPr>
        <w:t>-</w:t>
      </w:r>
      <w:r>
        <w:rPr>
          <w:rtl/>
        </w:rPr>
        <w:t>היום בנושא: החשש מפגיעה בשילובן בתעסוקה של נשים חרדיות וערביות, מס' 329 ו-333</w:t>
      </w:r>
      <w:r>
        <w:rPr>
          <w:rFonts w:hint="cs"/>
          <w:rtl/>
        </w:rPr>
        <w:t xml:space="preserve">. חבר הכנסת מיקי לוי, בבקשה. </w:t>
      </w:r>
      <w:bookmarkStart w:id="6618" w:name="_ETM_Q13_563129"/>
      <w:bookmarkEnd w:id="6618"/>
    </w:p>
    <w:p w:rsidR="00A53529" w:rsidRDefault="00A53529" w:rsidP="00B17584">
      <w:pPr>
        <w:rPr>
          <w:rtl/>
        </w:rPr>
      </w:pPr>
    </w:p>
    <w:p w:rsidR="00A53529" w:rsidRDefault="00A53529" w:rsidP="00B17584">
      <w:pPr>
        <w:pStyle w:val="af5"/>
        <w:keepNext/>
        <w:rPr>
          <w:rtl/>
        </w:rPr>
      </w:pPr>
      <w:bookmarkStart w:id="6619" w:name="ET_interruption_5512_36"/>
      <w:r w:rsidRPr="000A3BBA">
        <w:rPr>
          <w:rStyle w:val="TagStyle"/>
          <w:rtl/>
        </w:rPr>
        <w:t xml:space="preserve"> &lt;&lt; קריאה &gt;&gt; </w:t>
      </w:r>
      <w:r>
        <w:rPr>
          <w:rtl/>
        </w:rPr>
        <w:t>שר האנרגיה יובל שטייניץ:</w:t>
      </w:r>
      <w:r w:rsidRPr="000A3BBA">
        <w:rPr>
          <w:rStyle w:val="TagStyle"/>
          <w:rtl/>
        </w:rPr>
        <w:t xml:space="preserve"> &lt;&lt; קריאה &gt;&gt;</w:t>
      </w:r>
      <w:r>
        <w:rPr>
          <w:rtl/>
        </w:rPr>
        <w:t xml:space="preserve"> </w:t>
      </w:r>
      <w:bookmarkEnd w:id="6619"/>
    </w:p>
    <w:p w:rsidR="00A53529" w:rsidRDefault="00A53529" w:rsidP="00B17584">
      <w:pPr>
        <w:pStyle w:val="KeepWithNext"/>
        <w:rPr>
          <w:rtl/>
          <w:lang w:eastAsia="he-IL"/>
        </w:rPr>
      </w:pPr>
    </w:p>
    <w:p w:rsidR="00A53529" w:rsidRDefault="00A53529" w:rsidP="00B17584">
      <w:pPr>
        <w:rPr>
          <w:rtl/>
        </w:rPr>
      </w:pPr>
      <w:r>
        <w:rPr>
          <w:rFonts w:hint="cs"/>
          <w:rtl/>
          <w:lang w:eastAsia="he-IL"/>
        </w:rPr>
        <w:t xml:space="preserve">עד שחבר הכנסת לוי עולה לדוכן, אני רק מבקש להעיר: </w:t>
      </w:r>
      <w:bookmarkStart w:id="6620" w:name="_ETM_Q13_566096"/>
      <w:bookmarkEnd w:id="6620"/>
      <w:r>
        <w:rPr>
          <w:rFonts w:hint="cs"/>
          <w:rtl/>
          <w:lang w:eastAsia="he-IL"/>
        </w:rPr>
        <w:t xml:space="preserve">הבנתי שהיושבת-ראש העירה שלא </w:t>
      </w:r>
      <w:r>
        <w:rPr>
          <w:rFonts w:hint="cs"/>
          <w:rtl/>
        </w:rPr>
        <w:t xml:space="preserve">הייתי באולם </w:t>
      </w:r>
      <w:r w:rsidR="001C5911">
        <w:rPr>
          <w:rFonts w:hint="cs"/>
          <w:rtl/>
        </w:rPr>
        <w:t>– – –</w:t>
      </w:r>
    </w:p>
    <w:p w:rsidR="00A53529" w:rsidRDefault="00A53529" w:rsidP="00B17584">
      <w:pPr>
        <w:rPr>
          <w:rtl/>
        </w:rPr>
      </w:pPr>
      <w:bookmarkStart w:id="6621" w:name="_ETM_Q13_573655"/>
      <w:bookmarkStart w:id="6622" w:name="_ETM_Q13_573712"/>
      <w:bookmarkEnd w:id="6621"/>
      <w:bookmarkEnd w:id="6622"/>
    </w:p>
    <w:p w:rsidR="00A53529" w:rsidRDefault="00A53529" w:rsidP="00B17584">
      <w:pPr>
        <w:pStyle w:val="af6"/>
        <w:keepNext/>
      </w:pPr>
      <w:r w:rsidRPr="000A3BBA">
        <w:rPr>
          <w:rStyle w:val="TagStyle"/>
          <w:rtl/>
        </w:rPr>
        <w:t xml:space="preserve"> &lt;&lt; יור &gt;&gt; </w:t>
      </w:r>
      <w:r>
        <w:rPr>
          <w:rtl/>
        </w:rPr>
        <w:t>היו"ר מיקי חיימוביץ':</w:t>
      </w:r>
      <w:r w:rsidRPr="000A3BBA">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לא, לא. לא אני. לא אני. חבר הכנסת מיקי לוי העיר, והסברנו לו </w:t>
      </w:r>
      <w:bookmarkStart w:id="6623" w:name="_ETM_Q13_576374"/>
      <w:bookmarkEnd w:id="6623"/>
      <w:r>
        <w:rPr>
          <w:rFonts w:hint="cs"/>
          <w:rtl/>
          <w:lang w:eastAsia="he-IL"/>
        </w:rPr>
        <w:t>שיצאת לדקה ושאתה כאן.</w:t>
      </w:r>
    </w:p>
    <w:p w:rsidR="00A53529" w:rsidRDefault="00A53529" w:rsidP="00B17584">
      <w:pPr>
        <w:rPr>
          <w:rtl/>
          <w:lang w:eastAsia="he-IL"/>
        </w:rPr>
      </w:pPr>
    </w:p>
    <w:p w:rsidR="00A53529" w:rsidRDefault="00A53529" w:rsidP="00B17584">
      <w:pPr>
        <w:pStyle w:val="af5"/>
        <w:keepNext/>
        <w:rPr>
          <w:rtl/>
        </w:rPr>
      </w:pPr>
      <w:bookmarkStart w:id="6624" w:name="ET_interruption_5935_44"/>
      <w:r w:rsidRPr="009322C5">
        <w:rPr>
          <w:rStyle w:val="TagStyle"/>
          <w:rtl/>
        </w:rPr>
        <w:t xml:space="preserve"> &lt;&lt; קריאה &gt;&gt; </w:t>
      </w:r>
      <w:r>
        <w:rPr>
          <w:rtl/>
        </w:rPr>
        <w:t>מיקי לוי (יש עתיד-תל"ם):</w:t>
      </w:r>
      <w:r w:rsidRPr="009322C5">
        <w:rPr>
          <w:rStyle w:val="TagStyle"/>
          <w:rtl/>
        </w:rPr>
        <w:t xml:space="preserve"> &lt;&lt; קריאה &gt;&gt;</w:t>
      </w:r>
      <w:r>
        <w:rPr>
          <w:rtl/>
        </w:rPr>
        <w:t xml:space="preserve">   </w:t>
      </w:r>
      <w:bookmarkEnd w:id="6624"/>
    </w:p>
    <w:p w:rsidR="00A53529" w:rsidRDefault="00A53529" w:rsidP="00B17584">
      <w:pPr>
        <w:pStyle w:val="KeepWithNext"/>
        <w:rPr>
          <w:rtl/>
          <w:lang w:eastAsia="he-IL"/>
        </w:rPr>
      </w:pPr>
    </w:p>
    <w:p w:rsidR="00A53529" w:rsidRPr="009322C5" w:rsidRDefault="00A53529" w:rsidP="00B17584">
      <w:pPr>
        <w:rPr>
          <w:rtl/>
          <w:lang w:eastAsia="he-IL"/>
        </w:rPr>
      </w:pPr>
      <w:r>
        <w:rPr>
          <w:rFonts w:hint="cs"/>
          <w:rtl/>
          <w:lang w:eastAsia="he-IL"/>
        </w:rPr>
        <w:t>אני הערתי. אני הערתי.</w:t>
      </w:r>
    </w:p>
    <w:p w:rsidR="00A53529" w:rsidRDefault="00A53529" w:rsidP="00B17584">
      <w:pPr>
        <w:rPr>
          <w:rtl/>
          <w:lang w:eastAsia="he-IL"/>
        </w:rPr>
      </w:pPr>
      <w:bookmarkStart w:id="6625" w:name="_ETM_Q13_572023"/>
      <w:bookmarkStart w:id="6626" w:name="_ETM_Q13_572075"/>
      <w:bookmarkEnd w:id="6625"/>
      <w:bookmarkEnd w:id="6626"/>
    </w:p>
    <w:p w:rsidR="00A53529" w:rsidRDefault="00A53529" w:rsidP="00B17584">
      <w:pPr>
        <w:pStyle w:val="af5"/>
        <w:keepNext/>
      </w:pPr>
      <w:bookmarkStart w:id="6627" w:name="ET_interruption_5512_38"/>
      <w:r w:rsidRPr="000A3BBA">
        <w:rPr>
          <w:rStyle w:val="TagStyle"/>
          <w:rtl/>
        </w:rPr>
        <w:t xml:space="preserve"> &lt;&lt; קריאה &gt;&gt; </w:t>
      </w:r>
      <w:r>
        <w:rPr>
          <w:rtl/>
        </w:rPr>
        <w:t>שר האנרגיה יובל שטייניץ:</w:t>
      </w:r>
      <w:r w:rsidRPr="000A3BBA">
        <w:rPr>
          <w:rStyle w:val="TagStyle"/>
          <w:rtl/>
        </w:rPr>
        <w:t xml:space="preserve"> &lt;&lt; קריאה &gt;&gt;</w:t>
      </w:r>
      <w:bookmarkEnd w:id="6627"/>
    </w:p>
    <w:p w:rsidR="00A53529" w:rsidRDefault="00A53529" w:rsidP="00B17584">
      <w:pPr>
        <w:pStyle w:val="KeepWithNext"/>
        <w:rPr>
          <w:rtl/>
          <w:lang w:eastAsia="he-IL"/>
        </w:rPr>
      </w:pPr>
    </w:p>
    <w:p w:rsidR="00A53529" w:rsidRDefault="00A53529" w:rsidP="00B17584">
      <w:pPr>
        <w:rPr>
          <w:rtl/>
        </w:rPr>
      </w:pPr>
      <w:r>
        <w:rPr>
          <w:rFonts w:hint="cs"/>
          <w:rtl/>
        </w:rPr>
        <w:t xml:space="preserve">יצאתי לשלוש דקות לשירותים. </w:t>
      </w:r>
    </w:p>
    <w:p w:rsidR="00A53529" w:rsidRDefault="00A53529" w:rsidP="00B17584">
      <w:pPr>
        <w:rPr>
          <w:rtl/>
        </w:rPr>
      </w:pPr>
      <w:bookmarkStart w:id="6628" w:name="_ETM_Q13_583374"/>
      <w:bookmarkStart w:id="6629" w:name="_ETM_Q13_583421"/>
      <w:bookmarkEnd w:id="6628"/>
      <w:bookmarkEnd w:id="6629"/>
    </w:p>
    <w:p w:rsidR="00A53529" w:rsidRDefault="00A53529" w:rsidP="00B17584">
      <w:pPr>
        <w:pStyle w:val="af6"/>
        <w:keepNext/>
        <w:rPr>
          <w:rtl/>
        </w:rPr>
      </w:pPr>
      <w:bookmarkStart w:id="6630" w:name="_ETM_Q13_583567"/>
      <w:bookmarkStart w:id="6631" w:name="_ETM_Q13_583610"/>
      <w:bookmarkEnd w:id="6630"/>
      <w:bookmarkEnd w:id="6631"/>
      <w:r w:rsidRPr="000A3BBA">
        <w:rPr>
          <w:rStyle w:val="TagStyle"/>
          <w:rtl/>
        </w:rPr>
        <w:t xml:space="preserve"> &lt;&lt; יור &gt;&gt; </w:t>
      </w:r>
      <w:r>
        <w:rPr>
          <w:rtl/>
        </w:rPr>
        <w:t>היו"ר מיקי חיימוביץ':</w:t>
      </w:r>
      <w:r w:rsidRPr="000A3BBA">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הכול בסדר, אנחנו הסברנו את הנושא. </w:t>
      </w:r>
    </w:p>
    <w:p w:rsidR="00A53529" w:rsidRDefault="00A53529" w:rsidP="00B17584">
      <w:pPr>
        <w:rPr>
          <w:rtl/>
          <w:lang w:eastAsia="he-IL"/>
        </w:rPr>
      </w:pPr>
    </w:p>
    <w:p w:rsidR="00A53529" w:rsidRDefault="00A53529" w:rsidP="00B17584">
      <w:pPr>
        <w:pStyle w:val="af5"/>
        <w:keepNext/>
      </w:pPr>
      <w:r w:rsidRPr="000A3BBA">
        <w:rPr>
          <w:rStyle w:val="TagStyle"/>
          <w:rtl/>
        </w:rPr>
        <w:t xml:space="preserve">&lt;&lt; קריאה &gt;&gt; </w:t>
      </w:r>
      <w:r>
        <w:rPr>
          <w:rtl/>
        </w:rPr>
        <w:t>שר האנרגיה יובל שטייניץ:</w:t>
      </w:r>
      <w:r w:rsidRPr="000A3BBA">
        <w:rPr>
          <w:rStyle w:val="TagStyle"/>
          <w:rtl/>
        </w:rPr>
        <w:t xml:space="preserve"> &lt;&lt; קריאה &gt;&gt;</w:t>
      </w:r>
    </w:p>
    <w:p w:rsidR="00A53529" w:rsidRDefault="00A53529" w:rsidP="00B17584">
      <w:pPr>
        <w:pStyle w:val="KeepWithNext"/>
        <w:rPr>
          <w:rtl/>
          <w:lang w:eastAsia="he-IL"/>
        </w:rPr>
      </w:pPr>
    </w:p>
    <w:p w:rsidR="00A53529" w:rsidRDefault="00A53529" w:rsidP="00B17584">
      <w:pPr>
        <w:rPr>
          <w:rtl/>
        </w:rPr>
      </w:pPr>
      <w:r>
        <w:rPr>
          <w:rFonts w:hint="cs"/>
          <w:rtl/>
        </w:rPr>
        <w:t xml:space="preserve">אני מודה ליושבת-ראש. אני מקווה שבפעם הבאה גם אתה תגן עליי, מיקי לוי. </w:t>
      </w:r>
      <w:bookmarkStart w:id="6632" w:name="_ETM_Q13_591047"/>
      <w:bookmarkEnd w:id="6632"/>
    </w:p>
    <w:p w:rsidR="00A53529" w:rsidRDefault="00A53529" w:rsidP="00B17584">
      <w:pPr>
        <w:rPr>
          <w:rtl/>
        </w:rPr>
      </w:pPr>
      <w:bookmarkStart w:id="6633" w:name="_ETM_Q13_591091"/>
      <w:bookmarkEnd w:id="6633"/>
    </w:p>
    <w:p w:rsidR="00A53529" w:rsidRDefault="00A53529" w:rsidP="00B17584">
      <w:pPr>
        <w:pStyle w:val="af5"/>
        <w:keepNext/>
        <w:rPr>
          <w:rtl/>
        </w:rPr>
      </w:pPr>
      <w:bookmarkStart w:id="6634" w:name="ET_interruption_5935_41"/>
      <w:r w:rsidRPr="000A3BBA">
        <w:rPr>
          <w:rStyle w:val="TagStyle"/>
          <w:rtl/>
        </w:rPr>
        <w:t xml:space="preserve"> &lt;&lt; קריאה &gt;&gt; </w:t>
      </w:r>
      <w:r>
        <w:rPr>
          <w:rtl/>
        </w:rPr>
        <w:t>מיקי לוי (יש עתיד-תל"ם):</w:t>
      </w:r>
      <w:r w:rsidRPr="000A3BBA">
        <w:rPr>
          <w:rStyle w:val="TagStyle"/>
          <w:rtl/>
        </w:rPr>
        <w:t xml:space="preserve"> &lt;&lt; קריאה &gt;&gt;</w:t>
      </w:r>
      <w:r>
        <w:rPr>
          <w:rtl/>
        </w:rPr>
        <w:t xml:space="preserve"> </w:t>
      </w:r>
      <w:bookmarkEnd w:id="6634"/>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לא, אני הערתי את תשומת ליבה שאין שר.</w:t>
      </w:r>
      <w:bookmarkStart w:id="6635" w:name="_ETM_Q13_594069"/>
      <w:bookmarkEnd w:id="6635"/>
    </w:p>
    <w:p w:rsidR="00A53529" w:rsidRDefault="00A53529" w:rsidP="00B17584">
      <w:pPr>
        <w:rPr>
          <w:rtl/>
          <w:lang w:eastAsia="he-IL"/>
        </w:rPr>
      </w:pPr>
      <w:bookmarkStart w:id="6636" w:name="_ETM_Q13_594131"/>
      <w:bookmarkEnd w:id="6636"/>
      <w:r>
        <w:rPr>
          <w:rFonts w:hint="cs"/>
          <w:rtl/>
          <w:lang w:eastAsia="he-IL"/>
        </w:rPr>
        <w:t xml:space="preserve"> </w:t>
      </w:r>
    </w:p>
    <w:p w:rsidR="00A53529" w:rsidRDefault="00A53529" w:rsidP="00B17584">
      <w:pPr>
        <w:pStyle w:val="af6"/>
        <w:keepNext/>
        <w:rPr>
          <w:rtl/>
        </w:rPr>
      </w:pPr>
      <w:bookmarkStart w:id="6637" w:name="_ETM_Q13_593931"/>
      <w:bookmarkStart w:id="6638" w:name="_ETM_Q13_593992"/>
      <w:bookmarkEnd w:id="6637"/>
      <w:bookmarkEnd w:id="6638"/>
      <w:r w:rsidRPr="000A3BBA">
        <w:rPr>
          <w:rStyle w:val="TagStyle"/>
          <w:rtl/>
        </w:rPr>
        <w:t xml:space="preserve"> &lt;&lt; יור &gt;&gt; </w:t>
      </w:r>
      <w:r>
        <w:rPr>
          <w:rtl/>
        </w:rPr>
        <w:t>היו"ר מיקי חיימוביץ':</w:t>
      </w:r>
      <w:r w:rsidRPr="000A3BBA">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יש, יש, הכול בסדר. </w:t>
      </w:r>
    </w:p>
    <w:p w:rsidR="00A53529" w:rsidRPr="000A3BBA" w:rsidRDefault="00A53529" w:rsidP="00B17584">
      <w:pPr>
        <w:rPr>
          <w:rtl/>
          <w:lang w:eastAsia="he-IL"/>
        </w:rPr>
      </w:pPr>
      <w:bookmarkStart w:id="6639" w:name="_ETM_Q13_600176"/>
      <w:bookmarkStart w:id="6640" w:name="_ETM_Q13_600263"/>
      <w:bookmarkEnd w:id="6639"/>
      <w:bookmarkEnd w:id="6640"/>
    </w:p>
    <w:p w:rsidR="00A53529" w:rsidRDefault="00A53529" w:rsidP="00B17584">
      <w:pPr>
        <w:pStyle w:val="af5"/>
        <w:keepNext/>
        <w:rPr>
          <w:rtl/>
        </w:rPr>
      </w:pPr>
      <w:bookmarkStart w:id="6641" w:name="ET_interruption_5512_43"/>
      <w:r w:rsidRPr="000A3BBA">
        <w:rPr>
          <w:rStyle w:val="TagStyle"/>
          <w:rtl/>
        </w:rPr>
        <w:t xml:space="preserve"> &lt;&lt; קריאה &gt;&gt; </w:t>
      </w:r>
      <w:r>
        <w:rPr>
          <w:rtl/>
        </w:rPr>
        <w:t>שר האנרגיה יובל שטייניץ:</w:t>
      </w:r>
      <w:r w:rsidRPr="000A3BBA">
        <w:rPr>
          <w:rStyle w:val="TagStyle"/>
          <w:rtl/>
        </w:rPr>
        <w:t xml:space="preserve"> &lt;&lt; קריאה &gt;&gt;</w:t>
      </w:r>
      <w:r>
        <w:rPr>
          <w:rtl/>
        </w:rPr>
        <w:t xml:space="preserve"> </w:t>
      </w:r>
      <w:bookmarkEnd w:id="6641"/>
    </w:p>
    <w:p w:rsidR="00A53529" w:rsidRDefault="00A53529" w:rsidP="00B17584">
      <w:pPr>
        <w:pStyle w:val="KeepWithNext"/>
        <w:rPr>
          <w:rtl/>
          <w:lang w:eastAsia="he-IL"/>
        </w:rPr>
      </w:pPr>
    </w:p>
    <w:p w:rsidR="00A53529" w:rsidRDefault="00A53529" w:rsidP="00B17584">
      <w:pPr>
        <w:rPr>
          <w:rtl/>
        </w:rPr>
      </w:pPr>
      <w:bookmarkStart w:id="6642" w:name="_ETM_Q13_594012"/>
      <w:bookmarkStart w:id="6643" w:name="_ETM_Q13_595558"/>
      <w:bookmarkStart w:id="6644" w:name="_ETM_Q13_595611"/>
      <w:bookmarkEnd w:id="6642"/>
      <w:bookmarkEnd w:id="6643"/>
      <w:bookmarkEnd w:id="6644"/>
      <w:r>
        <w:rPr>
          <w:rFonts w:hint="cs"/>
          <w:rtl/>
        </w:rPr>
        <w:t xml:space="preserve">אפילו לשר יש זכות לצאת לשירותים לשלוש דקות. </w:t>
      </w:r>
    </w:p>
    <w:p w:rsidR="00A53529" w:rsidRDefault="00A53529" w:rsidP="00B17584">
      <w:pPr>
        <w:rPr>
          <w:rtl/>
        </w:rPr>
      </w:pPr>
    </w:p>
    <w:p w:rsidR="00A53529" w:rsidRDefault="00A53529" w:rsidP="00B17584">
      <w:pPr>
        <w:pStyle w:val="af5"/>
        <w:keepNext/>
        <w:rPr>
          <w:rtl/>
        </w:rPr>
      </w:pPr>
      <w:r w:rsidRPr="000A3BBA">
        <w:rPr>
          <w:rStyle w:val="TagStyle"/>
          <w:rtl/>
        </w:rPr>
        <w:t xml:space="preserve">&lt;&lt; קריאה &gt;&gt; </w:t>
      </w:r>
      <w:r>
        <w:rPr>
          <w:rtl/>
        </w:rPr>
        <w:t>מיקי לוי (יש עתיד-תל"ם):</w:t>
      </w:r>
      <w:r w:rsidRPr="000A3BBA">
        <w:rPr>
          <w:rStyle w:val="TagStyle"/>
          <w:rtl/>
        </w:rPr>
        <w:t xml:space="preserve"> &lt;&lt; קריאה &gt;&gt;</w:t>
      </w:r>
      <w:r>
        <w:rPr>
          <w:rtl/>
        </w:rPr>
        <w:t xml:space="preserve"> </w:t>
      </w:r>
    </w:p>
    <w:p w:rsidR="00A53529" w:rsidRDefault="00A53529" w:rsidP="00B17584">
      <w:pPr>
        <w:rPr>
          <w:rtl/>
        </w:rPr>
      </w:pPr>
    </w:p>
    <w:p w:rsidR="00A53529" w:rsidRDefault="00A53529" w:rsidP="00B17584">
      <w:pPr>
        <w:rPr>
          <w:rtl/>
        </w:rPr>
      </w:pPr>
      <w:r>
        <w:rPr>
          <w:rFonts w:hint="cs"/>
          <w:rtl/>
        </w:rPr>
        <w:t xml:space="preserve">לא חשוב. אני חושב שמ-34 שרים, יש מקום ששר יהיה נוכח במליאה. מה לעשות? </w:t>
      </w:r>
    </w:p>
    <w:p w:rsidR="00A53529" w:rsidRDefault="00A53529" w:rsidP="00B17584">
      <w:pPr>
        <w:rPr>
          <w:rtl/>
        </w:rPr>
      </w:pPr>
    </w:p>
    <w:p w:rsidR="00A53529" w:rsidRDefault="00A53529" w:rsidP="00B17584">
      <w:pPr>
        <w:pStyle w:val="af5"/>
        <w:keepNext/>
        <w:rPr>
          <w:rtl/>
        </w:rPr>
      </w:pPr>
      <w:bookmarkStart w:id="6645" w:name="ET_interruption_5851_44"/>
      <w:r w:rsidRPr="001B1AD7">
        <w:rPr>
          <w:rStyle w:val="TagStyle"/>
          <w:rtl/>
        </w:rPr>
        <w:t xml:space="preserve"> &lt;&lt; קריאה &gt;&gt; </w:t>
      </w:r>
      <w:r>
        <w:rPr>
          <w:rtl/>
        </w:rPr>
        <w:t>משה אבוטבול (ש"ס):</w:t>
      </w:r>
      <w:r w:rsidRPr="001B1AD7">
        <w:rPr>
          <w:rStyle w:val="TagStyle"/>
          <w:rtl/>
        </w:rPr>
        <w:t xml:space="preserve"> &lt;&lt; קריאה &gt;&gt;</w:t>
      </w:r>
      <w:r>
        <w:rPr>
          <w:rtl/>
        </w:rPr>
        <w:t xml:space="preserve"> </w:t>
      </w:r>
      <w:bookmarkEnd w:id="6645"/>
    </w:p>
    <w:p w:rsidR="00A53529" w:rsidRDefault="00A53529" w:rsidP="00B17584">
      <w:pPr>
        <w:pStyle w:val="KeepWithNext"/>
        <w:rPr>
          <w:rtl/>
          <w:lang w:eastAsia="he-IL"/>
        </w:rPr>
      </w:pPr>
    </w:p>
    <w:p w:rsidR="00A53529" w:rsidRDefault="00A53529" w:rsidP="00B17584">
      <w:pPr>
        <w:rPr>
          <w:rtl/>
        </w:rPr>
      </w:pPr>
      <w:r>
        <w:rPr>
          <w:rFonts w:hint="cs"/>
          <w:rtl/>
        </w:rPr>
        <w:t>עם אופוזיציה כזאת צריכים הרבה ללכת לשירותים. זה מפחיד.</w:t>
      </w:r>
    </w:p>
    <w:p w:rsidR="00A53529" w:rsidRDefault="00A53529" w:rsidP="00B17584">
      <w:pPr>
        <w:rPr>
          <w:rtl/>
        </w:rPr>
      </w:pPr>
    </w:p>
    <w:p w:rsidR="00A53529" w:rsidRDefault="00A53529" w:rsidP="00B17584">
      <w:pPr>
        <w:pStyle w:val="af6"/>
        <w:keepNext/>
        <w:rPr>
          <w:rtl/>
        </w:rPr>
      </w:pPr>
      <w:r w:rsidRPr="001B1AD7">
        <w:rPr>
          <w:rStyle w:val="TagStyle"/>
          <w:rtl/>
        </w:rPr>
        <w:t xml:space="preserve"> &lt;&lt; יור &gt;&gt; </w:t>
      </w:r>
      <w:r>
        <w:rPr>
          <w:rtl/>
        </w:rPr>
        <w:t>היו"ר מיקי חיימוביץ':</w:t>
      </w:r>
      <w:r w:rsidRPr="001B1AD7">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חבר הכנסת </w:t>
      </w:r>
      <w:bookmarkStart w:id="6646" w:name="_ETM_Q13_610938"/>
      <w:bookmarkEnd w:id="6646"/>
      <w:r>
        <w:rPr>
          <w:rFonts w:hint="cs"/>
          <w:rtl/>
          <w:lang w:eastAsia="he-IL"/>
        </w:rPr>
        <w:t xml:space="preserve">משה אבוטבול, תודה. בבקשה. </w:t>
      </w:r>
    </w:p>
    <w:p w:rsidR="00A53529" w:rsidRPr="001B1AD7" w:rsidRDefault="00A53529" w:rsidP="00B17584">
      <w:pPr>
        <w:rPr>
          <w:rtl/>
          <w:lang w:eastAsia="he-IL"/>
        </w:rPr>
      </w:pPr>
    </w:p>
    <w:p w:rsidR="00A53529" w:rsidRDefault="00A53529" w:rsidP="00B17584">
      <w:pPr>
        <w:pStyle w:val="a4"/>
        <w:keepNext/>
        <w:rPr>
          <w:rtl/>
        </w:rPr>
      </w:pPr>
      <w:bookmarkStart w:id="6647" w:name="ET_speaker_5935_20"/>
      <w:r w:rsidRPr="009F4933">
        <w:rPr>
          <w:rStyle w:val="TagStyle"/>
          <w:rtl/>
        </w:rPr>
        <w:t xml:space="preserve">&lt;&lt; דובר &gt;&gt; </w:t>
      </w:r>
      <w:bookmarkStart w:id="6648" w:name="_Toc42717015"/>
      <w:bookmarkStart w:id="6649" w:name="_Toc42717230"/>
      <w:bookmarkStart w:id="6650" w:name="_Toc42719281"/>
      <w:bookmarkStart w:id="6651" w:name="_Toc42719371"/>
      <w:r>
        <w:rPr>
          <w:rtl/>
        </w:rPr>
        <w:t>מיקי לוי (יש עתיד-תל"ם):</w:t>
      </w:r>
      <w:bookmarkEnd w:id="6648"/>
      <w:bookmarkEnd w:id="6649"/>
      <w:bookmarkEnd w:id="6650"/>
      <w:bookmarkEnd w:id="6651"/>
      <w:r w:rsidRPr="009F4933">
        <w:rPr>
          <w:rStyle w:val="TagStyle"/>
          <w:rtl/>
        </w:rPr>
        <w:t xml:space="preserve"> &lt;&lt; דובר &gt;&gt;</w:t>
      </w:r>
      <w:r>
        <w:rPr>
          <w:rtl/>
        </w:rPr>
        <w:t xml:space="preserve"> </w:t>
      </w:r>
      <w:bookmarkEnd w:id="6647"/>
    </w:p>
    <w:p w:rsidR="00A53529" w:rsidRDefault="00A53529" w:rsidP="00B17584">
      <w:pPr>
        <w:pStyle w:val="KeepWithNext"/>
        <w:rPr>
          <w:rtl/>
        </w:rPr>
      </w:pPr>
    </w:p>
    <w:p w:rsidR="00A53529" w:rsidRDefault="00A53529" w:rsidP="00B17584">
      <w:pPr>
        <w:rPr>
          <w:rtl/>
        </w:rPr>
      </w:pPr>
      <w:r>
        <w:rPr>
          <w:rFonts w:hint="cs"/>
          <w:rtl/>
        </w:rPr>
        <w:t xml:space="preserve">גברתי היושבת-ראש, אדוני השר, חבריי חברי </w:t>
      </w:r>
      <w:bookmarkStart w:id="6652" w:name="_ETM_Q13_616055"/>
      <w:bookmarkEnd w:id="6652"/>
      <w:r>
        <w:rPr>
          <w:rFonts w:hint="cs"/>
          <w:rtl/>
        </w:rPr>
        <w:t>הכנסת, בניגוד לאוכלוסיות אחרות, משבר התעסוקה בקרב נשים חרדיות וערביות</w:t>
      </w:r>
      <w:bookmarkStart w:id="6653" w:name="_ETM_Q13_627161"/>
      <w:bookmarkEnd w:id="6653"/>
      <w:r>
        <w:rPr>
          <w:rFonts w:hint="cs"/>
          <w:rtl/>
        </w:rPr>
        <w:t xml:space="preserve"> בעקבות הקורונה חמור יותר ועלול להוביל לעוני של ממש, כמו </w:t>
      </w:r>
      <w:bookmarkStart w:id="6654" w:name="_ETM_Q13_629530"/>
      <w:bookmarkEnd w:id="6654"/>
      <w:r>
        <w:rPr>
          <w:rFonts w:hint="cs"/>
          <w:rtl/>
        </w:rPr>
        <w:t xml:space="preserve">גם למחוק הישגים שנדרשו הרבה מאוד שנים להגיע </w:t>
      </w:r>
      <w:bookmarkStart w:id="6655" w:name="_ETM_Q13_632297"/>
      <w:bookmarkEnd w:id="6655"/>
      <w:r>
        <w:rPr>
          <w:rFonts w:hint="cs"/>
          <w:rtl/>
        </w:rPr>
        <w:t xml:space="preserve">אליהם. דוח משרד האוצר שפורסם לאחרונה חושף נתונים איומים, </w:t>
      </w:r>
      <w:bookmarkStart w:id="6656" w:name="_ETM_Q13_641980"/>
      <w:bookmarkEnd w:id="6656"/>
      <w:r>
        <w:rPr>
          <w:rFonts w:hint="cs"/>
          <w:rtl/>
        </w:rPr>
        <w:t>עם השלכות קשות שעל הממשלה להכיר ולטפל בהם.</w:t>
      </w:r>
    </w:p>
    <w:p w:rsidR="00A53529" w:rsidRDefault="00A53529" w:rsidP="00B17584">
      <w:pPr>
        <w:rPr>
          <w:rtl/>
        </w:rPr>
      </w:pPr>
      <w:bookmarkStart w:id="6657" w:name="_ETM_Q13_643328"/>
      <w:bookmarkStart w:id="6658" w:name="_ETM_Q13_643376"/>
      <w:bookmarkEnd w:id="6657"/>
      <w:bookmarkEnd w:id="6658"/>
    </w:p>
    <w:p w:rsidR="00A53529" w:rsidRDefault="00A53529" w:rsidP="00B17584">
      <w:pPr>
        <w:rPr>
          <w:rtl/>
        </w:rPr>
      </w:pPr>
      <w:bookmarkStart w:id="6659" w:name="_ETM_Q13_643471"/>
      <w:bookmarkStart w:id="6660" w:name="_ETM_Q13_643530"/>
      <w:bookmarkEnd w:id="6659"/>
      <w:bookmarkEnd w:id="6660"/>
      <w:r>
        <w:rPr>
          <w:rFonts w:hint="cs"/>
          <w:rtl/>
        </w:rPr>
        <w:t xml:space="preserve">על פי הנתונים, למרות שנשים הן 47% מכלל המועסקים במשק, מעל 57% מהנרשמים בשירות התעסוקה בזמן הקורונה היו נשים. וכך, שיעור הנשים מקרב </w:t>
      </w:r>
      <w:bookmarkStart w:id="6661" w:name="_ETM_Q13_662025"/>
      <w:bookmarkEnd w:id="6661"/>
      <w:r>
        <w:rPr>
          <w:rFonts w:hint="cs"/>
          <w:rtl/>
        </w:rPr>
        <w:t xml:space="preserve">תובעי דמי האבטלה בכל ענפי הכלכלה הראשיים היה גבוה יותר מהגברים. אשר לנשים הערביות המועסקות, הרי שלמרות העלייה המתמדת בשיעור השתתפותן בשוק </w:t>
      </w:r>
      <w:bookmarkStart w:id="6662" w:name="_ETM_Q13_677095"/>
      <w:bookmarkEnd w:id="6662"/>
      <w:r>
        <w:rPr>
          <w:rFonts w:hint="cs"/>
          <w:rtl/>
        </w:rPr>
        <w:t xml:space="preserve">העבודה, עדיין הנתון עומד על כ-35%, והוא עדיין נמוך משמעותית. לא זו בלבד, </w:t>
      </w:r>
      <w:bookmarkStart w:id="6663" w:name="_ETM_Q13_685459"/>
      <w:bookmarkEnd w:id="6663"/>
      <w:r>
        <w:rPr>
          <w:rFonts w:hint="cs"/>
          <w:rtl/>
        </w:rPr>
        <w:t xml:space="preserve">כשליש מהן עובדות במשרות חלקיות. ואם זה לא מספיק, פערי השכר בין עובדות ערביות ליהודיות עומד על 36%. </w:t>
      </w:r>
      <w:bookmarkStart w:id="6664" w:name="_ETM_Q13_701232"/>
      <w:bookmarkStart w:id="6665" w:name="_ETM_Q13_701310"/>
      <w:bookmarkStart w:id="6666" w:name="_ETM_Q13_701736"/>
      <w:bookmarkStart w:id="6667" w:name="_ETM_Q13_701794"/>
      <w:bookmarkEnd w:id="6664"/>
      <w:bookmarkEnd w:id="6665"/>
      <w:bookmarkEnd w:id="6666"/>
      <w:bookmarkEnd w:id="6667"/>
      <w:r>
        <w:rPr>
          <w:rFonts w:hint="cs"/>
          <w:rtl/>
        </w:rPr>
        <w:t xml:space="preserve">וכך, בגלל שרבות מהן משתכרות שכר מינימום או עובדות במשרה חלקית, הרי שגם דמי האבטלה שלהן נמוכים מאוד ובעלי פוטנציאל להכניס אותן </w:t>
      </w:r>
      <w:bookmarkStart w:id="6668" w:name="_ETM_Q13_714479"/>
      <w:bookmarkEnd w:id="6668"/>
      <w:r>
        <w:rPr>
          <w:rFonts w:hint="cs"/>
          <w:rtl/>
        </w:rPr>
        <w:t>למעגל העוני.</w:t>
      </w:r>
      <w:bookmarkStart w:id="6669" w:name="_ETM_Q13_713144"/>
      <w:bookmarkStart w:id="6670" w:name="_ETM_Q13_713224"/>
      <w:bookmarkEnd w:id="6669"/>
      <w:bookmarkEnd w:id="6670"/>
      <w:r>
        <w:rPr>
          <w:rFonts w:hint="cs"/>
          <w:rtl/>
        </w:rPr>
        <w:t xml:space="preserve"> החשש לטווח הארוך הוא שחלקן תיפלטנה משוק התעסוקה בכלל בגלל שהן עובדות במסחר ובשירותים, עובדות קבלן</w:t>
      </w:r>
      <w:bookmarkStart w:id="6671" w:name="_ETM_Q13_725880"/>
      <w:bookmarkEnd w:id="6671"/>
      <w:r>
        <w:rPr>
          <w:rFonts w:hint="cs"/>
          <w:rtl/>
        </w:rPr>
        <w:t xml:space="preserve"> ונעדרות הכשרה מקצועית. </w:t>
      </w:r>
    </w:p>
    <w:p w:rsidR="00A53529" w:rsidRDefault="00A53529" w:rsidP="00B17584">
      <w:pPr>
        <w:rPr>
          <w:rtl/>
        </w:rPr>
      </w:pPr>
    </w:p>
    <w:p w:rsidR="00A53529" w:rsidRDefault="00A53529" w:rsidP="00B17584">
      <w:pPr>
        <w:rPr>
          <w:rtl/>
        </w:rPr>
      </w:pPr>
      <w:bookmarkStart w:id="6672" w:name="_ETM_Q13_724348"/>
      <w:bookmarkStart w:id="6673" w:name="_ETM_Q13_724402"/>
      <w:bookmarkEnd w:id="6672"/>
      <w:bookmarkEnd w:id="6673"/>
      <w:r>
        <w:rPr>
          <w:rFonts w:hint="cs"/>
          <w:rtl/>
        </w:rPr>
        <w:t xml:space="preserve">אשר לנשים החרדיות </w:t>
      </w:r>
      <w:r>
        <w:rPr>
          <w:rFonts w:hint="eastAsia"/>
        </w:rPr>
        <w:t>–</w:t>
      </w:r>
      <w:r>
        <w:rPr>
          <w:rFonts w:hint="cs"/>
          <w:rtl/>
        </w:rPr>
        <w:t xml:space="preserve"> כ-38% מועסקות במשרה חלקית, אלא שאצל החרדיות המצב אף קשה יותר, כיוון שעובדות רבות הן מפרנסות יחידות בבית, וכמו כן שיעור העוני בחברה החרדית עומד בימי שגרה על 43%, לעומת 11% בקרב האוכלוסייה היהודית הלא-חרדית. </w:t>
      </w:r>
      <w:bookmarkStart w:id="6674" w:name="_ETM_Q13_750527"/>
      <w:bookmarkStart w:id="6675" w:name="_ETM_Q13_705400"/>
      <w:bookmarkStart w:id="6676" w:name="_ETM_Q13_705460"/>
      <w:bookmarkStart w:id="6677" w:name="TOR_Q14"/>
      <w:bookmarkEnd w:id="6674"/>
      <w:bookmarkEnd w:id="6675"/>
      <w:bookmarkEnd w:id="6676"/>
      <w:bookmarkEnd w:id="6677"/>
      <w:r>
        <w:rPr>
          <w:rFonts w:hint="cs"/>
          <w:rtl/>
        </w:rPr>
        <w:t xml:space="preserve">וכך למרות ש-40% מהעובדות החרדיות עוסקות בחינוך, כרגע כרבע מהן מטפלות וסייעות </w:t>
      </w:r>
      <w:bookmarkStart w:id="6678" w:name="_ETM_Q14_159000"/>
      <w:bookmarkEnd w:id="6678"/>
      <w:r>
        <w:rPr>
          <w:rFonts w:hint="cs"/>
          <w:rtl/>
        </w:rPr>
        <w:t xml:space="preserve">שהרוויחו שכר נמוך מאוד. </w:t>
      </w:r>
    </w:p>
    <w:p w:rsidR="00A53529" w:rsidRDefault="00A53529" w:rsidP="00B17584">
      <w:pPr>
        <w:rPr>
          <w:rtl/>
        </w:rPr>
      </w:pPr>
    </w:p>
    <w:p w:rsidR="00A53529" w:rsidRDefault="00A53529" w:rsidP="00B17584">
      <w:pPr>
        <w:rPr>
          <w:rtl/>
        </w:rPr>
      </w:pPr>
      <w:bookmarkStart w:id="6679" w:name="_ETM_Q14_163000"/>
      <w:bookmarkEnd w:id="6679"/>
      <w:r>
        <w:rPr>
          <w:rFonts w:hint="cs"/>
          <w:rtl/>
        </w:rPr>
        <w:t xml:space="preserve">חבריי חברי הכנסת, אם נוסיף לכך את המחקר של הכלכלנית הראשית באוצר, שמצאה כי הפיטורים </w:t>
      </w:r>
      <w:bookmarkStart w:id="6680" w:name="_ETM_Q14_169000"/>
      <w:bookmarkEnd w:id="6680"/>
      <w:proofErr w:type="spellStart"/>
      <w:r>
        <w:rPr>
          <w:rFonts w:hint="cs"/>
          <w:rtl/>
        </w:rPr>
        <w:t>והחל"ת</w:t>
      </w:r>
      <w:proofErr w:type="spellEnd"/>
      <w:r>
        <w:rPr>
          <w:rFonts w:hint="cs"/>
          <w:rtl/>
        </w:rPr>
        <w:t xml:space="preserve"> של משקי הבית פגעו יותר במשקי הבית שהכנסתם נמוכה</w:t>
      </w:r>
      <w:bookmarkStart w:id="6681" w:name="_ETM_Q14_179000"/>
      <w:bookmarkEnd w:id="6681"/>
      <w:r>
        <w:rPr>
          <w:rFonts w:hint="cs"/>
          <w:rtl/>
        </w:rPr>
        <w:t xml:space="preserve">, נבין כי הנשים החרדיות והערביות נפגעו במשבר הזה יותר מאוכלוסיות </w:t>
      </w:r>
      <w:bookmarkStart w:id="6682" w:name="_ETM_Q14_182000"/>
      <w:bookmarkEnd w:id="6682"/>
      <w:r>
        <w:rPr>
          <w:rFonts w:hint="cs"/>
          <w:rtl/>
        </w:rPr>
        <w:t xml:space="preserve">אחרות. לכן על הממשלה לטפל באוכלוסיות האלה באופן פרטני </w:t>
      </w:r>
      <w:bookmarkStart w:id="6683" w:name="_ETM_Q14_190000"/>
      <w:bookmarkEnd w:id="6683"/>
      <w:r>
        <w:rPr>
          <w:rFonts w:hint="cs"/>
          <w:rtl/>
        </w:rPr>
        <w:t xml:space="preserve">ומיוחד ולגבש תוכנית ייעודית. לצערי, עד עכשיו בתוכנית הסיוע </w:t>
      </w:r>
      <w:bookmarkStart w:id="6684" w:name="_ETM_Q14_196000"/>
      <w:bookmarkEnd w:id="6684"/>
      <w:r>
        <w:rPr>
          <w:rFonts w:hint="cs"/>
          <w:rtl/>
        </w:rPr>
        <w:t xml:space="preserve">הממשלתית אין כל התייחסות לעידוד תעסוקה במגזרים הערבי והחרדי, ואת התוצאות הקשות כולנו נרגיש </w:t>
      </w:r>
      <w:bookmarkStart w:id="6685" w:name="_ETM_Q14_204000"/>
      <w:bookmarkEnd w:id="6685"/>
      <w:r>
        <w:rPr>
          <w:rFonts w:hint="cs"/>
          <w:rtl/>
        </w:rPr>
        <w:t>בשנים שיבואו.</w:t>
      </w:r>
      <w:bookmarkStart w:id="6686" w:name="_ETM_Q14_211000"/>
      <w:bookmarkEnd w:id="6686"/>
      <w:r>
        <w:rPr>
          <w:rFonts w:hint="cs"/>
          <w:rtl/>
        </w:rPr>
        <w:t xml:space="preserve"> </w:t>
      </w:r>
      <w:bookmarkStart w:id="6687" w:name="_ETM_Q0_812790"/>
      <w:bookmarkEnd w:id="6687"/>
      <w:r>
        <w:rPr>
          <w:rFonts w:hint="cs"/>
          <w:rtl/>
        </w:rPr>
        <w:t xml:space="preserve">המדינה פועלת נגד עצמה. מענק התעסוקה, שרק נדון בימים אלה, לא כלל את האוכלוסיות האלה, וטובה שעה קודם אם הממשלה תיתן מחשבה נוספת. תודה רבה. </w:t>
      </w:r>
      <w:bookmarkStart w:id="6688" w:name="_ETM_Q14_221000"/>
      <w:bookmarkEnd w:id="6688"/>
    </w:p>
    <w:p w:rsidR="00A53529" w:rsidRDefault="00A53529" w:rsidP="009635F5">
      <w:pPr>
        <w:rPr>
          <w:rtl/>
        </w:rPr>
      </w:pPr>
    </w:p>
    <w:p w:rsidR="00A53529" w:rsidRDefault="00A53529" w:rsidP="00B17584">
      <w:pPr>
        <w:pStyle w:val="af6"/>
        <w:rPr>
          <w:rtl/>
        </w:rPr>
      </w:pPr>
      <w:r w:rsidRPr="00FA07C1">
        <w:rPr>
          <w:rStyle w:val="TagStyle"/>
          <w:rtl/>
        </w:rPr>
        <w:t xml:space="preserve"> &lt;&lt; יור &gt;&gt;</w:t>
      </w:r>
      <w:r w:rsidRPr="00EA52AB">
        <w:rPr>
          <w:rStyle w:val="TagStyle"/>
          <w:rtl/>
        </w:rPr>
        <w:t xml:space="preserve"> </w:t>
      </w:r>
      <w:r>
        <w:rPr>
          <w:rtl/>
        </w:rPr>
        <w:t>היו"ר מיקי חיימוביץ':</w:t>
      </w:r>
      <w:r w:rsidRPr="00EA52AB">
        <w:rPr>
          <w:rStyle w:val="TagStyle"/>
          <w:rtl/>
        </w:rPr>
        <w:t xml:space="preserve"> </w:t>
      </w:r>
      <w:r w:rsidRPr="00FA07C1">
        <w:rPr>
          <w:rStyle w:val="TagStyle"/>
          <w:rtl/>
        </w:rPr>
        <w:t>&lt;&lt;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תודה רבה, חבר הכנסת מיקי לוי. חבר הכנסת סעיד אלחרומי, בבקשה. </w:t>
      </w:r>
      <w:bookmarkStart w:id="6689" w:name="_ETM_Q14_226000"/>
      <w:bookmarkEnd w:id="6689"/>
    </w:p>
    <w:p w:rsidR="00A53529" w:rsidRDefault="00A53529" w:rsidP="00B17584">
      <w:pPr>
        <w:rPr>
          <w:rtl/>
        </w:rPr>
      </w:pPr>
    </w:p>
    <w:p w:rsidR="00A53529" w:rsidRDefault="00A53529" w:rsidP="00B17584">
      <w:pPr>
        <w:pStyle w:val="a4"/>
        <w:rPr>
          <w:rtl/>
        </w:rPr>
      </w:pPr>
      <w:bookmarkStart w:id="6690" w:name="ET_speaker_5682_3"/>
      <w:r w:rsidRPr="00FA07C1">
        <w:rPr>
          <w:rStyle w:val="TagStyle"/>
          <w:rtl/>
        </w:rPr>
        <w:t xml:space="preserve"> &lt;&lt; דובר &gt;&gt;</w:t>
      </w:r>
      <w:r w:rsidRPr="00EA52AB">
        <w:rPr>
          <w:rStyle w:val="TagStyle"/>
          <w:rtl/>
        </w:rPr>
        <w:t xml:space="preserve"> </w:t>
      </w:r>
      <w:bookmarkStart w:id="6691" w:name="_Toc42717016"/>
      <w:bookmarkStart w:id="6692" w:name="_Toc42717231"/>
      <w:bookmarkStart w:id="6693" w:name="_Toc42719282"/>
      <w:bookmarkStart w:id="6694" w:name="_Toc42719372"/>
      <w:r>
        <w:rPr>
          <w:rtl/>
        </w:rPr>
        <w:t>סעיד אלחרומי (הרשימה המשותפת):</w:t>
      </w:r>
      <w:bookmarkEnd w:id="6691"/>
      <w:bookmarkEnd w:id="6692"/>
      <w:bookmarkEnd w:id="6693"/>
      <w:bookmarkEnd w:id="6694"/>
      <w:r w:rsidRPr="00EA52AB">
        <w:rPr>
          <w:rStyle w:val="TagStyle"/>
          <w:rtl/>
        </w:rPr>
        <w:t xml:space="preserve"> </w:t>
      </w:r>
      <w:r w:rsidRPr="00FA07C1">
        <w:rPr>
          <w:rStyle w:val="TagStyle"/>
          <w:rtl/>
        </w:rPr>
        <w:t>&lt;&lt; דובר &gt;&gt;</w:t>
      </w:r>
      <w:r>
        <w:rPr>
          <w:rtl/>
        </w:rPr>
        <w:t xml:space="preserve"> </w:t>
      </w:r>
      <w:bookmarkEnd w:id="6690"/>
    </w:p>
    <w:p w:rsidR="00A53529" w:rsidRDefault="00A53529" w:rsidP="00B17584">
      <w:pPr>
        <w:pStyle w:val="KeepWithNext"/>
        <w:rPr>
          <w:rtl/>
        </w:rPr>
      </w:pPr>
    </w:p>
    <w:p w:rsidR="00A53529" w:rsidRDefault="00A53529" w:rsidP="00B17584">
      <w:pPr>
        <w:rPr>
          <w:rtl/>
        </w:rPr>
      </w:pPr>
      <w:r>
        <w:rPr>
          <w:rFonts w:hint="cs"/>
          <w:rtl/>
        </w:rPr>
        <w:t xml:space="preserve">כבוד היושבת-ראש, חבריי חברי הכנסת, אנחנו מדברים על האוכלוסיות הכי חלשות במדינה; וכאשר אנחנו מדברים על תעסוקה של נשים ערביות, האחוזים </w:t>
      </w:r>
      <w:bookmarkStart w:id="6695" w:name="_ETM_Q14_263000"/>
      <w:bookmarkEnd w:id="6695"/>
      <w:r>
        <w:rPr>
          <w:rFonts w:hint="cs"/>
          <w:rtl/>
        </w:rPr>
        <w:t xml:space="preserve">שדיבר עליהם לפניי חברי מיקי לוי </w:t>
      </w:r>
      <w:r>
        <w:rPr>
          <w:rtl/>
        </w:rPr>
        <w:t>–</w:t>
      </w:r>
      <w:r>
        <w:rPr>
          <w:rFonts w:hint="cs"/>
          <w:rtl/>
        </w:rPr>
        <w:t xml:space="preserve"> פחות מ-40% מהנשים הערביות מועסקות </w:t>
      </w:r>
      <w:r>
        <w:rPr>
          <w:rFonts w:hint="eastAsia"/>
          <w:rtl/>
        </w:rPr>
        <w:t xml:space="preserve">– </w:t>
      </w:r>
      <w:r>
        <w:rPr>
          <w:rFonts w:hint="cs"/>
          <w:rtl/>
        </w:rPr>
        <w:t xml:space="preserve">זה בא לאחר מאמץ רב בשנים האחרונות, פה בוועדות הכנסת וגם במשרדי הממשלה השונים, לעידוד התעסוקה, ליצירת מקומות עבודה </w:t>
      </w:r>
      <w:proofErr w:type="spellStart"/>
      <w:r>
        <w:rPr>
          <w:rFonts w:hint="cs"/>
          <w:rtl/>
        </w:rPr>
        <w:t>וכו</w:t>
      </w:r>
      <w:proofErr w:type="spellEnd"/>
      <w:r>
        <w:rPr>
          <w:rFonts w:hint="cs"/>
          <w:rtl/>
        </w:rPr>
        <w:t xml:space="preserve">'. </w:t>
      </w:r>
    </w:p>
    <w:p w:rsidR="00A53529" w:rsidRDefault="00A53529" w:rsidP="00B17584">
      <w:pPr>
        <w:rPr>
          <w:rtl/>
        </w:rPr>
      </w:pPr>
    </w:p>
    <w:p w:rsidR="00A53529" w:rsidRDefault="00A53529" w:rsidP="00B17584">
      <w:pPr>
        <w:rPr>
          <w:rtl/>
        </w:rPr>
      </w:pPr>
      <w:bookmarkStart w:id="6696" w:name="_ETM_Q14_283000"/>
      <w:bookmarkEnd w:id="6696"/>
      <w:r>
        <w:rPr>
          <w:rFonts w:hint="cs"/>
          <w:rtl/>
        </w:rPr>
        <w:t>אבל במה עוסקות הנשים הערביות</w:t>
      </w:r>
      <w:bookmarkStart w:id="6697" w:name="_ETM_Q14_289000"/>
      <w:bookmarkEnd w:id="6697"/>
      <w:r>
        <w:rPr>
          <w:rFonts w:hint="cs"/>
          <w:rtl/>
        </w:rPr>
        <w:t xml:space="preserve">? בגדול, בעבודות פשוטות שהשכר בהן הוא נמוך או </w:t>
      </w:r>
      <w:bookmarkStart w:id="6698" w:name="_ETM_Q14_292000"/>
      <w:bookmarkEnd w:id="6698"/>
      <w:r>
        <w:rPr>
          <w:rFonts w:hint="cs"/>
          <w:rtl/>
        </w:rPr>
        <w:t>בעבודות חלקיות. משבר הקורונה הכניס את כולם למצב עוני. אפילו החברה הערבית, ש</w:t>
      </w:r>
      <w:bookmarkStart w:id="6699" w:name="_ETM_Q14_309000"/>
      <w:bookmarkEnd w:id="6699"/>
      <w:r>
        <w:rPr>
          <w:rFonts w:hint="cs"/>
          <w:rtl/>
        </w:rPr>
        <w:t xml:space="preserve">בעצם כולה שרויה בעוני של 50% בערך </w:t>
      </w:r>
      <w:r>
        <w:rPr>
          <w:rFonts w:hint="eastAsia"/>
          <w:rtl/>
        </w:rPr>
        <w:t xml:space="preserve">– </w:t>
      </w:r>
      <w:r>
        <w:rPr>
          <w:rFonts w:hint="cs"/>
          <w:rtl/>
        </w:rPr>
        <w:t xml:space="preserve">לאחר משבר הקורונה זה התעצם בגדול. הנשים החרדיות, כפי שגם הסביר חברי, הן באותה קטגוריה, כי הן מפרנסות יחידות במשפחה. התוכנית הממשלתית לטיפול במשבר הקורונה שאישרה מליאת </w:t>
      </w:r>
      <w:bookmarkStart w:id="6700" w:name="_ETM_Q14_336000"/>
      <w:bookmarkEnd w:id="6700"/>
      <w:r>
        <w:rPr>
          <w:rFonts w:hint="cs"/>
          <w:rtl/>
        </w:rPr>
        <w:t xml:space="preserve">הכנסת ואישרה הממשלה לא התייחסה לשתי האוכלוסיות האלה. </w:t>
      </w:r>
    </w:p>
    <w:p w:rsidR="00A53529" w:rsidRDefault="00A53529" w:rsidP="00B17584">
      <w:pPr>
        <w:rPr>
          <w:rtl/>
        </w:rPr>
      </w:pPr>
      <w:bookmarkStart w:id="6701" w:name="_ETM_Q0_885747"/>
      <w:bookmarkStart w:id="6702" w:name="_ETM_Q0_885821"/>
      <w:bookmarkEnd w:id="6701"/>
      <w:bookmarkEnd w:id="6702"/>
    </w:p>
    <w:p w:rsidR="00A53529" w:rsidRDefault="00A53529" w:rsidP="00B17584">
      <w:pPr>
        <w:rPr>
          <w:rtl/>
        </w:rPr>
      </w:pPr>
      <w:bookmarkStart w:id="6703" w:name="_ETM_Q0_885891"/>
      <w:bookmarkStart w:id="6704" w:name="_ETM_Q0_885978"/>
      <w:bookmarkEnd w:id="6703"/>
      <w:bookmarkEnd w:id="6704"/>
      <w:r>
        <w:rPr>
          <w:rFonts w:hint="cs"/>
          <w:rtl/>
        </w:rPr>
        <w:t xml:space="preserve">אני רוצה לחדד את זה יותר לגבי הנשים הערביות, בעיקר באוכלוסיות של הפריפריה בנגב </w:t>
      </w:r>
      <w:r>
        <w:rPr>
          <w:rFonts w:hint="eastAsia"/>
          <w:rtl/>
        </w:rPr>
        <w:t>–</w:t>
      </w:r>
      <w:r>
        <w:rPr>
          <w:rFonts w:hint="cs"/>
          <w:rtl/>
        </w:rPr>
        <w:t xml:space="preserve"> שם המצב חמור יותר. התעסוקה של </w:t>
      </w:r>
      <w:bookmarkStart w:id="6705" w:name="_ETM_Q14_355000"/>
      <w:bookmarkEnd w:id="6705"/>
      <w:r>
        <w:rPr>
          <w:rFonts w:hint="cs"/>
          <w:rtl/>
        </w:rPr>
        <w:t>הנשים האלה הייתה בעיקר במקצועות כמו ניקיון כמו חקלאות. שם נסגרו מוסדות הציבור, המדינה הייתה משותקת, ולכן גם בלשכת התעסוקה,</w:t>
      </w:r>
      <w:r>
        <w:rPr>
          <w:rFonts w:hint="eastAsia"/>
          <w:rtl/>
        </w:rPr>
        <w:t xml:space="preserve"> ב</w:t>
      </w:r>
      <w:r>
        <w:rPr>
          <w:rFonts w:hint="cs"/>
          <w:rtl/>
        </w:rPr>
        <w:t xml:space="preserve">הבטחת ההכנסה שקיבלו המספרים נמוכים מאוד. </w:t>
      </w:r>
      <w:bookmarkStart w:id="6706" w:name="_ETM_Q14_373000"/>
      <w:bookmarkEnd w:id="6706"/>
      <w:r>
        <w:rPr>
          <w:rFonts w:hint="cs"/>
          <w:rtl/>
        </w:rPr>
        <w:t xml:space="preserve">לכן אנחנו דורשים חד-משמעית שתהיה התייחסות בתוכנית הסיוע הממשלתית לשתי האוכלוסיות האלה, ולמצוא פתרונות לפני שיהיה מאוחר מדי. תודה. </w:t>
      </w:r>
    </w:p>
    <w:p w:rsidR="00A53529" w:rsidRDefault="00A53529" w:rsidP="00B17584">
      <w:pPr>
        <w:rPr>
          <w:rtl/>
        </w:rPr>
      </w:pPr>
    </w:p>
    <w:p w:rsidR="00A53529" w:rsidRDefault="00A53529" w:rsidP="00B17584">
      <w:pPr>
        <w:pStyle w:val="af6"/>
        <w:rPr>
          <w:rtl/>
        </w:rPr>
      </w:pPr>
      <w:r w:rsidRPr="00FA07C1">
        <w:rPr>
          <w:rStyle w:val="TagStyle"/>
          <w:rtl/>
        </w:rPr>
        <w:t xml:space="preserve"> &lt;&lt; יור &gt;&gt;</w:t>
      </w:r>
      <w:r w:rsidRPr="00EA52AB">
        <w:rPr>
          <w:rStyle w:val="TagStyle"/>
          <w:rtl/>
        </w:rPr>
        <w:t xml:space="preserve"> </w:t>
      </w:r>
      <w:r>
        <w:rPr>
          <w:rtl/>
        </w:rPr>
        <w:t>היו"ר מיקי חיימוביץ':</w:t>
      </w:r>
      <w:r w:rsidRPr="00EA52AB">
        <w:rPr>
          <w:rStyle w:val="TagStyle"/>
          <w:rtl/>
        </w:rPr>
        <w:t xml:space="preserve"> </w:t>
      </w:r>
      <w:r w:rsidRPr="00FA07C1">
        <w:rPr>
          <w:rStyle w:val="TagStyle"/>
          <w:rtl/>
        </w:rPr>
        <w:t>&lt;&lt;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תודה רבה לך, חבר הכנסת סעיד אלחרומי. ישיב סגן שר העבודה, הרווחה והשירותים החברתיים חבר הכנסת משולם נהרי, בבקשה. </w:t>
      </w:r>
    </w:p>
    <w:p w:rsidR="00A53529" w:rsidRDefault="00A53529" w:rsidP="00B17584">
      <w:pPr>
        <w:rPr>
          <w:rtl/>
        </w:rPr>
      </w:pPr>
    </w:p>
    <w:p w:rsidR="00A53529" w:rsidRDefault="00A53529" w:rsidP="00B17584">
      <w:pPr>
        <w:pStyle w:val="a4"/>
        <w:rPr>
          <w:rtl/>
        </w:rPr>
      </w:pPr>
      <w:bookmarkStart w:id="6707" w:name="ET_speaker_5885_5"/>
      <w:r w:rsidRPr="00FA07C1">
        <w:rPr>
          <w:rStyle w:val="TagStyle"/>
          <w:rtl/>
        </w:rPr>
        <w:t xml:space="preserve"> &lt;&lt; דובר &gt;&gt;</w:t>
      </w:r>
      <w:r w:rsidRPr="00EA52AB">
        <w:rPr>
          <w:rStyle w:val="TagStyle"/>
          <w:rtl/>
        </w:rPr>
        <w:t xml:space="preserve"> </w:t>
      </w:r>
      <w:bookmarkStart w:id="6708" w:name="_Toc42717017"/>
      <w:bookmarkStart w:id="6709" w:name="_Toc42717232"/>
      <w:bookmarkStart w:id="6710" w:name="_Toc42719283"/>
      <w:bookmarkStart w:id="6711" w:name="_Toc42719373"/>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bookmarkEnd w:id="6708"/>
      <w:bookmarkEnd w:id="6709"/>
      <w:bookmarkEnd w:id="6710"/>
      <w:bookmarkEnd w:id="6711"/>
      <w:r w:rsidRPr="00EA52AB">
        <w:rPr>
          <w:rStyle w:val="TagStyle"/>
          <w:rtl/>
        </w:rPr>
        <w:t xml:space="preserve"> </w:t>
      </w:r>
      <w:r w:rsidRPr="00FA07C1">
        <w:rPr>
          <w:rStyle w:val="TagStyle"/>
          <w:rtl/>
        </w:rPr>
        <w:t>&lt;&lt; דובר &gt;&gt;</w:t>
      </w:r>
      <w:r>
        <w:rPr>
          <w:rtl/>
        </w:rPr>
        <w:t xml:space="preserve"> </w:t>
      </w:r>
      <w:bookmarkEnd w:id="6707"/>
    </w:p>
    <w:p w:rsidR="00A53529" w:rsidRDefault="00A53529" w:rsidP="00B17584">
      <w:pPr>
        <w:pStyle w:val="KeepWithNext"/>
        <w:rPr>
          <w:rtl/>
        </w:rPr>
      </w:pPr>
    </w:p>
    <w:p w:rsidR="00A53529" w:rsidRDefault="00A53529" w:rsidP="00B17584">
      <w:pPr>
        <w:rPr>
          <w:rtl/>
        </w:rPr>
      </w:pPr>
      <w:r>
        <w:rPr>
          <w:rFonts w:hint="cs"/>
          <w:rtl/>
        </w:rPr>
        <w:t xml:space="preserve">גברתי היושבת בראש, ברכותיי, שתצליחי לנווט את הספינה שנמצאת </w:t>
      </w:r>
      <w:bookmarkStart w:id="6712" w:name="_ETM_Q14_435000"/>
      <w:bookmarkEnd w:id="6712"/>
      <w:r>
        <w:rPr>
          <w:rFonts w:hint="cs"/>
          <w:rtl/>
        </w:rPr>
        <w:t xml:space="preserve">במים סוערים אל חוף מבטחים. </w:t>
      </w:r>
    </w:p>
    <w:p w:rsidR="00A53529" w:rsidRDefault="00A53529" w:rsidP="00B17584">
      <w:pPr>
        <w:rPr>
          <w:rtl/>
        </w:rPr>
      </w:pPr>
    </w:p>
    <w:p w:rsidR="00A53529" w:rsidRDefault="00A53529" w:rsidP="00B17584">
      <w:pPr>
        <w:pStyle w:val="af6"/>
        <w:rPr>
          <w:rtl/>
        </w:rPr>
      </w:pPr>
      <w:r w:rsidRPr="00FA07C1">
        <w:rPr>
          <w:rStyle w:val="TagStyle"/>
          <w:rtl/>
        </w:rPr>
        <w:t xml:space="preserve"> &lt;&lt; יור &gt;&gt;</w:t>
      </w:r>
      <w:r w:rsidRPr="000E55EE">
        <w:rPr>
          <w:rStyle w:val="TagStyle"/>
          <w:rtl/>
        </w:rPr>
        <w:t xml:space="preserve"> </w:t>
      </w:r>
      <w:r>
        <w:rPr>
          <w:rtl/>
        </w:rPr>
        <w:t>היו"ר מיקי חיימוביץ':</w:t>
      </w:r>
      <w:r w:rsidRPr="000E55EE">
        <w:rPr>
          <w:rStyle w:val="TagStyle"/>
          <w:rtl/>
        </w:rPr>
        <w:t xml:space="preserve"> </w:t>
      </w:r>
      <w:r w:rsidRPr="00FA07C1">
        <w:rPr>
          <w:rStyle w:val="TagStyle"/>
          <w:rtl/>
        </w:rPr>
        <w:t>&lt;&lt;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תודה. </w:t>
      </w:r>
    </w:p>
    <w:p w:rsidR="00A53529" w:rsidRDefault="00A53529" w:rsidP="00B17584">
      <w:pPr>
        <w:rPr>
          <w:rtl/>
        </w:rPr>
      </w:pPr>
    </w:p>
    <w:p w:rsidR="00A53529" w:rsidRDefault="00A53529" w:rsidP="00B17584">
      <w:pPr>
        <w:pStyle w:val="-"/>
        <w:rPr>
          <w:rtl/>
        </w:rPr>
      </w:pPr>
      <w:bookmarkStart w:id="6713" w:name="ET_speakercontinue_5885_7"/>
      <w:r w:rsidRPr="00FA07C1">
        <w:rPr>
          <w:rStyle w:val="TagStyle"/>
          <w:rtl/>
        </w:rPr>
        <w:t xml:space="preserve"> &lt;&lt; דובר_המשך &gt;&gt;</w:t>
      </w:r>
      <w:r w:rsidRPr="000E55EE">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0E55EE">
        <w:rPr>
          <w:rStyle w:val="TagStyle"/>
          <w:rtl/>
        </w:rPr>
        <w:t xml:space="preserve"> </w:t>
      </w:r>
      <w:r w:rsidRPr="00FA07C1">
        <w:rPr>
          <w:rStyle w:val="TagStyle"/>
          <w:rtl/>
        </w:rPr>
        <w:t>&lt;&lt; דובר_המשך &gt;&gt;</w:t>
      </w:r>
      <w:r>
        <w:rPr>
          <w:rtl/>
        </w:rPr>
        <w:t xml:space="preserve"> </w:t>
      </w:r>
      <w:bookmarkEnd w:id="6713"/>
    </w:p>
    <w:p w:rsidR="00A53529" w:rsidRDefault="00A53529" w:rsidP="00B17584">
      <w:pPr>
        <w:pStyle w:val="KeepWithNext"/>
        <w:rPr>
          <w:rtl/>
        </w:rPr>
      </w:pPr>
    </w:p>
    <w:p w:rsidR="00A53529" w:rsidRDefault="00A53529" w:rsidP="00B17584">
      <w:pPr>
        <w:rPr>
          <w:rtl/>
        </w:rPr>
      </w:pPr>
      <w:r>
        <w:rPr>
          <w:rFonts w:hint="cs"/>
          <w:rtl/>
        </w:rPr>
        <w:t xml:space="preserve">אני מאמין. יש לך כבר ניסיון בלנהל דיונים. </w:t>
      </w:r>
    </w:p>
    <w:p w:rsidR="00A53529" w:rsidRDefault="00A53529" w:rsidP="00B17584">
      <w:pPr>
        <w:ind w:firstLine="0"/>
        <w:rPr>
          <w:rtl/>
        </w:rPr>
      </w:pPr>
      <w:bookmarkStart w:id="6714" w:name="_ETM_Q14_445000"/>
      <w:bookmarkEnd w:id="6714"/>
    </w:p>
    <w:p w:rsidR="00A53529" w:rsidRDefault="00A53529" w:rsidP="00B17584">
      <w:pPr>
        <w:pStyle w:val="af6"/>
        <w:rPr>
          <w:rtl/>
        </w:rPr>
      </w:pPr>
      <w:bookmarkStart w:id="6715" w:name="ET_yor_6031_7"/>
      <w:r w:rsidRPr="00FA07C1">
        <w:rPr>
          <w:rStyle w:val="TagStyle"/>
          <w:rtl/>
        </w:rPr>
        <w:t xml:space="preserve"> &lt;&lt; יור &gt;&gt;</w:t>
      </w:r>
      <w:r w:rsidRPr="00511236">
        <w:rPr>
          <w:rStyle w:val="TagStyle"/>
          <w:rtl/>
        </w:rPr>
        <w:t xml:space="preserve"> </w:t>
      </w:r>
      <w:r>
        <w:rPr>
          <w:rtl/>
        </w:rPr>
        <w:t>היו"ר מיקי חיימוביץ':</w:t>
      </w:r>
      <w:r w:rsidRPr="00511236">
        <w:rPr>
          <w:rStyle w:val="TagStyle"/>
          <w:rtl/>
        </w:rPr>
        <w:t xml:space="preserve"> </w:t>
      </w:r>
      <w:r w:rsidRPr="00FA07C1">
        <w:rPr>
          <w:rStyle w:val="TagStyle"/>
          <w:rtl/>
        </w:rPr>
        <w:t>&lt;&lt; יור &gt;&gt;</w:t>
      </w:r>
      <w:r>
        <w:rPr>
          <w:rtl/>
        </w:rPr>
        <w:t xml:space="preserve">  </w:t>
      </w:r>
      <w:bookmarkEnd w:id="6715"/>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כן, תודה. </w:t>
      </w:r>
    </w:p>
    <w:p w:rsidR="00A53529" w:rsidRDefault="00A53529" w:rsidP="00B17584">
      <w:pPr>
        <w:rPr>
          <w:rtl/>
          <w:lang w:eastAsia="he-IL"/>
        </w:rPr>
      </w:pPr>
    </w:p>
    <w:p w:rsidR="00A53529" w:rsidRDefault="00A53529" w:rsidP="00B17584">
      <w:pPr>
        <w:pStyle w:val="-"/>
        <w:rPr>
          <w:rtl/>
        </w:rPr>
      </w:pPr>
      <w:bookmarkStart w:id="6716" w:name="_ETM_Q0_936419"/>
      <w:bookmarkStart w:id="6717" w:name="_ETM_Q0_936514"/>
      <w:bookmarkStart w:id="6718" w:name="_ETM_Q0_938876"/>
      <w:bookmarkEnd w:id="6716"/>
      <w:bookmarkEnd w:id="6717"/>
      <w:bookmarkEnd w:id="6718"/>
      <w:r w:rsidRPr="00FA07C1">
        <w:rPr>
          <w:rStyle w:val="TagStyle"/>
          <w:rtl/>
        </w:rPr>
        <w:t>&lt;&lt; דובר_המשך &gt;&gt;</w:t>
      </w:r>
      <w:r w:rsidRPr="000E55EE">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0E55EE">
        <w:rPr>
          <w:rStyle w:val="TagStyle"/>
          <w:rtl/>
        </w:rPr>
        <w:t xml:space="preserve"> </w:t>
      </w:r>
      <w:r w:rsidRPr="00FA07C1">
        <w:rPr>
          <w:rStyle w:val="TagStyle"/>
          <w:rtl/>
        </w:rPr>
        <w:t>&lt;&lt; דובר_המשך &gt;&gt;</w:t>
      </w:r>
      <w:r>
        <w:rPr>
          <w:rtl/>
        </w:rPr>
        <w:t xml:space="preserve"> </w:t>
      </w:r>
    </w:p>
    <w:p w:rsidR="00A53529" w:rsidRDefault="00A53529" w:rsidP="00B17584">
      <w:pPr>
        <w:pStyle w:val="KeepWithNext"/>
        <w:rPr>
          <w:rtl/>
          <w:lang w:eastAsia="he-IL"/>
        </w:rPr>
      </w:pPr>
    </w:p>
    <w:p w:rsidR="00A53529" w:rsidRDefault="00A53529" w:rsidP="00B17584">
      <w:pPr>
        <w:rPr>
          <w:rtl/>
        </w:rPr>
      </w:pPr>
      <w:r>
        <w:rPr>
          <w:rFonts w:hint="cs"/>
          <w:rtl/>
        </w:rPr>
        <w:t xml:space="preserve">חברי </w:t>
      </w:r>
      <w:bookmarkStart w:id="6719" w:name="_ETM_Q14_450000"/>
      <w:bookmarkEnd w:id="6719"/>
      <w:r>
        <w:rPr>
          <w:rFonts w:hint="cs"/>
          <w:rtl/>
        </w:rPr>
        <w:t xml:space="preserve">הכנסת, הנתונים שציינתם מוכרים לזרוע העבודה במשרד העבודה, הרווחה והשירותים </w:t>
      </w:r>
      <w:bookmarkStart w:id="6720" w:name="_ETM_Q14_457000"/>
      <w:bookmarkEnd w:id="6720"/>
      <w:r>
        <w:rPr>
          <w:rFonts w:hint="cs"/>
          <w:rtl/>
        </w:rPr>
        <w:t xml:space="preserve">החברתיים, וכפי שאפרט בהמשך משרדנו עמל במרץ כדי </w:t>
      </w:r>
      <w:proofErr w:type="spellStart"/>
      <w:r>
        <w:rPr>
          <w:rFonts w:hint="cs"/>
          <w:rtl/>
        </w:rPr>
        <w:t>לשנותם</w:t>
      </w:r>
      <w:proofErr w:type="spellEnd"/>
      <w:r>
        <w:rPr>
          <w:rFonts w:hint="cs"/>
          <w:rtl/>
        </w:rPr>
        <w:t xml:space="preserve">. אכן שיעורי העוני בקרב האוכלוסיות החרדית והערבית </w:t>
      </w:r>
      <w:bookmarkStart w:id="6721" w:name="_ETM_Q14_463000"/>
      <w:bookmarkEnd w:id="6721"/>
      <w:r>
        <w:rPr>
          <w:rFonts w:hint="cs"/>
          <w:rtl/>
        </w:rPr>
        <w:t xml:space="preserve">גבוהים במיוחד. לפי דוח העוני של הביטוח הלאומי, בשנת 2018 עמדה תחולת העוני על 42.8% בקרב האוכלוסייה החרדית ועל </w:t>
      </w:r>
      <w:bookmarkStart w:id="6722" w:name="_ETM_Q14_483000"/>
      <w:bookmarkEnd w:id="6722"/>
      <w:r>
        <w:rPr>
          <w:rFonts w:hint="cs"/>
          <w:rtl/>
        </w:rPr>
        <w:t xml:space="preserve">45.3% בקרב האוכלוסייה הערבית. </w:t>
      </w:r>
      <w:bookmarkStart w:id="6723" w:name="_ETM_Q14_488000"/>
      <w:bookmarkStart w:id="6724" w:name="_ETM_Q14_489000"/>
      <w:bookmarkEnd w:id="6723"/>
      <w:bookmarkEnd w:id="6724"/>
      <w:r>
        <w:rPr>
          <w:rFonts w:hint="cs"/>
          <w:rtl/>
        </w:rPr>
        <w:t xml:space="preserve">אחד הגורמים לעוני בקרב אוכלוסיות אלה הוא שיעורי התעסוקה הנמוכים בקרבן. נכון לרבעון האחרון של שנת 2019 שיעור התעסוקה של נשים ערביות עמד על 36.2%, ושיעור התעסוקה של גברים חרדים עמד על </w:t>
      </w:r>
      <w:bookmarkStart w:id="6725" w:name="_ETM_Q14_509000"/>
      <w:bookmarkEnd w:id="6725"/>
      <w:r>
        <w:rPr>
          <w:rFonts w:hint="cs"/>
          <w:rtl/>
        </w:rPr>
        <w:t xml:space="preserve">52.1%. בנוסף, כפי שציינתם, קיים פער גדול בין </w:t>
      </w:r>
      <w:bookmarkStart w:id="6726" w:name="_ETM_Q14_519000"/>
      <w:bookmarkEnd w:id="6726"/>
      <w:r>
        <w:rPr>
          <w:rFonts w:hint="cs"/>
          <w:rtl/>
        </w:rPr>
        <w:t xml:space="preserve">האוכלוסיות השונות, גם באיכות העבודה והתמורה המשולמת בעבורה </w:t>
      </w:r>
      <w:r>
        <w:rPr>
          <w:rtl/>
        </w:rPr>
        <w:t>–</w:t>
      </w:r>
      <w:r>
        <w:rPr>
          <w:rFonts w:hint="cs"/>
          <w:rtl/>
        </w:rPr>
        <w:t xml:space="preserve"> מה שמשפיע, כמובן, על הזכאות לדמי אבטלה. </w:t>
      </w:r>
    </w:p>
    <w:p w:rsidR="00A53529" w:rsidRDefault="00A53529" w:rsidP="00B17584">
      <w:pPr>
        <w:rPr>
          <w:rtl/>
        </w:rPr>
      </w:pPr>
      <w:bookmarkStart w:id="6727" w:name="_ETM_Q14_530000"/>
      <w:bookmarkEnd w:id="6727"/>
    </w:p>
    <w:p w:rsidR="00A53529" w:rsidRDefault="00A53529" w:rsidP="00B17584">
      <w:pPr>
        <w:rPr>
          <w:rtl/>
        </w:rPr>
      </w:pPr>
      <w:bookmarkStart w:id="6728" w:name="_ETM_Q14_531000"/>
      <w:bookmarkEnd w:id="6728"/>
      <w:r>
        <w:rPr>
          <w:rFonts w:hint="cs"/>
          <w:rtl/>
        </w:rPr>
        <w:t xml:space="preserve">זרוע העבודה במשרד פועלת באופן שוטף וביתר שאת לא רק לשילובם של עובדים ישראלים בשוק העבודה אלא אף </w:t>
      </w:r>
      <w:bookmarkStart w:id="6729" w:name="_ETM_Q14_540000"/>
      <w:bookmarkEnd w:id="6729"/>
      <w:r>
        <w:rPr>
          <w:rFonts w:hint="cs"/>
          <w:rtl/>
        </w:rPr>
        <w:t xml:space="preserve">לשילובם בעבודה איכותית והולמת. כך למשל, ביעדי שירותי התעסוקה שהוצבו לשנת 2030 הוצבו בראשונה יעדים המתייחסים לאיכות התעסוקה ובעיקר להקטנת פערי השכר בין קבוצות האוכלוסייה שציינתם לבין האוכלוסייה הכללית. עמידה ביעדים אלו תשפר לא רק את מצבן של </w:t>
      </w:r>
      <w:bookmarkStart w:id="6730" w:name="_ETM_Q14_563000"/>
      <w:bookmarkEnd w:id="6730"/>
      <w:r>
        <w:rPr>
          <w:rFonts w:hint="cs"/>
          <w:rtl/>
        </w:rPr>
        <w:t xml:space="preserve">אוכלוסיות היעד שבטיפול המשרד, אלא  המשק כולו, </w:t>
      </w:r>
      <w:bookmarkStart w:id="6731" w:name="_ETM_Q14_572000"/>
      <w:bookmarkEnd w:id="6731"/>
      <w:r>
        <w:rPr>
          <w:rFonts w:hint="cs"/>
          <w:rtl/>
        </w:rPr>
        <w:t xml:space="preserve">כפי שהעיד, בין היתר, מחקר שפורסם בנובמבר האחרון על ידי הכלכלנית </w:t>
      </w:r>
      <w:bookmarkStart w:id="6732" w:name="_ETM_Q14_573000"/>
      <w:bookmarkEnd w:id="6732"/>
      <w:r>
        <w:rPr>
          <w:rFonts w:hint="cs"/>
          <w:rtl/>
        </w:rPr>
        <w:t xml:space="preserve">הראשית במשרד האוצר. </w:t>
      </w:r>
    </w:p>
    <w:p w:rsidR="00A53529" w:rsidRDefault="00A53529" w:rsidP="00B17584">
      <w:pPr>
        <w:rPr>
          <w:rtl/>
        </w:rPr>
      </w:pPr>
      <w:bookmarkStart w:id="6733" w:name="_ETM_Q14_579000"/>
      <w:bookmarkEnd w:id="6733"/>
    </w:p>
    <w:p w:rsidR="00A53529" w:rsidRDefault="00A53529" w:rsidP="00B17584">
      <w:pPr>
        <w:rPr>
          <w:rtl/>
        </w:rPr>
      </w:pPr>
      <w:bookmarkStart w:id="6734" w:name="_ETM_Q14_580000"/>
      <w:bookmarkEnd w:id="6734"/>
      <w:r>
        <w:rPr>
          <w:rFonts w:hint="cs"/>
          <w:rtl/>
        </w:rPr>
        <w:t xml:space="preserve">המחקר הצביע על כך שלסגירת פערי </w:t>
      </w:r>
      <w:bookmarkStart w:id="6735" w:name="_ETM_Q14_582000"/>
      <w:bookmarkEnd w:id="6735"/>
      <w:r>
        <w:rPr>
          <w:rFonts w:hint="cs"/>
          <w:rtl/>
        </w:rPr>
        <w:t xml:space="preserve">השכר באוכלוסייה החרדית והערבית לבין שאר האוכלוסייה בשוק העבודה צפויה </w:t>
      </w:r>
      <w:bookmarkStart w:id="6736" w:name="_ETM_Q14_588000"/>
      <w:bookmarkEnd w:id="6736"/>
      <w:r>
        <w:rPr>
          <w:rFonts w:hint="cs"/>
          <w:rtl/>
        </w:rPr>
        <w:t xml:space="preserve">להיות השפעה מכרעת על הצמיחה במשק, התוצר לנפש והיקף האי-שוויון. בהתאם להערכות אגף אסטרטגיה ומחקר בזרוע העבודה </w:t>
      </w:r>
      <w:bookmarkStart w:id="6737" w:name="_ETM_Q14_598000"/>
      <w:bookmarkEnd w:id="6737"/>
      <w:r>
        <w:rPr>
          <w:rFonts w:hint="cs"/>
          <w:rtl/>
        </w:rPr>
        <w:t xml:space="preserve">האוכלוסיות החרדית והערבית צפויות להיפגע באופן משמעותי ביותר כתוצאה מהמשבר, ויש חשש </w:t>
      </w:r>
      <w:bookmarkStart w:id="6738" w:name="_ETM_Q14_609000"/>
      <w:bookmarkEnd w:id="6738"/>
      <w:r>
        <w:rPr>
          <w:rFonts w:hint="cs"/>
          <w:rtl/>
        </w:rPr>
        <w:t>ממשי שאוכלוסייה זו תתקשה להשתלב בתעסוקה לאחר המשבר. המשבר העצים את מורכבות הטיפול באוכלוסיות יעד אלו, לאור הצפת שוק העבודה בדור</w:t>
      </w:r>
      <w:bookmarkStart w:id="6739" w:name="_ETM_Q14_621000"/>
      <w:bookmarkEnd w:id="6739"/>
      <w:r>
        <w:rPr>
          <w:rFonts w:hint="cs"/>
          <w:rtl/>
        </w:rPr>
        <w:t xml:space="preserve">שי עבודה רבים לצד האטה בפעילות </w:t>
      </w:r>
      <w:bookmarkStart w:id="6740" w:name="_ETM_Q14_625000"/>
      <w:bookmarkEnd w:id="6740"/>
      <w:r>
        <w:rPr>
          <w:rFonts w:hint="cs"/>
          <w:rtl/>
        </w:rPr>
        <w:t xml:space="preserve">הכלכלית של המשק והתכווצות שוק העבודה. </w:t>
      </w:r>
    </w:p>
    <w:p w:rsidR="00A53529" w:rsidRDefault="00A53529" w:rsidP="00B17584">
      <w:pPr>
        <w:rPr>
          <w:rtl/>
        </w:rPr>
      </w:pPr>
    </w:p>
    <w:p w:rsidR="00A53529" w:rsidRDefault="00A53529" w:rsidP="00B17584">
      <w:pPr>
        <w:rPr>
          <w:rtl/>
        </w:rPr>
      </w:pPr>
      <w:r>
        <w:rPr>
          <w:rFonts w:hint="cs"/>
          <w:rtl/>
        </w:rPr>
        <w:t xml:space="preserve">על אף האמור אסייג ואומר כי בכל הנוגע לפגיעה בנשים חרדיות, ממחקר שנערך לאחרונה בזרוע העבודה בדבר השפעת משבר הקורונה על שיעורי התעסוקה בענפים ספציפיים עלה כי עוצמת </w:t>
      </w:r>
      <w:bookmarkStart w:id="6741" w:name="_ETM_Q14_647000"/>
      <w:bookmarkEnd w:id="6741"/>
      <w:r>
        <w:rPr>
          <w:rFonts w:hint="cs"/>
          <w:rtl/>
        </w:rPr>
        <w:t xml:space="preserve">הפגיעה של המשבר בעובדים החרדים בעת הזו </w:t>
      </w:r>
      <w:bookmarkStart w:id="6742" w:name="_ETM_Q14_652000"/>
      <w:bookmarkEnd w:id="6742"/>
      <w:r>
        <w:rPr>
          <w:rFonts w:hint="cs"/>
          <w:rtl/>
        </w:rPr>
        <w:t xml:space="preserve">מצומצמת יותר, כיוון שייצוג היתר שלהם בענף החינוך מספק להם יציבות תעסוקתית גדולה יותר בשלב זה </w:t>
      </w:r>
      <w:bookmarkStart w:id="6743" w:name="_ETM_Q14_574943"/>
      <w:bookmarkEnd w:id="6743"/>
      <w:r>
        <w:rPr>
          <w:rFonts w:hint="eastAsia"/>
          <w:rtl/>
        </w:rPr>
        <w:t>–</w:t>
      </w:r>
      <w:r>
        <w:rPr>
          <w:rFonts w:hint="cs"/>
          <w:rtl/>
        </w:rPr>
        <w:t xml:space="preserve"> בעיקר לעובדי מדינה. עם זאת, לאור מצבן הכלכלי של אוכלוסיות אלו, מרחב התמרון הכלכלי שבו הן מצויות אכן </w:t>
      </w:r>
      <w:bookmarkStart w:id="6744" w:name="_ETM_Q14_670000"/>
      <w:bookmarkEnd w:id="6744"/>
      <w:r>
        <w:rPr>
          <w:rFonts w:hint="cs"/>
          <w:rtl/>
        </w:rPr>
        <w:t xml:space="preserve">מצומצם </w:t>
      </w:r>
      <w:r>
        <w:rPr>
          <w:rtl/>
        </w:rPr>
        <w:t>–</w:t>
      </w:r>
      <w:r>
        <w:rPr>
          <w:rFonts w:hint="cs"/>
          <w:rtl/>
        </w:rPr>
        <w:t xml:space="preserve"> דבר שמציב אותן בסיכון משמעותי לפגיעה. </w:t>
      </w:r>
    </w:p>
    <w:p w:rsidR="00A53529" w:rsidRDefault="00A53529" w:rsidP="00B17584">
      <w:pPr>
        <w:rPr>
          <w:rtl/>
        </w:rPr>
      </w:pPr>
    </w:p>
    <w:p w:rsidR="00A53529" w:rsidRDefault="00A53529" w:rsidP="00B17584">
      <w:pPr>
        <w:rPr>
          <w:rtl/>
        </w:rPr>
      </w:pPr>
      <w:bookmarkStart w:id="6745" w:name="_ETM_Q14_677000"/>
      <w:bookmarkEnd w:id="6745"/>
      <w:r>
        <w:rPr>
          <w:rFonts w:hint="cs"/>
          <w:rtl/>
        </w:rPr>
        <w:t xml:space="preserve">ברור כי החשש מפגיעה באוכלוסיות היעד שעל </w:t>
      </w:r>
      <w:bookmarkStart w:id="6746" w:name="_ETM_Q14_682000"/>
      <w:bookmarkEnd w:id="6746"/>
      <w:r>
        <w:rPr>
          <w:rFonts w:hint="cs"/>
          <w:rtl/>
        </w:rPr>
        <w:t>שילובן בשוק העבודה עמלה בשגרה זרוע העבודה שבמשרד העבודה והר</w:t>
      </w:r>
      <w:bookmarkStart w:id="6747" w:name="_ETM_Q14_690000"/>
      <w:bookmarkEnd w:id="6747"/>
      <w:r>
        <w:rPr>
          <w:rFonts w:hint="cs"/>
          <w:rtl/>
        </w:rPr>
        <w:t xml:space="preserve">ווחה דורש התייחסות מיוחדת, הכוללת השקעה גדולה יותר בכל </w:t>
      </w:r>
      <w:bookmarkStart w:id="6748" w:name="_ETM_Q14_692000"/>
      <w:bookmarkEnd w:id="6748"/>
      <w:r>
        <w:rPr>
          <w:rFonts w:hint="cs"/>
          <w:rtl/>
        </w:rPr>
        <w:t xml:space="preserve">משתתף לצד הרחבת פריסת השירותים הקיימים והתאמתם ליום שאחרי </w:t>
      </w:r>
      <w:bookmarkStart w:id="6749" w:name="_ETM_Q14_699000"/>
      <w:bookmarkEnd w:id="6749"/>
      <w:r>
        <w:rPr>
          <w:rFonts w:hint="cs"/>
          <w:rtl/>
        </w:rPr>
        <w:t xml:space="preserve">המשבר. בהתאמה, בחודשים האחרונים פועלים גורמי המקצוע בזרוע העבודה, ובהם </w:t>
      </w:r>
      <w:proofErr w:type="spellStart"/>
      <w:r>
        <w:rPr>
          <w:rFonts w:hint="cs"/>
          <w:rtl/>
        </w:rPr>
        <w:t>מינהל</w:t>
      </w:r>
      <w:proofErr w:type="spellEnd"/>
      <w:r>
        <w:rPr>
          <w:rFonts w:hint="cs"/>
          <w:rtl/>
        </w:rPr>
        <w:t xml:space="preserve"> תעסוקת אוכלוסיות, האגף להכשרה מקצועית והמכון להכשרה טכנולוגית, לעדכן את תוכניות העבודה והשירותים אשר </w:t>
      </w:r>
      <w:bookmarkStart w:id="6750" w:name="_ETM_Q14_718000"/>
      <w:bookmarkEnd w:id="6750"/>
      <w:r>
        <w:rPr>
          <w:rFonts w:hint="cs"/>
          <w:rtl/>
        </w:rPr>
        <w:t xml:space="preserve">יוצעו על ידם הן לאוכלוסייה הכללית והן לאוכלוסיות היעד, ובהם, כאמור, האוכלוסייה החרדית, האוכלוסייה הערבית, בני 45 מעלה, אנשים עם מוגבלות ועוד. </w:t>
      </w:r>
      <w:bookmarkStart w:id="6751" w:name="_ETM_Q14_634586"/>
      <w:bookmarkStart w:id="6752" w:name="_ETM_Q14_634635"/>
      <w:bookmarkStart w:id="6753" w:name="_ETM_Q14_635082"/>
      <w:bookmarkStart w:id="6754" w:name="_ETM_Q14_635127"/>
      <w:bookmarkEnd w:id="6751"/>
      <w:bookmarkEnd w:id="6752"/>
      <w:bookmarkEnd w:id="6753"/>
      <w:bookmarkEnd w:id="6754"/>
      <w:r>
        <w:rPr>
          <w:rFonts w:hint="cs"/>
          <w:rtl/>
        </w:rPr>
        <w:t xml:space="preserve">בין היתר, כדי לשלב אוכלוסיות אלה בתעסוקה איכותית מפעיל </w:t>
      </w:r>
      <w:proofErr w:type="spellStart"/>
      <w:r>
        <w:rPr>
          <w:rFonts w:hint="cs"/>
          <w:rtl/>
        </w:rPr>
        <w:t>המינהל</w:t>
      </w:r>
      <w:proofErr w:type="spellEnd"/>
      <w:r>
        <w:rPr>
          <w:rFonts w:hint="cs"/>
          <w:rtl/>
        </w:rPr>
        <w:t xml:space="preserve"> תוכניות בדגש על קידום תעסוקה איכותית המורכבת ממכלול מאפיינים, ובהם התאמת המשרה לכישורי </w:t>
      </w:r>
      <w:bookmarkStart w:id="6755" w:name="_ETM_Q14_750000"/>
      <w:bookmarkEnd w:id="6755"/>
      <w:r>
        <w:rPr>
          <w:rFonts w:hint="cs"/>
          <w:rtl/>
        </w:rPr>
        <w:t xml:space="preserve">העובד, שכר גבוה, פריון גבוה, תעסוקה בהיקף משרה רצוי, אופק קידום וכיוצא בזה. </w:t>
      </w:r>
      <w:bookmarkStart w:id="6756" w:name="_ETM_Q14_753000"/>
      <w:bookmarkStart w:id="6757" w:name="_ETM_Q14_758000"/>
      <w:bookmarkStart w:id="6758" w:name="TOR_Q15"/>
      <w:bookmarkEnd w:id="6756"/>
      <w:bookmarkEnd w:id="6757"/>
      <w:bookmarkEnd w:id="6758"/>
      <w:r>
        <w:rPr>
          <w:rFonts w:hint="cs"/>
          <w:rtl/>
        </w:rPr>
        <w:t xml:space="preserve">תוכניות אלה פועלות במטרה לשפר את איכות חייהם של המשתתפים בתוכנית ולשלבם בצורה מיטבית </w:t>
      </w:r>
      <w:bookmarkStart w:id="6759" w:name="_ETM_Q15_141478"/>
      <w:bookmarkEnd w:id="6759"/>
      <w:r>
        <w:rPr>
          <w:rFonts w:hint="cs"/>
          <w:rtl/>
        </w:rPr>
        <w:t xml:space="preserve">בעבודה מתאימה ומקדמת. </w:t>
      </w:r>
    </w:p>
    <w:p w:rsidR="00A53529" w:rsidRDefault="00A53529" w:rsidP="00B17584">
      <w:pPr>
        <w:rPr>
          <w:rtl/>
        </w:rPr>
      </w:pPr>
    </w:p>
    <w:p w:rsidR="00A53529" w:rsidRDefault="00A53529" w:rsidP="00B17584">
      <w:pPr>
        <w:rPr>
          <w:rtl/>
        </w:rPr>
      </w:pPr>
      <w:r>
        <w:rPr>
          <w:rFonts w:hint="cs"/>
          <w:rtl/>
        </w:rPr>
        <w:t xml:space="preserve">בנוסף להתאמת התוכניות ליום שלאחר המשבר המשיכה זרוע </w:t>
      </w:r>
      <w:bookmarkStart w:id="6760" w:name="_ETM_Q15_177074"/>
      <w:bookmarkEnd w:id="6760"/>
      <w:r>
        <w:rPr>
          <w:rFonts w:hint="cs"/>
          <w:rtl/>
        </w:rPr>
        <w:t xml:space="preserve">העבודה במהלך תקופת המשבר להפעיל באופן וירטואלי את השירותים </w:t>
      </w:r>
      <w:bookmarkStart w:id="6761" w:name="_ETM_Q15_180283"/>
      <w:bookmarkEnd w:id="6761"/>
      <w:r>
        <w:rPr>
          <w:rFonts w:hint="cs"/>
          <w:rtl/>
        </w:rPr>
        <w:t xml:space="preserve">הניתנים במרכזי ההכוון ולהתאימם למציאות החדשה </w:t>
      </w:r>
      <w:r>
        <w:rPr>
          <w:rFonts w:hint="eastAsia"/>
          <w:rtl/>
        </w:rPr>
        <w:t xml:space="preserve">– </w:t>
      </w:r>
      <w:r>
        <w:rPr>
          <w:rFonts w:hint="cs"/>
          <w:rtl/>
        </w:rPr>
        <w:t xml:space="preserve">בסך הכול, מיום 15 </w:t>
      </w:r>
      <w:bookmarkStart w:id="6762" w:name="_ETM_Q15_190566"/>
      <w:bookmarkEnd w:id="6762"/>
      <w:r>
        <w:rPr>
          <w:rFonts w:hint="cs"/>
          <w:rtl/>
        </w:rPr>
        <w:t xml:space="preserve">במרץ ועד יום 4 ביוני כ-60,000 איש פנו לתוכניות </w:t>
      </w:r>
      <w:bookmarkStart w:id="6763" w:name="_ETM_Q15_199787"/>
      <w:bookmarkEnd w:id="6763"/>
      <w:r>
        <w:rPr>
          <w:rFonts w:hint="cs"/>
          <w:rtl/>
        </w:rPr>
        <w:t xml:space="preserve">השונות המופעלות על ידי </w:t>
      </w:r>
      <w:proofErr w:type="spellStart"/>
      <w:r>
        <w:rPr>
          <w:rFonts w:hint="cs"/>
          <w:rtl/>
        </w:rPr>
        <w:t>המינהל</w:t>
      </w:r>
      <w:proofErr w:type="spellEnd"/>
      <w:r>
        <w:rPr>
          <w:rFonts w:hint="cs"/>
          <w:rtl/>
        </w:rPr>
        <w:t xml:space="preserve"> כדי לקבל שירותים בתחום </w:t>
      </w:r>
      <w:bookmarkStart w:id="6764" w:name="_ETM_Q15_205823"/>
      <w:bookmarkEnd w:id="6764"/>
      <w:r>
        <w:rPr>
          <w:rFonts w:hint="cs"/>
          <w:rtl/>
        </w:rPr>
        <w:t xml:space="preserve">התעסוקה לקראת חזרה לשוק העבודה. </w:t>
      </w:r>
      <w:bookmarkStart w:id="6765" w:name="_ETM_Q15_208024"/>
      <w:bookmarkStart w:id="6766" w:name="_ETM_Q15_208106"/>
      <w:bookmarkStart w:id="6767" w:name="_ETM_Q15_208185"/>
      <w:bookmarkStart w:id="6768" w:name="_ETM_Q15_208249"/>
      <w:bookmarkEnd w:id="6765"/>
      <w:bookmarkEnd w:id="6766"/>
      <w:bookmarkEnd w:id="6767"/>
      <w:bookmarkEnd w:id="6768"/>
      <w:r>
        <w:rPr>
          <w:rFonts w:hint="cs"/>
          <w:rtl/>
        </w:rPr>
        <w:t xml:space="preserve">במקביל, בנוסף לפתרונות הקיימים כיום </w:t>
      </w:r>
      <w:bookmarkStart w:id="6769" w:name="_ETM_Q15_213424"/>
      <w:bookmarkEnd w:id="6769"/>
      <w:r>
        <w:rPr>
          <w:rFonts w:hint="cs"/>
          <w:rtl/>
        </w:rPr>
        <w:t xml:space="preserve">נערכים גורמי המקצוע בזרוע העבודה למשבר הקיים במטרה להקל ביורוקרטית ולהתאים את היצע </w:t>
      </w:r>
      <w:bookmarkStart w:id="6770" w:name="_ETM_Q15_220182"/>
      <w:bookmarkEnd w:id="6770"/>
      <w:r>
        <w:rPr>
          <w:rFonts w:hint="cs"/>
          <w:rtl/>
        </w:rPr>
        <w:t xml:space="preserve">ההכשרות המקצועיות למובטלים החדשים, על מנת </w:t>
      </w:r>
      <w:proofErr w:type="spellStart"/>
      <w:r>
        <w:rPr>
          <w:rFonts w:hint="cs"/>
          <w:rtl/>
        </w:rPr>
        <w:t>להנגישן</w:t>
      </w:r>
      <w:proofErr w:type="spellEnd"/>
      <w:r>
        <w:rPr>
          <w:rFonts w:hint="cs"/>
          <w:rtl/>
        </w:rPr>
        <w:t xml:space="preserve"> ולאפשר שילוב מיטבי ומהיר בשוק העבודה ביום שלאחר המשבר. </w:t>
      </w:r>
    </w:p>
    <w:p w:rsidR="00A53529" w:rsidRDefault="00A53529" w:rsidP="009635F5">
      <w:pPr>
        <w:rPr>
          <w:rtl/>
        </w:rPr>
      </w:pPr>
    </w:p>
    <w:p w:rsidR="00A53529" w:rsidRDefault="00A53529" w:rsidP="00B17584">
      <w:pPr>
        <w:rPr>
          <w:rtl/>
        </w:rPr>
      </w:pPr>
      <w:r>
        <w:rPr>
          <w:rFonts w:hint="cs"/>
          <w:rtl/>
        </w:rPr>
        <w:t xml:space="preserve">זרוע העבודה במשרד העבודה והרווחה כבר גיבשה תוכנית ליציאה מהמשבר התעסוקתי, אשר </w:t>
      </w:r>
      <w:bookmarkStart w:id="6771" w:name="_ETM_Q15_239620"/>
      <w:bookmarkEnd w:id="6771"/>
      <w:r>
        <w:rPr>
          <w:rFonts w:hint="cs"/>
          <w:rtl/>
        </w:rPr>
        <w:t xml:space="preserve">תוכל, בין היתר, להעניק טיפול עומק לכ-100,000 מנפגעי המשבר התעסוקתי באמצעות ליווי פרט, </w:t>
      </w:r>
      <w:proofErr w:type="spellStart"/>
      <w:r>
        <w:rPr>
          <w:rFonts w:hint="cs"/>
          <w:rtl/>
        </w:rPr>
        <w:t>תמרוץ</w:t>
      </w:r>
      <w:proofErr w:type="spellEnd"/>
      <w:r>
        <w:rPr>
          <w:rFonts w:hint="cs"/>
          <w:rtl/>
        </w:rPr>
        <w:t xml:space="preserve"> </w:t>
      </w:r>
      <w:bookmarkStart w:id="6772" w:name="_ETM_Q15_248000"/>
      <w:bookmarkEnd w:id="6772"/>
      <w:r>
        <w:rPr>
          <w:rFonts w:hint="cs"/>
          <w:rtl/>
        </w:rPr>
        <w:t xml:space="preserve">מעסיקים והכשרה מקצועית, וכן לתת מענה רוחבי לעוד כ-250,000 איש, בין </w:t>
      </w:r>
      <w:bookmarkStart w:id="6773" w:name="_ETM_Q15_255675"/>
      <w:bookmarkEnd w:id="6773"/>
      <w:r>
        <w:rPr>
          <w:rFonts w:hint="cs"/>
          <w:rtl/>
        </w:rPr>
        <w:t xml:space="preserve">היתר באמצעות קורסים דיגיטליים. </w:t>
      </w:r>
      <w:bookmarkStart w:id="6774" w:name="_ETM_Q15_259059"/>
      <w:bookmarkStart w:id="6775" w:name="_ETM_Q15_259161"/>
      <w:bookmarkStart w:id="6776" w:name="_ETM_Q15_259205"/>
      <w:bookmarkStart w:id="6777" w:name="_ETM_Q15_259268"/>
      <w:bookmarkEnd w:id="6774"/>
      <w:bookmarkEnd w:id="6775"/>
      <w:bookmarkEnd w:id="6776"/>
      <w:bookmarkEnd w:id="6777"/>
      <w:r>
        <w:rPr>
          <w:rFonts w:hint="cs"/>
          <w:rtl/>
        </w:rPr>
        <w:t xml:space="preserve">התוכנית מוכנה ליישום בהיקפים שייקבעו בהחלטת ממשלה, ובכפוף לכך שיאושר תקציב בעבור הנושא. </w:t>
      </w:r>
    </w:p>
    <w:p w:rsidR="00A53529" w:rsidRDefault="00A53529" w:rsidP="009635F5">
      <w:pPr>
        <w:rPr>
          <w:rtl/>
        </w:rPr>
      </w:pPr>
    </w:p>
    <w:p w:rsidR="00A53529" w:rsidRDefault="00A53529" w:rsidP="00B17584">
      <w:pPr>
        <w:rPr>
          <w:rtl/>
        </w:rPr>
      </w:pPr>
      <w:r>
        <w:rPr>
          <w:rFonts w:hint="cs"/>
          <w:rtl/>
        </w:rPr>
        <w:t xml:space="preserve">לסיכום, המצוקה היא אמיתית, המצוקה היא קשה, ולא מהיום, אלא לאורך כל השנים. אני ליוויתי </w:t>
      </w:r>
      <w:r>
        <w:rPr>
          <w:rFonts w:hint="eastAsia"/>
          <w:rtl/>
        </w:rPr>
        <w:t>–</w:t>
      </w:r>
      <w:r>
        <w:rPr>
          <w:rFonts w:hint="cs"/>
          <w:rtl/>
        </w:rPr>
        <w:t xml:space="preserve"> לפחות בשלב שהייתי באוצר </w:t>
      </w:r>
      <w:r>
        <w:rPr>
          <w:rtl/>
        </w:rPr>
        <w:t>–</w:t>
      </w:r>
      <w:r>
        <w:rPr>
          <w:rFonts w:hint="cs"/>
          <w:rtl/>
        </w:rPr>
        <w:t xml:space="preserve"> את כל הנושא של ההכשרה המקצועית. הכנסתי </w:t>
      </w:r>
      <w:bookmarkStart w:id="6778" w:name="_ETM_Q15_289407"/>
      <w:bookmarkEnd w:id="6778"/>
      <w:r>
        <w:rPr>
          <w:rFonts w:hint="cs"/>
          <w:rtl/>
        </w:rPr>
        <w:t xml:space="preserve">למכללות החרדיות </w:t>
      </w:r>
      <w:r>
        <w:rPr>
          <w:rFonts w:hint="eastAsia"/>
          <w:rtl/>
        </w:rPr>
        <w:t>–</w:t>
      </w:r>
      <w:r>
        <w:rPr>
          <w:rFonts w:hint="cs"/>
          <w:rtl/>
        </w:rPr>
        <w:t xml:space="preserve"> מאחר שלא כולם הלכו ללמוד הוראה ולא הייתה עבודה לכולם, סיכמנו שתהיה גם הכשרה חלופית, הכשרה מקצועית, בעוד מקצועות שהמשק זקוק להם. אבל תמיד זה היה בחסר, תמיד דיברו הרבה, אמרו הרבה, אבל עשו מעט. המצב היום חמור עוד יותר בעקבות הקורונה. כמו שאמרת, חבר הכנסת מיקי, האוצר צריך לפתוח את ליבו ואת כיסו לאוכלוסיות הללו, ולא להקשות עלינו. בזרוע העבודה עשו עבודה יוצאת מן הכלל. יש תוכניות. תוכניות מוכרות. אנחנו עכשיו מתחילים את המשא ומתן </w:t>
      </w:r>
      <w:r>
        <w:rPr>
          <w:rFonts w:hint="eastAsia"/>
        </w:rPr>
        <w:t>–</w:t>
      </w:r>
      <w:r>
        <w:rPr>
          <w:rFonts w:hint="cs"/>
          <w:rtl/>
        </w:rPr>
        <w:t xml:space="preserve"> והוא לא קל והוא לא פשוט </w:t>
      </w:r>
      <w:r>
        <w:rPr>
          <w:rFonts w:hint="eastAsia"/>
        </w:rPr>
        <w:t>–</w:t>
      </w:r>
      <w:r>
        <w:rPr>
          <w:rFonts w:hint="cs"/>
          <w:rtl/>
        </w:rPr>
        <w:t xml:space="preserve"> עם אנשי האוצר. יש לכם את הכוח לעזור לנו לשים את זה בראש סדר העדיפויות, להילחם ולעשות הכול </w:t>
      </w:r>
      <w:r>
        <w:rPr>
          <w:rFonts w:hint="eastAsia"/>
          <w:rtl/>
        </w:rPr>
        <w:t xml:space="preserve">– </w:t>
      </w:r>
      <w:r>
        <w:rPr>
          <w:rFonts w:hint="cs"/>
          <w:rtl/>
        </w:rPr>
        <w:t xml:space="preserve">בימים האלה </w:t>
      </w:r>
      <w:bookmarkStart w:id="6779" w:name="_ETM_Q15_354029"/>
      <w:bookmarkEnd w:id="6779"/>
      <w:r>
        <w:rPr>
          <w:rFonts w:hint="cs"/>
          <w:rtl/>
        </w:rPr>
        <w:t xml:space="preserve">ובשעות הללו, הנכונות, כשדנים על התקציב, לעשות את הכול כדי לצמצם את הפערים הגדולים שקיימים באוכלוסיות האלה המיוחדות </w:t>
      </w:r>
      <w:r>
        <w:rPr>
          <w:rFonts w:hint="eastAsia"/>
        </w:rPr>
        <w:t>–</w:t>
      </w:r>
      <w:r>
        <w:rPr>
          <w:rFonts w:hint="cs"/>
          <w:rtl/>
        </w:rPr>
        <w:t xml:space="preserve"> גם החרדית וגם הערבית. תודה. </w:t>
      </w:r>
    </w:p>
    <w:p w:rsidR="00A53529" w:rsidRDefault="00A53529" w:rsidP="009635F5">
      <w:pPr>
        <w:rPr>
          <w:rtl/>
        </w:rPr>
      </w:pPr>
    </w:p>
    <w:p w:rsidR="00A53529" w:rsidRDefault="00A53529" w:rsidP="00B17584">
      <w:pPr>
        <w:pStyle w:val="af6"/>
        <w:keepNext/>
        <w:rPr>
          <w:rtl/>
        </w:rPr>
      </w:pPr>
      <w:bookmarkStart w:id="6780" w:name="ET_yor_6031_1"/>
      <w:r w:rsidRPr="00E44DE8">
        <w:rPr>
          <w:rStyle w:val="TagStyle"/>
          <w:rtl/>
        </w:rPr>
        <w:t xml:space="preserve"> &lt;&lt; יור &gt;&gt; </w:t>
      </w:r>
      <w:r>
        <w:rPr>
          <w:rtl/>
        </w:rPr>
        <w:t>היו"ר מיקי חיימוביץ':</w:t>
      </w:r>
      <w:r w:rsidRPr="00E44DE8">
        <w:rPr>
          <w:rStyle w:val="TagStyle"/>
          <w:rtl/>
        </w:rPr>
        <w:t xml:space="preserve"> &lt;&lt; יור &gt;&gt;</w:t>
      </w:r>
      <w:r>
        <w:rPr>
          <w:rtl/>
        </w:rPr>
        <w:t xml:space="preserve"> </w:t>
      </w:r>
      <w:bookmarkEnd w:id="6780"/>
    </w:p>
    <w:p w:rsidR="00A53529" w:rsidRDefault="00A53529" w:rsidP="00B17584">
      <w:pPr>
        <w:pStyle w:val="KeepWithNext"/>
        <w:rPr>
          <w:rtl/>
        </w:rPr>
      </w:pPr>
    </w:p>
    <w:p w:rsidR="00A53529" w:rsidRPr="00E540BD" w:rsidRDefault="00A53529" w:rsidP="00B17584">
      <w:pPr>
        <w:rPr>
          <w:rtl/>
          <w:lang w:eastAsia="he-IL"/>
        </w:rPr>
      </w:pPr>
      <w:r>
        <w:rPr>
          <w:rFonts w:hint="cs"/>
          <w:rtl/>
        </w:rPr>
        <w:t xml:space="preserve">תודה רבה. רק אם אפשר, סגן השר, הבעת עמדה </w:t>
      </w:r>
      <w:bookmarkStart w:id="6781" w:name="_ETM_Q15_373061"/>
      <w:bookmarkEnd w:id="6781"/>
      <w:r>
        <w:rPr>
          <w:rFonts w:hint="cs"/>
          <w:rtl/>
        </w:rPr>
        <w:t>נוספת התבקשה על ידי חבר הכנסת יעקב אשר. אתה מעוניין?</w:t>
      </w:r>
      <w:bookmarkStart w:id="6782" w:name="_ETM_Q15_378450"/>
      <w:bookmarkEnd w:id="6782"/>
      <w:r>
        <w:rPr>
          <w:rFonts w:hint="cs"/>
          <w:rtl/>
        </w:rPr>
        <w:t xml:space="preserve"> </w:t>
      </w:r>
      <w:bookmarkStart w:id="6783" w:name="_ETM_Q15_377355"/>
      <w:bookmarkStart w:id="6784" w:name="_ETM_Q15_377497"/>
      <w:bookmarkStart w:id="6785" w:name="_ETM_Q15_379203"/>
      <w:bookmarkEnd w:id="6783"/>
      <w:bookmarkEnd w:id="6784"/>
      <w:bookmarkEnd w:id="6785"/>
      <w:r>
        <w:rPr>
          <w:rFonts w:hint="cs"/>
          <w:rtl/>
          <w:lang w:eastAsia="he-IL"/>
        </w:rPr>
        <w:t xml:space="preserve">בבקשה, חבר הכנסת יעקב אשר. </w:t>
      </w:r>
    </w:p>
    <w:p w:rsidR="00A53529" w:rsidRDefault="00A53529" w:rsidP="00B17584">
      <w:pPr>
        <w:rPr>
          <w:rtl/>
        </w:rPr>
      </w:pPr>
    </w:p>
    <w:p w:rsidR="00A53529" w:rsidRDefault="00A53529" w:rsidP="00B17584">
      <w:pPr>
        <w:pStyle w:val="af5"/>
        <w:keepNext/>
        <w:rPr>
          <w:rtl/>
        </w:rPr>
      </w:pPr>
      <w:bookmarkStart w:id="6786" w:name="ET_interruption_5807_2"/>
      <w:r w:rsidRPr="00E44DE8">
        <w:rPr>
          <w:rStyle w:val="TagStyle"/>
          <w:rtl/>
        </w:rPr>
        <w:t xml:space="preserve"> &lt;&lt; קריאה &gt;&gt; </w:t>
      </w:r>
      <w:r>
        <w:rPr>
          <w:rtl/>
        </w:rPr>
        <w:t>קטי קטרין שטרית (הליכוד):</w:t>
      </w:r>
      <w:r w:rsidRPr="00E44DE8">
        <w:rPr>
          <w:rStyle w:val="TagStyle"/>
          <w:rtl/>
        </w:rPr>
        <w:t xml:space="preserve"> &lt;&lt; קריאה &gt;&gt;</w:t>
      </w:r>
      <w:r>
        <w:rPr>
          <w:rtl/>
        </w:rPr>
        <w:t xml:space="preserve"> </w:t>
      </w:r>
      <w:bookmarkEnd w:id="6786"/>
    </w:p>
    <w:p w:rsidR="00A53529" w:rsidRDefault="00A53529" w:rsidP="00B17584">
      <w:pPr>
        <w:pStyle w:val="KeepWithNext"/>
        <w:rPr>
          <w:rtl/>
        </w:rPr>
      </w:pPr>
    </w:p>
    <w:p w:rsidR="00A53529" w:rsidRDefault="00A53529" w:rsidP="00B17584">
      <w:pPr>
        <w:rPr>
          <w:rtl/>
        </w:rPr>
      </w:pPr>
      <w:r>
        <w:rPr>
          <w:rFonts w:hint="cs"/>
          <w:rtl/>
        </w:rPr>
        <w:t xml:space="preserve">אני הסרתי את ההצעה </w:t>
      </w:r>
      <w:r>
        <w:rPr>
          <w:rtl/>
        </w:rPr>
        <w:t>–</w:t>
      </w:r>
      <w:r>
        <w:rPr>
          <w:rFonts w:hint="cs"/>
          <w:rtl/>
        </w:rPr>
        <w:t xml:space="preserve"> </w:t>
      </w:r>
      <w:bookmarkStart w:id="6787" w:name="_ETM_Q15_384057"/>
      <w:bookmarkEnd w:id="6787"/>
      <w:r>
        <w:rPr>
          <w:rFonts w:hint="cs"/>
          <w:rtl/>
        </w:rPr>
        <w:t>הנושא של מה?</w:t>
      </w:r>
      <w:bookmarkStart w:id="6788" w:name="_ETM_Q15_384387"/>
      <w:bookmarkEnd w:id="6788"/>
    </w:p>
    <w:p w:rsidR="00A53529" w:rsidRDefault="00A53529" w:rsidP="00B17584">
      <w:pPr>
        <w:rPr>
          <w:rtl/>
        </w:rPr>
      </w:pPr>
      <w:bookmarkStart w:id="6789" w:name="_ETM_Q15_384428"/>
      <w:bookmarkEnd w:id="6789"/>
    </w:p>
    <w:p w:rsidR="00A53529" w:rsidRDefault="00A53529" w:rsidP="00B17584">
      <w:pPr>
        <w:pStyle w:val="af6"/>
        <w:keepNext/>
        <w:rPr>
          <w:rtl/>
        </w:rPr>
      </w:pPr>
      <w:bookmarkStart w:id="6790" w:name="_ETM_Q15_385172"/>
      <w:bookmarkStart w:id="6791" w:name="_ETM_Q15_385285"/>
      <w:bookmarkEnd w:id="6790"/>
      <w:bookmarkEnd w:id="6791"/>
      <w:r w:rsidRPr="008462D1">
        <w:rPr>
          <w:rStyle w:val="TagStyle"/>
          <w:rtl/>
        </w:rPr>
        <w:t xml:space="preserve"> &lt;&lt; יור &gt;&gt; </w:t>
      </w:r>
      <w:r>
        <w:rPr>
          <w:rtl/>
        </w:rPr>
        <w:t>היו"ר מיקי חיימוביץ':</w:t>
      </w:r>
      <w:r w:rsidRPr="008462D1">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6792" w:name="_ETM_Q15_386134"/>
      <w:bookmarkEnd w:id="6792"/>
      <w:r>
        <w:rPr>
          <w:rFonts w:hint="cs"/>
          <w:rtl/>
          <w:lang w:eastAsia="he-IL"/>
        </w:rPr>
        <w:t xml:space="preserve">של זה. </w:t>
      </w:r>
    </w:p>
    <w:p w:rsidR="00A53529" w:rsidRDefault="00A53529" w:rsidP="00B17584">
      <w:pPr>
        <w:rPr>
          <w:rtl/>
          <w:lang w:eastAsia="he-IL"/>
        </w:rPr>
      </w:pPr>
      <w:bookmarkStart w:id="6793" w:name="_ETM_Q15_387949"/>
      <w:bookmarkStart w:id="6794" w:name="_ETM_Q15_388052"/>
      <w:bookmarkEnd w:id="6793"/>
      <w:bookmarkEnd w:id="6794"/>
    </w:p>
    <w:p w:rsidR="00A53529" w:rsidRDefault="00A53529" w:rsidP="00B17584">
      <w:pPr>
        <w:pStyle w:val="af5"/>
        <w:keepNext/>
        <w:rPr>
          <w:rtl/>
        </w:rPr>
      </w:pPr>
      <w:bookmarkStart w:id="6795" w:name="_ETM_Q15_387372"/>
      <w:bookmarkStart w:id="6796" w:name="_ETM_Q15_387471"/>
      <w:bookmarkStart w:id="6797" w:name="ET_interruption_5807_22"/>
      <w:bookmarkEnd w:id="6795"/>
      <w:bookmarkEnd w:id="6796"/>
      <w:r w:rsidRPr="008462D1">
        <w:rPr>
          <w:rStyle w:val="TagStyle"/>
          <w:rtl/>
        </w:rPr>
        <w:t xml:space="preserve"> &lt;&lt; קריאה &gt;&gt; </w:t>
      </w:r>
      <w:r>
        <w:rPr>
          <w:rtl/>
        </w:rPr>
        <w:t>קטי קטרין שטרית (הליכוד):</w:t>
      </w:r>
      <w:r w:rsidRPr="008462D1">
        <w:rPr>
          <w:rStyle w:val="TagStyle"/>
          <w:rtl/>
        </w:rPr>
        <w:t xml:space="preserve"> &lt;&lt; קריאה &gt;&gt;</w:t>
      </w:r>
      <w:r>
        <w:rPr>
          <w:rtl/>
        </w:rPr>
        <w:t xml:space="preserve"> </w:t>
      </w:r>
      <w:bookmarkEnd w:id="6797"/>
    </w:p>
    <w:p w:rsidR="00A53529" w:rsidRDefault="00A53529" w:rsidP="00B17584">
      <w:pPr>
        <w:pStyle w:val="KeepWithNext"/>
        <w:rPr>
          <w:rtl/>
          <w:lang w:eastAsia="he-IL"/>
        </w:rPr>
      </w:pPr>
    </w:p>
    <w:p w:rsidR="00A53529" w:rsidRDefault="00A53529" w:rsidP="00B17584">
      <w:pPr>
        <w:rPr>
          <w:rtl/>
          <w:lang w:eastAsia="he-IL"/>
        </w:rPr>
      </w:pPr>
      <w:bookmarkStart w:id="6798" w:name="_ETM_Q15_387802"/>
      <w:bookmarkEnd w:id="6798"/>
      <w:r>
        <w:rPr>
          <w:rFonts w:hint="cs"/>
          <w:rtl/>
          <w:lang w:eastAsia="he-IL"/>
        </w:rPr>
        <w:t>סליחה.</w:t>
      </w:r>
    </w:p>
    <w:p w:rsidR="00A53529" w:rsidRDefault="00A53529" w:rsidP="00B17584">
      <w:pPr>
        <w:rPr>
          <w:rtl/>
          <w:lang w:eastAsia="he-IL"/>
        </w:rPr>
      </w:pPr>
      <w:bookmarkStart w:id="6799" w:name="_ETM_Q15_389062"/>
      <w:bookmarkStart w:id="6800" w:name="_ETM_Q15_389141"/>
      <w:bookmarkEnd w:id="6799"/>
      <w:bookmarkEnd w:id="6800"/>
    </w:p>
    <w:p w:rsidR="00A53529" w:rsidRDefault="00A53529" w:rsidP="00B17584">
      <w:pPr>
        <w:pStyle w:val="af6"/>
        <w:keepNext/>
        <w:rPr>
          <w:rtl/>
        </w:rPr>
      </w:pPr>
      <w:bookmarkStart w:id="6801" w:name="_ETM_Q15_389182"/>
      <w:bookmarkStart w:id="6802" w:name="_ETM_Q15_389299"/>
      <w:bookmarkEnd w:id="6801"/>
      <w:bookmarkEnd w:id="6802"/>
      <w:r w:rsidRPr="008462D1">
        <w:rPr>
          <w:rStyle w:val="TagStyle"/>
          <w:rtl/>
        </w:rPr>
        <w:t xml:space="preserve"> &lt;&lt; יור &gt;&gt; </w:t>
      </w:r>
      <w:r>
        <w:rPr>
          <w:rtl/>
        </w:rPr>
        <w:t>היו"ר מיקי חיימוביץ':</w:t>
      </w:r>
      <w:r w:rsidRPr="008462D1">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6803" w:name="_ETM_Q15_390008"/>
      <w:bookmarkEnd w:id="6803"/>
      <w:r>
        <w:rPr>
          <w:rFonts w:hint="cs"/>
          <w:rtl/>
          <w:lang w:eastAsia="he-IL"/>
        </w:rPr>
        <w:t xml:space="preserve">זאת הבעת עמדה </w:t>
      </w:r>
      <w:bookmarkStart w:id="6804" w:name="_ETM_Q15_389453"/>
      <w:bookmarkEnd w:id="6804"/>
      <w:r>
        <w:rPr>
          <w:rFonts w:hint="cs"/>
          <w:rtl/>
          <w:lang w:eastAsia="he-IL"/>
        </w:rPr>
        <w:t xml:space="preserve">נוספת לגבי הדיון שמתנהל כרגע. </w:t>
      </w:r>
    </w:p>
    <w:p w:rsidR="00A53529" w:rsidRDefault="00A53529" w:rsidP="00B17584">
      <w:pPr>
        <w:rPr>
          <w:rtl/>
          <w:lang w:eastAsia="he-IL"/>
        </w:rPr>
      </w:pPr>
      <w:bookmarkStart w:id="6805" w:name="_ETM_Q15_391252"/>
      <w:bookmarkStart w:id="6806" w:name="_ETM_Q15_391338"/>
      <w:bookmarkEnd w:id="6805"/>
      <w:bookmarkEnd w:id="6806"/>
    </w:p>
    <w:p w:rsidR="00A53529" w:rsidRDefault="00A53529" w:rsidP="00B17584">
      <w:pPr>
        <w:pStyle w:val="a4"/>
        <w:keepNext/>
        <w:rPr>
          <w:rtl/>
        </w:rPr>
      </w:pPr>
      <w:bookmarkStart w:id="6807" w:name="_ETM_Q15_391420"/>
      <w:bookmarkStart w:id="6808" w:name="_ETM_Q15_391517"/>
      <w:bookmarkStart w:id="6809" w:name="ET_speaker_5069_24"/>
      <w:bookmarkEnd w:id="6807"/>
      <w:bookmarkEnd w:id="6808"/>
      <w:r w:rsidRPr="008462D1">
        <w:rPr>
          <w:rStyle w:val="TagStyle"/>
          <w:rtl/>
        </w:rPr>
        <w:t xml:space="preserve"> &lt;&lt; דובר &gt;&gt; </w:t>
      </w:r>
      <w:bookmarkStart w:id="6810" w:name="_Toc42717018"/>
      <w:bookmarkStart w:id="6811" w:name="_Toc42717233"/>
      <w:bookmarkStart w:id="6812" w:name="_Toc42719284"/>
      <w:bookmarkStart w:id="6813" w:name="_Toc42719374"/>
      <w:r>
        <w:rPr>
          <w:rtl/>
        </w:rPr>
        <w:t>יעקב אשר (יהדות התורה):</w:t>
      </w:r>
      <w:bookmarkEnd w:id="6810"/>
      <w:bookmarkEnd w:id="6811"/>
      <w:bookmarkEnd w:id="6812"/>
      <w:bookmarkEnd w:id="6813"/>
      <w:r w:rsidRPr="008462D1">
        <w:rPr>
          <w:rStyle w:val="TagStyle"/>
          <w:rtl/>
        </w:rPr>
        <w:t xml:space="preserve"> &lt;&lt; דובר &gt;&gt;</w:t>
      </w:r>
      <w:r>
        <w:rPr>
          <w:rtl/>
        </w:rPr>
        <w:t xml:space="preserve"> </w:t>
      </w:r>
      <w:bookmarkEnd w:id="6809"/>
    </w:p>
    <w:p w:rsidR="00A53529" w:rsidRDefault="00A53529" w:rsidP="00B17584">
      <w:pPr>
        <w:pStyle w:val="KeepWithNext"/>
        <w:rPr>
          <w:rtl/>
          <w:lang w:eastAsia="he-IL"/>
        </w:rPr>
      </w:pPr>
    </w:p>
    <w:p w:rsidR="00A53529" w:rsidRDefault="00A53529" w:rsidP="00B17584">
      <w:pPr>
        <w:rPr>
          <w:rtl/>
        </w:rPr>
      </w:pPr>
      <w:bookmarkStart w:id="6814" w:name="_ETM_Q15_392689"/>
      <w:bookmarkStart w:id="6815" w:name="_ETM_Q15_392986"/>
      <w:bookmarkStart w:id="6816" w:name="_ETM_Q15_393061"/>
      <w:bookmarkEnd w:id="6814"/>
      <w:bookmarkEnd w:id="6815"/>
      <w:bookmarkEnd w:id="6816"/>
      <w:r>
        <w:rPr>
          <w:rFonts w:hint="cs"/>
          <w:rtl/>
          <w:lang w:eastAsia="he-IL"/>
        </w:rPr>
        <w:t>גברתי היושבת-ראש, חבריי חב</w:t>
      </w:r>
      <w:bookmarkStart w:id="6817" w:name="_ETM_Q15_393988"/>
      <w:bookmarkEnd w:id="6817"/>
      <w:r>
        <w:rPr>
          <w:rFonts w:hint="cs"/>
          <w:rtl/>
          <w:lang w:eastAsia="he-IL"/>
        </w:rPr>
        <w:t xml:space="preserve">רי הכנסת, אדוני סגן השר, אני רוצה לשבח את ידידי חבר </w:t>
      </w:r>
      <w:bookmarkStart w:id="6818" w:name="_ETM_Q15_400012"/>
      <w:bookmarkEnd w:id="6818"/>
      <w:r>
        <w:rPr>
          <w:rFonts w:hint="cs"/>
          <w:rtl/>
          <w:lang w:eastAsia="he-IL"/>
        </w:rPr>
        <w:t xml:space="preserve">הכנסת מיקי לוי. מיקי, </w:t>
      </w:r>
      <w:bookmarkStart w:id="6819" w:name="_ETM_Q15_384502"/>
      <w:bookmarkStart w:id="6820" w:name="_ETM_Q15_384536"/>
      <w:bookmarkEnd w:id="6819"/>
      <w:bookmarkEnd w:id="6820"/>
      <w:r>
        <w:rPr>
          <w:rFonts w:hint="cs"/>
          <w:rtl/>
        </w:rPr>
        <w:t xml:space="preserve">אני משבח אותך. </w:t>
      </w:r>
    </w:p>
    <w:p w:rsidR="00A53529" w:rsidRDefault="00A53529" w:rsidP="00B17584">
      <w:pPr>
        <w:rPr>
          <w:rtl/>
        </w:rPr>
      </w:pPr>
      <w:bookmarkStart w:id="6821" w:name="_ETM_Q15_406268"/>
      <w:bookmarkStart w:id="6822" w:name="_ETM_Q15_406334"/>
      <w:bookmarkEnd w:id="6821"/>
      <w:bookmarkEnd w:id="6822"/>
    </w:p>
    <w:p w:rsidR="00A53529" w:rsidRDefault="00A53529" w:rsidP="00B17584">
      <w:pPr>
        <w:pStyle w:val="af5"/>
        <w:keepNext/>
        <w:rPr>
          <w:rtl/>
        </w:rPr>
      </w:pPr>
      <w:bookmarkStart w:id="6823" w:name="_ETM_Q15_407919"/>
      <w:bookmarkStart w:id="6824" w:name="_ETM_Q15_408012"/>
      <w:bookmarkStart w:id="6825" w:name="ET_interruption_5935_25"/>
      <w:bookmarkEnd w:id="6823"/>
      <w:bookmarkEnd w:id="6824"/>
      <w:r w:rsidRPr="0031742C">
        <w:rPr>
          <w:rStyle w:val="TagStyle"/>
          <w:rtl/>
        </w:rPr>
        <w:t xml:space="preserve"> &lt;&lt; קריאה &gt;&gt; </w:t>
      </w:r>
      <w:r>
        <w:rPr>
          <w:rtl/>
        </w:rPr>
        <w:t>מיקי לוי (יש עתיד-תל"ם):</w:t>
      </w:r>
      <w:r w:rsidRPr="0031742C">
        <w:rPr>
          <w:rStyle w:val="TagStyle"/>
          <w:rtl/>
        </w:rPr>
        <w:t xml:space="preserve"> &lt;&lt; קריאה &gt;&gt;</w:t>
      </w:r>
      <w:r>
        <w:rPr>
          <w:rtl/>
        </w:rPr>
        <w:t xml:space="preserve"> </w:t>
      </w:r>
      <w:bookmarkEnd w:id="6825"/>
    </w:p>
    <w:p w:rsidR="00A53529" w:rsidRDefault="00A53529" w:rsidP="00B17584">
      <w:pPr>
        <w:pStyle w:val="KeepWithNext"/>
        <w:rPr>
          <w:rtl/>
          <w:lang w:eastAsia="he-IL"/>
        </w:rPr>
      </w:pPr>
    </w:p>
    <w:p w:rsidR="00A53529" w:rsidRDefault="00A53529" w:rsidP="00B17584">
      <w:pPr>
        <w:rPr>
          <w:rtl/>
          <w:lang w:eastAsia="he-IL"/>
        </w:rPr>
      </w:pPr>
      <w:bookmarkStart w:id="6826" w:name="_ETM_Q15_406303"/>
      <w:bookmarkStart w:id="6827" w:name="_ETM_Q15_406628"/>
      <w:bookmarkStart w:id="6828" w:name="_ETM_Q15_406706"/>
      <w:bookmarkEnd w:id="6826"/>
      <w:bookmarkEnd w:id="6827"/>
      <w:bookmarkEnd w:id="6828"/>
      <w:r>
        <w:rPr>
          <w:rFonts w:hint="cs"/>
          <w:rtl/>
          <w:lang w:eastAsia="he-IL"/>
        </w:rPr>
        <w:t xml:space="preserve">אני מנסה לשכנע </w:t>
      </w:r>
      <w:bookmarkStart w:id="6829" w:name="_ETM_Q15_406310"/>
      <w:bookmarkEnd w:id="6829"/>
      <w:r>
        <w:rPr>
          <w:rFonts w:hint="cs"/>
          <w:rtl/>
          <w:lang w:eastAsia="he-IL"/>
        </w:rPr>
        <w:t xml:space="preserve">אותו להזיז את זה קדימה. </w:t>
      </w:r>
    </w:p>
    <w:p w:rsidR="00A53529" w:rsidRDefault="00A53529" w:rsidP="00B17584">
      <w:pPr>
        <w:rPr>
          <w:rtl/>
          <w:lang w:eastAsia="he-IL"/>
        </w:rPr>
      </w:pPr>
      <w:bookmarkStart w:id="6830" w:name="_ETM_Q15_409422"/>
      <w:bookmarkStart w:id="6831" w:name="_ETM_Q15_409564"/>
      <w:bookmarkEnd w:id="6830"/>
      <w:bookmarkEnd w:id="6831"/>
    </w:p>
    <w:p w:rsidR="00A53529" w:rsidRDefault="00A53529" w:rsidP="00B17584">
      <w:pPr>
        <w:pStyle w:val="-"/>
        <w:keepNext/>
        <w:rPr>
          <w:rtl/>
        </w:rPr>
      </w:pPr>
      <w:bookmarkStart w:id="6832" w:name="_ETM_Q15_408200"/>
      <w:bookmarkStart w:id="6833" w:name="_ETM_Q15_408337"/>
      <w:bookmarkStart w:id="6834" w:name="ET_speakercontinue_5069_26"/>
      <w:bookmarkEnd w:id="6832"/>
      <w:bookmarkEnd w:id="6833"/>
      <w:r w:rsidRPr="0031742C">
        <w:rPr>
          <w:rStyle w:val="TagStyle"/>
          <w:rtl/>
        </w:rPr>
        <w:t xml:space="preserve"> &lt;&lt; דובר_המשך &gt;&gt; </w:t>
      </w:r>
      <w:r>
        <w:rPr>
          <w:rtl/>
        </w:rPr>
        <w:t>יעקב אשר (יהדות התורה):</w:t>
      </w:r>
      <w:r w:rsidRPr="0031742C">
        <w:rPr>
          <w:rStyle w:val="TagStyle"/>
          <w:rtl/>
        </w:rPr>
        <w:t xml:space="preserve"> &lt;&lt; דובר_המשך &gt;&gt;</w:t>
      </w:r>
      <w:r>
        <w:rPr>
          <w:rtl/>
        </w:rPr>
        <w:t xml:space="preserve"> </w:t>
      </w:r>
      <w:bookmarkEnd w:id="6834"/>
    </w:p>
    <w:p w:rsidR="00A53529" w:rsidRDefault="00A53529" w:rsidP="00B17584">
      <w:pPr>
        <w:pStyle w:val="KeepWithNext"/>
        <w:rPr>
          <w:rtl/>
          <w:lang w:eastAsia="he-IL"/>
        </w:rPr>
      </w:pPr>
    </w:p>
    <w:p w:rsidR="00A53529" w:rsidRDefault="00A53529" w:rsidP="00B17584">
      <w:pPr>
        <w:rPr>
          <w:rtl/>
        </w:rPr>
      </w:pPr>
      <w:bookmarkStart w:id="6835" w:name="_ETM_Q15_409131"/>
      <w:bookmarkEnd w:id="6835"/>
      <w:r>
        <w:rPr>
          <w:rFonts w:hint="cs"/>
          <w:rtl/>
          <w:lang w:eastAsia="he-IL"/>
        </w:rPr>
        <w:t xml:space="preserve">אני מוסיף לתשבחות גם את </w:t>
      </w:r>
      <w:bookmarkStart w:id="6836" w:name="_ETM_Q15_409944"/>
      <w:bookmarkEnd w:id="6836"/>
      <w:r>
        <w:rPr>
          <w:rFonts w:hint="cs"/>
          <w:rtl/>
          <w:lang w:eastAsia="he-IL"/>
        </w:rPr>
        <w:t xml:space="preserve">זה. כבוד סגן השר, אני רוצה לשבח את ידידי מיקי </w:t>
      </w:r>
      <w:bookmarkStart w:id="6837" w:name="_ETM_Q15_420556"/>
      <w:bookmarkEnd w:id="6837"/>
      <w:r>
        <w:rPr>
          <w:rFonts w:hint="cs"/>
          <w:rtl/>
          <w:lang w:eastAsia="he-IL"/>
        </w:rPr>
        <w:t xml:space="preserve">לוי גם על ההצעה הזאת וגם על הצעות נוספות </w:t>
      </w:r>
      <w:bookmarkStart w:id="6838" w:name="_ETM_Q15_424749"/>
      <w:bookmarkEnd w:id="6838"/>
      <w:r>
        <w:rPr>
          <w:rFonts w:hint="cs"/>
          <w:rtl/>
          <w:lang w:eastAsia="he-IL"/>
        </w:rPr>
        <w:t xml:space="preserve">שהיו בתקופה האחרונה. </w:t>
      </w:r>
      <w:bookmarkStart w:id="6839" w:name="_ETM_Q15_425023"/>
      <w:bookmarkStart w:id="6840" w:name="_ETM_Q15_425107"/>
      <w:bookmarkStart w:id="6841" w:name="_ETM_Q15_425162"/>
      <w:bookmarkStart w:id="6842" w:name="_ETM_Q15_425267"/>
      <w:bookmarkEnd w:id="6839"/>
      <w:bookmarkEnd w:id="6840"/>
      <w:bookmarkEnd w:id="6841"/>
      <w:bookmarkEnd w:id="6842"/>
      <w:r>
        <w:rPr>
          <w:rFonts w:hint="cs"/>
          <w:rtl/>
          <w:lang w:eastAsia="he-IL"/>
        </w:rPr>
        <w:t xml:space="preserve">אני </w:t>
      </w:r>
      <w:bookmarkStart w:id="6843" w:name="_ETM_Q15_406404"/>
      <w:bookmarkStart w:id="6844" w:name="_ETM_Q15_406505"/>
      <w:bookmarkEnd w:id="6843"/>
      <w:bookmarkEnd w:id="6844"/>
      <w:r>
        <w:rPr>
          <w:rFonts w:hint="cs"/>
          <w:rtl/>
        </w:rPr>
        <w:t xml:space="preserve">גם הצטרפתי לבקשה לדיון הזה, אך מאחר שהתקבלה בקשה אחרת שלי, אני השארתי למיקי לעשות את העבודה. אני באמת רוצה </w:t>
      </w:r>
      <w:bookmarkStart w:id="6845" w:name="_ETM_Q15_436295"/>
      <w:bookmarkEnd w:id="6845"/>
      <w:r>
        <w:rPr>
          <w:rFonts w:hint="cs"/>
          <w:rtl/>
        </w:rPr>
        <w:t xml:space="preserve">לשבח אותך על כך שאתה מסתכל על האוכלוסיות החלשות גם כן. </w:t>
      </w:r>
    </w:p>
    <w:p w:rsidR="00A53529" w:rsidRDefault="00A53529" w:rsidP="00B17584">
      <w:pPr>
        <w:rPr>
          <w:rtl/>
        </w:rPr>
      </w:pPr>
    </w:p>
    <w:p w:rsidR="00A53529" w:rsidRDefault="00A53529" w:rsidP="00B17584">
      <w:pPr>
        <w:rPr>
          <w:rtl/>
        </w:rPr>
      </w:pPr>
      <w:r>
        <w:rPr>
          <w:rFonts w:hint="cs"/>
          <w:rtl/>
        </w:rPr>
        <w:t xml:space="preserve">בהמשך לדברים שנאמרו </w:t>
      </w:r>
      <w:r>
        <w:rPr>
          <w:rtl/>
        </w:rPr>
        <w:t>–</w:t>
      </w:r>
      <w:r>
        <w:rPr>
          <w:rFonts w:hint="cs"/>
          <w:rtl/>
        </w:rPr>
        <w:t xml:space="preserve"> וציין את זה גם סגן השר </w:t>
      </w:r>
      <w:r>
        <w:rPr>
          <w:rtl/>
        </w:rPr>
        <w:t>–</w:t>
      </w:r>
      <w:r>
        <w:rPr>
          <w:rFonts w:hint="cs"/>
          <w:rtl/>
        </w:rPr>
        <w:t xml:space="preserve"> קרתה מהפכה בציבור החרדי בשנים האחרונות. הרבה </w:t>
      </w:r>
      <w:bookmarkStart w:id="6846" w:name="_ETM_Q15_452694"/>
      <w:bookmarkEnd w:id="6846"/>
      <w:r>
        <w:rPr>
          <w:rFonts w:hint="cs"/>
          <w:rtl/>
        </w:rPr>
        <w:t xml:space="preserve">מאוד נשים הגיעו למקצועות שפעם הן לא היו בהם. היו המקצועות הסטנדרטיים: מורות </w:t>
      </w:r>
      <w:r>
        <w:rPr>
          <w:rFonts w:hint="eastAsia"/>
          <w:rtl/>
        </w:rPr>
        <w:t>–</w:t>
      </w:r>
      <w:r>
        <w:rPr>
          <w:rFonts w:hint="cs"/>
          <w:rtl/>
        </w:rPr>
        <w:t xml:space="preserve"> שהיום יש בעיה עם זה </w:t>
      </w:r>
      <w:r>
        <w:rPr>
          <w:rFonts w:hint="eastAsia"/>
        </w:rPr>
        <w:t>–</w:t>
      </w:r>
      <w:r>
        <w:rPr>
          <w:rFonts w:hint="cs"/>
          <w:rtl/>
        </w:rPr>
        <w:t xml:space="preserve"> גננות </w:t>
      </w:r>
      <w:proofErr w:type="spellStart"/>
      <w:r>
        <w:rPr>
          <w:rFonts w:hint="cs"/>
          <w:rtl/>
        </w:rPr>
        <w:t>וכו</w:t>
      </w:r>
      <w:proofErr w:type="spellEnd"/>
      <w:r>
        <w:rPr>
          <w:rFonts w:hint="cs"/>
          <w:rtl/>
        </w:rPr>
        <w:t xml:space="preserve">'. יש היום הרבה עובדות ועובדים כאלה </w:t>
      </w:r>
      <w:bookmarkStart w:id="6847" w:name="_ETM_Q15_467484"/>
      <w:bookmarkEnd w:id="6847"/>
      <w:r>
        <w:rPr>
          <w:rFonts w:hint="cs"/>
          <w:rtl/>
        </w:rPr>
        <w:t xml:space="preserve">במשק. בגלל שחסר להם הוותק, בדרך כלל בימי משבר הראשונים שמשלמים את המחיר זה הפחות-ותיקים. </w:t>
      </w:r>
    </w:p>
    <w:p w:rsidR="00A53529" w:rsidRDefault="00A53529" w:rsidP="00B17584">
      <w:pPr>
        <w:rPr>
          <w:rtl/>
        </w:rPr>
      </w:pPr>
    </w:p>
    <w:p w:rsidR="00A53529" w:rsidRDefault="00A53529" w:rsidP="00B17584">
      <w:pPr>
        <w:pStyle w:val="af6"/>
        <w:keepNext/>
        <w:rPr>
          <w:rtl/>
        </w:rPr>
      </w:pPr>
      <w:r w:rsidRPr="0076769C">
        <w:rPr>
          <w:rStyle w:val="TagStyle"/>
          <w:rtl/>
        </w:rPr>
        <w:t xml:space="preserve"> &lt;&lt; יור &gt;&gt; </w:t>
      </w:r>
      <w:r>
        <w:rPr>
          <w:rtl/>
        </w:rPr>
        <w:t>היו"ר מיקי חיימוביץ':</w:t>
      </w:r>
      <w:r w:rsidRPr="0076769C">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אני הפעלתי את השעון, אם </w:t>
      </w:r>
      <w:bookmarkStart w:id="6848" w:name="_ETM_Q15_478719"/>
      <w:bookmarkEnd w:id="6848"/>
      <w:r>
        <w:rPr>
          <w:rFonts w:hint="cs"/>
          <w:rtl/>
        </w:rPr>
        <w:t xml:space="preserve">אפשר לקצר, להגיע לפואנטה. </w:t>
      </w:r>
    </w:p>
    <w:p w:rsidR="00A53529" w:rsidRDefault="00A53529" w:rsidP="00B17584">
      <w:pPr>
        <w:rPr>
          <w:rtl/>
        </w:rPr>
      </w:pPr>
      <w:bookmarkStart w:id="6849" w:name="_ETM_Q15_479160"/>
      <w:bookmarkStart w:id="6850" w:name="_ETM_Q15_479190"/>
      <w:bookmarkEnd w:id="6849"/>
      <w:bookmarkEnd w:id="6850"/>
    </w:p>
    <w:p w:rsidR="00A53529" w:rsidRDefault="00A53529" w:rsidP="00B17584">
      <w:pPr>
        <w:pStyle w:val="-"/>
        <w:keepNext/>
        <w:rPr>
          <w:rtl/>
        </w:rPr>
      </w:pPr>
      <w:bookmarkStart w:id="6851" w:name="_ETM_Q15_480345"/>
      <w:bookmarkStart w:id="6852" w:name="_ETM_Q15_480461"/>
      <w:bookmarkStart w:id="6853" w:name="ET_speakercontinue_5069_27"/>
      <w:bookmarkEnd w:id="6851"/>
      <w:bookmarkEnd w:id="6852"/>
      <w:r w:rsidRPr="00976DC3">
        <w:rPr>
          <w:rStyle w:val="TagStyle"/>
          <w:rtl/>
        </w:rPr>
        <w:t xml:space="preserve"> &lt;&lt; דובר_המשך &gt;&gt; </w:t>
      </w:r>
      <w:r>
        <w:rPr>
          <w:rtl/>
        </w:rPr>
        <w:t>יעקב אשר (יהדות התורה):</w:t>
      </w:r>
      <w:r w:rsidRPr="00976DC3">
        <w:rPr>
          <w:rStyle w:val="TagStyle"/>
          <w:rtl/>
        </w:rPr>
        <w:t xml:space="preserve"> &lt;&lt; דובר_המשך &gt;&gt;</w:t>
      </w:r>
      <w:r>
        <w:rPr>
          <w:rtl/>
        </w:rPr>
        <w:t xml:space="preserve"> </w:t>
      </w:r>
      <w:bookmarkEnd w:id="6853"/>
    </w:p>
    <w:p w:rsidR="00A53529" w:rsidRDefault="00A53529" w:rsidP="00B17584">
      <w:pPr>
        <w:pStyle w:val="KeepWithNext"/>
        <w:rPr>
          <w:rtl/>
          <w:lang w:eastAsia="he-IL"/>
        </w:rPr>
      </w:pPr>
    </w:p>
    <w:p w:rsidR="00A53529" w:rsidRDefault="00A53529" w:rsidP="00B17584">
      <w:pPr>
        <w:rPr>
          <w:rtl/>
          <w:lang w:eastAsia="he-IL"/>
        </w:rPr>
      </w:pPr>
      <w:bookmarkStart w:id="6854" w:name="_ETM_Q15_480117"/>
      <w:bookmarkEnd w:id="6854"/>
      <w:r>
        <w:rPr>
          <w:rFonts w:hint="cs"/>
          <w:rtl/>
          <w:lang w:eastAsia="he-IL"/>
        </w:rPr>
        <w:t>אני מסיים. בדרך כלל זה נופל על האוכלוסיות האלה, החרדית, או האוכלוסייה הער</w:t>
      </w:r>
      <w:bookmarkStart w:id="6855" w:name="_ETM_Q15_488794"/>
      <w:bookmarkStart w:id="6856" w:name="_ETM_Q15_488911"/>
      <w:bookmarkStart w:id="6857" w:name="_ETM_Q15_488971"/>
      <w:bookmarkStart w:id="6858" w:name="_ETM_Q15_489037"/>
      <w:bookmarkEnd w:id="6855"/>
      <w:bookmarkEnd w:id="6856"/>
      <w:bookmarkEnd w:id="6857"/>
      <w:bookmarkEnd w:id="6858"/>
      <w:r>
        <w:rPr>
          <w:rFonts w:hint="cs"/>
          <w:rtl/>
          <w:lang w:eastAsia="he-IL"/>
        </w:rPr>
        <w:t xml:space="preserve">בית. </w:t>
      </w:r>
      <w:bookmarkStart w:id="6859" w:name="_ETM_Q15_488827"/>
      <w:bookmarkEnd w:id="6859"/>
    </w:p>
    <w:p w:rsidR="00A53529" w:rsidRDefault="00A53529" w:rsidP="00B17584">
      <w:pPr>
        <w:rPr>
          <w:rtl/>
          <w:lang w:eastAsia="he-IL"/>
        </w:rPr>
      </w:pPr>
      <w:bookmarkStart w:id="6860" w:name="_ETM_Q15_489067"/>
      <w:bookmarkStart w:id="6861" w:name="_ETM_Q15_489179"/>
      <w:bookmarkEnd w:id="6860"/>
      <w:bookmarkEnd w:id="6861"/>
    </w:p>
    <w:p w:rsidR="00A53529" w:rsidRDefault="00A53529" w:rsidP="00B17584">
      <w:pPr>
        <w:rPr>
          <w:rtl/>
        </w:rPr>
      </w:pPr>
      <w:bookmarkStart w:id="6862" w:name="_ETM_Q15_489238"/>
      <w:bookmarkStart w:id="6863" w:name="_ETM_Q15_489298"/>
      <w:bookmarkEnd w:id="6862"/>
      <w:bookmarkEnd w:id="6863"/>
      <w:r>
        <w:rPr>
          <w:rFonts w:hint="cs"/>
          <w:rtl/>
          <w:lang w:eastAsia="he-IL"/>
        </w:rPr>
        <w:t xml:space="preserve">לכן אני חושב שהנושא הזה הוא נושא חשוב </w:t>
      </w:r>
      <w:bookmarkStart w:id="6864" w:name="_ETM_Q15_490785"/>
      <w:bookmarkEnd w:id="6864"/>
      <w:r>
        <w:rPr>
          <w:rFonts w:hint="cs"/>
          <w:rtl/>
          <w:lang w:eastAsia="he-IL"/>
        </w:rPr>
        <w:t xml:space="preserve">מאוד, ואני תומך בו מאוד. חייבים לעשות על זה </w:t>
      </w:r>
      <w:bookmarkStart w:id="6865" w:name="_ETM_Q15_493550"/>
      <w:bookmarkEnd w:id="6865"/>
      <w:r>
        <w:rPr>
          <w:rFonts w:hint="cs"/>
          <w:rtl/>
          <w:lang w:eastAsia="he-IL"/>
        </w:rPr>
        <w:t xml:space="preserve">דיון ממצה. אני מקווה שיימצאו לזה גם הפתרונות בתקופה קשה </w:t>
      </w:r>
      <w:bookmarkStart w:id="6866" w:name="_ETM_Q15_496969"/>
      <w:bookmarkEnd w:id="6866"/>
      <w:r>
        <w:rPr>
          <w:rFonts w:hint="cs"/>
          <w:rtl/>
          <w:lang w:eastAsia="he-IL"/>
        </w:rPr>
        <w:t xml:space="preserve">זו, וגם באופן עקרוני ובאופן מלא. תודה רבה. </w:t>
      </w:r>
      <w:bookmarkStart w:id="6867" w:name="_ETM_Q15_479248"/>
      <w:bookmarkStart w:id="6868" w:name="_ETM_Q15_479336"/>
      <w:bookmarkEnd w:id="6867"/>
      <w:bookmarkEnd w:id="6868"/>
    </w:p>
    <w:p w:rsidR="00A53529" w:rsidRDefault="00A53529" w:rsidP="00B17584">
      <w:pPr>
        <w:pStyle w:val="af6"/>
        <w:keepNext/>
        <w:rPr>
          <w:rtl/>
        </w:rPr>
      </w:pPr>
      <w:bookmarkStart w:id="6869" w:name="_ETM_Q15_499601"/>
      <w:bookmarkStart w:id="6870" w:name="_ETM_Q15_499677"/>
      <w:bookmarkEnd w:id="6869"/>
      <w:bookmarkEnd w:id="6870"/>
    </w:p>
    <w:p w:rsidR="00A53529" w:rsidRDefault="00A53529" w:rsidP="00B17584">
      <w:pPr>
        <w:pStyle w:val="af6"/>
        <w:keepNext/>
        <w:rPr>
          <w:rtl/>
        </w:rPr>
      </w:pPr>
      <w:bookmarkStart w:id="6871" w:name="_ETM_Q15_498328"/>
      <w:bookmarkStart w:id="6872" w:name="_ETM_Q15_498428"/>
      <w:bookmarkEnd w:id="6871"/>
      <w:bookmarkEnd w:id="6872"/>
      <w:r w:rsidRPr="00976DC3">
        <w:rPr>
          <w:rStyle w:val="TagStyle"/>
          <w:rtl/>
        </w:rPr>
        <w:t xml:space="preserve"> &lt;&lt; יור &gt;&gt; </w:t>
      </w:r>
      <w:r>
        <w:rPr>
          <w:rtl/>
        </w:rPr>
        <w:t>היו"ר מיקי חיימוביץ':</w:t>
      </w:r>
      <w:r w:rsidRPr="00976DC3">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rPr>
      </w:pPr>
      <w:bookmarkStart w:id="6873" w:name="_ETM_Q15_499201"/>
      <w:bookmarkEnd w:id="6873"/>
      <w:r>
        <w:rPr>
          <w:rFonts w:hint="cs"/>
          <w:rtl/>
          <w:lang w:eastAsia="he-IL"/>
        </w:rPr>
        <w:t xml:space="preserve">תודה רבה, </w:t>
      </w:r>
      <w:bookmarkStart w:id="6874" w:name="_ETM_Q15_500737"/>
      <w:bookmarkStart w:id="6875" w:name="_ETM_Q15_499745"/>
      <w:bookmarkStart w:id="6876" w:name="_ETM_Q15_499812"/>
      <w:bookmarkEnd w:id="6874"/>
      <w:bookmarkEnd w:id="6875"/>
      <w:bookmarkEnd w:id="6876"/>
      <w:r>
        <w:rPr>
          <w:rFonts w:hint="cs"/>
          <w:rtl/>
        </w:rPr>
        <w:t xml:space="preserve">חבר הכנסת יעקב אשר. חבר הכנסת משה אבוטבול, ביקשת גם לדבר, בבקשה. </w:t>
      </w:r>
    </w:p>
    <w:p w:rsidR="00A53529" w:rsidRDefault="00A53529" w:rsidP="00B17584">
      <w:pPr>
        <w:rPr>
          <w:rtl/>
        </w:rPr>
      </w:pPr>
    </w:p>
    <w:p w:rsidR="00A53529" w:rsidRDefault="00A53529" w:rsidP="00B17584">
      <w:pPr>
        <w:pStyle w:val="a4"/>
        <w:keepNext/>
        <w:rPr>
          <w:rtl/>
        </w:rPr>
      </w:pPr>
      <w:bookmarkStart w:id="6877" w:name="ET_speaker_5851_5"/>
      <w:r w:rsidRPr="0076769C">
        <w:rPr>
          <w:rStyle w:val="TagStyle"/>
          <w:rtl/>
        </w:rPr>
        <w:t xml:space="preserve"> &lt;&lt; דובר &gt;&gt; </w:t>
      </w:r>
      <w:bookmarkStart w:id="6878" w:name="_Toc42717019"/>
      <w:bookmarkStart w:id="6879" w:name="_Toc42717234"/>
      <w:bookmarkStart w:id="6880" w:name="_Toc42719285"/>
      <w:bookmarkStart w:id="6881" w:name="_Toc42719375"/>
      <w:r>
        <w:rPr>
          <w:rtl/>
        </w:rPr>
        <w:t>משה אבוטבול (ש"ס):</w:t>
      </w:r>
      <w:bookmarkEnd w:id="6878"/>
      <w:bookmarkEnd w:id="6879"/>
      <w:bookmarkEnd w:id="6880"/>
      <w:bookmarkEnd w:id="6881"/>
      <w:r w:rsidRPr="0076769C">
        <w:rPr>
          <w:rStyle w:val="TagStyle"/>
          <w:rtl/>
        </w:rPr>
        <w:t xml:space="preserve"> &lt;&lt; דובר &gt;&gt;</w:t>
      </w:r>
      <w:r>
        <w:rPr>
          <w:rtl/>
        </w:rPr>
        <w:t xml:space="preserve"> </w:t>
      </w:r>
      <w:bookmarkEnd w:id="6877"/>
    </w:p>
    <w:p w:rsidR="00A53529" w:rsidRDefault="00A53529" w:rsidP="00B17584">
      <w:pPr>
        <w:pStyle w:val="KeepWithNext"/>
        <w:rPr>
          <w:rtl/>
        </w:rPr>
      </w:pPr>
    </w:p>
    <w:p w:rsidR="00A53529" w:rsidRDefault="00A53529" w:rsidP="00B17584">
      <w:pPr>
        <w:rPr>
          <w:rtl/>
        </w:rPr>
      </w:pPr>
      <w:r>
        <w:rPr>
          <w:rFonts w:hint="cs"/>
          <w:rtl/>
        </w:rPr>
        <w:t xml:space="preserve">אני בסך הכול רוצה להודות לכל מי </w:t>
      </w:r>
      <w:bookmarkStart w:id="6882" w:name="_ETM_Q15_516262"/>
      <w:bookmarkEnd w:id="6882"/>
      <w:r>
        <w:rPr>
          <w:rFonts w:hint="cs"/>
          <w:rtl/>
        </w:rPr>
        <w:t xml:space="preserve">שפועל במשך כל השנים לשילובן של נשים נוספות שתגענה לשוק העבודה. זה לא פשוט ולא קל. אני </w:t>
      </w:r>
      <w:bookmarkStart w:id="6883" w:name="_ETM_Q15_522828"/>
      <w:bookmarkEnd w:id="6883"/>
      <w:r>
        <w:rPr>
          <w:rFonts w:hint="cs"/>
          <w:rtl/>
        </w:rPr>
        <w:t xml:space="preserve">יודע שמשרדי הממשלה עשו כמה צעדים בנושא הזה, אבל זה באמת לא מספיק. אני בעצמי נפגשתי עם כמה אנשים חשובים גם בניו יורק ובכל מיני מקומות בעולם, שמאוד מעניין אותם הנושא הזה של </w:t>
      </w:r>
      <w:bookmarkStart w:id="6884" w:name="_ETM_Q15_537499"/>
      <w:bookmarkEnd w:id="6884"/>
      <w:r>
        <w:rPr>
          <w:rFonts w:hint="cs"/>
          <w:rtl/>
        </w:rPr>
        <w:t>שילובן של נשים חרדיות וערביות. יש חשש גדול</w:t>
      </w:r>
      <w:r w:rsidRPr="00031C98">
        <w:rPr>
          <w:rFonts w:hint="cs"/>
          <w:rtl/>
        </w:rPr>
        <w:t xml:space="preserve"> </w:t>
      </w:r>
      <w:r>
        <w:rPr>
          <w:rFonts w:hint="cs"/>
          <w:rtl/>
        </w:rPr>
        <w:t xml:space="preserve">מאוד, </w:t>
      </w:r>
      <w:bookmarkStart w:id="6885" w:name="_ETM_Q15_539988"/>
      <w:bookmarkEnd w:id="6885"/>
      <w:r>
        <w:rPr>
          <w:rFonts w:hint="cs"/>
          <w:rtl/>
        </w:rPr>
        <w:t xml:space="preserve">דווקא בתקופה הזו, בגלל הקורונה, שהרבה נשים עזבו בה את שוק העבודה. חלק מהדברים נסגרו. </w:t>
      </w:r>
    </w:p>
    <w:p w:rsidR="00A53529" w:rsidRDefault="00A53529" w:rsidP="00B17584">
      <w:pPr>
        <w:rPr>
          <w:rtl/>
        </w:rPr>
      </w:pPr>
    </w:p>
    <w:p w:rsidR="00A53529" w:rsidRDefault="00A53529" w:rsidP="00B17584">
      <w:pPr>
        <w:rPr>
          <w:rtl/>
        </w:rPr>
      </w:pPr>
      <w:r>
        <w:rPr>
          <w:rFonts w:hint="cs"/>
          <w:rtl/>
        </w:rPr>
        <w:t xml:space="preserve">גברתי היושבת-ראש, גם כאישה וגם כאישה שהנושא מאוד קרוב לליבה, חשוב לי </w:t>
      </w:r>
      <w:bookmarkStart w:id="6886" w:name="_ETM_Q15_553120"/>
      <w:bookmarkEnd w:id="6886"/>
      <w:r>
        <w:rPr>
          <w:rFonts w:hint="cs"/>
          <w:rtl/>
        </w:rPr>
        <w:t xml:space="preserve">לשים דגש על הנושא הזה, לחזק תוכניות שקשורות לזה. בעיקר מה שחשוב זה להעביר את זה לוועדת הכספים, שם לדעתי יוכלו לטפל בנושא. תודה. </w:t>
      </w:r>
    </w:p>
    <w:p w:rsidR="00A53529" w:rsidRDefault="00A53529" w:rsidP="00B17584">
      <w:pPr>
        <w:rPr>
          <w:rtl/>
        </w:rPr>
      </w:pPr>
    </w:p>
    <w:p w:rsidR="00A53529" w:rsidRDefault="00A53529" w:rsidP="00B17584">
      <w:pPr>
        <w:pStyle w:val="af6"/>
        <w:keepNext/>
        <w:rPr>
          <w:rtl/>
        </w:rPr>
      </w:pPr>
      <w:r w:rsidRPr="0076769C">
        <w:rPr>
          <w:rStyle w:val="TagStyle"/>
          <w:rtl/>
        </w:rPr>
        <w:t xml:space="preserve"> &lt;&lt; יור &gt;&gt; </w:t>
      </w:r>
      <w:r>
        <w:rPr>
          <w:rtl/>
        </w:rPr>
        <w:t>היו"ר מיקי חיימוביץ':</w:t>
      </w:r>
      <w:r w:rsidRPr="0076769C">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תודה רבה</w:t>
      </w:r>
      <w:bookmarkStart w:id="6887" w:name="_ETM_Q15_563719"/>
      <w:bookmarkEnd w:id="6887"/>
      <w:r>
        <w:rPr>
          <w:rFonts w:hint="cs"/>
          <w:rtl/>
        </w:rPr>
        <w:t xml:space="preserve">, חבר הכנסת משה אבוטבול. סעיד </w:t>
      </w:r>
      <w:bookmarkStart w:id="6888" w:name="_ETM_Q15_566253"/>
      <w:bookmarkEnd w:id="6888"/>
      <w:r>
        <w:rPr>
          <w:rFonts w:hint="cs"/>
          <w:rtl/>
        </w:rPr>
        <w:t>אלחרומי ומיקי לוי, האם גם אתם מעוניינים להעביר את זה לוועדת הכספים?</w:t>
      </w:r>
    </w:p>
    <w:p w:rsidR="00A53529" w:rsidRDefault="00A53529" w:rsidP="00B17584">
      <w:pPr>
        <w:rPr>
          <w:rtl/>
        </w:rPr>
      </w:pPr>
    </w:p>
    <w:p w:rsidR="00A53529" w:rsidRDefault="00A53529" w:rsidP="00B17584">
      <w:pPr>
        <w:pStyle w:val="af5"/>
        <w:keepNext/>
        <w:rPr>
          <w:rtl/>
        </w:rPr>
      </w:pPr>
      <w:bookmarkStart w:id="6889" w:name="ET_interruption_5935_7"/>
      <w:r w:rsidRPr="0076769C">
        <w:rPr>
          <w:rStyle w:val="TagStyle"/>
          <w:rtl/>
        </w:rPr>
        <w:t xml:space="preserve"> &lt;&lt; קריאה &gt;&gt; </w:t>
      </w:r>
      <w:r>
        <w:rPr>
          <w:rtl/>
        </w:rPr>
        <w:t>מיקי לוי (יש עתיד-תל"ם):</w:t>
      </w:r>
      <w:r w:rsidRPr="0076769C">
        <w:rPr>
          <w:rStyle w:val="TagStyle"/>
          <w:rtl/>
        </w:rPr>
        <w:t xml:space="preserve"> &lt;&lt; קריאה &gt;&gt;</w:t>
      </w:r>
      <w:r>
        <w:rPr>
          <w:rtl/>
        </w:rPr>
        <w:t xml:space="preserve"> </w:t>
      </w:r>
      <w:bookmarkEnd w:id="6889"/>
    </w:p>
    <w:p w:rsidR="00A53529" w:rsidRDefault="00A53529" w:rsidP="00B17584">
      <w:pPr>
        <w:pStyle w:val="KeepWithNext"/>
        <w:rPr>
          <w:rtl/>
        </w:rPr>
      </w:pPr>
    </w:p>
    <w:p w:rsidR="00A53529" w:rsidRDefault="00A53529" w:rsidP="00B17584">
      <w:pPr>
        <w:rPr>
          <w:rtl/>
        </w:rPr>
      </w:pPr>
      <w:r>
        <w:rPr>
          <w:rFonts w:hint="cs"/>
          <w:rtl/>
        </w:rPr>
        <w:t xml:space="preserve">בהחלט, גברתי. </w:t>
      </w:r>
    </w:p>
    <w:p w:rsidR="00A53529" w:rsidRDefault="00A53529" w:rsidP="00B17584">
      <w:pPr>
        <w:rPr>
          <w:rtl/>
        </w:rPr>
      </w:pPr>
    </w:p>
    <w:p w:rsidR="00A53529" w:rsidRDefault="00A53529" w:rsidP="00B17584">
      <w:pPr>
        <w:pStyle w:val="af6"/>
        <w:keepNext/>
        <w:rPr>
          <w:rtl/>
        </w:rPr>
      </w:pPr>
      <w:r w:rsidRPr="0076769C">
        <w:rPr>
          <w:rStyle w:val="TagStyle"/>
          <w:rtl/>
        </w:rPr>
        <w:t xml:space="preserve"> &lt;&lt; יור &gt;&gt; </w:t>
      </w:r>
      <w:r>
        <w:rPr>
          <w:rtl/>
        </w:rPr>
        <w:t>היו"ר מיקי חיימוביץ':</w:t>
      </w:r>
      <w:r w:rsidRPr="0076769C">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בהחלט, </w:t>
      </w:r>
      <w:bookmarkStart w:id="6890" w:name="_ETM_Q15_571229"/>
      <w:bookmarkEnd w:id="6890"/>
      <w:r>
        <w:rPr>
          <w:rFonts w:hint="cs"/>
          <w:rtl/>
        </w:rPr>
        <w:t>אם כך אנחנו נקיים הצבעה על כך שהדיון יימשך בוו</w:t>
      </w:r>
      <w:bookmarkStart w:id="6891" w:name="_ETM_Q15_577077"/>
      <w:bookmarkEnd w:id="6891"/>
      <w:r>
        <w:rPr>
          <w:rFonts w:hint="cs"/>
          <w:rtl/>
        </w:rPr>
        <w:t xml:space="preserve">עדת הכספים. הפעלתי את השעון, מי שאינו יושב במקומו, אנחנו ניקח את הצבעתו ידנית. </w:t>
      </w:r>
    </w:p>
    <w:p w:rsidR="00A53529" w:rsidRDefault="00A53529" w:rsidP="00B17584">
      <w:pPr>
        <w:rPr>
          <w:rtl/>
        </w:rPr>
      </w:pPr>
    </w:p>
    <w:p w:rsidR="00A53529" w:rsidRDefault="00A53529" w:rsidP="00B17584">
      <w:pPr>
        <w:pStyle w:val="af1"/>
        <w:keepNext/>
        <w:rPr>
          <w:rtl/>
        </w:rPr>
      </w:pPr>
      <w:r>
        <w:rPr>
          <w:rtl/>
        </w:rPr>
        <w:t>הצבעה מס'</w:t>
      </w:r>
      <w:r>
        <w:rPr>
          <w:rFonts w:hint="cs"/>
          <w:rtl/>
        </w:rPr>
        <w:t xml:space="preserve"> 4</w:t>
      </w:r>
    </w:p>
    <w:p w:rsidR="00A53529" w:rsidRDefault="00A53529" w:rsidP="00B17584">
      <w:pPr>
        <w:pStyle w:val="--"/>
        <w:keepNext/>
        <w:rPr>
          <w:rtl/>
        </w:rPr>
      </w:pPr>
    </w:p>
    <w:p w:rsidR="00A53529" w:rsidRDefault="00A53529" w:rsidP="00B17584">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A53529" w:rsidRDefault="00A53529" w:rsidP="00B17584">
      <w:pPr>
        <w:pStyle w:val="--"/>
        <w:keepNext/>
        <w:rPr>
          <w:rtl/>
        </w:rPr>
      </w:pPr>
      <w:r>
        <w:rPr>
          <w:rtl/>
        </w:rPr>
        <w:t xml:space="preserve">נגד – </w:t>
      </w:r>
      <w:r>
        <w:rPr>
          <w:rFonts w:hint="cs"/>
          <w:rtl/>
        </w:rPr>
        <w:t>אין</w:t>
      </w:r>
    </w:p>
    <w:p w:rsidR="00A53529" w:rsidRDefault="00A53529" w:rsidP="00B17584">
      <w:pPr>
        <w:pStyle w:val="--"/>
        <w:keepNext/>
        <w:rPr>
          <w:rtl/>
        </w:rPr>
      </w:pPr>
      <w:r>
        <w:rPr>
          <w:rtl/>
        </w:rPr>
        <w:t>נמנעים –</w:t>
      </w:r>
      <w:r>
        <w:rPr>
          <w:rFonts w:hint="cs"/>
          <w:rtl/>
        </w:rPr>
        <w:t xml:space="preserve"> אין</w:t>
      </w:r>
      <w:r>
        <w:rPr>
          <w:rtl/>
        </w:rPr>
        <w:t xml:space="preserve"> </w:t>
      </w:r>
    </w:p>
    <w:p w:rsidR="00A53529" w:rsidRPr="00BB0C89" w:rsidRDefault="00A53529" w:rsidP="00B17584">
      <w:pPr>
        <w:pStyle w:val="af2"/>
        <w:rPr>
          <w:rtl/>
        </w:rPr>
      </w:pPr>
      <w:r>
        <w:rPr>
          <w:rFonts w:hint="cs"/>
          <w:rtl/>
        </w:rPr>
        <w:t>ההצעה להעביר את הנושא לוועדת הכספים נתקבלה.</w:t>
      </w:r>
    </w:p>
    <w:p w:rsidR="00A53529" w:rsidRDefault="00A53529" w:rsidP="00B17584">
      <w:pPr>
        <w:pStyle w:val="af2"/>
        <w:rPr>
          <w:rtl/>
        </w:rPr>
      </w:pPr>
      <w:r>
        <w:rPr>
          <w:rtl/>
        </w:rPr>
        <w:t xml:space="preserve"> </w:t>
      </w:r>
    </w:p>
    <w:p w:rsidR="00A53529" w:rsidRDefault="00A53529" w:rsidP="00B17584">
      <w:pPr>
        <w:pStyle w:val="af6"/>
        <w:keepNext/>
        <w:rPr>
          <w:rtl/>
        </w:rPr>
      </w:pPr>
      <w:bookmarkStart w:id="6892" w:name="ET_yor_6031_3"/>
      <w:r w:rsidRPr="00E44DE8">
        <w:rPr>
          <w:rStyle w:val="TagStyle"/>
          <w:rtl/>
        </w:rPr>
        <w:t xml:space="preserve"> &lt;&lt; יור &gt;&gt; </w:t>
      </w:r>
      <w:r>
        <w:rPr>
          <w:rtl/>
        </w:rPr>
        <w:t>היו"ר מיקי חיימוביץ':</w:t>
      </w:r>
      <w:r w:rsidRPr="00E44DE8">
        <w:rPr>
          <w:rStyle w:val="TagStyle"/>
          <w:rtl/>
        </w:rPr>
        <w:t xml:space="preserve"> &lt;&lt; יור &gt;&gt;</w:t>
      </w:r>
      <w:r>
        <w:rPr>
          <w:rtl/>
        </w:rPr>
        <w:t xml:space="preserve"> </w:t>
      </w:r>
      <w:bookmarkEnd w:id="6892"/>
    </w:p>
    <w:p w:rsidR="00A53529" w:rsidRDefault="00A53529" w:rsidP="00B17584">
      <w:pPr>
        <w:ind w:firstLine="0"/>
        <w:rPr>
          <w:rtl/>
        </w:rPr>
      </w:pPr>
    </w:p>
    <w:p w:rsidR="00A53529" w:rsidRDefault="00524A91" w:rsidP="00524A91">
      <w:pPr>
        <w:rPr>
          <w:rtl/>
        </w:rPr>
      </w:pPr>
      <w:bookmarkStart w:id="6893" w:name="_ETM_Q15_591219"/>
      <w:bookmarkEnd w:id="6893"/>
      <w:r>
        <w:rPr>
          <w:rFonts w:hint="cs"/>
          <w:rtl/>
        </w:rPr>
        <w:t xml:space="preserve">גם </w:t>
      </w:r>
      <w:r w:rsidR="00A53529">
        <w:rPr>
          <w:rFonts w:hint="cs"/>
          <w:rtl/>
        </w:rPr>
        <w:t xml:space="preserve">אני יכולה להצביע, שכחתי מזה. ארבעה הצביעו בעד, </w:t>
      </w:r>
      <w:bookmarkStart w:id="6894" w:name="_ETM_Q15_599275"/>
      <w:bookmarkEnd w:id="6894"/>
      <w:r w:rsidR="00A53529">
        <w:rPr>
          <w:rFonts w:hint="cs"/>
          <w:rtl/>
        </w:rPr>
        <w:t xml:space="preserve">אין מתנגדים ואין נמנעים. נראה את מי אנחנו מוסיפים: </w:t>
      </w:r>
      <w:bookmarkStart w:id="6895" w:name="_ETM_Q15_601840"/>
      <w:bookmarkEnd w:id="6895"/>
      <w:r w:rsidR="00A53529">
        <w:rPr>
          <w:rFonts w:hint="cs"/>
          <w:rtl/>
        </w:rPr>
        <w:t xml:space="preserve">1. חבר הכנסת מיקי לוי; 2. חברת הכנסת אימאן ח'טיב; 3. סונדוס סאלח; 4. סעיד אלחרומי; 5. יבגני סובה; </w:t>
      </w:r>
      <w:bookmarkStart w:id="6896" w:name="_ETM_Q15_611140"/>
      <w:bookmarkEnd w:id="6896"/>
      <w:r w:rsidR="00A53529">
        <w:rPr>
          <w:rFonts w:hint="cs"/>
          <w:rtl/>
        </w:rPr>
        <w:t xml:space="preserve">6. קטי שטרית; 7. משה אבוטבול. חבר הכנסת יעקב אשר, אתה הצבעת? שמונה. שמונה </w:t>
      </w:r>
      <w:bookmarkStart w:id="6897" w:name="_ETM_Q15_617296"/>
      <w:bookmarkEnd w:id="6897"/>
      <w:r w:rsidR="00A53529">
        <w:rPr>
          <w:rFonts w:hint="cs"/>
          <w:rtl/>
        </w:rPr>
        <w:t xml:space="preserve">ועוד ארבעה זה 12. 12 בעד. אם כך, הדיון בהצעה הדחופה </w:t>
      </w:r>
      <w:bookmarkStart w:id="6898" w:name="_ETM_Q15_622342"/>
      <w:bookmarkEnd w:id="6898"/>
      <w:r w:rsidR="00A53529">
        <w:rPr>
          <w:rFonts w:hint="cs"/>
          <w:rtl/>
        </w:rPr>
        <w:t>בנושא החשש מפגיעה בשילובן בתעסוקה של נשים חרדיות וערביות יעבור לוועדת הכספים, כפי שהוחלט כאן. תודה</w:t>
      </w:r>
      <w:bookmarkStart w:id="6899" w:name="_ETM_Q15_632834"/>
      <w:bookmarkEnd w:id="6899"/>
      <w:r w:rsidR="00A53529">
        <w:rPr>
          <w:rFonts w:hint="cs"/>
          <w:rtl/>
        </w:rPr>
        <w:t xml:space="preserve"> רבה. </w:t>
      </w:r>
    </w:p>
    <w:p w:rsidR="00A53529" w:rsidRDefault="00A53529" w:rsidP="00B17584">
      <w:pPr>
        <w:rPr>
          <w:rtl/>
        </w:rPr>
      </w:pPr>
    </w:p>
    <w:p w:rsidR="00A53529" w:rsidRDefault="00A53529" w:rsidP="00B17584">
      <w:pPr>
        <w:spacing w:line="240" w:lineRule="auto"/>
        <w:ind w:firstLine="0"/>
        <w:jc w:val="left"/>
        <w:rPr>
          <w:rtl/>
        </w:rPr>
      </w:pPr>
    </w:p>
    <w:p w:rsidR="00A53529" w:rsidRDefault="00A53529" w:rsidP="00B17584">
      <w:pPr>
        <w:pStyle w:val="a6"/>
        <w:rPr>
          <w:rtl/>
        </w:rPr>
      </w:pPr>
      <w:bookmarkStart w:id="6900" w:name="ET_subject_מסמכים_שהונחו_על_שולחן__9"/>
      <w:r w:rsidRPr="0076769C">
        <w:rPr>
          <w:rStyle w:val="TagStyle"/>
          <w:rtl/>
        </w:rPr>
        <w:t xml:space="preserve"> &lt;&lt; נושא &gt;&gt; </w:t>
      </w:r>
      <w:bookmarkStart w:id="6901" w:name="_Toc42717020"/>
      <w:bookmarkStart w:id="6902" w:name="_Toc42717235"/>
      <w:bookmarkStart w:id="6903" w:name="_Toc42719286"/>
      <w:bookmarkStart w:id="6904" w:name="_Toc42719376"/>
      <w:r>
        <w:rPr>
          <w:rtl/>
        </w:rPr>
        <w:t>מסמכים שהונחו על שולחן הכנסת</w:t>
      </w:r>
      <w:bookmarkEnd w:id="6901"/>
      <w:bookmarkEnd w:id="6902"/>
      <w:bookmarkEnd w:id="6903"/>
      <w:bookmarkEnd w:id="6904"/>
      <w:r w:rsidRPr="0076769C">
        <w:rPr>
          <w:rStyle w:val="TagStyle"/>
          <w:rtl/>
        </w:rPr>
        <w:t xml:space="preserve"> &lt;&lt; נושא &gt;&gt;</w:t>
      </w:r>
      <w:r>
        <w:rPr>
          <w:rtl/>
        </w:rPr>
        <w:t xml:space="preserve"> </w:t>
      </w:r>
      <w:bookmarkEnd w:id="6900"/>
    </w:p>
    <w:p w:rsidR="00A53529" w:rsidRDefault="00A53529" w:rsidP="00B17584">
      <w:pPr>
        <w:pStyle w:val="KeepWithNext"/>
        <w:rPr>
          <w:rtl/>
        </w:rPr>
      </w:pPr>
    </w:p>
    <w:p w:rsidR="00A53529" w:rsidRDefault="00A53529" w:rsidP="00B17584">
      <w:pPr>
        <w:pStyle w:val="af6"/>
        <w:keepNext/>
        <w:rPr>
          <w:rtl/>
        </w:rPr>
      </w:pPr>
      <w:r w:rsidRPr="0076769C">
        <w:rPr>
          <w:rStyle w:val="TagStyle"/>
          <w:rtl/>
        </w:rPr>
        <w:t xml:space="preserve"> &lt;&lt; יור &gt;&gt; </w:t>
      </w:r>
      <w:r>
        <w:rPr>
          <w:rtl/>
        </w:rPr>
        <w:t>היו"ר מיקי חיימוביץ':</w:t>
      </w:r>
      <w:r w:rsidRPr="0076769C">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יש לנו הודעה. בבקשה, מזכירת הכנסת. </w:t>
      </w:r>
    </w:p>
    <w:p w:rsidR="00A53529" w:rsidRDefault="00A53529" w:rsidP="00B17584">
      <w:pPr>
        <w:rPr>
          <w:rtl/>
        </w:rPr>
      </w:pPr>
    </w:p>
    <w:p w:rsidR="00A53529" w:rsidRDefault="00A53529" w:rsidP="00B17584">
      <w:pPr>
        <w:pStyle w:val="a4"/>
        <w:keepNext/>
        <w:rPr>
          <w:rtl/>
        </w:rPr>
      </w:pPr>
      <w:bookmarkStart w:id="6905" w:name="ET_speaker_4926_11"/>
      <w:r w:rsidRPr="0076769C">
        <w:rPr>
          <w:rStyle w:val="TagStyle"/>
          <w:rtl/>
        </w:rPr>
        <w:t xml:space="preserve"> &lt;&lt; דובר &gt;&gt; </w:t>
      </w:r>
      <w:bookmarkStart w:id="6906" w:name="_Toc42717021"/>
      <w:bookmarkStart w:id="6907" w:name="_Toc42717236"/>
      <w:bookmarkStart w:id="6908" w:name="_Toc42719287"/>
      <w:bookmarkStart w:id="6909" w:name="_Toc42719377"/>
      <w:r>
        <w:rPr>
          <w:rtl/>
        </w:rPr>
        <w:t>מזכירת הכנסת ירדנה מלר-הורוביץ:</w:t>
      </w:r>
      <w:bookmarkEnd w:id="6906"/>
      <w:bookmarkEnd w:id="6907"/>
      <w:bookmarkEnd w:id="6908"/>
      <w:bookmarkEnd w:id="6909"/>
      <w:r w:rsidRPr="0076769C">
        <w:rPr>
          <w:rStyle w:val="TagStyle"/>
          <w:rtl/>
        </w:rPr>
        <w:t xml:space="preserve"> &lt;&lt; דובר &gt;&gt;</w:t>
      </w:r>
      <w:r>
        <w:rPr>
          <w:rtl/>
        </w:rPr>
        <w:t xml:space="preserve"> </w:t>
      </w:r>
      <w:bookmarkEnd w:id="6905"/>
    </w:p>
    <w:p w:rsidR="00A53529" w:rsidRDefault="00A53529" w:rsidP="00B17584">
      <w:pPr>
        <w:pStyle w:val="KeepWithNext"/>
        <w:rPr>
          <w:rtl/>
        </w:rPr>
      </w:pPr>
    </w:p>
    <w:p w:rsidR="00A53529" w:rsidRDefault="00A53529" w:rsidP="00B17584">
      <w:pPr>
        <w:rPr>
          <w:rtl/>
        </w:rPr>
      </w:pPr>
      <w:r>
        <w:rPr>
          <w:rFonts w:hint="cs"/>
          <w:rtl/>
        </w:rPr>
        <w:t xml:space="preserve">ברשות יושבת-ראש הישיבה, </w:t>
      </w:r>
      <w:bookmarkStart w:id="6910" w:name="_ETM_Q15_637584"/>
      <w:bookmarkEnd w:id="6910"/>
      <w:r>
        <w:rPr>
          <w:rFonts w:hint="cs"/>
          <w:rtl/>
        </w:rPr>
        <w:t xml:space="preserve">הינני מתכבדת להודיעכם, כי הונחה היום על שולחן הכנסת, לקריאה </w:t>
      </w:r>
      <w:bookmarkStart w:id="6911" w:name="_ETM_Q15_641394"/>
      <w:bookmarkEnd w:id="6911"/>
      <w:r>
        <w:rPr>
          <w:rFonts w:hint="cs"/>
          <w:rtl/>
        </w:rPr>
        <w:t xml:space="preserve">שנייה ולקריאה שלישית: הצעת חוק לייעול האכיפה והפיקוח העירוניים ברשויות </w:t>
      </w:r>
      <w:bookmarkStart w:id="6912" w:name="_ETM_Q15_647548"/>
      <w:bookmarkEnd w:id="6912"/>
      <w:r>
        <w:rPr>
          <w:rFonts w:hint="cs"/>
          <w:rtl/>
        </w:rPr>
        <w:t>המקומיות (הוראת שעה) (תיקון מס' 5), התש"ף</w:t>
      </w:r>
      <w:r>
        <w:rPr>
          <w:rFonts w:hint="eastAsia"/>
          <w:rtl/>
        </w:rPr>
        <w:t>–</w:t>
      </w:r>
      <w:r>
        <w:rPr>
          <w:rFonts w:hint="cs"/>
          <w:rtl/>
        </w:rPr>
        <w:t xml:space="preserve">2020, שהחזירה ועדת </w:t>
      </w:r>
      <w:bookmarkStart w:id="6913" w:name="_ETM_Q15_651193"/>
      <w:bookmarkEnd w:id="6913"/>
      <w:r>
        <w:rPr>
          <w:rFonts w:hint="cs"/>
          <w:rtl/>
        </w:rPr>
        <w:t xml:space="preserve">הפנים והגנת הסביבה. תודה. </w:t>
      </w:r>
    </w:p>
    <w:p w:rsidR="00A53529" w:rsidRDefault="00A53529" w:rsidP="00B17584">
      <w:pPr>
        <w:pStyle w:val="af6"/>
        <w:keepNext/>
        <w:rPr>
          <w:rStyle w:val="TagStyle"/>
          <w:rtl/>
        </w:rPr>
      </w:pPr>
      <w:bookmarkStart w:id="6914" w:name="_ETM_Q15_654297"/>
      <w:bookmarkStart w:id="6915" w:name="_ETM_Q15_654466"/>
      <w:bookmarkEnd w:id="6914"/>
      <w:bookmarkEnd w:id="6915"/>
    </w:p>
    <w:p w:rsidR="00A53529" w:rsidRDefault="00A53529" w:rsidP="00B17584">
      <w:pPr>
        <w:pStyle w:val="af6"/>
        <w:keepNext/>
        <w:rPr>
          <w:rtl/>
        </w:rPr>
      </w:pPr>
      <w:r w:rsidRPr="00851CB6">
        <w:rPr>
          <w:rStyle w:val="TagStyle"/>
          <w:rtl/>
        </w:rPr>
        <w:t xml:space="preserve"> &lt;&lt; יור &gt;&gt; </w:t>
      </w:r>
      <w:r>
        <w:rPr>
          <w:rtl/>
        </w:rPr>
        <w:t>היו"ר מיקי חיימוביץ':</w:t>
      </w:r>
      <w:r w:rsidRPr="00851CB6">
        <w:rPr>
          <w:rStyle w:val="TagStyle"/>
          <w:rtl/>
        </w:rPr>
        <w:t xml:space="preserve"> &lt;&lt; יור &gt;&gt;</w:t>
      </w:r>
      <w:r>
        <w:rPr>
          <w:rtl/>
        </w:rPr>
        <w:t xml:space="preserve"> </w:t>
      </w:r>
    </w:p>
    <w:p w:rsidR="00A53529" w:rsidRDefault="00A53529" w:rsidP="00B17584">
      <w:pPr>
        <w:pStyle w:val="KeepWithNext"/>
        <w:rPr>
          <w:rtl/>
          <w:lang w:eastAsia="he-IL"/>
        </w:rPr>
      </w:pPr>
    </w:p>
    <w:p w:rsidR="00A53529" w:rsidRPr="00851CB6" w:rsidRDefault="00A53529" w:rsidP="00B17584">
      <w:pPr>
        <w:rPr>
          <w:rtl/>
          <w:lang w:eastAsia="he-IL"/>
        </w:rPr>
      </w:pPr>
      <w:bookmarkStart w:id="6916" w:name="_ETM_Q15_655915"/>
      <w:bookmarkEnd w:id="6916"/>
      <w:r>
        <w:rPr>
          <w:rFonts w:hint="cs"/>
          <w:rtl/>
          <w:lang w:eastAsia="he-IL"/>
        </w:rPr>
        <w:t xml:space="preserve">תודה רבה. </w:t>
      </w:r>
    </w:p>
    <w:p w:rsidR="00A53529" w:rsidRDefault="00A53529" w:rsidP="00B17584">
      <w:pPr>
        <w:rPr>
          <w:rtl/>
        </w:rPr>
      </w:pPr>
      <w:bookmarkStart w:id="6917" w:name="ET_halsi_618674_12"/>
    </w:p>
    <w:p w:rsidR="00A53529" w:rsidRDefault="00A53529" w:rsidP="00B17584">
      <w:pPr>
        <w:rPr>
          <w:rtl/>
        </w:rPr>
      </w:pPr>
    </w:p>
    <w:p w:rsidR="00A53529" w:rsidRDefault="00A53529" w:rsidP="00B17584">
      <w:pPr>
        <w:pStyle w:val="a6"/>
        <w:rPr>
          <w:rtl/>
        </w:rPr>
      </w:pPr>
      <w:r w:rsidRPr="0076769C">
        <w:rPr>
          <w:rStyle w:val="TagStyle"/>
          <w:rtl/>
        </w:rPr>
        <w:t xml:space="preserve">&lt;&lt; הלסי &gt;&gt; </w:t>
      </w:r>
      <w:bookmarkStart w:id="6918" w:name="_Toc42717022"/>
      <w:bookmarkStart w:id="6919" w:name="_Toc42717237"/>
      <w:bookmarkStart w:id="6920" w:name="_Toc42719288"/>
      <w:bookmarkStart w:id="6921" w:name="_Toc42719378"/>
      <w:r>
        <w:rPr>
          <w:rtl/>
        </w:rPr>
        <w:t>הצעות לסדר-היום</w:t>
      </w:r>
      <w:bookmarkEnd w:id="6918"/>
      <w:bookmarkEnd w:id="6919"/>
      <w:bookmarkEnd w:id="6920"/>
      <w:bookmarkEnd w:id="6921"/>
      <w:r w:rsidRPr="0076769C">
        <w:rPr>
          <w:rStyle w:val="TagStyle"/>
          <w:rtl/>
        </w:rPr>
        <w:t xml:space="preserve"> &lt;&lt; הלסי &gt;&gt;</w:t>
      </w:r>
      <w:r>
        <w:rPr>
          <w:rtl/>
        </w:rPr>
        <w:t xml:space="preserve"> </w:t>
      </w:r>
      <w:bookmarkEnd w:id="6917"/>
    </w:p>
    <w:p w:rsidR="00A53529" w:rsidRDefault="00A53529" w:rsidP="00B17584">
      <w:pPr>
        <w:pStyle w:val="a6"/>
        <w:rPr>
          <w:rtl/>
        </w:rPr>
      </w:pPr>
      <w:bookmarkStart w:id="6922" w:name="ET_halsi_618674_13"/>
      <w:r w:rsidRPr="0076769C">
        <w:rPr>
          <w:rStyle w:val="TagStyle"/>
          <w:rtl/>
        </w:rPr>
        <w:t xml:space="preserve"> &lt;&lt; הלסי &gt;&gt; </w:t>
      </w:r>
      <w:bookmarkStart w:id="6923" w:name="_Toc42717023"/>
      <w:bookmarkStart w:id="6924" w:name="_Toc42717238"/>
      <w:bookmarkStart w:id="6925" w:name="_Toc42719289"/>
      <w:bookmarkStart w:id="6926" w:name="_Toc42719379"/>
      <w:r>
        <w:rPr>
          <w:rtl/>
        </w:rPr>
        <w:t>מאות חרדים בני שירות</w:t>
      </w:r>
      <w:r w:rsidR="00B17584">
        <w:rPr>
          <w:rFonts w:hint="cs"/>
          <w:rtl/>
        </w:rPr>
        <w:t xml:space="preserve"> </w:t>
      </w:r>
      <w:r>
        <w:rPr>
          <w:rtl/>
        </w:rPr>
        <w:t>לאומי</w:t>
      </w:r>
      <w:r w:rsidR="00B17584">
        <w:rPr>
          <w:rFonts w:hint="cs"/>
          <w:rtl/>
        </w:rPr>
        <w:t>-</w:t>
      </w:r>
      <w:r>
        <w:rPr>
          <w:rtl/>
        </w:rPr>
        <w:t>אזרחי שהוצאו לחל"ת אינם מקבלים דמי ביטוח לאומי</w:t>
      </w:r>
      <w:bookmarkEnd w:id="6923"/>
      <w:bookmarkEnd w:id="6924"/>
      <w:bookmarkEnd w:id="6925"/>
      <w:bookmarkEnd w:id="6926"/>
      <w:r w:rsidRPr="0076769C">
        <w:rPr>
          <w:rStyle w:val="TagStyle"/>
          <w:rtl/>
        </w:rPr>
        <w:t xml:space="preserve"> &lt;&lt; הלסי &gt;&gt;</w:t>
      </w:r>
      <w:r>
        <w:rPr>
          <w:rtl/>
        </w:rPr>
        <w:t xml:space="preserve"> </w:t>
      </w:r>
      <w:bookmarkEnd w:id="6922"/>
    </w:p>
    <w:p w:rsidR="00A53529" w:rsidRDefault="00A53529" w:rsidP="00B17584">
      <w:pPr>
        <w:pStyle w:val="KeepWithNext"/>
        <w:rPr>
          <w:rtl/>
        </w:rPr>
      </w:pPr>
    </w:p>
    <w:p w:rsidR="00A53529" w:rsidRDefault="00A53529" w:rsidP="00B17584">
      <w:pPr>
        <w:pStyle w:val="af6"/>
        <w:keepNext/>
        <w:rPr>
          <w:rtl/>
        </w:rPr>
      </w:pPr>
      <w:r w:rsidRPr="0076769C">
        <w:rPr>
          <w:rStyle w:val="TagStyle"/>
          <w:rtl/>
        </w:rPr>
        <w:t xml:space="preserve"> &lt;&lt; יור &gt;&gt; </w:t>
      </w:r>
      <w:r>
        <w:rPr>
          <w:rtl/>
        </w:rPr>
        <w:t>היו"ר מיקי חיימוביץ':</w:t>
      </w:r>
      <w:r w:rsidRPr="0076769C">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הצעות דחופות לסדר-היום </w:t>
      </w:r>
      <w:bookmarkStart w:id="6927" w:name="_ETM_Q15_659908"/>
      <w:bookmarkEnd w:id="6927"/>
      <w:r>
        <w:rPr>
          <w:rtl/>
        </w:rPr>
        <w:t>בנושא: מאות חרדים בני שירות לאומי</w:t>
      </w:r>
      <w:r w:rsidR="00B17584">
        <w:rPr>
          <w:rFonts w:hint="cs"/>
          <w:rtl/>
        </w:rPr>
        <w:t>-</w:t>
      </w:r>
      <w:r>
        <w:rPr>
          <w:rtl/>
        </w:rPr>
        <w:t>אזרחי שהוצאו לחל"ת אינם מקבלים דמי ביטוח לאומי, מס' 352 ו-355</w:t>
      </w:r>
      <w:r>
        <w:rPr>
          <w:rFonts w:hint="cs"/>
          <w:rtl/>
        </w:rPr>
        <w:t xml:space="preserve">. חברת הכנסת קטי קטרין שטרית, בבקשה. </w:t>
      </w:r>
    </w:p>
    <w:p w:rsidR="00A53529" w:rsidRDefault="00A53529" w:rsidP="00B17584">
      <w:pPr>
        <w:rPr>
          <w:rtl/>
        </w:rPr>
      </w:pPr>
    </w:p>
    <w:p w:rsidR="00A53529" w:rsidRDefault="00A53529" w:rsidP="00B17584">
      <w:pPr>
        <w:pStyle w:val="af5"/>
        <w:keepNext/>
        <w:rPr>
          <w:rtl/>
        </w:rPr>
      </w:pPr>
      <w:bookmarkStart w:id="6928" w:name="ET_interruption_5807_15"/>
      <w:r w:rsidRPr="0076769C">
        <w:rPr>
          <w:rStyle w:val="TagStyle"/>
          <w:rtl/>
        </w:rPr>
        <w:t xml:space="preserve"> &lt;&lt; קריאה &gt;&gt; </w:t>
      </w:r>
      <w:r>
        <w:rPr>
          <w:rtl/>
        </w:rPr>
        <w:t>קטי קטרין שטרית (הליכוד):</w:t>
      </w:r>
      <w:r w:rsidRPr="0076769C">
        <w:rPr>
          <w:rStyle w:val="TagStyle"/>
          <w:rtl/>
        </w:rPr>
        <w:t xml:space="preserve"> &lt;&lt; קריאה &gt;&gt;</w:t>
      </w:r>
      <w:r>
        <w:rPr>
          <w:rtl/>
        </w:rPr>
        <w:t xml:space="preserve"> </w:t>
      </w:r>
      <w:bookmarkEnd w:id="6928"/>
    </w:p>
    <w:p w:rsidR="00A53529" w:rsidRDefault="00A53529" w:rsidP="00B17584">
      <w:pPr>
        <w:pStyle w:val="KeepWithNext"/>
        <w:rPr>
          <w:rtl/>
        </w:rPr>
      </w:pPr>
    </w:p>
    <w:p w:rsidR="00A53529" w:rsidRDefault="00A53529" w:rsidP="00B17584">
      <w:pPr>
        <w:rPr>
          <w:rtl/>
        </w:rPr>
      </w:pPr>
      <w:r>
        <w:rPr>
          <w:rFonts w:hint="cs"/>
          <w:rtl/>
        </w:rPr>
        <w:t xml:space="preserve">זה גם ערבים. </w:t>
      </w:r>
    </w:p>
    <w:p w:rsidR="00A53529" w:rsidRDefault="00A53529" w:rsidP="00B17584">
      <w:pPr>
        <w:rPr>
          <w:rtl/>
        </w:rPr>
      </w:pPr>
    </w:p>
    <w:p w:rsidR="00A53529" w:rsidRDefault="00A53529" w:rsidP="00B17584">
      <w:pPr>
        <w:pStyle w:val="af6"/>
        <w:keepNext/>
        <w:rPr>
          <w:rtl/>
        </w:rPr>
      </w:pPr>
      <w:bookmarkStart w:id="6929" w:name="_ETM_Q15_672628"/>
      <w:bookmarkStart w:id="6930" w:name="_ETM_Q15_672762"/>
      <w:bookmarkEnd w:id="6929"/>
      <w:bookmarkEnd w:id="6930"/>
      <w:r w:rsidRPr="00157087">
        <w:rPr>
          <w:rStyle w:val="TagStyle"/>
          <w:rtl/>
        </w:rPr>
        <w:t xml:space="preserve"> &lt;&lt; יור &gt;&gt; </w:t>
      </w:r>
      <w:r>
        <w:rPr>
          <w:rtl/>
        </w:rPr>
        <w:t>היו"ר מיקי חיימוביץ':</w:t>
      </w:r>
      <w:r w:rsidRPr="00157087">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6931" w:name="_ETM_Q15_673471"/>
      <w:bookmarkEnd w:id="6931"/>
      <w:r>
        <w:rPr>
          <w:rFonts w:hint="cs"/>
          <w:rtl/>
          <w:lang w:eastAsia="he-IL"/>
        </w:rPr>
        <w:t xml:space="preserve">לא </w:t>
      </w:r>
      <w:bookmarkStart w:id="6932" w:name="_ETM_Q15_674218"/>
      <w:bookmarkEnd w:id="6932"/>
      <w:r>
        <w:rPr>
          <w:rFonts w:hint="cs"/>
          <w:rtl/>
          <w:lang w:eastAsia="he-IL"/>
        </w:rPr>
        <w:t xml:space="preserve">כתוב, אבל זה גם ערבים. </w:t>
      </w:r>
    </w:p>
    <w:p w:rsidR="00A53529" w:rsidRDefault="00A53529" w:rsidP="00B17584">
      <w:pPr>
        <w:rPr>
          <w:rtl/>
          <w:lang w:eastAsia="he-IL"/>
        </w:rPr>
      </w:pPr>
      <w:bookmarkStart w:id="6933" w:name="_ETM_Q15_674598"/>
      <w:bookmarkStart w:id="6934" w:name="_ETM_Q15_674716"/>
      <w:bookmarkEnd w:id="6933"/>
      <w:bookmarkEnd w:id="6934"/>
    </w:p>
    <w:p w:rsidR="00A53529" w:rsidRDefault="00A53529" w:rsidP="00B17584">
      <w:pPr>
        <w:pStyle w:val="af5"/>
        <w:keepNext/>
        <w:rPr>
          <w:rtl/>
        </w:rPr>
      </w:pPr>
      <w:bookmarkStart w:id="6935" w:name="_ETM_Q15_674775"/>
      <w:bookmarkStart w:id="6936" w:name="_ETM_Q15_674892"/>
      <w:bookmarkEnd w:id="6935"/>
      <w:bookmarkEnd w:id="6936"/>
      <w:r w:rsidRPr="00157087">
        <w:rPr>
          <w:rStyle w:val="TagStyle"/>
          <w:rtl/>
        </w:rPr>
        <w:t xml:space="preserve"> &lt;&lt; קריאה &gt;&gt; </w:t>
      </w:r>
      <w:r>
        <w:rPr>
          <w:rtl/>
        </w:rPr>
        <w:t>קטי קטרין שטרית (הליכוד):</w:t>
      </w:r>
      <w:r w:rsidRPr="00157087">
        <w:rPr>
          <w:rStyle w:val="TagStyle"/>
          <w:rtl/>
        </w:rPr>
        <w:t xml:space="preserve"> &lt;&lt; קריאה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6937" w:name="_ETM_Q15_675414"/>
      <w:bookmarkStart w:id="6938" w:name="_ETM_Q15_675720"/>
      <w:bookmarkEnd w:id="6937"/>
      <w:bookmarkEnd w:id="6938"/>
      <w:r>
        <w:rPr>
          <w:rFonts w:hint="cs"/>
          <w:rtl/>
          <w:lang w:eastAsia="he-IL"/>
        </w:rPr>
        <w:t>כ</w:t>
      </w:r>
      <w:bookmarkStart w:id="6939" w:name="_ETM_Q15_675792"/>
      <w:bookmarkEnd w:id="6939"/>
      <w:r>
        <w:rPr>
          <w:rFonts w:hint="cs"/>
          <w:rtl/>
          <w:lang w:eastAsia="he-IL"/>
        </w:rPr>
        <w:t xml:space="preserve">ל מי שעושה שירות לאומי. </w:t>
      </w:r>
      <w:bookmarkStart w:id="6940" w:name="_ETM_Q15_675674"/>
      <w:bookmarkEnd w:id="6940"/>
    </w:p>
    <w:p w:rsidR="00A53529" w:rsidRDefault="00A53529" w:rsidP="00B17584">
      <w:pPr>
        <w:pStyle w:val="af5"/>
        <w:keepNext/>
        <w:rPr>
          <w:rtl/>
        </w:rPr>
      </w:pPr>
      <w:bookmarkStart w:id="6941" w:name="_ETM_Q15_676202"/>
      <w:bookmarkStart w:id="6942" w:name="_ETM_Q15_676342"/>
      <w:bookmarkStart w:id="6943" w:name="ET_interruption_5069_33"/>
      <w:bookmarkEnd w:id="6941"/>
      <w:bookmarkEnd w:id="6942"/>
    </w:p>
    <w:p w:rsidR="00A53529" w:rsidRDefault="00A53529" w:rsidP="00B17584">
      <w:pPr>
        <w:pStyle w:val="af5"/>
        <w:keepNext/>
        <w:rPr>
          <w:rtl/>
        </w:rPr>
      </w:pPr>
      <w:bookmarkStart w:id="6944" w:name="_ETM_Q15_678526"/>
      <w:bookmarkStart w:id="6945" w:name="_ETM_Q15_678684"/>
      <w:bookmarkEnd w:id="6944"/>
      <w:bookmarkEnd w:id="6945"/>
      <w:r w:rsidRPr="00157087">
        <w:rPr>
          <w:rStyle w:val="TagStyle"/>
          <w:rtl/>
        </w:rPr>
        <w:t xml:space="preserve"> &lt;&lt; קריאה &gt;&gt; </w:t>
      </w:r>
      <w:r>
        <w:rPr>
          <w:rtl/>
        </w:rPr>
        <w:t>יעקב אשר (יהדות התורה):</w:t>
      </w:r>
      <w:r w:rsidRPr="00157087">
        <w:rPr>
          <w:rStyle w:val="TagStyle"/>
          <w:rtl/>
        </w:rPr>
        <w:t xml:space="preserve"> &lt;&lt; קריאה &gt;&gt;</w:t>
      </w:r>
      <w:r>
        <w:rPr>
          <w:rtl/>
        </w:rPr>
        <w:t xml:space="preserve"> </w:t>
      </w:r>
      <w:bookmarkEnd w:id="6943"/>
    </w:p>
    <w:p w:rsidR="00A53529" w:rsidRDefault="00A53529" w:rsidP="00B17584">
      <w:pPr>
        <w:pStyle w:val="KeepWithNext"/>
        <w:rPr>
          <w:rtl/>
          <w:lang w:eastAsia="he-IL"/>
        </w:rPr>
      </w:pPr>
      <w:bookmarkStart w:id="6946" w:name="_ETM_Q15_677465"/>
      <w:bookmarkStart w:id="6947" w:name="_ETM_Q15_677574"/>
      <w:bookmarkEnd w:id="6946"/>
      <w:bookmarkEnd w:id="6947"/>
    </w:p>
    <w:p w:rsidR="00A53529" w:rsidRDefault="00A53529" w:rsidP="00B17584">
      <w:pPr>
        <w:rPr>
          <w:rtl/>
          <w:lang w:eastAsia="he-IL"/>
        </w:rPr>
      </w:pPr>
      <w:bookmarkStart w:id="6948" w:name="_ETM_Q15_677160"/>
      <w:bookmarkStart w:id="6949" w:name="_ETM_Q15_678143"/>
      <w:bookmarkStart w:id="6950" w:name="_ETM_Q15_678433"/>
      <w:bookmarkEnd w:id="6948"/>
      <w:bookmarkEnd w:id="6949"/>
      <w:bookmarkEnd w:id="6950"/>
      <w:r w:rsidRPr="00666368">
        <w:rPr>
          <w:rFonts w:hint="cs"/>
          <w:rtl/>
          <w:lang w:eastAsia="he-IL"/>
        </w:rPr>
        <w:t>ז</w:t>
      </w:r>
      <w:bookmarkStart w:id="6951" w:name="_ETM_Q15_678545"/>
      <w:bookmarkEnd w:id="6951"/>
      <w:r w:rsidRPr="00666368">
        <w:rPr>
          <w:rFonts w:hint="cs"/>
          <w:rtl/>
          <w:lang w:eastAsia="he-IL"/>
        </w:rPr>
        <w:t xml:space="preserve">ה </w:t>
      </w:r>
      <w:r>
        <w:rPr>
          <w:rFonts w:hint="cs"/>
          <w:rtl/>
          <w:lang w:eastAsia="he-IL"/>
        </w:rPr>
        <w:t>קַטי או קֵטי</w:t>
      </w:r>
      <w:r w:rsidRPr="00666368">
        <w:rPr>
          <w:rFonts w:hint="cs"/>
          <w:rtl/>
          <w:lang w:eastAsia="he-IL"/>
        </w:rPr>
        <w:t xml:space="preserve"> </w:t>
      </w:r>
      <w:r w:rsidR="001C5911">
        <w:rPr>
          <w:rFonts w:hint="cs"/>
          <w:rtl/>
          <w:lang w:eastAsia="he-IL"/>
        </w:rPr>
        <w:t>– – –</w:t>
      </w:r>
    </w:p>
    <w:p w:rsidR="00A53529" w:rsidRDefault="00A53529" w:rsidP="00B17584">
      <w:pPr>
        <w:rPr>
          <w:rtl/>
          <w:lang w:eastAsia="he-IL"/>
        </w:rPr>
      </w:pPr>
      <w:bookmarkStart w:id="6952" w:name="_ETM_Q15_683445"/>
      <w:bookmarkEnd w:id="6952"/>
    </w:p>
    <w:p w:rsidR="00A53529" w:rsidRDefault="00A53529" w:rsidP="00B17584">
      <w:pPr>
        <w:pStyle w:val="af5"/>
        <w:keepNext/>
        <w:rPr>
          <w:rtl/>
        </w:rPr>
      </w:pPr>
      <w:bookmarkStart w:id="6953" w:name="_ETM_Q15_683644"/>
      <w:bookmarkStart w:id="6954" w:name="_ETM_Q15_683682"/>
      <w:bookmarkStart w:id="6955" w:name="_ETM_Q15_683763"/>
      <w:bookmarkStart w:id="6956" w:name="ET_interruption_קריאה_34"/>
      <w:bookmarkEnd w:id="6953"/>
      <w:bookmarkEnd w:id="6954"/>
      <w:bookmarkEnd w:id="6955"/>
      <w:r w:rsidRPr="00751D18">
        <w:rPr>
          <w:rStyle w:val="TagStyle"/>
          <w:rtl/>
        </w:rPr>
        <w:t xml:space="preserve"> &lt;&lt; קריאה &gt;&gt; </w:t>
      </w:r>
      <w:r>
        <w:rPr>
          <w:rtl/>
        </w:rPr>
        <w:t>קריאה:</w:t>
      </w:r>
      <w:r w:rsidRPr="00751D18">
        <w:rPr>
          <w:rStyle w:val="TagStyle"/>
          <w:rtl/>
        </w:rPr>
        <w:t xml:space="preserve"> &lt;&lt; קריאה &gt;&gt;</w:t>
      </w:r>
      <w:r>
        <w:rPr>
          <w:rtl/>
        </w:rPr>
        <w:t xml:space="preserve"> </w:t>
      </w:r>
      <w:bookmarkEnd w:id="6956"/>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זה תלוי מאיזו פינה אתה שואל. </w:t>
      </w:r>
    </w:p>
    <w:p w:rsidR="00A53529" w:rsidRDefault="00A53529" w:rsidP="00B17584">
      <w:pPr>
        <w:rPr>
          <w:rtl/>
          <w:lang w:eastAsia="he-IL"/>
        </w:rPr>
      </w:pPr>
    </w:p>
    <w:p w:rsidR="00A53529" w:rsidRDefault="00A53529" w:rsidP="00B17584">
      <w:pPr>
        <w:pStyle w:val="af6"/>
        <w:keepNext/>
        <w:rPr>
          <w:rtl/>
        </w:rPr>
      </w:pPr>
      <w:r w:rsidRPr="00157087">
        <w:rPr>
          <w:rStyle w:val="TagStyle"/>
          <w:rtl/>
        </w:rPr>
        <w:t xml:space="preserve">&lt;&lt; יור &gt;&gt; </w:t>
      </w:r>
      <w:r>
        <w:rPr>
          <w:rtl/>
        </w:rPr>
        <w:t>היו"ר מיקי חיימוביץ':</w:t>
      </w:r>
      <w:r w:rsidRPr="00157087">
        <w:rPr>
          <w:rStyle w:val="TagStyle"/>
          <w:rtl/>
        </w:rPr>
        <w:t xml:space="preserve"> &lt;&lt; יור &gt;&gt;</w:t>
      </w:r>
      <w:r>
        <w:rPr>
          <w:rtl/>
        </w:rPr>
        <w:t xml:space="preserve"> </w:t>
      </w:r>
    </w:p>
    <w:p w:rsidR="00A53529" w:rsidRDefault="00A53529" w:rsidP="00B17584">
      <w:pPr>
        <w:rPr>
          <w:rtl/>
          <w:lang w:eastAsia="he-IL"/>
        </w:rPr>
      </w:pPr>
    </w:p>
    <w:p w:rsidR="00A53529" w:rsidRDefault="00A53529" w:rsidP="00B17584">
      <w:pPr>
        <w:rPr>
          <w:rtl/>
        </w:rPr>
      </w:pPr>
      <w:r>
        <w:rPr>
          <w:rFonts w:hint="cs"/>
          <w:rtl/>
          <w:lang w:eastAsia="he-IL"/>
        </w:rPr>
        <w:t>אני לא אקח לך על זה את הזמן.</w:t>
      </w:r>
      <w:bookmarkStart w:id="6957" w:name="_ETM_Q15_681931"/>
      <w:bookmarkStart w:id="6958" w:name="_ETM_Q15_682079"/>
      <w:bookmarkStart w:id="6959" w:name="_ETM_Q15_686099"/>
      <w:bookmarkStart w:id="6960" w:name="ET_speaker_5807_16"/>
      <w:bookmarkEnd w:id="6957"/>
      <w:bookmarkEnd w:id="6958"/>
      <w:bookmarkEnd w:id="6959"/>
    </w:p>
    <w:p w:rsidR="00A53529" w:rsidRDefault="00A53529" w:rsidP="00B17584">
      <w:pPr>
        <w:rPr>
          <w:rtl/>
        </w:rPr>
      </w:pPr>
    </w:p>
    <w:p w:rsidR="00A53529" w:rsidRDefault="00A53529" w:rsidP="00B17584">
      <w:pPr>
        <w:pStyle w:val="a4"/>
        <w:keepNext/>
        <w:rPr>
          <w:rtl/>
        </w:rPr>
      </w:pPr>
      <w:bookmarkStart w:id="6961" w:name="_ETM_Q15_686221"/>
      <w:bookmarkStart w:id="6962" w:name="ET_speaker_5807_251"/>
      <w:bookmarkEnd w:id="6960"/>
      <w:bookmarkEnd w:id="6961"/>
      <w:r w:rsidRPr="00BF099A">
        <w:rPr>
          <w:rStyle w:val="TagStyle"/>
          <w:rtl/>
        </w:rPr>
        <w:t xml:space="preserve"> &lt;&lt; דובר &gt;&gt; </w:t>
      </w:r>
      <w:bookmarkStart w:id="6963" w:name="_Toc42717024"/>
      <w:bookmarkStart w:id="6964" w:name="_Toc42717239"/>
      <w:bookmarkStart w:id="6965" w:name="_Toc42719290"/>
      <w:bookmarkStart w:id="6966" w:name="_Toc42719380"/>
      <w:r>
        <w:rPr>
          <w:rtl/>
        </w:rPr>
        <w:t>קטי קטרין שטרית (הליכוד):</w:t>
      </w:r>
      <w:bookmarkEnd w:id="6963"/>
      <w:bookmarkEnd w:id="6964"/>
      <w:bookmarkEnd w:id="6965"/>
      <w:bookmarkEnd w:id="6966"/>
      <w:r w:rsidRPr="00BF099A">
        <w:rPr>
          <w:rStyle w:val="TagStyle"/>
          <w:rtl/>
        </w:rPr>
        <w:t xml:space="preserve"> &lt;&lt; דובר &gt;&gt;</w:t>
      </w:r>
      <w:r>
        <w:rPr>
          <w:rtl/>
        </w:rPr>
        <w:t xml:space="preserve">   </w:t>
      </w:r>
      <w:bookmarkEnd w:id="6962"/>
    </w:p>
    <w:p w:rsidR="00A53529" w:rsidRDefault="00A53529" w:rsidP="00B17584">
      <w:pPr>
        <w:pStyle w:val="KeepWithNext"/>
        <w:rPr>
          <w:rtl/>
          <w:lang w:eastAsia="he-IL"/>
        </w:rPr>
      </w:pPr>
    </w:p>
    <w:p w:rsidR="00A53529" w:rsidRDefault="00A53529" w:rsidP="00B17584">
      <w:pPr>
        <w:rPr>
          <w:rtl/>
        </w:rPr>
      </w:pPr>
      <w:r w:rsidRPr="00666368">
        <w:rPr>
          <w:rFonts w:hint="cs"/>
          <w:rtl/>
        </w:rPr>
        <w:t>אז ככה, השם הוא ק</w:t>
      </w:r>
      <w:r>
        <w:rPr>
          <w:rFonts w:hint="cs"/>
          <w:rtl/>
        </w:rPr>
        <w:t>ֵ</w:t>
      </w:r>
      <w:r w:rsidRPr="00666368">
        <w:rPr>
          <w:rFonts w:hint="cs"/>
          <w:rtl/>
        </w:rPr>
        <w:t xml:space="preserve">טי, כי זה מה שהחברים קוראים לי. אבל השם המלא </w:t>
      </w:r>
      <w:bookmarkStart w:id="6967" w:name="_ETM_Q15_693447"/>
      <w:bookmarkEnd w:id="6967"/>
      <w:r w:rsidRPr="00666368">
        <w:rPr>
          <w:rFonts w:hint="cs"/>
          <w:rtl/>
        </w:rPr>
        <w:t>זה קטרין, אז פעם קוראים לי ק</w:t>
      </w:r>
      <w:r>
        <w:rPr>
          <w:rFonts w:hint="cs"/>
          <w:rtl/>
        </w:rPr>
        <w:t>ַ</w:t>
      </w:r>
      <w:r w:rsidRPr="00666368">
        <w:rPr>
          <w:rFonts w:hint="cs"/>
          <w:rtl/>
        </w:rPr>
        <w:t xml:space="preserve">טי, וגם היו כאלה </w:t>
      </w:r>
      <w:bookmarkStart w:id="6968" w:name="_ETM_Q15_695933"/>
      <w:bookmarkEnd w:id="6968"/>
      <w:r w:rsidRPr="00666368">
        <w:rPr>
          <w:rFonts w:hint="cs"/>
          <w:rtl/>
        </w:rPr>
        <w:t xml:space="preserve">שקראו לי </w:t>
      </w:r>
      <w:proofErr w:type="spellStart"/>
      <w:r w:rsidRPr="00666368">
        <w:rPr>
          <w:rFonts w:hint="cs"/>
          <w:rtl/>
        </w:rPr>
        <w:t>קיטי</w:t>
      </w:r>
      <w:proofErr w:type="spellEnd"/>
      <w:r>
        <w:rPr>
          <w:rFonts w:hint="cs"/>
          <w:rtl/>
        </w:rPr>
        <w:t>.</w:t>
      </w:r>
      <w:r w:rsidRPr="00666368">
        <w:rPr>
          <w:rFonts w:hint="cs"/>
          <w:rtl/>
        </w:rPr>
        <w:t xml:space="preserve"> אז זה בסדר, הכול מתקבל. גם קטי היה, </w:t>
      </w:r>
      <w:r>
        <w:rPr>
          <w:rFonts w:hint="cs"/>
          <w:rtl/>
        </w:rPr>
        <w:t>אבל זה קטרין, למען הדיוק.</w:t>
      </w:r>
      <w:r w:rsidRPr="00666368">
        <w:rPr>
          <w:rFonts w:hint="cs"/>
          <w:rtl/>
        </w:rPr>
        <w:t xml:space="preserve"> אבל אתה יודע, קטרין זה ארוך </w:t>
      </w:r>
      <w:bookmarkStart w:id="6969" w:name="_ETM_Q15_711282"/>
      <w:bookmarkEnd w:id="6969"/>
      <w:r w:rsidRPr="00666368">
        <w:rPr>
          <w:rFonts w:hint="cs"/>
          <w:rtl/>
        </w:rPr>
        <w:t>מדי, מורכב מדי, מסובך מדי.</w:t>
      </w:r>
      <w:r>
        <w:rPr>
          <w:rFonts w:hint="cs"/>
          <w:rtl/>
        </w:rPr>
        <w:t xml:space="preserve"> </w:t>
      </w:r>
    </w:p>
    <w:p w:rsidR="00A53529" w:rsidRDefault="00A53529" w:rsidP="00B17584">
      <w:pPr>
        <w:rPr>
          <w:rtl/>
        </w:rPr>
      </w:pPr>
      <w:bookmarkStart w:id="6970" w:name="_ETM_Q15_714722"/>
      <w:bookmarkStart w:id="6971" w:name="_ETM_Q15_714805"/>
      <w:bookmarkEnd w:id="6970"/>
      <w:bookmarkEnd w:id="6971"/>
    </w:p>
    <w:p w:rsidR="00A53529" w:rsidRDefault="00A53529" w:rsidP="00B17584">
      <w:pPr>
        <w:pStyle w:val="af6"/>
        <w:keepNext/>
        <w:rPr>
          <w:rtl/>
        </w:rPr>
      </w:pPr>
      <w:bookmarkStart w:id="6972" w:name="_ETM_Q15_713791"/>
      <w:bookmarkStart w:id="6973" w:name="_ETM_Q15_713959"/>
      <w:bookmarkEnd w:id="6972"/>
      <w:bookmarkEnd w:id="6973"/>
      <w:r w:rsidRPr="004D0942">
        <w:rPr>
          <w:rStyle w:val="TagStyle"/>
          <w:rtl/>
        </w:rPr>
        <w:t xml:space="preserve"> &lt;&lt; יור &gt;&gt; </w:t>
      </w:r>
      <w:r>
        <w:rPr>
          <w:rtl/>
        </w:rPr>
        <w:t>היו"ר מיקי חיימוביץ':</w:t>
      </w:r>
      <w:r w:rsidRPr="004D0942">
        <w:rPr>
          <w:rStyle w:val="TagStyle"/>
          <w:rtl/>
        </w:rPr>
        <w:t xml:space="preserve"> &lt;&lt; יור &gt;&gt;</w:t>
      </w:r>
      <w:r>
        <w:rPr>
          <w:rtl/>
        </w:rPr>
        <w:t xml:space="preserve"> </w:t>
      </w:r>
    </w:p>
    <w:p w:rsidR="00A53529" w:rsidRDefault="00A53529" w:rsidP="00B17584">
      <w:pPr>
        <w:pStyle w:val="KeepWithNext"/>
        <w:rPr>
          <w:rtl/>
          <w:lang w:eastAsia="he-IL"/>
        </w:rPr>
      </w:pPr>
    </w:p>
    <w:p w:rsidR="00A53529" w:rsidRDefault="00A53529" w:rsidP="00B17584">
      <w:pPr>
        <w:rPr>
          <w:rtl/>
        </w:rPr>
      </w:pPr>
      <w:bookmarkStart w:id="6974" w:name="_ETM_Q15_712342"/>
      <w:bookmarkEnd w:id="6974"/>
      <w:r>
        <w:rPr>
          <w:rFonts w:hint="cs"/>
          <w:rtl/>
          <w:lang w:eastAsia="he-IL"/>
        </w:rPr>
        <w:t xml:space="preserve">בבקשה, שלוש דקות, </w:t>
      </w:r>
      <w:bookmarkStart w:id="6975" w:name="_ETM_Q15_714858"/>
      <w:bookmarkStart w:id="6976" w:name="_ETM_Q15_714936"/>
      <w:bookmarkEnd w:id="6975"/>
      <w:bookmarkEnd w:id="6976"/>
      <w:r>
        <w:rPr>
          <w:rFonts w:hint="cs"/>
          <w:rtl/>
        </w:rPr>
        <w:t xml:space="preserve">קטי קטרין שטרית. </w:t>
      </w:r>
    </w:p>
    <w:p w:rsidR="00A53529" w:rsidRDefault="00A53529" w:rsidP="00B17584">
      <w:pPr>
        <w:rPr>
          <w:rtl/>
        </w:rPr>
      </w:pPr>
    </w:p>
    <w:p w:rsidR="00A53529" w:rsidRDefault="00524A91" w:rsidP="00524A91">
      <w:pPr>
        <w:pStyle w:val="a4"/>
        <w:keepNext/>
        <w:rPr>
          <w:rtl/>
        </w:rPr>
      </w:pPr>
      <w:bookmarkStart w:id="6977" w:name="ET_speaker_5807_362"/>
      <w:r w:rsidRPr="00524A91">
        <w:rPr>
          <w:rStyle w:val="TagStyle"/>
          <w:rtl/>
        </w:rPr>
        <w:t xml:space="preserve"> &lt;&lt; דובר &gt;&gt; </w:t>
      </w:r>
      <w:bookmarkStart w:id="6978" w:name="_Toc42719291"/>
      <w:bookmarkStart w:id="6979" w:name="_Toc42719381"/>
      <w:r>
        <w:rPr>
          <w:rtl/>
        </w:rPr>
        <w:t>קטי קטרין שטרית (הליכוד):</w:t>
      </w:r>
      <w:bookmarkEnd w:id="6978"/>
      <w:bookmarkEnd w:id="6979"/>
      <w:r w:rsidRPr="00524A91">
        <w:rPr>
          <w:rStyle w:val="TagStyle"/>
          <w:rtl/>
        </w:rPr>
        <w:t xml:space="preserve"> &lt;&lt; דובר &gt;&gt;</w:t>
      </w:r>
      <w:r>
        <w:rPr>
          <w:rtl/>
        </w:rPr>
        <w:t xml:space="preserve">   </w:t>
      </w:r>
      <w:bookmarkEnd w:id="6977"/>
    </w:p>
    <w:p w:rsidR="00524A91" w:rsidRDefault="00524A91" w:rsidP="00524A91">
      <w:pPr>
        <w:pStyle w:val="KeepWithNext"/>
        <w:rPr>
          <w:rtl/>
          <w:lang w:eastAsia="he-IL"/>
        </w:rPr>
      </w:pPr>
    </w:p>
    <w:p w:rsidR="00A53529" w:rsidRDefault="00A53529" w:rsidP="00B17584">
      <w:pPr>
        <w:rPr>
          <w:rtl/>
        </w:rPr>
      </w:pPr>
      <w:r>
        <w:rPr>
          <w:rFonts w:hint="cs"/>
          <w:rtl/>
        </w:rPr>
        <w:t xml:space="preserve">גברתי היו"ר, חבריי חברי </w:t>
      </w:r>
      <w:bookmarkStart w:id="6980" w:name="_ETM_Q15_719645"/>
      <w:bookmarkEnd w:id="6980"/>
      <w:r>
        <w:rPr>
          <w:rFonts w:hint="cs"/>
          <w:rtl/>
        </w:rPr>
        <w:t xml:space="preserve">הכנסת, אני רוצה לדבר היום על עוול שנגרם לבני השירות הלאומי, פרויקט שכולנו בוודאי יודעים עד כמה הוא חשוב. קיבלתי פניות רבות מצעירים, שבחרו לתרום </w:t>
      </w:r>
      <w:bookmarkStart w:id="6981" w:name="_ETM_Q15_734734"/>
      <w:bookmarkEnd w:id="6981"/>
      <w:r>
        <w:rPr>
          <w:rFonts w:hint="cs"/>
          <w:rtl/>
        </w:rPr>
        <w:t xml:space="preserve">למדינה ולהשתלב בחברה הישראלית אך גילו שדווקא מבחינת הרשויות הדבר עומד להם לרועץ. אותם צעירים משרתים מדי יום במשך שנתיים-שלוש, בגופים חשובים, כמו מד"א, מכבי אש, בתי חולים, והם מסייעים לקשישים ולנוער </w:t>
      </w:r>
      <w:bookmarkStart w:id="6982" w:name="_ETM_Q15_753434"/>
      <w:bookmarkEnd w:id="6982"/>
      <w:r>
        <w:rPr>
          <w:rFonts w:hint="cs"/>
          <w:rtl/>
        </w:rPr>
        <w:t xml:space="preserve">בסיכון. דווקא בזמן התפרצות הקורונה, הם אפילו הגבירו את שעות ההתנדבות, וראינו עד כמה זה משמעותי בעת חירום. </w:t>
      </w:r>
    </w:p>
    <w:p w:rsidR="00A53529" w:rsidRDefault="00A53529" w:rsidP="00B17584">
      <w:pPr>
        <w:rPr>
          <w:rtl/>
        </w:rPr>
      </w:pPr>
    </w:p>
    <w:p w:rsidR="00A53529" w:rsidRDefault="00A53529" w:rsidP="00B17584">
      <w:pPr>
        <w:rPr>
          <w:rtl/>
        </w:rPr>
      </w:pPr>
      <w:bookmarkStart w:id="6983" w:name="TOR_Q16"/>
      <w:bookmarkStart w:id="6984" w:name="_ETM_Q16_180299"/>
      <w:bookmarkEnd w:id="6983"/>
      <w:bookmarkEnd w:id="6984"/>
      <w:r w:rsidRPr="00DE0A48">
        <w:rPr>
          <w:rFonts w:hint="cs"/>
          <w:rtl/>
        </w:rPr>
        <w:t>חלק מאותם מתנדבים</w:t>
      </w:r>
      <w:r>
        <w:rPr>
          <w:rFonts w:hint="cs"/>
          <w:rtl/>
        </w:rPr>
        <w:t xml:space="preserve"> הם חרדים, ערבים, והם גם בעלי משפחות ואבות לילדים. </w:t>
      </w:r>
      <w:bookmarkStart w:id="6985" w:name="_ETM_Q16_168563"/>
      <w:bookmarkEnd w:id="6985"/>
      <w:r>
        <w:rPr>
          <w:rFonts w:hint="cs"/>
          <w:rtl/>
        </w:rPr>
        <w:t xml:space="preserve">ועל כן, במחצית היום שנותרת להם הם מתפרנסים ועובדים בעבודה רגילה. בתקופת הקורונה הם הוצאו לחופשה מעבודתם, אך גילו </w:t>
      </w:r>
      <w:r>
        <w:rPr>
          <w:rtl/>
        </w:rPr>
        <w:t xml:space="preserve">כי </w:t>
      </w:r>
      <w:bookmarkStart w:id="6986" w:name="_ETM_Q16_180510"/>
      <w:bookmarkEnd w:id="6986"/>
      <w:r>
        <w:rPr>
          <w:rtl/>
        </w:rPr>
        <w:t xml:space="preserve">למרות </w:t>
      </w:r>
      <w:bookmarkStart w:id="6987" w:name="_ETM_Q16_180840"/>
      <w:bookmarkEnd w:id="6987"/>
      <w:r>
        <w:rPr>
          <w:rtl/>
        </w:rPr>
        <w:t xml:space="preserve">שהם </w:t>
      </w:r>
      <w:bookmarkStart w:id="6988" w:name="_ETM_Q16_181020"/>
      <w:bookmarkEnd w:id="6988"/>
      <w:r>
        <w:rPr>
          <w:rtl/>
        </w:rPr>
        <w:t xml:space="preserve">מפרישים </w:t>
      </w:r>
      <w:bookmarkStart w:id="6989" w:name="_ETM_Q16_181680"/>
      <w:bookmarkEnd w:id="6989"/>
      <w:r>
        <w:rPr>
          <w:rtl/>
        </w:rPr>
        <w:t xml:space="preserve">ממשכורתם </w:t>
      </w:r>
      <w:bookmarkStart w:id="6990" w:name="_ETM_Q16_182399"/>
      <w:bookmarkEnd w:id="6990"/>
      <w:r>
        <w:rPr>
          <w:rtl/>
        </w:rPr>
        <w:t xml:space="preserve">לביטוח </w:t>
      </w:r>
      <w:bookmarkStart w:id="6991" w:name="_ETM_Q16_182939"/>
      <w:bookmarkEnd w:id="6991"/>
      <w:r>
        <w:rPr>
          <w:rtl/>
        </w:rPr>
        <w:t>הלאומי</w:t>
      </w:r>
      <w:r>
        <w:rPr>
          <w:rFonts w:hint="cs"/>
          <w:rtl/>
        </w:rPr>
        <w:t>,</w:t>
      </w:r>
      <w:r>
        <w:rPr>
          <w:rtl/>
        </w:rPr>
        <w:t xml:space="preserve"> </w:t>
      </w:r>
      <w:bookmarkStart w:id="6992" w:name="_ETM_Q16_183720"/>
      <w:bookmarkEnd w:id="6992"/>
      <w:r>
        <w:rPr>
          <w:rtl/>
        </w:rPr>
        <w:t xml:space="preserve">הם </w:t>
      </w:r>
      <w:bookmarkStart w:id="6993" w:name="_ETM_Q16_183959"/>
      <w:bookmarkEnd w:id="6993"/>
      <w:r>
        <w:rPr>
          <w:rtl/>
        </w:rPr>
        <w:t xml:space="preserve">אינם </w:t>
      </w:r>
      <w:bookmarkStart w:id="6994" w:name="_ETM_Q16_184440"/>
      <w:bookmarkEnd w:id="6994"/>
      <w:r>
        <w:rPr>
          <w:rtl/>
        </w:rPr>
        <w:t xml:space="preserve">זכאים </w:t>
      </w:r>
      <w:bookmarkStart w:id="6995" w:name="_ETM_Q16_185220"/>
      <w:bookmarkEnd w:id="6995"/>
      <w:r>
        <w:rPr>
          <w:rtl/>
        </w:rPr>
        <w:t xml:space="preserve">לדמי </w:t>
      </w:r>
      <w:bookmarkStart w:id="6996" w:name="_ETM_Q16_185670"/>
      <w:bookmarkEnd w:id="6996"/>
      <w:r>
        <w:rPr>
          <w:rtl/>
        </w:rPr>
        <w:t>חל</w:t>
      </w:r>
      <w:r>
        <w:rPr>
          <w:rFonts w:hint="cs"/>
          <w:rtl/>
        </w:rPr>
        <w:t>"ת</w:t>
      </w:r>
      <w:r>
        <w:rPr>
          <w:rtl/>
        </w:rPr>
        <w:t xml:space="preserve"> </w:t>
      </w:r>
      <w:bookmarkStart w:id="6997" w:name="_ETM_Q16_186290"/>
      <w:bookmarkEnd w:id="6997"/>
      <w:r>
        <w:rPr>
          <w:rtl/>
        </w:rPr>
        <w:t xml:space="preserve">כמו </w:t>
      </w:r>
      <w:bookmarkStart w:id="6998" w:name="_ETM_Q16_186650"/>
      <w:bookmarkEnd w:id="6998"/>
      <w:r>
        <w:rPr>
          <w:rtl/>
        </w:rPr>
        <w:t xml:space="preserve">יתר </w:t>
      </w:r>
      <w:bookmarkStart w:id="6999" w:name="_ETM_Q16_187040"/>
      <w:bookmarkEnd w:id="6999"/>
      <w:r>
        <w:rPr>
          <w:rtl/>
        </w:rPr>
        <w:t xml:space="preserve">העובדים </w:t>
      </w:r>
      <w:bookmarkStart w:id="7000" w:name="_ETM_Q16_187430"/>
      <w:bookmarkEnd w:id="7000"/>
      <w:r>
        <w:rPr>
          <w:rtl/>
        </w:rPr>
        <w:t xml:space="preserve">במשק </w:t>
      </w:r>
      <w:bookmarkStart w:id="7001" w:name="_ETM_Q16_188240"/>
      <w:bookmarkEnd w:id="7001"/>
      <w:r>
        <w:rPr>
          <w:rtl/>
        </w:rPr>
        <w:t xml:space="preserve">משום </w:t>
      </w:r>
      <w:bookmarkStart w:id="7002" w:name="_ETM_Q16_188559"/>
      <w:bookmarkEnd w:id="7002"/>
      <w:r>
        <w:rPr>
          <w:rtl/>
        </w:rPr>
        <w:t>ש</w:t>
      </w:r>
      <w:r>
        <w:rPr>
          <w:rFonts w:hint="cs"/>
          <w:rtl/>
        </w:rPr>
        <w:t xml:space="preserve">הם </w:t>
      </w:r>
      <w:bookmarkStart w:id="7003" w:name="_ETM_Q16_184830"/>
      <w:bookmarkEnd w:id="7003"/>
      <w:r>
        <w:rPr>
          <w:rtl/>
        </w:rPr>
        <w:t xml:space="preserve">מתנדבים </w:t>
      </w:r>
      <w:bookmarkStart w:id="7004" w:name="_ETM_Q16_189309"/>
      <w:bookmarkEnd w:id="7004"/>
      <w:r>
        <w:rPr>
          <w:rFonts w:hint="cs"/>
          <w:rtl/>
        </w:rPr>
        <w:t>ב</w:t>
      </w:r>
      <w:r>
        <w:rPr>
          <w:rtl/>
        </w:rPr>
        <w:t xml:space="preserve">שירות </w:t>
      </w:r>
      <w:bookmarkStart w:id="7005" w:name="_ETM_Q16_189759"/>
      <w:bookmarkEnd w:id="7005"/>
      <w:r>
        <w:rPr>
          <w:rtl/>
        </w:rPr>
        <w:t>הלאומי</w:t>
      </w:r>
      <w:r>
        <w:rPr>
          <w:rFonts w:hint="cs"/>
          <w:rtl/>
        </w:rPr>
        <w:t>.</w:t>
      </w:r>
      <w:r>
        <w:rPr>
          <w:rtl/>
        </w:rPr>
        <w:t xml:space="preserve"> </w:t>
      </w:r>
      <w:bookmarkStart w:id="7006" w:name="_ETM_Q16_190940"/>
      <w:bookmarkEnd w:id="7006"/>
      <w:r>
        <w:rPr>
          <w:rtl/>
        </w:rPr>
        <w:t xml:space="preserve">אנחנו </w:t>
      </w:r>
      <w:bookmarkStart w:id="7007" w:name="_ETM_Q16_191240"/>
      <w:bookmarkEnd w:id="7007"/>
      <w:r>
        <w:rPr>
          <w:rtl/>
        </w:rPr>
        <w:t xml:space="preserve">מדברים </w:t>
      </w:r>
      <w:bookmarkStart w:id="7008" w:name="_ETM_Q16_191570"/>
      <w:bookmarkEnd w:id="7008"/>
      <w:r>
        <w:rPr>
          <w:rtl/>
        </w:rPr>
        <w:t xml:space="preserve">על </w:t>
      </w:r>
      <w:bookmarkStart w:id="7009" w:name="_ETM_Q16_191690"/>
      <w:bookmarkEnd w:id="7009"/>
      <w:r>
        <w:rPr>
          <w:rtl/>
        </w:rPr>
        <w:t xml:space="preserve">כסף </w:t>
      </w:r>
      <w:bookmarkStart w:id="7010" w:name="_ETM_Q16_192049"/>
      <w:bookmarkEnd w:id="7010"/>
      <w:r>
        <w:rPr>
          <w:rtl/>
        </w:rPr>
        <w:t xml:space="preserve">שנועד </w:t>
      </w:r>
      <w:bookmarkStart w:id="7011" w:name="_ETM_Q16_192499"/>
      <w:bookmarkEnd w:id="7011"/>
      <w:r>
        <w:rPr>
          <w:rtl/>
        </w:rPr>
        <w:t xml:space="preserve">לקנות </w:t>
      </w:r>
      <w:bookmarkStart w:id="7012" w:name="_ETM_Q16_192919"/>
      <w:bookmarkEnd w:id="7012"/>
      <w:r>
        <w:rPr>
          <w:rtl/>
        </w:rPr>
        <w:t xml:space="preserve">לחם </w:t>
      </w:r>
      <w:bookmarkStart w:id="7013" w:name="_ETM_Q16_193400"/>
      <w:bookmarkEnd w:id="7013"/>
      <w:r>
        <w:rPr>
          <w:rFonts w:hint="cs"/>
          <w:rtl/>
        </w:rPr>
        <w:t>ו</w:t>
      </w:r>
      <w:r>
        <w:rPr>
          <w:rtl/>
        </w:rPr>
        <w:t xml:space="preserve">חלב </w:t>
      </w:r>
      <w:bookmarkStart w:id="7014" w:name="_ETM_Q16_193879"/>
      <w:bookmarkEnd w:id="7014"/>
      <w:r>
        <w:rPr>
          <w:rtl/>
        </w:rPr>
        <w:t xml:space="preserve">לילדים </w:t>
      </w:r>
      <w:bookmarkStart w:id="7015" w:name="_ETM_Q16_194299"/>
      <w:bookmarkEnd w:id="7015"/>
      <w:r>
        <w:rPr>
          <w:rtl/>
        </w:rPr>
        <w:t>שלהם</w:t>
      </w:r>
      <w:r>
        <w:rPr>
          <w:rFonts w:hint="cs"/>
          <w:rtl/>
        </w:rPr>
        <w:t>.</w:t>
      </w:r>
      <w:r>
        <w:rPr>
          <w:rtl/>
        </w:rPr>
        <w:t xml:space="preserve"> </w:t>
      </w:r>
      <w:bookmarkStart w:id="7016" w:name="_ETM_Q16_194900"/>
      <w:bookmarkEnd w:id="7016"/>
      <w:r>
        <w:rPr>
          <w:rtl/>
        </w:rPr>
        <w:t xml:space="preserve">לא </w:t>
      </w:r>
      <w:bookmarkStart w:id="7017" w:name="_ETM_Q16_195109"/>
      <w:bookmarkEnd w:id="7017"/>
      <w:r>
        <w:rPr>
          <w:rtl/>
        </w:rPr>
        <w:t xml:space="preserve">מדובר </w:t>
      </w:r>
      <w:bookmarkStart w:id="7018" w:name="_ETM_Q16_195559"/>
      <w:bookmarkEnd w:id="7018"/>
      <w:r>
        <w:rPr>
          <w:rtl/>
        </w:rPr>
        <w:t>במותרות</w:t>
      </w:r>
      <w:r>
        <w:rPr>
          <w:rFonts w:hint="cs"/>
          <w:rtl/>
        </w:rPr>
        <w:t>.</w:t>
      </w:r>
      <w:r>
        <w:rPr>
          <w:rtl/>
        </w:rPr>
        <w:t xml:space="preserve"> </w:t>
      </w:r>
      <w:bookmarkStart w:id="7019" w:name="_ETM_Q16_196579"/>
      <w:bookmarkEnd w:id="7019"/>
      <w:r>
        <w:rPr>
          <w:rtl/>
        </w:rPr>
        <w:t xml:space="preserve">וזה </w:t>
      </w:r>
      <w:bookmarkStart w:id="7020" w:name="_ETM_Q16_196880"/>
      <w:bookmarkEnd w:id="7020"/>
      <w:r>
        <w:rPr>
          <w:rFonts w:hint="cs"/>
          <w:rtl/>
        </w:rPr>
        <w:t>ה</w:t>
      </w:r>
      <w:r>
        <w:rPr>
          <w:rtl/>
        </w:rPr>
        <w:t>אבסורד</w:t>
      </w:r>
      <w:bookmarkStart w:id="7021" w:name="_ETM_Q16_197480"/>
      <w:bookmarkEnd w:id="7021"/>
      <w:r>
        <w:rPr>
          <w:rFonts w:hint="cs"/>
          <w:rtl/>
        </w:rPr>
        <w:t xml:space="preserve">, </w:t>
      </w:r>
      <w:r>
        <w:rPr>
          <w:rtl/>
        </w:rPr>
        <w:t xml:space="preserve">הרי </w:t>
      </w:r>
      <w:bookmarkStart w:id="7022" w:name="_ETM_Q16_197689"/>
      <w:bookmarkEnd w:id="7022"/>
      <w:r>
        <w:rPr>
          <w:rtl/>
        </w:rPr>
        <w:t xml:space="preserve">עלינו </w:t>
      </w:r>
      <w:bookmarkStart w:id="7023" w:name="_ETM_Q16_198020"/>
      <w:bookmarkEnd w:id="7023"/>
      <w:r>
        <w:rPr>
          <w:rtl/>
        </w:rPr>
        <w:t xml:space="preserve">לעודד </w:t>
      </w:r>
      <w:bookmarkStart w:id="7024" w:name="_ETM_Q16_198590"/>
      <w:bookmarkEnd w:id="7024"/>
      <w:r>
        <w:rPr>
          <w:rtl/>
        </w:rPr>
        <w:t xml:space="preserve">ולחזק </w:t>
      </w:r>
      <w:bookmarkStart w:id="7025" w:name="_ETM_Q16_199189"/>
      <w:bookmarkEnd w:id="7025"/>
      <w:r>
        <w:rPr>
          <w:rtl/>
        </w:rPr>
        <w:t xml:space="preserve">את </w:t>
      </w:r>
      <w:bookmarkStart w:id="7026" w:name="_ETM_Q16_199279"/>
      <w:bookmarkEnd w:id="7026"/>
      <w:r>
        <w:rPr>
          <w:rtl/>
        </w:rPr>
        <w:t xml:space="preserve">כל </w:t>
      </w:r>
      <w:bookmarkStart w:id="7027" w:name="_ETM_Q16_199460"/>
      <w:bookmarkEnd w:id="7027"/>
      <w:r>
        <w:rPr>
          <w:rtl/>
        </w:rPr>
        <w:t xml:space="preserve">מי </w:t>
      </w:r>
      <w:bookmarkStart w:id="7028" w:name="_ETM_Q16_199550"/>
      <w:bookmarkEnd w:id="7028"/>
      <w:r>
        <w:rPr>
          <w:rtl/>
        </w:rPr>
        <w:t xml:space="preserve">שתורם </w:t>
      </w:r>
      <w:bookmarkStart w:id="7029" w:name="_ETM_Q16_200029"/>
      <w:bookmarkEnd w:id="7029"/>
      <w:r>
        <w:rPr>
          <w:rtl/>
        </w:rPr>
        <w:t xml:space="preserve">למדינה </w:t>
      </w:r>
      <w:bookmarkStart w:id="7030" w:name="_ETM_Q16_200869"/>
      <w:bookmarkEnd w:id="7030"/>
      <w:r>
        <w:rPr>
          <w:rtl/>
        </w:rPr>
        <w:t xml:space="preserve">ולא </w:t>
      </w:r>
      <w:bookmarkStart w:id="7031" w:name="_ETM_Q16_201140"/>
      <w:bookmarkEnd w:id="7031"/>
      <w:r>
        <w:rPr>
          <w:rtl/>
        </w:rPr>
        <w:t xml:space="preserve">להקשות </w:t>
      </w:r>
      <w:bookmarkStart w:id="7032" w:name="_ETM_Q16_201650"/>
      <w:bookmarkEnd w:id="7032"/>
      <w:r>
        <w:rPr>
          <w:rtl/>
        </w:rPr>
        <w:t>עליו</w:t>
      </w:r>
      <w:r>
        <w:rPr>
          <w:rFonts w:hint="cs"/>
          <w:rtl/>
        </w:rPr>
        <w:t>.</w:t>
      </w:r>
      <w:r>
        <w:rPr>
          <w:rtl/>
        </w:rPr>
        <w:t xml:space="preserve"> </w:t>
      </w:r>
      <w:bookmarkStart w:id="7033" w:name="_ETM_Q16_202349"/>
      <w:bookmarkEnd w:id="7033"/>
    </w:p>
    <w:p w:rsidR="00A53529" w:rsidRDefault="00A53529" w:rsidP="00B17584">
      <w:pPr>
        <w:rPr>
          <w:rtl/>
        </w:rPr>
      </w:pPr>
      <w:bookmarkStart w:id="7034" w:name="_ETM_Q16_202101"/>
      <w:bookmarkStart w:id="7035" w:name="_ETM_Q16_202187"/>
      <w:bookmarkEnd w:id="7034"/>
      <w:bookmarkEnd w:id="7035"/>
    </w:p>
    <w:p w:rsidR="00A53529" w:rsidRDefault="00A53529" w:rsidP="00B17584">
      <w:pPr>
        <w:rPr>
          <w:rtl/>
        </w:rPr>
      </w:pPr>
      <w:bookmarkStart w:id="7036" w:name="_ETM_Q16_202644"/>
      <w:bookmarkStart w:id="7037" w:name="_ETM_Q16_202713"/>
      <w:bookmarkEnd w:id="7036"/>
      <w:bookmarkEnd w:id="7037"/>
      <w:r>
        <w:rPr>
          <w:rtl/>
        </w:rPr>
        <w:t xml:space="preserve">בימי </w:t>
      </w:r>
      <w:bookmarkStart w:id="7038" w:name="_ETM_Q16_202769"/>
      <w:bookmarkEnd w:id="7038"/>
      <w:r>
        <w:rPr>
          <w:rFonts w:hint="cs"/>
          <w:rtl/>
        </w:rPr>
        <w:t>ה</w:t>
      </w:r>
      <w:r>
        <w:rPr>
          <w:rtl/>
        </w:rPr>
        <w:t>שגרה</w:t>
      </w:r>
      <w:r>
        <w:rPr>
          <w:rFonts w:hint="cs"/>
          <w:rtl/>
        </w:rPr>
        <w:t>,</w:t>
      </w:r>
      <w:r>
        <w:rPr>
          <w:rtl/>
        </w:rPr>
        <w:t xml:space="preserve"> </w:t>
      </w:r>
      <w:bookmarkStart w:id="7039" w:name="_ETM_Q16_204070"/>
      <w:bookmarkEnd w:id="7039"/>
      <w:r>
        <w:rPr>
          <w:rtl/>
        </w:rPr>
        <w:t xml:space="preserve">השירות </w:t>
      </w:r>
      <w:bookmarkStart w:id="7040" w:name="_ETM_Q16_204550"/>
      <w:bookmarkEnd w:id="7040"/>
      <w:r>
        <w:rPr>
          <w:rtl/>
        </w:rPr>
        <w:t xml:space="preserve">הלאומי </w:t>
      </w:r>
      <w:bookmarkStart w:id="7041" w:name="_ETM_Q16_204970"/>
      <w:bookmarkEnd w:id="7041"/>
      <w:r>
        <w:rPr>
          <w:rtl/>
        </w:rPr>
        <w:t xml:space="preserve">פותח </w:t>
      </w:r>
      <w:bookmarkStart w:id="7042" w:name="_ETM_Q16_205480"/>
      <w:bookmarkEnd w:id="7042"/>
      <w:r>
        <w:rPr>
          <w:rtl/>
        </w:rPr>
        <w:t xml:space="preserve">לצעירים </w:t>
      </w:r>
      <w:bookmarkStart w:id="7043" w:name="_ETM_Q16_206019"/>
      <w:bookmarkEnd w:id="7043"/>
      <w:r>
        <w:rPr>
          <w:rtl/>
        </w:rPr>
        <w:t xml:space="preserve">האלה </w:t>
      </w:r>
      <w:bookmarkStart w:id="7044" w:name="_ETM_Q16_206289"/>
      <w:bookmarkEnd w:id="7044"/>
      <w:r>
        <w:rPr>
          <w:rtl/>
        </w:rPr>
        <w:t xml:space="preserve">צוהר </w:t>
      </w:r>
      <w:bookmarkStart w:id="7045" w:name="_ETM_Q16_206769"/>
      <w:bookmarkEnd w:id="7045"/>
      <w:r>
        <w:rPr>
          <w:rFonts w:hint="cs"/>
          <w:rtl/>
        </w:rPr>
        <w:t>ל</w:t>
      </w:r>
      <w:r>
        <w:rPr>
          <w:rtl/>
        </w:rPr>
        <w:t xml:space="preserve">שילוב </w:t>
      </w:r>
      <w:bookmarkStart w:id="7046" w:name="_ETM_Q16_207310"/>
      <w:bookmarkEnd w:id="7046"/>
      <w:r>
        <w:rPr>
          <w:rtl/>
        </w:rPr>
        <w:t xml:space="preserve">בחברה </w:t>
      </w:r>
      <w:bookmarkStart w:id="7047" w:name="_ETM_Q16_207759"/>
      <w:bookmarkEnd w:id="7047"/>
      <w:r>
        <w:rPr>
          <w:rtl/>
        </w:rPr>
        <w:t xml:space="preserve">הישראלית </w:t>
      </w:r>
      <w:bookmarkStart w:id="7048" w:name="_ETM_Q16_208449"/>
      <w:bookmarkEnd w:id="7048"/>
      <w:r>
        <w:rPr>
          <w:rtl/>
        </w:rPr>
        <w:t xml:space="preserve">ובשוק </w:t>
      </w:r>
      <w:bookmarkStart w:id="7049" w:name="_ETM_Q16_208869"/>
      <w:bookmarkEnd w:id="7049"/>
      <w:r>
        <w:rPr>
          <w:rtl/>
        </w:rPr>
        <w:t>התעסוקה</w:t>
      </w:r>
      <w:r>
        <w:rPr>
          <w:rFonts w:hint="cs"/>
          <w:rtl/>
        </w:rPr>
        <w:t>.</w:t>
      </w:r>
      <w:r>
        <w:rPr>
          <w:rtl/>
        </w:rPr>
        <w:t xml:space="preserve"> </w:t>
      </w:r>
      <w:bookmarkStart w:id="7050" w:name="_ETM_Q16_209829"/>
      <w:bookmarkEnd w:id="7050"/>
      <w:r>
        <w:rPr>
          <w:rtl/>
        </w:rPr>
        <w:t xml:space="preserve">הרי </w:t>
      </w:r>
      <w:bookmarkStart w:id="7051" w:name="_ETM_Q16_210070"/>
      <w:bookmarkEnd w:id="7051"/>
      <w:r>
        <w:rPr>
          <w:rtl/>
        </w:rPr>
        <w:t xml:space="preserve">אנחנו </w:t>
      </w:r>
      <w:bookmarkStart w:id="7052" w:name="_ETM_Q16_210279"/>
      <w:bookmarkEnd w:id="7052"/>
      <w:r>
        <w:rPr>
          <w:rtl/>
        </w:rPr>
        <w:t xml:space="preserve">באים </w:t>
      </w:r>
      <w:bookmarkStart w:id="7053" w:name="_ETM_Q16_210579"/>
      <w:bookmarkEnd w:id="7053"/>
      <w:r>
        <w:rPr>
          <w:rtl/>
        </w:rPr>
        <w:t xml:space="preserve">בטענות </w:t>
      </w:r>
      <w:bookmarkStart w:id="7054" w:name="_ETM_Q16_211179"/>
      <w:bookmarkEnd w:id="7054"/>
      <w:r>
        <w:rPr>
          <w:rtl/>
        </w:rPr>
        <w:t xml:space="preserve">כל </w:t>
      </w:r>
      <w:bookmarkStart w:id="7055" w:name="_ETM_Q16_211449"/>
      <w:bookmarkEnd w:id="7055"/>
      <w:r>
        <w:rPr>
          <w:rtl/>
        </w:rPr>
        <w:t xml:space="preserve">פעם </w:t>
      </w:r>
      <w:bookmarkStart w:id="7056" w:name="_ETM_Q16_211660"/>
      <w:bookmarkEnd w:id="7056"/>
      <w:r>
        <w:rPr>
          <w:rtl/>
        </w:rPr>
        <w:t xml:space="preserve">מחדש </w:t>
      </w:r>
      <w:bookmarkStart w:id="7057" w:name="_ETM_Q16_212320"/>
      <w:bookmarkEnd w:id="7057"/>
      <w:r>
        <w:rPr>
          <w:rtl/>
        </w:rPr>
        <w:t xml:space="preserve">שהם </w:t>
      </w:r>
      <w:bookmarkStart w:id="7058" w:name="_ETM_Q16_212649"/>
      <w:bookmarkEnd w:id="7058"/>
      <w:r>
        <w:rPr>
          <w:rtl/>
        </w:rPr>
        <w:t xml:space="preserve">לא </w:t>
      </w:r>
      <w:bookmarkStart w:id="7059" w:name="_ETM_Q16_212800"/>
      <w:bookmarkEnd w:id="7059"/>
      <w:r>
        <w:rPr>
          <w:rtl/>
        </w:rPr>
        <w:t xml:space="preserve">משרתים </w:t>
      </w:r>
      <w:bookmarkStart w:id="7060" w:name="_ETM_Q16_213820"/>
      <w:bookmarkEnd w:id="7060"/>
      <w:r>
        <w:rPr>
          <w:rtl/>
        </w:rPr>
        <w:t xml:space="preserve">את </w:t>
      </w:r>
      <w:bookmarkStart w:id="7061" w:name="_ETM_Q16_214059"/>
      <w:bookmarkEnd w:id="7061"/>
      <w:r>
        <w:rPr>
          <w:rtl/>
        </w:rPr>
        <w:t>המדינה</w:t>
      </w:r>
      <w:r>
        <w:rPr>
          <w:rFonts w:hint="cs"/>
          <w:rtl/>
        </w:rPr>
        <w:t>.</w:t>
      </w:r>
      <w:r>
        <w:rPr>
          <w:rtl/>
        </w:rPr>
        <w:t xml:space="preserve"> </w:t>
      </w:r>
      <w:bookmarkStart w:id="7062" w:name="_ETM_Q16_214960"/>
      <w:bookmarkEnd w:id="7062"/>
      <w:r>
        <w:rPr>
          <w:rtl/>
        </w:rPr>
        <w:t>כ</w:t>
      </w:r>
      <w:r>
        <w:rPr>
          <w:rFonts w:hint="cs"/>
          <w:rtl/>
        </w:rPr>
        <w:t>א</w:t>
      </w:r>
      <w:r>
        <w:rPr>
          <w:rtl/>
        </w:rPr>
        <w:t xml:space="preserve">ן </w:t>
      </w:r>
      <w:bookmarkStart w:id="7063" w:name="_ETM_Q16_215469"/>
      <w:bookmarkEnd w:id="7063"/>
      <w:r>
        <w:rPr>
          <w:rtl/>
        </w:rPr>
        <w:t xml:space="preserve">הם </w:t>
      </w:r>
      <w:bookmarkStart w:id="7064" w:name="_ETM_Q16_215800"/>
      <w:bookmarkEnd w:id="7064"/>
      <w:r>
        <w:rPr>
          <w:rtl/>
        </w:rPr>
        <w:t xml:space="preserve">ביקשו </w:t>
      </w:r>
      <w:bookmarkStart w:id="7065" w:name="_ETM_Q16_216399"/>
      <w:bookmarkEnd w:id="7065"/>
      <w:r>
        <w:rPr>
          <w:rtl/>
        </w:rPr>
        <w:t xml:space="preserve">לתרום </w:t>
      </w:r>
      <w:bookmarkStart w:id="7066" w:name="_ETM_Q16_217300"/>
      <w:bookmarkEnd w:id="7066"/>
      <w:r>
        <w:rPr>
          <w:rtl/>
        </w:rPr>
        <w:t xml:space="preserve">משירותם </w:t>
      </w:r>
      <w:bookmarkStart w:id="7067" w:name="_ETM_Q16_218920"/>
      <w:bookmarkStart w:id="7068" w:name="_ETM_Q16_219190"/>
      <w:bookmarkEnd w:id="7067"/>
      <w:bookmarkEnd w:id="7068"/>
      <w:r>
        <w:rPr>
          <w:rFonts w:hint="cs"/>
          <w:rtl/>
        </w:rPr>
        <w:t>ל</w:t>
      </w:r>
      <w:r>
        <w:rPr>
          <w:rtl/>
        </w:rPr>
        <w:t>ציבור</w:t>
      </w:r>
      <w:r>
        <w:rPr>
          <w:rFonts w:hint="cs"/>
          <w:rtl/>
        </w:rPr>
        <w:t>,</w:t>
      </w:r>
      <w:r>
        <w:rPr>
          <w:rtl/>
        </w:rPr>
        <w:t xml:space="preserve"> </w:t>
      </w:r>
      <w:bookmarkStart w:id="7069" w:name="_ETM_Q16_221010"/>
      <w:bookmarkEnd w:id="7069"/>
      <w:r>
        <w:rPr>
          <w:rFonts w:hint="cs"/>
          <w:rtl/>
        </w:rPr>
        <w:t>ו</w:t>
      </w:r>
      <w:r>
        <w:rPr>
          <w:rtl/>
        </w:rPr>
        <w:t xml:space="preserve">אסור </w:t>
      </w:r>
      <w:bookmarkStart w:id="7070" w:name="_ETM_Q16_221520"/>
      <w:bookmarkEnd w:id="7070"/>
      <w:r>
        <w:rPr>
          <w:rtl/>
        </w:rPr>
        <w:t xml:space="preserve">לתת </w:t>
      </w:r>
      <w:bookmarkStart w:id="7071" w:name="_ETM_Q16_221850"/>
      <w:bookmarkEnd w:id="7071"/>
      <w:r>
        <w:rPr>
          <w:rtl/>
        </w:rPr>
        <w:t xml:space="preserve">למשבר </w:t>
      </w:r>
      <w:bookmarkStart w:id="7072" w:name="_ETM_Q16_222329"/>
      <w:bookmarkEnd w:id="7072"/>
      <w:r>
        <w:rPr>
          <w:rtl/>
        </w:rPr>
        <w:t xml:space="preserve">הזה </w:t>
      </w:r>
      <w:bookmarkStart w:id="7073" w:name="_ETM_Q16_222540"/>
      <w:bookmarkEnd w:id="7073"/>
      <w:r>
        <w:rPr>
          <w:rtl/>
        </w:rPr>
        <w:t xml:space="preserve">לפגוע </w:t>
      </w:r>
      <w:bookmarkStart w:id="7074" w:name="_ETM_Q16_222899"/>
      <w:bookmarkEnd w:id="7074"/>
      <w:r>
        <w:rPr>
          <w:rtl/>
        </w:rPr>
        <w:t xml:space="preserve">במטרות </w:t>
      </w:r>
      <w:bookmarkStart w:id="7075" w:name="_ETM_Q16_223409"/>
      <w:bookmarkEnd w:id="7075"/>
      <w:r>
        <w:rPr>
          <w:rtl/>
        </w:rPr>
        <w:t xml:space="preserve">החשובות </w:t>
      </w:r>
      <w:bookmarkStart w:id="7076" w:name="_ETM_Q16_224040"/>
      <w:bookmarkEnd w:id="7076"/>
      <w:r>
        <w:rPr>
          <w:rtl/>
        </w:rPr>
        <w:t>הללו</w:t>
      </w:r>
      <w:r>
        <w:rPr>
          <w:rFonts w:hint="cs"/>
          <w:rtl/>
        </w:rPr>
        <w:t>.</w:t>
      </w:r>
      <w:r>
        <w:rPr>
          <w:rtl/>
        </w:rPr>
        <w:t xml:space="preserve"> </w:t>
      </w:r>
      <w:bookmarkStart w:id="7077" w:name="_ETM_Q16_224920"/>
      <w:bookmarkEnd w:id="7077"/>
    </w:p>
    <w:p w:rsidR="00A53529" w:rsidRDefault="00A53529" w:rsidP="00B17584">
      <w:pPr>
        <w:rPr>
          <w:rtl/>
        </w:rPr>
      </w:pPr>
      <w:bookmarkStart w:id="7078" w:name="_ETM_Q16_222530"/>
      <w:bookmarkStart w:id="7079" w:name="_ETM_Q16_222605"/>
      <w:bookmarkEnd w:id="7078"/>
      <w:bookmarkEnd w:id="7079"/>
    </w:p>
    <w:p w:rsidR="00A53529" w:rsidRDefault="00A53529" w:rsidP="00B17584">
      <w:pPr>
        <w:rPr>
          <w:rtl/>
        </w:rPr>
      </w:pPr>
      <w:bookmarkStart w:id="7080" w:name="_ETM_Q16_222817"/>
      <w:bookmarkStart w:id="7081" w:name="_ETM_Q16_222888"/>
      <w:bookmarkEnd w:id="7080"/>
      <w:bookmarkEnd w:id="7081"/>
      <w:r>
        <w:rPr>
          <w:rtl/>
        </w:rPr>
        <w:t xml:space="preserve">אני </w:t>
      </w:r>
      <w:bookmarkStart w:id="7082" w:name="_ETM_Q16_225159"/>
      <w:bookmarkEnd w:id="7082"/>
      <w:r>
        <w:rPr>
          <w:rtl/>
        </w:rPr>
        <w:t xml:space="preserve">קוראת </w:t>
      </w:r>
      <w:bookmarkStart w:id="7083" w:name="_ETM_Q16_225490"/>
      <w:bookmarkEnd w:id="7083"/>
      <w:r>
        <w:rPr>
          <w:rtl/>
        </w:rPr>
        <w:t>לשר</w:t>
      </w:r>
      <w:r>
        <w:rPr>
          <w:rFonts w:hint="cs"/>
          <w:rtl/>
        </w:rPr>
        <w:t>ת</w:t>
      </w:r>
      <w:r>
        <w:rPr>
          <w:rtl/>
        </w:rPr>
        <w:t xml:space="preserve"> </w:t>
      </w:r>
      <w:bookmarkStart w:id="7084" w:name="_ETM_Q16_225880"/>
      <w:bookmarkEnd w:id="7084"/>
      <w:r>
        <w:rPr>
          <w:rtl/>
        </w:rPr>
        <w:t>ההתיישבות</w:t>
      </w:r>
      <w:r>
        <w:rPr>
          <w:rFonts w:hint="cs"/>
          <w:rtl/>
        </w:rPr>
        <w:t>,</w:t>
      </w:r>
      <w:r>
        <w:rPr>
          <w:rtl/>
        </w:rPr>
        <w:t xml:space="preserve"> </w:t>
      </w:r>
      <w:bookmarkStart w:id="7085" w:name="_ETM_Q16_226510"/>
      <w:bookmarkEnd w:id="7085"/>
      <w:r>
        <w:rPr>
          <w:rtl/>
        </w:rPr>
        <w:t xml:space="preserve">הממונה </w:t>
      </w:r>
      <w:bookmarkStart w:id="7086" w:name="_ETM_Q16_227020"/>
      <w:bookmarkEnd w:id="7086"/>
      <w:r>
        <w:rPr>
          <w:rtl/>
        </w:rPr>
        <w:t xml:space="preserve">על </w:t>
      </w:r>
      <w:bookmarkStart w:id="7087" w:name="_ETM_Q16_227140"/>
      <w:bookmarkEnd w:id="7087"/>
      <w:r>
        <w:rPr>
          <w:rtl/>
        </w:rPr>
        <w:t xml:space="preserve">השירות </w:t>
      </w:r>
      <w:bookmarkStart w:id="7088" w:name="_ETM_Q16_227590"/>
      <w:bookmarkEnd w:id="7088"/>
      <w:r>
        <w:rPr>
          <w:rtl/>
        </w:rPr>
        <w:t>הלאומי</w:t>
      </w:r>
      <w:r>
        <w:rPr>
          <w:rFonts w:hint="cs"/>
          <w:rtl/>
        </w:rPr>
        <w:t>,</w:t>
      </w:r>
      <w:bookmarkStart w:id="7089" w:name="_ETM_Q16_228370"/>
      <w:bookmarkEnd w:id="7089"/>
      <w:r>
        <w:rPr>
          <w:rFonts w:hint="cs"/>
          <w:rtl/>
        </w:rPr>
        <w:t xml:space="preserve"> </w:t>
      </w:r>
      <w:r>
        <w:rPr>
          <w:rtl/>
        </w:rPr>
        <w:t xml:space="preserve">ולשר </w:t>
      </w:r>
      <w:bookmarkStart w:id="7090" w:name="_ETM_Q16_228790"/>
      <w:bookmarkEnd w:id="7090"/>
      <w:r>
        <w:rPr>
          <w:rtl/>
        </w:rPr>
        <w:t>העבודה</w:t>
      </w:r>
      <w:r>
        <w:rPr>
          <w:rFonts w:hint="cs"/>
          <w:rtl/>
        </w:rPr>
        <w:t>,</w:t>
      </w:r>
      <w:r>
        <w:rPr>
          <w:rtl/>
        </w:rPr>
        <w:t xml:space="preserve"> </w:t>
      </w:r>
      <w:bookmarkStart w:id="7091" w:name="_ETM_Q16_229120"/>
      <w:bookmarkEnd w:id="7091"/>
      <w:r>
        <w:rPr>
          <w:rtl/>
        </w:rPr>
        <w:t xml:space="preserve">הרווחה </w:t>
      </w:r>
      <w:bookmarkStart w:id="7092" w:name="_ETM_Q16_229630"/>
      <w:bookmarkEnd w:id="7092"/>
      <w:r>
        <w:rPr>
          <w:rtl/>
        </w:rPr>
        <w:t xml:space="preserve">והשירותים </w:t>
      </w:r>
      <w:bookmarkStart w:id="7093" w:name="_ETM_Q16_230290"/>
      <w:bookmarkEnd w:id="7093"/>
      <w:r>
        <w:rPr>
          <w:rtl/>
        </w:rPr>
        <w:t>החברתיים</w:t>
      </w:r>
      <w:r>
        <w:rPr>
          <w:rFonts w:hint="cs"/>
          <w:rtl/>
        </w:rPr>
        <w:t>,</w:t>
      </w:r>
      <w:r>
        <w:rPr>
          <w:rtl/>
        </w:rPr>
        <w:t xml:space="preserve"> </w:t>
      </w:r>
      <w:bookmarkStart w:id="7094" w:name="_ETM_Q16_231210"/>
      <w:bookmarkEnd w:id="7094"/>
      <w:r>
        <w:rPr>
          <w:rtl/>
        </w:rPr>
        <w:t xml:space="preserve">הממונה </w:t>
      </w:r>
      <w:bookmarkStart w:id="7095" w:name="_ETM_Q16_231870"/>
      <w:bookmarkEnd w:id="7095"/>
      <w:r>
        <w:rPr>
          <w:rtl/>
        </w:rPr>
        <w:t xml:space="preserve">על </w:t>
      </w:r>
      <w:bookmarkStart w:id="7096" w:name="_ETM_Q16_231990"/>
      <w:bookmarkEnd w:id="7096"/>
      <w:r>
        <w:rPr>
          <w:rtl/>
        </w:rPr>
        <w:t xml:space="preserve">הביטוח </w:t>
      </w:r>
      <w:bookmarkStart w:id="7097" w:name="_ETM_Q16_232470"/>
      <w:bookmarkEnd w:id="7097"/>
      <w:r>
        <w:rPr>
          <w:rtl/>
        </w:rPr>
        <w:t>הלאומי</w:t>
      </w:r>
      <w:r>
        <w:rPr>
          <w:rFonts w:hint="cs"/>
          <w:rtl/>
        </w:rPr>
        <w:t>,</w:t>
      </w:r>
      <w:r>
        <w:rPr>
          <w:rtl/>
        </w:rPr>
        <w:t xml:space="preserve"> </w:t>
      </w:r>
      <w:bookmarkStart w:id="7098" w:name="_ETM_Q16_233159"/>
      <w:bookmarkEnd w:id="7098"/>
      <w:r>
        <w:rPr>
          <w:rtl/>
        </w:rPr>
        <w:t xml:space="preserve">למצוא </w:t>
      </w:r>
      <w:bookmarkStart w:id="7099" w:name="_ETM_Q16_233910"/>
      <w:bookmarkEnd w:id="7099"/>
      <w:r>
        <w:rPr>
          <w:rtl/>
        </w:rPr>
        <w:t xml:space="preserve">פתרון </w:t>
      </w:r>
      <w:bookmarkStart w:id="7100" w:name="_ETM_Q16_234510"/>
      <w:bookmarkEnd w:id="7100"/>
      <w:r>
        <w:rPr>
          <w:rtl/>
        </w:rPr>
        <w:t xml:space="preserve">יצירתי </w:t>
      </w:r>
      <w:bookmarkStart w:id="7101" w:name="_ETM_Q16_235500"/>
      <w:bookmarkEnd w:id="7101"/>
      <w:r>
        <w:rPr>
          <w:rtl/>
        </w:rPr>
        <w:t xml:space="preserve">כמו </w:t>
      </w:r>
      <w:bookmarkStart w:id="7102" w:name="_ETM_Q16_235860"/>
      <w:bookmarkEnd w:id="7102"/>
      <w:r>
        <w:rPr>
          <w:rtl/>
        </w:rPr>
        <w:t xml:space="preserve">שנמצא </w:t>
      </w:r>
      <w:bookmarkStart w:id="7103" w:name="_ETM_Q16_236430"/>
      <w:bookmarkEnd w:id="7103"/>
      <w:r>
        <w:rPr>
          <w:rtl/>
        </w:rPr>
        <w:t>לנו</w:t>
      </w:r>
      <w:r>
        <w:rPr>
          <w:rFonts w:hint="cs"/>
          <w:rtl/>
        </w:rPr>
        <w:t>שא</w:t>
      </w:r>
      <w:r>
        <w:rPr>
          <w:rtl/>
        </w:rPr>
        <w:t xml:space="preserve">ים </w:t>
      </w:r>
      <w:bookmarkStart w:id="7104" w:name="_ETM_Q16_237000"/>
      <w:bookmarkEnd w:id="7104"/>
      <w:r>
        <w:rPr>
          <w:rtl/>
        </w:rPr>
        <w:t xml:space="preserve">רבים </w:t>
      </w:r>
      <w:bookmarkStart w:id="7105" w:name="_ETM_Q16_237390"/>
      <w:bookmarkEnd w:id="7105"/>
      <w:r>
        <w:rPr>
          <w:rtl/>
        </w:rPr>
        <w:t xml:space="preserve">אחרים </w:t>
      </w:r>
      <w:bookmarkStart w:id="7106" w:name="_ETM_Q16_237780"/>
      <w:bookmarkEnd w:id="7106"/>
      <w:r>
        <w:rPr>
          <w:rtl/>
        </w:rPr>
        <w:t xml:space="preserve">במשבר </w:t>
      </w:r>
      <w:bookmarkStart w:id="7107" w:name="_ETM_Q16_238260"/>
      <w:bookmarkEnd w:id="7107"/>
      <w:r>
        <w:rPr>
          <w:rtl/>
        </w:rPr>
        <w:t>הזה</w:t>
      </w:r>
      <w:r>
        <w:rPr>
          <w:rFonts w:hint="cs"/>
          <w:rtl/>
        </w:rPr>
        <w:t>,</w:t>
      </w:r>
      <w:r>
        <w:rPr>
          <w:rtl/>
        </w:rPr>
        <w:t xml:space="preserve"> </w:t>
      </w:r>
      <w:bookmarkStart w:id="7108" w:name="_ETM_Q16_238920"/>
      <w:bookmarkEnd w:id="7108"/>
      <w:proofErr w:type="spellStart"/>
      <w:r>
        <w:rPr>
          <w:rtl/>
        </w:rPr>
        <w:t>להחריג</w:t>
      </w:r>
      <w:proofErr w:type="spellEnd"/>
      <w:r>
        <w:rPr>
          <w:rtl/>
        </w:rPr>
        <w:t xml:space="preserve"> </w:t>
      </w:r>
      <w:bookmarkStart w:id="7109" w:name="_ETM_Q16_240090"/>
      <w:bookmarkEnd w:id="7109"/>
      <w:r>
        <w:rPr>
          <w:rtl/>
        </w:rPr>
        <w:t xml:space="preserve">את </w:t>
      </w:r>
      <w:bookmarkStart w:id="7110" w:name="_ETM_Q16_240300"/>
      <w:bookmarkEnd w:id="7110"/>
      <w:r>
        <w:rPr>
          <w:rtl/>
        </w:rPr>
        <w:t xml:space="preserve">משרתי </w:t>
      </w:r>
      <w:bookmarkStart w:id="7111" w:name="_ETM_Q16_240930"/>
      <w:bookmarkEnd w:id="7111"/>
      <w:r>
        <w:rPr>
          <w:rtl/>
        </w:rPr>
        <w:t xml:space="preserve">המסלול </w:t>
      </w:r>
      <w:bookmarkStart w:id="7112" w:name="_ETM_Q16_241440"/>
      <w:bookmarkEnd w:id="7112"/>
      <w:r>
        <w:rPr>
          <w:rtl/>
        </w:rPr>
        <w:t xml:space="preserve">הזה </w:t>
      </w:r>
      <w:bookmarkStart w:id="7113" w:name="_ETM_Q16_241710"/>
      <w:bookmarkEnd w:id="7113"/>
      <w:r>
        <w:rPr>
          <w:rtl/>
        </w:rPr>
        <w:t xml:space="preserve">ולאפשר </w:t>
      </w:r>
      <w:bookmarkStart w:id="7114" w:name="_ETM_Q16_242220"/>
      <w:bookmarkEnd w:id="7114"/>
      <w:r>
        <w:rPr>
          <w:rtl/>
        </w:rPr>
        <w:t xml:space="preserve">להם </w:t>
      </w:r>
      <w:bookmarkStart w:id="7115" w:name="_ETM_Q16_242400"/>
      <w:bookmarkEnd w:id="7115"/>
      <w:r>
        <w:rPr>
          <w:rtl/>
        </w:rPr>
        <w:t xml:space="preserve">לקבל </w:t>
      </w:r>
      <w:bookmarkStart w:id="7116" w:name="_ETM_Q16_242820"/>
      <w:bookmarkEnd w:id="7116"/>
      <w:r>
        <w:rPr>
          <w:rtl/>
        </w:rPr>
        <w:t xml:space="preserve">את </w:t>
      </w:r>
      <w:bookmarkStart w:id="7117" w:name="_ETM_Q16_242910"/>
      <w:bookmarkEnd w:id="7117"/>
      <w:r>
        <w:rPr>
          <w:rtl/>
        </w:rPr>
        <w:t xml:space="preserve">הכסף </w:t>
      </w:r>
      <w:bookmarkStart w:id="7118" w:name="_ETM_Q16_243750"/>
      <w:bookmarkEnd w:id="7118"/>
      <w:r>
        <w:rPr>
          <w:rtl/>
        </w:rPr>
        <w:t xml:space="preserve">אשר </w:t>
      </w:r>
      <w:bookmarkStart w:id="7119" w:name="_ETM_Q16_244140"/>
      <w:bookmarkEnd w:id="7119"/>
      <w:r>
        <w:rPr>
          <w:rtl/>
        </w:rPr>
        <w:t xml:space="preserve">מגיע </w:t>
      </w:r>
      <w:bookmarkStart w:id="7120" w:name="_ETM_Q16_244530"/>
      <w:bookmarkEnd w:id="7120"/>
      <w:r>
        <w:rPr>
          <w:rtl/>
        </w:rPr>
        <w:t xml:space="preserve">להם </w:t>
      </w:r>
      <w:bookmarkStart w:id="7121" w:name="_ETM_Q16_245340"/>
      <w:bookmarkEnd w:id="7121"/>
      <w:r>
        <w:rPr>
          <w:rtl/>
        </w:rPr>
        <w:t xml:space="preserve">בזכות </w:t>
      </w:r>
      <w:bookmarkStart w:id="7122" w:name="_ETM_Q16_246120"/>
      <w:bookmarkEnd w:id="7122"/>
      <w:r>
        <w:rPr>
          <w:rtl/>
        </w:rPr>
        <w:t xml:space="preserve">ולא </w:t>
      </w:r>
      <w:bookmarkStart w:id="7123" w:name="_ETM_Q16_246420"/>
      <w:bookmarkEnd w:id="7123"/>
      <w:r>
        <w:rPr>
          <w:rtl/>
        </w:rPr>
        <w:t>בחסד</w:t>
      </w:r>
      <w:r>
        <w:rPr>
          <w:rFonts w:hint="cs"/>
          <w:rtl/>
        </w:rPr>
        <w:t>.</w:t>
      </w:r>
      <w:r>
        <w:rPr>
          <w:rtl/>
        </w:rPr>
        <w:t xml:space="preserve"> </w:t>
      </w:r>
      <w:bookmarkStart w:id="7124" w:name="_ETM_Q16_247399"/>
      <w:bookmarkEnd w:id="7124"/>
      <w:r>
        <w:rPr>
          <w:rtl/>
        </w:rPr>
        <w:t xml:space="preserve">אנחנו </w:t>
      </w:r>
      <w:bookmarkStart w:id="7125" w:name="_ETM_Q16_247969"/>
      <w:bookmarkEnd w:id="7125"/>
      <w:r>
        <w:rPr>
          <w:rtl/>
        </w:rPr>
        <w:t xml:space="preserve">מדברים </w:t>
      </w:r>
      <w:bookmarkStart w:id="7126" w:name="_ETM_Q16_248600"/>
      <w:bookmarkEnd w:id="7126"/>
      <w:r>
        <w:rPr>
          <w:rtl/>
        </w:rPr>
        <w:t>על</w:t>
      </w:r>
      <w:r>
        <w:rPr>
          <w:rFonts w:hint="cs"/>
          <w:rtl/>
        </w:rPr>
        <w:t xml:space="preserve"> </w:t>
      </w:r>
      <w:r>
        <w:rPr>
          <w:rtl/>
        </w:rPr>
        <w:t xml:space="preserve">כך </w:t>
      </w:r>
      <w:bookmarkStart w:id="7127" w:name="_ETM_Q16_249880"/>
      <w:bookmarkEnd w:id="7127"/>
      <w:r>
        <w:rPr>
          <w:rtl/>
        </w:rPr>
        <w:t xml:space="preserve">שאנחנו </w:t>
      </w:r>
      <w:bookmarkStart w:id="7128" w:name="_ETM_Q16_250569"/>
      <w:bookmarkEnd w:id="7128"/>
      <w:r>
        <w:rPr>
          <w:rtl/>
        </w:rPr>
        <w:t xml:space="preserve">מבקשים </w:t>
      </w:r>
      <w:bookmarkStart w:id="7129" w:name="_ETM_Q16_251229"/>
      <w:bookmarkEnd w:id="7129"/>
      <w:r>
        <w:rPr>
          <w:rtl/>
        </w:rPr>
        <w:t xml:space="preserve">שהם </w:t>
      </w:r>
      <w:bookmarkStart w:id="7130" w:name="_ETM_Q16_251499"/>
      <w:bookmarkEnd w:id="7130"/>
      <w:r>
        <w:rPr>
          <w:rtl/>
        </w:rPr>
        <w:t xml:space="preserve">ימשיכו </w:t>
      </w:r>
      <w:bookmarkStart w:id="7131" w:name="_ETM_Q16_252069"/>
      <w:bookmarkEnd w:id="7131"/>
      <w:r>
        <w:rPr>
          <w:rtl/>
        </w:rPr>
        <w:t xml:space="preserve">בשירות </w:t>
      </w:r>
      <w:bookmarkStart w:id="7132" w:name="_ETM_Q16_252549"/>
      <w:bookmarkEnd w:id="7132"/>
      <w:r>
        <w:rPr>
          <w:rtl/>
        </w:rPr>
        <w:t>הזה</w:t>
      </w:r>
      <w:r>
        <w:rPr>
          <w:rFonts w:hint="cs"/>
          <w:rtl/>
        </w:rPr>
        <w:t>.</w:t>
      </w:r>
      <w:r>
        <w:rPr>
          <w:rtl/>
        </w:rPr>
        <w:t xml:space="preserve"> </w:t>
      </w:r>
      <w:bookmarkStart w:id="7133" w:name="_ETM_Q16_252759"/>
      <w:bookmarkEnd w:id="7133"/>
      <w:r>
        <w:rPr>
          <w:rtl/>
        </w:rPr>
        <w:t xml:space="preserve">זה </w:t>
      </w:r>
      <w:bookmarkStart w:id="7134" w:name="_ETM_Q16_252880"/>
      <w:bookmarkEnd w:id="7134"/>
      <w:r>
        <w:rPr>
          <w:rtl/>
        </w:rPr>
        <w:t>חשוב</w:t>
      </w:r>
      <w:r>
        <w:rPr>
          <w:rFonts w:hint="cs"/>
          <w:rtl/>
        </w:rPr>
        <w:t>.</w:t>
      </w:r>
      <w:r>
        <w:rPr>
          <w:rtl/>
        </w:rPr>
        <w:t xml:space="preserve"> </w:t>
      </w:r>
      <w:bookmarkStart w:id="7135" w:name="_ETM_Q16_253780"/>
      <w:bookmarkEnd w:id="7135"/>
      <w:r>
        <w:rPr>
          <w:rtl/>
        </w:rPr>
        <w:t xml:space="preserve">זה </w:t>
      </w:r>
      <w:bookmarkStart w:id="7136" w:name="_ETM_Q16_254020"/>
      <w:bookmarkEnd w:id="7136"/>
      <w:r>
        <w:rPr>
          <w:rtl/>
        </w:rPr>
        <w:t>חיוני</w:t>
      </w:r>
      <w:r>
        <w:rPr>
          <w:rFonts w:hint="cs"/>
          <w:rtl/>
        </w:rPr>
        <w:t>.</w:t>
      </w:r>
      <w:r>
        <w:rPr>
          <w:rtl/>
        </w:rPr>
        <w:t xml:space="preserve"> </w:t>
      </w:r>
      <w:bookmarkStart w:id="7137" w:name="_ETM_Q16_255130"/>
      <w:bookmarkEnd w:id="7137"/>
      <w:r>
        <w:rPr>
          <w:rtl/>
        </w:rPr>
        <w:t xml:space="preserve">גם </w:t>
      </w:r>
      <w:bookmarkStart w:id="7138" w:name="_ETM_Q16_255640"/>
      <w:bookmarkEnd w:id="7138"/>
      <w:r>
        <w:rPr>
          <w:rtl/>
        </w:rPr>
        <w:t xml:space="preserve">ערכית </w:t>
      </w:r>
      <w:bookmarkStart w:id="7139" w:name="_ETM_Q16_256359"/>
      <w:bookmarkEnd w:id="7139"/>
      <w:r>
        <w:rPr>
          <w:rtl/>
        </w:rPr>
        <w:t xml:space="preserve">זה </w:t>
      </w:r>
      <w:bookmarkStart w:id="7140" w:name="_ETM_Q16_256569"/>
      <w:bookmarkEnd w:id="7140"/>
      <w:r>
        <w:rPr>
          <w:rtl/>
        </w:rPr>
        <w:t xml:space="preserve">מאוד </w:t>
      </w:r>
      <w:bookmarkStart w:id="7141" w:name="_ETM_Q16_256840"/>
      <w:bookmarkEnd w:id="7141"/>
      <w:r>
        <w:rPr>
          <w:rtl/>
        </w:rPr>
        <w:t xml:space="preserve">מאוד </w:t>
      </w:r>
      <w:bookmarkStart w:id="7142" w:name="_ETM_Q16_257020"/>
      <w:bookmarkEnd w:id="7142"/>
      <w:r>
        <w:rPr>
          <w:rtl/>
        </w:rPr>
        <w:t>חשוב</w:t>
      </w:r>
      <w:r>
        <w:rPr>
          <w:rFonts w:hint="cs"/>
          <w:rtl/>
        </w:rPr>
        <w:t>.</w:t>
      </w:r>
      <w:r>
        <w:rPr>
          <w:rtl/>
        </w:rPr>
        <w:t xml:space="preserve"> </w:t>
      </w:r>
      <w:bookmarkStart w:id="7143" w:name="_ETM_Q16_257380"/>
      <w:bookmarkEnd w:id="7143"/>
    </w:p>
    <w:p w:rsidR="00A53529" w:rsidRDefault="00A53529" w:rsidP="00B17584">
      <w:pPr>
        <w:rPr>
          <w:rtl/>
        </w:rPr>
      </w:pPr>
      <w:bookmarkStart w:id="7144" w:name="_ETM_Q16_255522"/>
      <w:bookmarkEnd w:id="7144"/>
    </w:p>
    <w:p w:rsidR="00A53529" w:rsidRDefault="00A53529" w:rsidP="00B17584">
      <w:pPr>
        <w:rPr>
          <w:rtl/>
        </w:rPr>
      </w:pPr>
      <w:bookmarkStart w:id="7145" w:name="_ETM_Q16_255662"/>
      <w:bookmarkEnd w:id="7145"/>
      <w:r>
        <w:rPr>
          <w:rtl/>
        </w:rPr>
        <w:t xml:space="preserve">אני </w:t>
      </w:r>
      <w:bookmarkStart w:id="7146" w:name="_ETM_Q16_257560"/>
      <w:bookmarkEnd w:id="7146"/>
      <w:r>
        <w:rPr>
          <w:rtl/>
        </w:rPr>
        <w:t xml:space="preserve">העליתי </w:t>
      </w:r>
      <w:bookmarkStart w:id="7147" w:name="_ETM_Q16_257890"/>
      <w:bookmarkEnd w:id="7147"/>
      <w:r>
        <w:rPr>
          <w:rtl/>
        </w:rPr>
        <w:t xml:space="preserve">את </w:t>
      </w:r>
      <w:bookmarkStart w:id="7148" w:name="_ETM_Q16_257950"/>
      <w:bookmarkEnd w:id="7148"/>
      <w:r>
        <w:rPr>
          <w:rtl/>
        </w:rPr>
        <w:t xml:space="preserve">הנושא </w:t>
      </w:r>
      <w:bookmarkStart w:id="7149" w:name="_ETM_Q16_258310"/>
      <w:bookmarkEnd w:id="7149"/>
      <w:r>
        <w:rPr>
          <w:rtl/>
        </w:rPr>
        <w:t xml:space="preserve">הזה </w:t>
      </w:r>
      <w:bookmarkStart w:id="7150" w:name="_ETM_Q16_258939"/>
      <w:bookmarkEnd w:id="7150"/>
      <w:r>
        <w:rPr>
          <w:rtl/>
        </w:rPr>
        <w:t>לדיון</w:t>
      </w:r>
      <w:r>
        <w:rPr>
          <w:rFonts w:hint="cs"/>
          <w:rtl/>
        </w:rPr>
        <w:t>.</w:t>
      </w:r>
      <w:r>
        <w:rPr>
          <w:rtl/>
        </w:rPr>
        <w:t xml:space="preserve"> </w:t>
      </w:r>
      <w:bookmarkStart w:id="7151" w:name="_ETM_Q16_259450"/>
      <w:bookmarkEnd w:id="7151"/>
      <w:r>
        <w:rPr>
          <w:rtl/>
        </w:rPr>
        <w:t xml:space="preserve">אני </w:t>
      </w:r>
      <w:bookmarkStart w:id="7152" w:name="_ETM_Q16_259630"/>
      <w:bookmarkEnd w:id="7152"/>
      <w:r>
        <w:rPr>
          <w:rtl/>
        </w:rPr>
        <w:t xml:space="preserve">הצעתי </w:t>
      </w:r>
      <w:bookmarkStart w:id="7153" w:name="_ETM_Q16_260049"/>
      <w:bookmarkEnd w:id="7153"/>
      <w:r>
        <w:rPr>
          <w:rtl/>
        </w:rPr>
        <w:t xml:space="preserve">את </w:t>
      </w:r>
      <w:bookmarkStart w:id="7154" w:name="_ETM_Q16_260140"/>
      <w:bookmarkEnd w:id="7154"/>
      <w:r>
        <w:rPr>
          <w:rtl/>
        </w:rPr>
        <w:t xml:space="preserve">ההצעה </w:t>
      </w:r>
      <w:bookmarkStart w:id="7155" w:name="_ETM_Q16_260619"/>
      <w:bookmarkEnd w:id="7155"/>
      <w:r>
        <w:rPr>
          <w:rtl/>
        </w:rPr>
        <w:t>הזו</w:t>
      </w:r>
      <w:r>
        <w:rPr>
          <w:rFonts w:hint="cs"/>
          <w:rtl/>
        </w:rPr>
        <w:t>.</w:t>
      </w:r>
      <w:r>
        <w:rPr>
          <w:rtl/>
        </w:rPr>
        <w:t xml:space="preserve"> </w:t>
      </w:r>
      <w:bookmarkStart w:id="7156" w:name="_ETM_Q16_261250"/>
      <w:bookmarkEnd w:id="7156"/>
      <w:r>
        <w:rPr>
          <w:rtl/>
        </w:rPr>
        <w:t xml:space="preserve">אני </w:t>
      </w:r>
      <w:bookmarkStart w:id="7157" w:name="_ETM_Q16_261459"/>
      <w:bookmarkEnd w:id="7157"/>
      <w:r>
        <w:rPr>
          <w:rtl/>
        </w:rPr>
        <w:t xml:space="preserve">גם </w:t>
      </w:r>
      <w:bookmarkStart w:id="7158" w:name="_ETM_Q16_261609"/>
      <w:bookmarkEnd w:id="7158"/>
      <w:r>
        <w:rPr>
          <w:rtl/>
        </w:rPr>
        <w:t>מציע</w:t>
      </w:r>
      <w:r>
        <w:rPr>
          <w:rFonts w:hint="cs"/>
          <w:rtl/>
        </w:rPr>
        <w:t>ה</w:t>
      </w:r>
      <w:r>
        <w:rPr>
          <w:rtl/>
        </w:rPr>
        <w:t xml:space="preserve"> </w:t>
      </w:r>
      <w:bookmarkStart w:id="7159" w:name="_ETM_Q16_262000"/>
      <w:bookmarkEnd w:id="7159"/>
      <w:r>
        <w:rPr>
          <w:rtl/>
        </w:rPr>
        <w:t xml:space="preserve">שנוכל </w:t>
      </w:r>
      <w:bookmarkStart w:id="7160" w:name="_ETM_Q16_262450"/>
      <w:bookmarkEnd w:id="7160"/>
      <w:r>
        <w:rPr>
          <w:rtl/>
        </w:rPr>
        <w:t xml:space="preserve">להעביר </w:t>
      </w:r>
      <w:bookmarkStart w:id="7161" w:name="_ETM_Q16_262810"/>
      <w:bookmarkEnd w:id="7161"/>
      <w:r>
        <w:rPr>
          <w:rtl/>
        </w:rPr>
        <w:t xml:space="preserve">את </w:t>
      </w:r>
      <w:bookmarkStart w:id="7162" w:name="_ETM_Q16_262929"/>
      <w:bookmarkEnd w:id="7162"/>
      <w:r>
        <w:rPr>
          <w:rtl/>
        </w:rPr>
        <w:t xml:space="preserve">זה </w:t>
      </w:r>
      <w:bookmarkStart w:id="7163" w:name="_ETM_Q16_263439"/>
      <w:bookmarkEnd w:id="7163"/>
      <w:r>
        <w:rPr>
          <w:rtl/>
        </w:rPr>
        <w:t xml:space="preserve">לוועדת </w:t>
      </w:r>
      <w:bookmarkStart w:id="7164" w:name="_ETM_Q16_264130"/>
      <w:bookmarkEnd w:id="7164"/>
      <w:r>
        <w:rPr>
          <w:rtl/>
        </w:rPr>
        <w:t xml:space="preserve">העבודה </w:t>
      </w:r>
      <w:bookmarkStart w:id="7165" w:name="_ETM_Q16_264549"/>
      <w:bookmarkEnd w:id="7165"/>
      <w:r>
        <w:rPr>
          <w:rtl/>
        </w:rPr>
        <w:t>והרווחה</w:t>
      </w:r>
      <w:r>
        <w:rPr>
          <w:rFonts w:hint="cs"/>
          <w:rtl/>
        </w:rPr>
        <w:t>,</w:t>
      </w:r>
      <w:r>
        <w:rPr>
          <w:rtl/>
        </w:rPr>
        <w:t xml:space="preserve"> </w:t>
      </w:r>
      <w:bookmarkStart w:id="7166" w:name="_ETM_Q16_265090"/>
      <w:bookmarkEnd w:id="7166"/>
      <w:r>
        <w:rPr>
          <w:rtl/>
        </w:rPr>
        <w:t xml:space="preserve">כדי </w:t>
      </w:r>
      <w:bookmarkStart w:id="7167" w:name="_ETM_Q16_265390"/>
      <w:bookmarkEnd w:id="7167"/>
      <w:r>
        <w:rPr>
          <w:rtl/>
        </w:rPr>
        <w:t xml:space="preserve">שנוכל </w:t>
      </w:r>
      <w:bookmarkStart w:id="7168" w:name="_ETM_Q16_266319"/>
      <w:bookmarkEnd w:id="7168"/>
      <w:r>
        <w:rPr>
          <w:rFonts w:hint="cs"/>
          <w:rtl/>
        </w:rPr>
        <w:t>לעקוב</w:t>
      </w:r>
      <w:r>
        <w:rPr>
          <w:rtl/>
        </w:rPr>
        <w:t xml:space="preserve"> </w:t>
      </w:r>
      <w:bookmarkStart w:id="7169" w:name="_ETM_Q16_267819"/>
      <w:bookmarkEnd w:id="7169"/>
      <w:r>
        <w:rPr>
          <w:rtl/>
        </w:rPr>
        <w:t xml:space="preserve">אחרי </w:t>
      </w:r>
      <w:bookmarkStart w:id="7170" w:name="_ETM_Q16_268119"/>
      <w:bookmarkEnd w:id="7170"/>
      <w:r>
        <w:rPr>
          <w:rtl/>
        </w:rPr>
        <w:t xml:space="preserve">הביצוע </w:t>
      </w:r>
      <w:bookmarkStart w:id="7171" w:name="_ETM_Q16_268659"/>
      <w:bookmarkEnd w:id="7171"/>
      <w:r>
        <w:rPr>
          <w:rtl/>
        </w:rPr>
        <w:t>שלה</w:t>
      </w:r>
      <w:r>
        <w:rPr>
          <w:rFonts w:hint="cs"/>
          <w:rtl/>
        </w:rPr>
        <w:t>.</w:t>
      </w:r>
      <w:r>
        <w:rPr>
          <w:rtl/>
        </w:rPr>
        <w:t xml:space="preserve"> </w:t>
      </w:r>
      <w:bookmarkStart w:id="7172" w:name="_ETM_Q16_269319"/>
      <w:bookmarkEnd w:id="7172"/>
      <w:r>
        <w:rPr>
          <w:rtl/>
        </w:rPr>
        <w:t xml:space="preserve">תודה </w:t>
      </w:r>
      <w:bookmarkStart w:id="7173" w:name="_ETM_Q16_269619"/>
      <w:bookmarkEnd w:id="7173"/>
      <w:r>
        <w:rPr>
          <w:rtl/>
        </w:rPr>
        <w:t>רבה</w:t>
      </w:r>
      <w:r>
        <w:rPr>
          <w:rFonts w:hint="cs"/>
          <w:rtl/>
        </w:rPr>
        <w:t>.</w:t>
      </w:r>
    </w:p>
    <w:p w:rsidR="00A53529" w:rsidRDefault="00A53529" w:rsidP="00B17584">
      <w:pPr>
        <w:rPr>
          <w:rtl/>
        </w:rPr>
      </w:pPr>
      <w:bookmarkStart w:id="7174" w:name="_ETM_Q16_268313"/>
      <w:bookmarkStart w:id="7175" w:name="_ETM_Q16_268411"/>
      <w:bookmarkEnd w:id="7174"/>
      <w:bookmarkEnd w:id="7175"/>
    </w:p>
    <w:p w:rsidR="00A53529" w:rsidRDefault="00A53529" w:rsidP="00B17584">
      <w:pPr>
        <w:pStyle w:val="af6"/>
        <w:keepNext/>
        <w:rPr>
          <w:rtl/>
        </w:rPr>
      </w:pPr>
      <w:bookmarkStart w:id="7176" w:name="_ETM_Q16_268532"/>
      <w:bookmarkStart w:id="7177" w:name="_ETM_Q16_268622"/>
      <w:bookmarkEnd w:id="7176"/>
      <w:bookmarkEnd w:id="7177"/>
      <w:r w:rsidRPr="00DE0A48">
        <w:rPr>
          <w:rStyle w:val="TagStyle"/>
          <w:rtl/>
        </w:rPr>
        <w:t xml:space="preserve"> &lt;&lt; יור &gt;&gt; </w:t>
      </w:r>
      <w:r>
        <w:rPr>
          <w:rtl/>
        </w:rPr>
        <w:t>היו"ר מיקי חיימוביץ':</w:t>
      </w:r>
      <w:r w:rsidRPr="00DE0A48">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bookmarkStart w:id="7178" w:name="_ETM_Q16_270663"/>
      <w:bookmarkStart w:id="7179" w:name="_ETM_Q16_270860"/>
      <w:bookmarkStart w:id="7180" w:name="_ETM_Q16_272350"/>
      <w:bookmarkEnd w:id="7178"/>
      <w:bookmarkEnd w:id="7179"/>
      <w:bookmarkEnd w:id="7180"/>
      <w:r>
        <w:rPr>
          <w:rtl/>
        </w:rPr>
        <w:t xml:space="preserve">תודה </w:t>
      </w:r>
      <w:bookmarkStart w:id="7181" w:name="_ETM_Q16_272590"/>
      <w:bookmarkEnd w:id="7181"/>
      <w:r>
        <w:rPr>
          <w:rtl/>
        </w:rPr>
        <w:t xml:space="preserve">רבה </w:t>
      </w:r>
      <w:bookmarkStart w:id="7182" w:name="_ETM_Q16_272829"/>
      <w:bookmarkEnd w:id="7182"/>
      <w:r>
        <w:rPr>
          <w:rtl/>
        </w:rPr>
        <w:t xml:space="preserve">חברת </w:t>
      </w:r>
      <w:bookmarkStart w:id="7183" w:name="_ETM_Q16_273100"/>
      <w:bookmarkEnd w:id="7183"/>
      <w:r>
        <w:rPr>
          <w:rtl/>
        </w:rPr>
        <w:t xml:space="preserve">הכנסת </w:t>
      </w:r>
      <w:bookmarkStart w:id="7184" w:name="_ETM_Q16_273399"/>
      <w:bookmarkEnd w:id="7184"/>
      <w:r>
        <w:rPr>
          <w:rFonts w:hint="cs"/>
          <w:rtl/>
        </w:rPr>
        <w:t xml:space="preserve">קטי שטרית. </w:t>
      </w:r>
      <w:bookmarkStart w:id="7185" w:name="_ETM_Q16_273729"/>
      <w:bookmarkStart w:id="7186" w:name="_ETM_Q16_274930"/>
      <w:bookmarkEnd w:id="7185"/>
      <w:bookmarkEnd w:id="7186"/>
      <w:r>
        <w:rPr>
          <w:rtl/>
        </w:rPr>
        <w:t xml:space="preserve">חבר </w:t>
      </w:r>
      <w:bookmarkStart w:id="7187" w:name="_ETM_Q16_275229"/>
      <w:bookmarkEnd w:id="7187"/>
      <w:r>
        <w:rPr>
          <w:rtl/>
        </w:rPr>
        <w:t xml:space="preserve">הכנסת </w:t>
      </w:r>
      <w:bookmarkStart w:id="7188" w:name="_ETM_Q16_276980"/>
      <w:bookmarkEnd w:id="7188"/>
      <w:r>
        <w:rPr>
          <w:rtl/>
        </w:rPr>
        <w:t xml:space="preserve">יעקב </w:t>
      </w:r>
      <w:bookmarkStart w:id="7189" w:name="_ETM_Q16_277280"/>
      <w:bookmarkEnd w:id="7189"/>
      <w:r>
        <w:rPr>
          <w:rtl/>
        </w:rPr>
        <w:t>אשר</w:t>
      </w:r>
      <w:bookmarkStart w:id="7190" w:name="_ETM_Q16_277550"/>
      <w:bookmarkEnd w:id="7190"/>
      <w:r>
        <w:rPr>
          <w:rFonts w:hint="cs"/>
          <w:rtl/>
        </w:rPr>
        <w:t xml:space="preserve">, </w:t>
      </w:r>
      <w:r>
        <w:rPr>
          <w:rtl/>
        </w:rPr>
        <w:t>בבקשה</w:t>
      </w:r>
      <w:r>
        <w:rPr>
          <w:rFonts w:hint="cs"/>
          <w:rtl/>
        </w:rPr>
        <w:t>.</w:t>
      </w:r>
    </w:p>
    <w:p w:rsidR="00A53529" w:rsidRDefault="00A53529" w:rsidP="00B17584">
      <w:pPr>
        <w:rPr>
          <w:rtl/>
        </w:rPr>
      </w:pPr>
      <w:bookmarkStart w:id="7191" w:name="_ETM_Q16_290885"/>
      <w:bookmarkStart w:id="7192" w:name="_ETM_Q16_291023"/>
      <w:bookmarkEnd w:id="7191"/>
      <w:bookmarkEnd w:id="7192"/>
    </w:p>
    <w:p w:rsidR="00A53529" w:rsidRDefault="00A53529" w:rsidP="00B17584">
      <w:pPr>
        <w:pStyle w:val="a4"/>
        <w:keepNext/>
        <w:rPr>
          <w:rtl/>
        </w:rPr>
      </w:pPr>
      <w:bookmarkStart w:id="7193" w:name="_ETM_Q16_291398"/>
      <w:bookmarkStart w:id="7194" w:name="_ETM_Q16_291509"/>
      <w:bookmarkStart w:id="7195" w:name="ET_speaker_5069_10"/>
      <w:bookmarkEnd w:id="7193"/>
      <w:bookmarkEnd w:id="7194"/>
      <w:r w:rsidRPr="00DE0A48">
        <w:rPr>
          <w:rStyle w:val="TagStyle"/>
          <w:rtl/>
        </w:rPr>
        <w:t xml:space="preserve"> &lt;&lt; דובר &gt;&gt; </w:t>
      </w:r>
      <w:bookmarkStart w:id="7196" w:name="_Toc42717025"/>
      <w:bookmarkStart w:id="7197" w:name="_Toc42717240"/>
      <w:bookmarkStart w:id="7198" w:name="_Toc42719292"/>
      <w:bookmarkStart w:id="7199" w:name="_Toc42719382"/>
      <w:r>
        <w:rPr>
          <w:rtl/>
        </w:rPr>
        <w:t>יעקב אשר (יהדות התורה):</w:t>
      </w:r>
      <w:bookmarkEnd w:id="7196"/>
      <w:bookmarkEnd w:id="7197"/>
      <w:bookmarkEnd w:id="7198"/>
      <w:bookmarkEnd w:id="7199"/>
      <w:r w:rsidRPr="00DE0A48">
        <w:rPr>
          <w:rStyle w:val="TagStyle"/>
          <w:rtl/>
        </w:rPr>
        <w:t xml:space="preserve"> &lt;&lt; דובר &gt;&gt;</w:t>
      </w:r>
      <w:r>
        <w:rPr>
          <w:rtl/>
        </w:rPr>
        <w:t xml:space="preserve"> </w:t>
      </w:r>
      <w:bookmarkEnd w:id="7195"/>
    </w:p>
    <w:p w:rsidR="00A53529" w:rsidRDefault="00A53529" w:rsidP="00B17584">
      <w:pPr>
        <w:pStyle w:val="KeepWithNext"/>
        <w:rPr>
          <w:rtl/>
        </w:rPr>
      </w:pPr>
    </w:p>
    <w:p w:rsidR="00A53529" w:rsidRDefault="00A53529" w:rsidP="00B17584">
      <w:pPr>
        <w:rPr>
          <w:rtl/>
        </w:rPr>
      </w:pPr>
      <w:bookmarkStart w:id="7200" w:name="_ETM_Q16_298268"/>
      <w:bookmarkEnd w:id="7200"/>
      <w:r>
        <w:rPr>
          <w:rFonts w:hint="cs"/>
          <w:rtl/>
        </w:rPr>
        <w:t>גברתי תאפס את השעון?</w:t>
      </w:r>
      <w:bookmarkStart w:id="7201" w:name="_ETM_Q16_305104"/>
      <w:bookmarkEnd w:id="7201"/>
    </w:p>
    <w:p w:rsidR="00A53529" w:rsidRDefault="00A53529" w:rsidP="00B17584">
      <w:pPr>
        <w:rPr>
          <w:rtl/>
        </w:rPr>
      </w:pPr>
      <w:bookmarkStart w:id="7202" w:name="_ETM_Q16_305236"/>
      <w:bookmarkEnd w:id="7202"/>
    </w:p>
    <w:p w:rsidR="00A53529" w:rsidRDefault="00A53529" w:rsidP="00B17584">
      <w:pPr>
        <w:pStyle w:val="af6"/>
        <w:keepNext/>
        <w:rPr>
          <w:rtl/>
        </w:rPr>
      </w:pPr>
      <w:bookmarkStart w:id="7203" w:name="_ETM_Q16_305295"/>
      <w:bookmarkStart w:id="7204" w:name="_ETM_Q16_305411"/>
      <w:bookmarkEnd w:id="7203"/>
      <w:bookmarkEnd w:id="7204"/>
      <w:r w:rsidRPr="00DE0A48">
        <w:rPr>
          <w:rStyle w:val="TagStyle"/>
          <w:rtl/>
        </w:rPr>
        <w:t xml:space="preserve"> &lt;&lt; יור &gt;&gt; </w:t>
      </w:r>
      <w:r>
        <w:rPr>
          <w:rtl/>
        </w:rPr>
        <w:t>היו"ר מיקי חיימוביץ':</w:t>
      </w:r>
      <w:r w:rsidRPr="00DE0A48">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bookmarkStart w:id="7205" w:name="_ETM_Q16_307738"/>
      <w:bookmarkEnd w:id="7205"/>
      <w:r>
        <w:rPr>
          <w:rFonts w:hint="cs"/>
          <w:rtl/>
        </w:rPr>
        <w:t>כן. בבקשה.</w:t>
      </w:r>
    </w:p>
    <w:p w:rsidR="00A53529" w:rsidRDefault="00A53529" w:rsidP="00B17584">
      <w:pPr>
        <w:rPr>
          <w:rtl/>
        </w:rPr>
      </w:pPr>
      <w:bookmarkStart w:id="7206" w:name="_ETM_Q16_305918"/>
      <w:bookmarkStart w:id="7207" w:name="_ETM_Q16_306045"/>
      <w:bookmarkEnd w:id="7206"/>
      <w:bookmarkEnd w:id="7207"/>
    </w:p>
    <w:p w:rsidR="00A53529" w:rsidRDefault="00A53529" w:rsidP="00B17584">
      <w:pPr>
        <w:pStyle w:val="af5"/>
        <w:keepNext/>
        <w:rPr>
          <w:rtl/>
        </w:rPr>
      </w:pPr>
      <w:bookmarkStart w:id="7208" w:name="_ETM_Q16_306415"/>
      <w:bookmarkStart w:id="7209" w:name="_ETM_Q16_306531"/>
      <w:bookmarkStart w:id="7210" w:name="ET_interruption_5807_12"/>
      <w:bookmarkEnd w:id="7208"/>
      <w:bookmarkEnd w:id="7209"/>
      <w:r w:rsidRPr="00DE0A48">
        <w:rPr>
          <w:rStyle w:val="TagStyle"/>
          <w:rtl/>
        </w:rPr>
        <w:t xml:space="preserve"> &lt;&lt; קריאה &gt;&gt; </w:t>
      </w:r>
      <w:r>
        <w:rPr>
          <w:rtl/>
        </w:rPr>
        <w:t>קטי קטרין שטרית (הליכוד):</w:t>
      </w:r>
      <w:r w:rsidRPr="00DE0A48">
        <w:rPr>
          <w:rStyle w:val="TagStyle"/>
          <w:rtl/>
        </w:rPr>
        <w:t xml:space="preserve"> &lt;&lt; קריאה &gt;&gt;</w:t>
      </w:r>
      <w:r>
        <w:rPr>
          <w:rtl/>
        </w:rPr>
        <w:t xml:space="preserve"> </w:t>
      </w:r>
      <w:bookmarkEnd w:id="7210"/>
    </w:p>
    <w:p w:rsidR="00A53529" w:rsidRDefault="00A53529" w:rsidP="00B17584">
      <w:pPr>
        <w:pStyle w:val="KeepWithNext"/>
        <w:rPr>
          <w:rtl/>
        </w:rPr>
      </w:pPr>
    </w:p>
    <w:p w:rsidR="00A53529" w:rsidRDefault="00A53529" w:rsidP="00B17584">
      <w:pPr>
        <w:rPr>
          <w:rtl/>
        </w:rPr>
      </w:pPr>
      <w:r>
        <w:rPr>
          <w:rFonts w:hint="cs"/>
          <w:rtl/>
        </w:rPr>
        <w:t xml:space="preserve">בינתיים, עד </w:t>
      </w:r>
      <w:bookmarkStart w:id="7211" w:name="_ETM_Q16_305980"/>
      <w:bookmarkEnd w:id="7211"/>
      <w:r>
        <w:rPr>
          <w:rFonts w:hint="cs"/>
          <w:rtl/>
        </w:rPr>
        <w:t xml:space="preserve">שאתה מסדר, רק </w:t>
      </w:r>
      <w:bookmarkStart w:id="7212" w:name="_ETM_Q16_307970"/>
      <w:bookmarkEnd w:id="7212"/>
      <w:r>
        <w:rPr>
          <w:rFonts w:hint="cs"/>
          <w:rtl/>
        </w:rPr>
        <w:t xml:space="preserve">חבל שחברי הכנסת מהרשימה המשותפת יצאו. יש להם הרבה חברים שנמצאים </w:t>
      </w:r>
      <w:r w:rsidR="001C5911">
        <w:rPr>
          <w:rFonts w:hint="cs"/>
          <w:rtl/>
        </w:rPr>
        <w:t>– –</w:t>
      </w:r>
    </w:p>
    <w:p w:rsidR="00524A91" w:rsidRDefault="00524A91" w:rsidP="00B17584">
      <w:pPr>
        <w:rPr>
          <w:rtl/>
        </w:rPr>
      </w:pPr>
    </w:p>
    <w:p w:rsidR="00A53529" w:rsidRDefault="00A53529" w:rsidP="00B17584">
      <w:pPr>
        <w:pStyle w:val="-"/>
        <w:keepNext/>
        <w:rPr>
          <w:rtl/>
        </w:rPr>
      </w:pPr>
      <w:bookmarkStart w:id="7213" w:name="_ETM_Q16_315665"/>
      <w:bookmarkStart w:id="7214" w:name="_ETM_Q16_315825"/>
      <w:bookmarkStart w:id="7215" w:name="_ETM_Q16_315872"/>
      <w:bookmarkStart w:id="7216" w:name="ET_speakercontinue_5069_13"/>
      <w:bookmarkEnd w:id="7213"/>
      <w:bookmarkEnd w:id="7214"/>
      <w:bookmarkEnd w:id="7215"/>
      <w:r w:rsidRPr="00DE0A48">
        <w:rPr>
          <w:rStyle w:val="TagStyle"/>
          <w:rtl/>
        </w:rPr>
        <w:t xml:space="preserve">&lt;&lt; דובר_המשך &gt;&gt; </w:t>
      </w:r>
      <w:r>
        <w:rPr>
          <w:rtl/>
        </w:rPr>
        <w:t>יעקב אשר (יהדות התורה):</w:t>
      </w:r>
      <w:r w:rsidRPr="00DE0A48">
        <w:rPr>
          <w:rStyle w:val="TagStyle"/>
          <w:rtl/>
        </w:rPr>
        <w:t xml:space="preserve"> &lt;&lt; דובר_המשך &gt;&gt;</w:t>
      </w:r>
      <w:r>
        <w:rPr>
          <w:rtl/>
        </w:rPr>
        <w:t xml:space="preserve"> </w:t>
      </w:r>
      <w:bookmarkEnd w:id="7216"/>
    </w:p>
    <w:p w:rsidR="00A53529" w:rsidRDefault="00A53529" w:rsidP="00B17584">
      <w:pPr>
        <w:pStyle w:val="KeepWithNext"/>
        <w:rPr>
          <w:rtl/>
        </w:rPr>
      </w:pPr>
    </w:p>
    <w:p w:rsidR="00A53529" w:rsidRDefault="00A53529" w:rsidP="00B17584">
      <w:pPr>
        <w:rPr>
          <w:rtl/>
        </w:rPr>
      </w:pPr>
      <w:r>
        <w:rPr>
          <w:rFonts w:hint="cs"/>
          <w:rtl/>
        </w:rPr>
        <w:t>נכון, נכון.</w:t>
      </w:r>
    </w:p>
    <w:p w:rsidR="00A53529" w:rsidRDefault="00A53529" w:rsidP="00B17584">
      <w:pPr>
        <w:rPr>
          <w:rtl/>
        </w:rPr>
      </w:pPr>
      <w:bookmarkStart w:id="7217" w:name="_ETM_Q16_315291"/>
      <w:bookmarkStart w:id="7218" w:name="_ETM_Q16_315418"/>
      <w:bookmarkEnd w:id="7217"/>
      <w:bookmarkEnd w:id="7218"/>
    </w:p>
    <w:p w:rsidR="00A53529" w:rsidRDefault="00A53529" w:rsidP="00B17584">
      <w:pPr>
        <w:pStyle w:val="af5"/>
        <w:keepNext/>
        <w:rPr>
          <w:rtl/>
        </w:rPr>
      </w:pPr>
      <w:bookmarkStart w:id="7219" w:name="_ETM_Q16_315515"/>
      <w:bookmarkStart w:id="7220" w:name="_ETM_Q16_315611"/>
      <w:bookmarkStart w:id="7221" w:name="ET_interruption_5807_14"/>
      <w:bookmarkEnd w:id="7219"/>
      <w:bookmarkEnd w:id="7220"/>
      <w:r w:rsidRPr="00DE0A48">
        <w:rPr>
          <w:rStyle w:val="TagStyle"/>
          <w:rtl/>
        </w:rPr>
        <w:t xml:space="preserve"> &lt;&lt; קריאה &gt;&gt; </w:t>
      </w:r>
      <w:r>
        <w:rPr>
          <w:rtl/>
        </w:rPr>
        <w:t>קטי קטרין שטרית (הליכוד):</w:t>
      </w:r>
      <w:r w:rsidRPr="00DE0A48">
        <w:rPr>
          <w:rStyle w:val="TagStyle"/>
          <w:rtl/>
        </w:rPr>
        <w:t xml:space="preserve"> &lt;&lt; קריאה &gt;&gt;</w:t>
      </w:r>
      <w:r>
        <w:rPr>
          <w:rtl/>
        </w:rPr>
        <w:t xml:space="preserve"> </w:t>
      </w:r>
      <w:bookmarkEnd w:id="7221"/>
    </w:p>
    <w:p w:rsidR="00A53529" w:rsidRDefault="00A53529" w:rsidP="00B17584">
      <w:pPr>
        <w:pStyle w:val="KeepWithNext"/>
        <w:rPr>
          <w:rtl/>
        </w:rPr>
      </w:pPr>
    </w:p>
    <w:p w:rsidR="00A53529" w:rsidRDefault="001C5911" w:rsidP="00B17584">
      <w:pPr>
        <w:rPr>
          <w:rtl/>
        </w:rPr>
      </w:pPr>
      <w:r>
        <w:rPr>
          <w:rFonts w:hint="cs"/>
          <w:rtl/>
        </w:rPr>
        <w:t>– –</w:t>
      </w:r>
      <w:r w:rsidR="00A53529">
        <w:rPr>
          <w:rFonts w:hint="cs"/>
          <w:rtl/>
        </w:rPr>
        <w:t xml:space="preserve"> בשירות החשוב הזה </w:t>
      </w:r>
      <w:r>
        <w:rPr>
          <w:rFonts w:hint="cs"/>
          <w:rtl/>
        </w:rPr>
        <w:t>– – –</w:t>
      </w:r>
    </w:p>
    <w:p w:rsidR="00A53529" w:rsidRDefault="00A53529" w:rsidP="00B17584">
      <w:pPr>
        <w:rPr>
          <w:rtl/>
        </w:rPr>
      </w:pPr>
      <w:bookmarkStart w:id="7222" w:name="_ETM_Q16_315579"/>
      <w:bookmarkStart w:id="7223" w:name="_ETM_Q16_315689"/>
      <w:bookmarkEnd w:id="7222"/>
      <w:bookmarkEnd w:id="7223"/>
    </w:p>
    <w:p w:rsidR="00A53529" w:rsidRDefault="00A53529" w:rsidP="00B17584">
      <w:pPr>
        <w:pStyle w:val="-"/>
        <w:keepNext/>
        <w:rPr>
          <w:rtl/>
        </w:rPr>
      </w:pPr>
      <w:bookmarkStart w:id="7224" w:name="_ETM_Q16_315802"/>
      <w:bookmarkStart w:id="7225" w:name="_ETM_Q16_315895"/>
      <w:bookmarkStart w:id="7226" w:name="ET_speakercontinue_5069_15"/>
      <w:bookmarkEnd w:id="7224"/>
      <w:bookmarkEnd w:id="7225"/>
      <w:r w:rsidRPr="00F01C8D">
        <w:rPr>
          <w:rStyle w:val="TagStyle"/>
          <w:rtl/>
        </w:rPr>
        <w:t xml:space="preserve"> &lt;&lt; דובר_המשך &gt;&gt; </w:t>
      </w:r>
      <w:r>
        <w:rPr>
          <w:rtl/>
        </w:rPr>
        <w:t>יעקב אשר (יהדות התורה):</w:t>
      </w:r>
      <w:r w:rsidRPr="00F01C8D">
        <w:rPr>
          <w:rStyle w:val="TagStyle"/>
          <w:rtl/>
        </w:rPr>
        <w:t xml:space="preserve"> &lt;&lt; דובר_המשך &gt;&gt;</w:t>
      </w:r>
      <w:r>
        <w:rPr>
          <w:rtl/>
        </w:rPr>
        <w:t xml:space="preserve"> </w:t>
      </w:r>
      <w:bookmarkEnd w:id="7226"/>
    </w:p>
    <w:p w:rsidR="00A53529" w:rsidRDefault="00A53529" w:rsidP="00B17584">
      <w:pPr>
        <w:pStyle w:val="KeepWithNext"/>
        <w:rPr>
          <w:rtl/>
        </w:rPr>
      </w:pPr>
    </w:p>
    <w:p w:rsidR="00A53529" w:rsidRDefault="00A53529" w:rsidP="00B17584">
      <w:pPr>
        <w:rPr>
          <w:rtl/>
        </w:rPr>
      </w:pPr>
      <w:bookmarkStart w:id="7227" w:name="_ETM_Q16_317553"/>
      <w:bookmarkStart w:id="7228" w:name="_ETM_Q16_318180"/>
      <w:bookmarkEnd w:id="7227"/>
      <w:bookmarkEnd w:id="7228"/>
      <w:r>
        <w:rPr>
          <w:rtl/>
        </w:rPr>
        <w:t xml:space="preserve">אבל </w:t>
      </w:r>
      <w:bookmarkStart w:id="7229" w:name="_ETM_Q16_318359"/>
      <w:bookmarkEnd w:id="7229"/>
      <w:r>
        <w:rPr>
          <w:rtl/>
        </w:rPr>
        <w:t xml:space="preserve">הם </w:t>
      </w:r>
      <w:bookmarkStart w:id="7230" w:name="_ETM_Q16_318480"/>
      <w:bookmarkEnd w:id="7230"/>
      <w:r>
        <w:rPr>
          <w:rtl/>
        </w:rPr>
        <w:t xml:space="preserve">סומכים </w:t>
      </w:r>
      <w:bookmarkStart w:id="7231" w:name="_ETM_Q16_318900"/>
      <w:bookmarkEnd w:id="7231"/>
      <w:r>
        <w:rPr>
          <w:rtl/>
        </w:rPr>
        <w:t>עלינו</w:t>
      </w:r>
      <w:r>
        <w:rPr>
          <w:rFonts w:hint="cs"/>
          <w:rtl/>
        </w:rPr>
        <w:t>,</w:t>
      </w:r>
      <w:r>
        <w:rPr>
          <w:rtl/>
        </w:rPr>
        <w:t xml:space="preserve"> </w:t>
      </w:r>
      <w:bookmarkStart w:id="7232" w:name="_ETM_Q16_319290"/>
      <w:bookmarkEnd w:id="7232"/>
      <w:r>
        <w:rPr>
          <w:rtl/>
        </w:rPr>
        <w:t>החרדים</w:t>
      </w:r>
      <w:r>
        <w:rPr>
          <w:rFonts w:hint="cs"/>
          <w:rtl/>
        </w:rPr>
        <w:t>,</w:t>
      </w:r>
      <w:r>
        <w:rPr>
          <w:rtl/>
        </w:rPr>
        <w:t xml:space="preserve"> </w:t>
      </w:r>
      <w:bookmarkStart w:id="7233" w:name="_ETM_Q16_319889"/>
      <w:bookmarkEnd w:id="7233"/>
      <w:r>
        <w:rPr>
          <w:rtl/>
        </w:rPr>
        <w:t xml:space="preserve">שאנחנו </w:t>
      </w:r>
      <w:bookmarkStart w:id="7234" w:name="_ETM_Q16_320219"/>
      <w:bookmarkEnd w:id="7234"/>
      <w:r>
        <w:rPr>
          <w:rtl/>
        </w:rPr>
        <w:t xml:space="preserve">מייצגים </w:t>
      </w:r>
      <w:bookmarkStart w:id="7235" w:name="_ETM_Q16_320609"/>
      <w:bookmarkEnd w:id="7235"/>
      <w:r>
        <w:rPr>
          <w:rtl/>
        </w:rPr>
        <w:t xml:space="preserve">גם </w:t>
      </w:r>
      <w:bookmarkStart w:id="7236" w:name="_ETM_Q16_320790"/>
      <w:bookmarkEnd w:id="7236"/>
      <w:r>
        <w:rPr>
          <w:rtl/>
        </w:rPr>
        <w:t>אותם</w:t>
      </w:r>
      <w:r>
        <w:rPr>
          <w:rFonts w:hint="cs"/>
          <w:rtl/>
        </w:rPr>
        <w:t>,</w:t>
      </w:r>
      <w:r>
        <w:rPr>
          <w:rtl/>
        </w:rPr>
        <w:t xml:space="preserve"> </w:t>
      </w:r>
      <w:bookmarkStart w:id="7237" w:name="_ETM_Q16_321180"/>
      <w:bookmarkEnd w:id="7237"/>
      <w:r>
        <w:rPr>
          <w:rtl/>
        </w:rPr>
        <w:t xml:space="preserve">כי </w:t>
      </w:r>
      <w:bookmarkStart w:id="7238" w:name="_ETM_Q16_321510"/>
      <w:bookmarkEnd w:id="7238"/>
      <w:r>
        <w:rPr>
          <w:rtl/>
        </w:rPr>
        <w:t xml:space="preserve">אנחנו </w:t>
      </w:r>
      <w:bookmarkStart w:id="7239" w:name="_ETM_Q16_322590"/>
      <w:bookmarkEnd w:id="7239"/>
      <w:r>
        <w:rPr>
          <w:rtl/>
        </w:rPr>
        <w:t>ביחד</w:t>
      </w:r>
      <w:r>
        <w:rPr>
          <w:rFonts w:hint="cs"/>
          <w:rtl/>
        </w:rPr>
        <w:t xml:space="preserve"> </w:t>
      </w:r>
      <w:r w:rsidR="001C5911">
        <w:rPr>
          <w:rFonts w:hint="cs"/>
          <w:rtl/>
        </w:rPr>
        <w:t>– –</w:t>
      </w:r>
    </w:p>
    <w:p w:rsidR="00A53529" w:rsidRDefault="00A53529" w:rsidP="00B17584">
      <w:pPr>
        <w:rPr>
          <w:rtl/>
        </w:rPr>
      </w:pPr>
    </w:p>
    <w:p w:rsidR="00A53529" w:rsidRDefault="00A53529" w:rsidP="00B17584">
      <w:pPr>
        <w:pStyle w:val="af5"/>
        <w:keepNext/>
        <w:rPr>
          <w:rtl/>
        </w:rPr>
      </w:pPr>
      <w:bookmarkStart w:id="7240" w:name="ET_interruption_5807_16"/>
      <w:r w:rsidRPr="00F01C8D">
        <w:rPr>
          <w:rStyle w:val="TagStyle"/>
          <w:rtl/>
        </w:rPr>
        <w:t xml:space="preserve"> &lt;&lt; קריאה &gt;&gt; </w:t>
      </w:r>
      <w:r>
        <w:rPr>
          <w:rtl/>
        </w:rPr>
        <w:t>קטי קטרין שטרית (הליכוד):</w:t>
      </w:r>
      <w:r w:rsidRPr="00F01C8D">
        <w:rPr>
          <w:rStyle w:val="TagStyle"/>
          <w:rtl/>
        </w:rPr>
        <w:t xml:space="preserve"> &lt;&lt; קריאה &gt;&gt;</w:t>
      </w:r>
      <w:r>
        <w:rPr>
          <w:rtl/>
        </w:rPr>
        <w:t xml:space="preserve"> </w:t>
      </w:r>
      <w:bookmarkEnd w:id="7240"/>
    </w:p>
    <w:p w:rsidR="00A53529" w:rsidRDefault="00A53529" w:rsidP="00B17584">
      <w:pPr>
        <w:pStyle w:val="KeepWithNext"/>
        <w:rPr>
          <w:rtl/>
        </w:rPr>
      </w:pPr>
    </w:p>
    <w:p w:rsidR="00A53529" w:rsidRDefault="001C5911" w:rsidP="00B17584">
      <w:pPr>
        <w:rPr>
          <w:rtl/>
        </w:rPr>
      </w:pPr>
      <w:bookmarkStart w:id="7241" w:name="_ETM_Q16_322016"/>
      <w:bookmarkEnd w:id="7241"/>
      <w:r>
        <w:rPr>
          <w:rFonts w:hint="cs"/>
          <w:rtl/>
        </w:rPr>
        <w:t>– – –</w:t>
      </w:r>
    </w:p>
    <w:p w:rsidR="00A53529" w:rsidRDefault="00A53529" w:rsidP="00B17584">
      <w:pPr>
        <w:rPr>
          <w:rtl/>
        </w:rPr>
      </w:pPr>
      <w:bookmarkStart w:id="7242" w:name="_ETM_Q16_321713"/>
      <w:bookmarkStart w:id="7243" w:name="_ETM_Q16_321822"/>
      <w:bookmarkEnd w:id="7242"/>
      <w:bookmarkEnd w:id="7243"/>
    </w:p>
    <w:p w:rsidR="00A53529" w:rsidRDefault="00A53529" w:rsidP="00B17584">
      <w:pPr>
        <w:pStyle w:val="-"/>
        <w:keepNext/>
        <w:rPr>
          <w:rtl/>
        </w:rPr>
      </w:pPr>
      <w:bookmarkStart w:id="7244" w:name="_ETM_Q16_321920"/>
      <w:bookmarkStart w:id="7245" w:name="_ETM_Q16_322019"/>
      <w:bookmarkStart w:id="7246" w:name="ET_speakercontinue_5069_17"/>
      <w:bookmarkEnd w:id="7244"/>
      <w:bookmarkEnd w:id="7245"/>
      <w:r w:rsidRPr="00F01C8D">
        <w:rPr>
          <w:rStyle w:val="TagStyle"/>
          <w:rtl/>
        </w:rPr>
        <w:t xml:space="preserve"> &lt;&lt; דובר_המשך &gt;&gt; </w:t>
      </w:r>
      <w:r>
        <w:rPr>
          <w:rtl/>
        </w:rPr>
        <w:t>יעקב אשר (יהדות התורה):</w:t>
      </w:r>
      <w:r w:rsidRPr="00F01C8D">
        <w:rPr>
          <w:rStyle w:val="TagStyle"/>
          <w:rtl/>
        </w:rPr>
        <w:t xml:space="preserve"> &lt;&lt; דובר_המשך &gt;&gt;</w:t>
      </w:r>
      <w:r>
        <w:rPr>
          <w:rtl/>
        </w:rPr>
        <w:t xml:space="preserve"> </w:t>
      </w:r>
      <w:bookmarkEnd w:id="7246"/>
    </w:p>
    <w:p w:rsidR="00A53529" w:rsidRDefault="00A53529" w:rsidP="00B17584">
      <w:pPr>
        <w:pStyle w:val="KeepWithNext"/>
        <w:rPr>
          <w:rtl/>
        </w:rPr>
      </w:pPr>
    </w:p>
    <w:p w:rsidR="00A53529" w:rsidRDefault="001C5911" w:rsidP="00B17584">
      <w:pPr>
        <w:rPr>
          <w:rtl/>
        </w:rPr>
      </w:pPr>
      <w:bookmarkStart w:id="7247" w:name="_ETM_Q16_323641"/>
      <w:bookmarkStart w:id="7248" w:name="_ETM_Q16_323430"/>
      <w:bookmarkEnd w:id="7247"/>
      <w:bookmarkEnd w:id="7248"/>
      <w:r>
        <w:rPr>
          <w:rFonts w:hint="cs"/>
          <w:rtl/>
        </w:rPr>
        <w:t>– –</w:t>
      </w:r>
      <w:r w:rsidR="00A53529">
        <w:rPr>
          <w:rFonts w:hint="cs"/>
          <w:rtl/>
        </w:rPr>
        <w:t xml:space="preserve"> </w:t>
      </w:r>
      <w:r w:rsidR="00A53529">
        <w:rPr>
          <w:rtl/>
        </w:rPr>
        <w:t xml:space="preserve">נכללים </w:t>
      </w:r>
      <w:bookmarkStart w:id="7249" w:name="_ETM_Q16_323999"/>
      <w:bookmarkEnd w:id="7249"/>
      <w:r w:rsidR="00A53529">
        <w:rPr>
          <w:rtl/>
        </w:rPr>
        <w:t xml:space="preserve">היום </w:t>
      </w:r>
      <w:bookmarkStart w:id="7250" w:name="_ETM_Q16_324239"/>
      <w:bookmarkEnd w:id="7250"/>
      <w:r w:rsidR="00A53529">
        <w:rPr>
          <w:rtl/>
        </w:rPr>
        <w:t xml:space="preserve">במסגרת </w:t>
      </w:r>
      <w:bookmarkStart w:id="7251" w:name="_ETM_Q16_324810"/>
      <w:bookmarkEnd w:id="7251"/>
      <w:r w:rsidR="00A53529">
        <w:rPr>
          <w:rtl/>
        </w:rPr>
        <w:t xml:space="preserve">מיעוטים </w:t>
      </w:r>
      <w:bookmarkStart w:id="7252" w:name="_ETM_Q16_325319"/>
      <w:bookmarkEnd w:id="7252"/>
      <w:r w:rsidR="00A53529">
        <w:rPr>
          <w:rtl/>
        </w:rPr>
        <w:t xml:space="preserve">במדינת </w:t>
      </w:r>
      <w:bookmarkStart w:id="7253" w:name="_ETM_Q16_325799"/>
      <w:bookmarkEnd w:id="7253"/>
      <w:r w:rsidR="00A53529">
        <w:rPr>
          <w:rtl/>
        </w:rPr>
        <w:t>ישראל</w:t>
      </w:r>
      <w:r w:rsidR="00A53529">
        <w:rPr>
          <w:rFonts w:hint="cs"/>
          <w:rtl/>
        </w:rPr>
        <w:t>.</w:t>
      </w:r>
      <w:bookmarkStart w:id="7254" w:name="_ETM_Q16_323231"/>
      <w:bookmarkEnd w:id="7254"/>
    </w:p>
    <w:p w:rsidR="00A53529" w:rsidRDefault="00A53529" w:rsidP="00B17584">
      <w:pPr>
        <w:rPr>
          <w:rtl/>
        </w:rPr>
      </w:pPr>
      <w:bookmarkStart w:id="7255" w:name="_ETM_Q16_323266"/>
      <w:bookmarkEnd w:id="7255"/>
    </w:p>
    <w:p w:rsidR="00A53529" w:rsidRDefault="00A53529" w:rsidP="00B17584">
      <w:pPr>
        <w:pStyle w:val="af5"/>
        <w:keepNext/>
        <w:rPr>
          <w:rtl/>
        </w:rPr>
      </w:pPr>
      <w:bookmarkStart w:id="7256" w:name="_ETM_Q16_323677"/>
      <w:bookmarkStart w:id="7257" w:name="_ETM_Q16_323771"/>
      <w:bookmarkStart w:id="7258" w:name="ET_interruption_5807_18"/>
      <w:bookmarkEnd w:id="7256"/>
      <w:bookmarkEnd w:id="7257"/>
      <w:r w:rsidRPr="00F01C8D">
        <w:rPr>
          <w:rStyle w:val="TagStyle"/>
          <w:rtl/>
        </w:rPr>
        <w:t xml:space="preserve"> &lt;&lt; קריאה &gt;&gt; </w:t>
      </w:r>
      <w:r>
        <w:rPr>
          <w:rtl/>
        </w:rPr>
        <w:t>קטי קטרין שטרית (הליכוד):</w:t>
      </w:r>
      <w:r w:rsidRPr="00F01C8D">
        <w:rPr>
          <w:rStyle w:val="TagStyle"/>
          <w:rtl/>
        </w:rPr>
        <w:t xml:space="preserve"> &lt;&lt; קריאה &gt;&gt;</w:t>
      </w:r>
      <w:r>
        <w:rPr>
          <w:rtl/>
        </w:rPr>
        <w:t xml:space="preserve"> </w:t>
      </w:r>
      <w:bookmarkEnd w:id="7258"/>
    </w:p>
    <w:p w:rsidR="00A53529" w:rsidRDefault="00A53529" w:rsidP="00B17584">
      <w:pPr>
        <w:pStyle w:val="KeepWithNext"/>
        <w:rPr>
          <w:rtl/>
        </w:rPr>
      </w:pPr>
    </w:p>
    <w:p w:rsidR="00A53529" w:rsidRDefault="001C5911" w:rsidP="00B17584">
      <w:pPr>
        <w:rPr>
          <w:rtl/>
        </w:rPr>
      </w:pPr>
      <w:bookmarkStart w:id="7259" w:name="_ETM_Q16_323095"/>
      <w:bookmarkStart w:id="7260" w:name="_ETM_Q16_323410"/>
      <w:bookmarkStart w:id="7261" w:name="_ETM_Q16_323487"/>
      <w:bookmarkEnd w:id="7259"/>
      <w:bookmarkEnd w:id="7260"/>
      <w:bookmarkEnd w:id="7261"/>
      <w:r>
        <w:rPr>
          <w:rFonts w:hint="cs"/>
          <w:rtl/>
        </w:rPr>
        <w:t>– – –</w:t>
      </w:r>
      <w:r w:rsidR="00A53529">
        <w:rPr>
          <w:rFonts w:hint="cs"/>
          <w:rtl/>
        </w:rPr>
        <w:t xml:space="preserve"> השירות הלאומי. </w:t>
      </w:r>
    </w:p>
    <w:p w:rsidR="00A53529" w:rsidRDefault="00A53529" w:rsidP="00B17584">
      <w:pPr>
        <w:rPr>
          <w:rtl/>
        </w:rPr>
      </w:pPr>
      <w:bookmarkStart w:id="7262" w:name="_ETM_Q16_326036"/>
      <w:bookmarkStart w:id="7263" w:name="_ETM_Q16_326140"/>
      <w:bookmarkEnd w:id="7262"/>
      <w:bookmarkEnd w:id="7263"/>
    </w:p>
    <w:p w:rsidR="00A53529" w:rsidRDefault="00A53529" w:rsidP="00B17584">
      <w:pPr>
        <w:pStyle w:val="af6"/>
        <w:keepNext/>
        <w:rPr>
          <w:rtl/>
        </w:rPr>
      </w:pPr>
      <w:bookmarkStart w:id="7264" w:name="_ETM_Q16_326244"/>
      <w:bookmarkStart w:id="7265" w:name="_ETM_Q16_326328"/>
      <w:bookmarkEnd w:id="7264"/>
      <w:bookmarkEnd w:id="7265"/>
      <w:r w:rsidRPr="00F01C8D">
        <w:rPr>
          <w:rStyle w:val="TagStyle"/>
          <w:rtl/>
        </w:rPr>
        <w:t xml:space="preserve"> &lt;&lt; יור &gt;&gt; </w:t>
      </w:r>
      <w:r>
        <w:rPr>
          <w:rtl/>
        </w:rPr>
        <w:t>היו"ר מיקי חיימוביץ':</w:t>
      </w:r>
      <w:r w:rsidRPr="00F01C8D">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bookmarkStart w:id="7266" w:name="_ETM_Q16_327909"/>
      <w:bookmarkEnd w:id="7266"/>
      <w:r>
        <w:rPr>
          <w:rFonts w:hint="cs"/>
          <w:rtl/>
        </w:rPr>
        <w:t>קטי, את לוקחת לו את הזמן.</w:t>
      </w:r>
    </w:p>
    <w:p w:rsidR="00A53529" w:rsidRDefault="00A53529" w:rsidP="00B17584">
      <w:pPr>
        <w:rPr>
          <w:rtl/>
        </w:rPr>
      </w:pPr>
      <w:bookmarkStart w:id="7267" w:name="_ETM_Q16_327995"/>
      <w:bookmarkStart w:id="7268" w:name="_ETM_Q16_328116"/>
      <w:bookmarkStart w:id="7269" w:name="_ETM_Q16_328475"/>
      <w:bookmarkEnd w:id="7267"/>
      <w:bookmarkEnd w:id="7268"/>
      <w:bookmarkEnd w:id="7269"/>
    </w:p>
    <w:p w:rsidR="00A53529" w:rsidRDefault="00A53529" w:rsidP="00B17584">
      <w:pPr>
        <w:pStyle w:val="af5"/>
        <w:keepNext/>
        <w:rPr>
          <w:rtl/>
        </w:rPr>
      </w:pPr>
      <w:bookmarkStart w:id="7270" w:name="_ETM_Q16_328569"/>
      <w:bookmarkStart w:id="7271" w:name="ET_interruption_5807_20"/>
      <w:bookmarkEnd w:id="7270"/>
      <w:r w:rsidRPr="00F01C8D">
        <w:rPr>
          <w:rStyle w:val="TagStyle"/>
          <w:rtl/>
        </w:rPr>
        <w:t xml:space="preserve"> &lt;&lt; קריאה &gt;&gt; </w:t>
      </w:r>
      <w:r>
        <w:rPr>
          <w:rtl/>
        </w:rPr>
        <w:t>קטי קטרין שטרית (הליכוד):</w:t>
      </w:r>
      <w:r w:rsidRPr="00F01C8D">
        <w:rPr>
          <w:rStyle w:val="TagStyle"/>
          <w:rtl/>
        </w:rPr>
        <w:t xml:space="preserve"> &lt;&lt; קריאה &gt;&gt;</w:t>
      </w:r>
      <w:r>
        <w:rPr>
          <w:rtl/>
        </w:rPr>
        <w:t xml:space="preserve"> </w:t>
      </w:r>
      <w:bookmarkEnd w:id="7271"/>
    </w:p>
    <w:p w:rsidR="00A53529" w:rsidRDefault="00A53529" w:rsidP="00B17584">
      <w:pPr>
        <w:pStyle w:val="KeepWithNext"/>
        <w:rPr>
          <w:rtl/>
        </w:rPr>
      </w:pPr>
    </w:p>
    <w:p w:rsidR="00A53529" w:rsidRDefault="00A53529" w:rsidP="00B17584">
      <w:pPr>
        <w:rPr>
          <w:rtl/>
        </w:rPr>
      </w:pPr>
      <w:bookmarkStart w:id="7272" w:name="_ETM_Q16_328624"/>
      <w:bookmarkEnd w:id="7272"/>
      <w:r>
        <w:rPr>
          <w:rFonts w:hint="cs"/>
          <w:rtl/>
        </w:rPr>
        <w:t xml:space="preserve">לא. </w:t>
      </w:r>
      <w:bookmarkStart w:id="7273" w:name="_ETM_Q16_327308"/>
      <w:bookmarkEnd w:id="7273"/>
      <w:r>
        <w:rPr>
          <w:rFonts w:hint="cs"/>
          <w:rtl/>
        </w:rPr>
        <w:t>חלילה וחס.</w:t>
      </w:r>
    </w:p>
    <w:p w:rsidR="00A53529" w:rsidRDefault="00A53529" w:rsidP="00B17584">
      <w:pPr>
        <w:rPr>
          <w:rtl/>
        </w:rPr>
      </w:pPr>
      <w:bookmarkStart w:id="7274" w:name="_ETM_Q16_326803"/>
      <w:bookmarkEnd w:id="7274"/>
    </w:p>
    <w:p w:rsidR="00A53529" w:rsidRDefault="00A53529" w:rsidP="00B17584">
      <w:pPr>
        <w:pStyle w:val="af6"/>
        <w:keepNext/>
        <w:rPr>
          <w:rtl/>
        </w:rPr>
      </w:pPr>
      <w:bookmarkStart w:id="7275" w:name="_ETM_Q16_326901"/>
      <w:bookmarkEnd w:id="7275"/>
      <w:r w:rsidRPr="00F01C8D">
        <w:rPr>
          <w:rStyle w:val="TagStyle"/>
          <w:rtl/>
        </w:rPr>
        <w:t xml:space="preserve"> &lt;&lt; יור &gt;&gt; </w:t>
      </w:r>
      <w:r>
        <w:rPr>
          <w:rtl/>
        </w:rPr>
        <w:t>היו"ר מיקי חיימוביץ':</w:t>
      </w:r>
      <w:r w:rsidRPr="00F01C8D">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bookmarkStart w:id="7276" w:name="_ETM_Q16_331777"/>
      <w:bookmarkStart w:id="7277" w:name="_ETM_Q16_330300"/>
      <w:bookmarkEnd w:id="7276"/>
      <w:bookmarkEnd w:id="7277"/>
      <w:r>
        <w:rPr>
          <w:rtl/>
        </w:rPr>
        <w:t xml:space="preserve">הפעלתי </w:t>
      </w:r>
      <w:bookmarkStart w:id="7278" w:name="_ETM_Q16_330720"/>
      <w:bookmarkEnd w:id="7278"/>
      <w:r>
        <w:rPr>
          <w:rtl/>
        </w:rPr>
        <w:t xml:space="preserve">את </w:t>
      </w:r>
      <w:bookmarkStart w:id="7279" w:name="_ETM_Q16_330780"/>
      <w:bookmarkEnd w:id="7279"/>
      <w:r>
        <w:rPr>
          <w:rtl/>
        </w:rPr>
        <w:t>השעון</w:t>
      </w:r>
      <w:r>
        <w:rPr>
          <w:rFonts w:hint="cs"/>
          <w:rtl/>
        </w:rPr>
        <w:t>, בבקשה.</w:t>
      </w:r>
    </w:p>
    <w:p w:rsidR="00A53529" w:rsidRDefault="00A53529" w:rsidP="00B17584">
      <w:pPr>
        <w:rPr>
          <w:rtl/>
        </w:rPr>
      </w:pPr>
      <w:bookmarkStart w:id="7280" w:name="_ETM_Q16_332626"/>
      <w:bookmarkStart w:id="7281" w:name="_ETM_Q16_332784"/>
      <w:bookmarkEnd w:id="7280"/>
      <w:bookmarkEnd w:id="7281"/>
    </w:p>
    <w:p w:rsidR="00A53529" w:rsidRDefault="00A53529" w:rsidP="00B17584">
      <w:pPr>
        <w:pStyle w:val="-"/>
        <w:keepNext/>
        <w:rPr>
          <w:rtl/>
        </w:rPr>
      </w:pPr>
      <w:bookmarkStart w:id="7282" w:name="_ETM_Q16_327832"/>
      <w:bookmarkStart w:id="7283" w:name="_ETM_Q16_327833"/>
      <w:bookmarkStart w:id="7284" w:name="ET_speakercontinue_5069_22"/>
      <w:bookmarkEnd w:id="7282"/>
      <w:bookmarkEnd w:id="7283"/>
      <w:r w:rsidRPr="00F01C8D">
        <w:rPr>
          <w:rStyle w:val="TagStyle"/>
          <w:rtl/>
        </w:rPr>
        <w:t xml:space="preserve"> &lt;&lt; דובר_המשך &gt;&gt; </w:t>
      </w:r>
      <w:r>
        <w:rPr>
          <w:rtl/>
        </w:rPr>
        <w:t>יעקב אשר (יהדות התורה):</w:t>
      </w:r>
      <w:r w:rsidRPr="00F01C8D">
        <w:rPr>
          <w:rStyle w:val="TagStyle"/>
          <w:rtl/>
        </w:rPr>
        <w:t xml:space="preserve"> &lt;&lt; דובר_המשך &gt;&gt;</w:t>
      </w:r>
      <w:r>
        <w:rPr>
          <w:rtl/>
        </w:rPr>
        <w:t xml:space="preserve"> </w:t>
      </w:r>
      <w:bookmarkEnd w:id="7284"/>
    </w:p>
    <w:p w:rsidR="00A53529" w:rsidRDefault="00A53529" w:rsidP="00B17584">
      <w:pPr>
        <w:pStyle w:val="KeepWithNext"/>
        <w:rPr>
          <w:rtl/>
        </w:rPr>
      </w:pPr>
    </w:p>
    <w:p w:rsidR="00A53529" w:rsidRDefault="00A53529" w:rsidP="00B17584">
      <w:pPr>
        <w:rPr>
          <w:rtl/>
        </w:rPr>
      </w:pPr>
      <w:bookmarkStart w:id="7285" w:name="_ETM_Q16_330059"/>
      <w:bookmarkEnd w:id="7285"/>
      <w:r>
        <w:rPr>
          <w:rFonts w:hint="cs"/>
          <w:rtl/>
        </w:rPr>
        <w:t>זה לא זמן</w:t>
      </w:r>
      <w:r>
        <w:rPr>
          <w:rtl/>
        </w:rPr>
        <w:t xml:space="preserve"> </w:t>
      </w:r>
      <w:bookmarkStart w:id="7286" w:name="_ETM_Q16_331919"/>
      <w:bookmarkEnd w:id="7286"/>
      <w:r>
        <w:rPr>
          <w:rtl/>
        </w:rPr>
        <w:t>קואליציוני</w:t>
      </w:r>
      <w:r>
        <w:rPr>
          <w:rFonts w:hint="cs"/>
          <w:rtl/>
        </w:rPr>
        <w:t>;</w:t>
      </w:r>
      <w:r>
        <w:rPr>
          <w:rtl/>
        </w:rPr>
        <w:t xml:space="preserve"> </w:t>
      </w:r>
      <w:bookmarkStart w:id="7287" w:name="_ETM_Q16_332790"/>
      <w:bookmarkEnd w:id="7287"/>
      <w:r>
        <w:rPr>
          <w:rFonts w:hint="cs"/>
          <w:rtl/>
        </w:rPr>
        <w:t xml:space="preserve">זה </w:t>
      </w:r>
      <w:r>
        <w:rPr>
          <w:rtl/>
        </w:rPr>
        <w:t xml:space="preserve">זמן </w:t>
      </w:r>
      <w:bookmarkStart w:id="7288" w:name="_ETM_Q16_333180"/>
      <w:bookmarkEnd w:id="7288"/>
      <w:r>
        <w:rPr>
          <w:rtl/>
        </w:rPr>
        <w:t xml:space="preserve">שלי </w:t>
      </w:r>
      <w:bookmarkStart w:id="7289" w:name="_ETM_Q16_333480"/>
      <w:bookmarkEnd w:id="7289"/>
      <w:r>
        <w:rPr>
          <w:rtl/>
        </w:rPr>
        <w:t>עכשיו</w:t>
      </w:r>
      <w:r>
        <w:rPr>
          <w:rFonts w:hint="cs"/>
          <w:rtl/>
        </w:rPr>
        <w:t>.</w:t>
      </w:r>
      <w:bookmarkStart w:id="7290" w:name="_ETM_Q16_334785"/>
      <w:bookmarkEnd w:id="7290"/>
    </w:p>
    <w:p w:rsidR="00A53529" w:rsidRDefault="00A53529" w:rsidP="00B17584">
      <w:pPr>
        <w:rPr>
          <w:rtl/>
        </w:rPr>
      </w:pPr>
      <w:bookmarkStart w:id="7291" w:name="_ETM_Q16_334918"/>
      <w:bookmarkStart w:id="7292" w:name="_ETM_Q16_335265"/>
      <w:bookmarkEnd w:id="7291"/>
      <w:bookmarkEnd w:id="7292"/>
    </w:p>
    <w:p w:rsidR="00A53529" w:rsidRDefault="00A53529" w:rsidP="00B17584">
      <w:pPr>
        <w:rPr>
          <w:rtl/>
        </w:rPr>
      </w:pPr>
      <w:bookmarkStart w:id="7293" w:name="_ETM_Q16_335400"/>
      <w:bookmarkStart w:id="7294" w:name="_ETM_Q16_335019"/>
      <w:bookmarkEnd w:id="7293"/>
      <w:bookmarkEnd w:id="7294"/>
      <w:r>
        <w:rPr>
          <w:rtl/>
        </w:rPr>
        <w:t xml:space="preserve">גברתי </w:t>
      </w:r>
      <w:bookmarkStart w:id="7295" w:name="_ETM_Q16_335409"/>
      <w:bookmarkEnd w:id="7295"/>
      <w:r>
        <w:rPr>
          <w:rtl/>
        </w:rPr>
        <w:t>היושבת-ראש</w:t>
      </w:r>
      <w:r>
        <w:rPr>
          <w:rFonts w:hint="cs"/>
          <w:rtl/>
        </w:rPr>
        <w:t>,</w:t>
      </w:r>
      <w:r>
        <w:rPr>
          <w:rtl/>
        </w:rPr>
        <w:t xml:space="preserve"> </w:t>
      </w:r>
      <w:bookmarkStart w:id="7296" w:name="_ETM_Q16_336099"/>
      <w:bookmarkEnd w:id="7296"/>
      <w:r>
        <w:rPr>
          <w:rtl/>
        </w:rPr>
        <w:t xml:space="preserve">חבריי </w:t>
      </w:r>
      <w:bookmarkStart w:id="7297" w:name="_ETM_Q16_336459"/>
      <w:bookmarkEnd w:id="7297"/>
      <w:r>
        <w:rPr>
          <w:rtl/>
        </w:rPr>
        <w:t xml:space="preserve">חברי </w:t>
      </w:r>
      <w:bookmarkStart w:id="7298" w:name="_ETM_Q16_336760"/>
      <w:bookmarkEnd w:id="7298"/>
      <w:r>
        <w:rPr>
          <w:rtl/>
        </w:rPr>
        <w:t>הכנסת</w:t>
      </w:r>
      <w:r>
        <w:rPr>
          <w:rFonts w:hint="cs"/>
          <w:rtl/>
        </w:rPr>
        <w:t>,</w:t>
      </w:r>
      <w:r>
        <w:rPr>
          <w:rtl/>
        </w:rPr>
        <w:t xml:space="preserve"> </w:t>
      </w:r>
      <w:bookmarkStart w:id="7299" w:name="_ETM_Q16_338080"/>
      <w:bookmarkEnd w:id="7299"/>
      <w:r>
        <w:rPr>
          <w:rtl/>
        </w:rPr>
        <w:t xml:space="preserve">בתקופה </w:t>
      </w:r>
      <w:bookmarkStart w:id="7300" w:name="_ETM_Q16_338590"/>
      <w:bookmarkEnd w:id="7300"/>
      <w:r>
        <w:rPr>
          <w:rtl/>
        </w:rPr>
        <w:t xml:space="preserve">זו </w:t>
      </w:r>
      <w:bookmarkStart w:id="7301" w:name="_ETM_Q16_338800"/>
      <w:bookmarkEnd w:id="7301"/>
      <w:r>
        <w:rPr>
          <w:rtl/>
        </w:rPr>
        <w:t xml:space="preserve">של </w:t>
      </w:r>
      <w:bookmarkStart w:id="7302" w:name="_ETM_Q16_339010"/>
      <w:bookmarkEnd w:id="7302"/>
      <w:r>
        <w:rPr>
          <w:rtl/>
        </w:rPr>
        <w:t xml:space="preserve">מצב </w:t>
      </w:r>
      <w:bookmarkStart w:id="7303" w:name="_ETM_Q16_339400"/>
      <w:bookmarkEnd w:id="7303"/>
      <w:r>
        <w:rPr>
          <w:rtl/>
        </w:rPr>
        <w:t xml:space="preserve">החירום </w:t>
      </w:r>
      <w:bookmarkStart w:id="7304" w:name="_ETM_Q16_340400"/>
      <w:bookmarkEnd w:id="7304"/>
      <w:r>
        <w:rPr>
          <w:rtl/>
        </w:rPr>
        <w:t xml:space="preserve">הממשלה </w:t>
      </w:r>
      <w:bookmarkStart w:id="7305" w:name="_ETM_Q16_341030"/>
      <w:bookmarkEnd w:id="7305"/>
      <w:r>
        <w:rPr>
          <w:rtl/>
        </w:rPr>
        <w:t>העניקה</w:t>
      </w:r>
      <w:r>
        <w:rPr>
          <w:rFonts w:hint="cs"/>
          <w:rtl/>
        </w:rPr>
        <w:t>,</w:t>
      </w:r>
      <w:r>
        <w:rPr>
          <w:rtl/>
        </w:rPr>
        <w:t xml:space="preserve"> </w:t>
      </w:r>
      <w:bookmarkStart w:id="7306" w:name="_ETM_Q16_341570"/>
      <w:bookmarkEnd w:id="7306"/>
      <w:r>
        <w:rPr>
          <w:rtl/>
        </w:rPr>
        <w:t>ובצדק</w:t>
      </w:r>
      <w:r>
        <w:rPr>
          <w:rFonts w:hint="cs"/>
          <w:rtl/>
        </w:rPr>
        <w:t>,</w:t>
      </w:r>
      <w:r>
        <w:rPr>
          <w:rtl/>
        </w:rPr>
        <w:t xml:space="preserve"> </w:t>
      </w:r>
      <w:bookmarkStart w:id="7307" w:name="_ETM_Q16_342889"/>
      <w:bookmarkEnd w:id="7307"/>
      <w:r>
        <w:rPr>
          <w:rtl/>
        </w:rPr>
        <w:t xml:space="preserve">הקלות </w:t>
      </w:r>
      <w:bookmarkStart w:id="7308" w:name="_ETM_Q16_343639"/>
      <w:bookmarkEnd w:id="7308"/>
      <w:r>
        <w:rPr>
          <w:rtl/>
        </w:rPr>
        <w:t xml:space="preserve">רבות </w:t>
      </w:r>
      <w:bookmarkStart w:id="7309" w:name="_ETM_Q16_344120"/>
      <w:bookmarkEnd w:id="7309"/>
      <w:r>
        <w:rPr>
          <w:rtl/>
        </w:rPr>
        <w:t xml:space="preserve">לעובדים </w:t>
      </w:r>
      <w:bookmarkStart w:id="7310" w:name="_ETM_Q16_344570"/>
      <w:bookmarkEnd w:id="7310"/>
      <w:r>
        <w:rPr>
          <w:rtl/>
        </w:rPr>
        <w:t xml:space="preserve">במשק </w:t>
      </w:r>
      <w:bookmarkStart w:id="7311" w:name="_ETM_Q16_345650"/>
      <w:bookmarkEnd w:id="7311"/>
      <w:r>
        <w:rPr>
          <w:rtl/>
        </w:rPr>
        <w:t xml:space="preserve">כדי </w:t>
      </w:r>
      <w:bookmarkStart w:id="7312" w:name="_ETM_Q16_345919"/>
      <w:bookmarkEnd w:id="7312"/>
      <w:r>
        <w:rPr>
          <w:rtl/>
        </w:rPr>
        <w:t xml:space="preserve">לאפשר </w:t>
      </w:r>
      <w:bookmarkStart w:id="7313" w:name="_ETM_Q16_346340"/>
      <w:bookmarkEnd w:id="7313"/>
      <w:r>
        <w:rPr>
          <w:rtl/>
        </w:rPr>
        <w:t xml:space="preserve">להם </w:t>
      </w:r>
      <w:bookmarkStart w:id="7314" w:name="_ETM_Q16_346550"/>
      <w:bookmarkEnd w:id="7314"/>
      <w:r>
        <w:rPr>
          <w:rtl/>
        </w:rPr>
        <w:t xml:space="preserve">להתמודד </w:t>
      </w:r>
      <w:bookmarkStart w:id="7315" w:name="_ETM_Q16_347120"/>
      <w:bookmarkEnd w:id="7315"/>
      <w:r>
        <w:rPr>
          <w:rtl/>
        </w:rPr>
        <w:t xml:space="preserve">עם </w:t>
      </w:r>
      <w:bookmarkStart w:id="7316" w:name="_ETM_Q16_347240"/>
      <w:bookmarkEnd w:id="7316"/>
      <w:r>
        <w:rPr>
          <w:rtl/>
        </w:rPr>
        <w:t xml:space="preserve">ההשלכות </w:t>
      </w:r>
      <w:bookmarkStart w:id="7317" w:name="_ETM_Q16_347750"/>
      <w:bookmarkEnd w:id="7317"/>
      <w:r>
        <w:rPr>
          <w:rtl/>
        </w:rPr>
        <w:t xml:space="preserve">הכלכליות </w:t>
      </w:r>
      <w:bookmarkStart w:id="7318" w:name="_ETM_Q16_348970"/>
      <w:bookmarkEnd w:id="7318"/>
      <w:r>
        <w:rPr>
          <w:rtl/>
        </w:rPr>
        <w:t xml:space="preserve">של </w:t>
      </w:r>
      <w:bookmarkStart w:id="7319" w:name="_ETM_Q16_349209"/>
      <w:bookmarkEnd w:id="7319"/>
      <w:r>
        <w:rPr>
          <w:rtl/>
        </w:rPr>
        <w:t xml:space="preserve">משבר </w:t>
      </w:r>
      <w:bookmarkStart w:id="7320" w:name="_ETM_Q16_349930"/>
      <w:bookmarkEnd w:id="7320"/>
      <w:r>
        <w:rPr>
          <w:rtl/>
        </w:rPr>
        <w:t>הקורונה</w:t>
      </w:r>
      <w:r>
        <w:rPr>
          <w:rFonts w:hint="cs"/>
          <w:rtl/>
        </w:rPr>
        <w:t>.</w:t>
      </w:r>
      <w:r>
        <w:rPr>
          <w:rtl/>
        </w:rPr>
        <w:t xml:space="preserve"> </w:t>
      </w:r>
      <w:bookmarkStart w:id="7321" w:name="_ETM_Q16_351530"/>
      <w:bookmarkEnd w:id="7321"/>
      <w:r>
        <w:rPr>
          <w:rtl/>
        </w:rPr>
        <w:t xml:space="preserve">אני </w:t>
      </w:r>
      <w:bookmarkStart w:id="7322" w:name="_ETM_Q16_351650"/>
      <w:bookmarkEnd w:id="7322"/>
      <w:r>
        <w:rPr>
          <w:rtl/>
        </w:rPr>
        <w:t xml:space="preserve">רוצה </w:t>
      </w:r>
      <w:bookmarkStart w:id="7323" w:name="_ETM_Q16_351889"/>
      <w:bookmarkEnd w:id="7323"/>
      <w:r>
        <w:rPr>
          <w:rtl/>
        </w:rPr>
        <w:t xml:space="preserve">לומר </w:t>
      </w:r>
      <w:bookmarkStart w:id="7324" w:name="_ETM_Q16_352250"/>
      <w:bookmarkEnd w:id="7324"/>
      <w:r>
        <w:rPr>
          <w:rtl/>
        </w:rPr>
        <w:t xml:space="preserve">שבאמת </w:t>
      </w:r>
      <w:bookmarkStart w:id="7325" w:name="_ETM_Q16_352700"/>
      <w:bookmarkEnd w:id="7325"/>
      <w:r>
        <w:rPr>
          <w:rtl/>
        </w:rPr>
        <w:t xml:space="preserve">נעשו </w:t>
      </w:r>
      <w:bookmarkStart w:id="7326" w:name="_ETM_Q16_353030"/>
      <w:bookmarkEnd w:id="7326"/>
      <w:r>
        <w:rPr>
          <w:rtl/>
        </w:rPr>
        <w:t xml:space="preserve">הרבה </w:t>
      </w:r>
      <w:bookmarkStart w:id="7327" w:name="_ETM_Q16_353270"/>
      <w:bookmarkEnd w:id="7327"/>
      <w:r>
        <w:rPr>
          <w:rtl/>
        </w:rPr>
        <w:t xml:space="preserve">מאוד </w:t>
      </w:r>
      <w:bookmarkStart w:id="7328" w:name="_ETM_Q16_353510"/>
      <w:bookmarkEnd w:id="7328"/>
      <w:r>
        <w:rPr>
          <w:rtl/>
        </w:rPr>
        <w:t xml:space="preserve">דברים </w:t>
      </w:r>
      <w:bookmarkStart w:id="7329" w:name="_ETM_Q16_354620"/>
      <w:bookmarkEnd w:id="7329"/>
      <w:r>
        <w:rPr>
          <w:rtl/>
        </w:rPr>
        <w:t xml:space="preserve">אך </w:t>
      </w:r>
      <w:bookmarkStart w:id="7330" w:name="_ETM_Q16_354829"/>
      <w:bookmarkEnd w:id="7330"/>
      <w:r>
        <w:rPr>
          <w:rtl/>
        </w:rPr>
        <w:t xml:space="preserve">יש </w:t>
      </w:r>
      <w:bookmarkStart w:id="7331" w:name="_ETM_Q16_355280"/>
      <w:bookmarkEnd w:id="7331"/>
      <w:r>
        <w:rPr>
          <w:rtl/>
        </w:rPr>
        <w:t xml:space="preserve">כמה </w:t>
      </w:r>
      <w:bookmarkStart w:id="7332" w:name="_ETM_Q16_355610"/>
      <w:bookmarkEnd w:id="7332"/>
      <w:r>
        <w:rPr>
          <w:rtl/>
        </w:rPr>
        <w:t xml:space="preserve">וכמה </w:t>
      </w:r>
      <w:bookmarkStart w:id="7333" w:name="_ETM_Q16_356060"/>
      <w:bookmarkEnd w:id="7333"/>
      <w:r>
        <w:rPr>
          <w:rtl/>
        </w:rPr>
        <w:t>תחומים</w:t>
      </w:r>
      <w:r>
        <w:rPr>
          <w:rFonts w:hint="cs"/>
          <w:rtl/>
        </w:rPr>
        <w:t xml:space="preserve"> </w:t>
      </w:r>
      <w:r>
        <w:rPr>
          <w:rFonts w:hint="eastAsia"/>
        </w:rPr>
        <w:t>–</w:t>
      </w:r>
      <w:r>
        <w:rPr>
          <w:rtl/>
        </w:rPr>
        <w:t xml:space="preserve"> </w:t>
      </w:r>
      <w:bookmarkStart w:id="7334" w:name="_ETM_Q16_356569"/>
      <w:bookmarkEnd w:id="7334"/>
      <w:r>
        <w:rPr>
          <w:rtl/>
        </w:rPr>
        <w:t xml:space="preserve">או </w:t>
      </w:r>
      <w:bookmarkStart w:id="7335" w:name="_ETM_Q16_356719"/>
      <w:bookmarkEnd w:id="7335"/>
      <w:r>
        <w:rPr>
          <w:rtl/>
        </w:rPr>
        <w:t xml:space="preserve">כמה </w:t>
      </w:r>
      <w:bookmarkStart w:id="7336" w:name="_ETM_Q16_357049"/>
      <w:bookmarkEnd w:id="7336"/>
      <w:r>
        <w:rPr>
          <w:rtl/>
        </w:rPr>
        <w:t xml:space="preserve">וכמה </w:t>
      </w:r>
      <w:bookmarkStart w:id="7337" w:name="_ETM_Q16_358260"/>
      <w:bookmarkEnd w:id="7337"/>
      <w:r>
        <w:rPr>
          <w:rtl/>
        </w:rPr>
        <w:t xml:space="preserve">ציבורים </w:t>
      </w:r>
      <w:bookmarkStart w:id="7338" w:name="_ETM_Q16_358919"/>
      <w:bookmarkEnd w:id="7338"/>
      <w:r>
        <w:rPr>
          <w:rtl/>
        </w:rPr>
        <w:t xml:space="preserve">או </w:t>
      </w:r>
      <w:bookmarkStart w:id="7339" w:name="_ETM_Q16_360329"/>
      <w:bookmarkEnd w:id="7339"/>
      <w:r>
        <w:rPr>
          <w:rtl/>
        </w:rPr>
        <w:t xml:space="preserve">תחומי </w:t>
      </w:r>
      <w:bookmarkStart w:id="7340" w:name="_ETM_Q16_360749"/>
      <w:bookmarkEnd w:id="7340"/>
      <w:r>
        <w:rPr>
          <w:rtl/>
        </w:rPr>
        <w:t xml:space="preserve">התעסקות </w:t>
      </w:r>
      <w:bookmarkStart w:id="7341" w:name="_ETM_Q16_361379"/>
      <w:bookmarkEnd w:id="7341"/>
      <w:r>
        <w:rPr>
          <w:rFonts w:hint="cs"/>
          <w:rtl/>
        </w:rPr>
        <w:t xml:space="preserve">– </w:t>
      </w:r>
      <w:r>
        <w:rPr>
          <w:rtl/>
        </w:rPr>
        <w:t xml:space="preserve">שנפלו </w:t>
      </w:r>
      <w:bookmarkStart w:id="7342" w:name="_ETM_Q16_362340"/>
      <w:bookmarkEnd w:id="7342"/>
      <w:r>
        <w:rPr>
          <w:rtl/>
        </w:rPr>
        <w:t xml:space="preserve">בין </w:t>
      </w:r>
      <w:bookmarkStart w:id="7343" w:name="_ETM_Q16_362609"/>
      <w:bookmarkEnd w:id="7343"/>
      <w:r>
        <w:rPr>
          <w:rtl/>
        </w:rPr>
        <w:t>הכיסאות</w:t>
      </w:r>
      <w:r>
        <w:rPr>
          <w:rFonts w:hint="cs"/>
          <w:rtl/>
        </w:rPr>
        <w:t>.</w:t>
      </w:r>
      <w:r>
        <w:rPr>
          <w:rtl/>
        </w:rPr>
        <w:t xml:space="preserve"> </w:t>
      </w:r>
      <w:bookmarkStart w:id="7344" w:name="_ETM_Q16_363989"/>
      <w:bookmarkEnd w:id="7344"/>
      <w:r>
        <w:rPr>
          <w:rtl/>
        </w:rPr>
        <w:t xml:space="preserve">הצעת </w:t>
      </w:r>
      <w:bookmarkStart w:id="7345" w:name="_ETM_Q16_364499"/>
      <w:bookmarkEnd w:id="7345"/>
      <w:r>
        <w:rPr>
          <w:rtl/>
        </w:rPr>
        <w:t xml:space="preserve">החוק </w:t>
      </w:r>
      <w:bookmarkStart w:id="7346" w:name="_ETM_Q16_364829"/>
      <w:bookmarkEnd w:id="7346"/>
      <w:r>
        <w:rPr>
          <w:rtl/>
        </w:rPr>
        <w:t xml:space="preserve">הזאת </w:t>
      </w:r>
      <w:bookmarkStart w:id="7347" w:name="_ETM_Q16_365189"/>
      <w:bookmarkEnd w:id="7347"/>
      <w:r>
        <w:rPr>
          <w:rtl/>
        </w:rPr>
        <w:t xml:space="preserve">שיזמה </w:t>
      </w:r>
      <w:bookmarkStart w:id="7348" w:name="_ETM_Q16_365609"/>
      <w:bookmarkStart w:id="7349" w:name="_ETM_Q16_366840"/>
      <w:bookmarkEnd w:id="7348"/>
      <w:bookmarkEnd w:id="7349"/>
      <w:r>
        <w:rPr>
          <w:rtl/>
        </w:rPr>
        <w:t xml:space="preserve">חברת </w:t>
      </w:r>
      <w:bookmarkStart w:id="7350" w:name="_ETM_Q16_367169"/>
      <w:bookmarkEnd w:id="7350"/>
      <w:r>
        <w:rPr>
          <w:rtl/>
        </w:rPr>
        <w:t xml:space="preserve">הכנסת </w:t>
      </w:r>
      <w:bookmarkStart w:id="7351" w:name="_ETM_Q16_367560"/>
      <w:bookmarkEnd w:id="7351"/>
      <w:r>
        <w:rPr>
          <w:rtl/>
        </w:rPr>
        <w:t xml:space="preserve">קטי </w:t>
      </w:r>
      <w:bookmarkStart w:id="7352" w:name="_ETM_Q16_367859"/>
      <w:bookmarkEnd w:id="7352"/>
      <w:r>
        <w:rPr>
          <w:rtl/>
        </w:rPr>
        <w:t xml:space="preserve">שטרית </w:t>
      </w:r>
      <w:bookmarkStart w:id="7353" w:name="_ETM_Q16_368779"/>
      <w:bookmarkEnd w:id="7353"/>
      <w:r>
        <w:rPr>
          <w:rtl/>
        </w:rPr>
        <w:t xml:space="preserve">והצטרפתי </w:t>
      </w:r>
      <w:bookmarkStart w:id="7354" w:name="_ETM_Q16_370189"/>
      <w:bookmarkEnd w:id="7354"/>
      <w:r>
        <w:rPr>
          <w:rtl/>
        </w:rPr>
        <w:t>אליה</w:t>
      </w:r>
      <w:r>
        <w:rPr>
          <w:rFonts w:hint="cs"/>
          <w:rtl/>
        </w:rPr>
        <w:t>.</w:t>
      </w:r>
      <w:bookmarkStart w:id="7355" w:name="_ETM_Q16_370370"/>
      <w:bookmarkEnd w:id="7355"/>
      <w:r>
        <w:rPr>
          <w:rFonts w:hint="cs"/>
          <w:rtl/>
        </w:rPr>
        <w:t xml:space="preserve"> </w:t>
      </w:r>
      <w:r>
        <w:rPr>
          <w:rtl/>
        </w:rPr>
        <w:t>האמת</w:t>
      </w:r>
      <w:r>
        <w:rPr>
          <w:rFonts w:hint="cs"/>
          <w:rtl/>
        </w:rPr>
        <w:t xml:space="preserve"> היא</w:t>
      </w:r>
      <w:r>
        <w:rPr>
          <w:rtl/>
        </w:rPr>
        <w:t xml:space="preserve"> </w:t>
      </w:r>
      <w:bookmarkStart w:id="7356" w:name="_ETM_Q16_370669"/>
      <w:bookmarkEnd w:id="7356"/>
      <w:r>
        <w:rPr>
          <w:rFonts w:hint="cs"/>
          <w:rtl/>
        </w:rPr>
        <w:t>ש</w:t>
      </w:r>
      <w:r>
        <w:rPr>
          <w:rtl/>
        </w:rPr>
        <w:t xml:space="preserve">אנחנו </w:t>
      </w:r>
      <w:bookmarkStart w:id="7357" w:name="_ETM_Q16_371359"/>
      <w:bookmarkEnd w:id="7357"/>
      <w:r>
        <w:rPr>
          <w:rtl/>
        </w:rPr>
        <w:t xml:space="preserve">שנינו </w:t>
      </w:r>
      <w:bookmarkStart w:id="7358" w:name="_ETM_Q16_371749"/>
      <w:bookmarkEnd w:id="7358"/>
      <w:r>
        <w:rPr>
          <w:rtl/>
        </w:rPr>
        <w:t xml:space="preserve">חשבנו </w:t>
      </w:r>
      <w:bookmarkStart w:id="7359" w:name="_ETM_Q16_372230"/>
      <w:bookmarkEnd w:id="7359"/>
      <w:r>
        <w:rPr>
          <w:rFonts w:hint="cs"/>
          <w:rtl/>
        </w:rPr>
        <w:t xml:space="preserve">על </w:t>
      </w:r>
      <w:r>
        <w:rPr>
          <w:rtl/>
        </w:rPr>
        <w:t xml:space="preserve">זה </w:t>
      </w:r>
      <w:bookmarkStart w:id="7360" w:name="_ETM_Q16_373790"/>
      <w:bookmarkEnd w:id="7360"/>
      <w:r>
        <w:rPr>
          <w:rtl/>
        </w:rPr>
        <w:t>מ</w:t>
      </w:r>
      <w:bookmarkStart w:id="7361" w:name="_ETM_Q16_374150"/>
      <w:bookmarkEnd w:id="7361"/>
      <w:r>
        <w:rPr>
          <w:rtl/>
        </w:rPr>
        <w:t xml:space="preserve">כיוונים </w:t>
      </w:r>
      <w:bookmarkStart w:id="7362" w:name="_ETM_Q16_374569"/>
      <w:bookmarkEnd w:id="7362"/>
      <w:r>
        <w:rPr>
          <w:rtl/>
        </w:rPr>
        <w:t>שונים</w:t>
      </w:r>
      <w:r>
        <w:rPr>
          <w:rFonts w:hint="cs"/>
          <w:rtl/>
        </w:rPr>
        <w:t>,</w:t>
      </w:r>
      <w:r>
        <w:rPr>
          <w:rtl/>
        </w:rPr>
        <w:t xml:space="preserve"> </w:t>
      </w:r>
      <w:bookmarkStart w:id="7363" w:name="_ETM_Q16_374870"/>
      <w:bookmarkEnd w:id="7363"/>
      <w:r>
        <w:rPr>
          <w:rFonts w:hint="cs"/>
          <w:rtl/>
        </w:rPr>
        <w:t xml:space="preserve">כי </w:t>
      </w:r>
      <w:bookmarkStart w:id="7364" w:name="_ETM_Q16_374600"/>
      <w:bookmarkEnd w:id="7364"/>
      <w:r>
        <w:rPr>
          <w:rFonts w:hint="cs"/>
          <w:rtl/>
        </w:rPr>
        <w:t>הוצפנו.</w:t>
      </w:r>
      <w:bookmarkStart w:id="7365" w:name="_ETM_Q16_376010"/>
      <w:bookmarkEnd w:id="7365"/>
      <w:r>
        <w:rPr>
          <w:rtl/>
        </w:rPr>
        <w:t xml:space="preserve"> </w:t>
      </w:r>
      <w:bookmarkStart w:id="7366" w:name="_ETM_Q16_376310"/>
      <w:bookmarkEnd w:id="7366"/>
      <w:r>
        <w:rPr>
          <w:rFonts w:hint="cs"/>
          <w:rtl/>
        </w:rPr>
        <w:t>הו</w:t>
      </w:r>
      <w:r>
        <w:rPr>
          <w:rtl/>
        </w:rPr>
        <w:t xml:space="preserve">צפנו </w:t>
      </w:r>
      <w:bookmarkStart w:id="7367" w:name="_ETM_Q16_376849"/>
      <w:bookmarkEnd w:id="7367"/>
      <w:r>
        <w:rPr>
          <w:rtl/>
        </w:rPr>
        <w:t xml:space="preserve">בפניות </w:t>
      </w:r>
      <w:bookmarkStart w:id="7368" w:name="_ETM_Q16_378020"/>
      <w:bookmarkEnd w:id="7368"/>
      <w:r>
        <w:rPr>
          <w:rtl/>
        </w:rPr>
        <w:t xml:space="preserve">של </w:t>
      </w:r>
      <w:bookmarkStart w:id="7369" w:name="_ETM_Q16_378290"/>
      <w:bookmarkEnd w:id="7369"/>
      <w:r>
        <w:rPr>
          <w:rtl/>
        </w:rPr>
        <w:t xml:space="preserve">אנשים </w:t>
      </w:r>
      <w:bookmarkStart w:id="7370" w:name="_ETM_Q16_378680"/>
      <w:bookmarkEnd w:id="7370"/>
      <w:r>
        <w:rPr>
          <w:rtl/>
        </w:rPr>
        <w:t xml:space="preserve">שנפלו </w:t>
      </w:r>
      <w:bookmarkStart w:id="7371" w:name="_ETM_Q16_379160"/>
      <w:bookmarkEnd w:id="7371"/>
      <w:r>
        <w:rPr>
          <w:rtl/>
        </w:rPr>
        <w:t xml:space="preserve">כאן </w:t>
      </w:r>
      <w:bookmarkStart w:id="7372" w:name="_ETM_Q16_379370"/>
      <w:bookmarkEnd w:id="7372"/>
      <w:r>
        <w:rPr>
          <w:rtl/>
        </w:rPr>
        <w:t xml:space="preserve">בין </w:t>
      </w:r>
      <w:bookmarkStart w:id="7373" w:name="_ETM_Q16_379550"/>
      <w:bookmarkEnd w:id="7373"/>
      <w:r>
        <w:rPr>
          <w:rtl/>
        </w:rPr>
        <w:t>הכיסאות</w:t>
      </w:r>
      <w:r>
        <w:rPr>
          <w:rFonts w:hint="cs"/>
          <w:rtl/>
        </w:rPr>
        <w:t>.</w:t>
      </w:r>
      <w:r>
        <w:rPr>
          <w:rtl/>
        </w:rPr>
        <w:t xml:space="preserve"> </w:t>
      </w:r>
      <w:bookmarkStart w:id="7374" w:name="_ETM_Q16_380950"/>
      <w:bookmarkEnd w:id="7374"/>
      <w:r>
        <w:rPr>
          <w:rtl/>
        </w:rPr>
        <w:t xml:space="preserve">יש </w:t>
      </w:r>
      <w:bookmarkStart w:id="7375" w:name="_ETM_Q16_381250"/>
      <w:bookmarkEnd w:id="7375"/>
      <w:r>
        <w:rPr>
          <w:rtl/>
        </w:rPr>
        <w:t xml:space="preserve">הרבה </w:t>
      </w:r>
      <w:bookmarkStart w:id="7376" w:name="_ETM_Q16_381490"/>
      <w:bookmarkEnd w:id="7376"/>
      <w:r>
        <w:rPr>
          <w:rtl/>
        </w:rPr>
        <w:t>תחומים</w:t>
      </w:r>
      <w:r>
        <w:rPr>
          <w:rFonts w:hint="cs"/>
          <w:rtl/>
        </w:rPr>
        <w:t>,</w:t>
      </w:r>
      <w:r>
        <w:rPr>
          <w:rtl/>
        </w:rPr>
        <w:t xml:space="preserve"> </w:t>
      </w:r>
      <w:bookmarkStart w:id="7377" w:name="_ETM_Q16_381970"/>
      <w:bookmarkEnd w:id="7377"/>
      <w:r>
        <w:rPr>
          <w:rtl/>
        </w:rPr>
        <w:t xml:space="preserve">אבל </w:t>
      </w:r>
      <w:bookmarkStart w:id="7378" w:name="_ETM_Q16_382150"/>
      <w:bookmarkEnd w:id="7378"/>
      <w:r>
        <w:rPr>
          <w:rFonts w:hint="cs"/>
          <w:rtl/>
        </w:rPr>
        <w:t xml:space="preserve">את </w:t>
      </w:r>
      <w:r>
        <w:rPr>
          <w:rtl/>
        </w:rPr>
        <w:t xml:space="preserve">התחום </w:t>
      </w:r>
      <w:bookmarkStart w:id="7379" w:name="_ETM_Q16_382389"/>
      <w:bookmarkEnd w:id="7379"/>
      <w:r>
        <w:rPr>
          <w:rtl/>
        </w:rPr>
        <w:t xml:space="preserve">הזה </w:t>
      </w:r>
      <w:bookmarkStart w:id="7380" w:name="_ETM_Q16_382540"/>
      <w:bookmarkEnd w:id="7380"/>
      <w:r>
        <w:rPr>
          <w:rtl/>
        </w:rPr>
        <w:t xml:space="preserve">לפחות </w:t>
      </w:r>
      <w:bookmarkStart w:id="7381" w:name="_ETM_Q16_382900"/>
      <w:bookmarkEnd w:id="7381"/>
      <w:r>
        <w:rPr>
          <w:rtl/>
        </w:rPr>
        <w:t xml:space="preserve">אנחנו </w:t>
      </w:r>
      <w:bookmarkStart w:id="7382" w:name="_ETM_Q16_383169"/>
      <w:bookmarkEnd w:id="7382"/>
      <w:r>
        <w:rPr>
          <w:rtl/>
        </w:rPr>
        <w:t>יודעים</w:t>
      </w:r>
      <w:r>
        <w:rPr>
          <w:rFonts w:hint="cs"/>
          <w:rtl/>
        </w:rPr>
        <w:t>,</w:t>
      </w:r>
      <w:r>
        <w:rPr>
          <w:rtl/>
        </w:rPr>
        <w:t xml:space="preserve"> </w:t>
      </w:r>
      <w:bookmarkStart w:id="7383" w:name="_ETM_Q16_383470"/>
      <w:bookmarkEnd w:id="7383"/>
      <w:r>
        <w:rPr>
          <w:rtl/>
        </w:rPr>
        <w:t xml:space="preserve">ולכן </w:t>
      </w:r>
      <w:bookmarkStart w:id="7384" w:name="_ETM_Q16_383740"/>
      <w:bookmarkEnd w:id="7384"/>
      <w:r>
        <w:rPr>
          <w:rtl/>
        </w:rPr>
        <w:t xml:space="preserve">אנחנו </w:t>
      </w:r>
      <w:bookmarkStart w:id="7385" w:name="_ETM_Q16_383919"/>
      <w:bookmarkEnd w:id="7385"/>
      <w:r>
        <w:rPr>
          <w:rtl/>
        </w:rPr>
        <w:t xml:space="preserve">מעלים </w:t>
      </w:r>
      <w:bookmarkStart w:id="7386" w:name="_ETM_Q16_384250"/>
      <w:bookmarkEnd w:id="7386"/>
      <w:r>
        <w:rPr>
          <w:rtl/>
        </w:rPr>
        <w:t xml:space="preserve">אותו </w:t>
      </w:r>
      <w:bookmarkStart w:id="7387" w:name="_ETM_Q16_384990"/>
      <w:bookmarkEnd w:id="7387"/>
      <w:r>
        <w:rPr>
          <w:rtl/>
        </w:rPr>
        <w:t>כ</w:t>
      </w:r>
      <w:r>
        <w:rPr>
          <w:rFonts w:hint="cs"/>
          <w:rtl/>
        </w:rPr>
        <w:t>א</w:t>
      </w:r>
      <w:r>
        <w:rPr>
          <w:rtl/>
        </w:rPr>
        <w:t xml:space="preserve">ן </w:t>
      </w:r>
      <w:bookmarkStart w:id="7388" w:name="_ETM_Q16_385200"/>
      <w:bookmarkEnd w:id="7388"/>
      <w:r>
        <w:rPr>
          <w:rtl/>
        </w:rPr>
        <w:t>לסדר</w:t>
      </w:r>
      <w:bookmarkStart w:id="7389" w:name="_ETM_Q16_385620"/>
      <w:bookmarkEnd w:id="7389"/>
      <w:r>
        <w:rPr>
          <w:rFonts w:hint="cs"/>
          <w:rtl/>
        </w:rPr>
        <w:t>-</w:t>
      </w:r>
      <w:r>
        <w:rPr>
          <w:rtl/>
        </w:rPr>
        <w:t>היום</w:t>
      </w:r>
      <w:r>
        <w:rPr>
          <w:rFonts w:hint="cs"/>
          <w:rtl/>
        </w:rPr>
        <w:t>.</w:t>
      </w:r>
    </w:p>
    <w:p w:rsidR="00A53529" w:rsidRDefault="00A53529" w:rsidP="00B17584">
      <w:pPr>
        <w:rPr>
          <w:rtl/>
        </w:rPr>
      </w:pPr>
      <w:bookmarkStart w:id="7390" w:name="_ETM_Q16_390070"/>
      <w:bookmarkStart w:id="7391" w:name="_ETM_Q16_390187"/>
      <w:bookmarkEnd w:id="7390"/>
      <w:bookmarkEnd w:id="7391"/>
    </w:p>
    <w:p w:rsidR="00A53529" w:rsidRDefault="00A53529" w:rsidP="00B17584">
      <w:pPr>
        <w:rPr>
          <w:rtl/>
        </w:rPr>
      </w:pPr>
      <w:bookmarkStart w:id="7392" w:name="_ETM_Q16_385344"/>
      <w:bookmarkStart w:id="7393" w:name="_ETM_Q16_385393"/>
      <w:bookmarkStart w:id="7394" w:name="_ETM_Q16_387930"/>
      <w:bookmarkEnd w:id="7392"/>
      <w:bookmarkEnd w:id="7393"/>
      <w:bookmarkEnd w:id="7394"/>
      <w:r>
        <w:rPr>
          <w:rtl/>
        </w:rPr>
        <w:t xml:space="preserve">הנושא </w:t>
      </w:r>
      <w:bookmarkStart w:id="7395" w:name="_ETM_Q16_388380"/>
      <w:bookmarkEnd w:id="7395"/>
      <w:r>
        <w:rPr>
          <w:rtl/>
        </w:rPr>
        <w:t xml:space="preserve">הוא </w:t>
      </w:r>
      <w:bookmarkStart w:id="7396" w:name="_ETM_Q16_388500"/>
      <w:bookmarkEnd w:id="7396"/>
      <w:r>
        <w:rPr>
          <w:rtl/>
        </w:rPr>
        <w:t xml:space="preserve">שיפור </w:t>
      </w:r>
      <w:bookmarkStart w:id="7397" w:name="_ETM_Q16_389010"/>
      <w:bookmarkStart w:id="7398" w:name="_ETM_Q16_389819"/>
      <w:bookmarkEnd w:id="7397"/>
      <w:bookmarkEnd w:id="7398"/>
      <w:r>
        <w:rPr>
          <w:rFonts w:hint="cs"/>
          <w:rtl/>
        </w:rPr>
        <w:t>ב</w:t>
      </w:r>
      <w:r>
        <w:rPr>
          <w:rtl/>
        </w:rPr>
        <w:t xml:space="preserve">תנאי </w:t>
      </w:r>
      <w:bookmarkStart w:id="7399" w:name="_ETM_Q16_390120"/>
      <w:bookmarkEnd w:id="7399"/>
      <w:r>
        <w:rPr>
          <w:rtl/>
        </w:rPr>
        <w:t xml:space="preserve">הזכאות </w:t>
      </w:r>
      <w:bookmarkStart w:id="7400" w:name="_ETM_Q16_390660"/>
      <w:bookmarkEnd w:id="7400"/>
      <w:r>
        <w:rPr>
          <w:rtl/>
        </w:rPr>
        <w:t xml:space="preserve">לקבלת </w:t>
      </w:r>
      <w:bookmarkStart w:id="7401" w:name="_ETM_Q16_391080"/>
      <w:bookmarkEnd w:id="7401"/>
      <w:r>
        <w:rPr>
          <w:rtl/>
        </w:rPr>
        <w:t xml:space="preserve">דמי </w:t>
      </w:r>
      <w:bookmarkStart w:id="7402" w:name="_ETM_Q16_391290"/>
      <w:bookmarkEnd w:id="7402"/>
      <w:r>
        <w:rPr>
          <w:rtl/>
        </w:rPr>
        <w:t>אבטלה</w:t>
      </w:r>
      <w:bookmarkStart w:id="7403" w:name="_ETM_Q16_392760"/>
      <w:bookmarkEnd w:id="7403"/>
      <w:r>
        <w:rPr>
          <w:rFonts w:hint="cs"/>
          <w:rtl/>
        </w:rPr>
        <w:t>.</w:t>
      </w:r>
      <w:r>
        <w:rPr>
          <w:rtl/>
        </w:rPr>
        <w:t xml:space="preserve"> </w:t>
      </w:r>
      <w:bookmarkStart w:id="7404" w:name="_ETM_Q16_393569"/>
      <w:bookmarkEnd w:id="7404"/>
      <w:r>
        <w:rPr>
          <w:rtl/>
        </w:rPr>
        <w:t xml:space="preserve">בדרך </w:t>
      </w:r>
      <w:bookmarkStart w:id="7405" w:name="_ETM_Q16_394049"/>
      <w:bookmarkEnd w:id="7405"/>
      <w:r>
        <w:rPr>
          <w:rtl/>
        </w:rPr>
        <w:t>כלל</w:t>
      </w:r>
      <w:r>
        <w:rPr>
          <w:rFonts w:hint="cs"/>
          <w:rtl/>
        </w:rPr>
        <w:t>,</w:t>
      </w:r>
      <w:r>
        <w:rPr>
          <w:rtl/>
        </w:rPr>
        <w:t xml:space="preserve"> </w:t>
      </w:r>
      <w:bookmarkStart w:id="7406" w:name="_ETM_Q16_394560"/>
      <w:bookmarkStart w:id="7407" w:name="_ETM_Q16_395640"/>
      <w:bookmarkEnd w:id="7406"/>
      <w:bookmarkEnd w:id="7407"/>
      <w:r>
        <w:rPr>
          <w:rtl/>
        </w:rPr>
        <w:t xml:space="preserve">מה </w:t>
      </w:r>
      <w:bookmarkStart w:id="7408" w:name="_ETM_Q16_395760"/>
      <w:bookmarkEnd w:id="7408"/>
      <w:r>
        <w:rPr>
          <w:rtl/>
        </w:rPr>
        <w:t xml:space="preserve">שעשתה </w:t>
      </w:r>
      <w:bookmarkStart w:id="7409" w:name="_ETM_Q16_396120"/>
      <w:bookmarkEnd w:id="7409"/>
      <w:r>
        <w:rPr>
          <w:rtl/>
        </w:rPr>
        <w:t>הממשלה</w:t>
      </w:r>
      <w:r>
        <w:rPr>
          <w:rFonts w:hint="cs"/>
          <w:rtl/>
        </w:rPr>
        <w:t>,</w:t>
      </w:r>
      <w:r>
        <w:rPr>
          <w:rtl/>
        </w:rPr>
        <w:t xml:space="preserve"> </w:t>
      </w:r>
      <w:bookmarkStart w:id="7410" w:name="_ETM_Q16_396750"/>
      <w:bookmarkEnd w:id="7410"/>
      <w:r>
        <w:rPr>
          <w:rtl/>
        </w:rPr>
        <w:t xml:space="preserve">הטיפול </w:t>
      </w:r>
      <w:bookmarkStart w:id="7411" w:name="_ETM_Q16_397110"/>
      <w:bookmarkEnd w:id="7411"/>
      <w:r>
        <w:rPr>
          <w:rtl/>
        </w:rPr>
        <w:t>שע</w:t>
      </w:r>
      <w:r>
        <w:rPr>
          <w:rFonts w:hint="cs"/>
          <w:rtl/>
        </w:rPr>
        <w:t>ש</w:t>
      </w:r>
      <w:r>
        <w:rPr>
          <w:rtl/>
        </w:rPr>
        <w:t>ת</w:t>
      </w:r>
      <w:r>
        <w:rPr>
          <w:rFonts w:hint="cs"/>
          <w:rtl/>
        </w:rPr>
        <w:t>ה</w:t>
      </w:r>
      <w:r>
        <w:rPr>
          <w:rtl/>
        </w:rPr>
        <w:t xml:space="preserve"> </w:t>
      </w:r>
      <w:bookmarkStart w:id="7412" w:name="_ETM_Q16_397409"/>
      <w:bookmarkEnd w:id="7412"/>
      <w:r>
        <w:rPr>
          <w:rtl/>
        </w:rPr>
        <w:t>הממשלה</w:t>
      </w:r>
      <w:bookmarkStart w:id="7413" w:name="_ETM_Q16_398250"/>
      <w:bookmarkEnd w:id="7413"/>
      <w:r>
        <w:rPr>
          <w:rFonts w:hint="cs"/>
          <w:rtl/>
        </w:rPr>
        <w:t xml:space="preserve"> היה ש</w:t>
      </w:r>
      <w:r>
        <w:rPr>
          <w:rtl/>
        </w:rPr>
        <w:t xml:space="preserve">היא </w:t>
      </w:r>
      <w:bookmarkStart w:id="7414" w:name="_ETM_Q16_398400"/>
      <w:bookmarkEnd w:id="7414"/>
      <w:r>
        <w:rPr>
          <w:rtl/>
        </w:rPr>
        <w:t xml:space="preserve">קיצרה </w:t>
      </w:r>
      <w:bookmarkStart w:id="7415" w:name="_ETM_Q16_399209"/>
      <w:bookmarkEnd w:id="7415"/>
      <w:r>
        <w:rPr>
          <w:rtl/>
        </w:rPr>
        <w:t xml:space="preserve">את </w:t>
      </w:r>
      <w:bookmarkStart w:id="7416" w:name="_ETM_Q16_399360"/>
      <w:bookmarkEnd w:id="7416"/>
      <w:r>
        <w:rPr>
          <w:rtl/>
        </w:rPr>
        <w:t>דרישת</w:t>
      </w:r>
      <w:bookmarkStart w:id="7417" w:name="_ETM_Q16_399870"/>
      <w:bookmarkEnd w:id="7417"/>
      <w:r>
        <w:rPr>
          <w:rtl/>
        </w:rPr>
        <w:t xml:space="preserve"> </w:t>
      </w:r>
      <w:bookmarkStart w:id="7418" w:name="_ETM_Q16_400200"/>
      <w:bookmarkEnd w:id="7418"/>
      <w:r>
        <w:rPr>
          <w:rtl/>
        </w:rPr>
        <w:t xml:space="preserve">חודשי </w:t>
      </w:r>
      <w:bookmarkStart w:id="7419" w:name="_ETM_Q16_400590"/>
      <w:bookmarkEnd w:id="7419"/>
      <w:r>
        <w:rPr>
          <w:rtl/>
        </w:rPr>
        <w:t>ה</w:t>
      </w:r>
      <w:r>
        <w:rPr>
          <w:rFonts w:hint="cs"/>
          <w:rtl/>
        </w:rPr>
        <w:t>א</w:t>
      </w:r>
      <w:r>
        <w:rPr>
          <w:rtl/>
        </w:rPr>
        <w:t>כשרה</w:t>
      </w:r>
      <w:r>
        <w:rPr>
          <w:rFonts w:hint="cs"/>
          <w:rtl/>
        </w:rPr>
        <w:t xml:space="preserve"> </w:t>
      </w:r>
      <w:r>
        <w:rPr>
          <w:rFonts w:hint="eastAsia"/>
        </w:rPr>
        <w:t>–</w:t>
      </w:r>
      <w:r>
        <w:rPr>
          <w:rtl/>
        </w:rPr>
        <w:t xml:space="preserve"> </w:t>
      </w:r>
      <w:bookmarkStart w:id="7420" w:name="_ETM_Q16_401989"/>
      <w:bookmarkEnd w:id="7420"/>
      <w:r>
        <w:rPr>
          <w:rtl/>
        </w:rPr>
        <w:t>דהיינו</w:t>
      </w:r>
      <w:bookmarkStart w:id="7421" w:name="_ETM_Q16_402439"/>
      <w:bookmarkEnd w:id="7421"/>
      <w:r>
        <w:rPr>
          <w:rFonts w:hint="cs"/>
          <w:rtl/>
        </w:rPr>
        <w:t xml:space="preserve">, </w:t>
      </w:r>
      <w:r>
        <w:rPr>
          <w:rtl/>
        </w:rPr>
        <w:t xml:space="preserve">כמה </w:t>
      </w:r>
      <w:bookmarkStart w:id="7422" w:name="_ETM_Q16_402680"/>
      <w:bookmarkEnd w:id="7422"/>
      <w:r>
        <w:rPr>
          <w:rtl/>
        </w:rPr>
        <w:t xml:space="preserve">חודשים </w:t>
      </w:r>
      <w:bookmarkStart w:id="7423" w:name="_ETM_Q16_403459"/>
      <w:bookmarkEnd w:id="7423"/>
      <w:r>
        <w:rPr>
          <w:rtl/>
        </w:rPr>
        <w:t xml:space="preserve">אתה </w:t>
      </w:r>
      <w:bookmarkStart w:id="7424" w:name="_ETM_Q16_403699"/>
      <w:bookmarkEnd w:id="7424"/>
      <w:r>
        <w:rPr>
          <w:rtl/>
        </w:rPr>
        <w:t xml:space="preserve">צריך </w:t>
      </w:r>
      <w:bookmarkStart w:id="7425" w:name="_ETM_Q16_403909"/>
      <w:bookmarkEnd w:id="7425"/>
      <w:r>
        <w:rPr>
          <w:rtl/>
        </w:rPr>
        <w:t xml:space="preserve">לעבוד </w:t>
      </w:r>
      <w:bookmarkStart w:id="7426" w:name="_ETM_Q16_404269"/>
      <w:bookmarkEnd w:id="7426"/>
      <w:r>
        <w:rPr>
          <w:rtl/>
        </w:rPr>
        <w:t xml:space="preserve">לפני </w:t>
      </w:r>
      <w:bookmarkStart w:id="7427" w:name="_ETM_Q16_404510"/>
      <w:bookmarkEnd w:id="7427"/>
      <w:r>
        <w:rPr>
          <w:rtl/>
        </w:rPr>
        <w:t xml:space="preserve">שאתה </w:t>
      </w:r>
      <w:bookmarkStart w:id="7428" w:name="_ETM_Q16_404689"/>
      <w:bookmarkEnd w:id="7428"/>
      <w:r>
        <w:rPr>
          <w:rtl/>
        </w:rPr>
        <w:t xml:space="preserve">מקבל </w:t>
      </w:r>
      <w:bookmarkStart w:id="7429" w:name="_ETM_Q16_404959"/>
      <w:bookmarkEnd w:id="7429"/>
      <w:r>
        <w:rPr>
          <w:rtl/>
        </w:rPr>
        <w:t xml:space="preserve">דמי </w:t>
      </w:r>
      <w:bookmarkStart w:id="7430" w:name="_ETM_Q16_405139"/>
      <w:bookmarkEnd w:id="7430"/>
      <w:r>
        <w:rPr>
          <w:rtl/>
        </w:rPr>
        <w:t>אבטלה</w:t>
      </w:r>
      <w:r>
        <w:rPr>
          <w:rFonts w:hint="cs"/>
          <w:rtl/>
        </w:rPr>
        <w:t xml:space="preserve"> </w:t>
      </w:r>
      <w:bookmarkStart w:id="7431" w:name="_ETM_Q16_404509"/>
      <w:bookmarkEnd w:id="7431"/>
      <w:r>
        <w:rPr>
          <w:rtl/>
        </w:rPr>
        <w:t xml:space="preserve">– </w:t>
      </w:r>
      <w:bookmarkStart w:id="7432" w:name="_ETM_Q16_406040"/>
      <w:bookmarkEnd w:id="7432"/>
      <w:r>
        <w:rPr>
          <w:rtl/>
        </w:rPr>
        <w:t xml:space="preserve">מ-12 </w:t>
      </w:r>
      <w:bookmarkStart w:id="7433" w:name="_ETM_Q16_406669"/>
      <w:bookmarkEnd w:id="7433"/>
      <w:r>
        <w:rPr>
          <w:rtl/>
        </w:rPr>
        <w:t xml:space="preserve">חודשים </w:t>
      </w:r>
      <w:bookmarkStart w:id="7434" w:name="_ETM_Q16_407180"/>
      <w:bookmarkEnd w:id="7434"/>
      <w:r>
        <w:rPr>
          <w:rFonts w:hint="cs"/>
          <w:rtl/>
        </w:rPr>
        <w:t xml:space="preserve">ל-6 </w:t>
      </w:r>
      <w:r>
        <w:rPr>
          <w:rtl/>
        </w:rPr>
        <w:t xml:space="preserve">חודשים </w:t>
      </w:r>
      <w:bookmarkStart w:id="7435" w:name="_ETM_Q16_408109"/>
      <w:bookmarkEnd w:id="7435"/>
      <w:r>
        <w:rPr>
          <w:rtl/>
        </w:rPr>
        <w:t>בלבד</w:t>
      </w:r>
      <w:r>
        <w:rPr>
          <w:rFonts w:hint="cs"/>
          <w:rtl/>
        </w:rPr>
        <w:t>.</w:t>
      </w:r>
      <w:bookmarkStart w:id="7436" w:name="_ETM_Q16_408939"/>
      <w:bookmarkEnd w:id="7436"/>
      <w:r>
        <w:rPr>
          <w:rtl/>
        </w:rPr>
        <w:t xml:space="preserve"> </w:t>
      </w:r>
      <w:bookmarkStart w:id="7437" w:name="_ETM_Q16_411300"/>
      <w:bookmarkEnd w:id="7437"/>
      <w:r>
        <w:rPr>
          <w:rtl/>
        </w:rPr>
        <w:t>דהיינו</w:t>
      </w:r>
      <w:r>
        <w:rPr>
          <w:rFonts w:hint="cs"/>
          <w:rtl/>
        </w:rPr>
        <w:t>,</w:t>
      </w:r>
      <w:r>
        <w:rPr>
          <w:rtl/>
        </w:rPr>
        <w:t xml:space="preserve"> </w:t>
      </w:r>
      <w:bookmarkStart w:id="7438" w:name="_ETM_Q16_411720"/>
      <w:bookmarkEnd w:id="7438"/>
      <w:r>
        <w:rPr>
          <w:rtl/>
        </w:rPr>
        <w:t xml:space="preserve">גברתי </w:t>
      </w:r>
      <w:bookmarkStart w:id="7439" w:name="_ETM_Q16_412140"/>
      <w:bookmarkEnd w:id="7439"/>
      <w:r>
        <w:rPr>
          <w:rtl/>
        </w:rPr>
        <w:t>היושבת-ראש</w:t>
      </w:r>
      <w:r>
        <w:rPr>
          <w:rFonts w:hint="cs"/>
          <w:rtl/>
        </w:rPr>
        <w:t>,</w:t>
      </w:r>
      <w:r>
        <w:rPr>
          <w:rtl/>
        </w:rPr>
        <w:t xml:space="preserve"> </w:t>
      </w:r>
      <w:bookmarkStart w:id="7440" w:name="_ETM_Q16_413459"/>
      <w:bookmarkEnd w:id="7440"/>
      <w:r>
        <w:rPr>
          <w:rtl/>
        </w:rPr>
        <w:t xml:space="preserve">שדי </w:t>
      </w:r>
      <w:bookmarkStart w:id="7441" w:name="_ETM_Q16_413910"/>
      <w:bookmarkStart w:id="7442" w:name="_ETM_Q16_414450"/>
      <w:bookmarkEnd w:id="7441"/>
      <w:bookmarkEnd w:id="7442"/>
      <w:r>
        <w:rPr>
          <w:rFonts w:hint="cs"/>
          <w:rtl/>
        </w:rPr>
        <w:t xml:space="preserve">ב-6 </w:t>
      </w:r>
      <w:r>
        <w:rPr>
          <w:rtl/>
        </w:rPr>
        <w:t xml:space="preserve">חודשי </w:t>
      </w:r>
      <w:bookmarkStart w:id="7443" w:name="_ETM_Q16_414840"/>
      <w:bookmarkEnd w:id="7443"/>
      <w:r>
        <w:rPr>
          <w:rtl/>
        </w:rPr>
        <w:t xml:space="preserve">עבודה </w:t>
      </w:r>
      <w:bookmarkStart w:id="7444" w:name="_ETM_Q16_415980"/>
      <w:bookmarkEnd w:id="7444"/>
      <w:r>
        <w:rPr>
          <w:rtl/>
        </w:rPr>
        <w:t xml:space="preserve">כדי </w:t>
      </w:r>
      <w:bookmarkStart w:id="7445" w:name="_ETM_Q16_416220"/>
      <w:bookmarkEnd w:id="7445"/>
      <w:r>
        <w:rPr>
          <w:rtl/>
        </w:rPr>
        <w:t xml:space="preserve">לקבל </w:t>
      </w:r>
      <w:bookmarkStart w:id="7446" w:name="_ETM_Q16_416610"/>
      <w:bookmarkEnd w:id="7446"/>
      <w:r>
        <w:rPr>
          <w:rtl/>
        </w:rPr>
        <w:t xml:space="preserve">את </w:t>
      </w:r>
      <w:bookmarkStart w:id="7447" w:name="_ETM_Q16_416730"/>
      <w:bookmarkEnd w:id="7447"/>
      <w:r>
        <w:rPr>
          <w:rtl/>
        </w:rPr>
        <w:t xml:space="preserve">המענק </w:t>
      </w:r>
      <w:bookmarkStart w:id="7448" w:name="_ETM_Q16_417209"/>
      <w:bookmarkEnd w:id="7448"/>
      <w:r>
        <w:rPr>
          <w:rtl/>
        </w:rPr>
        <w:t xml:space="preserve">בתקופת </w:t>
      </w:r>
      <w:bookmarkStart w:id="7449" w:name="_ETM_Q16_417750"/>
      <w:bookmarkEnd w:id="7449"/>
      <w:r>
        <w:rPr>
          <w:rtl/>
        </w:rPr>
        <w:t xml:space="preserve">הקורונה </w:t>
      </w:r>
      <w:bookmarkStart w:id="7450" w:name="_ETM_Q16_418349"/>
      <w:bookmarkEnd w:id="7450"/>
      <w:r>
        <w:rPr>
          <w:rtl/>
        </w:rPr>
        <w:t xml:space="preserve">ולא </w:t>
      </w:r>
      <w:bookmarkStart w:id="7451" w:name="_ETM_Q16_418590"/>
      <w:bookmarkEnd w:id="7451"/>
      <w:r>
        <w:rPr>
          <w:rtl/>
        </w:rPr>
        <w:t xml:space="preserve">צריך </w:t>
      </w:r>
      <w:bookmarkStart w:id="7452" w:name="_ETM_Q16_418980"/>
      <w:bookmarkEnd w:id="7452"/>
      <w:r>
        <w:rPr>
          <w:rtl/>
        </w:rPr>
        <w:t xml:space="preserve">12 </w:t>
      </w:r>
      <w:bookmarkStart w:id="7453" w:name="_ETM_Q16_419370"/>
      <w:bookmarkEnd w:id="7453"/>
      <w:r>
        <w:rPr>
          <w:rtl/>
        </w:rPr>
        <w:t>חודשים</w:t>
      </w:r>
      <w:r>
        <w:rPr>
          <w:rFonts w:hint="cs"/>
          <w:rtl/>
        </w:rPr>
        <w:t>,</w:t>
      </w:r>
      <w:r>
        <w:rPr>
          <w:rtl/>
        </w:rPr>
        <w:t xml:space="preserve"> </w:t>
      </w:r>
      <w:bookmarkStart w:id="7454" w:name="_ETM_Q16_419849"/>
      <w:bookmarkEnd w:id="7454"/>
      <w:r>
        <w:rPr>
          <w:rtl/>
        </w:rPr>
        <w:t xml:space="preserve">כמו </w:t>
      </w:r>
      <w:bookmarkStart w:id="7455" w:name="_ETM_Q16_420000"/>
      <w:bookmarkEnd w:id="7455"/>
      <w:r>
        <w:rPr>
          <w:rtl/>
        </w:rPr>
        <w:t xml:space="preserve">בימים </w:t>
      </w:r>
      <w:bookmarkStart w:id="7456" w:name="_ETM_Q16_420330"/>
      <w:bookmarkEnd w:id="7456"/>
      <w:r>
        <w:rPr>
          <w:rtl/>
        </w:rPr>
        <w:t>רגילים</w:t>
      </w:r>
      <w:r>
        <w:rPr>
          <w:rFonts w:hint="cs"/>
          <w:rtl/>
        </w:rPr>
        <w:t>.</w:t>
      </w:r>
      <w:r>
        <w:rPr>
          <w:rtl/>
        </w:rPr>
        <w:t xml:space="preserve"> </w:t>
      </w:r>
      <w:bookmarkStart w:id="7457" w:name="_ETM_Q16_421300"/>
      <w:bookmarkEnd w:id="7457"/>
    </w:p>
    <w:p w:rsidR="00A53529" w:rsidRDefault="00A53529" w:rsidP="00B17584">
      <w:pPr>
        <w:rPr>
          <w:rtl/>
        </w:rPr>
      </w:pPr>
    </w:p>
    <w:p w:rsidR="00A53529" w:rsidRDefault="00A53529" w:rsidP="00B17584">
      <w:pPr>
        <w:rPr>
          <w:rtl/>
        </w:rPr>
      </w:pPr>
      <w:bookmarkStart w:id="7458" w:name="_ETM_Q16_419172"/>
      <w:bookmarkStart w:id="7459" w:name="_ETM_Q16_419241"/>
      <w:bookmarkEnd w:id="7458"/>
      <w:bookmarkEnd w:id="7459"/>
      <w:r>
        <w:rPr>
          <w:rtl/>
        </w:rPr>
        <w:t xml:space="preserve">עם </w:t>
      </w:r>
      <w:bookmarkStart w:id="7460" w:name="_ETM_Q16_421540"/>
      <w:bookmarkEnd w:id="7460"/>
      <w:r>
        <w:rPr>
          <w:rtl/>
        </w:rPr>
        <w:t>זאת</w:t>
      </w:r>
      <w:r>
        <w:rPr>
          <w:rFonts w:hint="cs"/>
          <w:rtl/>
        </w:rPr>
        <w:t>,</w:t>
      </w:r>
      <w:r>
        <w:rPr>
          <w:rtl/>
        </w:rPr>
        <w:t xml:space="preserve"> </w:t>
      </w:r>
      <w:bookmarkStart w:id="7461" w:name="_ETM_Q16_422470"/>
      <w:bookmarkEnd w:id="7461"/>
      <w:r>
        <w:rPr>
          <w:rtl/>
        </w:rPr>
        <w:t xml:space="preserve">מתנדבי </w:t>
      </w:r>
      <w:bookmarkStart w:id="7462" w:name="_ETM_Q16_423069"/>
      <w:bookmarkEnd w:id="7462"/>
      <w:r>
        <w:rPr>
          <w:rtl/>
        </w:rPr>
        <w:t xml:space="preserve">השירות </w:t>
      </w:r>
      <w:bookmarkStart w:id="7463" w:name="_ETM_Q16_423459"/>
      <w:bookmarkEnd w:id="7463"/>
      <w:r>
        <w:rPr>
          <w:rtl/>
        </w:rPr>
        <w:t>האזרחי</w:t>
      </w:r>
      <w:bookmarkStart w:id="7464" w:name="_ETM_Q16_424319"/>
      <w:bookmarkStart w:id="7465" w:name="_ETM_Q16_424680"/>
      <w:bookmarkEnd w:id="7464"/>
      <w:bookmarkEnd w:id="7465"/>
      <w:r>
        <w:rPr>
          <w:rFonts w:hint="cs"/>
          <w:rtl/>
        </w:rPr>
        <w:t>, ש</w:t>
      </w:r>
      <w:r>
        <w:rPr>
          <w:rtl/>
        </w:rPr>
        <w:t xml:space="preserve">בימי </w:t>
      </w:r>
      <w:bookmarkStart w:id="7466" w:name="_ETM_Q16_425040"/>
      <w:bookmarkEnd w:id="7466"/>
      <w:r>
        <w:rPr>
          <w:rtl/>
        </w:rPr>
        <w:t xml:space="preserve">שגרה </w:t>
      </w:r>
      <w:bookmarkStart w:id="7467" w:name="_ETM_Q16_425489"/>
      <w:bookmarkEnd w:id="7467"/>
      <w:r>
        <w:rPr>
          <w:rtl/>
        </w:rPr>
        <w:t xml:space="preserve">חודשי </w:t>
      </w:r>
      <w:bookmarkStart w:id="7468" w:name="_ETM_Q16_426780"/>
      <w:bookmarkEnd w:id="7468"/>
      <w:r>
        <w:rPr>
          <w:rtl/>
        </w:rPr>
        <w:t>השירות מחושב</w:t>
      </w:r>
      <w:r>
        <w:rPr>
          <w:rFonts w:hint="cs"/>
          <w:rtl/>
        </w:rPr>
        <w:t>ים</w:t>
      </w:r>
      <w:r>
        <w:rPr>
          <w:rtl/>
        </w:rPr>
        <w:t xml:space="preserve"> </w:t>
      </w:r>
      <w:bookmarkStart w:id="7469" w:name="_ETM_Q16_426120"/>
      <w:bookmarkEnd w:id="7469"/>
      <w:r>
        <w:rPr>
          <w:rtl/>
        </w:rPr>
        <w:t xml:space="preserve">להם </w:t>
      </w:r>
      <w:bookmarkStart w:id="7470" w:name="_ETM_Q16_426330"/>
      <w:bookmarkStart w:id="7471" w:name="_ETM_Q16_427950"/>
      <w:bookmarkEnd w:id="7470"/>
      <w:bookmarkEnd w:id="7471"/>
      <w:r>
        <w:rPr>
          <w:rtl/>
        </w:rPr>
        <w:t xml:space="preserve">כחצי </w:t>
      </w:r>
      <w:bookmarkStart w:id="7472" w:name="_ETM_Q16_428580"/>
      <w:bookmarkEnd w:id="7472"/>
      <w:r>
        <w:rPr>
          <w:rtl/>
        </w:rPr>
        <w:t xml:space="preserve">מחודשי </w:t>
      </w:r>
      <w:bookmarkStart w:id="7473" w:name="_ETM_Q16_429090"/>
      <w:bookmarkEnd w:id="7473"/>
      <w:r>
        <w:rPr>
          <w:rtl/>
        </w:rPr>
        <w:t>ה</w:t>
      </w:r>
      <w:r>
        <w:rPr>
          <w:rFonts w:hint="cs"/>
          <w:rtl/>
        </w:rPr>
        <w:t>א</w:t>
      </w:r>
      <w:r>
        <w:rPr>
          <w:rtl/>
        </w:rPr>
        <w:t xml:space="preserve">כשרה </w:t>
      </w:r>
      <w:bookmarkStart w:id="7474" w:name="_ETM_Q16_429510"/>
      <w:bookmarkEnd w:id="7474"/>
      <w:r>
        <w:rPr>
          <w:rtl/>
        </w:rPr>
        <w:t>הנדרשים</w:t>
      </w:r>
      <w:r>
        <w:rPr>
          <w:rFonts w:hint="cs"/>
          <w:rtl/>
        </w:rPr>
        <w:t>,</w:t>
      </w:r>
      <w:r>
        <w:rPr>
          <w:rtl/>
        </w:rPr>
        <w:t xml:space="preserve"> </w:t>
      </w:r>
      <w:bookmarkStart w:id="7475" w:name="_ETM_Q16_430819"/>
      <w:bookmarkEnd w:id="7475"/>
      <w:r>
        <w:rPr>
          <w:rtl/>
        </w:rPr>
        <w:t xml:space="preserve">הוחרגו </w:t>
      </w:r>
      <w:bookmarkStart w:id="7476" w:name="_ETM_Q16_431329"/>
      <w:bookmarkEnd w:id="7476"/>
      <w:r>
        <w:rPr>
          <w:rtl/>
        </w:rPr>
        <w:t xml:space="preserve">מהקלות </w:t>
      </w:r>
      <w:bookmarkStart w:id="7477" w:name="_ETM_Q16_432019"/>
      <w:bookmarkEnd w:id="7477"/>
      <w:r>
        <w:rPr>
          <w:rFonts w:hint="cs"/>
          <w:rtl/>
        </w:rPr>
        <w:t>א</w:t>
      </w:r>
      <w:r>
        <w:rPr>
          <w:rtl/>
        </w:rPr>
        <w:t>לו</w:t>
      </w:r>
      <w:r>
        <w:rPr>
          <w:rFonts w:hint="cs"/>
          <w:rtl/>
        </w:rPr>
        <w:t xml:space="preserve">: </w:t>
      </w:r>
      <w:r>
        <w:rPr>
          <w:rtl/>
        </w:rPr>
        <w:t xml:space="preserve">התקנות </w:t>
      </w:r>
      <w:bookmarkStart w:id="7478" w:name="_ETM_Q16_433460"/>
      <w:bookmarkEnd w:id="7478"/>
      <w:r>
        <w:rPr>
          <w:rtl/>
        </w:rPr>
        <w:t xml:space="preserve">לשעת </w:t>
      </w:r>
      <w:bookmarkStart w:id="7479" w:name="_ETM_Q16_433760"/>
      <w:bookmarkEnd w:id="7479"/>
      <w:r>
        <w:rPr>
          <w:rtl/>
        </w:rPr>
        <w:t xml:space="preserve">חירום </w:t>
      </w:r>
      <w:bookmarkStart w:id="7480" w:name="_ETM_Q16_434090"/>
      <w:bookmarkEnd w:id="7480"/>
      <w:r>
        <w:rPr>
          <w:rtl/>
        </w:rPr>
        <w:t xml:space="preserve">אינן </w:t>
      </w:r>
      <w:bookmarkStart w:id="7481" w:name="_ETM_Q16_434360"/>
      <w:bookmarkEnd w:id="7481"/>
      <w:r>
        <w:rPr>
          <w:rtl/>
        </w:rPr>
        <w:t xml:space="preserve">כוללות </w:t>
      </w:r>
      <w:bookmarkStart w:id="7482" w:name="_ETM_Q16_434810"/>
      <w:bookmarkEnd w:id="7482"/>
      <w:r>
        <w:rPr>
          <w:rtl/>
        </w:rPr>
        <w:t xml:space="preserve">חודשי </w:t>
      </w:r>
      <w:bookmarkStart w:id="7483" w:name="_ETM_Q16_435200"/>
      <w:bookmarkEnd w:id="7483"/>
      <w:r>
        <w:rPr>
          <w:rtl/>
        </w:rPr>
        <w:t xml:space="preserve">שירות </w:t>
      </w:r>
      <w:bookmarkStart w:id="7484" w:name="_ETM_Q16_435590"/>
      <w:bookmarkEnd w:id="7484"/>
      <w:r>
        <w:rPr>
          <w:rtl/>
        </w:rPr>
        <w:t>לאומי</w:t>
      </w:r>
      <w:bookmarkStart w:id="7485" w:name="_ETM_Q16_436510"/>
      <w:bookmarkEnd w:id="7485"/>
      <w:r>
        <w:rPr>
          <w:rFonts w:hint="cs"/>
          <w:rtl/>
        </w:rPr>
        <w:t xml:space="preserve"> </w:t>
      </w:r>
      <w:r>
        <w:rPr>
          <w:rtl/>
        </w:rPr>
        <w:t xml:space="preserve">כך </w:t>
      </w:r>
      <w:bookmarkStart w:id="7486" w:name="_ETM_Q16_436870"/>
      <w:bookmarkEnd w:id="7486"/>
      <w:r>
        <w:rPr>
          <w:rtl/>
        </w:rPr>
        <w:t xml:space="preserve">שהמתנדבים </w:t>
      </w:r>
      <w:bookmarkStart w:id="7487" w:name="_ETM_Q16_437620"/>
      <w:bookmarkEnd w:id="7487"/>
      <w:r>
        <w:rPr>
          <w:rtl/>
        </w:rPr>
        <w:t>צריכים</w:t>
      </w:r>
      <w:bookmarkStart w:id="7488" w:name="_ETM_Q16_437980"/>
      <w:bookmarkStart w:id="7489" w:name="_ETM_Q16_438430"/>
      <w:bookmarkEnd w:id="7488"/>
      <w:bookmarkEnd w:id="7489"/>
      <w:r>
        <w:rPr>
          <w:rFonts w:hint="cs"/>
          <w:rtl/>
        </w:rPr>
        <w:t xml:space="preserve"> </w:t>
      </w:r>
      <w:bookmarkStart w:id="7490" w:name="_ETM_Q16_437500"/>
      <w:bookmarkEnd w:id="7490"/>
      <w:r>
        <w:rPr>
          <w:rtl/>
        </w:rPr>
        <w:t>לצבור</w:t>
      </w:r>
      <w:bookmarkStart w:id="7491" w:name="_ETM_Q16_440039"/>
      <w:bookmarkStart w:id="7492" w:name="_ETM_Q16_440490"/>
      <w:bookmarkEnd w:id="7491"/>
      <w:bookmarkEnd w:id="7492"/>
      <w:r>
        <w:rPr>
          <w:rFonts w:hint="cs"/>
          <w:rtl/>
        </w:rPr>
        <w:t xml:space="preserve"> שישה </w:t>
      </w:r>
      <w:r>
        <w:rPr>
          <w:rtl/>
        </w:rPr>
        <w:t xml:space="preserve">חודשי </w:t>
      </w:r>
      <w:bookmarkStart w:id="7493" w:name="_ETM_Q16_440909"/>
      <w:bookmarkEnd w:id="7493"/>
      <w:r>
        <w:rPr>
          <w:rtl/>
        </w:rPr>
        <w:t xml:space="preserve">עבודה </w:t>
      </w:r>
      <w:bookmarkStart w:id="7494" w:name="_ETM_Q16_441879"/>
      <w:bookmarkEnd w:id="7494"/>
      <w:r>
        <w:rPr>
          <w:rFonts w:hint="cs"/>
          <w:rtl/>
        </w:rPr>
        <w:t>ב</w:t>
      </w:r>
      <w:r>
        <w:rPr>
          <w:rtl/>
        </w:rPr>
        <w:t xml:space="preserve">נוסף </w:t>
      </w:r>
      <w:bookmarkStart w:id="7495" w:name="_ETM_Q16_442509"/>
      <w:bookmarkEnd w:id="7495"/>
      <w:r>
        <w:rPr>
          <w:rFonts w:hint="cs"/>
          <w:rtl/>
        </w:rPr>
        <w:t>ל</w:t>
      </w:r>
      <w:r>
        <w:rPr>
          <w:rtl/>
        </w:rPr>
        <w:t>ת</w:t>
      </w:r>
      <w:r>
        <w:rPr>
          <w:rFonts w:hint="cs"/>
          <w:rtl/>
        </w:rPr>
        <w:t>קופ</w:t>
      </w:r>
      <w:r>
        <w:rPr>
          <w:rtl/>
        </w:rPr>
        <w:t xml:space="preserve">ה </w:t>
      </w:r>
      <w:bookmarkStart w:id="7496" w:name="_ETM_Q16_443050"/>
      <w:bookmarkEnd w:id="7496"/>
      <w:r>
        <w:rPr>
          <w:rtl/>
        </w:rPr>
        <w:t>שב</w:t>
      </w:r>
      <w:r>
        <w:rPr>
          <w:rFonts w:hint="cs"/>
          <w:rtl/>
        </w:rPr>
        <w:t xml:space="preserve">ה </w:t>
      </w:r>
      <w:r>
        <w:rPr>
          <w:rtl/>
        </w:rPr>
        <w:t xml:space="preserve">הם </w:t>
      </w:r>
      <w:bookmarkStart w:id="7497" w:name="_ETM_Q16_443439"/>
      <w:bookmarkEnd w:id="7497"/>
      <w:r>
        <w:rPr>
          <w:rtl/>
        </w:rPr>
        <w:t xml:space="preserve">התנדבו </w:t>
      </w:r>
      <w:bookmarkStart w:id="7498" w:name="_ETM_Q16_444400"/>
      <w:bookmarkEnd w:id="7498"/>
      <w:r>
        <w:rPr>
          <w:rtl/>
        </w:rPr>
        <w:t xml:space="preserve">בשירות </w:t>
      </w:r>
      <w:bookmarkStart w:id="7499" w:name="_ETM_Q16_444909"/>
      <w:bookmarkEnd w:id="7499"/>
      <w:r>
        <w:rPr>
          <w:rFonts w:hint="cs"/>
          <w:rtl/>
        </w:rPr>
        <w:t>ה</w:t>
      </w:r>
      <w:r>
        <w:rPr>
          <w:rtl/>
        </w:rPr>
        <w:t>אזרחי</w:t>
      </w:r>
      <w:bookmarkStart w:id="7500" w:name="_ETM_Q16_445759"/>
      <w:bookmarkEnd w:id="7500"/>
      <w:r>
        <w:rPr>
          <w:rFonts w:hint="cs"/>
          <w:rtl/>
        </w:rPr>
        <w:t xml:space="preserve">. </w:t>
      </w:r>
      <w:r>
        <w:rPr>
          <w:rtl/>
        </w:rPr>
        <w:t xml:space="preserve">בגלל </w:t>
      </w:r>
      <w:bookmarkStart w:id="7501" w:name="_ETM_Q16_446300"/>
      <w:bookmarkEnd w:id="7501"/>
      <w:r>
        <w:rPr>
          <w:rtl/>
        </w:rPr>
        <w:t xml:space="preserve">זה </w:t>
      </w:r>
      <w:bookmarkStart w:id="7502" w:name="_ETM_Q16_446660"/>
      <w:bookmarkEnd w:id="7502"/>
      <w:r>
        <w:rPr>
          <w:rtl/>
        </w:rPr>
        <w:t xml:space="preserve">הם </w:t>
      </w:r>
      <w:bookmarkStart w:id="7503" w:name="_ETM_Q16_446839"/>
      <w:bookmarkEnd w:id="7503"/>
      <w:r>
        <w:rPr>
          <w:rtl/>
        </w:rPr>
        <w:t xml:space="preserve">הפסידו </w:t>
      </w:r>
      <w:bookmarkStart w:id="7504" w:name="_ETM_Q16_447380"/>
      <w:bookmarkEnd w:id="7504"/>
      <w:r>
        <w:rPr>
          <w:rtl/>
        </w:rPr>
        <w:t xml:space="preserve">כאן </w:t>
      </w:r>
      <w:bookmarkStart w:id="7505" w:name="_ETM_Q16_447620"/>
      <w:bookmarkEnd w:id="7505"/>
      <w:r>
        <w:rPr>
          <w:rtl/>
        </w:rPr>
        <w:t xml:space="preserve">את </w:t>
      </w:r>
      <w:bookmarkStart w:id="7506" w:name="_ETM_Q16_447740"/>
      <w:bookmarkEnd w:id="7506"/>
      <w:r>
        <w:rPr>
          <w:rtl/>
        </w:rPr>
        <w:t xml:space="preserve">הזכאות </w:t>
      </w:r>
      <w:bookmarkStart w:id="7507" w:name="_ETM_Q16_448570"/>
      <w:bookmarkEnd w:id="7507"/>
      <w:r>
        <w:rPr>
          <w:rtl/>
        </w:rPr>
        <w:t xml:space="preserve">לדמי </w:t>
      </w:r>
      <w:bookmarkStart w:id="7508" w:name="_ETM_Q16_448930"/>
      <w:bookmarkEnd w:id="7508"/>
      <w:r>
        <w:rPr>
          <w:rtl/>
        </w:rPr>
        <w:t xml:space="preserve">אבטלה </w:t>
      </w:r>
      <w:bookmarkStart w:id="7509" w:name="_ETM_Q16_449710"/>
      <w:bookmarkEnd w:id="7509"/>
      <w:r>
        <w:rPr>
          <w:rtl/>
        </w:rPr>
        <w:t xml:space="preserve">בתקופת </w:t>
      </w:r>
      <w:bookmarkStart w:id="7510" w:name="_ETM_Q16_450310"/>
      <w:bookmarkEnd w:id="7510"/>
      <w:r>
        <w:rPr>
          <w:rtl/>
        </w:rPr>
        <w:t xml:space="preserve">הקורונה </w:t>
      </w:r>
      <w:bookmarkStart w:id="7511" w:name="_ETM_Q16_450850"/>
      <w:bookmarkEnd w:id="7511"/>
      <w:r>
        <w:rPr>
          <w:rtl/>
        </w:rPr>
        <w:t>הזאת</w:t>
      </w:r>
      <w:r>
        <w:rPr>
          <w:rFonts w:hint="cs"/>
          <w:rtl/>
        </w:rPr>
        <w:t>.</w:t>
      </w:r>
      <w:r>
        <w:rPr>
          <w:rtl/>
        </w:rPr>
        <w:t xml:space="preserve"> </w:t>
      </w:r>
      <w:bookmarkStart w:id="7512" w:name="_ETM_Q16_451740"/>
      <w:bookmarkEnd w:id="7512"/>
      <w:r>
        <w:rPr>
          <w:rtl/>
        </w:rPr>
        <w:t>לכן</w:t>
      </w:r>
      <w:r>
        <w:rPr>
          <w:rFonts w:hint="cs"/>
          <w:rtl/>
        </w:rPr>
        <w:t>,</w:t>
      </w:r>
      <w:r>
        <w:rPr>
          <w:rtl/>
        </w:rPr>
        <w:t xml:space="preserve"> </w:t>
      </w:r>
      <w:bookmarkStart w:id="7513" w:name="_ETM_Q16_452190"/>
      <w:bookmarkEnd w:id="7513"/>
      <w:r>
        <w:rPr>
          <w:rtl/>
        </w:rPr>
        <w:t>גברתי</w:t>
      </w:r>
      <w:r>
        <w:rPr>
          <w:rFonts w:hint="cs"/>
          <w:rtl/>
        </w:rPr>
        <w:t>,</w:t>
      </w:r>
      <w:r>
        <w:rPr>
          <w:rtl/>
        </w:rPr>
        <w:t xml:space="preserve"> </w:t>
      </w:r>
      <w:bookmarkStart w:id="7514" w:name="_ETM_Q16_452580"/>
      <w:bookmarkEnd w:id="7514"/>
      <w:r>
        <w:rPr>
          <w:rtl/>
        </w:rPr>
        <w:t xml:space="preserve">יש </w:t>
      </w:r>
      <w:bookmarkStart w:id="7515" w:name="_ETM_Q16_452699"/>
      <w:bookmarkEnd w:id="7515"/>
      <w:r>
        <w:rPr>
          <w:rtl/>
        </w:rPr>
        <w:t xml:space="preserve">צורך </w:t>
      </w:r>
      <w:bookmarkStart w:id="7516" w:name="_ETM_Q16_453150"/>
      <w:bookmarkEnd w:id="7516"/>
      <w:r>
        <w:rPr>
          <w:rtl/>
        </w:rPr>
        <w:t xml:space="preserve">לתקן </w:t>
      </w:r>
      <w:bookmarkStart w:id="7517" w:name="_ETM_Q16_453599"/>
      <w:bookmarkEnd w:id="7517"/>
      <w:r>
        <w:rPr>
          <w:rtl/>
        </w:rPr>
        <w:t xml:space="preserve">את </w:t>
      </w:r>
      <w:bookmarkStart w:id="7518" w:name="_ETM_Q16_453750"/>
      <w:bookmarkEnd w:id="7518"/>
      <w:r>
        <w:rPr>
          <w:rtl/>
        </w:rPr>
        <w:t>העוול</w:t>
      </w:r>
      <w:r>
        <w:rPr>
          <w:rFonts w:hint="cs"/>
          <w:rtl/>
        </w:rPr>
        <w:t>,</w:t>
      </w:r>
      <w:r>
        <w:rPr>
          <w:rtl/>
        </w:rPr>
        <w:t xml:space="preserve"> </w:t>
      </w:r>
      <w:bookmarkStart w:id="7519" w:name="_ETM_Q16_454740"/>
      <w:bookmarkEnd w:id="7519"/>
      <w:r>
        <w:rPr>
          <w:rtl/>
        </w:rPr>
        <w:t xml:space="preserve">ולהכיר </w:t>
      </w:r>
      <w:bookmarkStart w:id="7520" w:name="_ETM_Q16_455370"/>
      <w:bookmarkEnd w:id="7520"/>
      <w:r>
        <w:rPr>
          <w:rtl/>
        </w:rPr>
        <w:t xml:space="preserve">בתקופת </w:t>
      </w:r>
      <w:bookmarkStart w:id="7521" w:name="_ETM_Q16_455910"/>
      <w:bookmarkEnd w:id="7521"/>
      <w:r>
        <w:rPr>
          <w:rtl/>
        </w:rPr>
        <w:t xml:space="preserve">התנדבותם </w:t>
      </w:r>
      <w:bookmarkStart w:id="7522" w:name="_ETM_Q16_456629"/>
      <w:bookmarkEnd w:id="7522"/>
      <w:r>
        <w:rPr>
          <w:rtl/>
        </w:rPr>
        <w:t xml:space="preserve">כחודשי </w:t>
      </w:r>
      <w:bookmarkStart w:id="7523" w:name="_ETM_Q16_457110"/>
      <w:bookmarkEnd w:id="7523"/>
      <w:r>
        <w:rPr>
          <w:rFonts w:hint="cs"/>
          <w:rtl/>
        </w:rPr>
        <w:t>א</w:t>
      </w:r>
      <w:r>
        <w:rPr>
          <w:rtl/>
        </w:rPr>
        <w:t xml:space="preserve">כשרה </w:t>
      </w:r>
      <w:bookmarkStart w:id="7524" w:name="_ETM_Q16_458160"/>
      <w:bookmarkEnd w:id="7524"/>
      <w:r>
        <w:rPr>
          <w:rFonts w:hint="cs"/>
          <w:rtl/>
        </w:rPr>
        <w:t>ל</w:t>
      </w:r>
      <w:r>
        <w:rPr>
          <w:rtl/>
        </w:rPr>
        <w:t xml:space="preserve">תקופת </w:t>
      </w:r>
      <w:bookmarkStart w:id="7525" w:name="_ETM_Q16_458729"/>
      <w:bookmarkEnd w:id="7525"/>
      <w:r>
        <w:rPr>
          <w:rtl/>
        </w:rPr>
        <w:t>החירום</w:t>
      </w:r>
      <w:r>
        <w:rPr>
          <w:rFonts w:hint="cs"/>
          <w:rtl/>
        </w:rPr>
        <w:t>.</w:t>
      </w:r>
      <w:r>
        <w:rPr>
          <w:rtl/>
        </w:rPr>
        <w:t xml:space="preserve"> </w:t>
      </w:r>
      <w:bookmarkStart w:id="7526" w:name="_ETM_Q16_460450"/>
      <w:bookmarkEnd w:id="7526"/>
      <w:r>
        <w:rPr>
          <w:rtl/>
        </w:rPr>
        <w:t xml:space="preserve">יש </w:t>
      </w:r>
      <w:bookmarkStart w:id="7527" w:name="_ETM_Q16_460750"/>
      <w:bookmarkEnd w:id="7527"/>
      <w:r>
        <w:rPr>
          <w:rtl/>
        </w:rPr>
        <w:t xml:space="preserve">לכלול </w:t>
      </w:r>
      <w:bookmarkStart w:id="7528" w:name="_ETM_Q16_461170"/>
      <w:bookmarkEnd w:id="7528"/>
      <w:r>
        <w:rPr>
          <w:rtl/>
        </w:rPr>
        <w:t xml:space="preserve">את </w:t>
      </w:r>
      <w:bookmarkStart w:id="7529" w:name="_ETM_Q16_461260"/>
      <w:bookmarkEnd w:id="7529"/>
      <w:r>
        <w:rPr>
          <w:rtl/>
        </w:rPr>
        <w:t xml:space="preserve">משרתי </w:t>
      </w:r>
      <w:bookmarkStart w:id="7530" w:name="_ETM_Q16_461740"/>
      <w:bookmarkEnd w:id="7530"/>
      <w:r>
        <w:rPr>
          <w:rtl/>
        </w:rPr>
        <w:t xml:space="preserve">השירות </w:t>
      </w:r>
      <w:bookmarkStart w:id="7531" w:name="_ETM_Q16_462130"/>
      <w:bookmarkEnd w:id="7531"/>
      <w:r>
        <w:rPr>
          <w:rtl/>
        </w:rPr>
        <w:t xml:space="preserve">האזרחי </w:t>
      </w:r>
      <w:bookmarkStart w:id="7532" w:name="_ETM_Q16_462839"/>
      <w:bookmarkEnd w:id="7532"/>
      <w:r>
        <w:rPr>
          <w:rtl/>
        </w:rPr>
        <w:t xml:space="preserve">בתנאי </w:t>
      </w:r>
      <w:bookmarkStart w:id="7533" w:name="_ETM_Q16_463740"/>
      <w:bookmarkEnd w:id="7533"/>
      <w:r>
        <w:rPr>
          <w:rtl/>
        </w:rPr>
        <w:t xml:space="preserve">הזכאות </w:t>
      </w:r>
      <w:bookmarkStart w:id="7534" w:name="_ETM_Q16_465160"/>
      <w:bookmarkEnd w:id="7534"/>
      <w:r>
        <w:rPr>
          <w:rtl/>
        </w:rPr>
        <w:t xml:space="preserve">לדמי </w:t>
      </w:r>
      <w:bookmarkStart w:id="7535" w:name="_ETM_Q16_465550"/>
      <w:bookmarkEnd w:id="7535"/>
      <w:r>
        <w:rPr>
          <w:rtl/>
        </w:rPr>
        <w:t xml:space="preserve">אבטלה </w:t>
      </w:r>
      <w:bookmarkStart w:id="7536" w:name="_ETM_Q16_466420"/>
      <w:bookmarkEnd w:id="7536"/>
      <w:r>
        <w:rPr>
          <w:rtl/>
        </w:rPr>
        <w:t xml:space="preserve">כדי </w:t>
      </w:r>
      <w:bookmarkStart w:id="7537" w:name="_ETM_Q16_466690"/>
      <w:bookmarkEnd w:id="7537"/>
      <w:r>
        <w:rPr>
          <w:rtl/>
        </w:rPr>
        <w:t xml:space="preserve">למנוע </w:t>
      </w:r>
      <w:bookmarkStart w:id="7538" w:name="_ETM_Q16_467080"/>
      <w:bookmarkEnd w:id="7538"/>
      <w:r>
        <w:rPr>
          <w:rtl/>
        </w:rPr>
        <w:t xml:space="preserve">קריסה </w:t>
      </w:r>
      <w:bookmarkStart w:id="7539" w:name="_ETM_Q16_467740"/>
      <w:bookmarkEnd w:id="7539"/>
      <w:r>
        <w:rPr>
          <w:rtl/>
        </w:rPr>
        <w:t xml:space="preserve">כלכלית </w:t>
      </w:r>
      <w:bookmarkStart w:id="7540" w:name="_ETM_Q16_468370"/>
      <w:bookmarkEnd w:id="7540"/>
      <w:r>
        <w:rPr>
          <w:rtl/>
        </w:rPr>
        <w:t xml:space="preserve">של </w:t>
      </w:r>
      <w:bookmarkStart w:id="7541" w:name="_ETM_Q16_469120"/>
      <w:bookmarkEnd w:id="7541"/>
      <w:r>
        <w:rPr>
          <w:rFonts w:hint="cs"/>
          <w:rtl/>
        </w:rPr>
        <w:t>ה</w:t>
      </w:r>
      <w:r>
        <w:rPr>
          <w:rtl/>
        </w:rPr>
        <w:t xml:space="preserve">עובדים </w:t>
      </w:r>
      <w:bookmarkStart w:id="7542" w:name="_ETM_Q16_470020"/>
      <w:bookmarkEnd w:id="7542"/>
      <w:r>
        <w:rPr>
          <w:rtl/>
        </w:rPr>
        <w:t xml:space="preserve">ובני </w:t>
      </w:r>
      <w:bookmarkStart w:id="7543" w:name="_ETM_Q16_470320"/>
      <w:bookmarkEnd w:id="7543"/>
      <w:r>
        <w:rPr>
          <w:rtl/>
        </w:rPr>
        <w:t>משפח</w:t>
      </w:r>
      <w:r>
        <w:rPr>
          <w:rFonts w:hint="cs"/>
          <w:rtl/>
        </w:rPr>
        <w:t>ו</w:t>
      </w:r>
      <w:r>
        <w:rPr>
          <w:rtl/>
        </w:rPr>
        <w:t>ת</w:t>
      </w:r>
      <w:r>
        <w:rPr>
          <w:rFonts w:hint="cs"/>
          <w:rtl/>
        </w:rPr>
        <w:t>יה</w:t>
      </w:r>
      <w:r>
        <w:rPr>
          <w:rtl/>
        </w:rPr>
        <w:t>ם</w:t>
      </w:r>
      <w:r>
        <w:rPr>
          <w:rFonts w:hint="cs"/>
          <w:rtl/>
        </w:rPr>
        <w:t xml:space="preserve"> </w:t>
      </w:r>
      <w:r>
        <w:rPr>
          <w:rFonts w:hint="eastAsia"/>
        </w:rPr>
        <w:t>–</w:t>
      </w:r>
      <w:r>
        <w:rPr>
          <w:rtl/>
        </w:rPr>
        <w:t xml:space="preserve"> </w:t>
      </w:r>
      <w:bookmarkStart w:id="7544" w:name="_ETM_Q16_471430"/>
      <w:bookmarkEnd w:id="7544"/>
      <w:r>
        <w:rPr>
          <w:rtl/>
        </w:rPr>
        <w:t xml:space="preserve">שגם </w:t>
      </w:r>
      <w:bookmarkStart w:id="7545" w:name="_ETM_Q16_471820"/>
      <w:bookmarkEnd w:id="7545"/>
      <w:r>
        <w:rPr>
          <w:rtl/>
        </w:rPr>
        <w:t xml:space="preserve">בימי </w:t>
      </w:r>
      <w:bookmarkStart w:id="7546" w:name="_ETM_Q16_472089"/>
      <w:bookmarkEnd w:id="7546"/>
      <w:r>
        <w:rPr>
          <w:rtl/>
        </w:rPr>
        <w:t xml:space="preserve">שגרה </w:t>
      </w:r>
      <w:bookmarkStart w:id="7547" w:name="_ETM_Q16_472450"/>
      <w:bookmarkEnd w:id="7547"/>
      <w:r>
        <w:rPr>
          <w:rtl/>
        </w:rPr>
        <w:t xml:space="preserve">נמצאים </w:t>
      </w:r>
      <w:bookmarkStart w:id="7548" w:name="_ETM_Q16_472960"/>
      <w:bookmarkEnd w:id="7548"/>
      <w:r>
        <w:rPr>
          <w:rtl/>
        </w:rPr>
        <w:t xml:space="preserve">בתחתית </w:t>
      </w:r>
      <w:bookmarkStart w:id="7549" w:name="_ETM_Q16_473500"/>
      <w:bookmarkEnd w:id="7549"/>
      <w:r>
        <w:rPr>
          <w:rtl/>
        </w:rPr>
        <w:t xml:space="preserve">השכר </w:t>
      </w:r>
      <w:bookmarkStart w:id="7550" w:name="_ETM_Q16_473980"/>
      <w:bookmarkEnd w:id="7550"/>
      <w:r>
        <w:rPr>
          <w:rtl/>
        </w:rPr>
        <w:t xml:space="preserve">במשק </w:t>
      </w:r>
      <w:bookmarkStart w:id="7551" w:name="_ETM_Q16_475000"/>
      <w:bookmarkEnd w:id="7551"/>
      <w:r>
        <w:rPr>
          <w:rFonts w:hint="cs"/>
          <w:rtl/>
        </w:rPr>
        <w:t xml:space="preserve">– </w:t>
      </w:r>
      <w:r>
        <w:rPr>
          <w:rtl/>
        </w:rPr>
        <w:t>ו</w:t>
      </w:r>
      <w:r>
        <w:rPr>
          <w:rFonts w:hint="cs"/>
          <w:rtl/>
        </w:rPr>
        <w:t>ה</w:t>
      </w:r>
      <w:r>
        <w:rPr>
          <w:rtl/>
        </w:rPr>
        <w:t xml:space="preserve">החלטה </w:t>
      </w:r>
      <w:bookmarkStart w:id="7552" w:name="_ETM_Q16_476290"/>
      <w:bookmarkEnd w:id="7552"/>
      <w:r>
        <w:rPr>
          <w:rtl/>
        </w:rPr>
        <w:t xml:space="preserve">צריכה </w:t>
      </w:r>
      <w:bookmarkStart w:id="7553" w:name="_ETM_Q16_476710"/>
      <w:bookmarkEnd w:id="7553"/>
      <w:r>
        <w:rPr>
          <w:rtl/>
        </w:rPr>
        <w:t xml:space="preserve">להיות </w:t>
      </w:r>
      <w:bookmarkStart w:id="7554" w:name="_ETM_Q16_477190"/>
      <w:bookmarkEnd w:id="7554"/>
      <w:r>
        <w:rPr>
          <w:rtl/>
        </w:rPr>
        <w:t xml:space="preserve">רטרואקטיבית </w:t>
      </w:r>
      <w:bookmarkStart w:id="7555" w:name="_ETM_Q16_478720"/>
      <w:bookmarkEnd w:id="7555"/>
      <w:r>
        <w:rPr>
          <w:rtl/>
        </w:rPr>
        <w:t xml:space="preserve">מתחילת </w:t>
      </w:r>
      <w:bookmarkStart w:id="7556" w:name="_ETM_Q16_479410"/>
      <w:bookmarkEnd w:id="7556"/>
      <w:r>
        <w:rPr>
          <w:rtl/>
        </w:rPr>
        <w:t>המשבר</w:t>
      </w:r>
      <w:r>
        <w:rPr>
          <w:rFonts w:hint="cs"/>
          <w:rtl/>
        </w:rPr>
        <w:t>.</w:t>
      </w:r>
      <w:r>
        <w:rPr>
          <w:rtl/>
        </w:rPr>
        <w:t xml:space="preserve"> </w:t>
      </w:r>
      <w:bookmarkStart w:id="7557" w:name="_ETM_Q16_481259"/>
      <w:bookmarkEnd w:id="7557"/>
    </w:p>
    <w:p w:rsidR="00A53529" w:rsidRDefault="00A53529" w:rsidP="00B17584">
      <w:pPr>
        <w:rPr>
          <w:rtl/>
        </w:rPr>
      </w:pPr>
      <w:bookmarkStart w:id="7558" w:name="_ETM_Q16_478941"/>
      <w:bookmarkStart w:id="7559" w:name="_ETM_Q16_479068"/>
      <w:bookmarkStart w:id="7560" w:name="_ETM_Q16_480717"/>
      <w:bookmarkEnd w:id="7558"/>
      <w:bookmarkEnd w:id="7559"/>
      <w:bookmarkEnd w:id="7560"/>
    </w:p>
    <w:p w:rsidR="00A53529" w:rsidRDefault="00A53529" w:rsidP="00B17584">
      <w:pPr>
        <w:rPr>
          <w:rtl/>
        </w:rPr>
      </w:pPr>
      <w:bookmarkStart w:id="7561" w:name="_ETM_Q16_480816"/>
      <w:bookmarkStart w:id="7562" w:name="_ETM_Q16_480000"/>
      <w:bookmarkStart w:id="7563" w:name="_ETM_Q16_481819"/>
      <w:bookmarkEnd w:id="7561"/>
      <w:bookmarkEnd w:id="7562"/>
      <w:bookmarkEnd w:id="7563"/>
      <w:r>
        <w:rPr>
          <w:rtl/>
        </w:rPr>
        <w:t xml:space="preserve">מעבר </w:t>
      </w:r>
      <w:bookmarkStart w:id="7564" w:name="_ETM_Q16_482210"/>
      <w:bookmarkEnd w:id="7564"/>
      <w:r>
        <w:rPr>
          <w:rtl/>
        </w:rPr>
        <w:t>לכך</w:t>
      </w:r>
      <w:r>
        <w:rPr>
          <w:rFonts w:hint="cs"/>
          <w:rtl/>
        </w:rPr>
        <w:t>,</w:t>
      </w:r>
      <w:r>
        <w:rPr>
          <w:rtl/>
        </w:rPr>
        <w:t xml:space="preserve"> </w:t>
      </w:r>
      <w:bookmarkStart w:id="7565" w:name="_ETM_Q16_482510"/>
      <w:bookmarkEnd w:id="7565"/>
      <w:r>
        <w:rPr>
          <w:rtl/>
        </w:rPr>
        <w:t xml:space="preserve">גברתי </w:t>
      </w:r>
      <w:bookmarkStart w:id="7566" w:name="_ETM_Q16_482840"/>
      <w:bookmarkEnd w:id="7566"/>
      <w:r>
        <w:rPr>
          <w:rtl/>
        </w:rPr>
        <w:t>היושבת-ראש</w:t>
      </w:r>
      <w:r>
        <w:rPr>
          <w:rFonts w:hint="cs"/>
          <w:rtl/>
        </w:rPr>
        <w:t>,</w:t>
      </w:r>
      <w:r>
        <w:rPr>
          <w:rtl/>
        </w:rPr>
        <w:t xml:space="preserve"> </w:t>
      </w:r>
      <w:bookmarkStart w:id="7567" w:name="_ETM_Q16_483500"/>
      <w:bookmarkEnd w:id="7567"/>
      <w:r>
        <w:rPr>
          <w:rtl/>
        </w:rPr>
        <w:t xml:space="preserve">אני </w:t>
      </w:r>
      <w:bookmarkStart w:id="7568" w:name="_ETM_Q16_483650"/>
      <w:bookmarkEnd w:id="7568"/>
      <w:r>
        <w:rPr>
          <w:rtl/>
        </w:rPr>
        <w:t xml:space="preserve">רוצה </w:t>
      </w:r>
      <w:bookmarkStart w:id="7569" w:name="_ETM_Q16_483920"/>
      <w:bookmarkEnd w:id="7569"/>
      <w:r>
        <w:rPr>
          <w:rtl/>
        </w:rPr>
        <w:t xml:space="preserve">לציין </w:t>
      </w:r>
      <w:bookmarkStart w:id="7570" w:name="_ETM_Q16_488070"/>
      <w:bookmarkEnd w:id="7570"/>
      <w:r>
        <w:rPr>
          <w:rtl/>
        </w:rPr>
        <w:t xml:space="preserve">שגם </w:t>
      </w:r>
      <w:bookmarkStart w:id="7571" w:name="_ETM_Q16_488580"/>
      <w:bookmarkEnd w:id="7571"/>
      <w:r>
        <w:rPr>
          <w:rtl/>
        </w:rPr>
        <w:t xml:space="preserve">בימי </w:t>
      </w:r>
      <w:bookmarkStart w:id="7572" w:name="_ETM_Q16_488969"/>
      <w:bookmarkEnd w:id="7572"/>
      <w:r>
        <w:rPr>
          <w:rtl/>
        </w:rPr>
        <w:t xml:space="preserve">שגרה </w:t>
      </w:r>
      <w:bookmarkStart w:id="7573" w:name="_ETM_Q16_490209"/>
      <w:bookmarkEnd w:id="7573"/>
      <w:r>
        <w:rPr>
          <w:rtl/>
        </w:rPr>
        <w:t xml:space="preserve">אותו </w:t>
      </w:r>
      <w:bookmarkStart w:id="7574" w:name="_ETM_Q16_490509"/>
      <w:bookmarkEnd w:id="7574"/>
      <w:r>
        <w:rPr>
          <w:rtl/>
        </w:rPr>
        <w:t xml:space="preserve">מתנדב </w:t>
      </w:r>
      <w:bookmarkStart w:id="7575" w:name="_ETM_Q16_491110"/>
      <w:bookmarkEnd w:id="7575"/>
      <w:r>
        <w:rPr>
          <w:rtl/>
        </w:rPr>
        <w:t xml:space="preserve">בשירות </w:t>
      </w:r>
      <w:bookmarkStart w:id="7576" w:name="_ETM_Q16_491559"/>
      <w:bookmarkEnd w:id="7576"/>
      <w:r>
        <w:rPr>
          <w:rtl/>
        </w:rPr>
        <w:t>האזרחי</w:t>
      </w:r>
      <w:bookmarkStart w:id="7577" w:name="_ETM_Q16_492589"/>
      <w:bookmarkEnd w:id="7577"/>
      <w:r>
        <w:rPr>
          <w:rFonts w:hint="cs"/>
          <w:rtl/>
        </w:rPr>
        <w:t xml:space="preserve"> </w:t>
      </w:r>
      <w:bookmarkStart w:id="7578" w:name="_ETM_Q16_493219"/>
      <w:bookmarkEnd w:id="7578"/>
      <w:r>
        <w:rPr>
          <w:rFonts w:hint="cs"/>
          <w:rtl/>
        </w:rPr>
        <w:t>ש</w:t>
      </w:r>
      <w:r>
        <w:rPr>
          <w:rtl/>
        </w:rPr>
        <w:t xml:space="preserve">בנוסף </w:t>
      </w:r>
      <w:bookmarkStart w:id="7579" w:name="_ETM_Q16_493789"/>
      <w:bookmarkEnd w:id="7579"/>
      <w:r>
        <w:rPr>
          <w:rtl/>
        </w:rPr>
        <w:t>להתנדבותו</w:t>
      </w:r>
      <w:bookmarkStart w:id="7580" w:name="_ETM_Q16_495080"/>
      <w:bookmarkEnd w:id="7580"/>
      <w:r w:rsidRPr="00D519FA">
        <w:rPr>
          <w:rtl/>
        </w:rPr>
        <w:t xml:space="preserve"> </w:t>
      </w:r>
      <w:r>
        <w:rPr>
          <w:rFonts w:hint="cs"/>
          <w:rtl/>
        </w:rPr>
        <w:t xml:space="preserve">הוא </w:t>
      </w:r>
      <w:r>
        <w:rPr>
          <w:rtl/>
        </w:rPr>
        <w:t>עובד</w:t>
      </w:r>
      <w:r>
        <w:rPr>
          <w:rFonts w:hint="cs"/>
          <w:rtl/>
        </w:rPr>
        <w:t xml:space="preserve">, </w:t>
      </w:r>
      <w:r>
        <w:rPr>
          <w:rtl/>
        </w:rPr>
        <w:t xml:space="preserve">כשהוא </w:t>
      </w:r>
      <w:bookmarkStart w:id="7581" w:name="_ETM_Q16_495289"/>
      <w:bookmarkEnd w:id="7581"/>
      <w:r>
        <w:rPr>
          <w:rtl/>
        </w:rPr>
        <w:t xml:space="preserve">זכאי </w:t>
      </w:r>
      <w:bookmarkStart w:id="7582" w:name="_ETM_Q16_495650"/>
      <w:bookmarkEnd w:id="7582"/>
      <w:r>
        <w:rPr>
          <w:rtl/>
        </w:rPr>
        <w:t xml:space="preserve">לדמי </w:t>
      </w:r>
      <w:bookmarkStart w:id="7583" w:name="_ETM_Q16_495980"/>
      <w:bookmarkEnd w:id="7583"/>
      <w:r>
        <w:rPr>
          <w:rtl/>
        </w:rPr>
        <w:t xml:space="preserve">אבטלה </w:t>
      </w:r>
      <w:bookmarkStart w:id="7584" w:name="_ETM_Q16_497029"/>
      <w:bookmarkEnd w:id="7584"/>
      <w:r>
        <w:rPr>
          <w:rtl/>
        </w:rPr>
        <w:t xml:space="preserve">בעקבות </w:t>
      </w:r>
      <w:bookmarkStart w:id="7585" w:name="_ETM_Q16_497480"/>
      <w:bookmarkEnd w:id="7585"/>
      <w:r>
        <w:rPr>
          <w:rtl/>
        </w:rPr>
        <w:t xml:space="preserve">הפסקת </w:t>
      </w:r>
      <w:bookmarkStart w:id="7586" w:name="_ETM_Q16_497960"/>
      <w:bookmarkEnd w:id="7586"/>
      <w:r>
        <w:rPr>
          <w:rtl/>
        </w:rPr>
        <w:t xml:space="preserve">עבודה </w:t>
      </w:r>
      <w:bookmarkStart w:id="7587" w:name="_ETM_Q16_498940"/>
      <w:bookmarkEnd w:id="7587"/>
      <w:r>
        <w:rPr>
          <w:rtl/>
        </w:rPr>
        <w:t xml:space="preserve">הוא </w:t>
      </w:r>
      <w:bookmarkStart w:id="7588" w:name="_ETM_Q16_499089"/>
      <w:bookmarkEnd w:id="7588"/>
      <w:r>
        <w:rPr>
          <w:rtl/>
        </w:rPr>
        <w:t xml:space="preserve">לא </w:t>
      </w:r>
      <w:bookmarkStart w:id="7589" w:name="_ETM_Q16_499240"/>
      <w:bookmarkEnd w:id="7589"/>
      <w:r>
        <w:rPr>
          <w:rtl/>
        </w:rPr>
        <w:t xml:space="preserve">מקבל </w:t>
      </w:r>
      <w:bookmarkStart w:id="7590" w:name="_ETM_Q16_500020"/>
      <w:bookmarkEnd w:id="7590"/>
      <w:r>
        <w:rPr>
          <w:rtl/>
        </w:rPr>
        <w:t xml:space="preserve">את </w:t>
      </w:r>
      <w:bookmarkStart w:id="7591" w:name="_ETM_Q16_500200"/>
      <w:bookmarkEnd w:id="7591"/>
      <w:r>
        <w:rPr>
          <w:rtl/>
        </w:rPr>
        <w:t xml:space="preserve">דמי </w:t>
      </w:r>
      <w:bookmarkStart w:id="7592" w:name="_ETM_Q16_500440"/>
      <w:bookmarkEnd w:id="7592"/>
      <w:r>
        <w:rPr>
          <w:rtl/>
        </w:rPr>
        <w:t>האבטלה</w:t>
      </w:r>
      <w:bookmarkStart w:id="7593" w:name="_ETM_Q16_501430"/>
      <w:bookmarkEnd w:id="7593"/>
      <w:r>
        <w:rPr>
          <w:rFonts w:hint="cs"/>
          <w:rtl/>
        </w:rPr>
        <w:t xml:space="preserve"> בגלל</w:t>
      </w:r>
      <w:r>
        <w:rPr>
          <w:rtl/>
        </w:rPr>
        <w:t xml:space="preserve"> </w:t>
      </w:r>
      <w:bookmarkStart w:id="7594" w:name="_ETM_Q16_501580"/>
      <w:bookmarkEnd w:id="7594"/>
      <w:r>
        <w:rPr>
          <w:rtl/>
        </w:rPr>
        <w:t xml:space="preserve">שהוא </w:t>
      </w:r>
      <w:bookmarkStart w:id="7595" w:name="_ETM_Q16_501730"/>
      <w:bookmarkEnd w:id="7595"/>
      <w:r>
        <w:rPr>
          <w:rtl/>
        </w:rPr>
        <w:t xml:space="preserve">נחשב </w:t>
      </w:r>
      <w:bookmarkStart w:id="7596" w:name="_ETM_Q16_502119"/>
      <w:bookmarkEnd w:id="7596"/>
      <w:r>
        <w:rPr>
          <w:rFonts w:hint="cs"/>
          <w:rtl/>
        </w:rPr>
        <w:t>ב</w:t>
      </w:r>
      <w:r>
        <w:rPr>
          <w:rtl/>
        </w:rPr>
        <w:t xml:space="preserve">קטגוריה </w:t>
      </w:r>
      <w:bookmarkStart w:id="7597" w:name="_ETM_Q16_503230"/>
      <w:bookmarkEnd w:id="7597"/>
      <w:r>
        <w:rPr>
          <w:rtl/>
        </w:rPr>
        <w:t xml:space="preserve">של </w:t>
      </w:r>
      <w:bookmarkStart w:id="7598" w:name="_ETM_Q16_503470"/>
      <w:bookmarkEnd w:id="7598"/>
      <w:r>
        <w:rPr>
          <w:rtl/>
        </w:rPr>
        <w:t xml:space="preserve">שירות </w:t>
      </w:r>
      <w:bookmarkStart w:id="7599" w:name="_ETM_Q16_503860"/>
      <w:bookmarkEnd w:id="7599"/>
      <w:r>
        <w:rPr>
          <w:rtl/>
        </w:rPr>
        <w:t>אזרחי</w:t>
      </w:r>
      <w:r>
        <w:rPr>
          <w:rFonts w:hint="cs"/>
          <w:rtl/>
        </w:rPr>
        <w:t>.</w:t>
      </w:r>
      <w:r>
        <w:rPr>
          <w:rtl/>
        </w:rPr>
        <w:t xml:space="preserve"> </w:t>
      </w:r>
      <w:bookmarkStart w:id="7600" w:name="_ETM_Q16_504760"/>
      <w:bookmarkEnd w:id="7600"/>
      <w:r>
        <w:rPr>
          <w:rFonts w:hint="cs"/>
          <w:rtl/>
        </w:rPr>
        <w:t xml:space="preserve">הוא </w:t>
      </w:r>
      <w:r>
        <w:rPr>
          <w:rtl/>
        </w:rPr>
        <w:t xml:space="preserve">כאילו </w:t>
      </w:r>
      <w:bookmarkStart w:id="7601" w:name="_ETM_Q16_505210"/>
      <w:bookmarkEnd w:id="7601"/>
      <w:r>
        <w:rPr>
          <w:rtl/>
        </w:rPr>
        <w:t xml:space="preserve">לא </w:t>
      </w:r>
      <w:bookmarkStart w:id="7602" w:name="_ETM_Q16_505360"/>
      <w:bookmarkEnd w:id="7602"/>
      <w:r>
        <w:rPr>
          <w:rtl/>
        </w:rPr>
        <w:t xml:space="preserve">זכאי </w:t>
      </w:r>
      <w:bookmarkStart w:id="7603" w:name="_ETM_Q16_505720"/>
      <w:bookmarkEnd w:id="7603"/>
      <w:r>
        <w:rPr>
          <w:rtl/>
        </w:rPr>
        <w:t xml:space="preserve">לדמי </w:t>
      </w:r>
      <w:bookmarkStart w:id="7604" w:name="_ETM_Q16_506020"/>
      <w:bookmarkEnd w:id="7604"/>
      <w:r>
        <w:rPr>
          <w:rtl/>
        </w:rPr>
        <w:t xml:space="preserve">אבטלה </w:t>
      </w:r>
      <w:bookmarkStart w:id="7605" w:name="_ETM_Q16_506830"/>
      <w:bookmarkEnd w:id="7605"/>
      <w:r>
        <w:rPr>
          <w:rtl/>
        </w:rPr>
        <w:t xml:space="preserve">למרות </w:t>
      </w:r>
      <w:bookmarkStart w:id="7606" w:name="_ETM_Q16_507700"/>
      <w:bookmarkEnd w:id="7606"/>
      <w:r>
        <w:rPr>
          <w:rtl/>
        </w:rPr>
        <w:t xml:space="preserve">שהוא </w:t>
      </w:r>
      <w:bookmarkStart w:id="7607" w:name="_ETM_Q16_507939"/>
      <w:bookmarkEnd w:id="7607"/>
      <w:r>
        <w:rPr>
          <w:rtl/>
        </w:rPr>
        <w:t xml:space="preserve">גם </w:t>
      </w:r>
      <w:bookmarkStart w:id="7608" w:name="_ETM_Q16_508210"/>
      <w:bookmarkEnd w:id="7608"/>
      <w:r>
        <w:rPr>
          <w:rtl/>
        </w:rPr>
        <w:t xml:space="preserve">עובד </w:t>
      </w:r>
      <w:bookmarkStart w:id="7609" w:name="_ETM_Q16_508680"/>
      <w:bookmarkEnd w:id="7609"/>
      <w:r>
        <w:rPr>
          <w:rFonts w:hint="cs"/>
          <w:rtl/>
        </w:rPr>
        <w:t>ו</w:t>
      </w:r>
      <w:r>
        <w:rPr>
          <w:rtl/>
        </w:rPr>
        <w:t xml:space="preserve">הוא </w:t>
      </w:r>
      <w:bookmarkStart w:id="7610" w:name="_ETM_Q16_509040"/>
      <w:bookmarkEnd w:id="7610"/>
      <w:r>
        <w:rPr>
          <w:rtl/>
        </w:rPr>
        <w:t xml:space="preserve">מפריש </w:t>
      </w:r>
      <w:bookmarkStart w:id="7611" w:name="_ETM_Q16_509640"/>
      <w:bookmarkEnd w:id="7611"/>
      <w:r>
        <w:rPr>
          <w:rtl/>
        </w:rPr>
        <w:t xml:space="preserve">דמי </w:t>
      </w:r>
      <w:bookmarkStart w:id="7612" w:name="_ETM_Q16_509880"/>
      <w:bookmarkEnd w:id="7612"/>
      <w:r>
        <w:rPr>
          <w:rtl/>
        </w:rPr>
        <w:t xml:space="preserve">ביטוח </w:t>
      </w:r>
      <w:bookmarkStart w:id="7613" w:name="_ETM_Q16_510330"/>
      <w:bookmarkEnd w:id="7613"/>
      <w:r>
        <w:rPr>
          <w:rtl/>
        </w:rPr>
        <w:t>לאומי</w:t>
      </w:r>
      <w:r>
        <w:rPr>
          <w:rFonts w:hint="cs"/>
          <w:rtl/>
        </w:rPr>
        <w:t>.</w:t>
      </w:r>
      <w:r>
        <w:rPr>
          <w:rtl/>
        </w:rPr>
        <w:t xml:space="preserve"> </w:t>
      </w:r>
      <w:bookmarkStart w:id="7614" w:name="_ETM_Q16_511460"/>
      <w:bookmarkStart w:id="7615" w:name="_ETM_Q16_511699"/>
      <w:bookmarkEnd w:id="7614"/>
      <w:bookmarkEnd w:id="7615"/>
      <w:r>
        <w:rPr>
          <w:rtl/>
        </w:rPr>
        <w:t xml:space="preserve">בדיון </w:t>
      </w:r>
      <w:bookmarkStart w:id="7616" w:name="_ETM_Q16_512149"/>
      <w:bookmarkEnd w:id="7616"/>
      <w:r>
        <w:rPr>
          <w:rtl/>
        </w:rPr>
        <w:t xml:space="preserve">בוועדה </w:t>
      </w:r>
      <w:bookmarkStart w:id="7617" w:name="_ETM_Q16_512630"/>
      <w:bookmarkEnd w:id="7617"/>
      <w:r>
        <w:rPr>
          <w:rtl/>
        </w:rPr>
        <w:t xml:space="preserve">נעלה </w:t>
      </w:r>
      <w:bookmarkStart w:id="7618" w:name="_ETM_Q16_513020"/>
      <w:bookmarkEnd w:id="7618"/>
      <w:r>
        <w:rPr>
          <w:rtl/>
        </w:rPr>
        <w:t xml:space="preserve">גם </w:t>
      </w:r>
      <w:bookmarkStart w:id="7619" w:name="_ETM_Q16_513320"/>
      <w:bookmarkEnd w:id="7619"/>
      <w:r>
        <w:rPr>
          <w:rtl/>
        </w:rPr>
        <w:t xml:space="preserve">את </w:t>
      </w:r>
      <w:bookmarkStart w:id="7620" w:name="_ETM_Q16_513440"/>
      <w:bookmarkEnd w:id="7620"/>
      <w:r>
        <w:rPr>
          <w:rtl/>
        </w:rPr>
        <w:t>זה</w:t>
      </w:r>
      <w:r>
        <w:rPr>
          <w:rFonts w:hint="cs"/>
          <w:rtl/>
        </w:rPr>
        <w:t>. זה</w:t>
      </w:r>
      <w:r>
        <w:rPr>
          <w:rtl/>
        </w:rPr>
        <w:t xml:space="preserve"> </w:t>
      </w:r>
      <w:bookmarkStart w:id="7621" w:name="_ETM_Q16_514160"/>
      <w:bookmarkEnd w:id="7621"/>
      <w:r>
        <w:rPr>
          <w:rtl/>
        </w:rPr>
        <w:t xml:space="preserve">בעצם </w:t>
      </w:r>
      <w:bookmarkStart w:id="7622" w:name="_ETM_Q16_514790"/>
      <w:bookmarkEnd w:id="7622"/>
      <w:r>
        <w:rPr>
          <w:rtl/>
        </w:rPr>
        <w:t xml:space="preserve">דבר </w:t>
      </w:r>
      <w:bookmarkStart w:id="7623" w:name="_ETM_Q16_515059"/>
      <w:bookmarkEnd w:id="7623"/>
      <w:r>
        <w:rPr>
          <w:rtl/>
        </w:rPr>
        <w:t xml:space="preserve">שורשי </w:t>
      </w:r>
      <w:bookmarkStart w:id="7624" w:name="_ETM_Q16_515510"/>
      <w:bookmarkEnd w:id="7624"/>
      <w:r>
        <w:rPr>
          <w:rtl/>
        </w:rPr>
        <w:t xml:space="preserve">יותר </w:t>
      </w:r>
      <w:bookmarkStart w:id="7625" w:name="_ETM_Q16_516230"/>
      <w:bookmarkEnd w:id="7625"/>
      <w:r>
        <w:rPr>
          <w:rtl/>
        </w:rPr>
        <w:t xml:space="preserve">בימי </w:t>
      </w:r>
      <w:bookmarkStart w:id="7626" w:name="_ETM_Q16_516649"/>
      <w:bookmarkEnd w:id="7626"/>
      <w:r>
        <w:rPr>
          <w:rtl/>
        </w:rPr>
        <w:t>שגרה</w:t>
      </w:r>
      <w:r>
        <w:rPr>
          <w:rFonts w:hint="cs"/>
          <w:rtl/>
        </w:rPr>
        <w:t>.</w:t>
      </w:r>
      <w:r>
        <w:rPr>
          <w:rtl/>
        </w:rPr>
        <w:t xml:space="preserve"> </w:t>
      </w:r>
      <w:bookmarkStart w:id="7627" w:name="_ETM_Q16_517719"/>
      <w:bookmarkEnd w:id="7627"/>
    </w:p>
    <w:p w:rsidR="00A53529" w:rsidRDefault="00A53529" w:rsidP="00B17584">
      <w:pPr>
        <w:rPr>
          <w:rtl/>
        </w:rPr>
      </w:pPr>
      <w:bookmarkStart w:id="7628" w:name="_ETM_Q16_514924"/>
      <w:bookmarkStart w:id="7629" w:name="_ETM_Q16_515052"/>
      <w:bookmarkEnd w:id="7628"/>
      <w:bookmarkEnd w:id="7629"/>
    </w:p>
    <w:p w:rsidR="00A53529" w:rsidRDefault="00A53529" w:rsidP="00B17584">
      <w:pPr>
        <w:rPr>
          <w:rtl/>
        </w:rPr>
      </w:pPr>
      <w:bookmarkStart w:id="7630" w:name="_ETM_Q16_515340"/>
      <w:bookmarkStart w:id="7631" w:name="_ETM_Q16_515436"/>
      <w:bookmarkEnd w:id="7630"/>
      <w:bookmarkEnd w:id="7631"/>
      <w:r>
        <w:rPr>
          <w:rtl/>
        </w:rPr>
        <w:t>לסיום</w:t>
      </w:r>
      <w:r>
        <w:rPr>
          <w:rFonts w:hint="cs"/>
          <w:rtl/>
        </w:rPr>
        <w:t>,</w:t>
      </w:r>
      <w:r>
        <w:rPr>
          <w:rtl/>
        </w:rPr>
        <w:t xml:space="preserve"> </w:t>
      </w:r>
      <w:bookmarkStart w:id="7632" w:name="_ETM_Q16_518600"/>
      <w:bookmarkEnd w:id="7632"/>
      <w:r>
        <w:rPr>
          <w:rtl/>
        </w:rPr>
        <w:t xml:space="preserve">בקשתי </w:t>
      </w:r>
      <w:bookmarkStart w:id="7633" w:name="_ETM_Q16_519350"/>
      <w:bookmarkEnd w:id="7633"/>
      <w:r>
        <w:rPr>
          <w:rFonts w:hint="cs"/>
          <w:rtl/>
        </w:rPr>
        <w:t xml:space="preserve">היא </w:t>
      </w:r>
      <w:r>
        <w:rPr>
          <w:rtl/>
        </w:rPr>
        <w:t xml:space="preserve">שוועדת </w:t>
      </w:r>
      <w:bookmarkStart w:id="7634" w:name="_ETM_Q16_519920"/>
      <w:bookmarkEnd w:id="7634"/>
      <w:r>
        <w:rPr>
          <w:rtl/>
        </w:rPr>
        <w:t>העבודה</w:t>
      </w:r>
      <w:r>
        <w:rPr>
          <w:rFonts w:hint="cs"/>
          <w:rtl/>
        </w:rPr>
        <w:t>,</w:t>
      </w:r>
      <w:r>
        <w:rPr>
          <w:rtl/>
        </w:rPr>
        <w:t xml:space="preserve"> </w:t>
      </w:r>
      <w:bookmarkStart w:id="7635" w:name="_ETM_Q16_520249"/>
      <w:bookmarkEnd w:id="7635"/>
      <w:r>
        <w:rPr>
          <w:rtl/>
        </w:rPr>
        <w:t xml:space="preserve">הרווחה </w:t>
      </w:r>
      <w:bookmarkStart w:id="7636" w:name="_ETM_Q16_521300"/>
      <w:bookmarkEnd w:id="7636"/>
      <w:r>
        <w:rPr>
          <w:rtl/>
        </w:rPr>
        <w:t xml:space="preserve">והבריאות </w:t>
      </w:r>
      <w:bookmarkStart w:id="7637" w:name="_ETM_Q16_521929"/>
      <w:bookmarkEnd w:id="7637"/>
      <w:r>
        <w:rPr>
          <w:rtl/>
        </w:rPr>
        <w:t xml:space="preserve">תתכנס </w:t>
      </w:r>
      <w:bookmarkStart w:id="7638" w:name="_ETM_Q16_522529"/>
      <w:bookmarkEnd w:id="7638"/>
      <w:r>
        <w:rPr>
          <w:rtl/>
        </w:rPr>
        <w:t xml:space="preserve">בהקדם </w:t>
      </w:r>
      <w:bookmarkStart w:id="7639" w:name="_ETM_Q16_523429"/>
      <w:bookmarkEnd w:id="7639"/>
      <w:r>
        <w:rPr>
          <w:rtl/>
        </w:rPr>
        <w:t xml:space="preserve">כדי </w:t>
      </w:r>
      <w:bookmarkStart w:id="7640" w:name="_ETM_Q16_523699"/>
      <w:bookmarkEnd w:id="7640"/>
      <w:r>
        <w:rPr>
          <w:rtl/>
        </w:rPr>
        <w:t xml:space="preserve">לדון </w:t>
      </w:r>
      <w:bookmarkStart w:id="7641" w:name="_ETM_Q16_524059"/>
      <w:bookmarkEnd w:id="7641"/>
      <w:r>
        <w:rPr>
          <w:rtl/>
        </w:rPr>
        <w:t xml:space="preserve">ולטפל </w:t>
      </w:r>
      <w:bookmarkStart w:id="7642" w:name="_ETM_Q16_525070"/>
      <w:bookmarkEnd w:id="7642"/>
      <w:r>
        <w:rPr>
          <w:rtl/>
        </w:rPr>
        <w:t xml:space="preserve">באפליה </w:t>
      </w:r>
      <w:bookmarkStart w:id="7643" w:name="_ETM_Q16_526089"/>
      <w:bookmarkEnd w:id="7643"/>
      <w:r>
        <w:rPr>
          <w:rFonts w:hint="cs"/>
          <w:rtl/>
        </w:rPr>
        <w:t>ה</w:t>
      </w:r>
      <w:r>
        <w:rPr>
          <w:rtl/>
        </w:rPr>
        <w:t>בלתי</w:t>
      </w:r>
      <w:bookmarkStart w:id="7644" w:name="_ETM_Q16_526510"/>
      <w:bookmarkEnd w:id="7644"/>
      <w:r>
        <w:rPr>
          <w:rFonts w:hint="cs"/>
          <w:rtl/>
        </w:rPr>
        <w:t>-</w:t>
      </w:r>
      <w:r>
        <w:rPr>
          <w:rtl/>
        </w:rPr>
        <w:t xml:space="preserve">צודקת </w:t>
      </w:r>
      <w:bookmarkStart w:id="7645" w:name="_ETM_Q16_526989"/>
      <w:bookmarkEnd w:id="7645"/>
      <w:r>
        <w:rPr>
          <w:rFonts w:hint="cs"/>
          <w:rtl/>
        </w:rPr>
        <w:t>ה</w:t>
      </w:r>
      <w:r>
        <w:rPr>
          <w:rtl/>
        </w:rPr>
        <w:t>זו</w:t>
      </w:r>
      <w:r>
        <w:rPr>
          <w:rFonts w:hint="cs"/>
          <w:rtl/>
        </w:rPr>
        <w:t>.</w:t>
      </w:r>
      <w:r>
        <w:rPr>
          <w:rtl/>
        </w:rPr>
        <w:t xml:space="preserve"> </w:t>
      </w:r>
      <w:bookmarkStart w:id="7646" w:name="_ETM_Q16_527170"/>
      <w:bookmarkEnd w:id="7646"/>
      <w:r>
        <w:rPr>
          <w:rtl/>
        </w:rPr>
        <w:t xml:space="preserve">תודה </w:t>
      </w:r>
      <w:bookmarkStart w:id="7647" w:name="_ETM_Q16_527469"/>
      <w:bookmarkEnd w:id="7647"/>
      <w:r>
        <w:rPr>
          <w:rtl/>
        </w:rPr>
        <w:t>לך</w:t>
      </w:r>
      <w:r>
        <w:rPr>
          <w:rFonts w:hint="cs"/>
          <w:rtl/>
        </w:rPr>
        <w:t>.</w:t>
      </w:r>
    </w:p>
    <w:p w:rsidR="00A53529" w:rsidRDefault="00A53529" w:rsidP="00B17584">
      <w:pPr>
        <w:rPr>
          <w:rtl/>
        </w:rPr>
      </w:pPr>
      <w:bookmarkStart w:id="7648" w:name="_ETM_Q16_523874"/>
      <w:bookmarkStart w:id="7649" w:name="_ETM_Q16_523987"/>
      <w:bookmarkEnd w:id="7648"/>
      <w:bookmarkEnd w:id="7649"/>
    </w:p>
    <w:p w:rsidR="00A53529" w:rsidRDefault="00A53529" w:rsidP="00B17584">
      <w:pPr>
        <w:pStyle w:val="af6"/>
        <w:keepNext/>
        <w:rPr>
          <w:rtl/>
        </w:rPr>
      </w:pPr>
      <w:bookmarkStart w:id="7650" w:name="_ETM_Q16_524060"/>
      <w:bookmarkStart w:id="7651" w:name="_ETM_Q16_524174"/>
      <w:bookmarkEnd w:id="7650"/>
      <w:bookmarkEnd w:id="7651"/>
      <w:r w:rsidRPr="003C6F47">
        <w:rPr>
          <w:rStyle w:val="TagStyle"/>
          <w:rtl/>
        </w:rPr>
        <w:t xml:space="preserve"> &lt;&lt; יור &gt;&gt; </w:t>
      </w:r>
      <w:r>
        <w:rPr>
          <w:rtl/>
        </w:rPr>
        <w:t>היו"ר מיקי חיימוביץ':</w:t>
      </w:r>
      <w:r w:rsidRPr="003C6F47">
        <w:rPr>
          <w:rStyle w:val="TagStyle"/>
          <w:rtl/>
        </w:rPr>
        <w:t xml:space="preserve"> &lt;&lt; יור &gt;&gt;</w:t>
      </w:r>
      <w:r>
        <w:rPr>
          <w:rtl/>
        </w:rPr>
        <w:t xml:space="preserve"> </w:t>
      </w:r>
    </w:p>
    <w:p w:rsidR="00A53529" w:rsidRDefault="00A53529" w:rsidP="00B17584">
      <w:pPr>
        <w:pStyle w:val="KeepWithNext"/>
        <w:rPr>
          <w:rtl/>
        </w:rPr>
      </w:pPr>
    </w:p>
    <w:p w:rsidR="00A53529" w:rsidRDefault="00A53529" w:rsidP="00B17584">
      <w:pPr>
        <w:rPr>
          <w:rtl/>
        </w:rPr>
      </w:pPr>
      <w:bookmarkStart w:id="7652" w:name="_ETM_Q16_525751"/>
      <w:bookmarkStart w:id="7653" w:name="_ETM_Q16_527969"/>
      <w:bookmarkEnd w:id="7652"/>
      <w:bookmarkEnd w:id="7653"/>
      <w:r>
        <w:rPr>
          <w:rtl/>
        </w:rPr>
        <w:t xml:space="preserve">תודה </w:t>
      </w:r>
      <w:bookmarkStart w:id="7654" w:name="_ETM_Q16_528269"/>
      <w:bookmarkEnd w:id="7654"/>
      <w:r>
        <w:rPr>
          <w:rtl/>
        </w:rPr>
        <w:t xml:space="preserve">רבה </w:t>
      </w:r>
      <w:bookmarkStart w:id="7655" w:name="_ETM_Q16_528510"/>
      <w:bookmarkEnd w:id="7655"/>
      <w:r>
        <w:rPr>
          <w:rtl/>
        </w:rPr>
        <w:t>לך</w:t>
      </w:r>
      <w:r>
        <w:rPr>
          <w:rFonts w:hint="cs"/>
          <w:rtl/>
        </w:rPr>
        <w:t>,</w:t>
      </w:r>
      <w:r>
        <w:rPr>
          <w:rtl/>
        </w:rPr>
        <w:t xml:space="preserve"> </w:t>
      </w:r>
      <w:bookmarkStart w:id="7656" w:name="_ETM_Q16_529399"/>
      <w:bookmarkEnd w:id="7656"/>
      <w:r>
        <w:rPr>
          <w:rtl/>
        </w:rPr>
        <w:t xml:space="preserve">חבר </w:t>
      </w:r>
      <w:bookmarkStart w:id="7657" w:name="_ETM_Q16_529640"/>
      <w:bookmarkEnd w:id="7657"/>
      <w:r>
        <w:rPr>
          <w:rtl/>
        </w:rPr>
        <w:t xml:space="preserve">הכנסת </w:t>
      </w:r>
      <w:bookmarkStart w:id="7658" w:name="_ETM_Q16_529940"/>
      <w:bookmarkEnd w:id="7658"/>
      <w:r>
        <w:rPr>
          <w:rtl/>
        </w:rPr>
        <w:t xml:space="preserve">יעקב </w:t>
      </w:r>
      <w:bookmarkStart w:id="7659" w:name="_ETM_Q16_530269"/>
      <w:bookmarkEnd w:id="7659"/>
      <w:r>
        <w:rPr>
          <w:rtl/>
        </w:rPr>
        <w:t>אשר</w:t>
      </w:r>
      <w:r>
        <w:rPr>
          <w:rFonts w:hint="cs"/>
          <w:rtl/>
        </w:rPr>
        <w:t>.</w:t>
      </w:r>
      <w:r>
        <w:rPr>
          <w:rtl/>
        </w:rPr>
        <w:t xml:space="preserve"> </w:t>
      </w:r>
      <w:bookmarkStart w:id="7660" w:name="_ETM_Q16_531500"/>
      <w:bookmarkEnd w:id="7660"/>
      <w:r>
        <w:rPr>
          <w:rtl/>
        </w:rPr>
        <w:t xml:space="preserve">ישיב </w:t>
      </w:r>
      <w:bookmarkStart w:id="7661" w:name="_ETM_Q16_531949"/>
      <w:bookmarkEnd w:id="7661"/>
      <w:r>
        <w:rPr>
          <w:rtl/>
        </w:rPr>
        <w:t xml:space="preserve">סגן </w:t>
      </w:r>
      <w:bookmarkStart w:id="7662" w:name="_ETM_Q16_532219"/>
      <w:bookmarkEnd w:id="7662"/>
      <w:r>
        <w:rPr>
          <w:rtl/>
        </w:rPr>
        <w:t xml:space="preserve">שר </w:t>
      </w:r>
      <w:bookmarkStart w:id="7663" w:name="_ETM_Q16_532460"/>
      <w:bookmarkEnd w:id="7663"/>
      <w:r>
        <w:rPr>
          <w:rtl/>
        </w:rPr>
        <w:t>העבודה</w:t>
      </w:r>
      <w:r>
        <w:rPr>
          <w:rFonts w:hint="cs"/>
          <w:rtl/>
        </w:rPr>
        <w:t>,</w:t>
      </w:r>
      <w:r>
        <w:rPr>
          <w:rtl/>
        </w:rPr>
        <w:t xml:space="preserve"> </w:t>
      </w:r>
      <w:bookmarkStart w:id="7664" w:name="_ETM_Q16_533390"/>
      <w:bookmarkEnd w:id="7664"/>
      <w:r>
        <w:rPr>
          <w:rtl/>
        </w:rPr>
        <w:t xml:space="preserve">הרווחה </w:t>
      </w:r>
      <w:bookmarkStart w:id="7665" w:name="_ETM_Q16_533929"/>
      <w:bookmarkEnd w:id="7665"/>
      <w:r>
        <w:rPr>
          <w:rtl/>
        </w:rPr>
        <w:t xml:space="preserve">והשירותים </w:t>
      </w:r>
      <w:bookmarkStart w:id="7666" w:name="_ETM_Q16_534320"/>
      <w:bookmarkEnd w:id="7666"/>
      <w:r>
        <w:rPr>
          <w:rtl/>
        </w:rPr>
        <w:t xml:space="preserve">החברתיים </w:t>
      </w:r>
      <w:bookmarkStart w:id="7667" w:name="_ETM_Q16_534800"/>
      <w:bookmarkEnd w:id="7667"/>
      <w:r>
        <w:rPr>
          <w:rtl/>
        </w:rPr>
        <w:t xml:space="preserve">חבר </w:t>
      </w:r>
      <w:bookmarkStart w:id="7668" w:name="_ETM_Q16_535010"/>
      <w:bookmarkEnd w:id="7668"/>
      <w:r>
        <w:rPr>
          <w:rtl/>
        </w:rPr>
        <w:t xml:space="preserve">הכנסת </w:t>
      </w:r>
      <w:bookmarkStart w:id="7669" w:name="_ETM_Q16_535309"/>
      <w:bookmarkEnd w:id="7669"/>
      <w:r>
        <w:rPr>
          <w:rtl/>
        </w:rPr>
        <w:t xml:space="preserve">משולם </w:t>
      </w:r>
      <w:bookmarkStart w:id="7670" w:name="_ETM_Q16_535670"/>
      <w:bookmarkEnd w:id="7670"/>
      <w:r>
        <w:rPr>
          <w:rtl/>
        </w:rPr>
        <w:t>נהרי</w:t>
      </w:r>
      <w:r>
        <w:rPr>
          <w:rFonts w:hint="cs"/>
          <w:rtl/>
        </w:rPr>
        <w:t>,</w:t>
      </w:r>
      <w:r>
        <w:rPr>
          <w:rtl/>
        </w:rPr>
        <w:t xml:space="preserve"> </w:t>
      </w:r>
      <w:bookmarkStart w:id="7671" w:name="_ETM_Q16_536000"/>
      <w:bookmarkEnd w:id="7671"/>
      <w:r>
        <w:rPr>
          <w:rtl/>
        </w:rPr>
        <w:t>בבקשה</w:t>
      </w:r>
      <w:r>
        <w:rPr>
          <w:rFonts w:hint="cs"/>
          <w:rtl/>
        </w:rPr>
        <w:t>.</w:t>
      </w:r>
    </w:p>
    <w:p w:rsidR="00A53529" w:rsidRDefault="00A53529" w:rsidP="00B17584">
      <w:pPr>
        <w:rPr>
          <w:rtl/>
        </w:rPr>
      </w:pPr>
      <w:bookmarkStart w:id="7672" w:name="_ETM_Q16_538476"/>
      <w:bookmarkStart w:id="7673" w:name="_ETM_Q16_538598"/>
      <w:bookmarkEnd w:id="7672"/>
      <w:bookmarkEnd w:id="7673"/>
    </w:p>
    <w:p w:rsidR="00A53529" w:rsidRDefault="00A53529" w:rsidP="00B17584">
      <w:pPr>
        <w:pStyle w:val="a4"/>
        <w:keepNext/>
        <w:rPr>
          <w:rtl/>
        </w:rPr>
      </w:pPr>
      <w:bookmarkStart w:id="7674" w:name="_ETM_Q16_538683"/>
      <w:bookmarkStart w:id="7675" w:name="_ETM_Q16_538783"/>
      <w:bookmarkStart w:id="7676" w:name="ET_speaker_5885_24"/>
      <w:bookmarkEnd w:id="7674"/>
      <w:bookmarkEnd w:id="7675"/>
      <w:r w:rsidRPr="003C6F47">
        <w:rPr>
          <w:rStyle w:val="TagStyle"/>
          <w:rtl/>
        </w:rPr>
        <w:t xml:space="preserve"> &lt;&lt; דובר &gt;&gt; </w:t>
      </w:r>
      <w:bookmarkStart w:id="7677" w:name="_Toc42717026"/>
      <w:bookmarkStart w:id="7678" w:name="_Toc42717241"/>
      <w:bookmarkStart w:id="7679" w:name="_Toc42719293"/>
      <w:bookmarkStart w:id="7680" w:name="_Toc42719383"/>
      <w:r>
        <w:rPr>
          <w:rtl/>
        </w:rPr>
        <w:t>סגן שר העבודה</w:t>
      </w:r>
      <w:r>
        <w:rPr>
          <w:rFonts w:hint="cs"/>
          <w:rtl/>
        </w:rPr>
        <w:t xml:space="preserve">, </w:t>
      </w:r>
      <w:r>
        <w:rPr>
          <w:rtl/>
        </w:rPr>
        <w:t>הרווחה</w:t>
      </w:r>
      <w:r>
        <w:rPr>
          <w:rFonts w:hint="cs"/>
          <w:rtl/>
        </w:rPr>
        <w:t xml:space="preserve"> והשירותים החברתיים</w:t>
      </w:r>
      <w:r>
        <w:rPr>
          <w:rtl/>
        </w:rPr>
        <w:t xml:space="preserve"> משולם נהרי:</w:t>
      </w:r>
      <w:bookmarkEnd w:id="7677"/>
      <w:bookmarkEnd w:id="7678"/>
      <w:bookmarkEnd w:id="7679"/>
      <w:bookmarkEnd w:id="7680"/>
      <w:r w:rsidRPr="003C6F47">
        <w:rPr>
          <w:rStyle w:val="TagStyle"/>
          <w:rtl/>
        </w:rPr>
        <w:t xml:space="preserve"> &lt;&lt; דובר &gt;&gt;</w:t>
      </w:r>
      <w:r>
        <w:rPr>
          <w:rtl/>
        </w:rPr>
        <w:t xml:space="preserve"> </w:t>
      </w:r>
      <w:bookmarkEnd w:id="7676"/>
    </w:p>
    <w:p w:rsidR="00A53529" w:rsidRDefault="00A53529" w:rsidP="00B17584">
      <w:pPr>
        <w:pStyle w:val="KeepWithNext"/>
        <w:rPr>
          <w:rtl/>
        </w:rPr>
      </w:pPr>
    </w:p>
    <w:p w:rsidR="00A53529" w:rsidRDefault="00A53529" w:rsidP="00B17584">
      <w:pPr>
        <w:rPr>
          <w:rtl/>
        </w:rPr>
      </w:pPr>
      <w:bookmarkStart w:id="7681" w:name="_ETM_Q16_539892"/>
      <w:bookmarkStart w:id="7682" w:name="_ETM_Q16_578279"/>
      <w:bookmarkEnd w:id="7681"/>
      <w:bookmarkEnd w:id="7682"/>
      <w:r>
        <w:rPr>
          <w:rtl/>
        </w:rPr>
        <w:t xml:space="preserve">גברתי </w:t>
      </w:r>
      <w:bookmarkStart w:id="7683" w:name="_ETM_Q16_578610"/>
      <w:bookmarkEnd w:id="7683"/>
      <w:r>
        <w:rPr>
          <w:rtl/>
        </w:rPr>
        <w:t>היושבת</w:t>
      </w:r>
      <w:bookmarkStart w:id="7684" w:name="_ETM_Q16_579060"/>
      <w:bookmarkEnd w:id="7684"/>
      <w:r>
        <w:rPr>
          <w:rFonts w:hint="cs"/>
          <w:rtl/>
        </w:rPr>
        <w:t xml:space="preserve"> ב</w:t>
      </w:r>
      <w:r>
        <w:rPr>
          <w:rtl/>
        </w:rPr>
        <w:t>ראש</w:t>
      </w:r>
      <w:r>
        <w:rPr>
          <w:rFonts w:hint="cs"/>
          <w:rtl/>
        </w:rPr>
        <w:t>,</w:t>
      </w:r>
      <w:r>
        <w:rPr>
          <w:rtl/>
        </w:rPr>
        <w:t xml:space="preserve"> </w:t>
      </w:r>
      <w:bookmarkStart w:id="7685" w:name="_ETM_Q16_581220"/>
      <w:bookmarkEnd w:id="7685"/>
      <w:r>
        <w:rPr>
          <w:rtl/>
        </w:rPr>
        <w:t xml:space="preserve">משבר </w:t>
      </w:r>
      <w:bookmarkStart w:id="7686" w:name="_ETM_Q16_581670"/>
      <w:bookmarkEnd w:id="7686"/>
      <w:r>
        <w:rPr>
          <w:rtl/>
        </w:rPr>
        <w:t xml:space="preserve">הקורונה </w:t>
      </w:r>
      <w:bookmarkStart w:id="7687" w:name="_ETM_Q16_583270"/>
      <w:bookmarkEnd w:id="7687"/>
      <w:r>
        <w:rPr>
          <w:rFonts w:hint="cs"/>
          <w:rtl/>
        </w:rPr>
        <w:t>הוא</w:t>
      </w:r>
      <w:r>
        <w:rPr>
          <w:rtl/>
        </w:rPr>
        <w:t xml:space="preserve"> </w:t>
      </w:r>
      <w:bookmarkStart w:id="7688" w:name="_ETM_Q16_583810"/>
      <w:bookmarkEnd w:id="7688"/>
      <w:r>
        <w:rPr>
          <w:rtl/>
        </w:rPr>
        <w:t xml:space="preserve">פגיעה </w:t>
      </w:r>
      <w:bookmarkStart w:id="7689" w:name="_ETM_Q16_584349"/>
      <w:bookmarkEnd w:id="7689"/>
      <w:r>
        <w:rPr>
          <w:rtl/>
        </w:rPr>
        <w:t xml:space="preserve">קשה </w:t>
      </w:r>
      <w:bookmarkStart w:id="7690" w:name="_ETM_Q16_584829"/>
      <w:bookmarkEnd w:id="7690"/>
      <w:r>
        <w:rPr>
          <w:rtl/>
        </w:rPr>
        <w:t xml:space="preserve">בכלל </w:t>
      </w:r>
      <w:bookmarkStart w:id="7691" w:name="_ETM_Q16_585219"/>
      <w:bookmarkEnd w:id="7691"/>
      <w:r>
        <w:rPr>
          <w:rtl/>
        </w:rPr>
        <w:t xml:space="preserve">לאזרחי </w:t>
      </w:r>
      <w:bookmarkStart w:id="7692" w:name="_ETM_Q16_585700"/>
      <w:bookmarkEnd w:id="7692"/>
      <w:r>
        <w:rPr>
          <w:rtl/>
        </w:rPr>
        <w:t xml:space="preserve">מדינת </w:t>
      </w:r>
      <w:bookmarkStart w:id="7693" w:name="_ETM_Q16_586179"/>
      <w:bookmarkEnd w:id="7693"/>
      <w:r>
        <w:rPr>
          <w:rtl/>
        </w:rPr>
        <w:t>ישראל</w:t>
      </w:r>
      <w:r>
        <w:rPr>
          <w:rFonts w:hint="cs"/>
          <w:rtl/>
        </w:rPr>
        <w:t>,</w:t>
      </w:r>
      <w:r>
        <w:rPr>
          <w:rtl/>
        </w:rPr>
        <w:t xml:space="preserve"> </w:t>
      </w:r>
      <w:bookmarkStart w:id="7694" w:name="_ETM_Q16_587339"/>
      <w:bookmarkEnd w:id="7694"/>
      <w:r>
        <w:rPr>
          <w:rtl/>
        </w:rPr>
        <w:t xml:space="preserve">והביא </w:t>
      </w:r>
      <w:bookmarkStart w:id="7695" w:name="_ETM_Q16_587940"/>
      <w:bookmarkEnd w:id="7695"/>
      <w:r>
        <w:rPr>
          <w:rtl/>
        </w:rPr>
        <w:t xml:space="preserve">את </w:t>
      </w:r>
      <w:bookmarkStart w:id="7696" w:name="_ETM_Q16_588060"/>
      <w:bookmarkEnd w:id="7696"/>
      <w:r>
        <w:rPr>
          <w:rtl/>
        </w:rPr>
        <w:t xml:space="preserve">המשק </w:t>
      </w:r>
      <w:bookmarkStart w:id="7697" w:name="_ETM_Q16_588540"/>
      <w:bookmarkEnd w:id="7697"/>
      <w:r>
        <w:rPr>
          <w:rtl/>
        </w:rPr>
        <w:t xml:space="preserve">הישראלי </w:t>
      </w:r>
      <w:bookmarkStart w:id="7698" w:name="_ETM_Q16_589110"/>
      <w:bookmarkEnd w:id="7698"/>
      <w:r>
        <w:rPr>
          <w:rtl/>
        </w:rPr>
        <w:t xml:space="preserve">למשבר </w:t>
      </w:r>
      <w:bookmarkStart w:id="7699" w:name="_ETM_Q16_589710"/>
      <w:bookmarkEnd w:id="7699"/>
      <w:r>
        <w:rPr>
          <w:rtl/>
        </w:rPr>
        <w:t xml:space="preserve">חסר </w:t>
      </w:r>
      <w:bookmarkStart w:id="7700" w:name="_ETM_Q16_590130"/>
      <w:bookmarkEnd w:id="7700"/>
      <w:r>
        <w:rPr>
          <w:rtl/>
        </w:rPr>
        <w:t>תקדים</w:t>
      </w:r>
      <w:bookmarkStart w:id="7701" w:name="_ETM_Q16_591270"/>
      <w:bookmarkEnd w:id="7701"/>
      <w:r>
        <w:rPr>
          <w:rFonts w:hint="cs"/>
          <w:rtl/>
        </w:rPr>
        <w:t xml:space="preserve"> עם</w:t>
      </w:r>
      <w:r>
        <w:rPr>
          <w:rtl/>
        </w:rPr>
        <w:t xml:space="preserve"> </w:t>
      </w:r>
      <w:bookmarkStart w:id="7702" w:name="_ETM_Q16_591420"/>
      <w:bookmarkEnd w:id="7702"/>
      <w:r>
        <w:rPr>
          <w:rtl/>
        </w:rPr>
        <w:t xml:space="preserve">יותר </w:t>
      </w:r>
      <w:bookmarkStart w:id="7703" w:name="_ETM_Q16_591810"/>
      <w:bookmarkEnd w:id="7703"/>
      <w:r>
        <w:rPr>
          <w:rtl/>
        </w:rPr>
        <w:t xml:space="preserve">מ-26% </w:t>
      </w:r>
      <w:bookmarkStart w:id="7704" w:name="_ETM_Q16_593490"/>
      <w:bookmarkEnd w:id="7704"/>
      <w:r>
        <w:rPr>
          <w:rtl/>
        </w:rPr>
        <w:t>אבטלה</w:t>
      </w:r>
      <w:r>
        <w:rPr>
          <w:rFonts w:hint="cs"/>
          <w:rtl/>
        </w:rPr>
        <w:t>.</w:t>
      </w:r>
      <w:r>
        <w:rPr>
          <w:rtl/>
        </w:rPr>
        <w:t xml:space="preserve"> </w:t>
      </w:r>
      <w:bookmarkStart w:id="7705" w:name="_ETM_Q16_594939"/>
      <w:bookmarkEnd w:id="7705"/>
      <w:r>
        <w:rPr>
          <w:rtl/>
        </w:rPr>
        <w:t xml:space="preserve">המוסד </w:t>
      </w:r>
      <w:bookmarkStart w:id="7706" w:name="_ETM_Q16_595390"/>
      <w:bookmarkEnd w:id="7706"/>
      <w:r>
        <w:rPr>
          <w:rtl/>
        </w:rPr>
        <w:t xml:space="preserve">לביטוח </w:t>
      </w:r>
      <w:bookmarkStart w:id="7707" w:name="_ETM_Q16_595839"/>
      <w:bookmarkEnd w:id="7707"/>
      <w:r>
        <w:rPr>
          <w:rtl/>
        </w:rPr>
        <w:t>לאומי</w:t>
      </w:r>
      <w:r>
        <w:rPr>
          <w:rFonts w:hint="cs"/>
          <w:rtl/>
        </w:rPr>
        <w:t>,</w:t>
      </w:r>
      <w:r>
        <w:rPr>
          <w:rtl/>
        </w:rPr>
        <w:t xml:space="preserve"> </w:t>
      </w:r>
      <w:bookmarkStart w:id="7708" w:name="_ETM_Q16_596200"/>
      <w:bookmarkEnd w:id="7708"/>
      <w:r>
        <w:rPr>
          <w:rtl/>
        </w:rPr>
        <w:t xml:space="preserve">הפועל </w:t>
      </w:r>
      <w:bookmarkStart w:id="7709" w:name="_ETM_Q16_596619"/>
      <w:bookmarkEnd w:id="7709"/>
      <w:r>
        <w:rPr>
          <w:rtl/>
        </w:rPr>
        <w:t xml:space="preserve">תחת </w:t>
      </w:r>
      <w:bookmarkStart w:id="7710" w:name="_ETM_Q16_596979"/>
      <w:bookmarkEnd w:id="7710"/>
      <w:r>
        <w:rPr>
          <w:rtl/>
        </w:rPr>
        <w:t xml:space="preserve">משרד </w:t>
      </w:r>
      <w:bookmarkStart w:id="7711" w:name="_ETM_Q16_597369"/>
      <w:bookmarkEnd w:id="7711"/>
      <w:r>
        <w:rPr>
          <w:rtl/>
        </w:rPr>
        <w:t>העבודה</w:t>
      </w:r>
      <w:r>
        <w:rPr>
          <w:rFonts w:hint="cs"/>
          <w:rtl/>
        </w:rPr>
        <w:t>,</w:t>
      </w:r>
      <w:r>
        <w:rPr>
          <w:rtl/>
        </w:rPr>
        <w:t xml:space="preserve"> </w:t>
      </w:r>
      <w:bookmarkStart w:id="7712" w:name="_ETM_Q16_597850"/>
      <w:bookmarkEnd w:id="7712"/>
      <w:r>
        <w:rPr>
          <w:rtl/>
        </w:rPr>
        <w:t xml:space="preserve">הרווחה </w:t>
      </w:r>
      <w:bookmarkStart w:id="7713" w:name="_ETM_Q16_598270"/>
      <w:bookmarkEnd w:id="7713"/>
      <w:r>
        <w:rPr>
          <w:rtl/>
        </w:rPr>
        <w:t xml:space="preserve">והשירותים </w:t>
      </w:r>
      <w:bookmarkStart w:id="7714" w:name="_ETM_Q16_598929"/>
      <w:bookmarkEnd w:id="7714"/>
      <w:r>
        <w:rPr>
          <w:rtl/>
        </w:rPr>
        <w:t>החברתיים</w:t>
      </w:r>
      <w:r>
        <w:rPr>
          <w:rFonts w:hint="cs"/>
          <w:rtl/>
        </w:rPr>
        <w:t>,</w:t>
      </w:r>
      <w:r>
        <w:rPr>
          <w:rtl/>
        </w:rPr>
        <w:t xml:space="preserve"> </w:t>
      </w:r>
      <w:bookmarkStart w:id="7715" w:name="_ETM_Q16_600350"/>
      <w:bookmarkEnd w:id="7715"/>
      <w:r>
        <w:rPr>
          <w:rtl/>
        </w:rPr>
        <w:t xml:space="preserve">נתן </w:t>
      </w:r>
      <w:bookmarkStart w:id="7716" w:name="_ETM_Q16_600799"/>
      <w:bookmarkEnd w:id="7716"/>
      <w:r>
        <w:rPr>
          <w:rtl/>
        </w:rPr>
        <w:t xml:space="preserve">מענה </w:t>
      </w:r>
      <w:bookmarkStart w:id="7717" w:name="_ETM_Q16_601249"/>
      <w:bookmarkEnd w:id="7717"/>
      <w:r>
        <w:rPr>
          <w:rtl/>
        </w:rPr>
        <w:t xml:space="preserve">בתקופת </w:t>
      </w:r>
      <w:bookmarkStart w:id="7718" w:name="_ETM_Q16_601759"/>
      <w:bookmarkEnd w:id="7718"/>
      <w:r>
        <w:rPr>
          <w:rtl/>
        </w:rPr>
        <w:t xml:space="preserve">הקורונה </w:t>
      </w:r>
      <w:bookmarkStart w:id="7719" w:name="_ETM_Q16_602299"/>
      <w:bookmarkEnd w:id="7719"/>
      <w:r>
        <w:rPr>
          <w:rtl/>
        </w:rPr>
        <w:t xml:space="preserve">לצורכיהם </w:t>
      </w:r>
      <w:bookmarkStart w:id="7720" w:name="_ETM_Q16_603170"/>
      <w:bookmarkEnd w:id="7720"/>
      <w:r>
        <w:rPr>
          <w:rtl/>
        </w:rPr>
        <w:t xml:space="preserve">של </w:t>
      </w:r>
      <w:bookmarkStart w:id="7721" w:name="_ETM_Q16_603439"/>
      <w:bookmarkEnd w:id="7721"/>
      <w:r>
        <w:rPr>
          <w:rtl/>
        </w:rPr>
        <w:t xml:space="preserve">מאות </w:t>
      </w:r>
      <w:bookmarkStart w:id="7722" w:name="_ETM_Q16_603859"/>
      <w:bookmarkEnd w:id="7722"/>
      <w:r>
        <w:rPr>
          <w:rtl/>
        </w:rPr>
        <w:t xml:space="preserve">האלפים </w:t>
      </w:r>
      <w:bookmarkStart w:id="7723" w:name="_ETM_Q16_604639"/>
      <w:bookmarkEnd w:id="7723"/>
      <w:r>
        <w:rPr>
          <w:rtl/>
        </w:rPr>
        <w:t xml:space="preserve">שנפלטו </w:t>
      </w:r>
      <w:bookmarkStart w:id="7724" w:name="_ETM_Q16_605899"/>
      <w:bookmarkEnd w:id="7724"/>
      <w:r>
        <w:rPr>
          <w:rtl/>
        </w:rPr>
        <w:t xml:space="preserve">תוך </w:t>
      </w:r>
      <w:bookmarkStart w:id="7725" w:name="_ETM_Q16_606200"/>
      <w:bookmarkEnd w:id="7725"/>
      <w:r>
        <w:rPr>
          <w:rtl/>
        </w:rPr>
        <w:t xml:space="preserve">זמן </w:t>
      </w:r>
      <w:bookmarkStart w:id="7726" w:name="_ETM_Q16_606589"/>
      <w:bookmarkEnd w:id="7726"/>
      <w:r>
        <w:rPr>
          <w:rtl/>
        </w:rPr>
        <w:t xml:space="preserve">קצר </w:t>
      </w:r>
      <w:bookmarkStart w:id="7727" w:name="_ETM_Q16_607069"/>
      <w:bookmarkEnd w:id="7727"/>
      <w:r>
        <w:rPr>
          <w:rtl/>
        </w:rPr>
        <w:t xml:space="preserve">משוק </w:t>
      </w:r>
      <w:bookmarkStart w:id="7728" w:name="_ETM_Q16_607459"/>
      <w:bookmarkEnd w:id="7728"/>
      <w:r>
        <w:rPr>
          <w:rtl/>
        </w:rPr>
        <w:t xml:space="preserve">העבודה </w:t>
      </w:r>
      <w:bookmarkStart w:id="7729" w:name="_ETM_Q16_608400"/>
      <w:bookmarkEnd w:id="7729"/>
      <w:r>
        <w:rPr>
          <w:rtl/>
        </w:rPr>
        <w:t xml:space="preserve">ונדרשו </w:t>
      </w:r>
      <w:bookmarkStart w:id="7730" w:name="_ETM_Q16_609270"/>
      <w:bookmarkEnd w:id="7730"/>
      <w:r>
        <w:rPr>
          <w:rtl/>
        </w:rPr>
        <w:t xml:space="preserve">לסיוע </w:t>
      </w:r>
      <w:bookmarkStart w:id="7731" w:name="_ETM_Q16_609930"/>
      <w:bookmarkEnd w:id="7731"/>
      <w:r>
        <w:rPr>
          <w:rtl/>
        </w:rPr>
        <w:t xml:space="preserve">כלכלי </w:t>
      </w:r>
      <w:bookmarkStart w:id="7732" w:name="_ETM_Q16_610560"/>
      <w:bookmarkEnd w:id="7732"/>
      <w:r>
        <w:rPr>
          <w:rtl/>
        </w:rPr>
        <w:t xml:space="preserve">ולדמי </w:t>
      </w:r>
      <w:bookmarkStart w:id="7733" w:name="_ETM_Q16_611070"/>
      <w:bookmarkEnd w:id="7733"/>
      <w:r>
        <w:rPr>
          <w:rtl/>
        </w:rPr>
        <w:t>אבטלה</w:t>
      </w:r>
      <w:r>
        <w:rPr>
          <w:rFonts w:hint="cs"/>
          <w:rtl/>
        </w:rPr>
        <w:t>.</w:t>
      </w:r>
      <w:r>
        <w:rPr>
          <w:rtl/>
        </w:rPr>
        <w:t xml:space="preserve"> </w:t>
      </w:r>
      <w:bookmarkStart w:id="7734" w:name="_ETM_Q16_612629"/>
      <w:bookmarkEnd w:id="7734"/>
      <w:r>
        <w:rPr>
          <w:rtl/>
        </w:rPr>
        <w:t xml:space="preserve">הביטוח </w:t>
      </w:r>
      <w:bookmarkStart w:id="7735" w:name="_ETM_Q16_613230"/>
      <w:bookmarkEnd w:id="7735"/>
      <w:r>
        <w:rPr>
          <w:rFonts w:hint="cs"/>
          <w:rtl/>
        </w:rPr>
        <w:t>ה</w:t>
      </w:r>
      <w:r>
        <w:rPr>
          <w:rtl/>
        </w:rPr>
        <w:t>לאומי</w:t>
      </w:r>
      <w:bookmarkStart w:id="7736" w:name="_ETM_Q16_615079"/>
      <w:bookmarkStart w:id="7737" w:name="_ETM_Q16_615680"/>
      <w:bookmarkEnd w:id="7736"/>
      <w:bookmarkEnd w:id="7737"/>
      <w:r>
        <w:rPr>
          <w:rFonts w:hint="cs"/>
          <w:rtl/>
        </w:rPr>
        <w:t>,</w:t>
      </w:r>
      <w:r>
        <w:rPr>
          <w:rtl/>
        </w:rPr>
        <w:t xml:space="preserve"> </w:t>
      </w:r>
      <w:bookmarkStart w:id="7738" w:name="_ETM_Q16_616519"/>
      <w:bookmarkEnd w:id="7738"/>
      <w:r>
        <w:rPr>
          <w:rtl/>
        </w:rPr>
        <w:t xml:space="preserve">כחלק </w:t>
      </w:r>
      <w:bookmarkStart w:id="7739" w:name="_ETM_Q16_617060"/>
      <w:bookmarkEnd w:id="7739"/>
      <w:r>
        <w:rPr>
          <w:rtl/>
        </w:rPr>
        <w:t>מהה</w:t>
      </w:r>
      <w:r>
        <w:rPr>
          <w:rFonts w:hint="cs"/>
          <w:rtl/>
        </w:rPr>
        <w:t>י</w:t>
      </w:r>
      <w:r>
        <w:rPr>
          <w:rtl/>
        </w:rPr>
        <w:t xml:space="preserve">ערכות </w:t>
      </w:r>
      <w:bookmarkStart w:id="7740" w:name="_ETM_Q16_617750"/>
      <w:bookmarkEnd w:id="7740"/>
      <w:r>
        <w:rPr>
          <w:rtl/>
        </w:rPr>
        <w:t xml:space="preserve">הלאומית </w:t>
      </w:r>
      <w:bookmarkStart w:id="7741" w:name="_ETM_Q16_618349"/>
      <w:bookmarkEnd w:id="7741"/>
      <w:r>
        <w:rPr>
          <w:rtl/>
        </w:rPr>
        <w:t xml:space="preserve">ומתוך </w:t>
      </w:r>
      <w:bookmarkStart w:id="7742" w:name="_ETM_Q16_618769"/>
      <w:bookmarkEnd w:id="7742"/>
      <w:r>
        <w:rPr>
          <w:rtl/>
        </w:rPr>
        <w:t xml:space="preserve">תפיסת </w:t>
      </w:r>
      <w:bookmarkStart w:id="7743" w:name="_ETM_Q16_619310"/>
      <w:bookmarkEnd w:id="7743"/>
      <w:r>
        <w:rPr>
          <w:rtl/>
        </w:rPr>
        <w:t xml:space="preserve">גודל </w:t>
      </w:r>
      <w:bookmarkStart w:id="7744" w:name="_ETM_Q16_619700"/>
      <w:bookmarkEnd w:id="7744"/>
      <w:r>
        <w:rPr>
          <w:rtl/>
        </w:rPr>
        <w:t xml:space="preserve">השעה </w:t>
      </w:r>
      <w:bookmarkStart w:id="7745" w:name="_ETM_Q16_620579"/>
      <w:bookmarkEnd w:id="7745"/>
      <w:r>
        <w:rPr>
          <w:rtl/>
        </w:rPr>
        <w:t xml:space="preserve">ותפקידו </w:t>
      </w:r>
      <w:bookmarkStart w:id="7746" w:name="_ETM_Q16_621359"/>
      <w:bookmarkEnd w:id="7746"/>
      <w:r>
        <w:rPr>
          <w:rtl/>
        </w:rPr>
        <w:t xml:space="preserve">הסוציאלי </w:t>
      </w:r>
      <w:bookmarkStart w:id="7747" w:name="_ETM_Q16_621989"/>
      <w:bookmarkEnd w:id="7747"/>
      <w:r>
        <w:rPr>
          <w:rtl/>
        </w:rPr>
        <w:t xml:space="preserve">במשבר </w:t>
      </w:r>
      <w:bookmarkStart w:id="7748" w:name="_ETM_Q16_622529"/>
      <w:bookmarkEnd w:id="7748"/>
      <w:r>
        <w:rPr>
          <w:rtl/>
        </w:rPr>
        <w:t>הכלכלי</w:t>
      </w:r>
      <w:bookmarkStart w:id="7749" w:name="_ETM_Q16_623279"/>
      <w:bookmarkEnd w:id="7749"/>
      <w:r>
        <w:rPr>
          <w:rFonts w:hint="cs"/>
          <w:rtl/>
        </w:rPr>
        <w:t xml:space="preserve">, </w:t>
      </w:r>
      <w:bookmarkStart w:id="7750" w:name="_ETM_Q16_619094"/>
      <w:bookmarkEnd w:id="7750"/>
      <w:r>
        <w:rPr>
          <w:rtl/>
        </w:rPr>
        <w:t xml:space="preserve">פעל </w:t>
      </w:r>
      <w:bookmarkStart w:id="7751" w:name="_ETM_Q16_623669"/>
      <w:bookmarkEnd w:id="7751"/>
      <w:r>
        <w:rPr>
          <w:rtl/>
        </w:rPr>
        <w:t xml:space="preserve">ללא </w:t>
      </w:r>
      <w:bookmarkStart w:id="7752" w:name="_ETM_Q16_623969"/>
      <w:bookmarkEnd w:id="7752"/>
      <w:r>
        <w:rPr>
          <w:rtl/>
        </w:rPr>
        <w:t xml:space="preserve">הרף </w:t>
      </w:r>
      <w:bookmarkStart w:id="7753" w:name="_ETM_Q16_624810"/>
      <w:bookmarkEnd w:id="7753"/>
      <w:r>
        <w:rPr>
          <w:rtl/>
        </w:rPr>
        <w:t xml:space="preserve">במתן </w:t>
      </w:r>
      <w:bookmarkStart w:id="7754" w:name="_ETM_Q16_625470"/>
      <w:bookmarkEnd w:id="7754"/>
      <w:r>
        <w:rPr>
          <w:rtl/>
        </w:rPr>
        <w:t xml:space="preserve">סיוע </w:t>
      </w:r>
      <w:bookmarkStart w:id="7755" w:name="_ETM_Q16_625890"/>
      <w:bookmarkEnd w:id="7755"/>
      <w:r>
        <w:rPr>
          <w:rtl/>
        </w:rPr>
        <w:t xml:space="preserve">רחב </w:t>
      </w:r>
      <w:bookmarkStart w:id="7756" w:name="_ETM_Q16_626280"/>
      <w:bookmarkStart w:id="7757" w:name="_ETM_Q16_626340"/>
      <w:bookmarkEnd w:id="7756"/>
      <w:bookmarkEnd w:id="7757"/>
      <w:r>
        <w:rPr>
          <w:rFonts w:hint="cs"/>
          <w:rtl/>
        </w:rPr>
        <w:t>ו</w:t>
      </w:r>
      <w:r>
        <w:rPr>
          <w:rtl/>
        </w:rPr>
        <w:t xml:space="preserve">מהיר </w:t>
      </w:r>
      <w:bookmarkStart w:id="7758" w:name="_ETM_Q16_626670"/>
      <w:bookmarkEnd w:id="7758"/>
      <w:r>
        <w:rPr>
          <w:rtl/>
        </w:rPr>
        <w:t xml:space="preserve">ככל </w:t>
      </w:r>
      <w:bookmarkStart w:id="7759" w:name="_ETM_Q16_627060"/>
      <w:bookmarkEnd w:id="7759"/>
      <w:r>
        <w:rPr>
          <w:rtl/>
        </w:rPr>
        <w:t xml:space="preserve">הניתן </w:t>
      </w:r>
      <w:bookmarkStart w:id="7760" w:name="_ETM_Q16_628220"/>
      <w:bookmarkEnd w:id="7760"/>
      <w:r>
        <w:rPr>
          <w:rtl/>
        </w:rPr>
        <w:t xml:space="preserve">להתמודדות </w:t>
      </w:r>
      <w:bookmarkStart w:id="7761" w:name="_ETM_Q16_629060"/>
      <w:bookmarkEnd w:id="7761"/>
      <w:r>
        <w:rPr>
          <w:rtl/>
        </w:rPr>
        <w:t xml:space="preserve">האוכלוסייה </w:t>
      </w:r>
      <w:bookmarkStart w:id="7762" w:name="_ETM_Q16_630080"/>
      <w:bookmarkEnd w:id="7762"/>
      <w:r>
        <w:rPr>
          <w:rtl/>
        </w:rPr>
        <w:t xml:space="preserve">עם </w:t>
      </w:r>
      <w:bookmarkStart w:id="7763" w:name="_ETM_Q16_630260"/>
      <w:bookmarkEnd w:id="7763"/>
      <w:r>
        <w:rPr>
          <w:rtl/>
        </w:rPr>
        <w:t xml:space="preserve">השלכות </w:t>
      </w:r>
      <w:bookmarkStart w:id="7764" w:name="_ETM_Q16_630770"/>
      <w:bookmarkEnd w:id="7764"/>
      <w:r>
        <w:rPr>
          <w:rtl/>
        </w:rPr>
        <w:t>המשבר</w:t>
      </w:r>
      <w:r>
        <w:rPr>
          <w:rFonts w:hint="cs"/>
          <w:rtl/>
        </w:rPr>
        <w:t>.</w:t>
      </w:r>
      <w:r>
        <w:rPr>
          <w:rtl/>
        </w:rPr>
        <w:t xml:space="preserve"> </w:t>
      </w:r>
      <w:bookmarkStart w:id="7765" w:name="_ETM_Q16_631829"/>
      <w:bookmarkEnd w:id="7765"/>
      <w:r>
        <w:rPr>
          <w:rtl/>
        </w:rPr>
        <w:t xml:space="preserve">כל </w:t>
      </w:r>
      <w:bookmarkStart w:id="7766" w:name="_ETM_Q16_632189"/>
      <w:bookmarkEnd w:id="7766"/>
      <w:r>
        <w:rPr>
          <w:rtl/>
        </w:rPr>
        <w:t>זאת</w:t>
      </w:r>
      <w:r>
        <w:rPr>
          <w:rFonts w:hint="cs"/>
          <w:rtl/>
        </w:rPr>
        <w:t>,</w:t>
      </w:r>
      <w:r>
        <w:rPr>
          <w:rtl/>
        </w:rPr>
        <w:t xml:space="preserve"> </w:t>
      </w:r>
      <w:bookmarkStart w:id="7767" w:name="_ETM_Q16_632459"/>
      <w:bookmarkEnd w:id="7767"/>
      <w:r>
        <w:rPr>
          <w:rtl/>
        </w:rPr>
        <w:t xml:space="preserve">במסגרת </w:t>
      </w:r>
      <w:bookmarkStart w:id="7768" w:name="_ETM_Q16_633209"/>
      <w:bookmarkEnd w:id="7768"/>
      <w:r>
        <w:rPr>
          <w:rtl/>
        </w:rPr>
        <w:t xml:space="preserve">החוק </w:t>
      </w:r>
      <w:bookmarkStart w:id="7769" w:name="_ETM_Q16_633629"/>
      <w:bookmarkEnd w:id="7769"/>
      <w:r>
        <w:rPr>
          <w:rtl/>
        </w:rPr>
        <w:t xml:space="preserve">הקיים </w:t>
      </w:r>
      <w:bookmarkStart w:id="7770" w:name="_ETM_Q16_634719"/>
      <w:bookmarkEnd w:id="7770"/>
      <w:r>
        <w:rPr>
          <w:rtl/>
        </w:rPr>
        <w:t xml:space="preserve">והוראות </w:t>
      </w:r>
      <w:bookmarkStart w:id="7771" w:name="_ETM_Q16_635590"/>
      <w:bookmarkEnd w:id="7771"/>
      <w:r>
        <w:rPr>
          <w:rFonts w:hint="cs"/>
          <w:rtl/>
        </w:rPr>
        <w:t>ה</w:t>
      </w:r>
      <w:r>
        <w:rPr>
          <w:rtl/>
        </w:rPr>
        <w:t>שעה</w:t>
      </w:r>
      <w:r>
        <w:rPr>
          <w:rFonts w:hint="cs"/>
          <w:rtl/>
        </w:rPr>
        <w:t>.</w:t>
      </w:r>
    </w:p>
    <w:p w:rsidR="00A53529" w:rsidRDefault="00A53529" w:rsidP="00B17584">
      <w:pPr>
        <w:rPr>
          <w:rtl/>
        </w:rPr>
      </w:pPr>
      <w:bookmarkStart w:id="7772" w:name="_ETM_Q16_634066"/>
      <w:bookmarkStart w:id="7773" w:name="_ETM_Q16_634179"/>
      <w:bookmarkEnd w:id="7772"/>
      <w:bookmarkEnd w:id="7773"/>
      <w:r>
        <w:rPr>
          <w:rtl/>
        </w:rPr>
        <w:t xml:space="preserve"> </w:t>
      </w:r>
      <w:bookmarkStart w:id="7774" w:name="_ETM_Q16_636860"/>
      <w:bookmarkEnd w:id="7774"/>
    </w:p>
    <w:p w:rsidR="00A53529" w:rsidRDefault="00A53529" w:rsidP="00B17584">
      <w:pPr>
        <w:rPr>
          <w:rtl/>
        </w:rPr>
      </w:pPr>
      <w:bookmarkStart w:id="7775" w:name="_ETM_Q16_636371"/>
      <w:bookmarkStart w:id="7776" w:name="_ETM_Q16_636441"/>
      <w:bookmarkEnd w:id="7775"/>
      <w:bookmarkEnd w:id="7776"/>
      <w:r>
        <w:rPr>
          <w:rtl/>
        </w:rPr>
        <w:t xml:space="preserve">בניגוד </w:t>
      </w:r>
      <w:bookmarkStart w:id="7777" w:name="_ETM_Q16_637340"/>
      <w:bookmarkEnd w:id="7777"/>
      <w:r>
        <w:rPr>
          <w:rtl/>
        </w:rPr>
        <w:t xml:space="preserve">למובטלים </w:t>
      </w:r>
      <w:bookmarkStart w:id="7778" w:name="_ETM_Q16_637970"/>
      <w:bookmarkEnd w:id="7778"/>
      <w:r>
        <w:rPr>
          <w:rtl/>
        </w:rPr>
        <w:t>אחרים</w:t>
      </w:r>
      <w:r>
        <w:rPr>
          <w:rFonts w:hint="cs"/>
          <w:rtl/>
        </w:rPr>
        <w:t>,</w:t>
      </w:r>
      <w:r>
        <w:rPr>
          <w:rtl/>
        </w:rPr>
        <w:t xml:space="preserve"> </w:t>
      </w:r>
      <w:bookmarkStart w:id="7779" w:name="_ETM_Q16_639510"/>
      <w:bookmarkEnd w:id="7779"/>
      <w:r>
        <w:rPr>
          <w:rtl/>
        </w:rPr>
        <w:t xml:space="preserve">אוכלוסיית </w:t>
      </w:r>
      <w:bookmarkStart w:id="7780" w:name="_ETM_Q16_640349"/>
      <w:bookmarkEnd w:id="7780"/>
      <w:r>
        <w:rPr>
          <w:rtl/>
        </w:rPr>
        <w:t xml:space="preserve">משרתי </w:t>
      </w:r>
      <w:bookmarkStart w:id="7781" w:name="_ETM_Q16_641069"/>
      <w:bookmarkEnd w:id="7781"/>
      <w:r>
        <w:rPr>
          <w:rtl/>
        </w:rPr>
        <w:t xml:space="preserve">השירות </w:t>
      </w:r>
      <w:bookmarkStart w:id="7782" w:name="_ETM_Q16_641639"/>
      <w:bookmarkEnd w:id="7782"/>
      <w:r>
        <w:rPr>
          <w:rtl/>
        </w:rPr>
        <w:t>הלאומי</w:t>
      </w:r>
      <w:bookmarkStart w:id="7783" w:name="_ETM_Q16_642150"/>
      <w:bookmarkEnd w:id="7783"/>
      <w:r>
        <w:rPr>
          <w:rFonts w:hint="cs"/>
          <w:rtl/>
        </w:rPr>
        <w:t xml:space="preserve"> ה</w:t>
      </w:r>
      <w:r>
        <w:rPr>
          <w:rtl/>
        </w:rPr>
        <w:t xml:space="preserve">אזרחי </w:t>
      </w:r>
      <w:bookmarkStart w:id="7784" w:name="_ETM_Q16_642930"/>
      <w:bookmarkEnd w:id="7784"/>
      <w:r>
        <w:rPr>
          <w:rtl/>
        </w:rPr>
        <w:t xml:space="preserve">אינם </w:t>
      </w:r>
      <w:bookmarkStart w:id="7785" w:name="_ETM_Q16_643319"/>
      <w:bookmarkEnd w:id="7785"/>
      <w:r>
        <w:rPr>
          <w:rtl/>
        </w:rPr>
        <w:t xml:space="preserve">זכאים </w:t>
      </w:r>
      <w:bookmarkStart w:id="7786" w:name="_ETM_Q16_643859"/>
      <w:bookmarkEnd w:id="7786"/>
      <w:r>
        <w:rPr>
          <w:rtl/>
        </w:rPr>
        <w:t xml:space="preserve">לדמי </w:t>
      </w:r>
      <w:bookmarkStart w:id="7787" w:name="_ETM_Q16_644249"/>
      <w:bookmarkEnd w:id="7787"/>
      <w:r>
        <w:rPr>
          <w:rtl/>
        </w:rPr>
        <w:t xml:space="preserve">אבטלה </w:t>
      </w:r>
      <w:bookmarkStart w:id="7788" w:name="_ETM_Q16_645329"/>
      <w:bookmarkEnd w:id="7788"/>
      <w:r>
        <w:rPr>
          <w:rtl/>
        </w:rPr>
        <w:t xml:space="preserve">בעת </w:t>
      </w:r>
      <w:bookmarkStart w:id="7789" w:name="_ETM_Q16_645780"/>
      <w:bookmarkEnd w:id="7789"/>
      <w:r>
        <w:rPr>
          <w:rtl/>
        </w:rPr>
        <w:t xml:space="preserve">יציאתם </w:t>
      </w:r>
      <w:bookmarkStart w:id="7790" w:name="_ETM_Q16_646680"/>
      <w:bookmarkEnd w:id="7790"/>
      <w:r>
        <w:rPr>
          <w:rtl/>
        </w:rPr>
        <w:t xml:space="preserve">לחופשה </w:t>
      </w:r>
      <w:bookmarkStart w:id="7791" w:name="_ETM_Q16_647310"/>
      <w:bookmarkEnd w:id="7791"/>
      <w:r>
        <w:rPr>
          <w:rtl/>
        </w:rPr>
        <w:t xml:space="preserve">ללא </w:t>
      </w:r>
      <w:bookmarkStart w:id="7792" w:name="_ETM_Q16_647579"/>
      <w:bookmarkEnd w:id="7792"/>
      <w:r>
        <w:rPr>
          <w:rtl/>
        </w:rPr>
        <w:t>תשלום</w:t>
      </w:r>
      <w:bookmarkStart w:id="7793" w:name="_ETM_Q16_648750"/>
      <w:bookmarkStart w:id="7794" w:name="_ETM_Q16_649050"/>
      <w:bookmarkEnd w:id="7793"/>
      <w:bookmarkEnd w:id="7794"/>
      <w:r>
        <w:rPr>
          <w:rFonts w:hint="cs"/>
          <w:rtl/>
        </w:rPr>
        <w:t xml:space="preserve">, </w:t>
      </w:r>
      <w:r>
        <w:rPr>
          <w:rtl/>
        </w:rPr>
        <w:t xml:space="preserve">מאחר </w:t>
      </w:r>
      <w:bookmarkStart w:id="7795" w:name="_ETM_Q16_649560"/>
      <w:bookmarkEnd w:id="7795"/>
      <w:r>
        <w:rPr>
          <w:rFonts w:hint="cs"/>
          <w:rtl/>
        </w:rPr>
        <w:t>ש</w:t>
      </w:r>
      <w:r>
        <w:rPr>
          <w:rtl/>
        </w:rPr>
        <w:t xml:space="preserve">אינם </w:t>
      </w:r>
      <w:bookmarkStart w:id="7796" w:name="_ETM_Q16_649980"/>
      <w:bookmarkEnd w:id="7796"/>
      <w:r>
        <w:rPr>
          <w:rtl/>
        </w:rPr>
        <w:t xml:space="preserve">כפופים </w:t>
      </w:r>
      <w:bookmarkStart w:id="7797" w:name="_ETM_Q16_650490"/>
      <w:bookmarkEnd w:id="7797"/>
      <w:r>
        <w:rPr>
          <w:rtl/>
        </w:rPr>
        <w:t xml:space="preserve">לחוק </w:t>
      </w:r>
      <w:bookmarkStart w:id="7798" w:name="_ETM_Q16_650880"/>
      <w:bookmarkEnd w:id="7798"/>
      <w:r>
        <w:rPr>
          <w:rtl/>
        </w:rPr>
        <w:t xml:space="preserve">שירות </w:t>
      </w:r>
      <w:bookmarkStart w:id="7799" w:name="_ETM_Q16_651270"/>
      <w:bookmarkEnd w:id="7799"/>
      <w:r>
        <w:rPr>
          <w:rtl/>
        </w:rPr>
        <w:t xml:space="preserve">לאומי-אזרחי </w:t>
      </w:r>
      <w:bookmarkStart w:id="7800" w:name="_ETM_Q16_652260"/>
      <w:bookmarkEnd w:id="7800"/>
      <w:proofErr w:type="spellStart"/>
      <w:r>
        <w:rPr>
          <w:rtl/>
        </w:rPr>
        <w:t>התשע"ד</w:t>
      </w:r>
      <w:bookmarkStart w:id="7801" w:name="_ETM_Q16_653370"/>
      <w:bookmarkEnd w:id="7801"/>
      <w:proofErr w:type="spellEnd"/>
      <w:r>
        <w:rPr>
          <w:rFonts w:hint="cs"/>
          <w:rtl/>
        </w:rPr>
        <w:t>–</w:t>
      </w:r>
      <w:r>
        <w:rPr>
          <w:rtl/>
        </w:rPr>
        <w:t>2014</w:t>
      </w:r>
      <w:r>
        <w:rPr>
          <w:rFonts w:hint="cs"/>
          <w:rtl/>
        </w:rPr>
        <w:t>.</w:t>
      </w:r>
      <w:r>
        <w:rPr>
          <w:rtl/>
        </w:rPr>
        <w:t xml:space="preserve"> </w:t>
      </w:r>
      <w:bookmarkStart w:id="7802" w:name="_ETM_Q16_655690"/>
      <w:bookmarkEnd w:id="7802"/>
      <w:r>
        <w:rPr>
          <w:rtl/>
        </w:rPr>
        <w:t xml:space="preserve">חוק </w:t>
      </w:r>
      <w:bookmarkStart w:id="7803" w:name="_ETM_Q16_655990"/>
      <w:bookmarkEnd w:id="7803"/>
      <w:r>
        <w:rPr>
          <w:rtl/>
        </w:rPr>
        <w:t xml:space="preserve">השירות </w:t>
      </w:r>
      <w:bookmarkStart w:id="7804" w:name="_ETM_Q16_656440"/>
      <w:bookmarkEnd w:id="7804"/>
      <w:r>
        <w:rPr>
          <w:rtl/>
        </w:rPr>
        <w:t>הלאומי-אזרחי</w:t>
      </w:r>
      <w:r>
        <w:rPr>
          <w:rFonts w:hint="cs"/>
          <w:rtl/>
        </w:rPr>
        <w:t>,</w:t>
      </w:r>
      <w:r>
        <w:rPr>
          <w:rtl/>
        </w:rPr>
        <w:t xml:space="preserve"> </w:t>
      </w:r>
      <w:bookmarkStart w:id="7805" w:name="_ETM_Q16_657340"/>
      <w:bookmarkEnd w:id="7805"/>
      <w:r>
        <w:rPr>
          <w:rtl/>
        </w:rPr>
        <w:t xml:space="preserve">שנכנס </w:t>
      </w:r>
      <w:bookmarkStart w:id="7806" w:name="_ETM_Q16_657880"/>
      <w:bookmarkEnd w:id="7806"/>
      <w:r>
        <w:rPr>
          <w:rtl/>
        </w:rPr>
        <w:t xml:space="preserve">לתוקפו </w:t>
      </w:r>
      <w:bookmarkStart w:id="7807" w:name="_ETM_Q16_658420"/>
      <w:bookmarkEnd w:id="7807"/>
      <w:r>
        <w:rPr>
          <w:rtl/>
        </w:rPr>
        <w:t>ביום</w:t>
      </w:r>
      <w:r>
        <w:rPr>
          <w:rFonts w:hint="cs"/>
          <w:rtl/>
        </w:rPr>
        <w:t xml:space="preserve"> 19 במרץ 2014,</w:t>
      </w:r>
      <w:r>
        <w:rPr>
          <w:rtl/>
        </w:rPr>
        <w:t xml:space="preserve"> </w:t>
      </w:r>
      <w:bookmarkStart w:id="7808" w:name="_ETM_Q16_659090"/>
      <w:bookmarkStart w:id="7809" w:name="_ETM_Q16_662330"/>
      <w:bookmarkEnd w:id="7808"/>
      <w:bookmarkEnd w:id="7809"/>
      <w:r>
        <w:rPr>
          <w:rtl/>
        </w:rPr>
        <w:t xml:space="preserve">מגדיר </w:t>
      </w:r>
      <w:bookmarkStart w:id="7810" w:name="_ETM_Q16_662840"/>
      <w:bookmarkEnd w:id="7810"/>
      <w:r>
        <w:rPr>
          <w:rtl/>
        </w:rPr>
        <w:t xml:space="preserve">את </w:t>
      </w:r>
      <w:bookmarkStart w:id="7811" w:name="_ETM_Q16_663019"/>
      <w:bookmarkEnd w:id="7811"/>
      <w:r>
        <w:rPr>
          <w:rtl/>
        </w:rPr>
        <w:t xml:space="preserve">אופן </w:t>
      </w:r>
      <w:bookmarkStart w:id="7812" w:name="_ETM_Q16_663349"/>
      <w:bookmarkEnd w:id="7812"/>
      <w:r>
        <w:rPr>
          <w:rtl/>
        </w:rPr>
        <w:t xml:space="preserve">השירות </w:t>
      </w:r>
      <w:bookmarkStart w:id="7813" w:name="_ETM_Q16_663800"/>
      <w:bookmarkEnd w:id="7813"/>
      <w:r>
        <w:rPr>
          <w:rtl/>
        </w:rPr>
        <w:t xml:space="preserve">ואת </w:t>
      </w:r>
      <w:bookmarkStart w:id="7814" w:name="_ETM_Q16_664040"/>
      <w:bookmarkEnd w:id="7814"/>
      <w:r>
        <w:rPr>
          <w:rtl/>
        </w:rPr>
        <w:t xml:space="preserve">החובות </w:t>
      </w:r>
      <w:bookmarkStart w:id="7815" w:name="_ETM_Q16_664489"/>
      <w:bookmarkEnd w:id="7815"/>
      <w:r>
        <w:rPr>
          <w:rtl/>
        </w:rPr>
        <w:t xml:space="preserve">והזכויות </w:t>
      </w:r>
      <w:bookmarkStart w:id="7816" w:name="_ETM_Q16_665269"/>
      <w:bookmarkEnd w:id="7816"/>
      <w:r>
        <w:rPr>
          <w:rtl/>
        </w:rPr>
        <w:t xml:space="preserve">של </w:t>
      </w:r>
      <w:bookmarkStart w:id="7817" w:name="_ETM_Q16_665450"/>
      <w:bookmarkEnd w:id="7817"/>
      <w:r>
        <w:rPr>
          <w:rtl/>
        </w:rPr>
        <w:t xml:space="preserve">משרתי </w:t>
      </w:r>
      <w:bookmarkStart w:id="7818" w:name="_ETM_Q16_665989"/>
      <w:bookmarkEnd w:id="7818"/>
      <w:r>
        <w:rPr>
          <w:rtl/>
        </w:rPr>
        <w:t xml:space="preserve">השירות </w:t>
      </w:r>
      <w:bookmarkStart w:id="7819" w:name="_ETM_Q16_666500"/>
      <w:bookmarkEnd w:id="7819"/>
      <w:r>
        <w:rPr>
          <w:rtl/>
        </w:rPr>
        <w:t>הלאומי</w:t>
      </w:r>
      <w:bookmarkStart w:id="7820" w:name="_ETM_Q16_666950"/>
      <w:bookmarkEnd w:id="7820"/>
      <w:r>
        <w:rPr>
          <w:rFonts w:hint="cs"/>
          <w:rtl/>
        </w:rPr>
        <w:t>-</w:t>
      </w:r>
      <w:r>
        <w:rPr>
          <w:rtl/>
        </w:rPr>
        <w:t>אזרחי</w:t>
      </w:r>
      <w:r>
        <w:rPr>
          <w:rFonts w:hint="cs"/>
          <w:rtl/>
        </w:rPr>
        <w:t>.</w:t>
      </w:r>
      <w:r>
        <w:rPr>
          <w:rtl/>
        </w:rPr>
        <w:t xml:space="preserve"> </w:t>
      </w:r>
      <w:bookmarkStart w:id="7821" w:name="_ETM_Q16_668599"/>
      <w:bookmarkEnd w:id="7821"/>
      <w:r>
        <w:rPr>
          <w:rtl/>
        </w:rPr>
        <w:t xml:space="preserve">במסגרת </w:t>
      </w:r>
      <w:bookmarkStart w:id="7822" w:name="_ETM_Q16_669230"/>
      <w:bookmarkEnd w:id="7822"/>
      <w:r>
        <w:rPr>
          <w:rtl/>
        </w:rPr>
        <w:t xml:space="preserve">החוק </w:t>
      </w:r>
      <w:bookmarkStart w:id="7823" w:name="_ETM_Q16_670530"/>
      <w:bookmarkEnd w:id="7823"/>
      <w:r>
        <w:rPr>
          <w:rtl/>
        </w:rPr>
        <w:t xml:space="preserve">הוקמה </w:t>
      </w:r>
      <w:bookmarkStart w:id="7824" w:name="_ETM_Q16_670980"/>
      <w:bookmarkEnd w:id="7824"/>
      <w:r>
        <w:rPr>
          <w:rtl/>
        </w:rPr>
        <w:t xml:space="preserve">רשות </w:t>
      </w:r>
      <w:bookmarkStart w:id="7825" w:name="_ETM_Q16_671460"/>
      <w:bookmarkEnd w:id="7825"/>
      <w:r>
        <w:rPr>
          <w:rtl/>
        </w:rPr>
        <w:t xml:space="preserve">השירות </w:t>
      </w:r>
      <w:bookmarkStart w:id="7826" w:name="_ETM_Q16_671970"/>
      <w:bookmarkEnd w:id="7826"/>
      <w:r>
        <w:rPr>
          <w:rtl/>
        </w:rPr>
        <w:t>הלאומי</w:t>
      </w:r>
      <w:bookmarkStart w:id="7827" w:name="_ETM_Q16_672570"/>
      <w:bookmarkEnd w:id="7827"/>
      <w:r>
        <w:rPr>
          <w:rFonts w:hint="cs"/>
          <w:rtl/>
        </w:rPr>
        <w:t>-</w:t>
      </w:r>
      <w:r>
        <w:rPr>
          <w:rtl/>
        </w:rPr>
        <w:t xml:space="preserve">אזרחי </w:t>
      </w:r>
      <w:bookmarkStart w:id="7828" w:name="_ETM_Q16_673860"/>
      <w:bookmarkEnd w:id="7828"/>
      <w:r>
        <w:rPr>
          <w:rtl/>
        </w:rPr>
        <w:t xml:space="preserve">האחראית </w:t>
      </w:r>
      <w:bookmarkStart w:id="7829" w:name="_ETM_Q16_674580"/>
      <w:bookmarkEnd w:id="7829"/>
      <w:r>
        <w:rPr>
          <w:rtl/>
        </w:rPr>
        <w:t xml:space="preserve">על </w:t>
      </w:r>
      <w:bookmarkStart w:id="7830" w:name="_ETM_Q16_674730"/>
      <w:bookmarkEnd w:id="7830"/>
      <w:r>
        <w:rPr>
          <w:rtl/>
        </w:rPr>
        <w:t xml:space="preserve">ההפעלה </w:t>
      </w:r>
      <w:bookmarkStart w:id="7831" w:name="_ETM_Q16_675270"/>
      <w:bookmarkEnd w:id="7831"/>
      <w:r>
        <w:rPr>
          <w:rtl/>
        </w:rPr>
        <w:t>ו</w:t>
      </w:r>
      <w:r>
        <w:rPr>
          <w:rFonts w:hint="cs"/>
          <w:rtl/>
        </w:rPr>
        <w:t xml:space="preserve">על </w:t>
      </w:r>
      <w:r>
        <w:rPr>
          <w:rtl/>
        </w:rPr>
        <w:t xml:space="preserve">היישום </w:t>
      </w:r>
      <w:bookmarkStart w:id="7832" w:name="_ETM_Q16_675870"/>
      <w:bookmarkEnd w:id="7832"/>
      <w:r>
        <w:rPr>
          <w:rtl/>
        </w:rPr>
        <w:t xml:space="preserve">של </w:t>
      </w:r>
      <w:bookmarkStart w:id="7833" w:name="_ETM_Q16_676050"/>
      <w:bookmarkEnd w:id="7833"/>
      <w:r>
        <w:rPr>
          <w:rtl/>
        </w:rPr>
        <w:t xml:space="preserve">חוק </w:t>
      </w:r>
      <w:bookmarkStart w:id="7834" w:name="_ETM_Q16_676320"/>
      <w:bookmarkEnd w:id="7834"/>
      <w:r>
        <w:rPr>
          <w:rtl/>
        </w:rPr>
        <w:t>זה</w:t>
      </w:r>
      <w:r>
        <w:rPr>
          <w:rFonts w:hint="cs"/>
          <w:rtl/>
        </w:rPr>
        <w:t>.</w:t>
      </w:r>
      <w:r>
        <w:rPr>
          <w:rtl/>
        </w:rPr>
        <w:t xml:space="preserve"> </w:t>
      </w:r>
      <w:bookmarkStart w:id="7835" w:name="_ETM_Q16_677319"/>
      <w:bookmarkEnd w:id="7835"/>
      <w:r>
        <w:rPr>
          <w:rtl/>
        </w:rPr>
        <w:t xml:space="preserve">בחוק </w:t>
      </w:r>
      <w:bookmarkStart w:id="7836" w:name="_ETM_Q16_677919"/>
      <w:bookmarkStart w:id="7837" w:name="_ETM_Q16_678579"/>
      <w:bookmarkEnd w:id="7836"/>
      <w:bookmarkEnd w:id="7837"/>
      <w:r>
        <w:rPr>
          <w:rtl/>
        </w:rPr>
        <w:t xml:space="preserve">בוצעו </w:t>
      </w:r>
      <w:bookmarkStart w:id="7838" w:name="_ETM_Q16_679060"/>
      <w:bookmarkEnd w:id="7838"/>
      <w:r>
        <w:rPr>
          <w:rtl/>
        </w:rPr>
        <w:t xml:space="preserve">תיקונים </w:t>
      </w:r>
      <w:bookmarkStart w:id="7839" w:name="_ETM_Q16_679599"/>
      <w:bookmarkEnd w:id="7839"/>
      <w:r>
        <w:rPr>
          <w:rtl/>
        </w:rPr>
        <w:t xml:space="preserve">והתאמות </w:t>
      </w:r>
      <w:bookmarkStart w:id="7840" w:name="_ETM_Q16_680709"/>
      <w:bookmarkEnd w:id="7840"/>
      <w:r>
        <w:rPr>
          <w:rtl/>
        </w:rPr>
        <w:t xml:space="preserve">שנדרשו </w:t>
      </w:r>
      <w:bookmarkStart w:id="7841" w:name="_ETM_Q16_681549"/>
      <w:bookmarkEnd w:id="7841"/>
      <w:r>
        <w:rPr>
          <w:rtl/>
        </w:rPr>
        <w:t xml:space="preserve">בחוק </w:t>
      </w:r>
      <w:bookmarkStart w:id="7842" w:name="_ETM_Q16_681969"/>
      <w:bookmarkEnd w:id="7842"/>
      <w:r>
        <w:rPr>
          <w:rtl/>
        </w:rPr>
        <w:t xml:space="preserve">הביטוח </w:t>
      </w:r>
      <w:bookmarkStart w:id="7843" w:name="_ETM_Q16_682450"/>
      <w:bookmarkEnd w:id="7843"/>
      <w:r>
        <w:rPr>
          <w:rtl/>
        </w:rPr>
        <w:t xml:space="preserve">הלאומי </w:t>
      </w:r>
      <w:bookmarkStart w:id="7844" w:name="_ETM_Q16_682900"/>
      <w:bookmarkEnd w:id="7844"/>
      <w:r>
        <w:rPr>
          <w:rtl/>
        </w:rPr>
        <w:t xml:space="preserve">בכל </w:t>
      </w:r>
      <w:bookmarkStart w:id="7845" w:name="_ETM_Q16_683230"/>
      <w:bookmarkEnd w:id="7845"/>
      <w:r>
        <w:rPr>
          <w:rtl/>
        </w:rPr>
        <w:t xml:space="preserve">הנוגע </w:t>
      </w:r>
      <w:bookmarkStart w:id="7846" w:name="_ETM_Q16_683739"/>
      <w:bookmarkEnd w:id="7846"/>
      <w:r>
        <w:rPr>
          <w:rtl/>
        </w:rPr>
        <w:t xml:space="preserve">למשרתי </w:t>
      </w:r>
      <w:bookmarkStart w:id="7847" w:name="_ETM_Q16_684489"/>
      <w:bookmarkEnd w:id="7847"/>
      <w:r>
        <w:rPr>
          <w:rtl/>
        </w:rPr>
        <w:t xml:space="preserve">השירות </w:t>
      </w:r>
      <w:bookmarkStart w:id="7848" w:name="_ETM_Q16_684999"/>
      <w:bookmarkEnd w:id="7848"/>
      <w:r>
        <w:rPr>
          <w:rtl/>
        </w:rPr>
        <w:t>הלאומי-אזרחי</w:t>
      </w:r>
      <w:r>
        <w:rPr>
          <w:rFonts w:hint="cs"/>
          <w:rtl/>
        </w:rPr>
        <w:t>.</w:t>
      </w:r>
      <w:r>
        <w:rPr>
          <w:rtl/>
        </w:rPr>
        <w:t xml:space="preserve"> </w:t>
      </w:r>
      <w:bookmarkStart w:id="7849" w:name="_ETM_Q16_687060"/>
      <w:bookmarkEnd w:id="7849"/>
      <w:r>
        <w:rPr>
          <w:rtl/>
        </w:rPr>
        <w:t>ד</w:t>
      </w:r>
      <w:r>
        <w:rPr>
          <w:rFonts w:hint="cs"/>
          <w:rtl/>
        </w:rPr>
        <w:t>א עקא,</w:t>
      </w:r>
      <w:r>
        <w:rPr>
          <w:rtl/>
        </w:rPr>
        <w:t xml:space="preserve"> </w:t>
      </w:r>
      <w:bookmarkStart w:id="7850" w:name="_ETM_Q16_689330"/>
      <w:bookmarkEnd w:id="7850"/>
      <w:r>
        <w:rPr>
          <w:rtl/>
        </w:rPr>
        <w:t>ש</w:t>
      </w:r>
      <w:r>
        <w:rPr>
          <w:rFonts w:hint="cs"/>
          <w:rtl/>
        </w:rPr>
        <w:t>ב</w:t>
      </w:r>
      <w:r>
        <w:rPr>
          <w:rtl/>
        </w:rPr>
        <w:t xml:space="preserve">סעיף </w:t>
      </w:r>
      <w:bookmarkStart w:id="7851" w:name="_ETM_Q16_690080"/>
      <w:bookmarkEnd w:id="7851"/>
      <w:r>
        <w:rPr>
          <w:rtl/>
        </w:rPr>
        <w:t>163</w:t>
      </w:r>
      <w:bookmarkStart w:id="7852" w:name="_ETM_Q16_691519"/>
      <w:bookmarkEnd w:id="7852"/>
      <w:r>
        <w:rPr>
          <w:rFonts w:hint="cs"/>
          <w:rtl/>
        </w:rPr>
        <w:t>(</w:t>
      </w:r>
      <w:r>
        <w:rPr>
          <w:rtl/>
        </w:rPr>
        <w:t>ה</w:t>
      </w:r>
      <w:bookmarkStart w:id="7853" w:name="_ETM_Q16_691819"/>
      <w:bookmarkEnd w:id="7853"/>
      <w:r>
        <w:rPr>
          <w:rFonts w:hint="cs"/>
          <w:rtl/>
        </w:rPr>
        <w:t xml:space="preserve">) </w:t>
      </w:r>
      <w:r>
        <w:rPr>
          <w:rtl/>
        </w:rPr>
        <w:t xml:space="preserve">לחוק </w:t>
      </w:r>
      <w:bookmarkStart w:id="7854" w:name="_ETM_Q16_692239"/>
      <w:bookmarkEnd w:id="7854"/>
      <w:r>
        <w:rPr>
          <w:rtl/>
        </w:rPr>
        <w:t xml:space="preserve">הביטוח </w:t>
      </w:r>
      <w:bookmarkStart w:id="7855" w:name="_ETM_Q16_692750"/>
      <w:bookmarkEnd w:id="7855"/>
      <w:r>
        <w:rPr>
          <w:rtl/>
        </w:rPr>
        <w:t xml:space="preserve">הלאומי </w:t>
      </w:r>
      <w:bookmarkStart w:id="7856" w:name="_ETM_Q16_693230"/>
      <w:bookmarkEnd w:id="7856"/>
      <w:r>
        <w:rPr>
          <w:rFonts w:hint="cs"/>
          <w:rtl/>
        </w:rPr>
        <w:t>נ</w:t>
      </w:r>
      <w:r>
        <w:rPr>
          <w:rtl/>
        </w:rPr>
        <w:t>קבע</w:t>
      </w:r>
      <w:r>
        <w:rPr>
          <w:rFonts w:hint="cs"/>
          <w:rtl/>
        </w:rPr>
        <w:t>:</w:t>
      </w:r>
      <w:r>
        <w:rPr>
          <w:rtl/>
        </w:rPr>
        <w:t xml:space="preserve"> </w:t>
      </w:r>
      <w:r>
        <w:rPr>
          <w:rFonts w:hint="cs"/>
          <w:rtl/>
        </w:rPr>
        <w:t>"</w:t>
      </w:r>
      <w:r w:rsidRPr="003535EE">
        <w:rPr>
          <w:rtl/>
        </w:rPr>
        <w:t>לא יראו חייל מתנדב בשירות לאומי או בהתנדבות קהילתית או</w:t>
      </w:r>
      <w:r>
        <w:rPr>
          <w:rtl/>
        </w:rPr>
        <w:t xml:space="preserve"> משרת בשירות לאומי-אזרחי כמובטל</w:t>
      </w:r>
      <w:r w:rsidRPr="003535EE">
        <w:rPr>
          <w:rtl/>
        </w:rPr>
        <w:t xml:space="preserve"> במהלך תקופת השירות</w:t>
      </w:r>
      <w:r>
        <w:rPr>
          <w:rFonts w:hint="cs"/>
          <w:rtl/>
        </w:rPr>
        <w:t>"</w:t>
      </w:r>
      <w:r w:rsidRPr="003535EE">
        <w:rPr>
          <w:rtl/>
        </w:rPr>
        <w:t xml:space="preserve">. </w:t>
      </w:r>
    </w:p>
    <w:p w:rsidR="00A53529" w:rsidRDefault="00A53529" w:rsidP="00B17584">
      <w:pPr>
        <w:rPr>
          <w:rtl/>
        </w:rPr>
      </w:pPr>
      <w:bookmarkStart w:id="7857" w:name="_ETM_Q16_703310"/>
      <w:bookmarkEnd w:id="7857"/>
    </w:p>
    <w:p w:rsidR="00A53529" w:rsidRDefault="00A53529" w:rsidP="00B17584">
      <w:pPr>
        <w:rPr>
          <w:rtl/>
        </w:rPr>
      </w:pPr>
      <w:bookmarkStart w:id="7858" w:name="_ETM_Q16_703705"/>
      <w:bookmarkStart w:id="7859" w:name="_ETM_Q16_703787"/>
      <w:bookmarkStart w:id="7860" w:name="_ETM_Q16_706319"/>
      <w:bookmarkEnd w:id="7858"/>
      <w:bookmarkEnd w:id="7859"/>
      <w:bookmarkEnd w:id="7860"/>
      <w:r>
        <w:rPr>
          <w:rtl/>
        </w:rPr>
        <w:t xml:space="preserve">כיום </w:t>
      </w:r>
      <w:bookmarkStart w:id="7861" w:name="_ETM_Q16_706709"/>
      <w:bookmarkEnd w:id="7861"/>
      <w:r>
        <w:rPr>
          <w:rtl/>
        </w:rPr>
        <w:t xml:space="preserve">רשומים </w:t>
      </w:r>
      <w:bookmarkStart w:id="7862" w:name="_ETM_Q16_708029"/>
      <w:bookmarkEnd w:id="7862"/>
      <w:r>
        <w:rPr>
          <w:rtl/>
        </w:rPr>
        <w:t xml:space="preserve">במערכות </w:t>
      </w:r>
      <w:bookmarkStart w:id="7863" w:name="_ETM_Q16_708719"/>
      <w:bookmarkEnd w:id="7863"/>
      <w:r>
        <w:rPr>
          <w:rtl/>
        </w:rPr>
        <w:t xml:space="preserve">המוסד </w:t>
      </w:r>
      <w:bookmarkStart w:id="7864" w:name="_ETM_Q16_709139"/>
      <w:bookmarkEnd w:id="7864"/>
      <w:r>
        <w:rPr>
          <w:rtl/>
        </w:rPr>
        <w:t xml:space="preserve">לביטוח </w:t>
      </w:r>
      <w:bookmarkStart w:id="7865" w:name="_ETM_Q16_709590"/>
      <w:bookmarkEnd w:id="7865"/>
      <w:r>
        <w:rPr>
          <w:rtl/>
        </w:rPr>
        <w:t xml:space="preserve">הלאומי </w:t>
      </w:r>
      <w:bookmarkStart w:id="7866" w:name="_ETM_Q16_710010"/>
      <w:bookmarkEnd w:id="7866"/>
      <w:r>
        <w:rPr>
          <w:rtl/>
        </w:rPr>
        <w:t>כ-13</w:t>
      </w:r>
      <w:r>
        <w:rPr>
          <w:rFonts w:hint="cs"/>
          <w:rtl/>
        </w:rPr>
        <w:t>,</w:t>
      </w:r>
      <w:r>
        <w:rPr>
          <w:rtl/>
        </w:rPr>
        <w:t xml:space="preserve">000 </w:t>
      </w:r>
      <w:bookmarkStart w:id="7867" w:name="_ETM_Q16_711389"/>
      <w:bookmarkEnd w:id="7867"/>
      <w:r>
        <w:rPr>
          <w:rtl/>
        </w:rPr>
        <w:t xml:space="preserve">משרתים </w:t>
      </w:r>
      <w:bookmarkStart w:id="7868" w:name="_ETM_Q16_712620"/>
      <w:bookmarkEnd w:id="7868"/>
      <w:r>
        <w:rPr>
          <w:rtl/>
        </w:rPr>
        <w:t xml:space="preserve">בשירות </w:t>
      </w:r>
      <w:bookmarkStart w:id="7869" w:name="_ETM_Q16_713159"/>
      <w:bookmarkEnd w:id="7869"/>
      <w:r>
        <w:rPr>
          <w:rtl/>
        </w:rPr>
        <w:t>לאומי-אזרחי</w:t>
      </w:r>
      <w:r>
        <w:rPr>
          <w:rFonts w:hint="cs"/>
          <w:rtl/>
        </w:rPr>
        <w:t>,</w:t>
      </w:r>
      <w:r>
        <w:rPr>
          <w:rtl/>
        </w:rPr>
        <w:t xml:space="preserve"> </w:t>
      </w:r>
      <w:bookmarkStart w:id="7870" w:name="_ETM_Q16_714209"/>
      <w:bookmarkEnd w:id="7870"/>
      <w:r>
        <w:rPr>
          <w:rtl/>
        </w:rPr>
        <w:t xml:space="preserve">שכאמור </w:t>
      </w:r>
      <w:bookmarkStart w:id="7871" w:name="_ETM_Q16_715379"/>
      <w:bookmarkEnd w:id="7871"/>
      <w:r>
        <w:rPr>
          <w:rtl/>
        </w:rPr>
        <w:t xml:space="preserve">אינם </w:t>
      </w:r>
      <w:bookmarkStart w:id="7872" w:name="_ETM_Q16_715709"/>
      <w:bookmarkEnd w:id="7872"/>
      <w:r>
        <w:rPr>
          <w:rtl/>
        </w:rPr>
        <w:t xml:space="preserve">זכאים </w:t>
      </w:r>
      <w:bookmarkStart w:id="7873" w:name="_ETM_Q16_716249"/>
      <w:bookmarkEnd w:id="7873"/>
      <w:r>
        <w:rPr>
          <w:rtl/>
        </w:rPr>
        <w:t xml:space="preserve">לדמי </w:t>
      </w:r>
      <w:bookmarkStart w:id="7874" w:name="_ETM_Q16_716579"/>
      <w:bookmarkEnd w:id="7874"/>
      <w:r>
        <w:rPr>
          <w:rtl/>
        </w:rPr>
        <w:t xml:space="preserve">אבטלה </w:t>
      </w:r>
      <w:bookmarkStart w:id="7875" w:name="_ETM_Q16_717510"/>
      <w:bookmarkEnd w:id="7875"/>
      <w:r>
        <w:rPr>
          <w:rtl/>
        </w:rPr>
        <w:t xml:space="preserve">במסגרת </w:t>
      </w:r>
      <w:bookmarkStart w:id="7876" w:name="_ETM_Q16_718169"/>
      <w:bookmarkEnd w:id="7876"/>
      <w:r>
        <w:rPr>
          <w:rtl/>
        </w:rPr>
        <w:t xml:space="preserve">החוק </w:t>
      </w:r>
      <w:bookmarkStart w:id="7877" w:name="_ETM_Q16_718499"/>
      <w:bookmarkEnd w:id="7877"/>
      <w:r>
        <w:rPr>
          <w:rtl/>
        </w:rPr>
        <w:t>הקיים</w:t>
      </w:r>
      <w:r>
        <w:rPr>
          <w:rFonts w:hint="cs"/>
          <w:rtl/>
        </w:rPr>
        <w:t>.</w:t>
      </w:r>
      <w:r>
        <w:rPr>
          <w:rtl/>
        </w:rPr>
        <w:t xml:space="preserve"> </w:t>
      </w:r>
      <w:bookmarkStart w:id="7878" w:name="_ETM_Q16_719429"/>
      <w:bookmarkEnd w:id="7878"/>
      <w:r>
        <w:rPr>
          <w:rFonts w:hint="cs"/>
          <w:rtl/>
        </w:rPr>
        <w:t>עם</w:t>
      </w:r>
      <w:r>
        <w:rPr>
          <w:rtl/>
        </w:rPr>
        <w:t xml:space="preserve"> </w:t>
      </w:r>
      <w:bookmarkStart w:id="7879" w:name="_ETM_Q16_719669"/>
      <w:bookmarkEnd w:id="7879"/>
      <w:r>
        <w:rPr>
          <w:rtl/>
        </w:rPr>
        <w:t>זאת</w:t>
      </w:r>
      <w:r>
        <w:rPr>
          <w:rFonts w:hint="cs"/>
          <w:rtl/>
        </w:rPr>
        <w:t>,</w:t>
      </w:r>
      <w:r>
        <w:rPr>
          <w:rtl/>
        </w:rPr>
        <w:t xml:space="preserve"> </w:t>
      </w:r>
      <w:bookmarkStart w:id="7880" w:name="_ETM_Q16_721100"/>
      <w:bookmarkEnd w:id="7880"/>
      <w:r>
        <w:rPr>
          <w:rtl/>
        </w:rPr>
        <w:t xml:space="preserve">נראה </w:t>
      </w:r>
      <w:bookmarkStart w:id="7881" w:name="_ETM_Q16_721429"/>
      <w:bookmarkEnd w:id="7881"/>
      <w:r>
        <w:rPr>
          <w:rtl/>
        </w:rPr>
        <w:t xml:space="preserve">כי </w:t>
      </w:r>
      <w:bookmarkStart w:id="7882" w:name="_ETM_Q16_721610"/>
      <w:bookmarkEnd w:id="7882"/>
      <w:r>
        <w:rPr>
          <w:rtl/>
        </w:rPr>
        <w:t xml:space="preserve">בימים </w:t>
      </w:r>
      <w:bookmarkStart w:id="7883" w:name="_ETM_Q16_722090"/>
      <w:bookmarkEnd w:id="7883"/>
      <w:r>
        <w:rPr>
          <w:rtl/>
        </w:rPr>
        <w:t xml:space="preserve">אלה </w:t>
      </w:r>
      <w:bookmarkStart w:id="7884" w:name="_ETM_Q16_722809"/>
      <w:bookmarkEnd w:id="7884"/>
      <w:r>
        <w:rPr>
          <w:rtl/>
        </w:rPr>
        <w:t xml:space="preserve">מתגבש </w:t>
      </w:r>
      <w:bookmarkStart w:id="7885" w:name="_ETM_Q16_723590"/>
      <w:bookmarkEnd w:id="7885"/>
      <w:r>
        <w:rPr>
          <w:rtl/>
        </w:rPr>
        <w:t xml:space="preserve">מענק </w:t>
      </w:r>
      <w:bookmarkStart w:id="7886" w:name="_ETM_Q16_724160"/>
      <w:bookmarkEnd w:id="7886"/>
      <w:r>
        <w:rPr>
          <w:rtl/>
        </w:rPr>
        <w:t>י</w:t>
      </w:r>
      <w:r>
        <w:rPr>
          <w:rFonts w:hint="cs"/>
          <w:rtl/>
        </w:rPr>
        <w:t>יחודי</w:t>
      </w:r>
      <w:r>
        <w:rPr>
          <w:rtl/>
        </w:rPr>
        <w:t xml:space="preserve"> </w:t>
      </w:r>
      <w:bookmarkStart w:id="7887" w:name="_ETM_Q16_724610"/>
      <w:bookmarkEnd w:id="7887"/>
      <w:r>
        <w:rPr>
          <w:rtl/>
        </w:rPr>
        <w:t xml:space="preserve">מטעם </w:t>
      </w:r>
      <w:bookmarkStart w:id="7888" w:name="_ETM_Q16_725030"/>
      <w:bookmarkEnd w:id="7888"/>
      <w:r>
        <w:rPr>
          <w:rtl/>
        </w:rPr>
        <w:t xml:space="preserve">משרד </w:t>
      </w:r>
      <w:bookmarkStart w:id="7889" w:name="_ETM_Q16_725450"/>
      <w:bookmarkEnd w:id="7889"/>
      <w:r>
        <w:rPr>
          <w:rtl/>
        </w:rPr>
        <w:t>האוצר</w:t>
      </w:r>
      <w:r>
        <w:rPr>
          <w:rFonts w:hint="cs"/>
          <w:rtl/>
        </w:rPr>
        <w:t>,</w:t>
      </w:r>
      <w:r>
        <w:rPr>
          <w:rtl/>
        </w:rPr>
        <w:t xml:space="preserve"> </w:t>
      </w:r>
      <w:bookmarkStart w:id="7890" w:name="_ETM_Q16_726290"/>
      <w:bookmarkEnd w:id="7890"/>
      <w:r>
        <w:rPr>
          <w:rtl/>
        </w:rPr>
        <w:t>ש</w:t>
      </w:r>
      <w:bookmarkStart w:id="7891" w:name="_ETM_Q16_726799"/>
      <w:bookmarkEnd w:id="7891"/>
      <w:r>
        <w:rPr>
          <w:rFonts w:hint="cs"/>
          <w:rtl/>
        </w:rPr>
        <w:t>י</w:t>
      </w:r>
      <w:r>
        <w:rPr>
          <w:rtl/>
        </w:rPr>
        <w:t>שולם</w:t>
      </w:r>
      <w:bookmarkStart w:id="7892" w:name="_ETM_Q16_727280"/>
      <w:bookmarkEnd w:id="7892"/>
      <w:r>
        <w:rPr>
          <w:rFonts w:hint="cs"/>
          <w:rtl/>
        </w:rPr>
        <w:t xml:space="preserve"> </w:t>
      </w:r>
      <w:r>
        <w:rPr>
          <w:rtl/>
        </w:rPr>
        <w:t xml:space="preserve">ככל </w:t>
      </w:r>
      <w:bookmarkStart w:id="7893" w:name="_ETM_Q16_727700"/>
      <w:bookmarkEnd w:id="7893"/>
      <w:r>
        <w:rPr>
          <w:rtl/>
        </w:rPr>
        <w:t xml:space="preserve">הנראה </w:t>
      </w:r>
      <w:bookmarkStart w:id="7894" w:name="_ETM_Q16_728650"/>
      <w:bookmarkEnd w:id="7894"/>
      <w:r>
        <w:rPr>
          <w:rtl/>
        </w:rPr>
        <w:t xml:space="preserve">דרך </w:t>
      </w:r>
      <w:bookmarkStart w:id="7895" w:name="_ETM_Q16_729129"/>
      <w:bookmarkEnd w:id="7895"/>
      <w:r>
        <w:rPr>
          <w:rtl/>
        </w:rPr>
        <w:t xml:space="preserve">הרשות </w:t>
      </w:r>
      <w:bookmarkStart w:id="7896" w:name="_ETM_Q16_729699"/>
      <w:bookmarkEnd w:id="7896"/>
      <w:r>
        <w:rPr>
          <w:rtl/>
        </w:rPr>
        <w:t xml:space="preserve">לשירות </w:t>
      </w:r>
      <w:bookmarkStart w:id="7897" w:name="_ETM_Q16_730870"/>
      <w:bookmarkEnd w:id="7897"/>
      <w:r>
        <w:rPr>
          <w:rtl/>
        </w:rPr>
        <w:t xml:space="preserve">אזרחי-לאומי </w:t>
      </w:r>
      <w:bookmarkStart w:id="7898" w:name="_ETM_Q16_732340"/>
      <w:bookmarkEnd w:id="7898"/>
      <w:r>
        <w:rPr>
          <w:rtl/>
        </w:rPr>
        <w:t xml:space="preserve">במשרד </w:t>
      </w:r>
      <w:bookmarkStart w:id="7899" w:name="_ETM_Q16_733239"/>
      <w:bookmarkEnd w:id="7899"/>
      <w:r>
        <w:rPr>
          <w:rtl/>
        </w:rPr>
        <w:t>ההתיישבות</w:t>
      </w:r>
      <w:r>
        <w:rPr>
          <w:rFonts w:hint="cs"/>
          <w:rtl/>
        </w:rPr>
        <w:t>.</w:t>
      </w:r>
      <w:r>
        <w:rPr>
          <w:rtl/>
        </w:rPr>
        <w:t xml:space="preserve"> </w:t>
      </w:r>
      <w:bookmarkStart w:id="7900" w:name="_ETM_Q16_734529"/>
      <w:bookmarkEnd w:id="7900"/>
      <w:r>
        <w:rPr>
          <w:rtl/>
        </w:rPr>
        <w:t xml:space="preserve">אז </w:t>
      </w:r>
      <w:bookmarkStart w:id="7901" w:name="_ETM_Q16_734769"/>
      <w:bookmarkEnd w:id="7901"/>
      <w:r>
        <w:rPr>
          <w:rtl/>
        </w:rPr>
        <w:t xml:space="preserve">אפשר </w:t>
      </w:r>
      <w:bookmarkStart w:id="7902" w:name="_ETM_Q16_735549"/>
      <w:bookmarkEnd w:id="7902"/>
      <w:r>
        <w:rPr>
          <w:rtl/>
        </w:rPr>
        <w:t xml:space="preserve">לשאול </w:t>
      </w:r>
      <w:bookmarkStart w:id="7903" w:name="_ETM_Q16_735909"/>
      <w:bookmarkEnd w:id="7903"/>
      <w:r>
        <w:rPr>
          <w:rtl/>
        </w:rPr>
        <w:t xml:space="preserve">אותם </w:t>
      </w:r>
      <w:bookmarkStart w:id="7904" w:name="_ETM_Q16_736210"/>
      <w:bookmarkEnd w:id="7904"/>
      <w:r>
        <w:rPr>
          <w:rtl/>
        </w:rPr>
        <w:t>ולהתעדכן</w:t>
      </w:r>
      <w:r>
        <w:rPr>
          <w:rFonts w:hint="cs"/>
          <w:rtl/>
        </w:rPr>
        <w:t>.</w:t>
      </w:r>
      <w:r>
        <w:rPr>
          <w:rtl/>
        </w:rPr>
        <w:t xml:space="preserve"> </w:t>
      </w:r>
      <w:bookmarkStart w:id="7905" w:name="_ETM_Q16_737110"/>
      <w:bookmarkStart w:id="7906" w:name="_ETM_Q16_738188"/>
      <w:bookmarkStart w:id="7907" w:name="_ETM_Q16_738281"/>
      <w:bookmarkEnd w:id="7905"/>
      <w:bookmarkEnd w:id="7906"/>
      <w:bookmarkEnd w:id="7907"/>
    </w:p>
    <w:p w:rsidR="00A53529" w:rsidRDefault="00A53529" w:rsidP="00B17584">
      <w:pPr>
        <w:rPr>
          <w:rtl/>
        </w:rPr>
      </w:pPr>
      <w:bookmarkStart w:id="7908" w:name="_ETM_Q0_709598"/>
      <w:bookmarkStart w:id="7909" w:name="_ETM_Q0_709684"/>
      <w:bookmarkEnd w:id="7908"/>
      <w:bookmarkEnd w:id="7909"/>
    </w:p>
    <w:p w:rsidR="00A53529" w:rsidRDefault="00A53529" w:rsidP="00B17584">
      <w:pPr>
        <w:rPr>
          <w:rtl/>
        </w:rPr>
      </w:pPr>
      <w:bookmarkStart w:id="7910" w:name="_ETM_Q0_709742"/>
      <w:bookmarkStart w:id="7911" w:name="_ETM_Q0_709816"/>
      <w:bookmarkEnd w:id="7910"/>
      <w:bookmarkEnd w:id="7911"/>
      <w:r>
        <w:rPr>
          <w:rtl/>
        </w:rPr>
        <w:t xml:space="preserve">אבל </w:t>
      </w:r>
      <w:bookmarkStart w:id="7912" w:name="_ETM_Q16_737379"/>
      <w:bookmarkEnd w:id="7912"/>
      <w:r>
        <w:rPr>
          <w:rtl/>
        </w:rPr>
        <w:t xml:space="preserve">אני </w:t>
      </w:r>
      <w:bookmarkStart w:id="7913" w:name="_ETM_Q16_737559"/>
      <w:bookmarkEnd w:id="7913"/>
      <w:r>
        <w:rPr>
          <w:rtl/>
        </w:rPr>
        <w:t xml:space="preserve">רוצה </w:t>
      </w:r>
      <w:bookmarkStart w:id="7914" w:name="_ETM_Q16_737830"/>
      <w:bookmarkEnd w:id="7914"/>
      <w:r>
        <w:rPr>
          <w:rtl/>
        </w:rPr>
        <w:t xml:space="preserve">להוסיף </w:t>
      </w:r>
      <w:bookmarkStart w:id="7915" w:name="_ETM_Q16_739179"/>
      <w:bookmarkEnd w:id="7915"/>
      <w:r>
        <w:rPr>
          <w:rtl/>
        </w:rPr>
        <w:t xml:space="preserve">ולהתחבר </w:t>
      </w:r>
      <w:bookmarkStart w:id="7916" w:name="_ETM_Q16_739900"/>
      <w:bookmarkEnd w:id="7916"/>
      <w:r>
        <w:rPr>
          <w:rtl/>
        </w:rPr>
        <w:t xml:space="preserve">גם </w:t>
      </w:r>
      <w:bookmarkStart w:id="7917" w:name="_ETM_Q16_740170"/>
      <w:bookmarkEnd w:id="7917"/>
      <w:r>
        <w:rPr>
          <w:rtl/>
        </w:rPr>
        <w:t xml:space="preserve">כן </w:t>
      </w:r>
      <w:bookmarkStart w:id="7918" w:name="_ETM_Q16_740470"/>
      <w:bookmarkEnd w:id="7918"/>
      <w:r>
        <w:rPr>
          <w:rtl/>
        </w:rPr>
        <w:t xml:space="preserve">לדברים </w:t>
      </w:r>
      <w:bookmarkStart w:id="7919" w:name="_ETM_Q16_741010"/>
      <w:bookmarkEnd w:id="7919"/>
      <w:r>
        <w:rPr>
          <w:rtl/>
        </w:rPr>
        <w:t xml:space="preserve">של </w:t>
      </w:r>
      <w:bookmarkStart w:id="7920" w:name="_ETM_Q16_741490"/>
      <w:bookmarkEnd w:id="7920"/>
      <w:r>
        <w:rPr>
          <w:rtl/>
        </w:rPr>
        <w:t xml:space="preserve">חבר </w:t>
      </w:r>
      <w:bookmarkStart w:id="7921" w:name="_ETM_Q16_741760"/>
      <w:bookmarkEnd w:id="7921"/>
      <w:r>
        <w:rPr>
          <w:rtl/>
        </w:rPr>
        <w:t xml:space="preserve">הכנסת </w:t>
      </w:r>
      <w:bookmarkStart w:id="7922" w:name="_ETM_Q16_742120"/>
      <w:bookmarkEnd w:id="7922"/>
      <w:r>
        <w:rPr>
          <w:rtl/>
        </w:rPr>
        <w:t xml:space="preserve">יעקב </w:t>
      </w:r>
      <w:bookmarkStart w:id="7923" w:name="_ETM_Q16_742540"/>
      <w:bookmarkEnd w:id="7923"/>
      <w:r>
        <w:rPr>
          <w:rtl/>
        </w:rPr>
        <w:t>אשר</w:t>
      </w:r>
      <w:r>
        <w:rPr>
          <w:rFonts w:hint="cs"/>
          <w:rtl/>
        </w:rPr>
        <w:t>,</w:t>
      </w:r>
      <w:r>
        <w:rPr>
          <w:rtl/>
        </w:rPr>
        <w:t xml:space="preserve"> </w:t>
      </w:r>
      <w:bookmarkStart w:id="7924" w:name="_ETM_Q16_743770"/>
      <w:bookmarkEnd w:id="7924"/>
      <w:r>
        <w:rPr>
          <w:rtl/>
        </w:rPr>
        <w:t xml:space="preserve">שהפתרון </w:t>
      </w:r>
      <w:bookmarkStart w:id="7925" w:name="_ETM_Q16_744940"/>
      <w:bookmarkEnd w:id="7925"/>
      <w:r>
        <w:rPr>
          <w:rtl/>
        </w:rPr>
        <w:t xml:space="preserve">צריך </w:t>
      </w:r>
      <w:bookmarkStart w:id="7926" w:name="_ETM_Q16_745330"/>
      <w:bookmarkEnd w:id="7926"/>
      <w:r>
        <w:rPr>
          <w:rtl/>
        </w:rPr>
        <w:t xml:space="preserve">להיות </w:t>
      </w:r>
      <w:bookmarkStart w:id="7927" w:name="_ETM_Q16_746199"/>
      <w:bookmarkEnd w:id="7927"/>
      <w:r>
        <w:rPr>
          <w:rtl/>
        </w:rPr>
        <w:t xml:space="preserve">לא </w:t>
      </w:r>
      <w:bookmarkStart w:id="7928" w:name="_ETM_Q16_746379"/>
      <w:bookmarkEnd w:id="7928"/>
      <w:r>
        <w:rPr>
          <w:rtl/>
        </w:rPr>
        <w:t xml:space="preserve">רק </w:t>
      </w:r>
      <w:bookmarkStart w:id="7929" w:name="_ETM_Q16_746590"/>
      <w:bookmarkEnd w:id="7929"/>
      <w:r>
        <w:rPr>
          <w:rtl/>
        </w:rPr>
        <w:t xml:space="preserve">בתקופה </w:t>
      </w:r>
      <w:bookmarkStart w:id="7930" w:name="_ETM_Q16_747129"/>
      <w:bookmarkEnd w:id="7930"/>
      <w:r>
        <w:rPr>
          <w:rtl/>
        </w:rPr>
        <w:t xml:space="preserve">הזו </w:t>
      </w:r>
      <w:bookmarkStart w:id="7931" w:name="_ETM_Q16_748080"/>
      <w:bookmarkEnd w:id="7931"/>
      <w:r>
        <w:rPr>
          <w:rtl/>
        </w:rPr>
        <w:t>אלא</w:t>
      </w:r>
      <w:bookmarkStart w:id="7932" w:name="_ETM_Q16_748679"/>
      <w:bookmarkStart w:id="7933" w:name="_ETM_Q16_748979"/>
      <w:bookmarkEnd w:id="7932"/>
      <w:bookmarkEnd w:id="7933"/>
      <w:r>
        <w:rPr>
          <w:rtl/>
        </w:rPr>
        <w:t xml:space="preserve"> </w:t>
      </w:r>
      <w:bookmarkStart w:id="7934" w:name="_ETM_Q16_749309"/>
      <w:bookmarkEnd w:id="7934"/>
      <w:r>
        <w:rPr>
          <w:rtl/>
        </w:rPr>
        <w:t xml:space="preserve">גם </w:t>
      </w:r>
      <w:bookmarkStart w:id="7935" w:name="_ETM_Q16_749669"/>
      <w:bookmarkEnd w:id="7935"/>
      <w:r>
        <w:rPr>
          <w:rFonts w:hint="cs"/>
          <w:rtl/>
        </w:rPr>
        <w:t>ל</w:t>
      </w:r>
      <w:r>
        <w:rPr>
          <w:rtl/>
        </w:rPr>
        <w:t xml:space="preserve">ימים </w:t>
      </w:r>
      <w:bookmarkStart w:id="7936" w:name="_ETM_Q16_750059"/>
      <w:bookmarkEnd w:id="7936"/>
      <w:r>
        <w:rPr>
          <w:rtl/>
        </w:rPr>
        <w:t>שבשגרה</w:t>
      </w:r>
      <w:r>
        <w:rPr>
          <w:rFonts w:hint="cs"/>
          <w:rtl/>
        </w:rPr>
        <w:t>.</w:t>
      </w:r>
      <w:r>
        <w:rPr>
          <w:rtl/>
        </w:rPr>
        <w:t xml:space="preserve"> </w:t>
      </w:r>
      <w:bookmarkStart w:id="7937" w:name="_ETM_Q16_751360"/>
      <w:bookmarkEnd w:id="7937"/>
      <w:r>
        <w:rPr>
          <w:rtl/>
        </w:rPr>
        <w:t xml:space="preserve">אני </w:t>
      </w:r>
      <w:bookmarkStart w:id="7938" w:name="_ETM_Q16_751720"/>
      <w:bookmarkEnd w:id="7938"/>
      <w:r>
        <w:rPr>
          <w:rtl/>
        </w:rPr>
        <w:t xml:space="preserve">חושב </w:t>
      </w:r>
      <w:bookmarkStart w:id="7939" w:name="_ETM_Q16_752020"/>
      <w:bookmarkEnd w:id="7939"/>
      <w:r>
        <w:rPr>
          <w:rtl/>
        </w:rPr>
        <w:t xml:space="preserve">שצריך </w:t>
      </w:r>
      <w:bookmarkStart w:id="7940" w:name="_ETM_Q16_752289"/>
      <w:bookmarkEnd w:id="7940"/>
      <w:r>
        <w:rPr>
          <w:rtl/>
        </w:rPr>
        <w:t xml:space="preserve">לשנות </w:t>
      </w:r>
      <w:bookmarkStart w:id="7941" w:name="_ETM_Q16_752740"/>
      <w:bookmarkEnd w:id="7941"/>
      <w:r>
        <w:rPr>
          <w:rtl/>
        </w:rPr>
        <w:t xml:space="preserve">את </w:t>
      </w:r>
      <w:bookmarkStart w:id="7942" w:name="_ETM_Q16_752860"/>
      <w:bookmarkEnd w:id="7942"/>
      <w:r>
        <w:rPr>
          <w:rtl/>
        </w:rPr>
        <w:t>החקיקה</w:t>
      </w:r>
      <w:r>
        <w:rPr>
          <w:rFonts w:hint="cs"/>
          <w:rtl/>
        </w:rPr>
        <w:t>,</w:t>
      </w:r>
      <w:r>
        <w:rPr>
          <w:rtl/>
        </w:rPr>
        <w:t xml:space="preserve"> </w:t>
      </w:r>
      <w:bookmarkStart w:id="7943" w:name="_ETM_Q16_753639"/>
      <w:bookmarkEnd w:id="7943"/>
      <w:r>
        <w:rPr>
          <w:rtl/>
        </w:rPr>
        <w:t xml:space="preserve">לעשות </w:t>
      </w:r>
      <w:bookmarkStart w:id="7944" w:name="_ETM_Q16_754120"/>
      <w:bookmarkEnd w:id="7944"/>
      <w:r>
        <w:rPr>
          <w:rtl/>
        </w:rPr>
        <w:t xml:space="preserve">תיקון </w:t>
      </w:r>
      <w:bookmarkStart w:id="7945" w:name="_ETM_Q16_754479"/>
      <w:bookmarkEnd w:id="7945"/>
      <w:r>
        <w:rPr>
          <w:rtl/>
        </w:rPr>
        <w:t>חקיקה</w:t>
      </w:r>
      <w:r>
        <w:rPr>
          <w:rFonts w:hint="cs"/>
          <w:rtl/>
        </w:rPr>
        <w:t>.</w:t>
      </w:r>
      <w:r>
        <w:rPr>
          <w:rtl/>
        </w:rPr>
        <w:t xml:space="preserve"> </w:t>
      </w:r>
      <w:bookmarkStart w:id="7946" w:name="_ETM_Q16_755610"/>
      <w:bookmarkEnd w:id="7946"/>
      <w:r>
        <w:rPr>
          <w:rtl/>
        </w:rPr>
        <w:t xml:space="preserve">ואנחנו </w:t>
      </w:r>
      <w:bookmarkStart w:id="7947" w:name="_ETM_Q16_756599"/>
      <w:bookmarkEnd w:id="7947"/>
      <w:r>
        <w:rPr>
          <w:rtl/>
        </w:rPr>
        <w:t>נשמח</w:t>
      </w:r>
      <w:bookmarkStart w:id="7948" w:name="_ETM_Q16_757110"/>
      <w:bookmarkEnd w:id="7948"/>
      <w:r>
        <w:rPr>
          <w:rFonts w:hint="cs"/>
          <w:rtl/>
        </w:rPr>
        <w:t xml:space="preserve"> </w:t>
      </w:r>
      <w:r>
        <w:rPr>
          <w:rFonts w:hint="eastAsia"/>
        </w:rPr>
        <w:t>–</w:t>
      </w:r>
      <w:r>
        <w:rPr>
          <w:rFonts w:hint="cs"/>
          <w:rtl/>
        </w:rPr>
        <w:t xml:space="preserve"> </w:t>
      </w:r>
      <w:r>
        <w:rPr>
          <w:rtl/>
        </w:rPr>
        <w:t>אני</w:t>
      </w:r>
      <w:r>
        <w:rPr>
          <w:rFonts w:hint="cs"/>
          <w:rtl/>
        </w:rPr>
        <w:t>,</w:t>
      </w:r>
      <w:r>
        <w:rPr>
          <w:rtl/>
        </w:rPr>
        <w:t xml:space="preserve"> </w:t>
      </w:r>
      <w:bookmarkStart w:id="7949" w:name="_ETM_Q16_759330"/>
      <w:bookmarkEnd w:id="7949"/>
      <w:r>
        <w:rPr>
          <w:rtl/>
        </w:rPr>
        <w:t xml:space="preserve">בכל </w:t>
      </w:r>
      <w:bookmarkStart w:id="7950" w:name="_ETM_Q16_759570"/>
      <w:bookmarkEnd w:id="7950"/>
      <w:r>
        <w:rPr>
          <w:rtl/>
        </w:rPr>
        <w:t>אופן</w:t>
      </w:r>
      <w:r>
        <w:rPr>
          <w:rFonts w:hint="cs"/>
          <w:rtl/>
        </w:rPr>
        <w:t>,</w:t>
      </w:r>
      <w:r>
        <w:rPr>
          <w:rtl/>
        </w:rPr>
        <w:t xml:space="preserve"> </w:t>
      </w:r>
      <w:bookmarkStart w:id="7951" w:name="_ETM_Q16_759840"/>
      <w:bookmarkEnd w:id="7951"/>
      <w:r>
        <w:rPr>
          <w:rtl/>
        </w:rPr>
        <w:t>אשמח</w:t>
      </w:r>
      <w:r>
        <w:rPr>
          <w:rFonts w:hint="cs"/>
          <w:rtl/>
        </w:rPr>
        <w:t xml:space="preserve"> </w:t>
      </w:r>
      <w:bookmarkStart w:id="7952" w:name="_ETM_Q16_662184"/>
      <w:bookmarkEnd w:id="7952"/>
      <w:r>
        <w:rPr>
          <w:rFonts w:hint="eastAsia"/>
          <w:rtl/>
        </w:rPr>
        <w:t>–</w:t>
      </w:r>
      <w:r>
        <w:rPr>
          <w:rtl/>
        </w:rPr>
        <w:t xml:space="preserve"> </w:t>
      </w:r>
      <w:bookmarkStart w:id="7953" w:name="_ETM_Q16_760260"/>
      <w:bookmarkEnd w:id="7953"/>
      <w:r>
        <w:rPr>
          <w:rtl/>
        </w:rPr>
        <w:t xml:space="preserve">אם </w:t>
      </w:r>
      <w:bookmarkStart w:id="7954" w:name="_ETM_Q16_760530"/>
      <w:bookmarkEnd w:id="7954"/>
      <w:r>
        <w:rPr>
          <w:rtl/>
        </w:rPr>
        <w:t xml:space="preserve">חבר </w:t>
      </w:r>
      <w:bookmarkStart w:id="7955" w:name="_ETM_Q16_760830"/>
      <w:bookmarkEnd w:id="7955"/>
      <w:r>
        <w:rPr>
          <w:rFonts w:hint="cs"/>
          <w:rtl/>
        </w:rPr>
        <w:t>ה</w:t>
      </w:r>
      <w:r>
        <w:rPr>
          <w:rtl/>
        </w:rPr>
        <w:t xml:space="preserve">כנסת </w:t>
      </w:r>
      <w:bookmarkStart w:id="7956" w:name="_ETM_Q16_761340"/>
      <w:bookmarkEnd w:id="7956"/>
      <w:r>
        <w:rPr>
          <w:rFonts w:hint="cs"/>
          <w:rtl/>
        </w:rPr>
        <w:t>י</w:t>
      </w:r>
      <w:r>
        <w:rPr>
          <w:rtl/>
        </w:rPr>
        <w:t xml:space="preserve">יקח </w:t>
      </w:r>
      <w:bookmarkStart w:id="7957" w:name="_ETM_Q16_761639"/>
      <w:bookmarkEnd w:id="7957"/>
      <w:r>
        <w:rPr>
          <w:rtl/>
        </w:rPr>
        <w:t xml:space="preserve">יוזמה </w:t>
      </w:r>
      <w:bookmarkStart w:id="7958" w:name="_ETM_Q16_762620"/>
      <w:bookmarkStart w:id="7959" w:name="_ETM_Q16_762770"/>
      <w:bookmarkEnd w:id="7958"/>
      <w:bookmarkEnd w:id="7959"/>
      <w:r>
        <w:rPr>
          <w:rFonts w:hint="cs"/>
          <w:rtl/>
        </w:rPr>
        <w:t>וי</w:t>
      </w:r>
      <w:r>
        <w:rPr>
          <w:rtl/>
        </w:rPr>
        <w:t xml:space="preserve">גיש </w:t>
      </w:r>
      <w:bookmarkStart w:id="7960" w:name="_ETM_Q16_763039"/>
      <w:bookmarkEnd w:id="7960"/>
      <w:r>
        <w:rPr>
          <w:rtl/>
        </w:rPr>
        <w:t xml:space="preserve">הצעת </w:t>
      </w:r>
      <w:bookmarkStart w:id="7961" w:name="_ETM_Q16_763580"/>
      <w:bookmarkEnd w:id="7961"/>
      <w:r>
        <w:rPr>
          <w:rtl/>
        </w:rPr>
        <w:t xml:space="preserve">חוק </w:t>
      </w:r>
      <w:bookmarkStart w:id="7962" w:name="_ETM_Q16_765110"/>
      <w:bookmarkEnd w:id="7962"/>
      <w:r>
        <w:rPr>
          <w:rtl/>
        </w:rPr>
        <w:t xml:space="preserve">בנושא </w:t>
      </w:r>
      <w:bookmarkStart w:id="7963" w:name="_ETM_Q16_765620"/>
      <w:bookmarkEnd w:id="7963"/>
      <w:r>
        <w:rPr>
          <w:rtl/>
        </w:rPr>
        <w:t>הזה</w:t>
      </w:r>
      <w:r>
        <w:rPr>
          <w:rFonts w:hint="cs"/>
          <w:rtl/>
        </w:rPr>
        <w:t>.</w:t>
      </w:r>
      <w:r>
        <w:rPr>
          <w:rtl/>
        </w:rPr>
        <w:t xml:space="preserve"> </w:t>
      </w:r>
      <w:bookmarkStart w:id="7964" w:name="_ETM_Q16_766100"/>
      <w:bookmarkEnd w:id="7964"/>
      <w:r>
        <w:rPr>
          <w:rtl/>
        </w:rPr>
        <w:t xml:space="preserve">ואני </w:t>
      </w:r>
      <w:bookmarkStart w:id="7965" w:name="_ETM_Q16_766340"/>
      <w:bookmarkEnd w:id="7965"/>
      <w:r>
        <w:rPr>
          <w:rtl/>
        </w:rPr>
        <w:t xml:space="preserve">חושב </w:t>
      </w:r>
      <w:bookmarkStart w:id="7966" w:name="_ETM_Q16_766700"/>
      <w:bookmarkEnd w:id="7966"/>
      <w:r>
        <w:rPr>
          <w:rtl/>
        </w:rPr>
        <w:t>ש</w:t>
      </w:r>
      <w:bookmarkStart w:id="7967" w:name="_ETM_Q16_766970"/>
      <w:bookmarkEnd w:id="7967"/>
      <w:r>
        <w:rPr>
          <w:rFonts w:hint="cs"/>
          <w:rtl/>
        </w:rPr>
        <w:t>י</w:t>
      </w:r>
      <w:r>
        <w:rPr>
          <w:rtl/>
        </w:rPr>
        <w:t xml:space="preserve">היה </w:t>
      </w:r>
      <w:bookmarkStart w:id="7968" w:name="_ETM_Q16_767120"/>
      <w:bookmarkEnd w:id="7968"/>
      <w:r>
        <w:rPr>
          <w:rtl/>
        </w:rPr>
        <w:t xml:space="preserve">בזה </w:t>
      </w:r>
      <w:bookmarkStart w:id="7969" w:name="_ETM_Q16_767360"/>
      <w:bookmarkEnd w:id="7969"/>
      <w:r>
        <w:rPr>
          <w:rtl/>
        </w:rPr>
        <w:t xml:space="preserve">תיקון </w:t>
      </w:r>
      <w:bookmarkStart w:id="7970" w:name="_ETM_Q16_767780"/>
      <w:bookmarkEnd w:id="7970"/>
      <w:r>
        <w:rPr>
          <w:rFonts w:hint="cs"/>
          <w:rtl/>
        </w:rPr>
        <w:t>עוול.</w:t>
      </w:r>
      <w:bookmarkStart w:id="7971" w:name="_ETM_Q16_770319"/>
      <w:bookmarkStart w:id="7972" w:name="_ETM_Q16_770448"/>
      <w:bookmarkStart w:id="7973" w:name="_ETM_Q16_770702"/>
      <w:bookmarkStart w:id="7974" w:name="_ETM_Q16_770812"/>
      <w:bookmarkStart w:id="7975" w:name="TOR_Q17"/>
      <w:bookmarkStart w:id="7976" w:name="_ETM_Q0_645342"/>
      <w:bookmarkStart w:id="7977" w:name="_ETM_Q0_645517"/>
      <w:bookmarkEnd w:id="7971"/>
      <w:bookmarkEnd w:id="7972"/>
      <w:bookmarkEnd w:id="7973"/>
      <w:bookmarkEnd w:id="7974"/>
      <w:bookmarkEnd w:id="7975"/>
      <w:bookmarkEnd w:id="7976"/>
      <w:bookmarkEnd w:id="7977"/>
      <w:r>
        <w:rPr>
          <w:rFonts w:hint="cs"/>
          <w:rtl/>
        </w:rPr>
        <w:t xml:space="preserve"> אני מקבל הרבה פניות </w:t>
      </w:r>
      <w:r>
        <w:rPr>
          <w:rtl/>
        </w:rPr>
        <w:t>–</w:t>
      </w:r>
      <w:r>
        <w:rPr>
          <w:rFonts w:hint="cs"/>
          <w:rtl/>
        </w:rPr>
        <w:t xml:space="preserve"> גם קיבלתי מחבר הכנסת משה אבוטבול כמה פעמים בנושא </w:t>
      </w:r>
      <w:bookmarkStart w:id="7978" w:name="_ETM_Q17_177435"/>
      <w:bookmarkEnd w:id="7978"/>
      <w:r>
        <w:rPr>
          <w:rFonts w:hint="cs"/>
          <w:rtl/>
        </w:rPr>
        <w:t>הזה. הציבור צועק. הציבור במצוקה קשה. אנשים באמת הלכו והתנד</w:t>
      </w:r>
      <w:bookmarkStart w:id="7979" w:name="_ETM_Q17_184978"/>
      <w:bookmarkEnd w:id="7979"/>
      <w:r>
        <w:rPr>
          <w:rFonts w:hint="cs"/>
          <w:rtl/>
        </w:rPr>
        <w:t xml:space="preserve">בו לשירות האזרחי. ואנחנו יודעים שזה לא קל ולא פשוט במגזר </w:t>
      </w:r>
      <w:bookmarkStart w:id="7980" w:name="_ETM_Q17_190073"/>
      <w:bookmarkEnd w:id="7980"/>
      <w:r>
        <w:rPr>
          <w:rFonts w:hint="cs"/>
          <w:rtl/>
        </w:rPr>
        <w:t xml:space="preserve">החרדי לקום, לעזוב את הספר וללכת לשירות האזרחי. אבל </w:t>
      </w:r>
      <w:bookmarkStart w:id="7981" w:name="_ETM_Q17_198229"/>
      <w:bookmarkEnd w:id="7981"/>
      <w:r>
        <w:rPr>
          <w:rFonts w:hint="cs"/>
          <w:rtl/>
        </w:rPr>
        <w:t>אם הם כבר עשו את זה, אסור לנו לקפח אותם.</w:t>
      </w:r>
    </w:p>
    <w:p w:rsidR="00A53529" w:rsidRDefault="00A53529" w:rsidP="009635F5">
      <w:pPr>
        <w:rPr>
          <w:rtl/>
        </w:rPr>
      </w:pPr>
    </w:p>
    <w:p w:rsidR="00A53529" w:rsidRDefault="00A53529" w:rsidP="00B17584">
      <w:pPr>
        <w:pStyle w:val="af6"/>
        <w:rPr>
          <w:rtl/>
        </w:rPr>
      </w:pPr>
      <w:r w:rsidRPr="00704D3C">
        <w:rPr>
          <w:rStyle w:val="TagStyle"/>
          <w:rtl/>
        </w:rPr>
        <w:t xml:space="preserve"> &lt;&lt; יור &gt;&gt;</w:t>
      </w:r>
      <w:r w:rsidRPr="00704EC9">
        <w:rPr>
          <w:rStyle w:val="TagStyle"/>
          <w:rtl/>
        </w:rPr>
        <w:t xml:space="preserve"> </w:t>
      </w:r>
      <w:r>
        <w:rPr>
          <w:rtl/>
        </w:rPr>
        <w:t>היו"ר מיקי חיימוביץ':</w:t>
      </w:r>
      <w:r w:rsidRPr="00704EC9">
        <w:rPr>
          <w:rStyle w:val="TagStyle"/>
          <w:rtl/>
        </w:rPr>
        <w:t xml:space="preserve"> </w:t>
      </w:r>
      <w:r w:rsidRPr="00704D3C">
        <w:rPr>
          <w:rStyle w:val="TagStyle"/>
          <w:rtl/>
        </w:rPr>
        <w:t>&lt;&lt; יור &gt;&gt;</w:t>
      </w:r>
      <w:r>
        <w:rPr>
          <w:rtl/>
        </w:rPr>
        <w:t xml:space="preserve"> </w:t>
      </w:r>
    </w:p>
    <w:p w:rsidR="00A53529" w:rsidRDefault="00A53529" w:rsidP="00B17584">
      <w:pPr>
        <w:rPr>
          <w:rtl/>
        </w:rPr>
      </w:pPr>
    </w:p>
    <w:p w:rsidR="00A53529" w:rsidRDefault="00A53529" w:rsidP="00B17584">
      <w:pPr>
        <w:rPr>
          <w:rtl/>
        </w:rPr>
      </w:pPr>
      <w:r>
        <w:rPr>
          <w:rFonts w:hint="cs"/>
          <w:rtl/>
        </w:rPr>
        <w:t xml:space="preserve">וזה </w:t>
      </w:r>
      <w:bookmarkStart w:id="7982" w:name="_ETM_Q17_200077"/>
      <w:bookmarkEnd w:id="7982"/>
      <w:r>
        <w:rPr>
          <w:rFonts w:hint="cs"/>
          <w:rtl/>
        </w:rPr>
        <w:t>מבורך.</w:t>
      </w:r>
    </w:p>
    <w:p w:rsidR="00A53529" w:rsidRDefault="00A53529" w:rsidP="00B17584">
      <w:pPr>
        <w:rPr>
          <w:rtl/>
        </w:rPr>
      </w:pPr>
      <w:bookmarkStart w:id="7983" w:name="_ETM_Q17_198126"/>
      <w:bookmarkStart w:id="7984" w:name="_ETM_Q17_198237"/>
      <w:bookmarkEnd w:id="7983"/>
      <w:bookmarkEnd w:id="7984"/>
    </w:p>
    <w:p w:rsidR="00A53529" w:rsidRDefault="00A53529" w:rsidP="00B17584">
      <w:pPr>
        <w:pStyle w:val="-"/>
        <w:rPr>
          <w:rtl/>
        </w:rPr>
      </w:pPr>
      <w:bookmarkStart w:id="7985" w:name="_ETM_Q17_199250"/>
      <w:bookmarkStart w:id="7986" w:name="_ETM_Q17_199380"/>
      <w:bookmarkStart w:id="7987" w:name="ET_speakercontinue_5885_27"/>
      <w:bookmarkEnd w:id="7985"/>
      <w:bookmarkEnd w:id="7986"/>
      <w:r w:rsidRPr="00704D3C">
        <w:rPr>
          <w:rStyle w:val="TagStyle"/>
          <w:rtl/>
        </w:rPr>
        <w:t xml:space="preserve"> &lt;&lt; דובר_המשך &gt;&gt;</w:t>
      </w:r>
      <w:r w:rsidRPr="00587E0F">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587E0F">
        <w:rPr>
          <w:rStyle w:val="TagStyle"/>
          <w:rtl/>
        </w:rPr>
        <w:t xml:space="preserve"> </w:t>
      </w:r>
      <w:r w:rsidRPr="00704D3C">
        <w:rPr>
          <w:rStyle w:val="TagStyle"/>
          <w:rtl/>
        </w:rPr>
        <w:t>&lt;&lt; דובר_המשך &gt;&gt;</w:t>
      </w:r>
      <w:r>
        <w:rPr>
          <w:rtl/>
        </w:rPr>
        <w:t xml:space="preserve">  </w:t>
      </w:r>
      <w:bookmarkEnd w:id="7987"/>
    </w:p>
    <w:p w:rsidR="00A53529" w:rsidRDefault="00A53529" w:rsidP="00B17584">
      <w:pPr>
        <w:pStyle w:val="KeepWithNext"/>
        <w:rPr>
          <w:rtl/>
          <w:lang w:eastAsia="he-IL"/>
        </w:rPr>
      </w:pPr>
    </w:p>
    <w:p w:rsidR="00A53529" w:rsidRDefault="00A53529" w:rsidP="00B17584">
      <w:pPr>
        <w:rPr>
          <w:rtl/>
        </w:rPr>
      </w:pPr>
      <w:bookmarkStart w:id="7988" w:name="_ETM_Q17_198817"/>
      <w:bookmarkEnd w:id="7988"/>
      <w:r>
        <w:rPr>
          <w:rFonts w:hint="cs"/>
          <w:rtl/>
        </w:rPr>
        <w:t xml:space="preserve">כן, וזה מבורך, וצריך לעשות את זה לכל השנה </w:t>
      </w:r>
      <w:bookmarkStart w:id="7989" w:name="_ETM_Q17_203531"/>
      <w:bookmarkEnd w:id="7989"/>
      <w:r>
        <w:rPr>
          <w:rFonts w:hint="cs"/>
          <w:rtl/>
        </w:rPr>
        <w:t>ולא לתקופה הזאת בלבד.</w:t>
      </w:r>
      <w:r>
        <w:rPr>
          <w:rtl/>
        </w:rPr>
        <w:t xml:space="preserve"> </w:t>
      </w:r>
    </w:p>
    <w:p w:rsidR="00A53529" w:rsidRDefault="00A53529" w:rsidP="00B17584">
      <w:pPr>
        <w:pStyle w:val="a4"/>
        <w:keepNext/>
        <w:rPr>
          <w:rtl/>
        </w:rPr>
      </w:pPr>
      <w:bookmarkStart w:id="7990" w:name="ET_speaker_5851_1"/>
    </w:p>
    <w:p w:rsidR="00A53529" w:rsidRDefault="00A53529" w:rsidP="00B17584">
      <w:pPr>
        <w:pStyle w:val="af5"/>
        <w:rPr>
          <w:rtl/>
        </w:rPr>
      </w:pPr>
      <w:bookmarkStart w:id="7991" w:name="_ETM_Q17_207457"/>
      <w:bookmarkStart w:id="7992" w:name="_ETM_Q17_207620"/>
      <w:bookmarkEnd w:id="7991"/>
      <w:bookmarkEnd w:id="7992"/>
      <w:r w:rsidRPr="00704D3C">
        <w:rPr>
          <w:rStyle w:val="TagStyle"/>
          <w:rtl/>
        </w:rPr>
        <w:t>&lt;&lt; קריאה &gt;&gt;</w:t>
      </w:r>
      <w:r w:rsidRPr="00D84E4D">
        <w:rPr>
          <w:rStyle w:val="TagStyle"/>
          <w:rtl/>
        </w:rPr>
        <w:t xml:space="preserve"> </w:t>
      </w:r>
      <w:r>
        <w:rPr>
          <w:rtl/>
        </w:rPr>
        <w:t>קטי קטרין שטרית (הליכוד):</w:t>
      </w:r>
      <w:r w:rsidRPr="00D84E4D">
        <w:rPr>
          <w:rStyle w:val="TagStyle"/>
          <w:rtl/>
        </w:rPr>
        <w:t xml:space="preserve"> </w:t>
      </w:r>
      <w:r w:rsidRPr="00704D3C">
        <w:rPr>
          <w:rStyle w:val="TagStyle"/>
          <w:rtl/>
        </w:rPr>
        <w:t>&lt;&lt; קריאה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7993" w:name="_ETM_Q17_209140"/>
      <w:bookmarkEnd w:id="7993"/>
      <w:r>
        <w:rPr>
          <w:rFonts w:hint="cs"/>
          <w:rtl/>
          <w:lang w:eastAsia="he-IL"/>
        </w:rPr>
        <w:t xml:space="preserve">זה נהוג שמגיבים אחרי כי אני זאת שיזמתי את הדיון, אז אני </w:t>
      </w:r>
      <w:bookmarkStart w:id="7994" w:name="_ETM_Q17_212358"/>
      <w:bookmarkEnd w:id="7994"/>
      <w:r>
        <w:rPr>
          <w:rFonts w:hint="cs"/>
          <w:rtl/>
          <w:lang w:eastAsia="he-IL"/>
        </w:rPr>
        <w:t xml:space="preserve">פשוט רוצה לומר לך שאני מתייחסת לנושא הזה ברמה </w:t>
      </w:r>
      <w:bookmarkStart w:id="7995" w:name="_ETM_Q17_216839"/>
      <w:bookmarkEnd w:id="7995"/>
      <w:r>
        <w:rPr>
          <w:rFonts w:hint="cs"/>
          <w:rtl/>
          <w:lang w:eastAsia="he-IL"/>
        </w:rPr>
        <w:t xml:space="preserve">הערכית. אני לא מסוגלת לראות עוול שנגרם לקבוצה מסוימת, שתמיד </w:t>
      </w:r>
      <w:bookmarkStart w:id="7996" w:name="_ETM_Q17_222321"/>
      <w:bookmarkEnd w:id="7996"/>
      <w:r>
        <w:rPr>
          <w:rFonts w:hint="cs"/>
          <w:rtl/>
          <w:lang w:eastAsia="he-IL"/>
        </w:rPr>
        <w:t xml:space="preserve">טוענים כלפיה שהיא לא משרתת, שהיא לא תורמת, שהיא לא </w:t>
      </w:r>
      <w:bookmarkStart w:id="7997" w:name="_ETM_Q17_225666"/>
      <w:bookmarkEnd w:id="7997"/>
      <w:r>
        <w:rPr>
          <w:rFonts w:hint="cs"/>
          <w:rtl/>
          <w:lang w:eastAsia="he-IL"/>
        </w:rPr>
        <w:t xml:space="preserve">נותנת, ודווקא בגלל המצוקה היום, שאותם אנשים שמים הכול </w:t>
      </w:r>
      <w:bookmarkStart w:id="7998" w:name="_ETM_Q17_231763"/>
      <w:bookmarkEnd w:id="7998"/>
      <w:r>
        <w:rPr>
          <w:rFonts w:hint="cs"/>
          <w:rtl/>
          <w:lang w:eastAsia="he-IL"/>
        </w:rPr>
        <w:t xml:space="preserve">בצד, אומרים </w:t>
      </w:r>
      <w:r w:rsidR="001C5911">
        <w:rPr>
          <w:rFonts w:hint="cs"/>
          <w:rtl/>
          <w:lang w:eastAsia="he-IL"/>
        </w:rPr>
        <w:t>– – –</w:t>
      </w:r>
    </w:p>
    <w:p w:rsidR="00A53529" w:rsidRDefault="00A53529" w:rsidP="00B17584">
      <w:pPr>
        <w:rPr>
          <w:rtl/>
          <w:lang w:eastAsia="he-IL"/>
        </w:rPr>
      </w:pPr>
      <w:bookmarkStart w:id="7999" w:name="_ETM_Q17_231966"/>
      <w:bookmarkStart w:id="8000" w:name="_ETM_Q17_232117"/>
      <w:bookmarkEnd w:id="7999"/>
      <w:bookmarkEnd w:id="8000"/>
    </w:p>
    <w:p w:rsidR="00A53529" w:rsidRDefault="00A53529" w:rsidP="00B17584">
      <w:pPr>
        <w:pStyle w:val="af6"/>
        <w:rPr>
          <w:rtl/>
        </w:rPr>
      </w:pPr>
      <w:r w:rsidRPr="00704D3C">
        <w:rPr>
          <w:rStyle w:val="TagStyle"/>
          <w:rtl/>
        </w:rPr>
        <w:t xml:space="preserve"> &lt;&lt; יור &gt;&gt;</w:t>
      </w:r>
      <w:r w:rsidRPr="008C40A2">
        <w:rPr>
          <w:rStyle w:val="TagStyle"/>
          <w:rtl/>
        </w:rPr>
        <w:t xml:space="preserve"> </w:t>
      </w:r>
      <w:r>
        <w:rPr>
          <w:rtl/>
        </w:rPr>
        <w:t>היו"ר מיקי חיימוביץ':</w:t>
      </w:r>
      <w:r w:rsidRPr="008C40A2">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8001" w:name="_ETM_Q17_231054"/>
      <w:bookmarkEnd w:id="8001"/>
      <w:r>
        <w:rPr>
          <w:rFonts w:hint="cs"/>
          <w:rtl/>
          <w:lang w:eastAsia="he-IL"/>
        </w:rPr>
        <w:t xml:space="preserve">חברת הכנסת שטרית, דווקא בגלל </w:t>
      </w:r>
      <w:bookmarkStart w:id="8002" w:name="_ETM_Q17_235775"/>
      <w:bookmarkEnd w:id="8002"/>
      <w:r>
        <w:rPr>
          <w:rFonts w:hint="cs"/>
          <w:rtl/>
          <w:lang w:eastAsia="he-IL"/>
        </w:rPr>
        <w:t xml:space="preserve">שאת כן טענת ואמרת בנושא הזה, דווקא את לא יכולה </w:t>
      </w:r>
      <w:bookmarkStart w:id="8003" w:name="_ETM_Q17_239272"/>
      <w:bookmarkEnd w:id="8003"/>
      <w:r>
        <w:rPr>
          <w:rFonts w:hint="cs"/>
          <w:rtl/>
          <w:lang w:eastAsia="he-IL"/>
        </w:rPr>
        <w:t xml:space="preserve">להביע עוד עמדה, אבל מי שכן יכול להביע עמדה </w:t>
      </w:r>
      <w:bookmarkStart w:id="8004" w:name="_ETM_Q17_243492"/>
      <w:bookmarkEnd w:id="8004"/>
      <w:r>
        <w:rPr>
          <w:rFonts w:hint="cs"/>
          <w:rtl/>
          <w:lang w:eastAsia="he-IL"/>
        </w:rPr>
        <w:t>זה חבר הכנסת משה אבוטבול. ככה זה. זה התקנון.</w:t>
      </w:r>
    </w:p>
    <w:p w:rsidR="00A53529" w:rsidRDefault="00A53529" w:rsidP="00B17584">
      <w:pPr>
        <w:rPr>
          <w:rtl/>
          <w:lang w:eastAsia="he-IL"/>
        </w:rPr>
      </w:pPr>
    </w:p>
    <w:p w:rsidR="00A53529" w:rsidRDefault="00A53529" w:rsidP="00B17584">
      <w:pPr>
        <w:pStyle w:val="-"/>
        <w:rPr>
          <w:rtl/>
        </w:rPr>
      </w:pPr>
      <w:bookmarkStart w:id="8005" w:name="_ETM_Q17_245775"/>
      <w:bookmarkStart w:id="8006" w:name="_ETM_Q17_245895"/>
      <w:bookmarkEnd w:id="8005"/>
      <w:bookmarkEnd w:id="8006"/>
      <w:r w:rsidRPr="00FA07C1">
        <w:rPr>
          <w:rStyle w:val="TagStyle"/>
          <w:rtl/>
        </w:rPr>
        <w:t>&lt;&lt; דובר_המשך &gt;&gt;</w:t>
      </w:r>
      <w:r w:rsidRPr="000E55EE">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0E55EE">
        <w:rPr>
          <w:rStyle w:val="TagStyle"/>
          <w:rtl/>
        </w:rPr>
        <w:t xml:space="preserve"> </w:t>
      </w:r>
      <w:r w:rsidRPr="00FA07C1">
        <w:rPr>
          <w:rStyle w:val="TagStyle"/>
          <w:rtl/>
        </w:rPr>
        <w:t>&lt;&lt; דובר_המשך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8007" w:name="_ETM_Q17_246508"/>
      <w:bookmarkEnd w:id="8007"/>
      <w:r>
        <w:rPr>
          <w:rFonts w:hint="cs"/>
          <w:rtl/>
          <w:lang w:eastAsia="he-IL"/>
        </w:rPr>
        <w:t xml:space="preserve">מבית שמש </w:t>
      </w:r>
      <w:bookmarkStart w:id="8008" w:name="_ETM_Q17_248487"/>
      <w:bookmarkEnd w:id="8008"/>
      <w:r>
        <w:rPr>
          <w:rFonts w:hint="cs"/>
          <w:rtl/>
          <w:lang w:eastAsia="he-IL"/>
        </w:rPr>
        <w:t>שניכם, זה בסדר.</w:t>
      </w:r>
    </w:p>
    <w:p w:rsidR="00A53529" w:rsidRPr="008C40A2" w:rsidRDefault="00A53529" w:rsidP="00B17584">
      <w:pPr>
        <w:rPr>
          <w:rtl/>
          <w:lang w:eastAsia="he-IL"/>
        </w:rPr>
      </w:pPr>
      <w:bookmarkStart w:id="8009" w:name="_ETM_Q17_248992"/>
      <w:bookmarkStart w:id="8010" w:name="_ETM_Q17_249106"/>
      <w:bookmarkEnd w:id="8009"/>
      <w:bookmarkEnd w:id="8010"/>
    </w:p>
    <w:p w:rsidR="00A53529" w:rsidRDefault="00A53529" w:rsidP="00B17584">
      <w:pPr>
        <w:pStyle w:val="a4"/>
        <w:rPr>
          <w:rtl/>
        </w:rPr>
      </w:pPr>
      <w:bookmarkStart w:id="8011" w:name="_ETM_Q17_205818"/>
      <w:bookmarkStart w:id="8012" w:name="_ETM_Q17_205957"/>
      <w:bookmarkEnd w:id="8011"/>
      <w:bookmarkEnd w:id="8012"/>
      <w:r w:rsidRPr="00704D3C">
        <w:rPr>
          <w:rStyle w:val="TagStyle"/>
          <w:rtl/>
        </w:rPr>
        <w:t xml:space="preserve"> &lt;&lt; דובר &gt;&gt;</w:t>
      </w:r>
      <w:r w:rsidRPr="00704EC9">
        <w:rPr>
          <w:rStyle w:val="TagStyle"/>
          <w:rtl/>
        </w:rPr>
        <w:t xml:space="preserve"> </w:t>
      </w:r>
      <w:bookmarkStart w:id="8013" w:name="_Toc42717027"/>
      <w:bookmarkStart w:id="8014" w:name="_Toc42717242"/>
      <w:bookmarkStart w:id="8015" w:name="_Toc42719294"/>
      <w:bookmarkStart w:id="8016" w:name="_Toc42719384"/>
      <w:r>
        <w:rPr>
          <w:rtl/>
        </w:rPr>
        <w:t>משה אבוטבול (ש"ס):</w:t>
      </w:r>
      <w:bookmarkEnd w:id="8013"/>
      <w:bookmarkEnd w:id="8014"/>
      <w:bookmarkEnd w:id="8015"/>
      <w:bookmarkEnd w:id="8016"/>
      <w:r w:rsidRPr="00704EC9">
        <w:rPr>
          <w:rStyle w:val="TagStyle"/>
          <w:rtl/>
        </w:rPr>
        <w:t xml:space="preserve"> </w:t>
      </w:r>
      <w:r w:rsidRPr="00704D3C">
        <w:rPr>
          <w:rStyle w:val="TagStyle"/>
          <w:rtl/>
        </w:rPr>
        <w:t>&lt;&lt; דובר &gt;&gt;</w:t>
      </w:r>
      <w:r>
        <w:rPr>
          <w:rtl/>
        </w:rPr>
        <w:t xml:space="preserve"> </w:t>
      </w:r>
      <w:bookmarkEnd w:id="7990"/>
    </w:p>
    <w:p w:rsidR="00A53529" w:rsidRDefault="00A53529" w:rsidP="00B17584">
      <w:pPr>
        <w:pStyle w:val="KeepWithNext"/>
        <w:rPr>
          <w:rtl/>
        </w:rPr>
      </w:pPr>
    </w:p>
    <w:p w:rsidR="00A53529" w:rsidRDefault="00A53529" w:rsidP="00B17584">
      <w:pPr>
        <w:rPr>
          <w:rtl/>
        </w:rPr>
      </w:pPr>
      <w:r>
        <w:rPr>
          <w:rFonts w:hint="cs"/>
          <w:rtl/>
        </w:rPr>
        <w:t xml:space="preserve">זה בסדר. קודם כול, יישר כוח לסגן השר היקר על התשובה. אני חושב שזה סוג של התקדמות </w:t>
      </w:r>
      <w:r>
        <w:rPr>
          <w:rtl/>
        </w:rPr>
        <w:t>–</w:t>
      </w:r>
      <w:r>
        <w:rPr>
          <w:rFonts w:hint="cs"/>
          <w:rtl/>
        </w:rPr>
        <w:t xml:space="preserve"> וזה </w:t>
      </w:r>
      <w:bookmarkStart w:id="8017" w:name="_ETM_Q17_258333"/>
      <w:bookmarkEnd w:id="8017"/>
      <w:r>
        <w:rPr>
          <w:rFonts w:hint="cs"/>
          <w:rtl/>
        </w:rPr>
        <w:t>יביא אותנו, בסופו של דבר, לפתרון.</w:t>
      </w:r>
    </w:p>
    <w:p w:rsidR="00A53529" w:rsidRDefault="00A53529" w:rsidP="00B17584">
      <w:pPr>
        <w:rPr>
          <w:rtl/>
        </w:rPr>
      </w:pPr>
      <w:bookmarkStart w:id="8018" w:name="_ETM_Q17_257252"/>
      <w:bookmarkStart w:id="8019" w:name="_ETM_Q17_257299"/>
      <w:bookmarkEnd w:id="8018"/>
      <w:bookmarkEnd w:id="8019"/>
    </w:p>
    <w:p w:rsidR="00A53529" w:rsidRDefault="00A53529" w:rsidP="00B17584">
      <w:pPr>
        <w:rPr>
          <w:rtl/>
        </w:rPr>
      </w:pPr>
      <w:bookmarkStart w:id="8020" w:name="_ETM_Q17_257400"/>
      <w:bookmarkStart w:id="8021" w:name="_ETM_Q17_257470"/>
      <w:bookmarkEnd w:id="8020"/>
      <w:bookmarkEnd w:id="8021"/>
      <w:r>
        <w:rPr>
          <w:rFonts w:hint="cs"/>
          <w:rtl/>
        </w:rPr>
        <w:t xml:space="preserve">אני רק רוצה לומר, אדוני </w:t>
      </w:r>
      <w:bookmarkStart w:id="8022" w:name="_ETM_Q17_261927"/>
      <w:bookmarkEnd w:id="8022"/>
      <w:r>
        <w:rPr>
          <w:rFonts w:hint="cs"/>
          <w:rtl/>
        </w:rPr>
        <w:t xml:space="preserve">סגן השר, ואתה ציינת את זה, פנו אליי בוועדת </w:t>
      </w:r>
      <w:bookmarkStart w:id="8023" w:name="_ETM_Q17_265245"/>
      <w:bookmarkEnd w:id="8023"/>
      <w:r>
        <w:rPr>
          <w:rFonts w:hint="cs"/>
          <w:rtl/>
        </w:rPr>
        <w:t xml:space="preserve">הקורונה גם כשהייתי חבר ועדת הקורונה הקודמת </w:t>
      </w:r>
      <w:r>
        <w:rPr>
          <w:rFonts w:hint="eastAsia"/>
          <w:rtl/>
        </w:rPr>
        <w:t xml:space="preserve">– </w:t>
      </w:r>
      <w:r>
        <w:rPr>
          <w:rFonts w:hint="cs"/>
          <w:rtl/>
        </w:rPr>
        <w:t>עשרות פניות, של כל מיני מתנדבים חשובים שנמצאי</w:t>
      </w:r>
      <w:bookmarkStart w:id="8024" w:name="_ETM_Q17_272869"/>
      <w:bookmarkEnd w:id="8024"/>
      <w:r>
        <w:rPr>
          <w:rFonts w:hint="cs"/>
          <w:rtl/>
        </w:rPr>
        <w:t xml:space="preserve">ם שם. פניתי אז בזמנו לאסף </w:t>
      </w:r>
      <w:proofErr w:type="spellStart"/>
      <w:r>
        <w:rPr>
          <w:rFonts w:hint="cs"/>
          <w:rtl/>
        </w:rPr>
        <w:t>וסרצוג</w:t>
      </w:r>
      <w:proofErr w:type="spellEnd"/>
      <w:r>
        <w:rPr>
          <w:rFonts w:hint="cs"/>
          <w:rtl/>
        </w:rPr>
        <w:t xml:space="preserve"> מהאוצר, ופניתי גם לעוזר </w:t>
      </w:r>
      <w:bookmarkStart w:id="8025" w:name="_ETM_Q17_279324"/>
      <w:bookmarkEnd w:id="8025"/>
      <w:r>
        <w:rPr>
          <w:rFonts w:hint="cs"/>
          <w:rtl/>
        </w:rPr>
        <w:t xml:space="preserve">שלו, דניאל </w:t>
      </w:r>
      <w:r>
        <w:rPr>
          <w:rtl/>
        </w:rPr>
        <w:t>–</w:t>
      </w:r>
      <w:r>
        <w:rPr>
          <w:rFonts w:hint="cs"/>
          <w:rtl/>
        </w:rPr>
        <w:t xml:space="preserve"> פנינו להרבה אנשים, ולצערנו שום דבר לא התקדם.</w:t>
      </w:r>
      <w:bookmarkStart w:id="8026" w:name="_ETM_Q17_285504"/>
      <w:bookmarkEnd w:id="8026"/>
      <w:r>
        <w:rPr>
          <w:rFonts w:hint="cs"/>
          <w:rtl/>
        </w:rPr>
        <w:t xml:space="preserve"> אני דווקא מציין לטובה את מי שעורר את הנושא הזה, </w:t>
      </w:r>
      <w:bookmarkStart w:id="8027" w:name="_ETM_Q17_288827"/>
      <w:bookmarkEnd w:id="8027"/>
      <w:r>
        <w:rPr>
          <w:rFonts w:hint="cs"/>
          <w:rtl/>
        </w:rPr>
        <w:t xml:space="preserve">את כולנו. ומותר לומר גם מילים טובות כאן, במשכן הזה, </w:t>
      </w:r>
      <w:bookmarkStart w:id="8028" w:name="_ETM_Q17_292839"/>
      <w:bookmarkEnd w:id="8028"/>
      <w:r>
        <w:rPr>
          <w:rFonts w:hint="cs"/>
          <w:rtl/>
        </w:rPr>
        <w:t xml:space="preserve">לשי גליק, מנכ"ל "בצלמו", יחד עם ישראל פריד וכל החברים </w:t>
      </w:r>
      <w:bookmarkStart w:id="8029" w:name="_ETM_Q17_298312"/>
      <w:bookmarkEnd w:id="8029"/>
      <w:r>
        <w:rPr>
          <w:rFonts w:hint="cs"/>
          <w:rtl/>
        </w:rPr>
        <w:t>הטובים, שבאמת עוררו אותנו לנושא הזה.</w:t>
      </w:r>
    </w:p>
    <w:p w:rsidR="00A53529" w:rsidRDefault="00A53529" w:rsidP="00B17584">
      <w:pPr>
        <w:rPr>
          <w:rtl/>
        </w:rPr>
      </w:pPr>
      <w:bookmarkStart w:id="8030" w:name="_ETM_Q17_302497"/>
      <w:bookmarkStart w:id="8031" w:name="_ETM_Q17_302660"/>
      <w:bookmarkEnd w:id="8030"/>
      <w:bookmarkEnd w:id="8031"/>
    </w:p>
    <w:p w:rsidR="00A53529" w:rsidRDefault="00A53529" w:rsidP="00B17584">
      <w:pPr>
        <w:rPr>
          <w:rtl/>
        </w:rPr>
      </w:pPr>
      <w:bookmarkStart w:id="8032" w:name="_ETM_Q17_302714"/>
      <w:bookmarkStart w:id="8033" w:name="_ETM_Q17_302819"/>
      <w:bookmarkEnd w:id="8032"/>
      <w:bookmarkEnd w:id="8033"/>
      <w:r>
        <w:rPr>
          <w:rFonts w:hint="cs"/>
          <w:rtl/>
        </w:rPr>
        <w:t xml:space="preserve">כמובן, אדוני הסגן ימשיך הלאה </w:t>
      </w:r>
      <w:bookmarkStart w:id="8034" w:name="_ETM_Q17_304694"/>
      <w:bookmarkEnd w:id="8034"/>
      <w:r>
        <w:rPr>
          <w:rFonts w:hint="cs"/>
          <w:rtl/>
        </w:rPr>
        <w:t xml:space="preserve">לעזור לנו לטפל בזה בצינורות שלו, אבל בין כך ובין כך </w:t>
      </w:r>
      <w:r>
        <w:rPr>
          <w:rFonts w:hint="eastAsia"/>
          <w:rtl/>
        </w:rPr>
        <w:t xml:space="preserve">– </w:t>
      </w:r>
      <w:r>
        <w:rPr>
          <w:rFonts w:hint="cs"/>
          <w:rtl/>
        </w:rPr>
        <w:t xml:space="preserve">להעביר את זה לוועדת העבודה והרווחה. ואני גם חבר שם, אני אוכל גם לעקוב, לעזור ולסייע שזה יבוא </w:t>
      </w:r>
      <w:bookmarkStart w:id="8035" w:name="_ETM_Q17_315095"/>
      <w:bookmarkEnd w:id="8035"/>
      <w:r>
        <w:rPr>
          <w:rFonts w:hint="cs"/>
          <w:rtl/>
        </w:rPr>
        <w:t>על פתרונו. תודה רבה.</w:t>
      </w:r>
    </w:p>
    <w:p w:rsidR="00A53529" w:rsidRDefault="00A53529" w:rsidP="00B17584">
      <w:pPr>
        <w:rPr>
          <w:rtl/>
        </w:rPr>
      </w:pPr>
    </w:p>
    <w:p w:rsidR="00A53529" w:rsidRDefault="00A53529" w:rsidP="00B17584">
      <w:pPr>
        <w:pStyle w:val="af5"/>
        <w:keepNext/>
        <w:rPr>
          <w:rtl/>
        </w:rPr>
      </w:pPr>
      <w:bookmarkStart w:id="8036" w:name="ET_interruption_5885_250"/>
      <w:r w:rsidRPr="005D05DE">
        <w:rPr>
          <w:rStyle w:val="TagStyle"/>
          <w:rtl/>
        </w:rPr>
        <w:t xml:space="preserve"> &lt;&lt; קריאה &gt;&gt;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5D05DE">
        <w:rPr>
          <w:rStyle w:val="TagStyle"/>
          <w:rtl/>
        </w:rPr>
        <w:t xml:space="preserve"> &lt;&lt; קריאה &gt;&gt;</w:t>
      </w:r>
      <w:r>
        <w:rPr>
          <w:rtl/>
        </w:rPr>
        <w:t xml:space="preserve">   </w:t>
      </w:r>
      <w:bookmarkEnd w:id="8036"/>
    </w:p>
    <w:p w:rsidR="00A53529" w:rsidRDefault="00A53529" w:rsidP="00B17584">
      <w:pPr>
        <w:rPr>
          <w:rtl/>
          <w:lang w:eastAsia="he-IL"/>
        </w:rPr>
      </w:pPr>
      <w:bookmarkStart w:id="8037" w:name="_ETM_Q17_317666"/>
      <w:bookmarkEnd w:id="8037"/>
    </w:p>
    <w:p w:rsidR="00A53529" w:rsidRDefault="00A53529" w:rsidP="00B17584">
      <w:pPr>
        <w:rPr>
          <w:rtl/>
          <w:lang w:eastAsia="he-IL"/>
        </w:rPr>
      </w:pPr>
      <w:r>
        <w:rPr>
          <w:rFonts w:hint="cs"/>
          <w:rtl/>
          <w:lang w:eastAsia="he-IL"/>
        </w:rPr>
        <w:t>כדאי גם כן לעקוב אחר הפיצוי שמדובר בו.</w:t>
      </w:r>
    </w:p>
    <w:p w:rsidR="00A53529" w:rsidRDefault="00A53529" w:rsidP="00B17584">
      <w:pPr>
        <w:rPr>
          <w:rtl/>
          <w:lang w:eastAsia="he-IL"/>
        </w:rPr>
      </w:pPr>
      <w:bookmarkStart w:id="8038" w:name="_ETM_Q17_321084"/>
      <w:bookmarkStart w:id="8039" w:name="_ETM_Q17_321217"/>
      <w:bookmarkEnd w:id="8038"/>
      <w:bookmarkEnd w:id="8039"/>
    </w:p>
    <w:p w:rsidR="00A53529" w:rsidRDefault="00A53529" w:rsidP="00B17584">
      <w:pPr>
        <w:pStyle w:val="af6"/>
        <w:rPr>
          <w:rtl/>
        </w:rPr>
      </w:pPr>
      <w:r w:rsidRPr="00704D3C">
        <w:rPr>
          <w:rStyle w:val="TagStyle"/>
          <w:rtl/>
        </w:rPr>
        <w:t xml:space="preserve"> &lt;&lt; יור &gt;&gt;</w:t>
      </w:r>
      <w:r w:rsidRPr="005277C0">
        <w:rPr>
          <w:rStyle w:val="TagStyle"/>
          <w:rtl/>
        </w:rPr>
        <w:t xml:space="preserve"> </w:t>
      </w:r>
      <w:r>
        <w:rPr>
          <w:rtl/>
        </w:rPr>
        <w:t>היו"ר מיקי חיימוביץ':</w:t>
      </w:r>
      <w:r w:rsidRPr="005277C0">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אני </w:t>
      </w:r>
      <w:bookmarkStart w:id="8040" w:name="_ETM_Q17_319913"/>
      <w:bookmarkEnd w:id="8040"/>
      <w:r>
        <w:rPr>
          <w:rFonts w:hint="cs"/>
          <w:rtl/>
          <w:lang w:eastAsia="he-IL"/>
        </w:rPr>
        <w:t>בטוחה שיעקבו.</w:t>
      </w:r>
      <w:bookmarkStart w:id="8041" w:name="_ETM_Q17_321886"/>
      <w:bookmarkEnd w:id="8041"/>
    </w:p>
    <w:p w:rsidR="00A53529" w:rsidRDefault="00A53529" w:rsidP="00B17584">
      <w:pPr>
        <w:rPr>
          <w:rtl/>
          <w:lang w:eastAsia="he-IL"/>
        </w:rPr>
      </w:pPr>
      <w:bookmarkStart w:id="8042" w:name="_ETM_Q17_321996"/>
      <w:bookmarkEnd w:id="8042"/>
    </w:p>
    <w:p w:rsidR="00A53529" w:rsidRDefault="00A53529" w:rsidP="00B17584">
      <w:pPr>
        <w:pStyle w:val="af5"/>
        <w:keepNext/>
        <w:rPr>
          <w:rtl/>
        </w:rPr>
      </w:pPr>
      <w:bookmarkStart w:id="8043" w:name="_ETM_Q17_322078"/>
      <w:bookmarkStart w:id="8044" w:name="_ETM_Q17_322214"/>
      <w:bookmarkEnd w:id="8043"/>
      <w:bookmarkEnd w:id="8044"/>
      <w:r w:rsidRPr="005D05DE">
        <w:rPr>
          <w:rStyle w:val="TagStyle"/>
          <w:rtl/>
        </w:rPr>
        <w:t xml:space="preserve">&lt;&lt; קריאה &gt;&gt;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5D05DE">
        <w:rPr>
          <w:rStyle w:val="TagStyle"/>
          <w:rtl/>
        </w:rPr>
        <w:t xml:space="preserve"> &lt;&lt; קריאה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8045" w:name="_ETM_Q17_322801"/>
      <w:bookmarkEnd w:id="8045"/>
      <w:r>
        <w:rPr>
          <w:rFonts w:hint="cs"/>
          <w:rtl/>
          <w:lang w:eastAsia="he-IL"/>
        </w:rPr>
        <w:t>כמה ואיך.</w:t>
      </w:r>
    </w:p>
    <w:p w:rsidR="00A53529" w:rsidRDefault="00A53529" w:rsidP="00B17584">
      <w:pPr>
        <w:rPr>
          <w:rtl/>
          <w:lang w:eastAsia="he-IL"/>
        </w:rPr>
      </w:pPr>
    </w:p>
    <w:p w:rsidR="00A53529" w:rsidRDefault="00A53529" w:rsidP="00B17584">
      <w:pPr>
        <w:pStyle w:val="-"/>
        <w:rPr>
          <w:rtl/>
        </w:rPr>
      </w:pPr>
      <w:bookmarkStart w:id="8046" w:name="ET_speakercontinue_5851_31"/>
      <w:r w:rsidRPr="00704D3C">
        <w:rPr>
          <w:rStyle w:val="TagStyle"/>
          <w:rtl/>
        </w:rPr>
        <w:t xml:space="preserve"> &lt;&lt; דובר_המשך &gt;&gt;</w:t>
      </w:r>
      <w:r w:rsidRPr="00587E0F">
        <w:rPr>
          <w:rStyle w:val="TagStyle"/>
          <w:rtl/>
        </w:rPr>
        <w:t xml:space="preserve"> </w:t>
      </w:r>
      <w:r>
        <w:rPr>
          <w:rtl/>
        </w:rPr>
        <w:t>משה אבוטבול (ש"ס):</w:t>
      </w:r>
      <w:r w:rsidRPr="00587E0F">
        <w:rPr>
          <w:rStyle w:val="TagStyle"/>
          <w:rtl/>
        </w:rPr>
        <w:t xml:space="preserve"> </w:t>
      </w:r>
      <w:r w:rsidRPr="00704D3C">
        <w:rPr>
          <w:rStyle w:val="TagStyle"/>
          <w:rtl/>
        </w:rPr>
        <w:t>&lt;&lt; דובר_המשך &gt;&gt;</w:t>
      </w:r>
      <w:r>
        <w:rPr>
          <w:rtl/>
        </w:rPr>
        <w:t xml:space="preserve">  </w:t>
      </w:r>
      <w:bookmarkEnd w:id="8046"/>
    </w:p>
    <w:p w:rsidR="00A53529" w:rsidRDefault="00A53529" w:rsidP="00B17584">
      <w:pPr>
        <w:pStyle w:val="KeepWithNext"/>
        <w:rPr>
          <w:rtl/>
          <w:lang w:eastAsia="he-IL"/>
        </w:rPr>
      </w:pPr>
    </w:p>
    <w:p w:rsidR="00A53529" w:rsidRPr="00587E0F" w:rsidRDefault="00A53529" w:rsidP="00B17584">
      <w:pPr>
        <w:rPr>
          <w:rtl/>
          <w:lang w:eastAsia="he-IL"/>
        </w:rPr>
      </w:pPr>
      <w:r>
        <w:rPr>
          <w:rFonts w:hint="cs"/>
          <w:rtl/>
          <w:lang w:eastAsia="he-IL"/>
        </w:rPr>
        <w:t>אדרבה.</w:t>
      </w:r>
    </w:p>
    <w:p w:rsidR="00A53529" w:rsidRDefault="00A53529" w:rsidP="00B17584">
      <w:pPr>
        <w:rPr>
          <w:rtl/>
          <w:lang w:eastAsia="he-IL"/>
        </w:rPr>
      </w:pPr>
      <w:bookmarkStart w:id="8047" w:name="_ETM_Q17_325326"/>
      <w:bookmarkStart w:id="8048" w:name="_ETM_Q17_325441"/>
      <w:bookmarkEnd w:id="8047"/>
      <w:bookmarkEnd w:id="8048"/>
    </w:p>
    <w:p w:rsidR="00A53529" w:rsidRDefault="00A53529" w:rsidP="00B17584">
      <w:pPr>
        <w:pStyle w:val="af6"/>
        <w:rPr>
          <w:rtl/>
        </w:rPr>
      </w:pPr>
      <w:bookmarkStart w:id="8049" w:name="_ETM_Q17_325502"/>
      <w:bookmarkStart w:id="8050" w:name="_ETM_Q17_325634"/>
      <w:bookmarkStart w:id="8051" w:name="ET_yor_6031_33"/>
      <w:bookmarkEnd w:id="8049"/>
      <w:bookmarkEnd w:id="8050"/>
      <w:r w:rsidRPr="00704D3C">
        <w:rPr>
          <w:rStyle w:val="TagStyle"/>
          <w:rtl/>
        </w:rPr>
        <w:t xml:space="preserve"> &lt;&lt; יור &gt;&gt;</w:t>
      </w:r>
      <w:r w:rsidRPr="005277C0">
        <w:rPr>
          <w:rStyle w:val="TagStyle"/>
          <w:rtl/>
        </w:rPr>
        <w:t xml:space="preserve"> </w:t>
      </w:r>
      <w:r>
        <w:rPr>
          <w:rtl/>
        </w:rPr>
        <w:t>היו"ר מיקי חיימוביץ':</w:t>
      </w:r>
      <w:r w:rsidRPr="005277C0">
        <w:rPr>
          <w:rStyle w:val="TagStyle"/>
          <w:rtl/>
        </w:rPr>
        <w:t xml:space="preserve"> </w:t>
      </w:r>
      <w:r w:rsidRPr="00704D3C">
        <w:rPr>
          <w:rStyle w:val="TagStyle"/>
          <w:rtl/>
        </w:rPr>
        <w:t>&lt;&lt; יור &gt;&gt;</w:t>
      </w:r>
      <w:r>
        <w:rPr>
          <w:rtl/>
        </w:rPr>
        <w:t xml:space="preserve">  </w:t>
      </w:r>
      <w:bookmarkEnd w:id="8051"/>
    </w:p>
    <w:p w:rsidR="00A53529" w:rsidRDefault="00A53529" w:rsidP="00B17584">
      <w:pPr>
        <w:pStyle w:val="KeepWithNext"/>
        <w:rPr>
          <w:rtl/>
          <w:lang w:eastAsia="he-IL"/>
        </w:rPr>
      </w:pPr>
    </w:p>
    <w:p w:rsidR="00A53529" w:rsidRDefault="00A53529" w:rsidP="00B17584">
      <w:pPr>
        <w:rPr>
          <w:rtl/>
          <w:lang w:eastAsia="he-IL"/>
        </w:rPr>
      </w:pPr>
      <w:bookmarkStart w:id="8052" w:name="_ETM_Q17_326704"/>
      <w:bookmarkEnd w:id="8052"/>
      <w:r>
        <w:rPr>
          <w:rFonts w:hint="cs"/>
          <w:rtl/>
          <w:lang w:eastAsia="he-IL"/>
        </w:rPr>
        <w:t xml:space="preserve">אנחנו נעמיד להצבעה את ההצעה להעביר את הדיון לוועדת העבודה והרווחה </w:t>
      </w:r>
      <w:bookmarkStart w:id="8053" w:name="_ETM_Q17_332666"/>
      <w:bookmarkEnd w:id="8053"/>
      <w:r>
        <w:rPr>
          <w:rtl/>
          <w:lang w:eastAsia="he-IL"/>
        </w:rPr>
        <w:t>–</w:t>
      </w:r>
      <w:r>
        <w:rPr>
          <w:rFonts w:hint="cs"/>
          <w:rtl/>
          <w:lang w:eastAsia="he-IL"/>
        </w:rPr>
        <w:t xml:space="preserve"> חברי הכנסת יעקב אשר, קטי שטרית?</w:t>
      </w:r>
    </w:p>
    <w:p w:rsidR="00A53529" w:rsidRDefault="00A53529" w:rsidP="00B17584">
      <w:pPr>
        <w:rPr>
          <w:rtl/>
          <w:lang w:eastAsia="he-IL"/>
        </w:rPr>
      </w:pPr>
      <w:bookmarkStart w:id="8054" w:name="_ETM_Q17_330853"/>
      <w:bookmarkStart w:id="8055" w:name="_ETM_Q17_330928"/>
      <w:bookmarkStart w:id="8056" w:name="_ETM_Q17_330405"/>
      <w:bookmarkEnd w:id="8054"/>
      <w:bookmarkEnd w:id="8055"/>
      <w:bookmarkEnd w:id="8056"/>
    </w:p>
    <w:p w:rsidR="00A53529" w:rsidRDefault="00A53529" w:rsidP="00B17584">
      <w:pPr>
        <w:pStyle w:val="af5"/>
        <w:rPr>
          <w:rtl/>
        </w:rPr>
      </w:pPr>
      <w:bookmarkStart w:id="8057" w:name="_ETM_Q17_330453"/>
      <w:bookmarkStart w:id="8058" w:name="ET_interruption_קר_אה_32"/>
      <w:bookmarkEnd w:id="8057"/>
      <w:r w:rsidRPr="00704D3C">
        <w:rPr>
          <w:rStyle w:val="TagStyle"/>
          <w:rtl/>
        </w:rPr>
        <w:t xml:space="preserve"> &lt;&lt; קריאה &gt;&gt;</w:t>
      </w:r>
      <w:r w:rsidRPr="00587E0F">
        <w:rPr>
          <w:rStyle w:val="TagStyle"/>
          <w:rtl/>
        </w:rPr>
        <w:t xml:space="preserve"> </w:t>
      </w:r>
      <w:r>
        <w:rPr>
          <w:rtl/>
        </w:rPr>
        <w:t>קריאה:</w:t>
      </w:r>
      <w:r w:rsidRPr="00587E0F">
        <w:rPr>
          <w:rStyle w:val="TagStyle"/>
          <w:rtl/>
        </w:rPr>
        <w:t xml:space="preserve"> </w:t>
      </w:r>
      <w:r w:rsidRPr="00704D3C">
        <w:rPr>
          <w:rStyle w:val="TagStyle"/>
          <w:rtl/>
        </w:rPr>
        <w:t>&lt;&lt; קריאה &gt;&gt;</w:t>
      </w:r>
      <w:r>
        <w:rPr>
          <w:rtl/>
        </w:rPr>
        <w:t xml:space="preserve">  </w:t>
      </w:r>
      <w:bookmarkEnd w:id="8058"/>
    </w:p>
    <w:p w:rsidR="00A53529" w:rsidRDefault="00A53529" w:rsidP="00B17584">
      <w:pPr>
        <w:pStyle w:val="KeepWithNext"/>
        <w:rPr>
          <w:rtl/>
          <w:lang w:eastAsia="he-IL"/>
        </w:rPr>
      </w:pPr>
    </w:p>
    <w:p w:rsidR="00A53529" w:rsidRDefault="001C5911" w:rsidP="00B17584">
      <w:pPr>
        <w:rPr>
          <w:rtl/>
          <w:lang w:eastAsia="he-IL"/>
        </w:rPr>
      </w:pPr>
      <w:bookmarkStart w:id="8059" w:name="_ETM_Q17_330600"/>
      <w:bookmarkEnd w:id="8059"/>
      <w:r>
        <w:rPr>
          <w:rFonts w:hint="cs"/>
          <w:rtl/>
          <w:lang w:eastAsia="he-IL"/>
        </w:rPr>
        <w:t>– – –</w:t>
      </w:r>
      <w:bookmarkStart w:id="8060" w:name="_ETM_Q17_331556"/>
      <w:bookmarkEnd w:id="8060"/>
    </w:p>
    <w:p w:rsidR="00A53529" w:rsidRDefault="00A53529" w:rsidP="00B17584">
      <w:pPr>
        <w:rPr>
          <w:rtl/>
          <w:lang w:eastAsia="he-IL"/>
        </w:rPr>
      </w:pPr>
      <w:bookmarkStart w:id="8061" w:name="_ETM_Q17_331613"/>
      <w:bookmarkStart w:id="8062" w:name="_ETM_Q17_332867"/>
      <w:bookmarkEnd w:id="8061"/>
      <w:bookmarkEnd w:id="8062"/>
    </w:p>
    <w:p w:rsidR="00A53529" w:rsidRDefault="00A53529" w:rsidP="00B17584">
      <w:pPr>
        <w:pStyle w:val="af6"/>
        <w:rPr>
          <w:rtl/>
        </w:rPr>
      </w:pPr>
      <w:bookmarkStart w:id="8063" w:name="_ETM_Q17_332927"/>
      <w:bookmarkEnd w:id="8063"/>
      <w:r w:rsidRPr="00704D3C">
        <w:rPr>
          <w:rStyle w:val="TagStyle"/>
          <w:rtl/>
        </w:rPr>
        <w:t>&lt;&lt; יור &gt;&gt;</w:t>
      </w:r>
      <w:r w:rsidRPr="005277C0">
        <w:rPr>
          <w:rStyle w:val="TagStyle"/>
          <w:rtl/>
        </w:rPr>
        <w:t xml:space="preserve"> </w:t>
      </w:r>
      <w:r>
        <w:rPr>
          <w:rtl/>
        </w:rPr>
        <w:t>היו"ר מיקי חיימוביץ':</w:t>
      </w:r>
      <w:r w:rsidRPr="005277C0">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bookmarkStart w:id="8064" w:name="_ETM_Q17_333550"/>
      <w:bookmarkEnd w:id="8064"/>
      <w:r>
        <w:rPr>
          <w:rFonts w:hint="cs"/>
          <w:rtl/>
          <w:lang w:eastAsia="he-IL"/>
        </w:rPr>
        <w:t xml:space="preserve"> </w:t>
      </w:r>
      <w:bookmarkStart w:id="8065" w:name="_ETM_Q17_332511"/>
      <w:bookmarkEnd w:id="8065"/>
      <w:r>
        <w:rPr>
          <w:rFonts w:hint="cs"/>
          <w:rtl/>
          <w:lang w:eastAsia="he-IL"/>
        </w:rPr>
        <w:t>בבקשה, אני מפעילה את ההצבעה.</w:t>
      </w:r>
      <w:bookmarkStart w:id="8066" w:name="_ETM_Q17_334461"/>
      <w:bookmarkEnd w:id="8066"/>
    </w:p>
    <w:p w:rsidR="00A53529" w:rsidRDefault="00A53529" w:rsidP="00B17584">
      <w:pPr>
        <w:rPr>
          <w:rtl/>
          <w:lang w:eastAsia="he-IL"/>
        </w:rPr>
      </w:pPr>
      <w:bookmarkStart w:id="8067" w:name="_ETM_Q17_334536"/>
      <w:bookmarkEnd w:id="8067"/>
    </w:p>
    <w:p w:rsidR="00A53529" w:rsidRDefault="00A53529" w:rsidP="00B17584">
      <w:pPr>
        <w:pStyle w:val="af5"/>
        <w:rPr>
          <w:rtl/>
        </w:rPr>
      </w:pPr>
      <w:bookmarkStart w:id="8068" w:name="ET_interruption_קר_אה_34"/>
      <w:r w:rsidRPr="00704D3C">
        <w:rPr>
          <w:rStyle w:val="TagStyle"/>
          <w:rtl/>
        </w:rPr>
        <w:t xml:space="preserve"> &lt;&lt; קריאה &gt;&gt;</w:t>
      </w:r>
      <w:r w:rsidRPr="00587E0F">
        <w:rPr>
          <w:rStyle w:val="TagStyle"/>
          <w:rtl/>
        </w:rPr>
        <w:t xml:space="preserve"> </w:t>
      </w:r>
      <w:r>
        <w:rPr>
          <w:rtl/>
        </w:rPr>
        <w:t>קריאה:</w:t>
      </w:r>
      <w:r w:rsidRPr="00587E0F">
        <w:rPr>
          <w:rStyle w:val="TagStyle"/>
          <w:rtl/>
        </w:rPr>
        <w:t xml:space="preserve"> </w:t>
      </w:r>
      <w:r w:rsidRPr="00704D3C">
        <w:rPr>
          <w:rStyle w:val="TagStyle"/>
          <w:rtl/>
        </w:rPr>
        <w:t>&lt;&lt; קריאה &gt;&gt;</w:t>
      </w:r>
      <w:r>
        <w:rPr>
          <w:rtl/>
        </w:rPr>
        <w:t xml:space="preserve">  </w:t>
      </w:r>
      <w:bookmarkEnd w:id="8068"/>
    </w:p>
    <w:p w:rsidR="00A53529" w:rsidRDefault="00A53529" w:rsidP="00B17584">
      <w:pPr>
        <w:pStyle w:val="KeepWithNext"/>
        <w:rPr>
          <w:rtl/>
          <w:lang w:eastAsia="he-IL"/>
        </w:rPr>
      </w:pPr>
    </w:p>
    <w:p w:rsidR="00A53529" w:rsidRDefault="001C5911" w:rsidP="00B17584">
      <w:pPr>
        <w:rPr>
          <w:rtl/>
          <w:lang w:eastAsia="he-IL"/>
        </w:rPr>
      </w:pPr>
      <w:r>
        <w:rPr>
          <w:rFonts w:hint="cs"/>
          <w:rtl/>
          <w:lang w:eastAsia="he-IL"/>
        </w:rPr>
        <w:t>– – –</w:t>
      </w:r>
      <w:bookmarkStart w:id="8069" w:name="_ETM_Q17_336670"/>
      <w:bookmarkEnd w:id="8069"/>
    </w:p>
    <w:p w:rsidR="00A53529" w:rsidRDefault="00A53529" w:rsidP="00B17584">
      <w:pPr>
        <w:rPr>
          <w:rtl/>
          <w:lang w:eastAsia="he-IL"/>
        </w:rPr>
      </w:pPr>
      <w:bookmarkStart w:id="8070" w:name="_ETM_Q17_336780"/>
      <w:bookmarkStart w:id="8071" w:name="_ETM_Q17_336813"/>
      <w:bookmarkEnd w:id="8070"/>
      <w:bookmarkEnd w:id="8071"/>
    </w:p>
    <w:p w:rsidR="00A53529" w:rsidRDefault="00A53529" w:rsidP="00B17584">
      <w:pPr>
        <w:pStyle w:val="af6"/>
        <w:rPr>
          <w:rtl/>
        </w:rPr>
      </w:pPr>
      <w:bookmarkStart w:id="8072" w:name="_ETM_Q17_336890"/>
      <w:bookmarkEnd w:id="8072"/>
      <w:r w:rsidRPr="00704D3C">
        <w:rPr>
          <w:rStyle w:val="TagStyle"/>
          <w:rtl/>
        </w:rPr>
        <w:t xml:space="preserve"> &lt;&lt; יור &gt;&gt;</w:t>
      </w:r>
      <w:r w:rsidRPr="00587E0F">
        <w:rPr>
          <w:rStyle w:val="TagStyle"/>
          <w:rtl/>
        </w:rPr>
        <w:t xml:space="preserve"> </w:t>
      </w:r>
      <w:r>
        <w:rPr>
          <w:rtl/>
        </w:rPr>
        <w:t>היו"ר מיקי חיימוביץ':</w:t>
      </w:r>
      <w:r w:rsidRPr="00587E0F">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זה לא משנה. אנחנו נרשום אותם. מי שבמקום, מצביע. מי</w:t>
      </w:r>
      <w:bookmarkStart w:id="8073" w:name="_ETM_Q17_340607"/>
      <w:bookmarkEnd w:id="8073"/>
      <w:r>
        <w:rPr>
          <w:rFonts w:hint="cs"/>
          <w:rtl/>
          <w:lang w:eastAsia="he-IL"/>
        </w:rPr>
        <w:t xml:space="preserve"> שלא </w:t>
      </w:r>
      <w:r>
        <w:rPr>
          <w:rtl/>
          <w:lang w:eastAsia="he-IL"/>
        </w:rPr>
        <w:t>–</w:t>
      </w:r>
      <w:r>
        <w:rPr>
          <w:rFonts w:hint="cs"/>
          <w:rtl/>
          <w:lang w:eastAsia="he-IL"/>
        </w:rPr>
        <w:t xml:space="preserve"> אנחנו ניקח </w:t>
      </w:r>
      <w:r w:rsidR="001C5911">
        <w:rPr>
          <w:rFonts w:hint="cs"/>
          <w:rtl/>
          <w:lang w:eastAsia="he-IL"/>
        </w:rPr>
        <w:t>– – –</w:t>
      </w:r>
    </w:p>
    <w:p w:rsidR="00A53529" w:rsidRDefault="00A53529" w:rsidP="00B17584">
      <w:pPr>
        <w:rPr>
          <w:rtl/>
          <w:lang w:eastAsia="he-IL"/>
        </w:rPr>
      </w:pPr>
    </w:p>
    <w:p w:rsidR="00A53529" w:rsidRDefault="00A53529" w:rsidP="00B17584">
      <w:pPr>
        <w:pStyle w:val="af5"/>
        <w:rPr>
          <w:rtl/>
        </w:rPr>
      </w:pPr>
      <w:bookmarkStart w:id="8074" w:name="ET_interruption_קר_אה_36"/>
      <w:r w:rsidRPr="00704D3C">
        <w:rPr>
          <w:rStyle w:val="TagStyle"/>
          <w:rtl/>
        </w:rPr>
        <w:t xml:space="preserve"> &lt;&lt; קריאה &gt;&gt;</w:t>
      </w:r>
      <w:r w:rsidRPr="00587E0F">
        <w:rPr>
          <w:rStyle w:val="TagStyle"/>
          <w:rtl/>
        </w:rPr>
        <w:t xml:space="preserve"> </w:t>
      </w:r>
      <w:r>
        <w:rPr>
          <w:rtl/>
        </w:rPr>
        <w:t>קריאה:</w:t>
      </w:r>
      <w:r w:rsidRPr="00587E0F">
        <w:rPr>
          <w:rStyle w:val="TagStyle"/>
          <w:rtl/>
        </w:rPr>
        <w:t xml:space="preserve"> </w:t>
      </w:r>
      <w:r w:rsidRPr="00704D3C">
        <w:rPr>
          <w:rStyle w:val="TagStyle"/>
          <w:rtl/>
        </w:rPr>
        <w:t>&lt;&lt; קריאה &gt;&gt;</w:t>
      </w:r>
      <w:r>
        <w:rPr>
          <w:rtl/>
        </w:rPr>
        <w:t xml:space="preserve">  </w:t>
      </w:r>
      <w:bookmarkEnd w:id="8074"/>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אף אחד לא במקום.</w:t>
      </w:r>
    </w:p>
    <w:p w:rsidR="00A53529" w:rsidRDefault="00A53529" w:rsidP="00B17584">
      <w:pPr>
        <w:rPr>
          <w:rtl/>
          <w:lang w:eastAsia="he-IL"/>
        </w:rPr>
      </w:pPr>
    </w:p>
    <w:p w:rsidR="00A53529" w:rsidRDefault="00A53529" w:rsidP="00B17584">
      <w:pPr>
        <w:pStyle w:val="af6"/>
        <w:rPr>
          <w:rtl/>
        </w:rPr>
      </w:pPr>
      <w:r w:rsidRPr="00704D3C">
        <w:rPr>
          <w:rStyle w:val="TagStyle"/>
          <w:rtl/>
        </w:rPr>
        <w:t xml:space="preserve"> &lt;&lt; יור &gt;&gt;</w:t>
      </w:r>
      <w:r w:rsidRPr="00587E0F">
        <w:rPr>
          <w:rStyle w:val="TagStyle"/>
          <w:rtl/>
        </w:rPr>
        <w:t xml:space="preserve"> </w:t>
      </w:r>
      <w:r>
        <w:rPr>
          <w:rtl/>
        </w:rPr>
        <w:t>היו"ר מיקי חיימוביץ':</w:t>
      </w:r>
      <w:r w:rsidRPr="00587E0F">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lang w:eastAsia="he-IL"/>
        </w:rPr>
      </w:pPr>
    </w:p>
    <w:p w:rsidR="00A53529" w:rsidRPr="00587E0F" w:rsidRDefault="00A53529" w:rsidP="00B17584">
      <w:pPr>
        <w:rPr>
          <w:rtl/>
          <w:lang w:eastAsia="he-IL"/>
        </w:rPr>
      </w:pPr>
      <w:r>
        <w:rPr>
          <w:rFonts w:hint="cs"/>
          <w:rtl/>
          <w:lang w:eastAsia="he-IL"/>
        </w:rPr>
        <w:t>רק אני.</w:t>
      </w:r>
    </w:p>
    <w:p w:rsidR="00A53529" w:rsidRDefault="00A53529" w:rsidP="00B17584">
      <w:pPr>
        <w:pStyle w:val="KeepWithNext"/>
        <w:rPr>
          <w:rtl/>
        </w:rPr>
      </w:pPr>
      <w:bookmarkStart w:id="8075" w:name="_ETM_Q17_315931"/>
      <w:bookmarkStart w:id="8076" w:name="_ETM_Q17_315978"/>
      <w:bookmarkStart w:id="8077" w:name="_ETM_Q17_317483"/>
      <w:bookmarkEnd w:id="8075"/>
      <w:bookmarkEnd w:id="8076"/>
      <w:bookmarkEnd w:id="8077"/>
    </w:p>
    <w:p w:rsidR="00A53529" w:rsidRPr="00587E0F" w:rsidRDefault="00A53529" w:rsidP="00B17584">
      <w:pPr>
        <w:pStyle w:val="af1"/>
        <w:keepNext/>
        <w:rPr>
          <w:rtl/>
        </w:rPr>
      </w:pPr>
      <w:r w:rsidRPr="00587E0F">
        <w:rPr>
          <w:rtl/>
        </w:rPr>
        <w:t>הצבעה מס'</w:t>
      </w:r>
      <w:r w:rsidRPr="00587E0F">
        <w:rPr>
          <w:rFonts w:hint="cs"/>
          <w:rtl/>
        </w:rPr>
        <w:t xml:space="preserve"> 5</w:t>
      </w:r>
    </w:p>
    <w:p w:rsidR="00A53529" w:rsidRPr="00587E0F" w:rsidRDefault="00A53529" w:rsidP="00B17584">
      <w:pPr>
        <w:pStyle w:val="--"/>
        <w:keepNext/>
        <w:rPr>
          <w:rtl/>
        </w:rPr>
      </w:pPr>
    </w:p>
    <w:p w:rsidR="00A53529" w:rsidRPr="00587E0F" w:rsidRDefault="00A53529" w:rsidP="00B17584">
      <w:pPr>
        <w:pStyle w:val="--"/>
        <w:keepNext/>
        <w:rPr>
          <w:rtl/>
        </w:rPr>
      </w:pPr>
      <w:r w:rsidRPr="00587E0F">
        <w:rPr>
          <w:rFonts w:asciiTheme="minorBidi" w:hAnsiTheme="minorBidi" w:cstheme="minorBidi"/>
          <w:rtl/>
        </w:rPr>
        <w:t>בעד ההצעה להעביר את הנושא לוועדה</w:t>
      </w:r>
      <w:r>
        <w:rPr>
          <w:rFonts w:asciiTheme="minorBidi" w:hAnsiTheme="minorBidi" w:cstheme="minorBidi"/>
          <w:rtl/>
        </w:rPr>
        <w:t xml:space="preserve"> </w:t>
      </w:r>
      <w:r w:rsidRPr="00587E0F">
        <w:rPr>
          <w:rtl/>
        </w:rPr>
        <w:t xml:space="preserve">– </w:t>
      </w:r>
      <w:r w:rsidRPr="00587E0F">
        <w:rPr>
          <w:rFonts w:hint="cs"/>
          <w:rtl/>
        </w:rPr>
        <w:t>2</w:t>
      </w:r>
    </w:p>
    <w:p w:rsidR="00A53529" w:rsidRPr="00587E0F" w:rsidRDefault="00A53529" w:rsidP="00B17584">
      <w:pPr>
        <w:pStyle w:val="--"/>
        <w:keepNext/>
        <w:rPr>
          <w:rtl/>
        </w:rPr>
      </w:pPr>
      <w:r w:rsidRPr="00587E0F">
        <w:rPr>
          <w:rtl/>
        </w:rPr>
        <w:t>נגד –</w:t>
      </w:r>
      <w:r w:rsidRPr="00587E0F">
        <w:rPr>
          <w:rFonts w:hint="cs"/>
          <w:rtl/>
        </w:rPr>
        <w:t xml:space="preserve"> אין</w:t>
      </w:r>
      <w:r w:rsidRPr="00587E0F">
        <w:rPr>
          <w:rtl/>
        </w:rPr>
        <w:t xml:space="preserve"> </w:t>
      </w:r>
    </w:p>
    <w:p w:rsidR="00A53529" w:rsidRPr="00587E0F" w:rsidRDefault="00A53529" w:rsidP="00B17584">
      <w:pPr>
        <w:pStyle w:val="--"/>
        <w:keepNext/>
        <w:rPr>
          <w:rtl/>
        </w:rPr>
      </w:pPr>
      <w:r w:rsidRPr="00587E0F">
        <w:rPr>
          <w:rtl/>
        </w:rPr>
        <w:t>נמנעים –</w:t>
      </w:r>
      <w:r w:rsidRPr="00587E0F">
        <w:rPr>
          <w:rFonts w:hint="cs"/>
          <w:rtl/>
        </w:rPr>
        <w:t xml:space="preserve"> אין</w:t>
      </w:r>
      <w:r w:rsidRPr="00587E0F">
        <w:rPr>
          <w:rtl/>
        </w:rPr>
        <w:t xml:space="preserve"> </w:t>
      </w:r>
    </w:p>
    <w:p w:rsidR="00A53529" w:rsidRDefault="00A53529" w:rsidP="00B17584">
      <w:pPr>
        <w:pStyle w:val="af2"/>
        <w:rPr>
          <w:rtl/>
        </w:rPr>
      </w:pPr>
      <w:r w:rsidRPr="00587E0F">
        <w:rPr>
          <w:rtl/>
        </w:rPr>
        <w:t xml:space="preserve">ההצעה להעביר את הנושא לוועדת </w:t>
      </w:r>
      <w:r w:rsidRPr="00587E0F">
        <w:rPr>
          <w:rFonts w:hint="cs"/>
          <w:rtl/>
        </w:rPr>
        <w:t>העבודה, הרווחה והבריאות</w:t>
      </w:r>
      <w:r w:rsidRPr="00587E0F">
        <w:rPr>
          <w:rtl/>
        </w:rPr>
        <w:t xml:space="preserve"> נתקבלה</w:t>
      </w:r>
      <w:r w:rsidRPr="00587E0F">
        <w:rPr>
          <w:rFonts w:hint="cs"/>
          <w:rtl/>
        </w:rPr>
        <w:t>.</w:t>
      </w:r>
    </w:p>
    <w:p w:rsidR="00A53529" w:rsidRPr="00587E0F" w:rsidRDefault="00A53529" w:rsidP="00B17584">
      <w:pPr>
        <w:rPr>
          <w:rtl/>
        </w:rPr>
      </w:pPr>
      <w:bookmarkStart w:id="8078" w:name="_ETM_Q17_334902"/>
      <w:bookmarkStart w:id="8079" w:name="_ETM_Q17_334993"/>
      <w:bookmarkEnd w:id="8078"/>
      <w:bookmarkEnd w:id="8079"/>
    </w:p>
    <w:p w:rsidR="00A53529" w:rsidRDefault="00A53529" w:rsidP="00B17584">
      <w:pPr>
        <w:pStyle w:val="af6"/>
        <w:rPr>
          <w:rtl/>
        </w:rPr>
      </w:pPr>
      <w:r w:rsidRPr="00704D3C">
        <w:rPr>
          <w:rStyle w:val="TagStyle"/>
          <w:rtl/>
        </w:rPr>
        <w:t xml:space="preserve"> &lt;&lt; יור &gt;&gt;</w:t>
      </w:r>
      <w:r w:rsidRPr="00704EC9">
        <w:rPr>
          <w:rStyle w:val="TagStyle"/>
          <w:rtl/>
        </w:rPr>
        <w:t xml:space="preserve"> </w:t>
      </w:r>
      <w:r>
        <w:rPr>
          <w:rtl/>
        </w:rPr>
        <w:t>היו"ר מיקי חיימוביץ':</w:t>
      </w:r>
      <w:r w:rsidRPr="00704EC9">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בעד </w:t>
      </w:r>
      <w:r>
        <w:rPr>
          <w:rtl/>
        </w:rPr>
        <w:t>–</w:t>
      </w:r>
      <w:r>
        <w:rPr>
          <w:rFonts w:hint="cs"/>
          <w:rtl/>
        </w:rPr>
        <w:t xml:space="preserve"> שניים. אנחנו נוסיף גם את חברי הכנסת </w:t>
      </w:r>
      <w:bookmarkStart w:id="8080" w:name="_ETM_Q17_355118"/>
      <w:bookmarkEnd w:id="8080"/>
      <w:r>
        <w:rPr>
          <w:rFonts w:hint="cs"/>
          <w:rtl/>
        </w:rPr>
        <w:t xml:space="preserve">קטי שטרית, משה אבוטבול, יעקב אשר ומתן כהנא, שהצביעו בעד. </w:t>
      </w:r>
      <w:bookmarkStart w:id="8081" w:name="_ETM_Q17_361955"/>
      <w:bookmarkEnd w:id="8081"/>
      <w:r>
        <w:rPr>
          <w:rFonts w:hint="cs"/>
          <w:rtl/>
        </w:rPr>
        <w:t xml:space="preserve">אם כך, יש לנו שישה בעד, אפס מצביעים נגד ואין נמנעים. אם כך, אושרה ההצעה להעביר את הדיון לוועדת העבודה </w:t>
      </w:r>
      <w:bookmarkStart w:id="8082" w:name="_ETM_Q17_372190"/>
      <w:bookmarkEnd w:id="8082"/>
      <w:r>
        <w:rPr>
          <w:rFonts w:hint="cs"/>
          <w:rtl/>
        </w:rPr>
        <w:t>והרווחה. תודה רבה.</w:t>
      </w:r>
    </w:p>
    <w:p w:rsidR="00A53529" w:rsidRDefault="00A53529" w:rsidP="00B17584">
      <w:pPr>
        <w:rPr>
          <w:rtl/>
        </w:rPr>
      </w:pPr>
    </w:p>
    <w:p w:rsidR="00A53529" w:rsidRDefault="00A53529" w:rsidP="00B17584">
      <w:pPr>
        <w:rPr>
          <w:rtl/>
        </w:rPr>
      </w:pPr>
    </w:p>
    <w:p w:rsidR="00A53529" w:rsidRDefault="00A53529" w:rsidP="00B17584">
      <w:pPr>
        <w:pStyle w:val="a6"/>
        <w:rPr>
          <w:rtl/>
        </w:rPr>
      </w:pPr>
      <w:bookmarkStart w:id="8083" w:name="ET_subject_מסמכים_שהונחו_על_שולחכן_6"/>
      <w:r w:rsidRPr="00704D3C">
        <w:rPr>
          <w:rStyle w:val="TagStyle"/>
          <w:rtl/>
        </w:rPr>
        <w:t>&lt;&lt; נושא &gt;&gt;</w:t>
      </w:r>
      <w:r w:rsidRPr="00704EC9">
        <w:rPr>
          <w:rStyle w:val="TagStyle"/>
          <w:rtl/>
        </w:rPr>
        <w:t xml:space="preserve"> </w:t>
      </w:r>
      <w:bookmarkStart w:id="8084" w:name="_Toc42717028"/>
      <w:bookmarkStart w:id="8085" w:name="_Toc42717243"/>
      <w:bookmarkStart w:id="8086" w:name="_Toc42719295"/>
      <w:bookmarkStart w:id="8087" w:name="_Toc42719385"/>
      <w:r>
        <w:rPr>
          <w:rtl/>
        </w:rPr>
        <w:t>מסמכים שהונחו על שולחן הכנסת</w:t>
      </w:r>
      <w:bookmarkEnd w:id="8084"/>
      <w:bookmarkEnd w:id="8085"/>
      <w:bookmarkEnd w:id="8086"/>
      <w:bookmarkEnd w:id="8087"/>
      <w:r w:rsidRPr="00704EC9">
        <w:rPr>
          <w:rStyle w:val="TagStyle"/>
          <w:rtl/>
        </w:rPr>
        <w:t xml:space="preserve"> </w:t>
      </w:r>
      <w:r w:rsidRPr="00704D3C">
        <w:rPr>
          <w:rStyle w:val="TagStyle"/>
          <w:rtl/>
        </w:rPr>
        <w:t>&lt;&lt; נושא &gt;&gt;</w:t>
      </w:r>
      <w:r>
        <w:rPr>
          <w:rtl/>
        </w:rPr>
        <w:t xml:space="preserve"> </w:t>
      </w:r>
      <w:bookmarkEnd w:id="8083"/>
    </w:p>
    <w:p w:rsidR="00A53529" w:rsidRDefault="00A53529" w:rsidP="00B17584">
      <w:pPr>
        <w:rPr>
          <w:rtl/>
        </w:rPr>
      </w:pPr>
    </w:p>
    <w:p w:rsidR="00A53529" w:rsidRDefault="00A53529" w:rsidP="00B17584">
      <w:pPr>
        <w:pStyle w:val="af6"/>
        <w:rPr>
          <w:rtl/>
        </w:rPr>
      </w:pPr>
      <w:r w:rsidRPr="00704D3C">
        <w:rPr>
          <w:rStyle w:val="TagStyle"/>
          <w:rtl/>
        </w:rPr>
        <w:t xml:space="preserve"> &lt;&lt; יור &gt;&gt;</w:t>
      </w:r>
      <w:r w:rsidRPr="00704EC9">
        <w:rPr>
          <w:rStyle w:val="TagStyle"/>
          <w:rtl/>
        </w:rPr>
        <w:t xml:space="preserve"> </w:t>
      </w:r>
      <w:r>
        <w:rPr>
          <w:rtl/>
        </w:rPr>
        <w:t>היו"ר מיקי חיימוביץ':</w:t>
      </w:r>
      <w:r w:rsidRPr="00704EC9">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בבקשה, מזכירת הכנסת עם הודעה.</w:t>
      </w:r>
      <w:r>
        <w:rPr>
          <w:rtl/>
        </w:rPr>
        <w:t xml:space="preserve">  </w:t>
      </w:r>
    </w:p>
    <w:p w:rsidR="00A53529" w:rsidRDefault="00A53529" w:rsidP="00B17584">
      <w:pPr>
        <w:rPr>
          <w:rtl/>
        </w:rPr>
      </w:pPr>
    </w:p>
    <w:p w:rsidR="00A53529" w:rsidRDefault="00A53529" w:rsidP="00B17584">
      <w:pPr>
        <w:pStyle w:val="a4"/>
        <w:rPr>
          <w:rtl/>
        </w:rPr>
      </w:pPr>
      <w:bookmarkStart w:id="8088" w:name="ET_speaker_4926_5"/>
      <w:r w:rsidRPr="00704D3C">
        <w:rPr>
          <w:rStyle w:val="TagStyle"/>
          <w:rtl/>
        </w:rPr>
        <w:t xml:space="preserve"> &lt;&lt; דובר &gt;&gt;</w:t>
      </w:r>
      <w:r w:rsidRPr="00704EC9">
        <w:rPr>
          <w:rStyle w:val="TagStyle"/>
          <w:rtl/>
        </w:rPr>
        <w:t xml:space="preserve"> </w:t>
      </w:r>
      <w:bookmarkStart w:id="8089" w:name="_Toc42717029"/>
      <w:bookmarkStart w:id="8090" w:name="_Toc42717244"/>
      <w:bookmarkStart w:id="8091" w:name="_Toc42719296"/>
      <w:bookmarkStart w:id="8092" w:name="_Toc42719386"/>
      <w:r>
        <w:rPr>
          <w:rtl/>
        </w:rPr>
        <w:t>מזכירת הכנסת ירדנה מלר-הורוביץ:</w:t>
      </w:r>
      <w:bookmarkEnd w:id="8089"/>
      <w:bookmarkEnd w:id="8090"/>
      <w:bookmarkEnd w:id="8091"/>
      <w:bookmarkEnd w:id="8092"/>
      <w:r w:rsidRPr="00704EC9">
        <w:rPr>
          <w:rStyle w:val="TagStyle"/>
          <w:rtl/>
        </w:rPr>
        <w:t xml:space="preserve"> </w:t>
      </w:r>
      <w:r w:rsidRPr="00704D3C">
        <w:rPr>
          <w:rStyle w:val="TagStyle"/>
          <w:rtl/>
        </w:rPr>
        <w:t>&lt;&lt; דובר &gt;&gt;</w:t>
      </w:r>
      <w:r>
        <w:rPr>
          <w:rtl/>
        </w:rPr>
        <w:t xml:space="preserve"> </w:t>
      </w:r>
      <w:bookmarkEnd w:id="8088"/>
    </w:p>
    <w:p w:rsidR="00A53529" w:rsidRDefault="00A53529" w:rsidP="00B17584">
      <w:pPr>
        <w:pStyle w:val="KeepWithNext"/>
        <w:rPr>
          <w:rtl/>
        </w:rPr>
      </w:pPr>
    </w:p>
    <w:p w:rsidR="00A53529" w:rsidRDefault="00A53529" w:rsidP="00B17584">
      <w:pPr>
        <w:rPr>
          <w:rtl/>
        </w:rPr>
      </w:pPr>
      <w:r>
        <w:rPr>
          <w:rFonts w:hint="cs"/>
          <w:rtl/>
        </w:rPr>
        <w:t xml:space="preserve">ברשות יושבת-ראש הישיבה, הינני </w:t>
      </w:r>
      <w:bookmarkStart w:id="8093" w:name="_ETM_Q17_380361"/>
      <w:bookmarkEnd w:id="8093"/>
      <w:r>
        <w:rPr>
          <w:rFonts w:hint="cs"/>
          <w:rtl/>
        </w:rPr>
        <w:t xml:space="preserve">מתכבדת להודיעכם, כי הונחה היום על שולחן הכנסת, לקריאה שנייה </w:t>
      </w:r>
      <w:bookmarkStart w:id="8094" w:name="_ETM_Q17_383596"/>
      <w:bookmarkEnd w:id="8094"/>
      <w:r>
        <w:rPr>
          <w:rFonts w:hint="cs"/>
          <w:rtl/>
        </w:rPr>
        <w:t>ולקריאה שלישית: הצעת חוק-יסוד: הכנסת (תיקון מס' 49) והצעת חוק הכנסת (תיקון מס' 47), התש"ף</w:t>
      </w:r>
      <w:r>
        <w:rPr>
          <w:rFonts w:hint="eastAsia"/>
        </w:rPr>
        <w:t>–</w:t>
      </w:r>
      <w:r>
        <w:rPr>
          <w:rFonts w:hint="cs"/>
          <w:rtl/>
        </w:rPr>
        <w:t>2020, שהחזירה ועדת החוקה, חוק ומשפט. תודה.</w:t>
      </w:r>
    </w:p>
    <w:p w:rsidR="00A53529" w:rsidRDefault="00A53529" w:rsidP="00B17584">
      <w:pPr>
        <w:rPr>
          <w:rtl/>
        </w:rPr>
      </w:pPr>
    </w:p>
    <w:p w:rsidR="00A53529" w:rsidRDefault="00A53529" w:rsidP="00B17584">
      <w:pPr>
        <w:pStyle w:val="af6"/>
        <w:rPr>
          <w:rtl/>
        </w:rPr>
      </w:pPr>
      <w:r w:rsidRPr="00704D3C">
        <w:rPr>
          <w:rStyle w:val="TagStyle"/>
          <w:rtl/>
        </w:rPr>
        <w:t xml:space="preserve"> &lt;&lt; יור &gt;&gt;</w:t>
      </w:r>
      <w:r w:rsidRPr="00704EC9">
        <w:rPr>
          <w:rStyle w:val="TagStyle"/>
          <w:rtl/>
        </w:rPr>
        <w:t xml:space="preserve"> </w:t>
      </w:r>
      <w:r>
        <w:rPr>
          <w:rtl/>
        </w:rPr>
        <w:t>היו"ר מיקי חיימוביץ':</w:t>
      </w:r>
      <w:r w:rsidRPr="00704EC9">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תודה רבה למזכירת הכנסת.</w:t>
      </w:r>
      <w:bookmarkStart w:id="8095" w:name="_ETM_Q17_399535"/>
      <w:bookmarkEnd w:id="8095"/>
    </w:p>
    <w:p w:rsidR="00A53529" w:rsidRDefault="00A53529" w:rsidP="00B17584">
      <w:pPr>
        <w:rPr>
          <w:rtl/>
        </w:rPr>
      </w:pPr>
      <w:bookmarkStart w:id="8096" w:name="_ETM_Q17_399654"/>
      <w:bookmarkStart w:id="8097" w:name="_ETM_Q17_399696"/>
      <w:bookmarkEnd w:id="8096"/>
      <w:bookmarkEnd w:id="8097"/>
    </w:p>
    <w:p w:rsidR="00A53529" w:rsidRDefault="00A53529" w:rsidP="00B17584">
      <w:pPr>
        <w:spacing w:line="240" w:lineRule="auto"/>
        <w:ind w:firstLine="0"/>
        <w:jc w:val="left"/>
        <w:rPr>
          <w:rtl/>
        </w:rPr>
      </w:pPr>
      <w:bookmarkStart w:id="8098" w:name="_ETM_Q17_399777"/>
      <w:bookmarkStart w:id="8099" w:name="_ETM_Q17_400064"/>
      <w:bookmarkEnd w:id="8098"/>
      <w:bookmarkEnd w:id="8099"/>
    </w:p>
    <w:p w:rsidR="00A53529" w:rsidRDefault="00A53529" w:rsidP="00B17584">
      <w:pPr>
        <w:pStyle w:val="a6"/>
        <w:rPr>
          <w:rtl/>
        </w:rPr>
      </w:pPr>
      <w:bookmarkStart w:id="8100" w:name="ET_subject_שאילתות_ותשובות_38"/>
      <w:r w:rsidRPr="00704D3C">
        <w:rPr>
          <w:rStyle w:val="TagStyle"/>
          <w:rtl/>
        </w:rPr>
        <w:t xml:space="preserve"> &lt;&lt; נושא &gt;&gt;</w:t>
      </w:r>
      <w:r w:rsidRPr="009317E6">
        <w:rPr>
          <w:rStyle w:val="TagStyle"/>
          <w:rtl/>
        </w:rPr>
        <w:t xml:space="preserve"> </w:t>
      </w:r>
      <w:bookmarkStart w:id="8101" w:name="_Toc42717030"/>
      <w:bookmarkStart w:id="8102" w:name="_Toc42717245"/>
      <w:bookmarkStart w:id="8103" w:name="_Toc42719297"/>
      <w:bookmarkStart w:id="8104" w:name="_Toc42719387"/>
      <w:r>
        <w:rPr>
          <w:rtl/>
        </w:rPr>
        <w:t>שאילתות ותשובות</w:t>
      </w:r>
      <w:bookmarkEnd w:id="8101"/>
      <w:bookmarkEnd w:id="8102"/>
      <w:bookmarkEnd w:id="8103"/>
      <w:bookmarkEnd w:id="8104"/>
      <w:r w:rsidRPr="009317E6">
        <w:rPr>
          <w:rStyle w:val="TagStyle"/>
          <w:rtl/>
        </w:rPr>
        <w:t xml:space="preserve"> </w:t>
      </w:r>
      <w:r w:rsidRPr="00704D3C">
        <w:rPr>
          <w:rStyle w:val="TagStyle"/>
          <w:rtl/>
        </w:rPr>
        <w:t>&lt;&lt; נושא &gt;&gt;</w:t>
      </w:r>
      <w:r>
        <w:rPr>
          <w:rtl/>
        </w:rPr>
        <w:t xml:space="preserve">  </w:t>
      </w:r>
      <w:bookmarkEnd w:id="8100"/>
    </w:p>
    <w:p w:rsidR="00A53529" w:rsidRDefault="00A53529" w:rsidP="00B17584">
      <w:pPr>
        <w:pStyle w:val="KeepWithNext"/>
        <w:rPr>
          <w:rtl/>
        </w:rPr>
      </w:pPr>
    </w:p>
    <w:p w:rsidR="00A53529" w:rsidRDefault="00A53529" w:rsidP="00B17584">
      <w:pPr>
        <w:pStyle w:val="af6"/>
        <w:rPr>
          <w:rtl/>
        </w:rPr>
      </w:pPr>
      <w:r w:rsidRPr="00704D3C">
        <w:rPr>
          <w:rStyle w:val="TagStyle"/>
          <w:rtl/>
        </w:rPr>
        <w:t xml:space="preserve"> &lt;&lt; יור &gt;&gt;</w:t>
      </w:r>
      <w:r w:rsidRPr="009317E6">
        <w:rPr>
          <w:rStyle w:val="TagStyle"/>
          <w:rtl/>
        </w:rPr>
        <w:t xml:space="preserve"> </w:t>
      </w:r>
      <w:r>
        <w:rPr>
          <w:rtl/>
        </w:rPr>
        <w:t>היו"ר מיקי חיימוביץ':</w:t>
      </w:r>
      <w:r w:rsidRPr="009317E6">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rPr>
      </w:pPr>
      <w:r>
        <w:rPr>
          <w:rFonts w:hint="cs"/>
          <w:rtl/>
          <w:lang w:eastAsia="he-IL"/>
        </w:rPr>
        <w:t xml:space="preserve">על </w:t>
      </w:r>
      <w:bookmarkStart w:id="8105" w:name="_ETM_Q17_401888"/>
      <w:bookmarkEnd w:id="8105"/>
      <w:r>
        <w:rPr>
          <w:rFonts w:hint="cs"/>
          <w:rtl/>
          <w:lang w:eastAsia="he-IL"/>
        </w:rPr>
        <w:t xml:space="preserve">סדר-היום הדבר הבא: שאילתה רגילה לשר העבודה, הרווחה והשירותים החברתיים, </w:t>
      </w:r>
      <w:bookmarkStart w:id="8106" w:name="_ETM_Q17_407166"/>
      <w:bookmarkEnd w:id="8106"/>
      <w:r>
        <w:rPr>
          <w:rFonts w:hint="cs"/>
          <w:rtl/>
          <w:lang w:eastAsia="he-IL"/>
        </w:rPr>
        <w:t>של חבר הכנסת מתן כהנא. בבקשה.</w:t>
      </w:r>
    </w:p>
    <w:p w:rsidR="00A53529" w:rsidRDefault="00A53529" w:rsidP="00B17584">
      <w:pPr>
        <w:rPr>
          <w:rtl/>
        </w:rPr>
      </w:pPr>
    </w:p>
    <w:p w:rsidR="00A53529" w:rsidRDefault="00551C69" w:rsidP="00551C69">
      <w:pPr>
        <w:pStyle w:val="a9"/>
        <w:rPr>
          <w:rtl/>
        </w:rPr>
      </w:pPr>
      <w:bookmarkStart w:id="8107" w:name="ET_query_618716_356"/>
      <w:r w:rsidRPr="00551C69">
        <w:rPr>
          <w:rStyle w:val="TagStyle"/>
          <w:rtl/>
        </w:rPr>
        <w:t xml:space="preserve"> &lt;&lt; שאילתה &gt;&gt; </w:t>
      </w:r>
      <w:bookmarkStart w:id="8108" w:name="_Toc42719388"/>
      <w:r>
        <w:rPr>
          <w:rtl/>
        </w:rPr>
        <w:t>10. דמי אבטלה למובטלי משבר הקורונה מעל גיל 67</w:t>
      </w:r>
      <w:bookmarkEnd w:id="8108"/>
      <w:r w:rsidRPr="00551C69">
        <w:rPr>
          <w:rStyle w:val="TagStyle"/>
          <w:rtl/>
        </w:rPr>
        <w:t xml:space="preserve"> &lt;&lt; שאילתה &gt;&gt;</w:t>
      </w:r>
      <w:r>
        <w:rPr>
          <w:rtl/>
        </w:rPr>
        <w:t xml:space="preserve">   </w:t>
      </w:r>
      <w:bookmarkEnd w:id="8107"/>
    </w:p>
    <w:p w:rsidR="00551C69" w:rsidRDefault="00551C69" w:rsidP="00B17584">
      <w:pPr>
        <w:pStyle w:val="a4"/>
        <w:rPr>
          <w:rStyle w:val="TagStyle"/>
          <w:vanish w:val="0"/>
          <w:rtl/>
        </w:rPr>
      </w:pPr>
      <w:bookmarkStart w:id="8109" w:name="ET_speaker_5901_9"/>
    </w:p>
    <w:p w:rsidR="00A53529" w:rsidRDefault="00A53529" w:rsidP="00B17584">
      <w:pPr>
        <w:pStyle w:val="a4"/>
        <w:rPr>
          <w:rtl/>
        </w:rPr>
      </w:pPr>
      <w:r w:rsidRPr="00704D3C">
        <w:rPr>
          <w:rStyle w:val="TagStyle"/>
          <w:rtl/>
        </w:rPr>
        <w:t>&lt;&lt; דובר &gt;&gt;</w:t>
      </w:r>
      <w:r w:rsidRPr="00704EC9">
        <w:rPr>
          <w:rStyle w:val="TagStyle"/>
          <w:rtl/>
        </w:rPr>
        <w:t xml:space="preserve"> </w:t>
      </w:r>
      <w:bookmarkStart w:id="8110" w:name="_Toc42717032"/>
      <w:bookmarkStart w:id="8111" w:name="_Toc42717247"/>
      <w:bookmarkStart w:id="8112" w:name="_Toc42719299"/>
      <w:bookmarkStart w:id="8113" w:name="_Toc42719389"/>
      <w:r>
        <w:rPr>
          <w:rtl/>
        </w:rPr>
        <w:t>מתן כהנא (ימינה):</w:t>
      </w:r>
      <w:bookmarkEnd w:id="8110"/>
      <w:bookmarkEnd w:id="8111"/>
      <w:bookmarkEnd w:id="8112"/>
      <w:bookmarkEnd w:id="8113"/>
      <w:r w:rsidRPr="00704EC9">
        <w:rPr>
          <w:rStyle w:val="TagStyle"/>
          <w:rtl/>
        </w:rPr>
        <w:t xml:space="preserve"> </w:t>
      </w:r>
      <w:r w:rsidRPr="00704D3C">
        <w:rPr>
          <w:rStyle w:val="TagStyle"/>
          <w:rtl/>
        </w:rPr>
        <w:t>&lt;&lt; דובר &gt;&gt;</w:t>
      </w:r>
      <w:r>
        <w:rPr>
          <w:rtl/>
        </w:rPr>
        <w:t xml:space="preserve"> </w:t>
      </w:r>
      <w:bookmarkEnd w:id="8109"/>
    </w:p>
    <w:p w:rsidR="00A53529" w:rsidRDefault="00A53529" w:rsidP="00B17584">
      <w:pPr>
        <w:pStyle w:val="KeepWithNext"/>
        <w:rPr>
          <w:rtl/>
        </w:rPr>
      </w:pPr>
    </w:p>
    <w:p w:rsidR="00A53529" w:rsidRDefault="00A53529" w:rsidP="00B17584">
      <w:pPr>
        <w:rPr>
          <w:rtl/>
        </w:rPr>
      </w:pPr>
      <w:r>
        <w:rPr>
          <w:rFonts w:hint="cs"/>
          <w:rtl/>
        </w:rPr>
        <w:t xml:space="preserve">שלום, גברתי היושבת-ראש, שלום, סגן </w:t>
      </w:r>
      <w:bookmarkStart w:id="8114" w:name="_ETM_Q17_417752"/>
      <w:bookmarkEnd w:id="8114"/>
      <w:r>
        <w:rPr>
          <w:rFonts w:hint="cs"/>
          <w:rtl/>
        </w:rPr>
        <w:t xml:space="preserve">השר, את השאילתה הזאת הגשתי, האמת, ב-25 במרץ </w:t>
      </w:r>
      <w:r>
        <w:rPr>
          <w:rtl/>
        </w:rPr>
        <w:t>–</w:t>
      </w:r>
      <w:r>
        <w:rPr>
          <w:rFonts w:hint="cs"/>
          <w:rtl/>
        </w:rPr>
        <w:t xml:space="preserve"> עבר </w:t>
      </w:r>
      <w:bookmarkStart w:id="8115" w:name="_ETM_Q17_423725"/>
      <w:bookmarkEnd w:id="8115"/>
      <w:r>
        <w:rPr>
          <w:rFonts w:hint="cs"/>
          <w:rtl/>
        </w:rPr>
        <w:t xml:space="preserve">זמן </w:t>
      </w:r>
      <w:r>
        <w:rPr>
          <w:rtl/>
        </w:rPr>
        <w:t>–</w:t>
      </w:r>
      <w:r>
        <w:rPr>
          <w:rFonts w:hint="cs"/>
          <w:rtl/>
        </w:rPr>
        <w:t xml:space="preserve"> וזאת לשונה:</w:t>
      </w:r>
      <w:bookmarkStart w:id="8116" w:name="_ETM_Q17_428429"/>
      <w:bookmarkEnd w:id="8116"/>
      <w:r>
        <w:rPr>
          <w:rFonts w:hint="cs"/>
          <w:rtl/>
        </w:rPr>
        <w:t xml:space="preserve"> </w:t>
      </w:r>
    </w:p>
    <w:p w:rsidR="00A53529" w:rsidRDefault="00A53529" w:rsidP="00B17584">
      <w:pPr>
        <w:rPr>
          <w:rtl/>
        </w:rPr>
      </w:pPr>
      <w:bookmarkStart w:id="8117" w:name="_ETM_Q17_428526"/>
      <w:bookmarkEnd w:id="8117"/>
    </w:p>
    <w:p w:rsidR="00A53529" w:rsidRDefault="00A53529" w:rsidP="00B17584">
      <w:pPr>
        <w:rPr>
          <w:rtl/>
        </w:rPr>
      </w:pPr>
      <w:r>
        <w:rPr>
          <w:rFonts w:hint="cs"/>
          <w:rtl/>
        </w:rPr>
        <w:t xml:space="preserve">החוק מונע מאזרחים מעל גיל 67 לקבל </w:t>
      </w:r>
      <w:bookmarkStart w:id="8118" w:name="_ETM_Q17_429938"/>
      <w:bookmarkEnd w:id="8118"/>
      <w:r>
        <w:rPr>
          <w:rFonts w:hint="cs"/>
          <w:rtl/>
        </w:rPr>
        <w:t xml:space="preserve">דמי אבטלה. כ-8,800 מובטלים מבוגרים ללא פנסיה אינם זכאים </w:t>
      </w:r>
      <w:bookmarkStart w:id="8119" w:name="_ETM_Q17_435551"/>
      <w:bookmarkEnd w:id="8119"/>
      <w:r>
        <w:rPr>
          <w:rFonts w:hint="cs"/>
          <w:rtl/>
        </w:rPr>
        <w:t xml:space="preserve">לסיוע. </w:t>
      </w:r>
    </w:p>
    <w:p w:rsidR="00A53529" w:rsidRDefault="00A53529" w:rsidP="00B17584">
      <w:pPr>
        <w:rPr>
          <w:rtl/>
        </w:rPr>
      </w:pPr>
    </w:p>
    <w:p w:rsidR="00A53529" w:rsidRDefault="00A53529" w:rsidP="00B17584">
      <w:pPr>
        <w:rPr>
          <w:rtl/>
        </w:rPr>
      </w:pPr>
      <w:r>
        <w:rPr>
          <w:rFonts w:hint="cs"/>
          <w:rtl/>
        </w:rPr>
        <w:t>ברצוני לשאול:</w:t>
      </w:r>
      <w:bookmarkStart w:id="8120" w:name="_ETM_Q17_439058"/>
      <w:bookmarkEnd w:id="8120"/>
    </w:p>
    <w:p w:rsidR="00A53529" w:rsidRDefault="00A53529" w:rsidP="00B17584">
      <w:pPr>
        <w:rPr>
          <w:rtl/>
        </w:rPr>
      </w:pPr>
      <w:bookmarkStart w:id="8121" w:name="_ETM_Q17_439167"/>
      <w:bookmarkEnd w:id="8121"/>
    </w:p>
    <w:p w:rsidR="00A53529" w:rsidRDefault="00A53529" w:rsidP="00B17584">
      <w:pPr>
        <w:rPr>
          <w:rtl/>
        </w:rPr>
      </w:pPr>
      <w:bookmarkStart w:id="8122" w:name="_ETM_Q17_439209"/>
      <w:bookmarkStart w:id="8123" w:name="_ETM_Q17_439278"/>
      <w:bookmarkEnd w:id="8122"/>
      <w:bookmarkEnd w:id="8123"/>
      <w:r>
        <w:rPr>
          <w:rFonts w:hint="cs"/>
          <w:rtl/>
        </w:rPr>
        <w:t>מדוע שלא תתוקן בתקנות חירום בשל משבר הקורונה</w:t>
      </w:r>
      <w:bookmarkStart w:id="8124" w:name="_ETM_Q17_440593"/>
      <w:bookmarkEnd w:id="8124"/>
      <w:r>
        <w:rPr>
          <w:rFonts w:hint="cs"/>
          <w:rtl/>
        </w:rPr>
        <w:t xml:space="preserve"> קבלת דמי אבטלה לאלה שנותרו ללא הכנסה, ללא דמי אבטלה </w:t>
      </w:r>
      <w:bookmarkStart w:id="8125" w:name="_ETM_Q17_447328"/>
      <w:bookmarkEnd w:id="8125"/>
      <w:r>
        <w:rPr>
          <w:rFonts w:hint="cs"/>
          <w:rtl/>
        </w:rPr>
        <w:t>וללא פנסיה?</w:t>
      </w:r>
    </w:p>
    <w:p w:rsidR="00A53529" w:rsidRDefault="00A53529" w:rsidP="00B17584">
      <w:pPr>
        <w:rPr>
          <w:rtl/>
        </w:rPr>
      </w:pPr>
    </w:p>
    <w:p w:rsidR="00A53529" w:rsidRDefault="00A53529" w:rsidP="00B17584">
      <w:pPr>
        <w:rPr>
          <w:rtl/>
        </w:rPr>
      </w:pPr>
      <w:r>
        <w:rPr>
          <w:rFonts w:hint="cs"/>
          <w:rtl/>
        </w:rPr>
        <w:t xml:space="preserve">עכשיו, אני יודע שמאז ניתנה הוראה חד-פעמית למענק חד-פעמי </w:t>
      </w:r>
      <w:bookmarkStart w:id="8126" w:name="_ETM_Q17_453647"/>
      <w:bookmarkEnd w:id="8126"/>
      <w:r>
        <w:rPr>
          <w:rFonts w:hint="cs"/>
          <w:rtl/>
        </w:rPr>
        <w:t xml:space="preserve">כדי לסייע להם </w:t>
      </w:r>
      <w:r w:rsidR="001C5911">
        <w:rPr>
          <w:rFonts w:hint="cs"/>
          <w:rtl/>
        </w:rPr>
        <w:t>– – –</w:t>
      </w:r>
    </w:p>
    <w:p w:rsidR="00A53529" w:rsidRDefault="00A53529" w:rsidP="00B17584">
      <w:pPr>
        <w:rPr>
          <w:rtl/>
        </w:rPr>
      </w:pPr>
    </w:p>
    <w:p w:rsidR="00A53529" w:rsidRDefault="00A53529" w:rsidP="00B17584">
      <w:pPr>
        <w:pStyle w:val="af6"/>
        <w:rPr>
          <w:rtl/>
        </w:rPr>
      </w:pPr>
      <w:r w:rsidRPr="00704D3C">
        <w:rPr>
          <w:rStyle w:val="TagStyle"/>
          <w:rtl/>
        </w:rPr>
        <w:t xml:space="preserve"> &lt;&lt; יור &gt;&gt;</w:t>
      </w:r>
      <w:r w:rsidRPr="009317E6">
        <w:rPr>
          <w:rStyle w:val="TagStyle"/>
          <w:rtl/>
        </w:rPr>
        <w:t xml:space="preserve"> </w:t>
      </w:r>
      <w:r>
        <w:rPr>
          <w:rtl/>
        </w:rPr>
        <w:t>היו"ר מיקי חיימוביץ':</w:t>
      </w:r>
      <w:r w:rsidRPr="009317E6">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אני בטוחה שסגן השר </w:t>
      </w:r>
      <w:bookmarkStart w:id="8127" w:name="_ETM_Q17_455135"/>
      <w:bookmarkEnd w:id="8127"/>
      <w:r>
        <w:rPr>
          <w:rFonts w:hint="cs"/>
          <w:rtl/>
          <w:lang w:eastAsia="he-IL"/>
        </w:rPr>
        <w:t>ישיב על זה. בשאילתה אתה אמור להיצמד לטקסט.</w:t>
      </w:r>
      <w:bookmarkStart w:id="8128" w:name="_ETM_Q17_460110"/>
      <w:bookmarkStart w:id="8129" w:name="_ETM_Q17_460642"/>
      <w:bookmarkEnd w:id="8128"/>
      <w:bookmarkEnd w:id="8129"/>
    </w:p>
    <w:p w:rsidR="00A53529" w:rsidRDefault="00A53529" w:rsidP="00B17584">
      <w:pPr>
        <w:rPr>
          <w:rtl/>
          <w:lang w:eastAsia="he-IL"/>
        </w:rPr>
      </w:pPr>
      <w:bookmarkStart w:id="8130" w:name="_ETM_Q17_460701"/>
      <w:bookmarkEnd w:id="8130"/>
    </w:p>
    <w:p w:rsidR="00A53529" w:rsidRDefault="00A53529" w:rsidP="00B17584">
      <w:pPr>
        <w:pStyle w:val="-"/>
        <w:rPr>
          <w:rtl/>
        </w:rPr>
      </w:pPr>
      <w:bookmarkStart w:id="8131" w:name="_ETM_Q17_460216"/>
      <w:bookmarkStart w:id="8132" w:name="_ETM_Q17_458248"/>
      <w:bookmarkStart w:id="8133" w:name="ET_speakercontinue_5901_43"/>
      <w:bookmarkEnd w:id="8131"/>
      <w:bookmarkEnd w:id="8132"/>
      <w:r w:rsidRPr="00704D3C">
        <w:rPr>
          <w:rStyle w:val="TagStyle"/>
          <w:rtl/>
        </w:rPr>
        <w:t xml:space="preserve"> &lt;&lt; דובר_המשך &gt;&gt;</w:t>
      </w:r>
      <w:r w:rsidRPr="009317E6">
        <w:rPr>
          <w:rStyle w:val="TagStyle"/>
          <w:rtl/>
        </w:rPr>
        <w:t xml:space="preserve"> </w:t>
      </w:r>
      <w:r>
        <w:rPr>
          <w:rtl/>
        </w:rPr>
        <w:t>מתן כהנא (ימינה):</w:t>
      </w:r>
      <w:r w:rsidRPr="009317E6">
        <w:rPr>
          <w:rStyle w:val="TagStyle"/>
          <w:rtl/>
        </w:rPr>
        <w:t xml:space="preserve"> </w:t>
      </w:r>
      <w:r w:rsidRPr="00704D3C">
        <w:rPr>
          <w:rStyle w:val="TagStyle"/>
          <w:rtl/>
        </w:rPr>
        <w:t>&lt;&lt; דובר_המשך &gt;&gt;</w:t>
      </w:r>
      <w:r>
        <w:rPr>
          <w:rtl/>
        </w:rPr>
        <w:t xml:space="preserve">  </w:t>
      </w:r>
      <w:bookmarkEnd w:id="8133"/>
    </w:p>
    <w:p w:rsidR="00A53529" w:rsidRDefault="00A53529" w:rsidP="00B17584">
      <w:pPr>
        <w:pStyle w:val="KeepWithNext"/>
        <w:rPr>
          <w:rtl/>
          <w:lang w:eastAsia="he-IL"/>
        </w:rPr>
      </w:pPr>
    </w:p>
    <w:p w:rsidR="00A53529" w:rsidRDefault="00A53529" w:rsidP="00B17584">
      <w:pPr>
        <w:rPr>
          <w:rtl/>
          <w:lang w:eastAsia="he-IL"/>
        </w:rPr>
      </w:pPr>
      <w:bookmarkStart w:id="8134" w:name="_ETM_Q17_458285"/>
      <w:bookmarkEnd w:id="8134"/>
      <w:r>
        <w:rPr>
          <w:rFonts w:hint="cs"/>
          <w:rtl/>
          <w:lang w:eastAsia="he-IL"/>
        </w:rPr>
        <w:t>אני ממש</w:t>
      </w:r>
      <w:bookmarkStart w:id="8135" w:name="_ETM_Q17_460873"/>
      <w:bookmarkEnd w:id="8135"/>
      <w:r>
        <w:rPr>
          <w:rFonts w:hint="cs"/>
          <w:rtl/>
          <w:lang w:eastAsia="he-IL"/>
        </w:rPr>
        <w:t xml:space="preserve"> </w:t>
      </w:r>
      <w:r w:rsidR="001C5911">
        <w:rPr>
          <w:rFonts w:hint="cs"/>
          <w:rtl/>
          <w:lang w:eastAsia="he-IL"/>
        </w:rPr>
        <w:t>– – –</w:t>
      </w:r>
    </w:p>
    <w:p w:rsidR="00A53529" w:rsidRDefault="00A53529" w:rsidP="00B17584">
      <w:pPr>
        <w:rPr>
          <w:rtl/>
          <w:lang w:eastAsia="he-IL"/>
        </w:rPr>
      </w:pPr>
    </w:p>
    <w:p w:rsidR="00A53529" w:rsidRDefault="00A53529" w:rsidP="00B17584">
      <w:pPr>
        <w:pStyle w:val="af6"/>
        <w:rPr>
          <w:rtl/>
        </w:rPr>
      </w:pPr>
      <w:r w:rsidRPr="00704D3C">
        <w:rPr>
          <w:rStyle w:val="TagStyle"/>
          <w:rtl/>
        </w:rPr>
        <w:t xml:space="preserve"> &lt;&lt; יור &gt;&gt;</w:t>
      </w:r>
      <w:r w:rsidRPr="009317E6">
        <w:rPr>
          <w:rStyle w:val="TagStyle"/>
          <w:rtl/>
        </w:rPr>
        <w:t xml:space="preserve"> </w:t>
      </w:r>
      <w:r>
        <w:rPr>
          <w:rtl/>
        </w:rPr>
        <w:t>היו"ר מיקי חיימוביץ':</w:t>
      </w:r>
      <w:r w:rsidRPr="009317E6">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תודה. תודה רבה. הוא יענה</w:t>
      </w:r>
      <w:bookmarkStart w:id="8136" w:name="_ETM_Q17_462538"/>
      <w:bookmarkEnd w:id="8136"/>
      <w:r>
        <w:rPr>
          <w:rFonts w:hint="cs"/>
          <w:rtl/>
          <w:lang w:eastAsia="he-IL"/>
        </w:rPr>
        <w:t>, בבקשה.</w:t>
      </w:r>
    </w:p>
    <w:p w:rsidR="00A53529" w:rsidRDefault="00A53529" w:rsidP="00B17584">
      <w:pPr>
        <w:rPr>
          <w:rtl/>
          <w:lang w:eastAsia="he-IL"/>
        </w:rPr>
      </w:pPr>
      <w:bookmarkStart w:id="8137" w:name="_ETM_Q17_462605"/>
      <w:bookmarkStart w:id="8138" w:name="_ETM_Q17_462886"/>
      <w:bookmarkEnd w:id="8137"/>
      <w:bookmarkEnd w:id="8138"/>
    </w:p>
    <w:p w:rsidR="00A53529" w:rsidRDefault="00A53529" w:rsidP="00551C69">
      <w:pPr>
        <w:pStyle w:val="a4"/>
        <w:rPr>
          <w:rtl/>
        </w:rPr>
      </w:pPr>
      <w:bookmarkStart w:id="8139" w:name="_ETM_Q17_462990"/>
      <w:bookmarkStart w:id="8140" w:name="ET_speaker_5885_46"/>
      <w:bookmarkEnd w:id="8139"/>
      <w:r w:rsidRPr="00704D3C">
        <w:rPr>
          <w:rStyle w:val="TagStyle"/>
          <w:rtl/>
        </w:rPr>
        <w:t xml:space="preserve"> &lt;&lt; דובר &gt;&gt;</w:t>
      </w:r>
      <w:r w:rsidRPr="009317E6">
        <w:rPr>
          <w:rStyle w:val="TagStyle"/>
          <w:rtl/>
        </w:rPr>
        <w:t xml:space="preserve"> </w:t>
      </w:r>
      <w:bookmarkStart w:id="8141" w:name="_Toc42717033"/>
      <w:bookmarkStart w:id="8142" w:name="_Toc42717248"/>
      <w:bookmarkStart w:id="8143" w:name="_Toc42719300"/>
      <w:bookmarkStart w:id="8144" w:name="_Toc42719390"/>
      <w:r>
        <w:rPr>
          <w:rtl/>
        </w:rPr>
        <w:t>סגן שר העבודה</w:t>
      </w:r>
      <w:r w:rsidR="00551C69">
        <w:rPr>
          <w:rFonts w:hint="cs"/>
          <w:rtl/>
        </w:rPr>
        <w:t>,</w:t>
      </w:r>
      <w:r>
        <w:rPr>
          <w:rtl/>
        </w:rPr>
        <w:t xml:space="preserve"> הרווחה </w:t>
      </w:r>
      <w:r w:rsidR="00551C69">
        <w:rPr>
          <w:rFonts w:hint="cs"/>
          <w:rtl/>
        </w:rPr>
        <w:t xml:space="preserve">והשירותים החברתיים </w:t>
      </w:r>
      <w:r>
        <w:rPr>
          <w:rtl/>
        </w:rPr>
        <w:t>משולם נהרי:</w:t>
      </w:r>
      <w:bookmarkEnd w:id="8141"/>
      <w:bookmarkEnd w:id="8142"/>
      <w:bookmarkEnd w:id="8143"/>
      <w:bookmarkEnd w:id="8144"/>
      <w:r w:rsidRPr="009317E6">
        <w:rPr>
          <w:rStyle w:val="TagStyle"/>
          <w:rtl/>
        </w:rPr>
        <w:t xml:space="preserve"> </w:t>
      </w:r>
      <w:r w:rsidRPr="00704D3C">
        <w:rPr>
          <w:rStyle w:val="TagStyle"/>
          <w:rtl/>
        </w:rPr>
        <w:t>&lt;&lt; דובר &gt;&gt;</w:t>
      </w:r>
      <w:r>
        <w:rPr>
          <w:rtl/>
        </w:rPr>
        <w:t xml:space="preserve">  </w:t>
      </w:r>
      <w:bookmarkEnd w:id="8140"/>
    </w:p>
    <w:p w:rsidR="00A53529" w:rsidRDefault="00A53529" w:rsidP="00B17584">
      <w:pPr>
        <w:pStyle w:val="KeepWithNext"/>
        <w:rPr>
          <w:rtl/>
          <w:lang w:eastAsia="he-IL"/>
        </w:rPr>
      </w:pPr>
    </w:p>
    <w:p w:rsidR="00A53529" w:rsidRDefault="00A53529" w:rsidP="00B17584">
      <w:pPr>
        <w:pStyle w:val="KeepWithNext"/>
        <w:rPr>
          <w:rtl/>
        </w:rPr>
      </w:pPr>
      <w:r>
        <w:rPr>
          <w:rFonts w:hint="cs"/>
          <w:rtl/>
        </w:rPr>
        <w:t xml:space="preserve">דמי אבטלה לפי </w:t>
      </w:r>
      <w:bookmarkStart w:id="8145" w:name="_ETM_Q17_468449"/>
      <w:bookmarkEnd w:id="8145"/>
      <w:r>
        <w:rPr>
          <w:rFonts w:hint="cs"/>
          <w:rtl/>
        </w:rPr>
        <w:t xml:space="preserve">חוק הביטוח הלאומי ניתנים אך ורק עד גיל 67. יחד עם זאת, הממשלה קידמה בתקנות לשעת חירום, ב-27 </w:t>
      </w:r>
      <w:bookmarkStart w:id="8146" w:name="_ETM_Q17_476921"/>
      <w:bookmarkEnd w:id="8146"/>
      <w:r>
        <w:rPr>
          <w:rFonts w:hint="cs"/>
          <w:rtl/>
        </w:rPr>
        <w:t xml:space="preserve">במרץ 2020, מענה לאוכלוסיית עובדים מעל גיל 67 שפוטרו או הוצאו לחופשה </w:t>
      </w:r>
      <w:bookmarkStart w:id="8147" w:name="_ETM_Q17_482867"/>
      <w:bookmarkEnd w:id="8147"/>
      <w:r>
        <w:rPr>
          <w:rFonts w:hint="cs"/>
          <w:rtl/>
        </w:rPr>
        <w:t>ללא תשלום, מענק הסתגלות</w:t>
      </w:r>
      <w:bookmarkStart w:id="8148" w:name="_ETM_Q17_487403"/>
      <w:bookmarkEnd w:id="8148"/>
      <w:r>
        <w:rPr>
          <w:rFonts w:hint="cs"/>
          <w:rtl/>
        </w:rPr>
        <w:t xml:space="preserve"> </w:t>
      </w:r>
      <w:r>
        <w:rPr>
          <w:rFonts w:hint="eastAsia"/>
        </w:rPr>
        <w:t>–</w:t>
      </w:r>
      <w:r>
        <w:rPr>
          <w:rFonts w:hint="cs"/>
          <w:rtl/>
        </w:rPr>
        <w:t xml:space="preserve"> זה מה שרצית להזכיר, ולהשלים את מה שלא כתוב </w:t>
      </w:r>
      <w:r>
        <w:rPr>
          <w:rFonts w:hint="eastAsia"/>
        </w:rPr>
        <w:t>–</w:t>
      </w:r>
      <w:r>
        <w:rPr>
          <w:rFonts w:hint="cs"/>
          <w:rtl/>
        </w:rPr>
        <w:t xml:space="preserve"> אשר מבוסס על מבחן הכנסות מהפנסיה. </w:t>
      </w:r>
      <w:bookmarkStart w:id="8149" w:name="_ETM_Q17_495584"/>
      <w:bookmarkStart w:id="8150" w:name="_ETM_Q17_495687"/>
      <w:bookmarkStart w:id="8151" w:name="_ETM_Q17_495712"/>
      <w:bookmarkStart w:id="8152" w:name="_ETM_Q17_495791"/>
      <w:bookmarkEnd w:id="8149"/>
      <w:bookmarkEnd w:id="8150"/>
      <w:bookmarkEnd w:id="8151"/>
      <w:bookmarkEnd w:id="8152"/>
      <w:r>
        <w:rPr>
          <w:rFonts w:hint="cs"/>
          <w:rtl/>
        </w:rPr>
        <w:t>גובה המענק למחצית</w:t>
      </w:r>
      <w:bookmarkStart w:id="8153" w:name="_ETM_Q17_499327"/>
      <w:bookmarkEnd w:id="8153"/>
      <w:r>
        <w:rPr>
          <w:rFonts w:hint="cs"/>
          <w:rtl/>
        </w:rPr>
        <w:t xml:space="preserve"> חודש מרץ נע בין 1,000 שקלים ל-2,000. לחודש אפריל </w:t>
      </w:r>
      <w:r>
        <w:rPr>
          <w:rtl/>
        </w:rPr>
        <w:t>–</w:t>
      </w:r>
      <w:r>
        <w:rPr>
          <w:rFonts w:hint="cs"/>
          <w:rtl/>
        </w:rPr>
        <w:t xml:space="preserve"> בין 1,000 ל-4,000 שקלים, בהתאם לגובה ההכנסה מהפנסיה.</w:t>
      </w:r>
    </w:p>
    <w:p w:rsidR="00A53529" w:rsidRDefault="00A53529" w:rsidP="00B17584">
      <w:pPr>
        <w:rPr>
          <w:rtl/>
        </w:rPr>
      </w:pPr>
      <w:bookmarkStart w:id="8154" w:name="_ETM_Q17_508421"/>
      <w:bookmarkStart w:id="8155" w:name="_ETM_Q17_508495"/>
      <w:bookmarkStart w:id="8156" w:name="_ETM_Q17_508580"/>
      <w:bookmarkEnd w:id="8154"/>
      <w:bookmarkEnd w:id="8155"/>
      <w:bookmarkEnd w:id="8156"/>
    </w:p>
    <w:p w:rsidR="00A53529" w:rsidRDefault="00A53529" w:rsidP="00B17584">
      <w:pPr>
        <w:rPr>
          <w:rtl/>
        </w:rPr>
      </w:pPr>
      <w:bookmarkStart w:id="8157" w:name="_ETM_Q17_508641"/>
      <w:bookmarkEnd w:id="8157"/>
      <w:r>
        <w:rPr>
          <w:rFonts w:hint="cs"/>
          <w:rtl/>
        </w:rPr>
        <w:t>גובה המענק</w:t>
      </w:r>
      <w:bookmarkStart w:id="8158" w:name="_ETM_Q17_508643"/>
      <w:bookmarkEnd w:id="8158"/>
      <w:r>
        <w:rPr>
          <w:rFonts w:hint="cs"/>
          <w:rtl/>
        </w:rPr>
        <w:t xml:space="preserve"> לחודש מרץ: גובה הפנסיה עד 2,000 שקלים </w:t>
      </w:r>
      <w:r>
        <w:rPr>
          <w:rtl/>
        </w:rPr>
        <w:t>–</w:t>
      </w:r>
      <w:r>
        <w:rPr>
          <w:rFonts w:hint="cs"/>
          <w:rtl/>
        </w:rPr>
        <w:t xml:space="preserve"> גובה המענק </w:t>
      </w:r>
      <w:bookmarkStart w:id="8159" w:name="_ETM_Q17_517950"/>
      <w:bookmarkEnd w:id="8159"/>
      <w:r>
        <w:rPr>
          <w:rFonts w:hint="cs"/>
          <w:rtl/>
        </w:rPr>
        <w:t xml:space="preserve">הוא 2,000 שקלים; מ-2,000 שקלים ועד 4,000 </w:t>
      </w:r>
      <w:r>
        <w:rPr>
          <w:rtl/>
        </w:rPr>
        <w:t>–</w:t>
      </w:r>
      <w:r>
        <w:rPr>
          <w:rFonts w:hint="cs"/>
          <w:rtl/>
        </w:rPr>
        <w:t xml:space="preserve"> 1,500; </w:t>
      </w:r>
      <w:bookmarkStart w:id="8160" w:name="_ETM_Q17_524761"/>
      <w:bookmarkEnd w:id="8160"/>
      <w:r>
        <w:rPr>
          <w:rFonts w:hint="cs"/>
          <w:rtl/>
        </w:rPr>
        <w:t xml:space="preserve">מ-4,000 עד-5,000 </w:t>
      </w:r>
      <w:r>
        <w:rPr>
          <w:rtl/>
        </w:rPr>
        <w:t>–</w:t>
      </w:r>
      <w:r>
        <w:rPr>
          <w:rFonts w:hint="cs"/>
          <w:rtl/>
        </w:rPr>
        <w:t xml:space="preserve"> 1,000 שקלים; מ-5,000 ומעלה </w:t>
      </w:r>
      <w:r>
        <w:rPr>
          <w:rtl/>
        </w:rPr>
        <w:t>–</w:t>
      </w:r>
      <w:r>
        <w:rPr>
          <w:rFonts w:hint="cs"/>
          <w:rtl/>
        </w:rPr>
        <w:t xml:space="preserve"> אין זכות</w:t>
      </w:r>
      <w:bookmarkStart w:id="8161" w:name="_ETM_Q17_533196"/>
      <w:bookmarkEnd w:id="8161"/>
      <w:r>
        <w:rPr>
          <w:rFonts w:hint="cs"/>
          <w:rtl/>
        </w:rPr>
        <w:t xml:space="preserve"> למענק.</w:t>
      </w:r>
      <w:bookmarkStart w:id="8162" w:name="_ETM_Q17_535932"/>
      <w:bookmarkStart w:id="8163" w:name="_ETM_Q17_536007"/>
      <w:bookmarkStart w:id="8164" w:name="_ETM_Q17_536093"/>
      <w:bookmarkStart w:id="8165" w:name="_ETM_Q17_536171"/>
      <w:bookmarkEnd w:id="8162"/>
      <w:bookmarkEnd w:id="8163"/>
      <w:bookmarkEnd w:id="8164"/>
      <w:bookmarkEnd w:id="8165"/>
      <w:r>
        <w:rPr>
          <w:rFonts w:hint="cs"/>
          <w:rtl/>
        </w:rPr>
        <w:t xml:space="preserve"> זה לחודש מרץ. </w:t>
      </w:r>
      <w:bookmarkStart w:id="8166" w:name="_ETM_Q17_539513"/>
      <w:bookmarkStart w:id="8167" w:name="_ETM_Q17_539582"/>
      <w:bookmarkStart w:id="8168" w:name="_ETM_Q17_539656"/>
      <w:bookmarkStart w:id="8169" w:name="_ETM_Q17_539740"/>
      <w:bookmarkEnd w:id="8166"/>
      <w:bookmarkEnd w:id="8167"/>
      <w:bookmarkEnd w:id="8168"/>
      <w:bookmarkEnd w:id="8169"/>
      <w:r>
        <w:rPr>
          <w:rFonts w:hint="cs"/>
          <w:rtl/>
        </w:rPr>
        <w:t xml:space="preserve">בחודש אפריל: עד 2,000 </w:t>
      </w:r>
      <w:r>
        <w:rPr>
          <w:rtl/>
        </w:rPr>
        <w:t>–</w:t>
      </w:r>
      <w:r>
        <w:rPr>
          <w:rFonts w:hint="cs"/>
          <w:rtl/>
        </w:rPr>
        <w:t xml:space="preserve"> 4,000 שקלים</w:t>
      </w:r>
      <w:bookmarkStart w:id="8170" w:name="_ETM_Q17_543363"/>
      <w:bookmarkEnd w:id="8170"/>
      <w:r>
        <w:rPr>
          <w:rFonts w:hint="cs"/>
          <w:rtl/>
        </w:rPr>
        <w:t xml:space="preserve"> גובה המענק; מ-2,000 עד 3,000 </w:t>
      </w:r>
      <w:r>
        <w:rPr>
          <w:rtl/>
        </w:rPr>
        <w:t>–</w:t>
      </w:r>
      <w:r>
        <w:rPr>
          <w:rFonts w:hint="cs"/>
          <w:rtl/>
        </w:rPr>
        <w:t xml:space="preserve"> 3,000 גובה המענק </w:t>
      </w:r>
      <w:r w:rsidR="001C5911">
        <w:rPr>
          <w:rFonts w:hint="cs"/>
          <w:rtl/>
        </w:rPr>
        <w:t>– – –</w:t>
      </w:r>
    </w:p>
    <w:p w:rsidR="00A53529" w:rsidRDefault="00A53529" w:rsidP="00B17584">
      <w:pPr>
        <w:rPr>
          <w:rtl/>
        </w:rPr>
      </w:pPr>
    </w:p>
    <w:p w:rsidR="00A53529" w:rsidRDefault="00A53529" w:rsidP="00B17584">
      <w:pPr>
        <w:pStyle w:val="af5"/>
        <w:rPr>
          <w:rtl/>
        </w:rPr>
      </w:pPr>
      <w:bookmarkStart w:id="8171" w:name="ET_interruption_5901_47"/>
      <w:r w:rsidRPr="00704D3C">
        <w:rPr>
          <w:rStyle w:val="TagStyle"/>
          <w:rtl/>
        </w:rPr>
        <w:t xml:space="preserve"> &lt;&lt; קריאה &gt;&gt;</w:t>
      </w:r>
      <w:r w:rsidRPr="00AA5025">
        <w:rPr>
          <w:rStyle w:val="TagStyle"/>
          <w:rtl/>
        </w:rPr>
        <w:t xml:space="preserve"> </w:t>
      </w:r>
      <w:r>
        <w:rPr>
          <w:rtl/>
        </w:rPr>
        <w:t>מתן כהנא (ימינה):</w:t>
      </w:r>
      <w:r w:rsidRPr="00AA5025">
        <w:rPr>
          <w:rStyle w:val="TagStyle"/>
          <w:rtl/>
        </w:rPr>
        <w:t xml:space="preserve"> </w:t>
      </w:r>
      <w:r w:rsidRPr="00704D3C">
        <w:rPr>
          <w:rStyle w:val="TagStyle"/>
          <w:rtl/>
        </w:rPr>
        <w:t>&lt;&lt; קריאה &gt;&gt;</w:t>
      </w:r>
      <w:r>
        <w:rPr>
          <w:rtl/>
        </w:rPr>
        <w:t xml:space="preserve">  </w:t>
      </w:r>
      <w:bookmarkEnd w:id="8171"/>
    </w:p>
    <w:p w:rsidR="00A53529" w:rsidRDefault="00A53529" w:rsidP="00B17584">
      <w:pPr>
        <w:pStyle w:val="KeepWithNext"/>
        <w:rPr>
          <w:rtl/>
          <w:lang w:eastAsia="he-IL"/>
        </w:rPr>
      </w:pPr>
    </w:p>
    <w:p w:rsidR="00A53529" w:rsidRDefault="00A53529" w:rsidP="00B17584">
      <w:pPr>
        <w:rPr>
          <w:rtl/>
          <w:lang w:eastAsia="he-IL"/>
        </w:rPr>
      </w:pPr>
      <w:bookmarkStart w:id="8172" w:name="_ETM_Q17_547285"/>
      <w:bookmarkEnd w:id="8172"/>
      <w:r>
        <w:rPr>
          <w:rFonts w:hint="cs"/>
          <w:rtl/>
          <w:lang w:eastAsia="he-IL"/>
        </w:rPr>
        <w:t>אדוני סגן השר, קראתי את זה בדף של הביטוח</w:t>
      </w:r>
      <w:bookmarkStart w:id="8173" w:name="_ETM_Q17_549951"/>
      <w:bookmarkEnd w:id="8173"/>
      <w:r>
        <w:rPr>
          <w:rFonts w:hint="cs"/>
          <w:rtl/>
          <w:lang w:eastAsia="he-IL"/>
        </w:rPr>
        <w:t xml:space="preserve"> הלאומי. אבל זה חד-פעמי. מה עם להמשיך לדאוג להם אחר </w:t>
      </w:r>
      <w:bookmarkStart w:id="8174" w:name="_ETM_Q17_552193"/>
      <w:bookmarkEnd w:id="8174"/>
      <w:r>
        <w:rPr>
          <w:rFonts w:hint="cs"/>
          <w:rtl/>
          <w:lang w:eastAsia="he-IL"/>
        </w:rPr>
        <w:t xml:space="preserve">כך? למה לקחת את האוכלוסייה הזאת, שכבר ממשיכה לעבוד </w:t>
      </w:r>
      <w:r>
        <w:rPr>
          <w:rtl/>
          <w:lang w:eastAsia="he-IL"/>
        </w:rPr>
        <w:t>–</w:t>
      </w:r>
      <w:r>
        <w:rPr>
          <w:rFonts w:hint="cs"/>
          <w:rtl/>
          <w:lang w:eastAsia="he-IL"/>
        </w:rPr>
        <w:t xml:space="preserve"> </w:t>
      </w:r>
      <w:bookmarkStart w:id="8175" w:name="_ETM_Q17_557014"/>
      <w:bookmarkEnd w:id="8175"/>
      <w:r>
        <w:rPr>
          <w:rFonts w:hint="cs"/>
          <w:rtl/>
          <w:lang w:eastAsia="he-IL"/>
        </w:rPr>
        <w:t>ולא לתת להם פיצוי?</w:t>
      </w:r>
    </w:p>
    <w:p w:rsidR="00A53529" w:rsidRDefault="00A53529" w:rsidP="00B17584">
      <w:pPr>
        <w:rPr>
          <w:rtl/>
          <w:lang w:eastAsia="he-IL"/>
        </w:rPr>
      </w:pPr>
    </w:p>
    <w:p w:rsidR="00A53529" w:rsidRDefault="00A53529" w:rsidP="00551C69">
      <w:pPr>
        <w:pStyle w:val="-"/>
        <w:rPr>
          <w:rtl/>
        </w:rPr>
      </w:pPr>
      <w:bookmarkStart w:id="8176" w:name="ET_speakercontinue_5885_48"/>
      <w:r w:rsidRPr="00704D3C">
        <w:rPr>
          <w:rStyle w:val="TagStyle"/>
          <w:rtl/>
        </w:rPr>
        <w:t xml:space="preserve"> &lt;&lt; דובר_המשך &gt;&gt;</w:t>
      </w:r>
      <w:r w:rsidRPr="00AA5025">
        <w:rPr>
          <w:rStyle w:val="TagStyle"/>
          <w:rtl/>
        </w:rPr>
        <w:t xml:space="preserve"> </w:t>
      </w:r>
      <w:r>
        <w:rPr>
          <w:rtl/>
        </w:rPr>
        <w:t>סגן שר העבודה</w:t>
      </w:r>
      <w:r w:rsidR="00551C69">
        <w:rPr>
          <w:rFonts w:hint="cs"/>
          <w:rtl/>
        </w:rPr>
        <w:t>,</w:t>
      </w:r>
      <w:r>
        <w:rPr>
          <w:rtl/>
        </w:rPr>
        <w:t xml:space="preserve"> הרווחה </w:t>
      </w:r>
      <w:r w:rsidR="00551C69">
        <w:rPr>
          <w:rFonts w:hint="cs"/>
          <w:rtl/>
        </w:rPr>
        <w:t xml:space="preserve">והשירותים החברתיים </w:t>
      </w:r>
      <w:r>
        <w:rPr>
          <w:rtl/>
        </w:rPr>
        <w:t>משולם נהרי:</w:t>
      </w:r>
      <w:r w:rsidRPr="00AA5025">
        <w:rPr>
          <w:rStyle w:val="TagStyle"/>
          <w:rtl/>
        </w:rPr>
        <w:t xml:space="preserve"> </w:t>
      </w:r>
      <w:r w:rsidRPr="00704D3C">
        <w:rPr>
          <w:rStyle w:val="TagStyle"/>
          <w:rtl/>
        </w:rPr>
        <w:t>&lt;&lt; דובר_המשך &gt;&gt;</w:t>
      </w:r>
      <w:r>
        <w:rPr>
          <w:rtl/>
        </w:rPr>
        <w:t xml:space="preserve">  </w:t>
      </w:r>
      <w:bookmarkEnd w:id="8176"/>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אבל מישהו הכניס את זה לאתר של </w:t>
      </w:r>
      <w:bookmarkStart w:id="8177" w:name="_ETM_Q17_561558"/>
      <w:bookmarkEnd w:id="8177"/>
      <w:r>
        <w:rPr>
          <w:rFonts w:hint="cs"/>
          <w:rtl/>
          <w:lang w:eastAsia="he-IL"/>
        </w:rPr>
        <w:t>הביטוח הלאומי, ובדרך כלל זה המשרד. אני רק מחזק את מה שכתוב באתר.</w:t>
      </w:r>
    </w:p>
    <w:p w:rsidR="00A53529" w:rsidRDefault="00A53529" w:rsidP="00B17584">
      <w:pPr>
        <w:rPr>
          <w:rtl/>
          <w:lang w:eastAsia="he-IL"/>
        </w:rPr>
      </w:pPr>
      <w:bookmarkStart w:id="8178" w:name="_ETM_Q17_571329"/>
      <w:bookmarkStart w:id="8179" w:name="_ETM_Q17_571425"/>
      <w:bookmarkEnd w:id="8178"/>
      <w:bookmarkEnd w:id="8179"/>
    </w:p>
    <w:p w:rsidR="00A53529" w:rsidRDefault="00A53529" w:rsidP="00B17584">
      <w:pPr>
        <w:pStyle w:val="af5"/>
        <w:rPr>
          <w:rtl/>
        </w:rPr>
      </w:pPr>
      <w:bookmarkStart w:id="8180" w:name="ET_interruption_5901_49"/>
      <w:r w:rsidRPr="00704D3C">
        <w:rPr>
          <w:rStyle w:val="TagStyle"/>
          <w:rtl/>
        </w:rPr>
        <w:t xml:space="preserve"> &lt;&lt; קריאה &gt;&gt;</w:t>
      </w:r>
      <w:r w:rsidRPr="00AA5025">
        <w:rPr>
          <w:rStyle w:val="TagStyle"/>
          <w:rtl/>
        </w:rPr>
        <w:t xml:space="preserve"> </w:t>
      </w:r>
      <w:r>
        <w:rPr>
          <w:rtl/>
        </w:rPr>
        <w:t>מתן כהנא (ימינה):</w:t>
      </w:r>
      <w:r w:rsidRPr="00AA5025">
        <w:rPr>
          <w:rStyle w:val="TagStyle"/>
          <w:rtl/>
        </w:rPr>
        <w:t xml:space="preserve"> </w:t>
      </w:r>
      <w:r w:rsidRPr="00704D3C">
        <w:rPr>
          <w:rStyle w:val="TagStyle"/>
          <w:rtl/>
        </w:rPr>
        <w:t>&lt;&lt; קריאה &gt;&gt;</w:t>
      </w:r>
      <w:r>
        <w:rPr>
          <w:rtl/>
        </w:rPr>
        <w:t xml:space="preserve">  </w:t>
      </w:r>
      <w:bookmarkEnd w:id="8180"/>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אבל אדוני סגן השר, זה לא נותן מענה</w:t>
      </w:r>
      <w:bookmarkStart w:id="8181" w:name="_ETM_Q17_573071"/>
      <w:bookmarkEnd w:id="8181"/>
      <w:r>
        <w:rPr>
          <w:rFonts w:hint="cs"/>
          <w:rtl/>
          <w:lang w:eastAsia="he-IL"/>
        </w:rPr>
        <w:t xml:space="preserve"> אמיתי, כי יש אוכלוסייה שלמה של אנשים שעובדים אחרי גיל </w:t>
      </w:r>
      <w:bookmarkStart w:id="8182" w:name="_ETM_Q17_577918"/>
      <w:bookmarkEnd w:id="8182"/>
      <w:r>
        <w:rPr>
          <w:rFonts w:hint="cs"/>
          <w:rtl/>
          <w:lang w:eastAsia="he-IL"/>
        </w:rPr>
        <w:t>67.</w:t>
      </w:r>
    </w:p>
    <w:p w:rsidR="00A53529" w:rsidRDefault="00A53529" w:rsidP="00B17584">
      <w:pPr>
        <w:rPr>
          <w:rtl/>
          <w:lang w:eastAsia="he-IL"/>
        </w:rPr>
      </w:pPr>
    </w:p>
    <w:p w:rsidR="00A53529" w:rsidRDefault="00A53529" w:rsidP="00551C69">
      <w:pPr>
        <w:pStyle w:val="-"/>
        <w:rPr>
          <w:rtl/>
        </w:rPr>
      </w:pPr>
      <w:bookmarkStart w:id="8183" w:name="ET_speakercontinue_5885_50"/>
      <w:r w:rsidRPr="00704D3C">
        <w:rPr>
          <w:rStyle w:val="TagStyle"/>
          <w:rtl/>
        </w:rPr>
        <w:t xml:space="preserve"> &lt;&lt; דובר_המשך &gt;&gt;</w:t>
      </w:r>
      <w:r w:rsidRPr="00AA5025">
        <w:rPr>
          <w:rStyle w:val="TagStyle"/>
          <w:rtl/>
        </w:rPr>
        <w:t xml:space="preserve"> </w:t>
      </w:r>
      <w:r>
        <w:rPr>
          <w:rtl/>
        </w:rPr>
        <w:t>סגן שר העבודה</w:t>
      </w:r>
      <w:r w:rsidR="00551C69">
        <w:rPr>
          <w:rFonts w:hint="cs"/>
          <w:rtl/>
        </w:rPr>
        <w:t>, הרווחה והשירותים החברתיים</w:t>
      </w:r>
      <w:r>
        <w:rPr>
          <w:rtl/>
        </w:rPr>
        <w:t xml:space="preserve"> משולם נהרי:</w:t>
      </w:r>
      <w:r w:rsidRPr="00AA5025">
        <w:rPr>
          <w:rStyle w:val="TagStyle"/>
          <w:rtl/>
        </w:rPr>
        <w:t xml:space="preserve"> </w:t>
      </w:r>
      <w:r w:rsidRPr="00704D3C">
        <w:rPr>
          <w:rStyle w:val="TagStyle"/>
          <w:rtl/>
        </w:rPr>
        <w:t>&lt;&lt; דובר_המשך &gt;&gt;</w:t>
      </w:r>
      <w:r>
        <w:rPr>
          <w:rtl/>
        </w:rPr>
        <w:t xml:space="preserve">  </w:t>
      </w:r>
      <w:bookmarkEnd w:id="8183"/>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כן, אבל האנשים </w:t>
      </w:r>
      <w:r w:rsidR="001C5911">
        <w:rPr>
          <w:rFonts w:hint="cs"/>
          <w:rtl/>
          <w:lang w:eastAsia="he-IL"/>
        </w:rPr>
        <w:t>– – –</w:t>
      </w:r>
    </w:p>
    <w:p w:rsidR="00A53529" w:rsidRDefault="00A53529" w:rsidP="00B17584">
      <w:pPr>
        <w:rPr>
          <w:rtl/>
          <w:lang w:eastAsia="he-IL"/>
        </w:rPr>
      </w:pPr>
      <w:bookmarkStart w:id="8184" w:name="_ETM_Q17_568974"/>
      <w:bookmarkStart w:id="8185" w:name="_ETM_Q17_569074"/>
      <w:bookmarkEnd w:id="8184"/>
      <w:bookmarkEnd w:id="8185"/>
    </w:p>
    <w:p w:rsidR="00A53529" w:rsidRDefault="00A53529" w:rsidP="00B17584">
      <w:pPr>
        <w:pStyle w:val="af6"/>
        <w:rPr>
          <w:rtl/>
        </w:rPr>
      </w:pPr>
      <w:bookmarkStart w:id="8186" w:name="_ETM_Q17_579526"/>
      <w:bookmarkStart w:id="8187" w:name="_ETM_Q17_579632"/>
      <w:bookmarkStart w:id="8188" w:name="ET_yor_6031_51"/>
      <w:bookmarkEnd w:id="8186"/>
      <w:bookmarkEnd w:id="8187"/>
      <w:r w:rsidRPr="00704D3C">
        <w:rPr>
          <w:rStyle w:val="TagStyle"/>
          <w:rtl/>
        </w:rPr>
        <w:t xml:space="preserve"> &lt;&lt; יור &gt;&gt;</w:t>
      </w:r>
      <w:r w:rsidRPr="00AA5025">
        <w:rPr>
          <w:rStyle w:val="TagStyle"/>
          <w:rtl/>
        </w:rPr>
        <w:t xml:space="preserve"> </w:t>
      </w:r>
      <w:r>
        <w:rPr>
          <w:rtl/>
        </w:rPr>
        <w:t>היו"ר מיקי חיימוביץ':</w:t>
      </w:r>
      <w:r w:rsidRPr="00AA5025">
        <w:rPr>
          <w:rStyle w:val="TagStyle"/>
          <w:rtl/>
        </w:rPr>
        <w:t xml:space="preserve"> </w:t>
      </w:r>
      <w:r w:rsidRPr="00704D3C">
        <w:rPr>
          <w:rStyle w:val="TagStyle"/>
          <w:rtl/>
        </w:rPr>
        <w:t>&lt;&lt; יור &gt;&gt;</w:t>
      </w:r>
      <w:r>
        <w:rPr>
          <w:rtl/>
        </w:rPr>
        <w:t xml:space="preserve">  </w:t>
      </w:r>
      <w:bookmarkEnd w:id="8188"/>
    </w:p>
    <w:p w:rsidR="00A53529" w:rsidRDefault="00A53529" w:rsidP="00B17584">
      <w:pPr>
        <w:pStyle w:val="KeepWithNext"/>
        <w:rPr>
          <w:rtl/>
          <w:lang w:eastAsia="he-IL"/>
        </w:rPr>
      </w:pPr>
    </w:p>
    <w:p w:rsidR="00A53529" w:rsidRPr="00AA5025" w:rsidRDefault="00A53529" w:rsidP="00B17584">
      <w:pPr>
        <w:rPr>
          <w:rtl/>
          <w:lang w:eastAsia="he-IL"/>
        </w:rPr>
      </w:pPr>
      <w:bookmarkStart w:id="8189" w:name="_ETM_Q17_581466"/>
      <w:bookmarkEnd w:id="8189"/>
      <w:r>
        <w:rPr>
          <w:rFonts w:hint="cs"/>
          <w:rtl/>
          <w:lang w:eastAsia="he-IL"/>
        </w:rPr>
        <w:t>חבר הכנסת מתן כהנא, תרכז</w:t>
      </w:r>
      <w:bookmarkStart w:id="8190" w:name="_ETM_Q17_583273"/>
      <w:bookmarkEnd w:id="8190"/>
      <w:r>
        <w:rPr>
          <w:rFonts w:hint="cs"/>
          <w:rtl/>
          <w:lang w:eastAsia="he-IL"/>
        </w:rPr>
        <w:t xml:space="preserve"> את זה לשאלה נוספת, כי זה מה מותר לך</w:t>
      </w:r>
      <w:bookmarkStart w:id="8191" w:name="_ETM_Q17_586082"/>
      <w:bookmarkEnd w:id="8191"/>
      <w:r>
        <w:rPr>
          <w:rFonts w:hint="cs"/>
          <w:rtl/>
          <w:lang w:eastAsia="he-IL"/>
        </w:rPr>
        <w:t xml:space="preserve"> לפי הפרוטוקול. כן, בבקשה.</w:t>
      </w:r>
    </w:p>
    <w:p w:rsidR="00A53529" w:rsidRDefault="00A53529" w:rsidP="00B17584">
      <w:pPr>
        <w:rPr>
          <w:rtl/>
        </w:rPr>
      </w:pPr>
    </w:p>
    <w:p w:rsidR="00551C69" w:rsidRDefault="00551C69" w:rsidP="00551C69">
      <w:pPr>
        <w:pStyle w:val="-"/>
        <w:rPr>
          <w:rtl/>
        </w:rPr>
      </w:pPr>
      <w:r w:rsidRPr="00704D3C">
        <w:rPr>
          <w:rStyle w:val="TagStyle"/>
          <w:rtl/>
        </w:rPr>
        <w:t>&lt;&lt; דובר_המשך &gt;&gt;</w:t>
      </w:r>
      <w:r w:rsidRPr="00AA5025">
        <w:rPr>
          <w:rStyle w:val="TagStyle"/>
          <w:rtl/>
        </w:rPr>
        <w:t xml:space="preserve"> </w:t>
      </w:r>
      <w:r>
        <w:rPr>
          <w:rtl/>
        </w:rPr>
        <w:t>סגן שר העבודה</w:t>
      </w:r>
      <w:r>
        <w:rPr>
          <w:rFonts w:hint="cs"/>
          <w:rtl/>
        </w:rPr>
        <w:t>, הרווחה והשירותים החברתיים</w:t>
      </w:r>
      <w:r>
        <w:rPr>
          <w:rtl/>
        </w:rPr>
        <w:t xml:space="preserve"> משולם נהרי:</w:t>
      </w:r>
      <w:r w:rsidRPr="00AA5025">
        <w:rPr>
          <w:rStyle w:val="TagStyle"/>
          <w:rtl/>
        </w:rPr>
        <w:t xml:space="preserve"> </w:t>
      </w:r>
      <w:r w:rsidRPr="00704D3C">
        <w:rPr>
          <w:rStyle w:val="TagStyle"/>
          <w:rtl/>
        </w:rPr>
        <w:t>&lt;&lt; דובר_המשך &gt;&gt;</w:t>
      </w:r>
      <w:r>
        <w:rPr>
          <w:rtl/>
        </w:rPr>
        <w:t xml:space="preserve">  </w:t>
      </w:r>
    </w:p>
    <w:p w:rsidR="00A53529" w:rsidRPr="00AA5025" w:rsidRDefault="00A53529" w:rsidP="00551C69">
      <w:pPr>
        <w:rPr>
          <w:rtl/>
          <w:lang w:eastAsia="he-IL"/>
        </w:rPr>
      </w:pPr>
    </w:p>
    <w:p w:rsidR="00A53529" w:rsidRDefault="00A53529" w:rsidP="00B17584">
      <w:pPr>
        <w:rPr>
          <w:rtl/>
        </w:rPr>
      </w:pPr>
      <w:r>
        <w:rPr>
          <w:rFonts w:hint="cs"/>
          <w:rtl/>
        </w:rPr>
        <w:t xml:space="preserve">האנשים האלה שמעל 67 </w:t>
      </w:r>
      <w:r>
        <w:rPr>
          <w:rtl/>
        </w:rPr>
        <w:t>–</w:t>
      </w:r>
      <w:r>
        <w:rPr>
          <w:rFonts w:hint="cs"/>
          <w:rtl/>
        </w:rPr>
        <w:t xml:space="preserve"> בדרך כלל, אדם</w:t>
      </w:r>
      <w:bookmarkStart w:id="8192" w:name="_ETM_Q17_597341"/>
      <w:bookmarkEnd w:id="8192"/>
      <w:r>
        <w:rPr>
          <w:rFonts w:hint="cs"/>
          <w:rtl/>
        </w:rPr>
        <w:t xml:space="preserve"> בגיל 67 יוצא לפנסיה. יש לו פנסיה. אז אני לא </w:t>
      </w:r>
      <w:bookmarkStart w:id="8193" w:name="_ETM_Q17_601056"/>
      <w:bookmarkEnd w:id="8193"/>
      <w:r>
        <w:rPr>
          <w:rFonts w:hint="cs"/>
          <w:rtl/>
        </w:rPr>
        <w:t>הבנתי את השאלה שלך.</w:t>
      </w:r>
    </w:p>
    <w:p w:rsidR="00A53529" w:rsidRDefault="00A53529" w:rsidP="00B17584">
      <w:pPr>
        <w:rPr>
          <w:rtl/>
        </w:rPr>
      </w:pPr>
    </w:p>
    <w:p w:rsidR="00A53529" w:rsidRDefault="00A53529" w:rsidP="00B17584">
      <w:pPr>
        <w:pStyle w:val="af6"/>
        <w:rPr>
          <w:rtl/>
        </w:rPr>
      </w:pPr>
      <w:r w:rsidRPr="00704D3C">
        <w:rPr>
          <w:rStyle w:val="TagStyle"/>
          <w:rtl/>
        </w:rPr>
        <w:t xml:space="preserve"> &lt;&lt; יור &gt;&gt;</w:t>
      </w:r>
      <w:r w:rsidRPr="00704EC9">
        <w:rPr>
          <w:rStyle w:val="TagStyle"/>
          <w:rtl/>
        </w:rPr>
        <w:t xml:space="preserve"> </w:t>
      </w:r>
      <w:r>
        <w:rPr>
          <w:rtl/>
        </w:rPr>
        <w:t>היו"ר מיקי חיימוביץ':</w:t>
      </w:r>
      <w:r w:rsidRPr="00704EC9">
        <w:rPr>
          <w:rStyle w:val="TagStyle"/>
          <w:rtl/>
        </w:rPr>
        <w:t xml:space="preserve"> </w:t>
      </w:r>
      <w:r w:rsidRPr="00704D3C">
        <w:rPr>
          <w:rStyle w:val="TagStyle"/>
          <w:rtl/>
        </w:rPr>
        <w:t>&lt;&lt; יור &gt;&gt;</w:t>
      </w:r>
      <w:r>
        <w:rPr>
          <w:rtl/>
        </w:rPr>
        <w:t xml:space="preserve"> </w:t>
      </w:r>
    </w:p>
    <w:p w:rsidR="00A53529" w:rsidRDefault="00A53529" w:rsidP="00B17584">
      <w:pPr>
        <w:pStyle w:val="KeepWithNext"/>
        <w:rPr>
          <w:rtl/>
        </w:rPr>
      </w:pPr>
    </w:p>
    <w:p w:rsidR="00A53529" w:rsidRDefault="00A53529" w:rsidP="00B17584">
      <w:pPr>
        <w:rPr>
          <w:rtl/>
        </w:rPr>
      </w:pPr>
      <w:r>
        <w:rPr>
          <w:rFonts w:hint="cs"/>
          <w:rtl/>
        </w:rPr>
        <w:t xml:space="preserve">יש אנשים שיוצאים לפנסיה והם לא </w:t>
      </w:r>
      <w:bookmarkStart w:id="8194" w:name="_ETM_Q17_606707"/>
      <w:bookmarkEnd w:id="8194"/>
      <w:r>
        <w:rPr>
          <w:rFonts w:hint="cs"/>
          <w:rtl/>
        </w:rPr>
        <w:t>יכולים לחיות מהפנסיה הזאת, והם משלימים הכנסה.</w:t>
      </w:r>
    </w:p>
    <w:p w:rsidR="00A53529" w:rsidRDefault="00A53529" w:rsidP="00B17584">
      <w:pPr>
        <w:rPr>
          <w:rtl/>
        </w:rPr>
      </w:pPr>
    </w:p>
    <w:p w:rsidR="00551C69" w:rsidRDefault="00551C69" w:rsidP="00551C69">
      <w:pPr>
        <w:pStyle w:val="-"/>
        <w:rPr>
          <w:rtl/>
        </w:rPr>
      </w:pPr>
      <w:r w:rsidRPr="00704D3C">
        <w:rPr>
          <w:rStyle w:val="TagStyle"/>
          <w:rtl/>
        </w:rPr>
        <w:t>&lt;&lt; דובר_המשך &gt;&gt;</w:t>
      </w:r>
      <w:r w:rsidRPr="00AA5025">
        <w:rPr>
          <w:rStyle w:val="TagStyle"/>
          <w:rtl/>
        </w:rPr>
        <w:t xml:space="preserve"> </w:t>
      </w:r>
      <w:r>
        <w:rPr>
          <w:rtl/>
        </w:rPr>
        <w:t>סגן שר העבודה</w:t>
      </w:r>
      <w:r>
        <w:rPr>
          <w:rFonts w:hint="cs"/>
          <w:rtl/>
        </w:rPr>
        <w:t>, הרווחה והשירותים החברתיים</w:t>
      </w:r>
      <w:r>
        <w:rPr>
          <w:rtl/>
        </w:rPr>
        <w:t xml:space="preserve"> משולם נהרי:</w:t>
      </w:r>
      <w:r w:rsidRPr="00AA5025">
        <w:rPr>
          <w:rStyle w:val="TagStyle"/>
          <w:rtl/>
        </w:rPr>
        <w:t xml:space="preserve"> </w:t>
      </w:r>
      <w:r w:rsidRPr="00704D3C">
        <w:rPr>
          <w:rStyle w:val="TagStyle"/>
          <w:rtl/>
        </w:rPr>
        <w:t>&lt;&lt; דובר_המשך &gt;&gt;</w:t>
      </w:r>
      <w:r>
        <w:rPr>
          <w:rtl/>
        </w:rPr>
        <w:t xml:space="preserve">  </w:t>
      </w:r>
    </w:p>
    <w:p w:rsidR="00A53529" w:rsidRDefault="00A53529" w:rsidP="00551C69">
      <w:pPr>
        <w:pStyle w:val="KeepWithNext"/>
        <w:rPr>
          <w:rtl/>
          <w:lang w:eastAsia="he-IL"/>
        </w:rPr>
      </w:pPr>
    </w:p>
    <w:p w:rsidR="00A53529" w:rsidRDefault="00A53529" w:rsidP="00B17584">
      <w:pPr>
        <w:rPr>
          <w:rtl/>
        </w:rPr>
      </w:pPr>
      <w:r>
        <w:rPr>
          <w:rFonts w:hint="cs"/>
          <w:rtl/>
        </w:rPr>
        <w:t xml:space="preserve">לכן, יש איזשהו מערך של פיצוי, גובה מענק שניתן להם. אבל אדם שאין לו </w:t>
      </w:r>
      <w:bookmarkStart w:id="8195" w:name="_ETM_Q17_617116"/>
      <w:bookmarkEnd w:id="8195"/>
      <w:r>
        <w:rPr>
          <w:rFonts w:hint="cs"/>
          <w:rtl/>
        </w:rPr>
        <w:t>פנסיה, אז כל השנה הוא בכלל לא יכול להתקיים. זה</w:t>
      </w:r>
      <w:bookmarkStart w:id="8196" w:name="_ETM_Q17_618901"/>
      <w:bookmarkEnd w:id="8196"/>
      <w:r>
        <w:rPr>
          <w:rFonts w:hint="cs"/>
          <w:rtl/>
        </w:rPr>
        <w:t xml:space="preserve"> לא קשור אחד לשני.</w:t>
      </w:r>
    </w:p>
    <w:p w:rsidR="00A53529" w:rsidRDefault="00A53529" w:rsidP="00B17584">
      <w:pPr>
        <w:rPr>
          <w:rtl/>
        </w:rPr>
      </w:pPr>
    </w:p>
    <w:p w:rsidR="00A53529" w:rsidRDefault="00A53529" w:rsidP="00B17584">
      <w:pPr>
        <w:pStyle w:val="af6"/>
        <w:rPr>
          <w:rtl/>
        </w:rPr>
      </w:pPr>
      <w:bookmarkStart w:id="8197" w:name="ET_yor_6031_54"/>
      <w:r w:rsidRPr="00704D3C">
        <w:rPr>
          <w:rStyle w:val="TagStyle"/>
          <w:rtl/>
        </w:rPr>
        <w:t xml:space="preserve"> &lt;&lt; יור &gt;&gt;</w:t>
      </w:r>
      <w:r w:rsidRPr="00675679">
        <w:rPr>
          <w:rStyle w:val="TagStyle"/>
          <w:rtl/>
        </w:rPr>
        <w:t xml:space="preserve"> </w:t>
      </w:r>
      <w:r>
        <w:rPr>
          <w:rtl/>
        </w:rPr>
        <w:t>היו"ר מיקי חיימוביץ':</w:t>
      </w:r>
      <w:r w:rsidRPr="00675679">
        <w:rPr>
          <w:rStyle w:val="TagStyle"/>
          <w:rtl/>
        </w:rPr>
        <w:t xml:space="preserve"> </w:t>
      </w:r>
      <w:r w:rsidRPr="00704D3C">
        <w:rPr>
          <w:rStyle w:val="TagStyle"/>
          <w:rtl/>
        </w:rPr>
        <w:t>&lt;&lt; יור &gt;&gt;</w:t>
      </w:r>
      <w:r>
        <w:rPr>
          <w:rtl/>
        </w:rPr>
        <w:t xml:space="preserve">  </w:t>
      </w:r>
      <w:bookmarkEnd w:id="8197"/>
    </w:p>
    <w:p w:rsidR="00A53529" w:rsidRDefault="00A53529" w:rsidP="00B17584">
      <w:pPr>
        <w:pStyle w:val="KeepWithNext"/>
        <w:rPr>
          <w:rtl/>
          <w:lang w:eastAsia="he-IL"/>
        </w:rPr>
      </w:pPr>
    </w:p>
    <w:p w:rsidR="00A53529" w:rsidRDefault="00A53529" w:rsidP="00B17584">
      <w:pPr>
        <w:rPr>
          <w:rtl/>
        </w:rPr>
      </w:pPr>
      <w:r>
        <w:rPr>
          <w:rFonts w:hint="cs"/>
          <w:rtl/>
          <w:lang w:eastAsia="he-IL"/>
        </w:rPr>
        <w:t xml:space="preserve">בבקשה, בוא תשלים את השאלה, בבקשה, חבר </w:t>
      </w:r>
      <w:bookmarkStart w:id="8198" w:name="_ETM_Q17_622417"/>
      <w:bookmarkEnd w:id="8198"/>
      <w:r>
        <w:rPr>
          <w:rFonts w:hint="cs"/>
          <w:rtl/>
          <w:lang w:eastAsia="he-IL"/>
        </w:rPr>
        <w:t>הכנסת מתן כהנא.</w:t>
      </w:r>
    </w:p>
    <w:p w:rsidR="00A53529" w:rsidRDefault="00A53529" w:rsidP="00B17584">
      <w:pPr>
        <w:rPr>
          <w:rtl/>
        </w:rPr>
      </w:pPr>
    </w:p>
    <w:p w:rsidR="00A53529" w:rsidRDefault="00A53529" w:rsidP="00B17584">
      <w:pPr>
        <w:pStyle w:val="af5"/>
        <w:rPr>
          <w:rtl/>
        </w:rPr>
      </w:pPr>
      <w:bookmarkStart w:id="8199" w:name="ET_interruption_5901_16"/>
      <w:r w:rsidRPr="00704D3C">
        <w:rPr>
          <w:rStyle w:val="TagStyle"/>
          <w:rtl/>
        </w:rPr>
        <w:t xml:space="preserve"> &lt;&lt; קריאה &gt;&gt;</w:t>
      </w:r>
      <w:r w:rsidRPr="00704EC9">
        <w:rPr>
          <w:rStyle w:val="TagStyle"/>
          <w:rtl/>
        </w:rPr>
        <w:t xml:space="preserve"> </w:t>
      </w:r>
      <w:r>
        <w:rPr>
          <w:rtl/>
        </w:rPr>
        <w:t>מתן כהנא (ימינה):</w:t>
      </w:r>
      <w:r w:rsidRPr="00704EC9">
        <w:rPr>
          <w:rStyle w:val="TagStyle"/>
          <w:rtl/>
        </w:rPr>
        <w:t xml:space="preserve"> </w:t>
      </w:r>
      <w:r w:rsidRPr="00704D3C">
        <w:rPr>
          <w:rStyle w:val="TagStyle"/>
          <w:rtl/>
        </w:rPr>
        <w:t>&lt;&lt; קריאה &gt;&gt;</w:t>
      </w:r>
      <w:r>
        <w:rPr>
          <w:rtl/>
        </w:rPr>
        <w:t xml:space="preserve"> </w:t>
      </w:r>
      <w:bookmarkEnd w:id="8199"/>
    </w:p>
    <w:p w:rsidR="00A53529" w:rsidRDefault="00A53529" w:rsidP="00B17584">
      <w:pPr>
        <w:pStyle w:val="KeepWithNext"/>
        <w:rPr>
          <w:rtl/>
        </w:rPr>
      </w:pPr>
    </w:p>
    <w:p w:rsidR="00A53529" w:rsidRDefault="00A53529" w:rsidP="00B17584">
      <w:pPr>
        <w:rPr>
          <w:rtl/>
        </w:rPr>
      </w:pPr>
      <w:r>
        <w:rPr>
          <w:rFonts w:hint="cs"/>
          <w:rtl/>
        </w:rPr>
        <w:t xml:space="preserve">תודה, גברתי היושבת-ראש, על ההזדמנות להמשיך את השאלה. </w:t>
      </w:r>
      <w:bookmarkStart w:id="8200" w:name="_ETM_Q17_631152"/>
      <w:bookmarkEnd w:id="8200"/>
      <w:r>
        <w:rPr>
          <w:rFonts w:hint="cs"/>
          <w:rtl/>
        </w:rPr>
        <w:t xml:space="preserve">האנשים האלה, בני ה-67 ומעלה, כמו שאמרתי, מהנתונים שיש </w:t>
      </w:r>
      <w:bookmarkStart w:id="8201" w:name="_ETM_Q17_633527"/>
      <w:bookmarkEnd w:id="8201"/>
      <w:r>
        <w:rPr>
          <w:rFonts w:hint="cs"/>
          <w:rtl/>
        </w:rPr>
        <w:t xml:space="preserve">לי יש לפחות 8,800 כאלה. אנחנו צריכים לעודד את </w:t>
      </w:r>
      <w:bookmarkStart w:id="8202" w:name="_ETM_Q17_639295"/>
      <w:bookmarkEnd w:id="8202"/>
      <w:r>
        <w:rPr>
          <w:rFonts w:hint="cs"/>
          <w:rtl/>
        </w:rPr>
        <w:t xml:space="preserve">האנשים האלה, גם בגיל הזה, לצאת לעבוד. אנחנו יודעים </w:t>
      </w:r>
      <w:bookmarkStart w:id="8203" w:name="_ETM_Q17_642322"/>
      <w:bookmarkEnd w:id="8203"/>
      <w:r>
        <w:rPr>
          <w:rFonts w:hint="cs"/>
          <w:rtl/>
        </w:rPr>
        <w:t>מה קורה כשאנשים מפסיקים לעבוד. זה לא עושה להם טוב</w:t>
      </w:r>
      <w:bookmarkStart w:id="8204" w:name="_ETM_Q17_644075"/>
      <w:bookmarkEnd w:id="8204"/>
      <w:r>
        <w:rPr>
          <w:rFonts w:hint="cs"/>
          <w:rtl/>
        </w:rPr>
        <w:t xml:space="preserve"> לבריאות ולשום דבר. </w:t>
      </w:r>
      <w:bookmarkStart w:id="8205" w:name="_ETM_Q17_647139"/>
      <w:bookmarkEnd w:id="8205"/>
      <w:r>
        <w:rPr>
          <w:rFonts w:hint="cs"/>
          <w:rtl/>
        </w:rPr>
        <w:t>לנו כמדינה צריך להיות אינטרס לעודד אותם להמשיך לעבוד.</w:t>
      </w:r>
      <w:bookmarkStart w:id="8206" w:name="_ETM_Q17_648836"/>
      <w:bookmarkEnd w:id="8206"/>
    </w:p>
    <w:p w:rsidR="00A53529" w:rsidRDefault="00A53529" w:rsidP="00B17584">
      <w:pPr>
        <w:rPr>
          <w:rtl/>
        </w:rPr>
      </w:pPr>
      <w:bookmarkStart w:id="8207" w:name="_ETM_Q17_648902"/>
      <w:bookmarkStart w:id="8208" w:name="_ETM_Q17_648980"/>
      <w:bookmarkEnd w:id="8207"/>
      <w:bookmarkEnd w:id="8208"/>
    </w:p>
    <w:p w:rsidR="00A53529" w:rsidRDefault="00A53529" w:rsidP="00B17584">
      <w:pPr>
        <w:rPr>
          <w:rtl/>
        </w:rPr>
      </w:pPr>
      <w:bookmarkStart w:id="8209" w:name="_ETM_Q17_649066"/>
      <w:bookmarkEnd w:id="8209"/>
      <w:r>
        <w:rPr>
          <w:rFonts w:hint="cs"/>
          <w:rtl/>
        </w:rPr>
        <w:t xml:space="preserve">עכשיו, בזה שאנחנו פוגעים בהם בעת הקורונה, עם איזשהו מענק </w:t>
      </w:r>
      <w:bookmarkStart w:id="8210" w:name="_ETM_Q17_653210"/>
      <w:bookmarkEnd w:id="8210"/>
      <w:r>
        <w:rPr>
          <w:rFonts w:hint="cs"/>
          <w:rtl/>
        </w:rPr>
        <w:t xml:space="preserve">חד-פעמי שלא באמת עוזר </w:t>
      </w:r>
      <w:r>
        <w:rPr>
          <w:rtl/>
        </w:rPr>
        <w:t>–</w:t>
      </w:r>
      <w:r>
        <w:rPr>
          <w:rFonts w:hint="cs"/>
          <w:rtl/>
        </w:rPr>
        <w:t xml:space="preserve"> אלה אנשים שעובדים. כמו שאמרה </w:t>
      </w:r>
      <w:bookmarkStart w:id="8211" w:name="_ETM_Q17_658918"/>
      <w:bookmarkEnd w:id="8211"/>
      <w:r>
        <w:rPr>
          <w:rFonts w:hint="cs"/>
          <w:rtl/>
        </w:rPr>
        <w:t>גברתי היושבת-ראש, אלה אנשים שצריכים את הכסף הזה, כי כנראה הפנסיה שלהם לא מספיקה.</w:t>
      </w:r>
      <w:bookmarkStart w:id="8212" w:name="_ETM_Q17_663098"/>
      <w:bookmarkEnd w:id="8212"/>
    </w:p>
    <w:p w:rsidR="00A53529" w:rsidRDefault="00A53529" w:rsidP="00B17584">
      <w:pPr>
        <w:rPr>
          <w:rtl/>
        </w:rPr>
      </w:pPr>
      <w:bookmarkStart w:id="8213" w:name="_ETM_Q17_663177"/>
      <w:bookmarkEnd w:id="8213"/>
    </w:p>
    <w:p w:rsidR="00A53529" w:rsidRDefault="00A53529" w:rsidP="00B17584">
      <w:pPr>
        <w:rPr>
          <w:rtl/>
        </w:rPr>
      </w:pPr>
      <w:bookmarkStart w:id="8214" w:name="_ETM_Q17_663226"/>
      <w:bookmarkStart w:id="8215" w:name="_ETM_Q17_663286"/>
      <w:bookmarkEnd w:id="8214"/>
      <w:bookmarkEnd w:id="8215"/>
      <w:r>
        <w:rPr>
          <w:rFonts w:hint="cs"/>
          <w:rtl/>
        </w:rPr>
        <w:t xml:space="preserve">הטענה שלי, השאלה שלי, למשרד הרווחה </w:t>
      </w:r>
      <w:bookmarkStart w:id="8216" w:name="_ETM_Q17_666648"/>
      <w:bookmarkEnd w:id="8216"/>
      <w:r>
        <w:rPr>
          <w:rFonts w:hint="cs"/>
          <w:rtl/>
        </w:rPr>
        <w:t xml:space="preserve">היא שבעצם צריכים להמשיך לתת להם את הפיצויים כמו לשאר </w:t>
      </w:r>
      <w:bookmarkStart w:id="8217" w:name="_ETM_Q17_667807"/>
      <w:bookmarkEnd w:id="8217"/>
      <w:r>
        <w:rPr>
          <w:rFonts w:hint="cs"/>
          <w:rtl/>
        </w:rPr>
        <w:t>המשק, ולא להפלות אותם בגלל הגיל שלהם. זה הכול.</w:t>
      </w:r>
    </w:p>
    <w:p w:rsidR="00A53529" w:rsidRDefault="00A53529" w:rsidP="00B17584">
      <w:pPr>
        <w:rPr>
          <w:rtl/>
        </w:rPr>
      </w:pPr>
      <w:bookmarkStart w:id="8218" w:name="_ETM_Q0_71634"/>
      <w:bookmarkStart w:id="8219" w:name="_ETM_Q0_71736"/>
      <w:bookmarkEnd w:id="8218"/>
      <w:bookmarkEnd w:id="8219"/>
    </w:p>
    <w:p w:rsidR="00551C69" w:rsidRDefault="00551C69" w:rsidP="00551C69">
      <w:pPr>
        <w:pStyle w:val="-"/>
        <w:rPr>
          <w:rtl/>
        </w:rPr>
      </w:pPr>
      <w:r w:rsidRPr="00704D3C">
        <w:rPr>
          <w:rStyle w:val="TagStyle"/>
          <w:rtl/>
        </w:rPr>
        <w:t>&lt;&lt; דובר_המשך &gt;&gt;</w:t>
      </w:r>
      <w:r w:rsidRPr="00AA5025">
        <w:rPr>
          <w:rStyle w:val="TagStyle"/>
          <w:rtl/>
        </w:rPr>
        <w:t xml:space="preserve"> </w:t>
      </w:r>
      <w:r>
        <w:rPr>
          <w:rtl/>
        </w:rPr>
        <w:t>סגן שר העבודה</w:t>
      </w:r>
      <w:r>
        <w:rPr>
          <w:rFonts w:hint="cs"/>
          <w:rtl/>
        </w:rPr>
        <w:t>, הרווחה והשירותים החברתיים</w:t>
      </w:r>
      <w:r>
        <w:rPr>
          <w:rtl/>
        </w:rPr>
        <w:t xml:space="preserve"> משולם נהרי:</w:t>
      </w:r>
      <w:r w:rsidRPr="00AA5025">
        <w:rPr>
          <w:rStyle w:val="TagStyle"/>
          <w:rtl/>
        </w:rPr>
        <w:t xml:space="preserve"> </w:t>
      </w:r>
      <w:r w:rsidRPr="00704D3C">
        <w:rPr>
          <w:rStyle w:val="TagStyle"/>
          <w:rtl/>
        </w:rPr>
        <w:t>&lt;&lt; דובר_המשך &gt;&gt;</w:t>
      </w:r>
      <w:r>
        <w:rPr>
          <w:rtl/>
        </w:rPr>
        <w:t xml:space="preserve">  </w:t>
      </w:r>
    </w:p>
    <w:p w:rsidR="00A53529" w:rsidRDefault="00A53529" w:rsidP="00551C69">
      <w:pPr>
        <w:pStyle w:val="KeepWithNext"/>
        <w:rPr>
          <w:rtl/>
          <w:lang w:eastAsia="he-IL"/>
        </w:rPr>
      </w:pPr>
    </w:p>
    <w:p w:rsidR="00A53529" w:rsidRDefault="00A53529" w:rsidP="00B17584">
      <w:pPr>
        <w:rPr>
          <w:rtl/>
        </w:rPr>
      </w:pPr>
      <w:r>
        <w:rPr>
          <w:rFonts w:hint="cs"/>
          <w:rtl/>
        </w:rPr>
        <w:t xml:space="preserve">קודם כול, </w:t>
      </w:r>
      <w:bookmarkStart w:id="8220" w:name="_ETM_Q17_674475"/>
      <w:bookmarkEnd w:id="8220"/>
      <w:r>
        <w:rPr>
          <w:rFonts w:hint="cs"/>
          <w:rtl/>
        </w:rPr>
        <w:t>מה שונה עכשיו מכל השנה, בלי שום קשר לקורונה?</w:t>
      </w:r>
    </w:p>
    <w:p w:rsidR="00A53529" w:rsidRDefault="00A53529" w:rsidP="00B17584">
      <w:pPr>
        <w:rPr>
          <w:rtl/>
        </w:rPr>
      </w:pPr>
    </w:p>
    <w:p w:rsidR="00A53529" w:rsidRDefault="00A53529" w:rsidP="00B17584">
      <w:pPr>
        <w:pStyle w:val="af5"/>
        <w:rPr>
          <w:rtl/>
        </w:rPr>
      </w:pPr>
      <w:bookmarkStart w:id="8221" w:name="ET_interruption_5901_56"/>
      <w:r w:rsidRPr="00704D3C">
        <w:rPr>
          <w:rStyle w:val="TagStyle"/>
          <w:rtl/>
        </w:rPr>
        <w:t xml:space="preserve"> &lt;&lt; קריאה &gt;&gt;</w:t>
      </w:r>
      <w:r w:rsidRPr="00675679">
        <w:rPr>
          <w:rStyle w:val="TagStyle"/>
          <w:rtl/>
        </w:rPr>
        <w:t xml:space="preserve"> </w:t>
      </w:r>
      <w:r>
        <w:rPr>
          <w:rtl/>
        </w:rPr>
        <w:t>מתן כהנא (ימינה):</w:t>
      </w:r>
      <w:r w:rsidRPr="00675679">
        <w:rPr>
          <w:rStyle w:val="TagStyle"/>
          <w:rtl/>
        </w:rPr>
        <w:t xml:space="preserve"> </w:t>
      </w:r>
      <w:r w:rsidRPr="00704D3C">
        <w:rPr>
          <w:rStyle w:val="TagStyle"/>
          <w:rtl/>
        </w:rPr>
        <w:t>&lt;&lt; קריאה &gt;&gt;</w:t>
      </w:r>
      <w:r>
        <w:rPr>
          <w:rtl/>
        </w:rPr>
        <w:t xml:space="preserve">  </w:t>
      </w:r>
      <w:bookmarkEnd w:id="8221"/>
    </w:p>
    <w:p w:rsidR="00A53529" w:rsidRDefault="00A53529" w:rsidP="00B17584">
      <w:pPr>
        <w:pStyle w:val="KeepWithNext"/>
        <w:rPr>
          <w:rtl/>
          <w:lang w:eastAsia="he-IL"/>
        </w:rPr>
      </w:pPr>
    </w:p>
    <w:p w:rsidR="00A53529" w:rsidRDefault="00A53529" w:rsidP="00B17584">
      <w:pPr>
        <w:rPr>
          <w:rtl/>
          <w:lang w:eastAsia="he-IL"/>
        </w:rPr>
      </w:pPr>
      <w:bookmarkStart w:id="8222" w:name="_ETM_Q17_680877"/>
      <w:bookmarkEnd w:id="8222"/>
      <w:r>
        <w:rPr>
          <w:rFonts w:hint="cs"/>
          <w:rtl/>
          <w:lang w:eastAsia="he-IL"/>
        </w:rPr>
        <w:t xml:space="preserve">כל </w:t>
      </w:r>
      <w:bookmarkStart w:id="8223" w:name="_ETM_Q17_679272"/>
      <w:bookmarkEnd w:id="8223"/>
      <w:r>
        <w:rPr>
          <w:rFonts w:hint="cs"/>
          <w:rtl/>
          <w:lang w:eastAsia="he-IL"/>
        </w:rPr>
        <w:t xml:space="preserve">השנה הם עובדים. </w:t>
      </w:r>
      <w:bookmarkStart w:id="8224" w:name="_ETM_Q17_680054"/>
      <w:bookmarkStart w:id="8225" w:name="_ETM_Q17_680095"/>
      <w:bookmarkEnd w:id="8224"/>
      <w:bookmarkEnd w:id="8225"/>
    </w:p>
    <w:p w:rsidR="00A53529" w:rsidRDefault="00A53529" w:rsidP="00B17584">
      <w:pPr>
        <w:rPr>
          <w:rtl/>
          <w:lang w:eastAsia="he-IL"/>
        </w:rPr>
      </w:pPr>
      <w:bookmarkStart w:id="8226" w:name="_ETM_Q0_87058"/>
      <w:bookmarkStart w:id="8227" w:name="_ETM_Q0_87152"/>
      <w:bookmarkEnd w:id="8226"/>
      <w:bookmarkEnd w:id="8227"/>
    </w:p>
    <w:p w:rsidR="00A53529" w:rsidRDefault="00A53529" w:rsidP="00B17584">
      <w:pPr>
        <w:pStyle w:val="af6"/>
        <w:rPr>
          <w:rtl/>
        </w:rPr>
      </w:pPr>
      <w:bookmarkStart w:id="8228" w:name="_ETM_Q17_680179"/>
      <w:bookmarkStart w:id="8229" w:name="ET_yor_6031_57"/>
      <w:bookmarkEnd w:id="8228"/>
      <w:r w:rsidRPr="00704D3C">
        <w:rPr>
          <w:rStyle w:val="TagStyle"/>
          <w:rtl/>
        </w:rPr>
        <w:t xml:space="preserve"> &lt;&lt; יור &gt;&gt;</w:t>
      </w:r>
      <w:r w:rsidRPr="00675679">
        <w:rPr>
          <w:rStyle w:val="TagStyle"/>
          <w:rtl/>
        </w:rPr>
        <w:t xml:space="preserve"> </w:t>
      </w:r>
      <w:r>
        <w:rPr>
          <w:rtl/>
        </w:rPr>
        <w:t>היו"ר מיקי חיימוביץ':</w:t>
      </w:r>
      <w:r w:rsidRPr="00675679">
        <w:rPr>
          <w:rStyle w:val="TagStyle"/>
          <w:rtl/>
        </w:rPr>
        <w:t xml:space="preserve"> </w:t>
      </w:r>
      <w:r w:rsidRPr="00704D3C">
        <w:rPr>
          <w:rStyle w:val="TagStyle"/>
          <w:rtl/>
        </w:rPr>
        <w:t>&lt;&lt; יור &gt;&gt;</w:t>
      </w:r>
      <w:r>
        <w:rPr>
          <w:rtl/>
        </w:rPr>
        <w:t xml:space="preserve">  </w:t>
      </w:r>
      <w:bookmarkEnd w:id="8229"/>
    </w:p>
    <w:p w:rsidR="00A53529" w:rsidRDefault="00A53529" w:rsidP="00B17584">
      <w:pPr>
        <w:pStyle w:val="KeepWithNext"/>
        <w:rPr>
          <w:rtl/>
          <w:lang w:eastAsia="he-IL"/>
        </w:rPr>
      </w:pPr>
    </w:p>
    <w:p w:rsidR="00A53529" w:rsidRDefault="00A53529" w:rsidP="00B17584">
      <w:pPr>
        <w:rPr>
          <w:rtl/>
          <w:lang w:eastAsia="he-IL"/>
        </w:rPr>
      </w:pPr>
      <w:bookmarkStart w:id="8230" w:name="_ETM_Q17_680804"/>
      <w:bookmarkEnd w:id="8230"/>
      <w:r>
        <w:rPr>
          <w:rFonts w:hint="cs"/>
          <w:rtl/>
          <w:lang w:eastAsia="he-IL"/>
        </w:rPr>
        <w:t xml:space="preserve">הם כרגע הוצאו לחל"ת או </w:t>
      </w:r>
      <w:r w:rsidR="001C5911">
        <w:rPr>
          <w:rFonts w:hint="cs"/>
          <w:rtl/>
          <w:lang w:eastAsia="he-IL"/>
        </w:rPr>
        <w:t>– – –</w:t>
      </w:r>
      <w:bookmarkStart w:id="8231" w:name="_ETM_Q17_681559"/>
      <w:bookmarkEnd w:id="8231"/>
    </w:p>
    <w:p w:rsidR="00A53529" w:rsidRDefault="00A53529" w:rsidP="00B17584">
      <w:pPr>
        <w:rPr>
          <w:rtl/>
          <w:lang w:eastAsia="he-IL"/>
        </w:rPr>
      </w:pPr>
      <w:bookmarkStart w:id="8232" w:name="_ETM_Q17_681663"/>
      <w:bookmarkStart w:id="8233" w:name="_ETM_Q17_681720"/>
      <w:bookmarkEnd w:id="8232"/>
      <w:bookmarkEnd w:id="8233"/>
    </w:p>
    <w:p w:rsidR="00551C69" w:rsidRDefault="00551C69" w:rsidP="00551C69">
      <w:pPr>
        <w:pStyle w:val="-"/>
        <w:rPr>
          <w:rtl/>
        </w:rPr>
      </w:pPr>
      <w:bookmarkStart w:id="8234" w:name="_ETM_Q17_681807"/>
      <w:bookmarkEnd w:id="8234"/>
      <w:r w:rsidRPr="00704D3C">
        <w:rPr>
          <w:rStyle w:val="TagStyle"/>
          <w:rtl/>
        </w:rPr>
        <w:t>&lt;&lt; דובר_המשך &gt;&gt;</w:t>
      </w:r>
      <w:r w:rsidRPr="00AA5025">
        <w:rPr>
          <w:rStyle w:val="TagStyle"/>
          <w:rtl/>
        </w:rPr>
        <w:t xml:space="preserve"> </w:t>
      </w:r>
      <w:r>
        <w:rPr>
          <w:rtl/>
        </w:rPr>
        <w:t>סגן שר העבודה</w:t>
      </w:r>
      <w:r>
        <w:rPr>
          <w:rFonts w:hint="cs"/>
          <w:rtl/>
        </w:rPr>
        <w:t>, הרווחה והשירותים החברתיים</w:t>
      </w:r>
      <w:r>
        <w:rPr>
          <w:rtl/>
        </w:rPr>
        <w:t xml:space="preserve"> משולם נהרי:</w:t>
      </w:r>
      <w:r w:rsidRPr="00AA5025">
        <w:rPr>
          <w:rStyle w:val="TagStyle"/>
          <w:rtl/>
        </w:rPr>
        <w:t xml:space="preserve"> </w:t>
      </w:r>
      <w:r w:rsidRPr="00704D3C">
        <w:rPr>
          <w:rStyle w:val="TagStyle"/>
          <w:rtl/>
        </w:rPr>
        <w:t>&lt;&lt; דובר_המשך &gt;&gt;</w:t>
      </w:r>
      <w:r>
        <w:rPr>
          <w:rtl/>
        </w:rPr>
        <w:t xml:space="preserve">  </w:t>
      </w:r>
    </w:p>
    <w:p w:rsidR="00A53529" w:rsidRDefault="00A53529" w:rsidP="00551C69">
      <w:pPr>
        <w:pStyle w:val="KeepWithNext"/>
        <w:rPr>
          <w:rtl/>
          <w:lang w:eastAsia="he-IL"/>
        </w:rPr>
      </w:pPr>
    </w:p>
    <w:p w:rsidR="00A53529" w:rsidRDefault="00A53529" w:rsidP="00B17584">
      <w:pPr>
        <w:rPr>
          <w:rtl/>
        </w:rPr>
      </w:pPr>
      <w:bookmarkStart w:id="8235" w:name="_ETM_Q17_682676"/>
      <w:bookmarkEnd w:id="8235"/>
      <w:r>
        <w:rPr>
          <w:rFonts w:hint="cs"/>
          <w:rtl/>
          <w:lang w:eastAsia="he-IL"/>
        </w:rPr>
        <w:t xml:space="preserve">אבל אתה יודע שיש לך היום </w:t>
      </w:r>
      <w:r>
        <w:rPr>
          <w:rFonts w:hint="cs"/>
          <w:rtl/>
        </w:rPr>
        <w:t xml:space="preserve">400,000 שלא חוזרים לעבודה </w:t>
      </w:r>
      <w:bookmarkStart w:id="8236" w:name="_ETM_Q17_689754"/>
      <w:bookmarkEnd w:id="8236"/>
      <w:r>
        <w:rPr>
          <w:rtl/>
        </w:rPr>
        <w:t>–</w:t>
      </w:r>
      <w:r>
        <w:rPr>
          <w:rFonts w:hint="cs"/>
          <w:rtl/>
        </w:rPr>
        <w:t xml:space="preserve"> צריך </w:t>
      </w:r>
      <w:bookmarkStart w:id="8237" w:name="_ETM_Q17_688635"/>
      <w:bookmarkEnd w:id="8237"/>
      <w:r>
        <w:rPr>
          <w:rFonts w:hint="cs"/>
          <w:rtl/>
        </w:rPr>
        <w:t>לדאוג להם גם כן.</w:t>
      </w:r>
    </w:p>
    <w:p w:rsidR="00A53529" w:rsidRDefault="00A53529" w:rsidP="00B17584">
      <w:pPr>
        <w:rPr>
          <w:rtl/>
        </w:rPr>
      </w:pPr>
    </w:p>
    <w:p w:rsidR="00A53529" w:rsidRDefault="00A53529" w:rsidP="00B17584">
      <w:pPr>
        <w:pStyle w:val="af5"/>
        <w:rPr>
          <w:rtl/>
        </w:rPr>
      </w:pPr>
      <w:r w:rsidRPr="00704D3C">
        <w:rPr>
          <w:rStyle w:val="TagStyle"/>
          <w:rtl/>
        </w:rPr>
        <w:t xml:space="preserve"> &lt;&lt; קריאה &gt;&gt;</w:t>
      </w:r>
      <w:r w:rsidRPr="00675679">
        <w:rPr>
          <w:rStyle w:val="TagStyle"/>
          <w:rtl/>
        </w:rPr>
        <w:t xml:space="preserve"> </w:t>
      </w:r>
      <w:r>
        <w:rPr>
          <w:rtl/>
        </w:rPr>
        <w:t>מתן כהנא (ימינה):</w:t>
      </w:r>
      <w:r w:rsidRPr="00675679">
        <w:rPr>
          <w:rStyle w:val="TagStyle"/>
          <w:rtl/>
        </w:rPr>
        <w:t xml:space="preserve"> </w:t>
      </w:r>
      <w:r w:rsidRPr="00704D3C">
        <w:rPr>
          <w:rStyle w:val="TagStyle"/>
          <w:rtl/>
        </w:rPr>
        <w:t>&lt;&lt; קריאה &gt;&gt;</w:t>
      </w:r>
      <w:r>
        <w:rPr>
          <w:rtl/>
        </w:rPr>
        <w:t xml:space="preserve">  </w:t>
      </w:r>
    </w:p>
    <w:p w:rsidR="00A53529" w:rsidRDefault="00A53529" w:rsidP="00B17584">
      <w:pPr>
        <w:pStyle w:val="KeepWithNext"/>
        <w:rPr>
          <w:rtl/>
          <w:lang w:eastAsia="he-IL"/>
        </w:rPr>
      </w:pPr>
    </w:p>
    <w:p w:rsidR="00A53529" w:rsidRDefault="00A53529" w:rsidP="00B17584">
      <w:pPr>
        <w:rPr>
          <w:rtl/>
        </w:rPr>
      </w:pPr>
      <w:bookmarkStart w:id="8238" w:name="_ETM_Q17_690739"/>
      <w:bookmarkEnd w:id="8238"/>
      <w:r>
        <w:rPr>
          <w:rFonts w:hint="cs"/>
          <w:rtl/>
          <w:lang w:eastAsia="he-IL"/>
        </w:rPr>
        <w:t xml:space="preserve">נכון. צריכים לדאוג לאנשים בני ה-67 </w:t>
      </w:r>
      <w:bookmarkStart w:id="8239" w:name="_ETM_Q17_693686"/>
      <w:bookmarkEnd w:id="8239"/>
      <w:r>
        <w:rPr>
          <w:rFonts w:hint="cs"/>
          <w:rtl/>
          <w:lang w:eastAsia="he-IL"/>
        </w:rPr>
        <w:t>ומעלה כמו שדואגים לכל השאר. זו כל הטענה. כמו שאתה</w:t>
      </w:r>
      <w:bookmarkStart w:id="8240" w:name="_ETM_Q17_697880"/>
      <w:bookmarkEnd w:id="8240"/>
      <w:r>
        <w:rPr>
          <w:rFonts w:hint="cs"/>
          <w:rtl/>
          <w:lang w:eastAsia="he-IL"/>
        </w:rPr>
        <w:t xml:space="preserve"> דואג לכל שאר המשק, תדאג גם להם. אלה אנשים</w:t>
      </w:r>
      <w:bookmarkStart w:id="8241" w:name="_ETM_Q17_701848"/>
      <w:bookmarkEnd w:id="8241"/>
      <w:r>
        <w:rPr>
          <w:rFonts w:hint="cs"/>
          <w:rtl/>
          <w:lang w:eastAsia="he-IL"/>
        </w:rPr>
        <w:t xml:space="preserve"> שאנחנו צריכים לעודד אותם לצאת לעבוד; אלה אנשים</w:t>
      </w:r>
      <w:r>
        <w:rPr>
          <w:rFonts w:hint="cs"/>
          <w:rtl/>
        </w:rPr>
        <w:t xml:space="preserve"> שצריכים את הכסף </w:t>
      </w:r>
      <w:bookmarkStart w:id="8242" w:name="_ETM_Q17_703552"/>
      <w:bookmarkEnd w:id="8242"/>
      <w:r>
        <w:rPr>
          <w:rFonts w:hint="cs"/>
          <w:rtl/>
        </w:rPr>
        <w:t xml:space="preserve">הזה כדי להתפרנס. ואם אנחנו דואגים לכל המשק, בוא נדאג גם לאלה שממשיכים לעבוד אחרי גיל </w:t>
      </w:r>
      <w:bookmarkStart w:id="8243" w:name="_ETM_Q17_711696"/>
      <w:bookmarkEnd w:id="8243"/>
      <w:r>
        <w:rPr>
          <w:rFonts w:hint="cs"/>
          <w:rtl/>
        </w:rPr>
        <w:t>67.</w:t>
      </w:r>
    </w:p>
    <w:p w:rsidR="00A53529" w:rsidRDefault="00A53529" w:rsidP="00B17584">
      <w:pPr>
        <w:rPr>
          <w:rtl/>
        </w:rPr>
      </w:pPr>
      <w:bookmarkStart w:id="8244" w:name="_ETM_Q17_710983"/>
      <w:bookmarkStart w:id="8245" w:name="_ETM_Q17_711069"/>
      <w:bookmarkStart w:id="8246" w:name="_ETM_Q17_711096"/>
      <w:bookmarkEnd w:id="8244"/>
      <w:bookmarkEnd w:id="8245"/>
      <w:bookmarkEnd w:id="8246"/>
    </w:p>
    <w:p w:rsidR="00551C69" w:rsidRDefault="00551C69" w:rsidP="00551C69">
      <w:pPr>
        <w:pStyle w:val="-"/>
        <w:rPr>
          <w:rtl/>
        </w:rPr>
      </w:pPr>
      <w:bookmarkStart w:id="8247" w:name="_ETM_Q17_711186"/>
      <w:bookmarkEnd w:id="8247"/>
      <w:r w:rsidRPr="00704D3C">
        <w:rPr>
          <w:rStyle w:val="TagStyle"/>
          <w:rtl/>
        </w:rPr>
        <w:t>&lt;&lt; דובר_המשך &gt;&gt;</w:t>
      </w:r>
      <w:r w:rsidRPr="00AA5025">
        <w:rPr>
          <w:rStyle w:val="TagStyle"/>
          <w:rtl/>
        </w:rPr>
        <w:t xml:space="preserve"> </w:t>
      </w:r>
      <w:r>
        <w:rPr>
          <w:rtl/>
        </w:rPr>
        <w:t>סגן שר העבודה</w:t>
      </w:r>
      <w:r>
        <w:rPr>
          <w:rFonts w:hint="cs"/>
          <w:rtl/>
        </w:rPr>
        <w:t>, הרווחה והשירותים החברתיים</w:t>
      </w:r>
      <w:r>
        <w:rPr>
          <w:rtl/>
        </w:rPr>
        <w:t xml:space="preserve"> משולם נהרי:</w:t>
      </w:r>
      <w:r w:rsidRPr="00AA5025">
        <w:rPr>
          <w:rStyle w:val="TagStyle"/>
          <w:rtl/>
        </w:rPr>
        <w:t xml:space="preserve"> </w:t>
      </w:r>
      <w:r w:rsidRPr="00704D3C">
        <w:rPr>
          <w:rStyle w:val="TagStyle"/>
          <w:rtl/>
        </w:rPr>
        <w:t>&lt;&lt; דובר_המשך &gt;&gt;</w:t>
      </w:r>
      <w:r>
        <w:rPr>
          <w:rtl/>
        </w:rPr>
        <w:t xml:space="preserve">  </w:t>
      </w:r>
    </w:p>
    <w:p w:rsidR="00A53529" w:rsidRDefault="00A53529" w:rsidP="00551C69">
      <w:pPr>
        <w:pStyle w:val="KeepWithNext"/>
        <w:rPr>
          <w:rtl/>
          <w:lang w:eastAsia="he-IL"/>
        </w:rPr>
      </w:pPr>
    </w:p>
    <w:p w:rsidR="00A53529" w:rsidRDefault="00A53529" w:rsidP="00B17584">
      <w:pPr>
        <w:rPr>
          <w:rtl/>
          <w:lang w:eastAsia="he-IL"/>
        </w:rPr>
      </w:pPr>
      <w:bookmarkStart w:id="8248" w:name="_ETM_Q17_711825"/>
      <w:bookmarkEnd w:id="8248"/>
      <w:r>
        <w:rPr>
          <w:rFonts w:hint="cs"/>
          <w:rtl/>
          <w:lang w:eastAsia="he-IL"/>
        </w:rPr>
        <w:t xml:space="preserve">אז אולי צריך להעלות את גיל הפנסיה, וזה יפתור את </w:t>
      </w:r>
      <w:bookmarkStart w:id="8249" w:name="_ETM_Q17_713411"/>
      <w:bookmarkEnd w:id="8249"/>
      <w:r w:rsidR="001C5911">
        <w:rPr>
          <w:rFonts w:hint="cs"/>
          <w:rtl/>
          <w:lang w:eastAsia="he-IL"/>
        </w:rPr>
        <w:t>– –</w:t>
      </w:r>
    </w:p>
    <w:p w:rsidR="00A53529" w:rsidRDefault="00A53529" w:rsidP="00B17584">
      <w:pPr>
        <w:rPr>
          <w:rtl/>
          <w:lang w:eastAsia="he-IL"/>
        </w:rPr>
      </w:pPr>
    </w:p>
    <w:p w:rsidR="00A53529" w:rsidRDefault="00A53529" w:rsidP="00B17584">
      <w:pPr>
        <w:pStyle w:val="af5"/>
        <w:rPr>
          <w:rtl/>
        </w:rPr>
      </w:pPr>
      <w:bookmarkStart w:id="8250" w:name="ET_interruption_5901_61"/>
      <w:r w:rsidRPr="00704D3C">
        <w:rPr>
          <w:rStyle w:val="TagStyle"/>
          <w:rtl/>
        </w:rPr>
        <w:t xml:space="preserve"> &lt;&lt; קריאה &gt;&gt;</w:t>
      </w:r>
      <w:r w:rsidRPr="00675679">
        <w:rPr>
          <w:rStyle w:val="TagStyle"/>
          <w:rtl/>
        </w:rPr>
        <w:t xml:space="preserve"> </w:t>
      </w:r>
      <w:r>
        <w:rPr>
          <w:rtl/>
        </w:rPr>
        <w:t>מתן כהנא (ימינה):</w:t>
      </w:r>
      <w:r w:rsidRPr="00675679">
        <w:rPr>
          <w:rStyle w:val="TagStyle"/>
          <w:rtl/>
        </w:rPr>
        <w:t xml:space="preserve"> </w:t>
      </w:r>
      <w:r w:rsidRPr="00704D3C">
        <w:rPr>
          <w:rStyle w:val="TagStyle"/>
          <w:rtl/>
        </w:rPr>
        <w:t>&lt;&lt; קריאה &gt;&gt;</w:t>
      </w:r>
      <w:r>
        <w:rPr>
          <w:rtl/>
        </w:rPr>
        <w:t xml:space="preserve">  </w:t>
      </w:r>
      <w:bookmarkEnd w:id="8250"/>
    </w:p>
    <w:p w:rsidR="00A53529" w:rsidRDefault="00A53529" w:rsidP="00B17584">
      <w:pPr>
        <w:pStyle w:val="KeepWithNext"/>
        <w:rPr>
          <w:rtl/>
          <w:lang w:eastAsia="he-IL"/>
        </w:rPr>
      </w:pPr>
    </w:p>
    <w:p w:rsidR="00A53529" w:rsidRDefault="00A53529" w:rsidP="00B17584">
      <w:pPr>
        <w:rPr>
          <w:rtl/>
          <w:lang w:eastAsia="he-IL"/>
        </w:rPr>
      </w:pPr>
      <w:bookmarkStart w:id="8251" w:name="_ETM_Q17_714174"/>
      <w:bookmarkEnd w:id="8251"/>
      <w:r>
        <w:rPr>
          <w:rFonts w:hint="cs"/>
          <w:rtl/>
          <w:lang w:eastAsia="he-IL"/>
        </w:rPr>
        <w:t>זה לדיון אחר.</w:t>
      </w:r>
    </w:p>
    <w:p w:rsidR="00A53529" w:rsidRDefault="00A53529" w:rsidP="00B17584">
      <w:pPr>
        <w:rPr>
          <w:rtl/>
          <w:lang w:eastAsia="he-IL"/>
        </w:rPr>
      </w:pPr>
    </w:p>
    <w:p w:rsidR="00551C69" w:rsidRDefault="00551C69" w:rsidP="00551C69">
      <w:pPr>
        <w:pStyle w:val="-"/>
        <w:rPr>
          <w:rtl/>
        </w:rPr>
      </w:pPr>
      <w:bookmarkStart w:id="8252" w:name="_ETM_Q17_714375"/>
      <w:bookmarkStart w:id="8253" w:name="_ETM_Q17_714442"/>
      <w:bookmarkEnd w:id="8252"/>
      <w:bookmarkEnd w:id="8253"/>
      <w:r w:rsidRPr="00704D3C">
        <w:rPr>
          <w:rStyle w:val="TagStyle"/>
          <w:rtl/>
        </w:rPr>
        <w:t>&lt;&lt; דובר_המשך &gt;&gt;</w:t>
      </w:r>
      <w:r w:rsidRPr="00AA5025">
        <w:rPr>
          <w:rStyle w:val="TagStyle"/>
          <w:rtl/>
        </w:rPr>
        <w:t xml:space="preserve"> </w:t>
      </w:r>
      <w:r>
        <w:rPr>
          <w:rtl/>
        </w:rPr>
        <w:t>סגן שר העבודה</w:t>
      </w:r>
      <w:r>
        <w:rPr>
          <w:rFonts w:hint="cs"/>
          <w:rtl/>
        </w:rPr>
        <w:t>, הרווחה והשירותים החברתיים</w:t>
      </w:r>
      <w:r>
        <w:rPr>
          <w:rtl/>
        </w:rPr>
        <w:t xml:space="preserve"> משולם נהרי:</w:t>
      </w:r>
      <w:r w:rsidRPr="00AA5025">
        <w:rPr>
          <w:rStyle w:val="TagStyle"/>
          <w:rtl/>
        </w:rPr>
        <w:t xml:space="preserve"> </w:t>
      </w:r>
      <w:r w:rsidRPr="00704D3C">
        <w:rPr>
          <w:rStyle w:val="TagStyle"/>
          <w:rtl/>
        </w:rPr>
        <w:t>&lt;&lt; דובר_המשך &gt;&gt;</w:t>
      </w:r>
      <w:r>
        <w:rPr>
          <w:rtl/>
        </w:rPr>
        <w:t xml:space="preserve">  </w:t>
      </w:r>
    </w:p>
    <w:p w:rsidR="00A53529" w:rsidRDefault="00A53529" w:rsidP="00551C69">
      <w:pPr>
        <w:pStyle w:val="KeepWithNext"/>
        <w:rPr>
          <w:rtl/>
          <w:lang w:eastAsia="he-IL"/>
        </w:rPr>
      </w:pPr>
    </w:p>
    <w:p w:rsidR="00A53529" w:rsidRDefault="001C5911" w:rsidP="00B17584">
      <w:pPr>
        <w:rPr>
          <w:rtl/>
          <w:lang w:eastAsia="he-IL"/>
        </w:rPr>
      </w:pPr>
      <w:bookmarkStart w:id="8254" w:name="_ETM_Q17_715667"/>
      <w:bookmarkEnd w:id="8254"/>
      <w:r>
        <w:rPr>
          <w:rFonts w:hint="cs"/>
          <w:rtl/>
          <w:lang w:eastAsia="he-IL"/>
        </w:rPr>
        <w:t>– –</w:t>
      </w:r>
      <w:r w:rsidR="00A53529">
        <w:rPr>
          <w:rFonts w:hint="cs"/>
          <w:rtl/>
          <w:lang w:eastAsia="he-IL"/>
        </w:rPr>
        <w:t xml:space="preserve"> את הבעיה לכולם.</w:t>
      </w:r>
      <w:bookmarkStart w:id="8255" w:name="_ETM_Q17_717324"/>
      <w:bookmarkEnd w:id="8255"/>
    </w:p>
    <w:p w:rsidR="00A53529" w:rsidRDefault="00A53529" w:rsidP="00B17584">
      <w:pPr>
        <w:rPr>
          <w:rtl/>
          <w:lang w:eastAsia="he-IL"/>
        </w:rPr>
      </w:pPr>
      <w:bookmarkStart w:id="8256" w:name="_ETM_Q17_717381"/>
      <w:bookmarkEnd w:id="8256"/>
    </w:p>
    <w:p w:rsidR="00A53529" w:rsidRDefault="00A53529" w:rsidP="00B17584">
      <w:pPr>
        <w:pStyle w:val="af5"/>
        <w:rPr>
          <w:rtl/>
        </w:rPr>
      </w:pPr>
      <w:bookmarkStart w:id="8257" w:name="ET_interruption_5901_63"/>
      <w:r w:rsidRPr="00704D3C">
        <w:rPr>
          <w:rStyle w:val="TagStyle"/>
          <w:rtl/>
        </w:rPr>
        <w:t xml:space="preserve"> &lt;&lt; קריאה &gt;&gt;</w:t>
      </w:r>
      <w:r w:rsidRPr="00675679">
        <w:rPr>
          <w:rStyle w:val="TagStyle"/>
          <w:rtl/>
        </w:rPr>
        <w:t xml:space="preserve"> </w:t>
      </w:r>
      <w:r>
        <w:rPr>
          <w:rtl/>
        </w:rPr>
        <w:t>מתן כהנא (ימינה):</w:t>
      </w:r>
      <w:r w:rsidRPr="00675679">
        <w:rPr>
          <w:rStyle w:val="TagStyle"/>
          <w:rtl/>
        </w:rPr>
        <w:t xml:space="preserve"> </w:t>
      </w:r>
      <w:r w:rsidRPr="00704D3C">
        <w:rPr>
          <w:rStyle w:val="TagStyle"/>
          <w:rtl/>
        </w:rPr>
        <w:t>&lt;&lt; קריאה &gt;&gt;</w:t>
      </w:r>
      <w:r>
        <w:rPr>
          <w:rtl/>
        </w:rPr>
        <w:t xml:space="preserve">  </w:t>
      </w:r>
      <w:bookmarkEnd w:id="8257"/>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אני בטוח שהוועדה</w:t>
      </w:r>
      <w:bookmarkStart w:id="8258" w:name="_ETM_Q17_717550"/>
      <w:bookmarkEnd w:id="8258"/>
      <w:r>
        <w:rPr>
          <w:rFonts w:hint="cs"/>
          <w:rtl/>
          <w:lang w:eastAsia="he-IL"/>
        </w:rPr>
        <w:t xml:space="preserve"> למעמד האישה תעמוד על זה שגיל הפנסיה לנשים יעלה.</w:t>
      </w:r>
    </w:p>
    <w:p w:rsidR="00A53529" w:rsidRDefault="00A53529" w:rsidP="00B17584">
      <w:pPr>
        <w:rPr>
          <w:rtl/>
          <w:lang w:eastAsia="he-IL"/>
        </w:rPr>
      </w:pPr>
      <w:bookmarkStart w:id="8259" w:name="_ETM_Q17_720484"/>
      <w:bookmarkStart w:id="8260" w:name="_ETM_Q17_721076"/>
      <w:bookmarkEnd w:id="8259"/>
      <w:bookmarkEnd w:id="8260"/>
    </w:p>
    <w:p w:rsidR="00551C69" w:rsidRDefault="00551C69" w:rsidP="00551C69">
      <w:pPr>
        <w:pStyle w:val="-"/>
        <w:rPr>
          <w:rtl/>
        </w:rPr>
      </w:pPr>
      <w:bookmarkStart w:id="8261" w:name="_ETM_Q17_721161"/>
      <w:bookmarkEnd w:id="8261"/>
      <w:r w:rsidRPr="00704D3C">
        <w:rPr>
          <w:rStyle w:val="TagStyle"/>
          <w:rtl/>
        </w:rPr>
        <w:t>&lt;&lt; דובר_המשך &gt;&gt;</w:t>
      </w:r>
      <w:r w:rsidRPr="00AA5025">
        <w:rPr>
          <w:rStyle w:val="TagStyle"/>
          <w:rtl/>
        </w:rPr>
        <w:t xml:space="preserve"> </w:t>
      </w:r>
      <w:r>
        <w:rPr>
          <w:rtl/>
        </w:rPr>
        <w:t>סגן שר העבודה</w:t>
      </w:r>
      <w:r>
        <w:rPr>
          <w:rFonts w:hint="cs"/>
          <w:rtl/>
        </w:rPr>
        <w:t>, הרווחה והשירותים החברתיים</w:t>
      </w:r>
      <w:r>
        <w:rPr>
          <w:rtl/>
        </w:rPr>
        <w:t xml:space="preserve"> משולם נהרי:</w:t>
      </w:r>
      <w:r w:rsidRPr="00AA5025">
        <w:rPr>
          <w:rStyle w:val="TagStyle"/>
          <w:rtl/>
        </w:rPr>
        <w:t xml:space="preserve"> </w:t>
      </w:r>
      <w:r w:rsidRPr="00704D3C">
        <w:rPr>
          <w:rStyle w:val="TagStyle"/>
          <w:rtl/>
        </w:rPr>
        <w:t>&lt;&lt; דובר_המשך &gt;&gt;</w:t>
      </w:r>
      <w:r>
        <w:rPr>
          <w:rtl/>
        </w:rPr>
        <w:t xml:space="preserve">  </w:t>
      </w:r>
    </w:p>
    <w:p w:rsidR="00A53529" w:rsidRDefault="00A53529" w:rsidP="00551C69">
      <w:pPr>
        <w:pStyle w:val="KeepWithNext"/>
        <w:rPr>
          <w:rtl/>
          <w:lang w:eastAsia="he-IL"/>
        </w:rPr>
      </w:pPr>
    </w:p>
    <w:p w:rsidR="00A53529" w:rsidRDefault="00A53529" w:rsidP="00B17584">
      <w:pPr>
        <w:rPr>
          <w:rtl/>
          <w:lang w:eastAsia="he-IL"/>
        </w:rPr>
      </w:pPr>
      <w:bookmarkStart w:id="8262" w:name="_ETM_Q17_721913"/>
      <w:bookmarkEnd w:id="8262"/>
      <w:r>
        <w:rPr>
          <w:rFonts w:hint="cs"/>
          <w:rtl/>
          <w:lang w:eastAsia="he-IL"/>
        </w:rPr>
        <w:t xml:space="preserve">אני </w:t>
      </w:r>
      <w:bookmarkStart w:id="8263" w:name="_ETM_Q17_720556"/>
      <w:bookmarkEnd w:id="8263"/>
      <w:r>
        <w:rPr>
          <w:rFonts w:hint="cs"/>
          <w:rtl/>
          <w:lang w:eastAsia="he-IL"/>
        </w:rPr>
        <w:t>אשמח מאוד. יש הרבה אנשים שהם עדיין נמרצים ויש להם</w:t>
      </w:r>
      <w:bookmarkStart w:id="8264" w:name="_ETM_Q17_725837"/>
      <w:bookmarkEnd w:id="8264"/>
      <w:r>
        <w:rPr>
          <w:rFonts w:hint="cs"/>
          <w:rtl/>
          <w:lang w:eastAsia="he-IL"/>
        </w:rPr>
        <w:t xml:space="preserve"> אנרגיות, והם יכולים לתרום.</w:t>
      </w:r>
    </w:p>
    <w:p w:rsidR="00A53529" w:rsidRDefault="00A53529" w:rsidP="00B17584">
      <w:pPr>
        <w:rPr>
          <w:rtl/>
          <w:lang w:eastAsia="he-IL"/>
        </w:rPr>
      </w:pPr>
    </w:p>
    <w:p w:rsidR="00A53529" w:rsidRDefault="00A53529" w:rsidP="00B17584">
      <w:pPr>
        <w:pStyle w:val="af5"/>
        <w:rPr>
          <w:rtl/>
        </w:rPr>
      </w:pPr>
      <w:bookmarkStart w:id="8265" w:name="ET_interruption_5901_65"/>
      <w:r w:rsidRPr="00704D3C">
        <w:rPr>
          <w:rStyle w:val="TagStyle"/>
          <w:rtl/>
        </w:rPr>
        <w:t xml:space="preserve"> &lt;&lt; קריאה &gt;&gt;</w:t>
      </w:r>
      <w:r w:rsidRPr="00675679">
        <w:rPr>
          <w:rStyle w:val="TagStyle"/>
          <w:rtl/>
        </w:rPr>
        <w:t xml:space="preserve"> </w:t>
      </w:r>
      <w:r>
        <w:rPr>
          <w:rtl/>
        </w:rPr>
        <w:t>מתן כהנא (ימינה):</w:t>
      </w:r>
      <w:r w:rsidRPr="00675679">
        <w:rPr>
          <w:rStyle w:val="TagStyle"/>
          <w:rtl/>
        </w:rPr>
        <w:t xml:space="preserve"> </w:t>
      </w:r>
      <w:r w:rsidRPr="00704D3C">
        <w:rPr>
          <w:rStyle w:val="TagStyle"/>
          <w:rtl/>
        </w:rPr>
        <w:t>&lt;&lt; קריאה &gt;&gt;</w:t>
      </w:r>
      <w:r>
        <w:rPr>
          <w:rtl/>
        </w:rPr>
        <w:t xml:space="preserve">  </w:t>
      </w:r>
      <w:bookmarkEnd w:id="8265"/>
    </w:p>
    <w:p w:rsidR="00A53529" w:rsidRDefault="00A53529" w:rsidP="00B17584">
      <w:pPr>
        <w:pStyle w:val="KeepWithNext"/>
        <w:rPr>
          <w:rtl/>
          <w:lang w:eastAsia="he-IL"/>
        </w:rPr>
      </w:pPr>
    </w:p>
    <w:p w:rsidR="00A53529" w:rsidRDefault="00A53529" w:rsidP="00B17584">
      <w:pPr>
        <w:rPr>
          <w:rtl/>
          <w:lang w:eastAsia="he-IL"/>
        </w:rPr>
      </w:pPr>
      <w:bookmarkStart w:id="8266" w:name="_ETM_Q17_728023"/>
      <w:bookmarkEnd w:id="8266"/>
      <w:r>
        <w:rPr>
          <w:rFonts w:hint="cs"/>
          <w:rtl/>
          <w:lang w:eastAsia="he-IL"/>
        </w:rPr>
        <w:t>לכן צריכים לעזור להם בעת הקורונה.</w:t>
      </w:r>
      <w:bookmarkStart w:id="8267" w:name="_ETM_Q17_730116"/>
      <w:bookmarkEnd w:id="8267"/>
    </w:p>
    <w:p w:rsidR="00A53529" w:rsidRDefault="00A53529" w:rsidP="00B17584">
      <w:pPr>
        <w:rPr>
          <w:rtl/>
          <w:lang w:eastAsia="he-IL"/>
        </w:rPr>
      </w:pPr>
      <w:bookmarkStart w:id="8268" w:name="_ETM_Q17_730208"/>
      <w:bookmarkEnd w:id="8268"/>
    </w:p>
    <w:p w:rsidR="00551C69" w:rsidRDefault="00551C69" w:rsidP="00551C69">
      <w:pPr>
        <w:pStyle w:val="-"/>
        <w:rPr>
          <w:rtl/>
        </w:rPr>
      </w:pPr>
      <w:r w:rsidRPr="00704D3C">
        <w:rPr>
          <w:rStyle w:val="TagStyle"/>
          <w:rtl/>
        </w:rPr>
        <w:t>&lt;&lt; דובר_המשך &gt;&gt;</w:t>
      </w:r>
      <w:r w:rsidRPr="00AA5025">
        <w:rPr>
          <w:rStyle w:val="TagStyle"/>
          <w:rtl/>
        </w:rPr>
        <w:t xml:space="preserve"> </w:t>
      </w:r>
      <w:r>
        <w:rPr>
          <w:rtl/>
        </w:rPr>
        <w:t>סגן שר העבודה</w:t>
      </w:r>
      <w:r>
        <w:rPr>
          <w:rFonts w:hint="cs"/>
          <w:rtl/>
        </w:rPr>
        <w:t>, הרווחה והשירותים החברתיים</w:t>
      </w:r>
      <w:r>
        <w:rPr>
          <w:rtl/>
        </w:rPr>
        <w:t xml:space="preserve"> משולם נהרי:</w:t>
      </w:r>
      <w:r w:rsidRPr="00AA5025">
        <w:rPr>
          <w:rStyle w:val="TagStyle"/>
          <w:rtl/>
        </w:rPr>
        <w:t xml:space="preserve"> </w:t>
      </w:r>
      <w:r w:rsidRPr="00704D3C">
        <w:rPr>
          <w:rStyle w:val="TagStyle"/>
          <w:rtl/>
        </w:rPr>
        <w:t>&lt;&lt; דובר_המשך &gt;&gt;</w:t>
      </w:r>
      <w:r>
        <w:rPr>
          <w:rtl/>
        </w:rPr>
        <w:t xml:space="preserve">  </w:t>
      </w:r>
    </w:p>
    <w:p w:rsidR="00A53529" w:rsidRDefault="00A53529" w:rsidP="00551C69">
      <w:pPr>
        <w:pStyle w:val="KeepWithNext"/>
        <w:rPr>
          <w:rtl/>
          <w:lang w:eastAsia="he-IL"/>
        </w:rPr>
      </w:pPr>
    </w:p>
    <w:p w:rsidR="00A53529" w:rsidRDefault="00A53529" w:rsidP="00B17584">
      <w:pPr>
        <w:rPr>
          <w:rtl/>
          <w:lang w:eastAsia="he-IL"/>
        </w:rPr>
      </w:pPr>
      <w:r>
        <w:rPr>
          <w:rFonts w:hint="cs"/>
          <w:rtl/>
          <w:lang w:eastAsia="he-IL"/>
        </w:rPr>
        <w:t>כן. טוב.</w:t>
      </w:r>
    </w:p>
    <w:p w:rsidR="00A53529" w:rsidRDefault="00A53529" w:rsidP="00B17584">
      <w:pPr>
        <w:rPr>
          <w:rtl/>
          <w:lang w:eastAsia="he-IL"/>
        </w:rPr>
      </w:pPr>
    </w:p>
    <w:p w:rsidR="00A53529" w:rsidRDefault="00A53529" w:rsidP="00B17584">
      <w:pPr>
        <w:pStyle w:val="af6"/>
        <w:rPr>
          <w:rtl/>
        </w:rPr>
      </w:pPr>
      <w:bookmarkStart w:id="8269" w:name="ET_yor_6031_67"/>
      <w:r w:rsidRPr="00704D3C">
        <w:rPr>
          <w:rStyle w:val="TagStyle"/>
          <w:rtl/>
        </w:rPr>
        <w:t xml:space="preserve"> &lt;&lt; יור &gt;&gt;</w:t>
      </w:r>
      <w:r w:rsidRPr="00675679">
        <w:rPr>
          <w:rStyle w:val="TagStyle"/>
          <w:rtl/>
        </w:rPr>
        <w:t xml:space="preserve"> </w:t>
      </w:r>
      <w:r>
        <w:rPr>
          <w:rtl/>
        </w:rPr>
        <w:t>היו"ר מיקי חיימוביץ':</w:t>
      </w:r>
      <w:r w:rsidRPr="00675679">
        <w:rPr>
          <w:rStyle w:val="TagStyle"/>
          <w:rtl/>
        </w:rPr>
        <w:t xml:space="preserve"> </w:t>
      </w:r>
      <w:r w:rsidRPr="00704D3C">
        <w:rPr>
          <w:rStyle w:val="TagStyle"/>
          <w:rtl/>
        </w:rPr>
        <w:t>&lt;&lt; יור &gt;&gt;</w:t>
      </w:r>
      <w:r>
        <w:rPr>
          <w:rtl/>
        </w:rPr>
        <w:t xml:space="preserve">  </w:t>
      </w:r>
      <w:bookmarkEnd w:id="8269"/>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תודה </w:t>
      </w:r>
      <w:bookmarkStart w:id="8270" w:name="_ETM_Q17_730032"/>
      <w:bookmarkEnd w:id="8270"/>
      <w:r>
        <w:rPr>
          <w:rFonts w:hint="cs"/>
          <w:rtl/>
          <w:lang w:eastAsia="he-IL"/>
        </w:rPr>
        <w:t xml:space="preserve">רבה. תודה רבה לסגן השר ותודה רבה לך, חבר הכנסת </w:t>
      </w:r>
      <w:bookmarkStart w:id="8271" w:name="_ETM_Q17_733464"/>
      <w:bookmarkEnd w:id="8271"/>
      <w:r>
        <w:rPr>
          <w:rFonts w:hint="cs"/>
          <w:rtl/>
          <w:lang w:eastAsia="he-IL"/>
        </w:rPr>
        <w:t>מתן כהנא.</w:t>
      </w:r>
    </w:p>
    <w:p w:rsidR="00A53529" w:rsidRDefault="00A53529" w:rsidP="00B17584">
      <w:pPr>
        <w:rPr>
          <w:rtl/>
          <w:lang w:eastAsia="he-IL"/>
        </w:rPr>
      </w:pPr>
      <w:bookmarkStart w:id="8272" w:name="_ETM_Q17_735588"/>
      <w:bookmarkStart w:id="8273" w:name="_ETM_Q17_735716"/>
      <w:bookmarkStart w:id="8274" w:name="_ETM_Q17_735747"/>
      <w:bookmarkEnd w:id="8272"/>
      <w:bookmarkEnd w:id="8273"/>
      <w:bookmarkEnd w:id="8274"/>
    </w:p>
    <w:p w:rsidR="00A53529" w:rsidRDefault="00A53529" w:rsidP="00B17584">
      <w:pPr>
        <w:rPr>
          <w:rtl/>
          <w:lang w:eastAsia="he-IL"/>
        </w:rPr>
      </w:pPr>
      <w:bookmarkStart w:id="8275" w:name="_ETM_Q17_735840"/>
      <w:bookmarkEnd w:id="8275"/>
      <w:r>
        <w:rPr>
          <w:rFonts w:hint="cs"/>
          <w:rtl/>
          <w:lang w:eastAsia="he-IL"/>
        </w:rPr>
        <w:t>המליאה יוצאת להפסקה כעת. תודה רבה.</w:t>
      </w:r>
    </w:p>
    <w:p w:rsidR="00A53529" w:rsidRDefault="00A53529" w:rsidP="00B17584">
      <w:pPr>
        <w:rPr>
          <w:rtl/>
          <w:lang w:eastAsia="he-IL"/>
        </w:rPr>
      </w:pPr>
    </w:p>
    <w:p w:rsidR="00A53529" w:rsidRDefault="00A53529" w:rsidP="00B17584">
      <w:pPr>
        <w:jc w:val="center"/>
        <w:rPr>
          <w:rtl/>
          <w:lang w:eastAsia="he-IL"/>
        </w:rPr>
      </w:pPr>
      <w:bookmarkStart w:id="8276" w:name="_ETM_Q0_143698"/>
      <w:bookmarkStart w:id="8277" w:name="_ETM_Q0_143792"/>
      <w:bookmarkEnd w:id="8276"/>
      <w:bookmarkEnd w:id="8277"/>
      <w:r>
        <w:rPr>
          <w:rFonts w:hint="cs"/>
          <w:rtl/>
          <w:lang w:eastAsia="he-IL"/>
        </w:rPr>
        <w:t xml:space="preserve">(הישיבה </w:t>
      </w:r>
      <w:bookmarkStart w:id="8278" w:name="_ETM_Q0_146275"/>
      <w:bookmarkEnd w:id="8278"/>
      <w:r>
        <w:rPr>
          <w:rFonts w:hint="cs"/>
          <w:rtl/>
          <w:lang w:eastAsia="he-IL"/>
        </w:rPr>
        <w:t xml:space="preserve">נפסקה בשעה 13:49 </w:t>
      </w:r>
      <w:proofErr w:type="spellStart"/>
      <w:r>
        <w:rPr>
          <w:rFonts w:hint="cs"/>
          <w:rtl/>
          <w:lang w:eastAsia="he-IL"/>
        </w:rPr>
        <w:t>ונתחדשה</w:t>
      </w:r>
      <w:proofErr w:type="spellEnd"/>
      <w:r>
        <w:rPr>
          <w:rFonts w:hint="cs"/>
          <w:rtl/>
          <w:lang w:eastAsia="he-IL"/>
        </w:rPr>
        <w:t xml:space="preserve"> בשעה 13:55.)</w:t>
      </w:r>
    </w:p>
    <w:p w:rsidR="00A53529" w:rsidRPr="00675679" w:rsidRDefault="00A53529" w:rsidP="00B17584">
      <w:pPr>
        <w:jc w:val="center"/>
        <w:rPr>
          <w:rtl/>
          <w:lang w:eastAsia="he-IL"/>
        </w:rPr>
      </w:pPr>
      <w:bookmarkStart w:id="8279" w:name="_ETM_Q0_10178531"/>
      <w:bookmarkStart w:id="8280" w:name="_ETM_Q0_10178646"/>
      <w:bookmarkEnd w:id="8279"/>
      <w:bookmarkEnd w:id="8280"/>
    </w:p>
    <w:p w:rsidR="00A53529" w:rsidRDefault="00A53529" w:rsidP="00B17584">
      <w:pPr>
        <w:pStyle w:val="afc"/>
        <w:rPr>
          <w:rStyle w:val="TagStyle"/>
          <w:rtl/>
        </w:rPr>
      </w:pPr>
      <w:bookmarkStart w:id="8281" w:name="ET_meetingbreak_4"/>
      <w:r w:rsidRPr="007554F6">
        <w:rPr>
          <w:rStyle w:val="TagStyle"/>
          <w:rtl/>
        </w:rPr>
        <w:t>&lt;&lt; הפסקה &gt;&gt;</w:t>
      </w:r>
      <w:r w:rsidRPr="007554F6">
        <w:rPr>
          <w:rStyle w:val="TagStyle"/>
          <w:color w:val="auto"/>
          <w:bdr w:val="none" w:sz="0" w:space="0" w:color="auto"/>
          <w:rtl/>
        </w:rPr>
        <w:t xml:space="preserve"> (הישיבה נפסקה בשעה 13:49 ונתחדשה בשעה 1</w:t>
      </w:r>
      <w:r>
        <w:rPr>
          <w:rStyle w:val="TagStyle"/>
          <w:rFonts w:hint="cs"/>
          <w:color w:val="auto"/>
          <w:bdr w:val="none" w:sz="0" w:space="0" w:color="auto"/>
          <w:rtl/>
        </w:rPr>
        <w:t>3</w:t>
      </w:r>
      <w:r w:rsidRPr="007554F6">
        <w:rPr>
          <w:rStyle w:val="TagStyle"/>
          <w:color w:val="auto"/>
          <w:bdr w:val="none" w:sz="0" w:space="0" w:color="auto"/>
          <w:rtl/>
        </w:rPr>
        <w:t>:</w:t>
      </w:r>
      <w:r>
        <w:rPr>
          <w:rStyle w:val="TagStyle"/>
          <w:rFonts w:hint="cs"/>
          <w:color w:val="auto"/>
          <w:bdr w:val="none" w:sz="0" w:space="0" w:color="auto"/>
          <w:rtl/>
        </w:rPr>
        <w:t>54</w:t>
      </w:r>
      <w:r w:rsidRPr="007554F6">
        <w:rPr>
          <w:rStyle w:val="TagStyle"/>
          <w:color w:val="auto"/>
          <w:bdr w:val="none" w:sz="0" w:space="0" w:color="auto"/>
          <w:rtl/>
        </w:rPr>
        <w:t xml:space="preserve">) </w:t>
      </w:r>
      <w:r w:rsidRPr="007554F6">
        <w:rPr>
          <w:rStyle w:val="TagStyle"/>
          <w:rtl/>
        </w:rPr>
        <w:t>&lt;&lt; הפסקה &gt;&gt;</w:t>
      </w:r>
      <w:r>
        <w:rPr>
          <w:rStyle w:val="TagStyle"/>
          <w:rtl/>
        </w:rPr>
        <w:t xml:space="preserve">   </w:t>
      </w:r>
      <w:bookmarkEnd w:id="8281"/>
    </w:p>
    <w:p w:rsidR="00A53529" w:rsidRDefault="00A53529" w:rsidP="00B17584">
      <w:pPr>
        <w:pStyle w:val="af6"/>
        <w:keepNext/>
        <w:rPr>
          <w:rStyle w:val="TagStyle"/>
          <w:rtl/>
        </w:rPr>
      </w:pPr>
    </w:p>
    <w:p w:rsidR="00A53529" w:rsidRDefault="00A53529" w:rsidP="00B17584">
      <w:pPr>
        <w:pStyle w:val="af6"/>
        <w:rPr>
          <w:rtl/>
        </w:rPr>
      </w:pPr>
      <w:r w:rsidRPr="007554F6">
        <w:rPr>
          <w:rStyle w:val="TagStyle"/>
          <w:rtl/>
        </w:rPr>
        <w:t xml:space="preserve"> &lt;&lt; יור &gt;&gt;</w:t>
      </w:r>
      <w:r w:rsidRPr="00DA5B95">
        <w:rPr>
          <w:rStyle w:val="TagStyle"/>
          <w:rtl/>
        </w:rPr>
        <w:t xml:space="preserve"> </w:t>
      </w:r>
      <w:r>
        <w:rPr>
          <w:rtl/>
        </w:rPr>
        <w:t>היו"ר יריב לוין:</w:t>
      </w:r>
      <w:r w:rsidRPr="00DA5B95">
        <w:rPr>
          <w:rStyle w:val="TagStyle"/>
          <w:rtl/>
        </w:rPr>
        <w:t xml:space="preserve"> </w:t>
      </w:r>
      <w:r w:rsidRPr="007554F6">
        <w:rPr>
          <w:rStyle w:val="TagStyle"/>
          <w:rtl/>
        </w:rPr>
        <w:t>&lt;&lt; יור &gt;&gt;</w:t>
      </w:r>
      <w:r>
        <w:rPr>
          <w:rtl/>
        </w:rPr>
        <w:t xml:space="preserve">   </w:t>
      </w:r>
    </w:p>
    <w:p w:rsidR="00A53529" w:rsidRDefault="00A53529" w:rsidP="00B17584">
      <w:pPr>
        <w:pStyle w:val="KeepWithNext"/>
        <w:rPr>
          <w:rtl/>
          <w:lang w:eastAsia="he-IL"/>
        </w:rPr>
      </w:pPr>
    </w:p>
    <w:p w:rsidR="00A53529" w:rsidRDefault="00A53529" w:rsidP="00B17584">
      <w:pPr>
        <w:rPr>
          <w:rtl/>
          <w:lang w:eastAsia="he-IL"/>
        </w:rPr>
      </w:pPr>
      <w:r>
        <w:rPr>
          <w:rFonts w:hint="cs"/>
          <w:rtl/>
          <w:lang w:eastAsia="he-IL"/>
        </w:rPr>
        <w:t xml:space="preserve">חברות וחברי הכנסת, אני מחדש את הישיבה </w:t>
      </w:r>
      <w:bookmarkStart w:id="8282" w:name="_ETM_Q18_458633"/>
      <w:bookmarkEnd w:id="8282"/>
      <w:r>
        <w:rPr>
          <w:rFonts w:hint="cs"/>
          <w:rtl/>
          <w:lang w:eastAsia="he-IL"/>
        </w:rPr>
        <w:t xml:space="preserve">לאחר ההפסקה, על מנת לנעול אותה. </w:t>
      </w:r>
    </w:p>
    <w:p w:rsidR="00A53529" w:rsidRDefault="00A53529" w:rsidP="00B17584">
      <w:pPr>
        <w:rPr>
          <w:rtl/>
          <w:lang w:eastAsia="he-IL"/>
        </w:rPr>
      </w:pPr>
      <w:bookmarkStart w:id="8283" w:name="_ETM_Q18_459031"/>
      <w:bookmarkStart w:id="8284" w:name="_ETM_Q18_459128"/>
      <w:bookmarkEnd w:id="8283"/>
      <w:bookmarkEnd w:id="8284"/>
    </w:p>
    <w:p w:rsidR="00A53529" w:rsidRDefault="00A53529" w:rsidP="00524A91">
      <w:pPr>
        <w:rPr>
          <w:rtl/>
          <w:lang w:eastAsia="he-IL"/>
        </w:rPr>
      </w:pPr>
      <w:bookmarkStart w:id="8285" w:name="_ETM_Q18_459206"/>
      <w:bookmarkStart w:id="8286" w:name="_ETM_Q18_459297"/>
      <w:bookmarkEnd w:id="8285"/>
      <w:bookmarkEnd w:id="8286"/>
      <w:r>
        <w:rPr>
          <w:rFonts w:hint="cs"/>
          <w:rtl/>
          <w:lang w:eastAsia="he-IL"/>
        </w:rPr>
        <w:t xml:space="preserve">תם סדר-היום. הישיבה </w:t>
      </w:r>
      <w:bookmarkStart w:id="8287" w:name="_ETM_Q18_463014"/>
      <w:bookmarkEnd w:id="8287"/>
      <w:r>
        <w:rPr>
          <w:rFonts w:hint="cs"/>
          <w:rtl/>
          <w:lang w:eastAsia="he-IL"/>
        </w:rPr>
        <w:t xml:space="preserve">הבאה תתקיים ביום שני, כ"ג בסיוון התש"ף, 15 ביוני 2020, </w:t>
      </w:r>
      <w:bookmarkStart w:id="8288" w:name="_ETM_Q18_465249"/>
      <w:bookmarkEnd w:id="8288"/>
      <w:r>
        <w:rPr>
          <w:rFonts w:hint="cs"/>
          <w:rtl/>
          <w:lang w:eastAsia="he-IL"/>
        </w:rPr>
        <w:t>בשעה 16:00, אחר</w:t>
      </w:r>
      <w:r w:rsidR="00524A91">
        <w:rPr>
          <w:rFonts w:hint="cs"/>
          <w:rtl/>
          <w:lang w:eastAsia="he-IL"/>
        </w:rPr>
        <w:t xml:space="preserve"> </w:t>
      </w:r>
      <w:proofErr w:type="spellStart"/>
      <w:r>
        <w:rPr>
          <w:rFonts w:hint="cs"/>
          <w:rtl/>
          <w:lang w:eastAsia="he-IL"/>
        </w:rPr>
        <w:t>הצ</w:t>
      </w:r>
      <w:r w:rsidR="00524A91">
        <w:rPr>
          <w:rFonts w:hint="cs"/>
          <w:rtl/>
          <w:lang w:eastAsia="he-IL"/>
        </w:rPr>
        <w:t>ו</w:t>
      </w:r>
      <w:r>
        <w:rPr>
          <w:rFonts w:hint="cs"/>
          <w:rtl/>
          <w:lang w:eastAsia="he-IL"/>
        </w:rPr>
        <w:t>הריים</w:t>
      </w:r>
      <w:proofErr w:type="spellEnd"/>
      <w:r>
        <w:rPr>
          <w:rFonts w:hint="cs"/>
          <w:rtl/>
          <w:lang w:eastAsia="he-IL"/>
        </w:rPr>
        <w:t xml:space="preserve">. </w:t>
      </w:r>
      <w:bookmarkStart w:id="8289" w:name="_ETM_Q18_467207"/>
      <w:bookmarkStart w:id="8290" w:name="_ETM_Q18_467228"/>
      <w:bookmarkEnd w:id="8289"/>
      <w:bookmarkEnd w:id="8290"/>
      <w:r>
        <w:rPr>
          <w:rFonts w:hint="cs"/>
          <w:rtl/>
          <w:lang w:eastAsia="he-IL"/>
        </w:rPr>
        <w:t xml:space="preserve">ישיבה זו נעולה. </w:t>
      </w:r>
    </w:p>
    <w:p w:rsidR="00A53529" w:rsidRDefault="00A53529" w:rsidP="00B17584">
      <w:pPr>
        <w:rPr>
          <w:rtl/>
          <w:lang w:eastAsia="he-IL"/>
        </w:rPr>
      </w:pPr>
      <w:bookmarkStart w:id="8291" w:name="_ETM_Q18_470455"/>
      <w:bookmarkStart w:id="8292" w:name="_ETM_Q18_470539"/>
      <w:bookmarkEnd w:id="8291"/>
      <w:bookmarkEnd w:id="8292"/>
    </w:p>
    <w:p w:rsidR="00A53529" w:rsidRDefault="00A53529" w:rsidP="00B17584">
      <w:pPr>
        <w:pStyle w:val="afa"/>
        <w:rPr>
          <w:rtl/>
          <w:lang w:eastAsia="he-IL"/>
        </w:rPr>
      </w:pPr>
      <w:bookmarkStart w:id="8293" w:name="_ETM_Q18_470614"/>
      <w:bookmarkStart w:id="8294" w:name="_ETM_Q18_470705"/>
      <w:bookmarkStart w:id="8295" w:name="ET_meetingend_3"/>
      <w:bookmarkEnd w:id="8293"/>
      <w:bookmarkEnd w:id="8294"/>
      <w:r w:rsidRPr="007554F6">
        <w:rPr>
          <w:rStyle w:val="TagStyle"/>
          <w:rtl/>
        </w:rPr>
        <w:t xml:space="preserve"> &lt;&lt; סיום &gt;&gt; </w:t>
      </w:r>
      <w:r>
        <w:rPr>
          <w:rtl/>
          <w:lang w:eastAsia="he-IL"/>
        </w:rPr>
        <w:t xml:space="preserve">הישיבה ננעלה בשעה </w:t>
      </w:r>
      <w:r>
        <w:rPr>
          <w:rFonts w:hint="cs"/>
          <w:rtl/>
          <w:lang w:eastAsia="he-IL"/>
        </w:rPr>
        <w:t>13</w:t>
      </w:r>
      <w:r>
        <w:rPr>
          <w:rtl/>
          <w:lang w:eastAsia="he-IL"/>
        </w:rPr>
        <w:t>:</w:t>
      </w:r>
      <w:r>
        <w:rPr>
          <w:rFonts w:hint="cs"/>
          <w:rtl/>
          <w:lang w:eastAsia="he-IL"/>
        </w:rPr>
        <w:t>56</w:t>
      </w:r>
      <w:r>
        <w:rPr>
          <w:rtl/>
          <w:lang w:eastAsia="he-IL"/>
        </w:rPr>
        <w:t>.</w:t>
      </w:r>
      <w:r w:rsidRPr="007554F6">
        <w:rPr>
          <w:rStyle w:val="TagStyle"/>
          <w:rtl/>
        </w:rPr>
        <w:t xml:space="preserve"> &lt;&lt; סיום &gt;&gt;</w:t>
      </w:r>
      <w:r>
        <w:rPr>
          <w:rtl/>
          <w:lang w:eastAsia="he-IL"/>
        </w:rPr>
        <w:t xml:space="preserve"> </w:t>
      </w:r>
      <w:bookmarkEnd w:id="8295"/>
    </w:p>
    <w:p w:rsidR="00A53529" w:rsidRPr="009F35C5" w:rsidRDefault="00A53529" w:rsidP="00B17584">
      <w:pPr>
        <w:rPr>
          <w:rtl/>
        </w:rPr>
      </w:pPr>
    </w:p>
    <w:p w:rsidR="00A53529" w:rsidRPr="00245538" w:rsidRDefault="00A53529" w:rsidP="00370423">
      <w:pPr>
        <w:rPr>
          <w:rtl/>
        </w:rPr>
      </w:pPr>
    </w:p>
    <w:sectPr w:rsidR="00A53529" w:rsidRPr="00245538" w:rsidSect="00AA083F">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584" w:rsidRDefault="00B17584">
      <w:r>
        <w:separator/>
      </w:r>
    </w:p>
  </w:endnote>
  <w:endnote w:type="continuationSeparator" w:id="0">
    <w:p w:rsidR="00B17584" w:rsidRDefault="00B17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911" w:rsidRDefault="001C5911">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911" w:rsidRDefault="001C5911">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911" w:rsidRDefault="001C591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584" w:rsidRDefault="00B17584">
      <w:r>
        <w:separator/>
      </w:r>
    </w:p>
  </w:footnote>
  <w:footnote w:type="continuationSeparator" w:id="0">
    <w:p w:rsidR="00B17584" w:rsidRDefault="00B175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584" w:rsidRDefault="00B1758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7584" w:rsidRDefault="00B1758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584" w:rsidRDefault="00B1758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46456">
      <w:rPr>
        <w:rStyle w:val="af7"/>
        <w:noProof/>
        <w:rtl/>
      </w:rPr>
      <w:t>17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17584">
      <w:trPr>
        <w:cantSplit/>
        <w:trHeight w:val="421"/>
      </w:trPr>
      <w:tc>
        <w:tcPr>
          <w:tcW w:w="2880" w:type="dxa"/>
        </w:tcPr>
        <w:p w:rsidR="00B17584" w:rsidRDefault="001C5911" w:rsidP="00BE0137">
          <w:pPr>
            <w:ind w:right="360" w:firstLine="0"/>
            <w:jc w:val="left"/>
          </w:pPr>
          <w:r>
            <w:rPr>
              <w:rtl/>
            </w:rPr>
            <w:t>דברי הכנסת</w:t>
          </w:r>
        </w:p>
      </w:tc>
      <w:tc>
        <w:tcPr>
          <w:tcW w:w="2520" w:type="dxa"/>
        </w:tcPr>
        <w:p w:rsidR="00B17584" w:rsidRDefault="001C5911" w:rsidP="00BE0137">
          <w:pPr>
            <w:ind w:firstLine="0"/>
            <w:jc w:val="left"/>
          </w:pPr>
          <w:r>
            <w:rPr>
              <w:rtl/>
            </w:rPr>
            <w:t>ישיבה מס' 40</w:t>
          </w:r>
        </w:p>
      </w:tc>
      <w:tc>
        <w:tcPr>
          <w:tcW w:w="2700" w:type="dxa"/>
        </w:tcPr>
        <w:p w:rsidR="00B17584" w:rsidRDefault="001C5911" w:rsidP="00BE0137">
          <w:pPr>
            <w:ind w:firstLine="0"/>
            <w:jc w:val="left"/>
            <w:rPr>
              <w:rtl/>
            </w:rPr>
          </w:pPr>
          <w:r>
            <w:rPr>
              <w:rtl/>
            </w:rPr>
            <w:t>10/06/2020</w:t>
          </w:r>
        </w:p>
      </w:tc>
    </w:tr>
  </w:tbl>
  <w:p w:rsidR="00B17584" w:rsidRPr="000F00C1" w:rsidRDefault="00B1758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911" w:rsidRDefault="001C591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9435B47"/>
    <w:multiLevelType w:val="hybridMultilevel"/>
    <w:tmpl w:val="0DD4C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6456"/>
    <w:rsid w:val="00050737"/>
    <w:rsid w:val="000559DC"/>
    <w:rsid w:val="00060E55"/>
    <w:rsid w:val="00062EF7"/>
    <w:rsid w:val="000678FD"/>
    <w:rsid w:val="00067F42"/>
    <w:rsid w:val="00077E25"/>
    <w:rsid w:val="0008322C"/>
    <w:rsid w:val="0008749D"/>
    <w:rsid w:val="00092197"/>
    <w:rsid w:val="00093026"/>
    <w:rsid w:val="00097AD7"/>
    <w:rsid w:val="000B0C68"/>
    <w:rsid w:val="000B2EE6"/>
    <w:rsid w:val="000C7A99"/>
    <w:rsid w:val="000E2B67"/>
    <w:rsid w:val="000E54FD"/>
    <w:rsid w:val="000F00C1"/>
    <w:rsid w:val="00121464"/>
    <w:rsid w:val="00121F94"/>
    <w:rsid w:val="001270CE"/>
    <w:rsid w:val="00146DD9"/>
    <w:rsid w:val="00150822"/>
    <w:rsid w:val="00155D84"/>
    <w:rsid w:val="001568E1"/>
    <w:rsid w:val="00167294"/>
    <w:rsid w:val="00171153"/>
    <w:rsid w:val="00171E7F"/>
    <w:rsid w:val="00174D1B"/>
    <w:rsid w:val="0017779F"/>
    <w:rsid w:val="00196822"/>
    <w:rsid w:val="001A74E9"/>
    <w:rsid w:val="001B79C5"/>
    <w:rsid w:val="001C0EA3"/>
    <w:rsid w:val="001C44DA"/>
    <w:rsid w:val="001C53C0"/>
    <w:rsid w:val="001C5911"/>
    <w:rsid w:val="001D440C"/>
    <w:rsid w:val="001F663D"/>
    <w:rsid w:val="002065DB"/>
    <w:rsid w:val="00206DA6"/>
    <w:rsid w:val="002158D1"/>
    <w:rsid w:val="00227EA5"/>
    <w:rsid w:val="00245249"/>
    <w:rsid w:val="00245538"/>
    <w:rsid w:val="0024645B"/>
    <w:rsid w:val="00261554"/>
    <w:rsid w:val="00272422"/>
    <w:rsid w:val="00283D7D"/>
    <w:rsid w:val="002863DC"/>
    <w:rsid w:val="00291ACD"/>
    <w:rsid w:val="00292378"/>
    <w:rsid w:val="002B3331"/>
    <w:rsid w:val="002B410F"/>
    <w:rsid w:val="002D0384"/>
    <w:rsid w:val="002D5B7D"/>
    <w:rsid w:val="002D7FA6"/>
    <w:rsid w:val="00300869"/>
    <w:rsid w:val="00302765"/>
    <w:rsid w:val="00310572"/>
    <w:rsid w:val="0033612E"/>
    <w:rsid w:val="00341660"/>
    <w:rsid w:val="003475E7"/>
    <w:rsid w:val="00370423"/>
    <w:rsid w:val="00371162"/>
    <w:rsid w:val="003854EE"/>
    <w:rsid w:val="00390D1D"/>
    <w:rsid w:val="003B23B0"/>
    <w:rsid w:val="003B431C"/>
    <w:rsid w:val="003C0AB0"/>
    <w:rsid w:val="003C279D"/>
    <w:rsid w:val="003D275C"/>
    <w:rsid w:val="003D6D0C"/>
    <w:rsid w:val="003E1A78"/>
    <w:rsid w:val="003E5420"/>
    <w:rsid w:val="003F0A5F"/>
    <w:rsid w:val="0040092F"/>
    <w:rsid w:val="00424C94"/>
    <w:rsid w:val="0043243C"/>
    <w:rsid w:val="00440D3D"/>
    <w:rsid w:val="00451B3A"/>
    <w:rsid w:val="00477E1F"/>
    <w:rsid w:val="00492BE0"/>
    <w:rsid w:val="004B0A65"/>
    <w:rsid w:val="004B1BE9"/>
    <w:rsid w:val="004B23DC"/>
    <w:rsid w:val="004B3111"/>
    <w:rsid w:val="004C351E"/>
    <w:rsid w:val="004D2026"/>
    <w:rsid w:val="004D22EA"/>
    <w:rsid w:val="004D76F4"/>
    <w:rsid w:val="00500C0C"/>
    <w:rsid w:val="00504760"/>
    <w:rsid w:val="00515A49"/>
    <w:rsid w:val="00520807"/>
    <w:rsid w:val="00524A91"/>
    <w:rsid w:val="005278E4"/>
    <w:rsid w:val="00551AFF"/>
    <w:rsid w:val="00551C69"/>
    <w:rsid w:val="005542ED"/>
    <w:rsid w:val="005911B3"/>
    <w:rsid w:val="00591FE2"/>
    <w:rsid w:val="005A342D"/>
    <w:rsid w:val="005B1C8C"/>
    <w:rsid w:val="005C363E"/>
    <w:rsid w:val="005D61F3"/>
    <w:rsid w:val="005E3ADA"/>
    <w:rsid w:val="00615F7E"/>
    <w:rsid w:val="00665DD8"/>
    <w:rsid w:val="00674431"/>
    <w:rsid w:val="00675874"/>
    <w:rsid w:val="006A035F"/>
    <w:rsid w:val="006A0CB7"/>
    <w:rsid w:val="006A6CF5"/>
    <w:rsid w:val="006C1339"/>
    <w:rsid w:val="006C6357"/>
    <w:rsid w:val="006D268B"/>
    <w:rsid w:val="006E4E4D"/>
    <w:rsid w:val="00702755"/>
    <w:rsid w:val="007237A0"/>
    <w:rsid w:val="00726D8F"/>
    <w:rsid w:val="00730DB6"/>
    <w:rsid w:val="007408C3"/>
    <w:rsid w:val="00783107"/>
    <w:rsid w:val="007A6138"/>
    <w:rsid w:val="007E5FE1"/>
    <w:rsid w:val="007F0115"/>
    <w:rsid w:val="008306A7"/>
    <w:rsid w:val="00836B57"/>
    <w:rsid w:val="00841223"/>
    <w:rsid w:val="00846BE9"/>
    <w:rsid w:val="00850498"/>
    <w:rsid w:val="00853CEC"/>
    <w:rsid w:val="0085514C"/>
    <w:rsid w:val="0086178C"/>
    <w:rsid w:val="00872F66"/>
    <w:rsid w:val="008B0923"/>
    <w:rsid w:val="008B1423"/>
    <w:rsid w:val="008B38BE"/>
    <w:rsid w:val="008C315C"/>
    <w:rsid w:val="008C341C"/>
    <w:rsid w:val="008D1DFB"/>
    <w:rsid w:val="008D615F"/>
    <w:rsid w:val="00914904"/>
    <w:rsid w:val="0092207C"/>
    <w:rsid w:val="00945E6A"/>
    <w:rsid w:val="00946460"/>
    <w:rsid w:val="009476A5"/>
    <w:rsid w:val="009515F0"/>
    <w:rsid w:val="0095443E"/>
    <w:rsid w:val="00960796"/>
    <w:rsid w:val="009635F5"/>
    <w:rsid w:val="00963A1A"/>
    <w:rsid w:val="00970775"/>
    <w:rsid w:val="00970CE0"/>
    <w:rsid w:val="0097187A"/>
    <w:rsid w:val="009900BB"/>
    <w:rsid w:val="00993DA1"/>
    <w:rsid w:val="009B50C0"/>
    <w:rsid w:val="009C35BE"/>
    <w:rsid w:val="009F1518"/>
    <w:rsid w:val="00A05B67"/>
    <w:rsid w:val="00A11A5C"/>
    <w:rsid w:val="00A15971"/>
    <w:rsid w:val="00A16437"/>
    <w:rsid w:val="00A20FF3"/>
    <w:rsid w:val="00A24B94"/>
    <w:rsid w:val="00A30441"/>
    <w:rsid w:val="00A35551"/>
    <w:rsid w:val="00A3564F"/>
    <w:rsid w:val="00A42DFE"/>
    <w:rsid w:val="00A53529"/>
    <w:rsid w:val="00A66020"/>
    <w:rsid w:val="00A719DD"/>
    <w:rsid w:val="00A83507"/>
    <w:rsid w:val="00A84B71"/>
    <w:rsid w:val="00AA083F"/>
    <w:rsid w:val="00AA26CE"/>
    <w:rsid w:val="00AB02EE"/>
    <w:rsid w:val="00AB1070"/>
    <w:rsid w:val="00AC41C0"/>
    <w:rsid w:val="00AC79D8"/>
    <w:rsid w:val="00AD2F00"/>
    <w:rsid w:val="00AE688E"/>
    <w:rsid w:val="00AF4E2C"/>
    <w:rsid w:val="00B04B9C"/>
    <w:rsid w:val="00B17584"/>
    <w:rsid w:val="00B179E5"/>
    <w:rsid w:val="00B36F42"/>
    <w:rsid w:val="00B43239"/>
    <w:rsid w:val="00B63F8D"/>
    <w:rsid w:val="00B751FF"/>
    <w:rsid w:val="00BB2F43"/>
    <w:rsid w:val="00BD47B7"/>
    <w:rsid w:val="00BD7D35"/>
    <w:rsid w:val="00BE0137"/>
    <w:rsid w:val="00BE2963"/>
    <w:rsid w:val="00C16F92"/>
    <w:rsid w:val="00C2563E"/>
    <w:rsid w:val="00C3598A"/>
    <w:rsid w:val="00C36A1D"/>
    <w:rsid w:val="00C5322E"/>
    <w:rsid w:val="00C542C4"/>
    <w:rsid w:val="00C545B9"/>
    <w:rsid w:val="00C740F3"/>
    <w:rsid w:val="00C76440"/>
    <w:rsid w:val="00C80434"/>
    <w:rsid w:val="00C8624A"/>
    <w:rsid w:val="00C92A23"/>
    <w:rsid w:val="00CA4887"/>
    <w:rsid w:val="00CA5363"/>
    <w:rsid w:val="00CB6D60"/>
    <w:rsid w:val="00CC6848"/>
    <w:rsid w:val="00CE5849"/>
    <w:rsid w:val="00CF7BE1"/>
    <w:rsid w:val="00D0004F"/>
    <w:rsid w:val="00D01AB8"/>
    <w:rsid w:val="00D55E2B"/>
    <w:rsid w:val="00D64F6D"/>
    <w:rsid w:val="00D7575A"/>
    <w:rsid w:val="00D776A6"/>
    <w:rsid w:val="00D96295"/>
    <w:rsid w:val="00DB5D4B"/>
    <w:rsid w:val="00DC362C"/>
    <w:rsid w:val="00DD3062"/>
    <w:rsid w:val="00DE1BEF"/>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C3C68"/>
    <w:rsid w:val="00ED1A98"/>
    <w:rsid w:val="00EE5F9F"/>
    <w:rsid w:val="00EE6AC0"/>
    <w:rsid w:val="00F1468A"/>
    <w:rsid w:val="00F24F94"/>
    <w:rsid w:val="00F30855"/>
    <w:rsid w:val="00F33902"/>
    <w:rsid w:val="00F45B06"/>
    <w:rsid w:val="00F460E7"/>
    <w:rsid w:val="00F506F2"/>
    <w:rsid w:val="00F51DF9"/>
    <w:rsid w:val="00F53584"/>
    <w:rsid w:val="00F63084"/>
    <w:rsid w:val="00F84EE2"/>
    <w:rsid w:val="00FC28C3"/>
    <w:rsid w:val="00FC46CB"/>
    <w:rsid w:val="00FD1BF2"/>
    <w:rsid w:val="00FD225E"/>
    <w:rsid w:val="00FD3498"/>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237D053-F20F-432F-8CC7-DEA138D56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A083F"/>
    <w:rPr>
      <w:rFonts w:cs="Arial"/>
      <w:bCs w:val="0"/>
      <w:vanish/>
      <w:color w:val="010000"/>
      <w:bdr w:val="single" w:sz="4" w:space="0" w:color="FF66FF"/>
    </w:rPr>
  </w:style>
  <w:style w:type="character" w:styleId="afe">
    <w:name w:val="Strong"/>
    <w:qFormat/>
    <w:rsid w:val="00D96295"/>
    <w:rPr>
      <w:rFonts w:ascii="Tahoma" w:hAnsi="Tahoma" w:cs="David"/>
      <w:b/>
      <w:bCs/>
    </w:rPr>
  </w:style>
  <w:style w:type="paragraph" w:styleId="aff">
    <w:name w:val="List Paragraph"/>
    <w:basedOn w:val="a"/>
    <w:uiPriority w:val="34"/>
    <w:qFormat/>
    <w:rsid w:val="00121F94"/>
    <w:pPr>
      <w:ind w:left="720"/>
      <w:contextualSpacing/>
    </w:pPr>
  </w:style>
  <w:style w:type="paragraph" w:styleId="TOC1">
    <w:name w:val="toc 1"/>
    <w:basedOn w:val="a"/>
    <w:next w:val="a"/>
    <w:autoRedefine/>
    <w:uiPriority w:val="39"/>
    <w:unhideWhenUsed/>
    <w:rsid w:val="00D776A6"/>
    <w:pPr>
      <w:spacing w:after="100"/>
    </w:pPr>
  </w:style>
  <w:style w:type="paragraph" w:styleId="TOC2">
    <w:name w:val="toc 2"/>
    <w:basedOn w:val="a"/>
    <w:next w:val="a"/>
    <w:autoRedefine/>
    <w:uiPriority w:val="39"/>
    <w:unhideWhenUsed/>
    <w:rsid w:val="00D776A6"/>
    <w:pPr>
      <w:spacing w:after="100"/>
      <w:ind w:left="220"/>
    </w:pPr>
  </w:style>
  <w:style w:type="character" w:styleId="Hyperlink">
    <w:name w:val="Hyperlink"/>
    <w:basedOn w:val="a0"/>
    <w:uiPriority w:val="99"/>
    <w:unhideWhenUsed/>
    <w:rsid w:val="00D776A6"/>
    <w:rPr>
      <w:color w:val="0000FF" w:themeColor="hyperlink"/>
      <w:u w:val="single"/>
    </w:rPr>
  </w:style>
  <w:style w:type="paragraph" w:styleId="TOC3">
    <w:name w:val="toc 3"/>
    <w:basedOn w:val="a"/>
    <w:next w:val="a"/>
    <w:autoRedefine/>
    <w:semiHidden/>
    <w:unhideWhenUsed/>
    <w:rsid w:val="00D776A6"/>
    <w:pPr>
      <w:spacing w:after="100"/>
      <w:ind w:left="440"/>
    </w:pPr>
  </w:style>
  <w:style w:type="paragraph" w:styleId="TOC4">
    <w:name w:val="toc 4"/>
    <w:basedOn w:val="a"/>
    <w:next w:val="a"/>
    <w:autoRedefine/>
    <w:semiHidden/>
    <w:unhideWhenUsed/>
    <w:rsid w:val="00D776A6"/>
    <w:pPr>
      <w:spacing w:after="100"/>
      <w:ind w:left="660"/>
    </w:pPr>
  </w:style>
  <w:style w:type="paragraph" w:styleId="TOC5">
    <w:name w:val="toc 5"/>
    <w:basedOn w:val="a"/>
    <w:next w:val="a"/>
    <w:autoRedefine/>
    <w:semiHidden/>
    <w:unhideWhenUsed/>
    <w:rsid w:val="00D776A6"/>
    <w:pPr>
      <w:spacing w:after="100"/>
      <w:ind w:left="880"/>
    </w:pPr>
  </w:style>
  <w:style w:type="paragraph" w:styleId="TOC6">
    <w:name w:val="toc 6"/>
    <w:basedOn w:val="a"/>
    <w:next w:val="a"/>
    <w:autoRedefine/>
    <w:semiHidden/>
    <w:unhideWhenUsed/>
    <w:rsid w:val="00D776A6"/>
    <w:pPr>
      <w:spacing w:after="100"/>
      <w:ind w:left="1100"/>
    </w:pPr>
  </w:style>
  <w:style w:type="paragraph" w:styleId="TOC7">
    <w:name w:val="toc 7"/>
    <w:basedOn w:val="a"/>
    <w:next w:val="a"/>
    <w:autoRedefine/>
    <w:semiHidden/>
    <w:unhideWhenUsed/>
    <w:rsid w:val="00D776A6"/>
    <w:pPr>
      <w:spacing w:after="100"/>
      <w:ind w:left="1320"/>
    </w:pPr>
  </w:style>
  <w:style w:type="paragraph" w:styleId="TOC8">
    <w:name w:val="toc 8"/>
    <w:basedOn w:val="a"/>
    <w:next w:val="a"/>
    <w:autoRedefine/>
    <w:semiHidden/>
    <w:unhideWhenUsed/>
    <w:rsid w:val="00D776A6"/>
    <w:pPr>
      <w:spacing w:after="100"/>
      <w:ind w:left="1540"/>
    </w:pPr>
  </w:style>
  <w:style w:type="paragraph" w:styleId="TOC9">
    <w:name w:val="toc 9"/>
    <w:basedOn w:val="a"/>
    <w:next w:val="a"/>
    <w:autoRedefine/>
    <w:semiHidden/>
    <w:unhideWhenUsed/>
    <w:rsid w:val="00D776A6"/>
    <w:pPr>
      <w:spacing w:after="100"/>
      <w:ind w:left="1760"/>
    </w:pPr>
  </w:style>
  <w:style w:type="paragraph" w:customStyle="1" w:styleId="ETSpeechToText">
    <w:name w:val="ETSpeechToText"/>
    <w:basedOn w:val="a"/>
    <w:link w:val="ETSpeechToText0"/>
    <w:rsid w:val="00245538"/>
    <w:rPr>
      <w:color w:val="999999"/>
    </w:rPr>
  </w:style>
  <w:style w:type="character" w:customStyle="1" w:styleId="ETSpeechToText0">
    <w:name w:val="ETSpeechToText תו"/>
    <w:basedOn w:val="a0"/>
    <w:link w:val="ETSpeechToText"/>
    <w:rsid w:val="00245538"/>
    <w:rPr>
      <w:rFonts w:ascii="Arial" w:hAnsi="Arial" w:cs="Arial"/>
      <w:color w:val="999999"/>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5498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238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D67AC-3A86-436A-8E7F-A6D56E5E6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19</Pages>
  <Words>22758</Words>
  <Characters>113792</Characters>
  <Application>Microsoft Office Word</Application>
  <DocSecurity>0</DocSecurity>
  <Lines>948</Lines>
  <Paragraphs>272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136278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64</cp:revision>
  <cp:lastPrinted>1899-12-31T22:00:00Z</cp:lastPrinted>
  <dcterms:created xsi:type="dcterms:W3CDTF">2018-05-03T11:21:00Z</dcterms:created>
  <dcterms:modified xsi:type="dcterms:W3CDTF">2020-11-05T09:43:00Z</dcterms:modified>
</cp:coreProperties>
</file>