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מעצרם המינהלי של שני אזרחים ירדנים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תמר זנדברג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בחשוון התש"פ (4 בנובמבר 2019):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עבד ארחמן מרעי והיבא אללבד נעצרו במעבר אלנבי. בהיעדר ראיות מספיקות הוצאו נגדם צווי מעצר מינהלי. אללבד שובתת רעב כבר יותר מחודש.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נעצרו ועל בסיס איזה מידע מוחזקים במעצר?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ישוחררו ומתי?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F3D7A51604CBF48AB35D7EE4B47112F" ma:contentTypeVersion="" ma:contentTypeDescription="צור מסמך חדש." ma:contentTypeScope="" ma:versionID="a6909d84952da7df3157dad5d3c91a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9AB679-AC1C-430F-A3F6-BB209B16FDB5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0x0101009F3D7A51604CBF48AB35D7EE4B47112F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2083130</vt:r8>
  </property>
</Properties>
</file>