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09E8" w:rsidRDefault="00D509E8" w:rsidP="009F4C5E">
      <w:pPr>
        <w:spacing w:line="240" w:lineRule="auto"/>
        <w:ind w:firstLine="0"/>
        <w:jc w:val="left"/>
      </w:pPr>
      <w:bookmarkStart w:id="0" w:name="TOR_Q1"/>
      <w:bookmarkEnd w:id="0"/>
    </w:p>
    <w:p w:rsidR="00D509E8" w:rsidRDefault="00D509E8" w:rsidP="009F4C5E">
      <w:pPr>
        <w:spacing w:line="240" w:lineRule="auto"/>
        <w:ind w:firstLine="0"/>
        <w:jc w:val="left"/>
      </w:pPr>
    </w:p>
    <w:p w:rsidR="00D509E8" w:rsidRDefault="00D509E8" w:rsidP="009F4C5E">
      <w:pPr>
        <w:rPr>
          <w:rtl/>
        </w:rPr>
      </w:pPr>
      <w:r>
        <w:rPr>
          <w:rFonts w:hint="cs"/>
          <w:rtl/>
        </w:rPr>
        <w:t xml:space="preserve">דברי הכנסת </w:t>
      </w:r>
    </w:p>
    <w:p w:rsidR="00D509E8" w:rsidRDefault="00D509E8" w:rsidP="009F4C5E">
      <w:pPr>
        <w:rPr>
          <w:rtl/>
        </w:rPr>
      </w:pPr>
      <w:r>
        <w:rPr>
          <w:rFonts w:hint="cs"/>
          <w:rtl/>
        </w:rPr>
        <w:t>חוברת ה'</w:t>
      </w:r>
    </w:p>
    <w:p w:rsidR="00D509E8" w:rsidRDefault="00D509E8" w:rsidP="009F4C5E">
      <w:r>
        <w:rPr>
          <w:rFonts w:hint="cs"/>
          <w:rtl/>
        </w:rPr>
        <w:t>ישיבה ט"ו</w:t>
      </w:r>
    </w:p>
    <w:p w:rsidR="00D509E8" w:rsidRDefault="00D509E8" w:rsidP="009F4C5E">
      <w:pPr>
        <w:spacing w:line="240" w:lineRule="auto"/>
        <w:ind w:firstLine="0"/>
        <w:jc w:val="left"/>
      </w:pPr>
    </w:p>
    <w:p w:rsidR="00D509E8" w:rsidRDefault="00D509E8" w:rsidP="009F4C5E">
      <w:pPr>
        <w:spacing w:line="240" w:lineRule="auto"/>
        <w:ind w:firstLine="0"/>
        <w:jc w:val="left"/>
      </w:pPr>
    </w:p>
    <w:p w:rsidR="00D509E8" w:rsidRDefault="00D509E8" w:rsidP="009F4C5E">
      <w:pPr>
        <w:spacing w:line="240" w:lineRule="auto"/>
        <w:ind w:firstLine="0"/>
        <w:jc w:val="left"/>
      </w:pPr>
    </w:p>
    <w:p w:rsidR="00D509E8" w:rsidRDefault="00D509E8" w:rsidP="009F4C5E">
      <w:pPr>
        <w:spacing w:line="240" w:lineRule="auto"/>
        <w:ind w:firstLine="0"/>
        <w:jc w:val="left"/>
      </w:pPr>
    </w:p>
    <w:p w:rsidR="00D509E8" w:rsidRPr="00DA4DCD" w:rsidRDefault="00D509E8" w:rsidP="009F4C5E">
      <w:pPr>
        <w:spacing w:line="240" w:lineRule="auto"/>
        <w:ind w:firstLine="0"/>
        <w:jc w:val="left"/>
      </w:pPr>
    </w:p>
    <w:p w:rsidR="00D509E8" w:rsidRDefault="00D509E8" w:rsidP="009F4C5E">
      <w:pPr>
        <w:spacing w:line="240" w:lineRule="auto"/>
        <w:ind w:firstLine="0"/>
        <w:jc w:val="left"/>
      </w:pPr>
    </w:p>
    <w:p w:rsidR="00D509E8" w:rsidRDefault="00D509E8" w:rsidP="009F4C5E">
      <w:pPr>
        <w:spacing w:line="240" w:lineRule="auto"/>
        <w:ind w:firstLine="0"/>
        <w:jc w:val="left"/>
      </w:pPr>
    </w:p>
    <w:p w:rsidR="00D509E8" w:rsidRDefault="00D509E8" w:rsidP="009F4C5E">
      <w:pPr>
        <w:spacing w:line="240" w:lineRule="auto"/>
        <w:ind w:firstLine="0"/>
        <w:jc w:val="left"/>
      </w:pPr>
    </w:p>
    <w:p w:rsidR="00D509E8" w:rsidRDefault="00D509E8" w:rsidP="009F4C5E">
      <w:pPr>
        <w:spacing w:line="240" w:lineRule="auto"/>
        <w:ind w:firstLine="0"/>
        <w:jc w:val="left"/>
      </w:pPr>
    </w:p>
    <w:p w:rsidR="00D509E8" w:rsidRDefault="00D509E8" w:rsidP="009F4C5E">
      <w:pPr>
        <w:spacing w:line="240" w:lineRule="auto"/>
        <w:ind w:firstLine="0"/>
        <w:jc w:val="left"/>
      </w:pPr>
    </w:p>
    <w:p w:rsidR="00EA6819" w:rsidRDefault="00EA6819" w:rsidP="009F4C5E">
      <w:pPr>
        <w:spacing w:line="240" w:lineRule="auto"/>
        <w:ind w:firstLine="0"/>
        <w:jc w:val="left"/>
      </w:pPr>
    </w:p>
    <w:p w:rsidR="00EA6819" w:rsidRDefault="00EA6819" w:rsidP="009F4C5E">
      <w:pPr>
        <w:spacing w:line="240" w:lineRule="auto"/>
        <w:ind w:firstLine="0"/>
        <w:jc w:val="left"/>
      </w:pPr>
    </w:p>
    <w:p w:rsidR="00EA6819" w:rsidRDefault="00EA6819" w:rsidP="009F4C5E">
      <w:pPr>
        <w:spacing w:line="240" w:lineRule="auto"/>
        <w:ind w:firstLine="0"/>
        <w:jc w:val="left"/>
      </w:pPr>
    </w:p>
    <w:p w:rsidR="00EA6819" w:rsidRDefault="00EA6819" w:rsidP="009F4C5E">
      <w:pPr>
        <w:spacing w:line="240" w:lineRule="auto"/>
        <w:ind w:firstLine="0"/>
        <w:jc w:val="left"/>
      </w:pPr>
    </w:p>
    <w:p w:rsidR="00EA6819" w:rsidRDefault="00EA6819" w:rsidP="009F4C5E">
      <w:pPr>
        <w:spacing w:line="240" w:lineRule="auto"/>
        <w:ind w:firstLine="0"/>
        <w:jc w:val="left"/>
      </w:pPr>
    </w:p>
    <w:p w:rsidR="00EA6819" w:rsidRDefault="00EA6819" w:rsidP="009F4C5E">
      <w:pPr>
        <w:spacing w:line="240" w:lineRule="auto"/>
        <w:ind w:firstLine="0"/>
        <w:jc w:val="left"/>
      </w:pPr>
    </w:p>
    <w:p w:rsidR="00EA6819" w:rsidRDefault="00EA6819" w:rsidP="009F4C5E">
      <w:pPr>
        <w:spacing w:line="240" w:lineRule="auto"/>
        <w:ind w:firstLine="0"/>
        <w:jc w:val="left"/>
      </w:pPr>
    </w:p>
    <w:p w:rsidR="00D509E8" w:rsidRDefault="00D509E8" w:rsidP="009F4C5E">
      <w:pPr>
        <w:spacing w:line="240" w:lineRule="auto"/>
        <w:ind w:firstLine="0"/>
        <w:jc w:val="left"/>
      </w:pPr>
    </w:p>
    <w:p w:rsidR="00D509E8" w:rsidRDefault="00D509E8" w:rsidP="009F4C5E">
      <w:pPr>
        <w:spacing w:line="240" w:lineRule="auto"/>
        <w:ind w:firstLine="0"/>
        <w:jc w:val="left"/>
      </w:pPr>
    </w:p>
    <w:p w:rsidR="00D509E8" w:rsidRDefault="00D509E8" w:rsidP="009F4C5E">
      <w:pPr>
        <w:spacing w:line="240" w:lineRule="auto"/>
        <w:ind w:firstLine="0"/>
        <w:jc w:val="left"/>
      </w:pPr>
    </w:p>
    <w:p w:rsidR="00D509E8" w:rsidRDefault="00D509E8" w:rsidP="009F4C5E">
      <w:pPr>
        <w:spacing w:line="240" w:lineRule="auto"/>
        <w:ind w:firstLine="0"/>
        <w:jc w:val="left"/>
      </w:pPr>
    </w:p>
    <w:p w:rsidR="00D509E8" w:rsidRDefault="00D509E8" w:rsidP="009F4C5E">
      <w:pPr>
        <w:spacing w:line="240" w:lineRule="auto"/>
        <w:ind w:firstLine="0"/>
        <w:jc w:val="left"/>
      </w:pPr>
    </w:p>
    <w:p w:rsidR="00D509E8" w:rsidRDefault="00D509E8" w:rsidP="009F4C5E">
      <w:pPr>
        <w:spacing w:line="240" w:lineRule="auto"/>
        <w:ind w:firstLine="0"/>
        <w:jc w:val="left"/>
      </w:pPr>
    </w:p>
    <w:p w:rsidR="00D509E8" w:rsidRDefault="00D509E8" w:rsidP="009F4C5E">
      <w:pPr>
        <w:spacing w:line="240" w:lineRule="auto"/>
        <w:ind w:firstLine="0"/>
        <w:jc w:val="left"/>
      </w:pPr>
    </w:p>
    <w:p w:rsidR="00D509E8" w:rsidRDefault="00D509E8" w:rsidP="00EA6819"/>
    <w:p w:rsidR="00D509E8" w:rsidRDefault="00D509E8" w:rsidP="00EA6819"/>
    <w:p w:rsidR="00D509E8" w:rsidRDefault="00D509E8" w:rsidP="00EA6819"/>
    <w:p w:rsidR="00D509E8" w:rsidRDefault="00D509E8" w:rsidP="00EA6819"/>
    <w:p w:rsidR="00D509E8" w:rsidRDefault="00D509E8" w:rsidP="00EA6819"/>
    <w:p w:rsidR="00D509E8" w:rsidRDefault="00D509E8" w:rsidP="00EA6819">
      <w:pPr>
        <w:pStyle w:val="ab"/>
        <w:rPr>
          <w:rtl/>
        </w:rPr>
      </w:pPr>
      <w:bookmarkStart w:id="1" w:name="_Toc25159344"/>
      <w:bookmarkStart w:id="2" w:name="_Toc25173776"/>
      <w:bookmarkStart w:id="3" w:name="_Toc25174942"/>
      <w:r>
        <w:rPr>
          <w:rtl/>
        </w:rPr>
        <w:t>הישיבה ה</w:t>
      </w:r>
      <w:r>
        <w:rPr>
          <w:rFonts w:hint="cs"/>
          <w:rtl/>
        </w:rPr>
        <w:t>חמש-עשרה</w:t>
      </w:r>
      <w:r>
        <w:rPr>
          <w:rtl/>
        </w:rPr>
        <w:t xml:space="preserve"> של הכנסת העשרים-ושתיים</w:t>
      </w:r>
      <w:bookmarkEnd w:id="1"/>
      <w:bookmarkEnd w:id="2"/>
      <w:bookmarkEnd w:id="3"/>
    </w:p>
    <w:p w:rsidR="00D509E8" w:rsidRDefault="00D509E8" w:rsidP="00EA6819">
      <w:pPr>
        <w:pStyle w:val="ac"/>
        <w:rPr>
          <w:rtl/>
        </w:rPr>
      </w:pPr>
      <w:bookmarkStart w:id="4" w:name="_Toc25159345"/>
      <w:bookmarkStart w:id="5" w:name="_Toc25173777"/>
      <w:bookmarkStart w:id="6" w:name="_Toc25174943"/>
      <w:r>
        <w:rPr>
          <w:rtl/>
        </w:rPr>
        <w:t>יום רביעי, כ"ב בחש</w:t>
      </w:r>
      <w:r>
        <w:rPr>
          <w:rFonts w:hint="cs"/>
          <w:rtl/>
        </w:rPr>
        <w:t>ו</w:t>
      </w:r>
      <w:r>
        <w:rPr>
          <w:rtl/>
        </w:rPr>
        <w:t>ון התש"</w:t>
      </w:r>
      <w:r>
        <w:rPr>
          <w:rFonts w:hint="cs"/>
          <w:rtl/>
        </w:rPr>
        <w:t>ף</w:t>
      </w:r>
      <w:r>
        <w:rPr>
          <w:rtl/>
        </w:rPr>
        <w:t xml:space="preserve"> (20 בנובמבר 2019)</w:t>
      </w:r>
      <w:bookmarkEnd w:id="4"/>
      <w:bookmarkEnd w:id="5"/>
      <w:bookmarkEnd w:id="6"/>
    </w:p>
    <w:p w:rsidR="00D509E8" w:rsidRDefault="00D509E8" w:rsidP="00EA6819">
      <w:pPr>
        <w:pStyle w:val="ad"/>
        <w:rPr>
          <w:rtl/>
        </w:rPr>
      </w:pPr>
      <w:r>
        <w:rPr>
          <w:rtl/>
        </w:rPr>
        <w:t>ירושלים, הכנסת, שעה 11:00</w:t>
      </w:r>
    </w:p>
    <w:p w:rsidR="004703D1" w:rsidRDefault="004703D1" w:rsidP="00EA6819">
      <w:r>
        <w:br w:type="page"/>
      </w:r>
    </w:p>
    <w:p w:rsidR="004703D1" w:rsidRDefault="004703D1" w:rsidP="00FE5B6E">
      <w:pPr>
        <w:pStyle w:val="afd"/>
        <w:rPr>
          <w:rtl/>
        </w:rPr>
      </w:pPr>
      <w:r>
        <w:rPr>
          <w:rtl/>
        </w:rPr>
        <w:lastRenderedPageBreak/>
        <w:t xml:space="preserve">תוכן </w:t>
      </w:r>
      <w:r>
        <w:rPr>
          <w:rFonts w:hint="cs"/>
          <w:rtl/>
        </w:rPr>
        <w:t>ה</w:t>
      </w:r>
      <w:r>
        <w:rPr>
          <w:rtl/>
        </w:rPr>
        <w:t>עניינים</w:t>
      </w:r>
    </w:p>
    <w:p w:rsidR="00FE5B6E" w:rsidRDefault="00FE5B6E" w:rsidP="00FE5B6E">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5174944" w:history="1">
        <w:r w:rsidRPr="000427ED">
          <w:rPr>
            <w:rStyle w:val="Hyperlink"/>
            <w:noProof/>
            <w:rtl/>
          </w:rPr>
          <w:t>שאילתות דחופות</w:t>
        </w:r>
        <w:r>
          <w:rPr>
            <w:noProof/>
            <w:webHidden/>
          </w:rPr>
          <w:tab/>
        </w:r>
        <w:r>
          <w:rPr>
            <w:rStyle w:val="Hyperlink"/>
            <w:noProof/>
            <w:rtl/>
          </w:rPr>
          <w:fldChar w:fldCharType="begin"/>
        </w:r>
        <w:r>
          <w:rPr>
            <w:noProof/>
            <w:webHidden/>
          </w:rPr>
          <w:instrText xml:space="preserve"> PAGEREF _Toc25174944 \h </w:instrText>
        </w:r>
        <w:r>
          <w:rPr>
            <w:rStyle w:val="Hyperlink"/>
            <w:noProof/>
            <w:rtl/>
          </w:rPr>
        </w:r>
        <w:r>
          <w:rPr>
            <w:rStyle w:val="Hyperlink"/>
            <w:noProof/>
            <w:rtl/>
          </w:rPr>
          <w:fldChar w:fldCharType="separate"/>
        </w:r>
        <w:r>
          <w:rPr>
            <w:noProof/>
            <w:webHidden/>
          </w:rPr>
          <w:t>5</w:t>
        </w:r>
        <w:r>
          <w:rPr>
            <w:rStyle w:val="Hyperlink"/>
            <w:noProof/>
            <w:rtl/>
          </w:rPr>
          <w:fldChar w:fldCharType="end"/>
        </w:r>
      </w:hyperlink>
    </w:p>
    <w:p w:rsidR="00FE5B6E" w:rsidRDefault="004A3484" w:rsidP="00FE5B6E">
      <w:pPr>
        <w:pStyle w:val="TOC1"/>
        <w:tabs>
          <w:tab w:val="right" w:leader="dot" w:pos="8296"/>
        </w:tabs>
        <w:ind w:firstLine="0"/>
        <w:rPr>
          <w:rFonts w:asciiTheme="minorHAnsi" w:eastAsiaTheme="minorEastAsia" w:hAnsiTheme="minorHAnsi" w:cstheme="minorBidi"/>
          <w:noProof/>
        </w:rPr>
      </w:pPr>
      <w:hyperlink w:anchor="_Toc25174945" w:history="1">
        <w:r w:rsidR="00FE5B6E" w:rsidRPr="000427ED">
          <w:rPr>
            <w:rStyle w:val="Hyperlink"/>
            <w:noProof/>
            <w:rtl/>
          </w:rPr>
          <w:t>20. עשרות קשישים ובהם ניצולי שואה ייזרקו לרחוב אם ייסגר המוסד הגריאטרי בראשון לציון</w:t>
        </w:r>
        <w:r w:rsidR="00FE5B6E">
          <w:rPr>
            <w:noProof/>
            <w:webHidden/>
          </w:rPr>
          <w:tab/>
        </w:r>
        <w:r w:rsidR="00FE5B6E">
          <w:rPr>
            <w:rStyle w:val="Hyperlink"/>
            <w:noProof/>
            <w:rtl/>
          </w:rPr>
          <w:fldChar w:fldCharType="begin"/>
        </w:r>
        <w:r w:rsidR="00FE5B6E">
          <w:rPr>
            <w:noProof/>
            <w:webHidden/>
          </w:rPr>
          <w:instrText xml:space="preserve"> PAGEREF _Toc25174945 \h </w:instrText>
        </w:r>
        <w:r w:rsidR="00FE5B6E">
          <w:rPr>
            <w:rStyle w:val="Hyperlink"/>
            <w:noProof/>
            <w:rtl/>
          </w:rPr>
        </w:r>
        <w:r w:rsidR="00FE5B6E">
          <w:rPr>
            <w:rStyle w:val="Hyperlink"/>
            <w:noProof/>
            <w:rtl/>
          </w:rPr>
          <w:fldChar w:fldCharType="separate"/>
        </w:r>
        <w:r w:rsidR="00FE5B6E">
          <w:rPr>
            <w:noProof/>
            <w:webHidden/>
          </w:rPr>
          <w:t>5</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4946" w:history="1">
        <w:r w:rsidR="00FE5B6E" w:rsidRPr="000427ED">
          <w:rPr>
            <w:rStyle w:val="Hyperlink"/>
            <w:noProof/>
            <w:rtl/>
          </w:rPr>
          <w:t>יואב בן צור (ש"ס):</w:t>
        </w:r>
        <w:r w:rsidR="00FE5B6E">
          <w:rPr>
            <w:noProof/>
            <w:webHidden/>
          </w:rPr>
          <w:tab/>
        </w:r>
        <w:r w:rsidR="00FE5B6E">
          <w:rPr>
            <w:rStyle w:val="Hyperlink"/>
            <w:noProof/>
            <w:rtl/>
          </w:rPr>
          <w:fldChar w:fldCharType="begin"/>
        </w:r>
        <w:r w:rsidR="00FE5B6E">
          <w:rPr>
            <w:noProof/>
            <w:webHidden/>
          </w:rPr>
          <w:instrText xml:space="preserve"> PAGEREF _Toc25174946 \h </w:instrText>
        </w:r>
        <w:r w:rsidR="00FE5B6E">
          <w:rPr>
            <w:rStyle w:val="Hyperlink"/>
            <w:noProof/>
            <w:rtl/>
          </w:rPr>
        </w:r>
        <w:r w:rsidR="00FE5B6E">
          <w:rPr>
            <w:rStyle w:val="Hyperlink"/>
            <w:noProof/>
            <w:rtl/>
          </w:rPr>
          <w:fldChar w:fldCharType="separate"/>
        </w:r>
        <w:r w:rsidR="00FE5B6E">
          <w:rPr>
            <w:noProof/>
            <w:webHidden/>
          </w:rPr>
          <w:t>5</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4947" w:history="1">
        <w:r w:rsidR="00FE5B6E" w:rsidRPr="000427ED">
          <w:rPr>
            <w:rStyle w:val="Hyperlink"/>
            <w:noProof/>
            <w:rtl/>
          </w:rPr>
          <w:t>סגן שר הבריאות יעקב ליצמן:</w:t>
        </w:r>
        <w:r w:rsidR="00FE5B6E">
          <w:rPr>
            <w:noProof/>
            <w:webHidden/>
          </w:rPr>
          <w:tab/>
        </w:r>
        <w:r w:rsidR="00FE5B6E">
          <w:rPr>
            <w:rStyle w:val="Hyperlink"/>
            <w:noProof/>
            <w:rtl/>
          </w:rPr>
          <w:fldChar w:fldCharType="begin"/>
        </w:r>
        <w:r w:rsidR="00FE5B6E">
          <w:rPr>
            <w:noProof/>
            <w:webHidden/>
          </w:rPr>
          <w:instrText xml:space="preserve"> PAGEREF _Toc25174947 \h </w:instrText>
        </w:r>
        <w:r w:rsidR="00FE5B6E">
          <w:rPr>
            <w:rStyle w:val="Hyperlink"/>
            <w:noProof/>
            <w:rtl/>
          </w:rPr>
        </w:r>
        <w:r w:rsidR="00FE5B6E">
          <w:rPr>
            <w:rStyle w:val="Hyperlink"/>
            <w:noProof/>
            <w:rtl/>
          </w:rPr>
          <w:fldChar w:fldCharType="separate"/>
        </w:r>
        <w:r w:rsidR="00FE5B6E">
          <w:rPr>
            <w:noProof/>
            <w:webHidden/>
          </w:rPr>
          <w:t>5</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4948" w:history="1">
        <w:r w:rsidR="00FE5B6E" w:rsidRPr="000427ED">
          <w:rPr>
            <w:rStyle w:val="Hyperlink"/>
            <w:noProof/>
            <w:rtl/>
          </w:rPr>
          <w:t>מירב כהן (כחול לבן):</w:t>
        </w:r>
        <w:r w:rsidR="00FE5B6E">
          <w:rPr>
            <w:noProof/>
            <w:webHidden/>
          </w:rPr>
          <w:tab/>
        </w:r>
        <w:r w:rsidR="00FE5B6E">
          <w:rPr>
            <w:rStyle w:val="Hyperlink"/>
            <w:noProof/>
            <w:rtl/>
          </w:rPr>
          <w:fldChar w:fldCharType="begin"/>
        </w:r>
        <w:r w:rsidR="00FE5B6E">
          <w:rPr>
            <w:noProof/>
            <w:webHidden/>
          </w:rPr>
          <w:instrText xml:space="preserve"> PAGEREF _Toc25174948 \h </w:instrText>
        </w:r>
        <w:r w:rsidR="00FE5B6E">
          <w:rPr>
            <w:rStyle w:val="Hyperlink"/>
            <w:noProof/>
            <w:rtl/>
          </w:rPr>
        </w:r>
        <w:r w:rsidR="00FE5B6E">
          <w:rPr>
            <w:rStyle w:val="Hyperlink"/>
            <w:noProof/>
            <w:rtl/>
          </w:rPr>
          <w:fldChar w:fldCharType="separate"/>
        </w:r>
        <w:r w:rsidR="00FE5B6E">
          <w:rPr>
            <w:noProof/>
            <w:webHidden/>
          </w:rPr>
          <w:t>6</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4949" w:history="1">
        <w:r w:rsidR="00FE5B6E" w:rsidRPr="000427ED">
          <w:rPr>
            <w:rStyle w:val="Hyperlink"/>
            <w:noProof/>
            <w:rtl/>
          </w:rPr>
          <w:t>איציק שמולי (העבודה-גשר):</w:t>
        </w:r>
        <w:r w:rsidR="00FE5B6E">
          <w:rPr>
            <w:noProof/>
            <w:webHidden/>
          </w:rPr>
          <w:tab/>
        </w:r>
        <w:r w:rsidR="00FE5B6E">
          <w:rPr>
            <w:rStyle w:val="Hyperlink"/>
            <w:noProof/>
            <w:rtl/>
          </w:rPr>
          <w:fldChar w:fldCharType="begin"/>
        </w:r>
        <w:r w:rsidR="00FE5B6E">
          <w:rPr>
            <w:noProof/>
            <w:webHidden/>
          </w:rPr>
          <w:instrText xml:space="preserve"> PAGEREF _Toc25174949 \h </w:instrText>
        </w:r>
        <w:r w:rsidR="00FE5B6E">
          <w:rPr>
            <w:rStyle w:val="Hyperlink"/>
            <w:noProof/>
            <w:rtl/>
          </w:rPr>
        </w:r>
        <w:r w:rsidR="00FE5B6E">
          <w:rPr>
            <w:rStyle w:val="Hyperlink"/>
            <w:noProof/>
            <w:rtl/>
          </w:rPr>
          <w:fldChar w:fldCharType="separate"/>
        </w:r>
        <w:r w:rsidR="00FE5B6E">
          <w:rPr>
            <w:noProof/>
            <w:webHidden/>
          </w:rPr>
          <w:t>8</w:t>
        </w:r>
        <w:r w:rsidR="00FE5B6E">
          <w:rPr>
            <w:rStyle w:val="Hyperlink"/>
            <w:noProof/>
            <w:rtl/>
          </w:rPr>
          <w:fldChar w:fldCharType="end"/>
        </w:r>
      </w:hyperlink>
    </w:p>
    <w:p w:rsidR="00FE5B6E" w:rsidRDefault="004A3484" w:rsidP="00FE5B6E">
      <w:pPr>
        <w:pStyle w:val="TOC1"/>
        <w:tabs>
          <w:tab w:val="right" w:leader="dot" w:pos="8296"/>
        </w:tabs>
        <w:ind w:firstLine="0"/>
        <w:rPr>
          <w:rFonts w:asciiTheme="minorHAnsi" w:eastAsiaTheme="minorEastAsia" w:hAnsiTheme="minorHAnsi" w:cstheme="minorBidi"/>
          <w:noProof/>
        </w:rPr>
      </w:pPr>
      <w:hyperlink w:anchor="_Toc25174950" w:history="1">
        <w:r w:rsidR="00FE5B6E" w:rsidRPr="000427ED">
          <w:rPr>
            <w:rStyle w:val="Hyperlink"/>
            <w:noProof/>
            <w:rtl/>
          </w:rPr>
          <w:t>18. אסירים נאלצים לשלם סכומי עתק עבור השימוש בטלפונים הציבוריים בבתי הכלא</w:t>
        </w:r>
        <w:r w:rsidR="00FE5B6E">
          <w:rPr>
            <w:noProof/>
            <w:webHidden/>
          </w:rPr>
          <w:tab/>
        </w:r>
        <w:r w:rsidR="00FE5B6E">
          <w:rPr>
            <w:rStyle w:val="Hyperlink"/>
            <w:noProof/>
            <w:rtl/>
          </w:rPr>
          <w:fldChar w:fldCharType="begin"/>
        </w:r>
        <w:r w:rsidR="00FE5B6E">
          <w:rPr>
            <w:noProof/>
            <w:webHidden/>
          </w:rPr>
          <w:instrText xml:space="preserve"> PAGEREF _Toc25174950 \h </w:instrText>
        </w:r>
        <w:r w:rsidR="00FE5B6E">
          <w:rPr>
            <w:rStyle w:val="Hyperlink"/>
            <w:noProof/>
            <w:rtl/>
          </w:rPr>
        </w:r>
        <w:r w:rsidR="00FE5B6E">
          <w:rPr>
            <w:rStyle w:val="Hyperlink"/>
            <w:noProof/>
            <w:rtl/>
          </w:rPr>
          <w:fldChar w:fldCharType="separate"/>
        </w:r>
        <w:r w:rsidR="00FE5B6E">
          <w:rPr>
            <w:noProof/>
            <w:webHidden/>
          </w:rPr>
          <w:t>10</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4951" w:history="1">
        <w:r w:rsidR="00FE5B6E" w:rsidRPr="000427ED">
          <w:rPr>
            <w:rStyle w:val="Hyperlink"/>
            <w:noProof/>
            <w:rtl/>
          </w:rPr>
          <w:t>משה אבוטבול (ש"ס):</w:t>
        </w:r>
        <w:r w:rsidR="00FE5B6E">
          <w:rPr>
            <w:noProof/>
            <w:webHidden/>
          </w:rPr>
          <w:tab/>
        </w:r>
        <w:r w:rsidR="00FE5B6E">
          <w:rPr>
            <w:rStyle w:val="Hyperlink"/>
            <w:noProof/>
            <w:rtl/>
          </w:rPr>
          <w:fldChar w:fldCharType="begin"/>
        </w:r>
        <w:r w:rsidR="00FE5B6E">
          <w:rPr>
            <w:noProof/>
            <w:webHidden/>
          </w:rPr>
          <w:instrText xml:space="preserve"> PAGEREF _Toc25174951 \h </w:instrText>
        </w:r>
        <w:r w:rsidR="00FE5B6E">
          <w:rPr>
            <w:rStyle w:val="Hyperlink"/>
            <w:noProof/>
            <w:rtl/>
          </w:rPr>
        </w:r>
        <w:r w:rsidR="00FE5B6E">
          <w:rPr>
            <w:rStyle w:val="Hyperlink"/>
            <w:noProof/>
            <w:rtl/>
          </w:rPr>
          <w:fldChar w:fldCharType="separate"/>
        </w:r>
        <w:r w:rsidR="00FE5B6E">
          <w:rPr>
            <w:noProof/>
            <w:webHidden/>
          </w:rPr>
          <w:t>10</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4952" w:history="1">
        <w:r w:rsidR="00FE5B6E" w:rsidRPr="000427ED">
          <w:rPr>
            <w:rStyle w:val="Hyperlink"/>
            <w:noProof/>
            <w:rtl/>
          </w:rPr>
          <w:t>השר לביטחון הפנים גלעד ארדן:</w:t>
        </w:r>
        <w:r w:rsidR="00FE5B6E">
          <w:rPr>
            <w:noProof/>
            <w:webHidden/>
          </w:rPr>
          <w:tab/>
        </w:r>
        <w:r w:rsidR="00FE5B6E">
          <w:rPr>
            <w:rStyle w:val="Hyperlink"/>
            <w:noProof/>
            <w:rtl/>
          </w:rPr>
          <w:fldChar w:fldCharType="begin"/>
        </w:r>
        <w:r w:rsidR="00FE5B6E">
          <w:rPr>
            <w:noProof/>
            <w:webHidden/>
          </w:rPr>
          <w:instrText xml:space="preserve"> PAGEREF _Toc25174952 \h </w:instrText>
        </w:r>
        <w:r w:rsidR="00FE5B6E">
          <w:rPr>
            <w:rStyle w:val="Hyperlink"/>
            <w:noProof/>
            <w:rtl/>
          </w:rPr>
        </w:r>
        <w:r w:rsidR="00FE5B6E">
          <w:rPr>
            <w:rStyle w:val="Hyperlink"/>
            <w:noProof/>
            <w:rtl/>
          </w:rPr>
          <w:fldChar w:fldCharType="separate"/>
        </w:r>
        <w:r w:rsidR="00FE5B6E">
          <w:rPr>
            <w:noProof/>
            <w:webHidden/>
          </w:rPr>
          <w:t>10</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4953" w:history="1">
        <w:r w:rsidR="00FE5B6E" w:rsidRPr="000427ED">
          <w:rPr>
            <w:rStyle w:val="Hyperlink"/>
            <w:noProof/>
            <w:rtl/>
          </w:rPr>
          <w:t>אוסאמה סעדי (הרשימה המשותפת):</w:t>
        </w:r>
        <w:r w:rsidR="00FE5B6E">
          <w:rPr>
            <w:noProof/>
            <w:webHidden/>
          </w:rPr>
          <w:tab/>
        </w:r>
        <w:r w:rsidR="00FE5B6E">
          <w:rPr>
            <w:rStyle w:val="Hyperlink"/>
            <w:noProof/>
            <w:rtl/>
          </w:rPr>
          <w:fldChar w:fldCharType="begin"/>
        </w:r>
        <w:r w:rsidR="00FE5B6E">
          <w:rPr>
            <w:noProof/>
            <w:webHidden/>
          </w:rPr>
          <w:instrText xml:space="preserve"> PAGEREF _Toc25174953 \h </w:instrText>
        </w:r>
        <w:r w:rsidR="00FE5B6E">
          <w:rPr>
            <w:rStyle w:val="Hyperlink"/>
            <w:noProof/>
            <w:rtl/>
          </w:rPr>
        </w:r>
        <w:r w:rsidR="00FE5B6E">
          <w:rPr>
            <w:rStyle w:val="Hyperlink"/>
            <w:noProof/>
            <w:rtl/>
          </w:rPr>
          <w:fldChar w:fldCharType="separate"/>
        </w:r>
        <w:r w:rsidR="00FE5B6E">
          <w:rPr>
            <w:noProof/>
            <w:webHidden/>
          </w:rPr>
          <w:t>12</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4954" w:history="1">
        <w:r w:rsidR="00FE5B6E" w:rsidRPr="000427ED">
          <w:rPr>
            <w:rStyle w:val="Hyperlink"/>
            <w:noProof/>
            <w:rtl/>
          </w:rPr>
          <w:t>משה ארבל (ש"ס):</w:t>
        </w:r>
        <w:r w:rsidR="00FE5B6E">
          <w:rPr>
            <w:noProof/>
            <w:webHidden/>
          </w:rPr>
          <w:tab/>
        </w:r>
        <w:r w:rsidR="00FE5B6E">
          <w:rPr>
            <w:rStyle w:val="Hyperlink"/>
            <w:noProof/>
            <w:rtl/>
          </w:rPr>
          <w:fldChar w:fldCharType="begin"/>
        </w:r>
        <w:r w:rsidR="00FE5B6E">
          <w:rPr>
            <w:noProof/>
            <w:webHidden/>
          </w:rPr>
          <w:instrText xml:space="preserve"> PAGEREF _Toc25174954 \h </w:instrText>
        </w:r>
        <w:r w:rsidR="00FE5B6E">
          <w:rPr>
            <w:rStyle w:val="Hyperlink"/>
            <w:noProof/>
            <w:rtl/>
          </w:rPr>
        </w:r>
        <w:r w:rsidR="00FE5B6E">
          <w:rPr>
            <w:rStyle w:val="Hyperlink"/>
            <w:noProof/>
            <w:rtl/>
          </w:rPr>
          <w:fldChar w:fldCharType="separate"/>
        </w:r>
        <w:r w:rsidR="00FE5B6E">
          <w:rPr>
            <w:noProof/>
            <w:webHidden/>
          </w:rPr>
          <w:t>13</w:t>
        </w:r>
        <w:r w:rsidR="00FE5B6E">
          <w:rPr>
            <w:rStyle w:val="Hyperlink"/>
            <w:noProof/>
            <w:rtl/>
          </w:rPr>
          <w:fldChar w:fldCharType="end"/>
        </w:r>
      </w:hyperlink>
    </w:p>
    <w:p w:rsidR="00FE5B6E" w:rsidRDefault="004A3484" w:rsidP="00FE5B6E">
      <w:pPr>
        <w:pStyle w:val="TOC1"/>
        <w:tabs>
          <w:tab w:val="right" w:leader="dot" w:pos="8296"/>
        </w:tabs>
        <w:ind w:firstLine="0"/>
        <w:rPr>
          <w:rFonts w:asciiTheme="minorHAnsi" w:eastAsiaTheme="minorEastAsia" w:hAnsiTheme="minorHAnsi" w:cstheme="minorBidi"/>
          <w:noProof/>
        </w:rPr>
      </w:pPr>
      <w:hyperlink w:anchor="_Toc25174955" w:history="1">
        <w:r w:rsidR="00FE5B6E" w:rsidRPr="000427ED">
          <w:rPr>
            <w:rStyle w:val="Hyperlink"/>
            <w:noProof/>
            <w:rtl/>
          </w:rPr>
          <w:t>15. הריגתו של הפלסטיני עומר אל-בדווי על ידי חיילי צה"ל באל-ערוב</w:t>
        </w:r>
        <w:r w:rsidR="00FE5B6E">
          <w:rPr>
            <w:noProof/>
            <w:webHidden/>
          </w:rPr>
          <w:tab/>
        </w:r>
        <w:r w:rsidR="00FE5B6E">
          <w:rPr>
            <w:rStyle w:val="Hyperlink"/>
            <w:noProof/>
            <w:rtl/>
          </w:rPr>
          <w:fldChar w:fldCharType="begin"/>
        </w:r>
        <w:r w:rsidR="00FE5B6E">
          <w:rPr>
            <w:noProof/>
            <w:webHidden/>
          </w:rPr>
          <w:instrText xml:space="preserve"> PAGEREF _Toc25174955 \h </w:instrText>
        </w:r>
        <w:r w:rsidR="00FE5B6E">
          <w:rPr>
            <w:rStyle w:val="Hyperlink"/>
            <w:noProof/>
            <w:rtl/>
          </w:rPr>
        </w:r>
        <w:r w:rsidR="00FE5B6E">
          <w:rPr>
            <w:rStyle w:val="Hyperlink"/>
            <w:noProof/>
            <w:rtl/>
          </w:rPr>
          <w:fldChar w:fldCharType="separate"/>
        </w:r>
        <w:r w:rsidR="00FE5B6E">
          <w:rPr>
            <w:noProof/>
            <w:webHidden/>
          </w:rPr>
          <w:t>15</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4956" w:history="1">
        <w:r w:rsidR="00FE5B6E" w:rsidRPr="000427ED">
          <w:rPr>
            <w:rStyle w:val="Hyperlink"/>
            <w:noProof/>
            <w:rtl/>
          </w:rPr>
          <w:t>אוסאמה סעדי (הרשימה המשותפת):</w:t>
        </w:r>
        <w:r w:rsidR="00FE5B6E">
          <w:rPr>
            <w:noProof/>
            <w:webHidden/>
          </w:rPr>
          <w:tab/>
        </w:r>
        <w:r w:rsidR="00FE5B6E">
          <w:rPr>
            <w:rStyle w:val="Hyperlink"/>
            <w:noProof/>
            <w:rtl/>
          </w:rPr>
          <w:fldChar w:fldCharType="begin"/>
        </w:r>
        <w:r w:rsidR="00FE5B6E">
          <w:rPr>
            <w:noProof/>
            <w:webHidden/>
          </w:rPr>
          <w:instrText xml:space="preserve"> PAGEREF _Toc25174956 \h </w:instrText>
        </w:r>
        <w:r w:rsidR="00FE5B6E">
          <w:rPr>
            <w:rStyle w:val="Hyperlink"/>
            <w:noProof/>
            <w:rtl/>
          </w:rPr>
        </w:r>
        <w:r w:rsidR="00FE5B6E">
          <w:rPr>
            <w:rStyle w:val="Hyperlink"/>
            <w:noProof/>
            <w:rtl/>
          </w:rPr>
          <w:fldChar w:fldCharType="separate"/>
        </w:r>
        <w:r w:rsidR="00FE5B6E">
          <w:rPr>
            <w:noProof/>
            <w:webHidden/>
          </w:rPr>
          <w:t>15</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4957" w:history="1">
        <w:r w:rsidR="00FE5B6E" w:rsidRPr="000427ED">
          <w:rPr>
            <w:rStyle w:val="Hyperlink"/>
            <w:noProof/>
            <w:rtl/>
          </w:rPr>
          <w:t>סגן שר הביטחון אבי דיכטר:</w:t>
        </w:r>
        <w:r w:rsidR="00FE5B6E">
          <w:rPr>
            <w:noProof/>
            <w:webHidden/>
          </w:rPr>
          <w:tab/>
        </w:r>
        <w:r w:rsidR="00FE5B6E">
          <w:rPr>
            <w:rStyle w:val="Hyperlink"/>
            <w:noProof/>
            <w:rtl/>
          </w:rPr>
          <w:fldChar w:fldCharType="begin"/>
        </w:r>
        <w:r w:rsidR="00FE5B6E">
          <w:rPr>
            <w:noProof/>
            <w:webHidden/>
          </w:rPr>
          <w:instrText xml:space="preserve"> PAGEREF _Toc25174957 \h </w:instrText>
        </w:r>
        <w:r w:rsidR="00FE5B6E">
          <w:rPr>
            <w:rStyle w:val="Hyperlink"/>
            <w:noProof/>
            <w:rtl/>
          </w:rPr>
        </w:r>
        <w:r w:rsidR="00FE5B6E">
          <w:rPr>
            <w:rStyle w:val="Hyperlink"/>
            <w:noProof/>
            <w:rtl/>
          </w:rPr>
          <w:fldChar w:fldCharType="separate"/>
        </w:r>
        <w:r w:rsidR="00FE5B6E">
          <w:rPr>
            <w:noProof/>
            <w:webHidden/>
          </w:rPr>
          <w:t>15</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4958" w:history="1">
        <w:r w:rsidR="00FE5B6E" w:rsidRPr="000427ED">
          <w:rPr>
            <w:rStyle w:val="Hyperlink"/>
            <w:noProof/>
            <w:rtl/>
          </w:rPr>
          <w:t>מרב מיכאלי (העבודה-גשר):</w:t>
        </w:r>
        <w:r w:rsidR="00FE5B6E">
          <w:rPr>
            <w:noProof/>
            <w:webHidden/>
          </w:rPr>
          <w:tab/>
        </w:r>
        <w:r w:rsidR="00FE5B6E">
          <w:rPr>
            <w:rStyle w:val="Hyperlink"/>
            <w:noProof/>
            <w:rtl/>
          </w:rPr>
          <w:fldChar w:fldCharType="begin"/>
        </w:r>
        <w:r w:rsidR="00FE5B6E">
          <w:rPr>
            <w:noProof/>
            <w:webHidden/>
          </w:rPr>
          <w:instrText xml:space="preserve"> PAGEREF _Toc25174958 \h </w:instrText>
        </w:r>
        <w:r w:rsidR="00FE5B6E">
          <w:rPr>
            <w:rStyle w:val="Hyperlink"/>
            <w:noProof/>
            <w:rtl/>
          </w:rPr>
        </w:r>
        <w:r w:rsidR="00FE5B6E">
          <w:rPr>
            <w:rStyle w:val="Hyperlink"/>
            <w:noProof/>
            <w:rtl/>
          </w:rPr>
          <w:fldChar w:fldCharType="separate"/>
        </w:r>
        <w:r w:rsidR="00FE5B6E">
          <w:rPr>
            <w:noProof/>
            <w:webHidden/>
          </w:rPr>
          <w:t>17</w:t>
        </w:r>
        <w:r w:rsidR="00FE5B6E">
          <w:rPr>
            <w:rStyle w:val="Hyperlink"/>
            <w:noProof/>
            <w:rtl/>
          </w:rPr>
          <w:fldChar w:fldCharType="end"/>
        </w:r>
      </w:hyperlink>
    </w:p>
    <w:p w:rsidR="00FE5B6E" w:rsidRDefault="004A3484" w:rsidP="00FE5B6E">
      <w:pPr>
        <w:pStyle w:val="TOC1"/>
        <w:tabs>
          <w:tab w:val="right" w:leader="dot" w:pos="8296"/>
        </w:tabs>
        <w:ind w:firstLine="0"/>
        <w:rPr>
          <w:rFonts w:asciiTheme="minorHAnsi" w:eastAsiaTheme="minorEastAsia" w:hAnsiTheme="minorHAnsi" w:cstheme="minorBidi"/>
          <w:noProof/>
        </w:rPr>
      </w:pPr>
      <w:hyperlink w:anchor="_Toc25174959" w:history="1">
        <w:r w:rsidR="00FE5B6E" w:rsidRPr="000427ED">
          <w:rPr>
            <w:rStyle w:val="Hyperlink"/>
            <w:noProof/>
            <w:rtl/>
          </w:rPr>
          <w:t>16. תלמידים שנכשלו בבגרויות נותרו ללא מענה</w:t>
        </w:r>
        <w:r w:rsidR="00FE5B6E">
          <w:rPr>
            <w:noProof/>
            <w:webHidden/>
          </w:rPr>
          <w:tab/>
        </w:r>
        <w:r w:rsidR="00FE5B6E">
          <w:rPr>
            <w:rStyle w:val="Hyperlink"/>
            <w:noProof/>
            <w:rtl/>
          </w:rPr>
          <w:fldChar w:fldCharType="begin"/>
        </w:r>
        <w:r w:rsidR="00FE5B6E">
          <w:rPr>
            <w:noProof/>
            <w:webHidden/>
          </w:rPr>
          <w:instrText xml:space="preserve"> PAGEREF _Toc25174959 \h </w:instrText>
        </w:r>
        <w:r w:rsidR="00FE5B6E">
          <w:rPr>
            <w:rStyle w:val="Hyperlink"/>
            <w:noProof/>
            <w:rtl/>
          </w:rPr>
        </w:r>
        <w:r w:rsidR="00FE5B6E">
          <w:rPr>
            <w:rStyle w:val="Hyperlink"/>
            <w:noProof/>
            <w:rtl/>
          </w:rPr>
          <w:fldChar w:fldCharType="separate"/>
        </w:r>
        <w:r w:rsidR="00FE5B6E">
          <w:rPr>
            <w:noProof/>
            <w:webHidden/>
          </w:rPr>
          <w:t>23</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4960" w:history="1">
        <w:r w:rsidR="00FE5B6E" w:rsidRPr="000427ED">
          <w:rPr>
            <w:rStyle w:val="Hyperlink"/>
            <w:noProof/>
            <w:rtl/>
          </w:rPr>
          <w:t>קטי קטרין שטרית (הליכוד):</w:t>
        </w:r>
        <w:r w:rsidR="00FE5B6E">
          <w:rPr>
            <w:noProof/>
            <w:webHidden/>
          </w:rPr>
          <w:tab/>
        </w:r>
        <w:r w:rsidR="00FE5B6E">
          <w:rPr>
            <w:rStyle w:val="Hyperlink"/>
            <w:noProof/>
            <w:rtl/>
          </w:rPr>
          <w:fldChar w:fldCharType="begin"/>
        </w:r>
        <w:r w:rsidR="00FE5B6E">
          <w:rPr>
            <w:noProof/>
            <w:webHidden/>
          </w:rPr>
          <w:instrText xml:space="preserve"> PAGEREF _Toc25174960 \h </w:instrText>
        </w:r>
        <w:r w:rsidR="00FE5B6E">
          <w:rPr>
            <w:rStyle w:val="Hyperlink"/>
            <w:noProof/>
            <w:rtl/>
          </w:rPr>
        </w:r>
        <w:r w:rsidR="00FE5B6E">
          <w:rPr>
            <w:rStyle w:val="Hyperlink"/>
            <w:noProof/>
            <w:rtl/>
          </w:rPr>
          <w:fldChar w:fldCharType="separate"/>
        </w:r>
        <w:r w:rsidR="00FE5B6E">
          <w:rPr>
            <w:noProof/>
            <w:webHidden/>
          </w:rPr>
          <w:t>23</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4961" w:history="1">
        <w:r w:rsidR="00FE5B6E" w:rsidRPr="000427ED">
          <w:rPr>
            <w:rStyle w:val="Hyperlink"/>
            <w:noProof/>
            <w:rtl/>
          </w:rPr>
          <w:t>סגן שר החינוך מאיר פרוש:</w:t>
        </w:r>
        <w:r w:rsidR="00FE5B6E">
          <w:rPr>
            <w:noProof/>
            <w:webHidden/>
          </w:rPr>
          <w:tab/>
        </w:r>
        <w:r w:rsidR="00FE5B6E">
          <w:rPr>
            <w:rStyle w:val="Hyperlink"/>
            <w:noProof/>
            <w:rtl/>
          </w:rPr>
          <w:fldChar w:fldCharType="begin"/>
        </w:r>
        <w:r w:rsidR="00FE5B6E">
          <w:rPr>
            <w:noProof/>
            <w:webHidden/>
          </w:rPr>
          <w:instrText xml:space="preserve"> PAGEREF _Toc25174961 \h </w:instrText>
        </w:r>
        <w:r w:rsidR="00FE5B6E">
          <w:rPr>
            <w:rStyle w:val="Hyperlink"/>
            <w:noProof/>
            <w:rtl/>
          </w:rPr>
        </w:r>
        <w:r w:rsidR="00FE5B6E">
          <w:rPr>
            <w:rStyle w:val="Hyperlink"/>
            <w:noProof/>
            <w:rtl/>
          </w:rPr>
          <w:fldChar w:fldCharType="separate"/>
        </w:r>
        <w:r w:rsidR="00FE5B6E">
          <w:rPr>
            <w:noProof/>
            <w:webHidden/>
          </w:rPr>
          <w:t>24</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4962" w:history="1">
        <w:r w:rsidR="00FE5B6E" w:rsidRPr="000427ED">
          <w:rPr>
            <w:rStyle w:val="Hyperlink"/>
            <w:noProof/>
            <w:rtl/>
          </w:rPr>
          <w:t>אוסאמה סעדי (הרשימה המשותפת):</w:t>
        </w:r>
        <w:r w:rsidR="00FE5B6E">
          <w:rPr>
            <w:noProof/>
            <w:webHidden/>
          </w:rPr>
          <w:tab/>
        </w:r>
        <w:r w:rsidR="00FE5B6E">
          <w:rPr>
            <w:rStyle w:val="Hyperlink"/>
            <w:noProof/>
            <w:rtl/>
          </w:rPr>
          <w:fldChar w:fldCharType="begin"/>
        </w:r>
        <w:r w:rsidR="00FE5B6E">
          <w:rPr>
            <w:noProof/>
            <w:webHidden/>
          </w:rPr>
          <w:instrText xml:space="preserve"> PAGEREF _Toc25174962 \h </w:instrText>
        </w:r>
        <w:r w:rsidR="00FE5B6E">
          <w:rPr>
            <w:rStyle w:val="Hyperlink"/>
            <w:noProof/>
            <w:rtl/>
          </w:rPr>
        </w:r>
        <w:r w:rsidR="00FE5B6E">
          <w:rPr>
            <w:rStyle w:val="Hyperlink"/>
            <w:noProof/>
            <w:rtl/>
          </w:rPr>
          <w:fldChar w:fldCharType="separate"/>
        </w:r>
        <w:r w:rsidR="00FE5B6E">
          <w:rPr>
            <w:noProof/>
            <w:webHidden/>
          </w:rPr>
          <w:t>26</w:t>
        </w:r>
        <w:r w:rsidR="00FE5B6E">
          <w:rPr>
            <w:rStyle w:val="Hyperlink"/>
            <w:noProof/>
            <w:rtl/>
          </w:rPr>
          <w:fldChar w:fldCharType="end"/>
        </w:r>
      </w:hyperlink>
    </w:p>
    <w:p w:rsidR="00FE5B6E" w:rsidRDefault="004A3484" w:rsidP="00FE5B6E">
      <w:pPr>
        <w:pStyle w:val="TOC1"/>
        <w:tabs>
          <w:tab w:val="right" w:leader="dot" w:pos="8296"/>
        </w:tabs>
        <w:ind w:firstLine="0"/>
        <w:rPr>
          <w:rFonts w:asciiTheme="minorHAnsi" w:eastAsiaTheme="minorEastAsia" w:hAnsiTheme="minorHAnsi" w:cstheme="minorBidi"/>
          <w:noProof/>
        </w:rPr>
      </w:pPr>
      <w:hyperlink w:anchor="_Toc25174963" w:history="1">
        <w:r w:rsidR="00FE5B6E" w:rsidRPr="000427ED">
          <w:rPr>
            <w:rStyle w:val="Hyperlink"/>
            <w:noProof/>
            <w:rtl/>
          </w:rPr>
          <w:t>הצעות לסדר-היום</w:t>
        </w:r>
        <w:r w:rsidR="00FE5B6E">
          <w:rPr>
            <w:noProof/>
            <w:webHidden/>
          </w:rPr>
          <w:tab/>
        </w:r>
        <w:r w:rsidR="00FE5B6E">
          <w:rPr>
            <w:rStyle w:val="Hyperlink"/>
            <w:noProof/>
            <w:rtl/>
          </w:rPr>
          <w:fldChar w:fldCharType="begin"/>
        </w:r>
        <w:r w:rsidR="00FE5B6E">
          <w:rPr>
            <w:noProof/>
            <w:webHidden/>
          </w:rPr>
          <w:instrText xml:space="preserve"> PAGEREF _Toc25174963 \h </w:instrText>
        </w:r>
        <w:r w:rsidR="00FE5B6E">
          <w:rPr>
            <w:rStyle w:val="Hyperlink"/>
            <w:noProof/>
            <w:rtl/>
          </w:rPr>
        </w:r>
        <w:r w:rsidR="00FE5B6E">
          <w:rPr>
            <w:rStyle w:val="Hyperlink"/>
            <w:noProof/>
            <w:rtl/>
          </w:rPr>
          <w:fldChar w:fldCharType="separate"/>
        </w:r>
        <w:r w:rsidR="00FE5B6E">
          <w:rPr>
            <w:noProof/>
            <w:webHidden/>
          </w:rPr>
          <w:t>27</w:t>
        </w:r>
        <w:r w:rsidR="00FE5B6E">
          <w:rPr>
            <w:rStyle w:val="Hyperlink"/>
            <w:noProof/>
            <w:rtl/>
          </w:rPr>
          <w:fldChar w:fldCharType="end"/>
        </w:r>
      </w:hyperlink>
    </w:p>
    <w:p w:rsidR="00FE5B6E" w:rsidRDefault="004A3484" w:rsidP="00FE5B6E">
      <w:pPr>
        <w:pStyle w:val="TOC1"/>
        <w:tabs>
          <w:tab w:val="right" w:leader="dot" w:pos="8296"/>
        </w:tabs>
        <w:ind w:firstLine="0"/>
        <w:rPr>
          <w:rFonts w:asciiTheme="minorHAnsi" w:eastAsiaTheme="minorEastAsia" w:hAnsiTheme="minorHAnsi" w:cstheme="minorBidi"/>
          <w:noProof/>
        </w:rPr>
      </w:pPr>
      <w:hyperlink w:anchor="_Toc25174964" w:history="1">
        <w:r w:rsidR="00FE5B6E" w:rsidRPr="000427ED">
          <w:rPr>
            <w:rStyle w:val="Hyperlink"/>
            <w:noProof/>
            <w:rtl/>
          </w:rPr>
          <w:t>הטרור החקלאי המכה בחקלאים ברחבי הארץ</w:t>
        </w:r>
        <w:r w:rsidR="00FE5B6E">
          <w:rPr>
            <w:noProof/>
            <w:webHidden/>
          </w:rPr>
          <w:tab/>
        </w:r>
        <w:r w:rsidR="00FE5B6E">
          <w:rPr>
            <w:rStyle w:val="Hyperlink"/>
            <w:noProof/>
            <w:rtl/>
          </w:rPr>
          <w:fldChar w:fldCharType="begin"/>
        </w:r>
        <w:r w:rsidR="00FE5B6E">
          <w:rPr>
            <w:noProof/>
            <w:webHidden/>
          </w:rPr>
          <w:instrText xml:space="preserve"> PAGEREF _Toc25174964 \h </w:instrText>
        </w:r>
        <w:r w:rsidR="00FE5B6E">
          <w:rPr>
            <w:rStyle w:val="Hyperlink"/>
            <w:noProof/>
            <w:rtl/>
          </w:rPr>
        </w:r>
        <w:r w:rsidR="00FE5B6E">
          <w:rPr>
            <w:rStyle w:val="Hyperlink"/>
            <w:noProof/>
            <w:rtl/>
          </w:rPr>
          <w:fldChar w:fldCharType="separate"/>
        </w:r>
        <w:r w:rsidR="00FE5B6E">
          <w:rPr>
            <w:noProof/>
            <w:webHidden/>
          </w:rPr>
          <w:t>27</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4965" w:history="1">
        <w:r w:rsidR="00FE5B6E" w:rsidRPr="000427ED">
          <w:rPr>
            <w:rStyle w:val="Hyperlink"/>
            <w:noProof/>
            <w:rtl/>
          </w:rPr>
          <w:t>רויטל סויד (העבודה-גשר):</w:t>
        </w:r>
        <w:r w:rsidR="00FE5B6E">
          <w:rPr>
            <w:noProof/>
            <w:webHidden/>
          </w:rPr>
          <w:tab/>
        </w:r>
        <w:r w:rsidR="00FE5B6E">
          <w:rPr>
            <w:rStyle w:val="Hyperlink"/>
            <w:noProof/>
            <w:rtl/>
          </w:rPr>
          <w:fldChar w:fldCharType="begin"/>
        </w:r>
        <w:r w:rsidR="00FE5B6E">
          <w:rPr>
            <w:noProof/>
            <w:webHidden/>
          </w:rPr>
          <w:instrText xml:space="preserve"> PAGEREF _Toc25174965 \h </w:instrText>
        </w:r>
        <w:r w:rsidR="00FE5B6E">
          <w:rPr>
            <w:rStyle w:val="Hyperlink"/>
            <w:noProof/>
            <w:rtl/>
          </w:rPr>
        </w:r>
        <w:r w:rsidR="00FE5B6E">
          <w:rPr>
            <w:rStyle w:val="Hyperlink"/>
            <w:noProof/>
            <w:rtl/>
          </w:rPr>
          <w:fldChar w:fldCharType="separate"/>
        </w:r>
        <w:r w:rsidR="00FE5B6E">
          <w:rPr>
            <w:noProof/>
            <w:webHidden/>
          </w:rPr>
          <w:t>27</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4966" w:history="1">
        <w:r w:rsidR="00FE5B6E" w:rsidRPr="000427ED">
          <w:rPr>
            <w:rStyle w:val="Hyperlink"/>
            <w:noProof/>
            <w:rtl/>
          </w:rPr>
          <w:t>יועז הנדל (כחול לבן):</w:t>
        </w:r>
        <w:r w:rsidR="00FE5B6E">
          <w:rPr>
            <w:noProof/>
            <w:webHidden/>
          </w:rPr>
          <w:tab/>
        </w:r>
        <w:r w:rsidR="00FE5B6E">
          <w:rPr>
            <w:rStyle w:val="Hyperlink"/>
            <w:noProof/>
            <w:rtl/>
          </w:rPr>
          <w:fldChar w:fldCharType="begin"/>
        </w:r>
        <w:r w:rsidR="00FE5B6E">
          <w:rPr>
            <w:noProof/>
            <w:webHidden/>
          </w:rPr>
          <w:instrText xml:space="preserve"> PAGEREF _Toc25174966 \h </w:instrText>
        </w:r>
        <w:r w:rsidR="00FE5B6E">
          <w:rPr>
            <w:rStyle w:val="Hyperlink"/>
            <w:noProof/>
            <w:rtl/>
          </w:rPr>
        </w:r>
        <w:r w:rsidR="00FE5B6E">
          <w:rPr>
            <w:rStyle w:val="Hyperlink"/>
            <w:noProof/>
            <w:rtl/>
          </w:rPr>
          <w:fldChar w:fldCharType="separate"/>
        </w:r>
        <w:r w:rsidR="00FE5B6E">
          <w:rPr>
            <w:noProof/>
            <w:webHidden/>
          </w:rPr>
          <w:t>28</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4967" w:history="1">
        <w:r w:rsidR="00FE5B6E" w:rsidRPr="000427ED">
          <w:rPr>
            <w:rStyle w:val="Hyperlink"/>
            <w:noProof/>
            <w:rtl/>
          </w:rPr>
          <w:t>איילת שקד (הימין החדש):</w:t>
        </w:r>
        <w:r w:rsidR="00FE5B6E">
          <w:rPr>
            <w:noProof/>
            <w:webHidden/>
          </w:rPr>
          <w:tab/>
        </w:r>
        <w:r w:rsidR="00FE5B6E">
          <w:rPr>
            <w:rStyle w:val="Hyperlink"/>
            <w:noProof/>
            <w:rtl/>
          </w:rPr>
          <w:fldChar w:fldCharType="begin"/>
        </w:r>
        <w:r w:rsidR="00FE5B6E">
          <w:rPr>
            <w:noProof/>
            <w:webHidden/>
          </w:rPr>
          <w:instrText xml:space="preserve"> PAGEREF _Toc25174967 \h </w:instrText>
        </w:r>
        <w:r w:rsidR="00FE5B6E">
          <w:rPr>
            <w:rStyle w:val="Hyperlink"/>
            <w:noProof/>
            <w:rtl/>
          </w:rPr>
        </w:r>
        <w:r w:rsidR="00FE5B6E">
          <w:rPr>
            <w:rStyle w:val="Hyperlink"/>
            <w:noProof/>
            <w:rtl/>
          </w:rPr>
          <w:fldChar w:fldCharType="separate"/>
        </w:r>
        <w:r w:rsidR="00FE5B6E">
          <w:rPr>
            <w:noProof/>
            <w:webHidden/>
          </w:rPr>
          <w:t>30</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4968" w:history="1">
        <w:r w:rsidR="00FE5B6E" w:rsidRPr="000427ED">
          <w:rPr>
            <w:rStyle w:val="Hyperlink"/>
            <w:noProof/>
            <w:rtl/>
          </w:rPr>
          <w:t>השר לביטחון הפנים גלעד ארדן:</w:t>
        </w:r>
        <w:r w:rsidR="00FE5B6E">
          <w:rPr>
            <w:noProof/>
            <w:webHidden/>
          </w:rPr>
          <w:tab/>
        </w:r>
        <w:r w:rsidR="00FE5B6E">
          <w:rPr>
            <w:rStyle w:val="Hyperlink"/>
            <w:noProof/>
            <w:rtl/>
          </w:rPr>
          <w:fldChar w:fldCharType="begin"/>
        </w:r>
        <w:r w:rsidR="00FE5B6E">
          <w:rPr>
            <w:noProof/>
            <w:webHidden/>
          </w:rPr>
          <w:instrText xml:space="preserve"> PAGEREF _Toc25174968 \h </w:instrText>
        </w:r>
        <w:r w:rsidR="00FE5B6E">
          <w:rPr>
            <w:rStyle w:val="Hyperlink"/>
            <w:noProof/>
            <w:rtl/>
          </w:rPr>
        </w:r>
        <w:r w:rsidR="00FE5B6E">
          <w:rPr>
            <w:rStyle w:val="Hyperlink"/>
            <w:noProof/>
            <w:rtl/>
          </w:rPr>
          <w:fldChar w:fldCharType="separate"/>
        </w:r>
        <w:r w:rsidR="00FE5B6E">
          <w:rPr>
            <w:noProof/>
            <w:webHidden/>
          </w:rPr>
          <w:t>30</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4969" w:history="1">
        <w:r w:rsidR="00FE5B6E" w:rsidRPr="000427ED">
          <w:rPr>
            <w:rStyle w:val="Hyperlink"/>
            <w:noProof/>
            <w:rtl/>
          </w:rPr>
          <w:t>אורלי לוי אבקסיס (העבודה-גשר):</w:t>
        </w:r>
        <w:r w:rsidR="00FE5B6E">
          <w:rPr>
            <w:noProof/>
            <w:webHidden/>
          </w:rPr>
          <w:tab/>
        </w:r>
        <w:r w:rsidR="00FE5B6E">
          <w:rPr>
            <w:rStyle w:val="Hyperlink"/>
            <w:noProof/>
            <w:rtl/>
          </w:rPr>
          <w:fldChar w:fldCharType="begin"/>
        </w:r>
        <w:r w:rsidR="00FE5B6E">
          <w:rPr>
            <w:noProof/>
            <w:webHidden/>
          </w:rPr>
          <w:instrText xml:space="preserve"> PAGEREF _Toc25174969 \h </w:instrText>
        </w:r>
        <w:r w:rsidR="00FE5B6E">
          <w:rPr>
            <w:rStyle w:val="Hyperlink"/>
            <w:noProof/>
            <w:rtl/>
          </w:rPr>
        </w:r>
        <w:r w:rsidR="00FE5B6E">
          <w:rPr>
            <w:rStyle w:val="Hyperlink"/>
            <w:noProof/>
            <w:rtl/>
          </w:rPr>
          <w:fldChar w:fldCharType="separate"/>
        </w:r>
        <w:r w:rsidR="00FE5B6E">
          <w:rPr>
            <w:noProof/>
            <w:webHidden/>
          </w:rPr>
          <w:t>39</w:t>
        </w:r>
        <w:r w:rsidR="00FE5B6E">
          <w:rPr>
            <w:rStyle w:val="Hyperlink"/>
            <w:noProof/>
            <w:rtl/>
          </w:rPr>
          <w:fldChar w:fldCharType="end"/>
        </w:r>
      </w:hyperlink>
    </w:p>
    <w:p w:rsidR="00FE5B6E" w:rsidRDefault="004A3484" w:rsidP="00FE5B6E">
      <w:pPr>
        <w:pStyle w:val="TOC1"/>
        <w:tabs>
          <w:tab w:val="right" w:leader="dot" w:pos="8296"/>
        </w:tabs>
        <w:ind w:firstLine="0"/>
        <w:rPr>
          <w:rFonts w:asciiTheme="minorHAnsi" w:eastAsiaTheme="minorEastAsia" w:hAnsiTheme="minorHAnsi" w:cstheme="minorBidi"/>
          <w:noProof/>
        </w:rPr>
      </w:pPr>
      <w:hyperlink w:anchor="_Toc25174970" w:history="1">
        <w:r w:rsidR="00FE5B6E" w:rsidRPr="000427ED">
          <w:rPr>
            <w:rStyle w:val="Hyperlink"/>
            <w:noProof/>
            <w:rtl/>
          </w:rPr>
          <w:t>הצעות לסדר-היום</w:t>
        </w:r>
        <w:r w:rsidR="00FE5B6E">
          <w:rPr>
            <w:noProof/>
            <w:webHidden/>
          </w:rPr>
          <w:tab/>
        </w:r>
        <w:r w:rsidR="00FE5B6E">
          <w:rPr>
            <w:rStyle w:val="Hyperlink"/>
            <w:noProof/>
            <w:rtl/>
          </w:rPr>
          <w:fldChar w:fldCharType="begin"/>
        </w:r>
        <w:r w:rsidR="00FE5B6E">
          <w:rPr>
            <w:noProof/>
            <w:webHidden/>
          </w:rPr>
          <w:instrText xml:space="preserve"> PAGEREF _Toc25174970 \h </w:instrText>
        </w:r>
        <w:r w:rsidR="00FE5B6E">
          <w:rPr>
            <w:rStyle w:val="Hyperlink"/>
            <w:noProof/>
            <w:rtl/>
          </w:rPr>
        </w:r>
        <w:r w:rsidR="00FE5B6E">
          <w:rPr>
            <w:rStyle w:val="Hyperlink"/>
            <w:noProof/>
            <w:rtl/>
          </w:rPr>
          <w:fldChar w:fldCharType="separate"/>
        </w:r>
        <w:r w:rsidR="00FE5B6E">
          <w:rPr>
            <w:noProof/>
            <w:webHidden/>
          </w:rPr>
          <w:t>42</w:t>
        </w:r>
        <w:r w:rsidR="00FE5B6E">
          <w:rPr>
            <w:rStyle w:val="Hyperlink"/>
            <w:noProof/>
            <w:rtl/>
          </w:rPr>
          <w:fldChar w:fldCharType="end"/>
        </w:r>
      </w:hyperlink>
    </w:p>
    <w:p w:rsidR="00FE5B6E" w:rsidRDefault="004A3484" w:rsidP="00FE5B6E">
      <w:pPr>
        <w:pStyle w:val="TOC1"/>
        <w:tabs>
          <w:tab w:val="right" w:leader="dot" w:pos="8296"/>
        </w:tabs>
        <w:ind w:firstLine="0"/>
        <w:rPr>
          <w:rFonts w:asciiTheme="minorHAnsi" w:eastAsiaTheme="minorEastAsia" w:hAnsiTheme="minorHAnsi" w:cstheme="minorBidi"/>
          <w:noProof/>
        </w:rPr>
      </w:pPr>
      <w:hyperlink w:anchor="_Toc25174971" w:history="1">
        <w:r w:rsidR="00FE5B6E" w:rsidRPr="000427ED">
          <w:rPr>
            <w:rStyle w:val="Hyperlink"/>
            <w:noProof/>
            <w:rtl/>
          </w:rPr>
          <w:t>תופעת ה"פרוטקשן" השוררת בצפון ודרכי ההתמודדות איתה</w:t>
        </w:r>
        <w:r w:rsidR="00FE5B6E">
          <w:rPr>
            <w:noProof/>
            <w:webHidden/>
          </w:rPr>
          <w:tab/>
        </w:r>
        <w:r w:rsidR="00FE5B6E">
          <w:rPr>
            <w:rStyle w:val="Hyperlink"/>
            <w:noProof/>
            <w:rtl/>
          </w:rPr>
          <w:fldChar w:fldCharType="begin"/>
        </w:r>
        <w:r w:rsidR="00FE5B6E">
          <w:rPr>
            <w:noProof/>
            <w:webHidden/>
          </w:rPr>
          <w:instrText xml:space="preserve"> PAGEREF _Toc25174971 \h </w:instrText>
        </w:r>
        <w:r w:rsidR="00FE5B6E">
          <w:rPr>
            <w:rStyle w:val="Hyperlink"/>
            <w:noProof/>
            <w:rtl/>
          </w:rPr>
        </w:r>
        <w:r w:rsidR="00FE5B6E">
          <w:rPr>
            <w:rStyle w:val="Hyperlink"/>
            <w:noProof/>
            <w:rtl/>
          </w:rPr>
          <w:fldChar w:fldCharType="separate"/>
        </w:r>
        <w:r w:rsidR="00FE5B6E">
          <w:rPr>
            <w:noProof/>
            <w:webHidden/>
          </w:rPr>
          <w:t>42</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4972" w:history="1">
        <w:r w:rsidR="00FE5B6E" w:rsidRPr="000427ED">
          <w:rPr>
            <w:rStyle w:val="Hyperlink"/>
            <w:noProof/>
            <w:rtl/>
          </w:rPr>
          <w:t>עומר ינקלביץ' (כחול לבן):</w:t>
        </w:r>
        <w:r w:rsidR="00FE5B6E">
          <w:rPr>
            <w:noProof/>
            <w:webHidden/>
          </w:rPr>
          <w:tab/>
        </w:r>
        <w:r w:rsidR="00FE5B6E">
          <w:rPr>
            <w:rStyle w:val="Hyperlink"/>
            <w:noProof/>
            <w:rtl/>
          </w:rPr>
          <w:fldChar w:fldCharType="begin"/>
        </w:r>
        <w:r w:rsidR="00FE5B6E">
          <w:rPr>
            <w:noProof/>
            <w:webHidden/>
          </w:rPr>
          <w:instrText xml:space="preserve"> PAGEREF _Toc25174972 \h </w:instrText>
        </w:r>
        <w:r w:rsidR="00FE5B6E">
          <w:rPr>
            <w:rStyle w:val="Hyperlink"/>
            <w:noProof/>
            <w:rtl/>
          </w:rPr>
        </w:r>
        <w:r w:rsidR="00FE5B6E">
          <w:rPr>
            <w:rStyle w:val="Hyperlink"/>
            <w:noProof/>
            <w:rtl/>
          </w:rPr>
          <w:fldChar w:fldCharType="separate"/>
        </w:r>
        <w:r w:rsidR="00FE5B6E">
          <w:rPr>
            <w:noProof/>
            <w:webHidden/>
          </w:rPr>
          <w:t>42</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4973" w:history="1">
        <w:r w:rsidR="00FE5B6E" w:rsidRPr="000427ED">
          <w:rPr>
            <w:rStyle w:val="Hyperlink"/>
            <w:noProof/>
            <w:rtl/>
          </w:rPr>
          <w:t>השר לביטחון הפנים גלעד ארדן:</w:t>
        </w:r>
        <w:r w:rsidR="00FE5B6E">
          <w:rPr>
            <w:noProof/>
            <w:webHidden/>
          </w:rPr>
          <w:tab/>
        </w:r>
        <w:r w:rsidR="00FE5B6E">
          <w:rPr>
            <w:rStyle w:val="Hyperlink"/>
            <w:noProof/>
            <w:rtl/>
          </w:rPr>
          <w:fldChar w:fldCharType="begin"/>
        </w:r>
        <w:r w:rsidR="00FE5B6E">
          <w:rPr>
            <w:noProof/>
            <w:webHidden/>
          </w:rPr>
          <w:instrText xml:space="preserve"> PAGEREF _Toc25174973 \h </w:instrText>
        </w:r>
        <w:r w:rsidR="00FE5B6E">
          <w:rPr>
            <w:rStyle w:val="Hyperlink"/>
            <w:noProof/>
            <w:rtl/>
          </w:rPr>
        </w:r>
        <w:r w:rsidR="00FE5B6E">
          <w:rPr>
            <w:rStyle w:val="Hyperlink"/>
            <w:noProof/>
            <w:rtl/>
          </w:rPr>
          <w:fldChar w:fldCharType="separate"/>
        </w:r>
        <w:r w:rsidR="00FE5B6E">
          <w:rPr>
            <w:noProof/>
            <w:webHidden/>
          </w:rPr>
          <w:t>44</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4974" w:history="1">
        <w:r w:rsidR="00FE5B6E" w:rsidRPr="000427ED">
          <w:rPr>
            <w:rStyle w:val="Hyperlink"/>
            <w:noProof/>
            <w:rtl/>
          </w:rPr>
          <w:t>סמי אבו שחאדה (הרשימה המשותפת):</w:t>
        </w:r>
        <w:r w:rsidR="00FE5B6E">
          <w:rPr>
            <w:noProof/>
            <w:webHidden/>
          </w:rPr>
          <w:tab/>
        </w:r>
        <w:r w:rsidR="00FE5B6E">
          <w:rPr>
            <w:rStyle w:val="Hyperlink"/>
            <w:noProof/>
            <w:rtl/>
          </w:rPr>
          <w:fldChar w:fldCharType="begin"/>
        </w:r>
        <w:r w:rsidR="00FE5B6E">
          <w:rPr>
            <w:noProof/>
            <w:webHidden/>
          </w:rPr>
          <w:instrText xml:space="preserve"> PAGEREF _Toc25174974 \h </w:instrText>
        </w:r>
        <w:r w:rsidR="00FE5B6E">
          <w:rPr>
            <w:rStyle w:val="Hyperlink"/>
            <w:noProof/>
            <w:rtl/>
          </w:rPr>
        </w:r>
        <w:r w:rsidR="00FE5B6E">
          <w:rPr>
            <w:rStyle w:val="Hyperlink"/>
            <w:noProof/>
            <w:rtl/>
          </w:rPr>
          <w:fldChar w:fldCharType="separate"/>
        </w:r>
        <w:r w:rsidR="00FE5B6E">
          <w:rPr>
            <w:noProof/>
            <w:webHidden/>
          </w:rPr>
          <w:t>46</w:t>
        </w:r>
        <w:r w:rsidR="00FE5B6E">
          <w:rPr>
            <w:rStyle w:val="Hyperlink"/>
            <w:noProof/>
            <w:rtl/>
          </w:rPr>
          <w:fldChar w:fldCharType="end"/>
        </w:r>
      </w:hyperlink>
    </w:p>
    <w:p w:rsidR="00FE5B6E" w:rsidRDefault="004A3484" w:rsidP="00FE5B6E">
      <w:pPr>
        <w:pStyle w:val="TOC1"/>
        <w:tabs>
          <w:tab w:val="right" w:leader="dot" w:pos="8296"/>
        </w:tabs>
        <w:ind w:firstLine="0"/>
        <w:rPr>
          <w:rFonts w:asciiTheme="minorHAnsi" w:eastAsiaTheme="minorEastAsia" w:hAnsiTheme="minorHAnsi" w:cstheme="minorBidi"/>
          <w:noProof/>
        </w:rPr>
      </w:pPr>
      <w:hyperlink w:anchor="_Toc25174975" w:history="1">
        <w:r w:rsidR="00FE5B6E" w:rsidRPr="000427ED">
          <w:rPr>
            <w:rStyle w:val="Hyperlink"/>
            <w:noProof/>
            <w:rtl/>
          </w:rPr>
          <w:t>הצעות לסדר-היום</w:t>
        </w:r>
        <w:r w:rsidR="00FE5B6E">
          <w:rPr>
            <w:noProof/>
            <w:webHidden/>
          </w:rPr>
          <w:tab/>
        </w:r>
        <w:r w:rsidR="00FE5B6E">
          <w:rPr>
            <w:rStyle w:val="Hyperlink"/>
            <w:noProof/>
            <w:rtl/>
          </w:rPr>
          <w:fldChar w:fldCharType="begin"/>
        </w:r>
        <w:r w:rsidR="00FE5B6E">
          <w:rPr>
            <w:noProof/>
            <w:webHidden/>
          </w:rPr>
          <w:instrText xml:space="preserve"> PAGEREF _Toc25174975 \h </w:instrText>
        </w:r>
        <w:r w:rsidR="00FE5B6E">
          <w:rPr>
            <w:rStyle w:val="Hyperlink"/>
            <w:noProof/>
            <w:rtl/>
          </w:rPr>
        </w:r>
        <w:r w:rsidR="00FE5B6E">
          <w:rPr>
            <w:rStyle w:val="Hyperlink"/>
            <w:noProof/>
            <w:rtl/>
          </w:rPr>
          <w:fldChar w:fldCharType="separate"/>
        </w:r>
        <w:r w:rsidR="00FE5B6E">
          <w:rPr>
            <w:noProof/>
            <w:webHidden/>
          </w:rPr>
          <w:t>47</w:t>
        </w:r>
        <w:r w:rsidR="00FE5B6E">
          <w:rPr>
            <w:rStyle w:val="Hyperlink"/>
            <w:noProof/>
            <w:rtl/>
          </w:rPr>
          <w:fldChar w:fldCharType="end"/>
        </w:r>
      </w:hyperlink>
    </w:p>
    <w:p w:rsidR="00FE5B6E" w:rsidRDefault="004A3484" w:rsidP="00FE5B6E">
      <w:pPr>
        <w:pStyle w:val="TOC1"/>
        <w:tabs>
          <w:tab w:val="right" w:leader="dot" w:pos="8296"/>
        </w:tabs>
        <w:ind w:firstLine="0"/>
        <w:rPr>
          <w:rFonts w:asciiTheme="minorHAnsi" w:eastAsiaTheme="minorEastAsia" w:hAnsiTheme="minorHAnsi" w:cstheme="minorBidi"/>
          <w:noProof/>
        </w:rPr>
      </w:pPr>
      <w:hyperlink w:anchor="_Toc25174976" w:history="1">
        <w:r w:rsidR="00FE5B6E" w:rsidRPr="000427ED">
          <w:rPr>
            <w:rStyle w:val="Hyperlink"/>
            <w:noProof/>
            <w:rtl/>
          </w:rPr>
          <w:t>בגופם של ילדינו נמצאו שאריות חומרי הדברה מסוכנים</w:t>
        </w:r>
        <w:r w:rsidR="00FE5B6E">
          <w:rPr>
            <w:noProof/>
            <w:webHidden/>
          </w:rPr>
          <w:tab/>
        </w:r>
        <w:r w:rsidR="00FE5B6E">
          <w:rPr>
            <w:rStyle w:val="Hyperlink"/>
            <w:noProof/>
            <w:rtl/>
          </w:rPr>
          <w:fldChar w:fldCharType="begin"/>
        </w:r>
        <w:r w:rsidR="00FE5B6E">
          <w:rPr>
            <w:noProof/>
            <w:webHidden/>
          </w:rPr>
          <w:instrText xml:space="preserve"> PAGEREF _Toc25174976 \h </w:instrText>
        </w:r>
        <w:r w:rsidR="00FE5B6E">
          <w:rPr>
            <w:rStyle w:val="Hyperlink"/>
            <w:noProof/>
            <w:rtl/>
          </w:rPr>
        </w:r>
        <w:r w:rsidR="00FE5B6E">
          <w:rPr>
            <w:rStyle w:val="Hyperlink"/>
            <w:noProof/>
            <w:rtl/>
          </w:rPr>
          <w:fldChar w:fldCharType="separate"/>
        </w:r>
        <w:r w:rsidR="00FE5B6E">
          <w:rPr>
            <w:noProof/>
            <w:webHidden/>
          </w:rPr>
          <w:t>47</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4977" w:history="1">
        <w:r w:rsidR="00FE5B6E" w:rsidRPr="000427ED">
          <w:rPr>
            <w:rStyle w:val="Hyperlink"/>
            <w:noProof/>
            <w:rtl/>
          </w:rPr>
          <w:t>יעל גרמן (כחול לבן):</w:t>
        </w:r>
        <w:r w:rsidR="00FE5B6E">
          <w:rPr>
            <w:noProof/>
            <w:webHidden/>
          </w:rPr>
          <w:tab/>
        </w:r>
        <w:r w:rsidR="00FE5B6E">
          <w:rPr>
            <w:rStyle w:val="Hyperlink"/>
            <w:noProof/>
            <w:rtl/>
          </w:rPr>
          <w:fldChar w:fldCharType="begin"/>
        </w:r>
        <w:r w:rsidR="00FE5B6E">
          <w:rPr>
            <w:noProof/>
            <w:webHidden/>
          </w:rPr>
          <w:instrText xml:space="preserve"> PAGEREF _Toc25174977 \h </w:instrText>
        </w:r>
        <w:r w:rsidR="00FE5B6E">
          <w:rPr>
            <w:rStyle w:val="Hyperlink"/>
            <w:noProof/>
            <w:rtl/>
          </w:rPr>
        </w:r>
        <w:r w:rsidR="00FE5B6E">
          <w:rPr>
            <w:rStyle w:val="Hyperlink"/>
            <w:noProof/>
            <w:rtl/>
          </w:rPr>
          <w:fldChar w:fldCharType="separate"/>
        </w:r>
        <w:r w:rsidR="00FE5B6E">
          <w:rPr>
            <w:noProof/>
            <w:webHidden/>
          </w:rPr>
          <w:t>48</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4978" w:history="1">
        <w:r w:rsidR="00FE5B6E" w:rsidRPr="000427ED">
          <w:rPr>
            <w:rStyle w:val="Hyperlink"/>
            <w:noProof/>
            <w:rtl/>
          </w:rPr>
          <w:t>אורי מקלב (יהדות התורה):</w:t>
        </w:r>
        <w:r w:rsidR="00FE5B6E">
          <w:rPr>
            <w:noProof/>
            <w:webHidden/>
          </w:rPr>
          <w:tab/>
        </w:r>
        <w:r w:rsidR="00FE5B6E">
          <w:rPr>
            <w:rStyle w:val="Hyperlink"/>
            <w:noProof/>
            <w:rtl/>
          </w:rPr>
          <w:fldChar w:fldCharType="begin"/>
        </w:r>
        <w:r w:rsidR="00FE5B6E">
          <w:rPr>
            <w:noProof/>
            <w:webHidden/>
          </w:rPr>
          <w:instrText xml:space="preserve"> PAGEREF _Toc25174978 \h </w:instrText>
        </w:r>
        <w:r w:rsidR="00FE5B6E">
          <w:rPr>
            <w:rStyle w:val="Hyperlink"/>
            <w:noProof/>
            <w:rtl/>
          </w:rPr>
        </w:r>
        <w:r w:rsidR="00FE5B6E">
          <w:rPr>
            <w:rStyle w:val="Hyperlink"/>
            <w:noProof/>
            <w:rtl/>
          </w:rPr>
          <w:fldChar w:fldCharType="separate"/>
        </w:r>
        <w:r w:rsidR="00FE5B6E">
          <w:rPr>
            <w:noProof/>
            <w:webHidden/>
          </w:rPr>
          <w:t>49</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4979" w:history="1">
        <w:r w:rsidR="00FE5B6E" w:rsidRPr="000427ED">
          <w:rPr>
            <w:rStyle w:val="Hyperlink"/>
            <w:noProof/>
            <w:rtl/>
          </w:rPr>
          <w:t>היבה יזבק (הרשימה המשותפת):</w:t>
        </w:r>
        <w:r w:rsidR="00FE5B6E">
          <w:rPr>
            <w:noProof/>
            <w:webHidden/>
          </w:rPr>
          <w:tab/>
        </w:r>
        <w:r w:rsidR="00FE5B6E">
          <w:rPr>
            <w:rStyle w:val="Hyperlink"/>
            <w:noProof/>
            <w:rtl/>
          </w:rPr>
          <w:fldChar w:fldCharType="begin"/>
        </w:r>
        <w:r w:rsidR="00FE5B6E">
          <w:rPr>
            <w:noProof/>
            <w:webHidden/>
          </w:rPr>
          <w:instrText xml:space="preserve"> PAGEREF _Toc25174979 \h </w:instrText>
        </w:r>
        <w:r w:rsidR="00FE5B6E">
          <w:rPr>
            <w:rStyle w:val="Hyperlink"/>
            <w:noProof/>
            <w:rtl/>
          </w:rPr>
        </w:r>
        <w:r w:rsidR="00FE5B6E">
          <w:rPr>
            <w:rStyle w:val="Hyperlink"/>
            <w:noProof/>
            <w:rtl/>
          </w:rPr>
          <w:fldChar w:fldCharType="separate"/>
        </w:r>
        <w:r w:rsidR="00FE5B6E">
          <w:rPr>
            <w:noProof/>
            <w:webHidden/>
          </w:rPr>
          <w:t>52</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4980" w:history="1">
        <w:r w:rsidR="00FE5B6E" w:rsidRPr="000427ED">
          <w:rPr>
            <w:rStyle w:val="Hyperlink"/>
            <w:noProof/>
            <w:rtl/>
          </w:rPr>
          <w:t>משה ארבל (ש"ס):</w:t>
        </w:r>
        <w:r w:rsidR="00FE5B6E">
          <w:rPr>
            <w:noProof/>
            <w:webHidden/>
          </w:rPr>
          <w:tab/>
        </w:r>
        <w:r w:rsidR="00FE5B6E">
          <w:rPr>
            <w:rStyle w:val="Hyperlink"/>
            <w:noProof/>
            <w:rtl/>
          </w:rPr>
          <w:fldChar w:fldCharType="begin"/>
        </w:r>
        <w:r w:rsidR="00FE5B6E">
          <w:rPr>
            <w:noProof/>
            <w:webHidden/>
          </w:rPr>
          <w:instrText xml:space="preserve"> PAGEREF _Toc25174980 \h </w:instrText>
        </w:r>
        <w:r w:rsidR="00FE5B6E">
          <w:rPr>
            <w:rStyle w:val="Hyperlink"/>
            <w:noProof/>
            <w:rtl/>
          </w:rPr>
        </w:r>
        <w:r w:rsidR="00FE5B6E">
          <w:rPr>
            <w:rStyle w:val="Hyperlink"/>
            <w:noProof/>
            <w:rtl/>
          </w:rPr>
          <w:fldChar w:fldCharType="separate"/>
        </w:r>
        <w:r w:rsidR="00FE5B6E">
          <w:rPr>
            <w:noProof/>
            <w:webHidden/>
          </w:rPr>
          <w:t>56</w:t>
        </w:r>
        <w:r w:rsidR="00FE5B6E">
          <w:rPr>
            <w:rStyle w:val="Hyperlink"/>
            <w:noProof/>
            <w:rtl/>
          </w:rPr>
          <w:fldChar w:fldCharType="end"/>
        </w:r>
      </w:hyperlink>
    </w:p>
    <w:p w:rsidR="00FE5B6E" w:rsidRDefault="004A3484" w:rsidP="00FE5B6E">
      <w:pPr>
        <w:pStyle w:val="TOC1"/>
        <w:tabs>
          <w:tab w:val="right" w:leader="dot" w:pos="8296"/>
        </w:tabs>
        <w:ind w:firstLine="0"/>
        <w:rPr>
          <w:rFonts w:asciiTheme="minorHAnsi" w:eastAsiaTheme="minorEastAsia" w:hAnsiTheme="minorHAnsi" w:cstheme="minorBidi"/>
          <w:noProof/>
        </w:rPr>
      </w:pPr>
      <w:hyperlink w:anchor="_Toc25174981" w:history="1">
        <w:r w:rsidR="00FE5B6E" w:rsidRPr="000427ED">
          <w:rPr>
            <w:rStyle w:val="Hyperlink"/>
            <w:noProof/>
            <w:rtl/>
          </w:rPr>
          <w:t>הצעות לסדר-היום</w:t>
        </w:r>
        <w:r w:rsidR="00FE5B6E">
          <w:rPr>
            <w:noProof/>
            <w:webHidden/>
          </w:rPr>
          <w:tab/>
        </w:r>
        <w:r w:rsidR="00FE5B6E">
          <w:rPr>
            <w:rStyle w:val="Hyperlink"/>
            <w:noProof/>
            <w:rtl/>
          </w:rPr>
          <w:fldChar w:fldCharType="begin"/>
        </w:r>
        <w:r w:rsidR="00FE5B6E">
          <w:rPr>
            <w:noProof/>
            <w:webHidden/>
          </w:rPr>
          <w:instrText xml:space="preserve"> PAGEREF _Toc25174981 \h </w:instrText>
        </w:r>
        <w:r w:rsidR="00FE5B6E">
          <w:rPr>
            <w:rStyle w:val="Hyperlink"/>
            <w:noProof/>
            <w:rtl/>
          </w:rPr>
        </w:r>
        <w:r w:rsidR="00FE5B6E">
          <w:rPr>
            <w:rStyle w:val="Hyperlink"/>
            <w:noProof/>
            <w:rtl/>
          </w:rPr>
          <w:fldChar w:fldCharType="separate"/>
        </w:r>
        <w:r w:rsidR="00FE5B6E">
          <w:rPr>
            <w:noProof/>
            <w:webHidden/>
          </w:rPr>
          <w:t>58</w:t>
        </w:r>
        <w:r w:rsidR="00FE5B6E">
          <w:rPr>
            <w:rStyle w:val="Hyperlink"/>
            <w:noProof/>
            <w:rtl/>
          </w:rPr>
          <w:fldChar w:fldCharType="end"/>
        </w:r>
      </w:hyperlink>
    </w:p>
    <w:p w:rsidR="00FE5B6E" w:rsidRDefault="004A3484" w:rsidP="00FE5B6E">
      <w:pPr>
        <w:pStyle w:val="TOC1"/>
        <w:tabs>
          <w:tab w:val="right" w:leader="dot" w:pos="8296"/>
        </w:tabs>
        <w:ind w:firstLine="0"/>
        <w:rPr>
          <w:rFonts w:asciiTheme="minorHAnsi" w:eastAsiaTheme="minorEastAsia" w:hAnsiTheme="minorHAnsi" w:cstheme="minorBidi"/>
          <w:noProof/>
        </w:rPr>
      </w:pPr>
      <w:hyperlink w:anchor="_Toc25174982" w:history="1">
        <w:r w:rsidR="00FE5B6E" w:rsidRPr="000427ED">
          <w:rPr>
            <w:rStyle w:val="Hyperlink"/>
            <w:noProof/>
            <w:rtl/>
          </w:rPr>
          <w:t>ביטול הקצאת הסייעות לפעוטות אלרגיים למזון במעונות</w:t>
        </w:r>
        <w:r w:rsidR="00FE5B6E">
          <w:rPr>
            <w:noProof/>
            <w:webHidden/>
          </w:rPr>
          <w:tab/>
        </w:r>
        <w:r w:rsidR="00FE5B6E">
          <w:rPr>
            <w:rStyle w:val="Hyperlink"/>
            <w:noProof/>
            <w:rtl/>
          </w:rPr>
          <w:fldChar w:fldCharType="begin"/>
        </w:r>
        <w:r w:rsidR="00FE5B6E">
          <w:rPr>
            <w:noProof/>
            <w:webHidden/>
          </w:rPr>
          <w:instrText xml:space="preserve"> PAGEREF _Toc25174982 \h </w:instrText>
        </w:r>
        <w:r w:rsidR="00FE5B6E">
          <w:rPr>
            <w:rStyle w:val="Hyperlink"/>
            <w:noProof/>
            <w:rtl/>
          </w:rPr>
        </w:r>
        <w:r w:rsidR="00FE5B6E">
          <w:rPr>
            <w:rStyle w:val="Hyperlink"/>
            <w:noProof/>
            <w:rtl/>
          </w:rPr>
          <w:fldChar w:fldCharType="separate"/>
        </w:r>
        <w:r w:rsidR="00FE5B6E">
          <w:rPr>
            <w:noProof/>
            <w:webHidden/>
          </w:rPr>
          <w:t>58</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4983" w:history="1">
        <w:r w:rsidR="00FE5B6E" w:rsidRPr="000427ED">
          <w:rPr>
            <w:rStyle w:val="Hyperlink"/>
            <w:noProof/>
            <w:rtl/>
          </w:rPr>
          <w:t>קטי קטרין שטרית (הליכוד):</w:t>
        </w:r>
        <w:r w:rsidR="00FE5B6E">
          <w:rPr>
            <w:noProof/>
            <w:webHidden/>
          </w:rPr>
          <w:tab/>
        </w:r>
        <w:r w:rsidR="00FE5B6E">
          <w:rPr>
            <w:rStyle w:val="Hyperlink"/>
            <w:noProof/>
            <w:rtl/>
          </w:rPr>
          <w:fldChar w:fldCharType="begin"/>
        </w:r>
        <w:r w:rsidR="00FE5B6E">
          <w:rPr>
            <w:noProof/>
            <w:webHidden/>
          </w:rPr>
          <w:instrText xml:space="preserve"> PAGEREF _Toc25174983 \h </w:instrText>
        </w:r>
        <w:r w:rsidR="00FE5B6E">
          <w:rPr>
            <w:rStyle w:val="Hyperlink"/>
            <w:noProof/>
            <w:rtl/>
          </w:rPr>
        </w:r>
        <w:r w:rsidR="00FE5B6E">
          <w:rPr>
            <w:rStyle w:val="Hyperlink"/>
            <w:noProof/>
            <w:rtl/>
          </w:rPr>
          <w:fldChar w:fldCharType="separate"/>
        </w:r>
        <w:r w:rsidR="00FE5B6E">
          <w:rPr>
            <w:noProof/>
            <w:webHidden/>
          </w:rPr>
          <w:t>58</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4984" w:history="1">
        <w:r w:rsidR="00FE5B6E" w:rsidRPr="000427ED">
          <w:rPr>
            <w:rStyle w:val="Hyperlink"/>
            <w:noProof/>
            <w:rtl/>
          </w:rPr>
          <w:t>יעקב אשר (יהדות התורה):</w:t>
        </w:r>
        <w:r w:rsidR="00FE5B6E">
          <w:rPr>
            <w:noProof/>
            <w:webHidden/>
          </w:rPr>
          <w:tab/>
        </w:r>
        <w:r w:rsidR="00FE5B6E">
          <w:rPr>
            <w:rStyle w:val="Hyperlink"/>
            <w:noProof/>
            <w:rtl/>
          </w:rPr>
          <w:fldChar w:fldCharType="begin"/>
        </w:r>
        <w:r w:rsidR="00FE5B6E">
          <w:rPr>
            <w:noProof/>
            <w:webHidden/>
          </w:rPr>
          <w:instrText xml:space="preserve"> PAGEREF _Toc25174984 \h </w:instrText>
        </w:r>
        <w:r w:rsidR="00FE5B6E">
          <w:rPr>
            <w:rStyle w:val="Hyperlink"/>
            <w:noProof/>
            <w:rtl/>
          </w:rPr>
        </w:r>
        <w:r w:rsidR="00FE5B6E">
          <w:rPr>
            <w:rStyle w:val="Hyperlink"/>
            <w:noProof/>
            <w:rtl/>
          </w:rPr>
          <w:fldChar w:fldCharType="separate"/>
        </w:r>
        <w:r w:rsidR="00FE5B6E">
          <w:rPr>
            <w:noProof/>
            <w:webHidden/>
          </w:rPr>
          <w:t>60</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4985" w:history="1">
        <w:r w:rsidR="00FE5B6E" w:rsidRPr="000427ED">
          <w:rPr>
            <w:rStyle w:val="Hyperlink"/>
            <w:noProof/>
            <w:rtl/>
          </w:rPr>
          <w:t>שר החוץ ישראל כץ:</w:t>
        </w:r>
        <w:r w:rsidR="00FE5B6E">
          <w:rPr>
            <w:noProof/>
            <w:webHidden/>
          </w:rPr>
          <w:tab/>
        </w:r>
        <w:r w:rsidR="00FE5B6E">
          <w:rPr>
            <w:rStyle w:val="Hyperlink"/>
            <w:noProof/>
            <w:rtl/>
          </w:rPr>
          <w:fldChar w:fldCharType="begin"/>
        </w:r>
        <w:r w:rsidR="00FE5B6E">
          <w:rPr>
            <w:noProof/>
            <w:webHidden/>
          </w:rPr>
          <w:instrText xml:space="preserve"> PAGEREF _Toc25174985 \h </w:instrText>
        </w:r>
        <w:r w:rsidR="00FE5B6E">
          <w:rPr>
            <w:rStyle w:val="Hyperlink"/>
            <w:noProof/>
            <w:rtl/>
          </w:rPr>
        </w:r>
        <w:r w:rsidR="00FE5B6E">
          <w:rPr>
            <w:rStyle w:val="Hyperlink"/>
            <w:noProof/>
            <w:rtl/>
          </w:rPr>
          <w:fldChar w:fldCharType="separate"/>
        </w:r>
        <w:r w:rsidR="00FE5B6E">
          <w:rPr>
            <w:noProof/>
            <w:webHidden/>
          </w:rPr>
          <w:t>63</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4986" w:history="1">
        <w:r w:rsidR="00FE5B6E" w:rsidRPr="000427ED">
          <w:rPr>
            <w:rStyle w:val="Hyperlink"/>
            <w:noProof/>
            <w:rtl/>
          </w:rPr>
          <w:t>אורלי פרומן (כחול לבן):</w:t>
        </w:r>
        <w:r w:rsidR="00FE5B6E">
          <w:rPr>
            <w:noProof/>
            <w:webHidden/>
          </w:rPr>
          <w:tab/>
        </w:r>
        <w:r w:rsidR="00FE5B6E">
          <w:rPr>
            <w:rStyle w:val="Hyperlink"/>
            <w:noProof/>
            <w:rtl/>
          </w:rPr>
          <w:fldChar w:fldCharType="begin"/>
        </w:r>
        <w:r w:rsidR="00FE5B6E">
          <w:rPr>
            <w:noProof/>
            <w:webHidden/>
          </w:rPr>
          <w:instrText xml:space="preserve"> PAGEREF _Toc25174986 \h </w:instrText>
        </w:r>
        <w:r w:rsidR="00FE5B6E">
          <w:rPr>
            <w:rStyle w:val="Hyperlink"/>
            <w:noProof/>
            <w:rtl/>
          </w:rPr>
        </w:r>
        <w:r w:rsidR="00FE5B6E">
          <w:rPr>
            <w:rStyle w:val="Hyperlink"/>
            <w:noProof/>
            <w:rtl/>
          </w:rPr>
          <w:fldChar w:fldCharType="separate"/>
        </w:r>
        <w:r w:rsidR="00FE5B6E">
          <w:rPr>
            <w:noProof/>
            <w:webHidden/>
          </w:rPr>
          <w:t>64</w:t>
        </w:r>
        <w:r w:rsidR="00FE5B6E">
          <w:rPr>
            <w:rStyle w:val="Hyperlink"/>
            <w:noProof/>
            <w:rtl/>
          </w:rPr>
          <w:fldChar w:fldCharType="end"/>
        </w:r>
      </w:hyperlink>
    </w:p>
    <w:p w:rsidR="00FE5B6E" w:rsidRDefault="004A3484" w:rsidP="00FE5B6E">
      <w:pPr>
        <w:pStyle w:val="TOC1"/>
        <w:tabs>
          <w:tab w:val="right" w:leader="dot" w:pos="8296"/>
        </w:tabs>
        <w:ind w:firstLine="0"/>
        <w:rPr>
          <w:rFonts w:asciiTheme="minorHAnsi" w:eastAsiaTheme="minorEastAsia" w:hAnsiTheme="minorHAnsi" w:cstheme="minorBidi"/>
          <w:noProof/>
        </w:rPr>
      </w:pPr>
      <w:hyperlink w:anchor="_Toc25174987" w:history="1">
        <w:r w:rsidR="00FE5B6E" w:rsidRPr="000427ED">
          <w:rPr>
            <w:rStyle w:val="Hyperlink"/>
            <w:noProof/>
            <w:rtl/>
            <w:lang w:eastAsia="he-IL"/>
          </w:rPr>
          <w:t>הצעות לסדר-היום</w:t>
        </w:r>
        <w:r w:rsidR="00FE5B6E">
          <w:rPr>
            <w:noProof/>
            <w:webHidden/>
          </w:rPr>
          <w:tab/>
        </w:r>
        <w:r w:rsidR="00FE5B6E">
          <w:rPr>
            <w:rStyle w:val="Hyperlink"/>
            <w:noProof/>
            <w:rtl/>
          </w:rPr>
          <w:fldChar w:fldCharType="begin"/>
        </w:r>
        <w:r w:rsidR="00FE5B6E">
          <w:rPr>
            <w:noProof/>
            <w:webHidden/>
          </w:rPr>
          <w:instrText xml:space="preserve"> PAGEREF _Toc25174987 \h </w:instrText>
        </w:r>
        <w:r w:rsidR="00FE5B6E">
          <w:rPr>
            <w:rStyle w:val="Hyperlink"/>
            <w:noProof/>
            <w:rtl/>
          </w:rPr>
        </w:r>
        <w:r w:rsidR="00FE5B6E">
          <w:rPr>
            <w:rStyle w:val="Hyperlink"/>
            <w:noProof/>
            <w:rtl/>
          </w:rPr>
          <w:fldChar w:fldCharType="separate"/>
        </w:r>
        <w:r w:rsidR="00FE5B6E">
          <w:rPr>
            <w:noProof/>
            <w:webHidden/>
          </w:rPr>
          <w:t>68</w:t>
        </w:r>
        <w:r w:rsidR="00FE5B6E">
          <w:rPr>
            <w:rStyle w:val="Hyperlink"/>
            <w:noProof/>
            <w:rtl/>
          </w:rPr>
          <w:fldChar w:fldCharType="end"/>
        </w:r>
      </w:hyperlink>
    </w:p>
    <w:p w:rsidR="00FE5B6E" w:rsidRDefault="004A3484" w:rsidP="00FE5B6E">
      <w:pPr>
        <w:pStyle w:val="TOC1"/>
        <w:tabs>
          <w:tab w:val="right" w:leader="dot" w:pos="8296"/>
        </w:tabs>
        <w:ind w:firstLine="0"/>
        <w:rPr>
          <w:rFonts w:asciiTheme="minorHAnsi" w:eastAsiaTheme="minorEastAsia" w:hAnsiTheme="minorHAnsi" w:cstheme="minorBidi"/>
          <w:noProof/>
        </w:rPr>
      </w:pPr>
      <w:hyperlink w:anchor="_Toc25174988" w:history="1">
        <w:r w:rsidR="00FE5B6E" w:rsidRPr="000427ED">
          <w:rPr>
            <w:rStyle w:val="Hyperlink"/>
            <w:noProof/>
            <w:rtl/>
            <w:lang w:eastAsia="he-IL"/>
          </w:rPr>
          <w:t>פערים משמעותיים ומחסור במיגון ביישובי הדרום ועוטף עזה</w:t>
        </w:r>
        <w:r w:rsidR="00FE5B6E">
          <w:rPr>
            <w:noProof/>
            <w:webHidden/>
          </w:rPr>
          <w:tab/>
        </w:r>
        <w:r w:rsidR="00FE5B6E">
          <w:rPr>
            <w:rStyle w:val="Hyperlink"/>
            <w:noProof/>
            <w:rtl/>
          </w:rPr>
          <w:fldChar w:fldCharType="begin"/>
        </w:r>
        <w:r w:rsidR="00FE5B6E">
          <w:rPr>
            <w:noProof/>
            <w:webHidden/>
          </w:rPr>
          <w:instrText xml:space="preserve"> PAGEREF _Toc25174988 \h </w:instrText>
        </w:r>
        <w:r w:rsidR="00FE5B6E">
          <w:rPr>
            <w:rStyle w:val="Hyperlink"/>
            <w:noProof/>
            <w:rtl/>
          </w:rPr>
        </w:r>
        <w:r w:rsidR="00FE5B6E">
          <w:rPr>
            <w:rStyle w:val="Hyperlink"/>
            <w:noProof/>
            <w:rtl/>
          </w:rPr>
          <w:fldChar w:fldCharType="separate"/>
        </w:r>
        <w:r w:rsidR="00FE5B6E">
          <w:rPr>
            <w:noProof/>
            <w:webHidden/>
          </w:rPr>
          <w:t>68</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4989" w:history="1">
        <w:r w:rsidR="00FE5B6E" w:rsidRPr="000427ED">
          <w:rPr>
            <w:rStyle w:val="Hyperlink"/>
            <w:noProof/>
            <w:rtl/>
          </w:rPr>
          <w:t>גדעון סער (הליכוד):</w:t>
        </w:r>
        <w:r w:rsidR="00FE5B6E">
          <w:rPr>
            <w:noProof/>
            <w:webHidden/>
          </w:rPr>
          <w:tab/>
        </w:r>
        <w:r w:rsidR="00FE5B6E">
          <w:rPr>
            <w:rStyle w:val="Hyperlink"/>
            <w:noProof/>
            <w:rtl/>
          </w:rPr>
          <w:fldChar w:fldCharType="begin"/>
        </w:r>
        <w:r w:rsidR="00FE5B6E">
          <w:rPr>
            <w:noProof/>
            <w:webHidden/>
          </w:rPr>
          <w:instrText xml:space="preserve"> PAGEREF _Toc25174989 \h </w:instrText>
        </w:r>
        <w:r w:rsidR="00FE5B6E">
          <w:rPr>
            <w:rStyle w:val="Hyperlink"/>
            <w:noProof/>
            <w:rtl/>
          </w:rPr>
        </w:r>
        <w:r w:rsidR="00FE5B6E">
          <w:rPr>
            <w:rStyle w:val="Hyperlink"/>
            <w:noProof/>
            <w:rtl/>
          </w:rPr>
          <w:fldChar w:fldCharType="separate"/>
        </w:r>
        <w:r w:rsidR="00FE5B6E">
          <w:rPr>
            <w:noProof/>
            <w:webHidden/>
          </w:rPr>
          <w:t>69</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4990" w:history="1">
        <w:r w:rsidR="00FE5B6E" w:rsidRPr="000427ED">
          <w:rPr>
            <w:rStyle w:val="Hyperlink"/>
            <w:noProof/>
            <w:rtl/>
          </w:rPr>
          <w:t>איציק שמולי (העבודה-גשר):</w:t>
        </w:r>
        <w:r w:rsidR="00FE5B6E">
          <w:rPr>
            <w:noProof/>
            <w:webHidden/>
          </w:rPr>
          <w:tab/>
        </w:r>
        <w:r w:rsidR="00FE5B6E">
          <w:rPr>
            <w:rStyle w:val="Hyperlink"/>
            <w:noProof/>
            <w:rtl/>
          </w:rPr>
          <w:fldChar w:fldCharType="begin"/>
        </w:r>
        <w:r w:rsidR="00FE5B6E">
          <w:rPr>
            <w:noProof/>
            <w:webHidden/>
          </w:rPr>
          <w:instrText xml:space="preserve"> PAGEREF _Toc25174990 \h </w:instrText>
        </w:r>
        <w:r w:rsidR="00FE5B6E">
          <w:rPr>
            <w:rStyle w:val="Hyperlink"/>
            <w:noProof/>
            <w:rtl/>
          </w:rPr>
        </w:r>
        <w:r w:rsidR="00FE5B6E">
          <w:rPr>
            <w:rStyle w:val="Hyperlink"/>
            <w:noProof/>
            <w:rtl/>
          </w:rPr>
          <w:fldChar w:fldCharType="separate"/>
        </w:r>
        <w:r w:rsidR="00FE5B6E">
          <w:rPr>
            <w:noProof/>
            <w:webHidden/>
          </w:rPr>
          <w:t>70</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4991" w:history="1">
        <w:r w:rsidR="00FE5B6E" w:rsidRPr="000427ED">
          <w:rPr>
            <w:rStyle w:val="Hyperlink"/>
            <w:noProof/>
            <w:rtl/>
          </w:rPr>
          <w:t>פנינה תמנו (כחול לבן):</w:t>
        </w:r>
        <w:r w:rsidR="00FE5B6E">
          <w:rPr>
            <w:noProof/>
            <w:webHidden/>
          </w:rPr>
          <w:tab/>
        </w:r>
        <w:r w:rsidR="00FE5B6E">
          <w:rPr>
            <w:rStyle w:val="Hyperlink"/>
            <w:noProof/>
            <w:rtl/>
          </w:rPr>
          <w:fldChar w:fldCharType="begin"/>
        </w:r>
        <w:r w:rsidR="00FE5B6E">
          <w:rPr>
            <w:noProof/>
            <w:webHidden/>
          </w:rPr>
          <w:instrText xml:space="preserve"> PAGEREF _Toc25174991 \h </w:instrText>
        </w:r>
        <w:r w:rsidR="00FE5B6E">
          <w:rPr>
            <w:rStyle w:val="Hyperlink"/>
            <w:noProof/>
            <w:rtl/>
          </w:rPr>
        </w:r>
        <w:r w:rsidR="00FE5B6E">
          <w:rPr>
            <w:rStyle w:val="Hyperlink"/>
            <w:noProof/>
            <w:rtl/>
          </w:rPr>
          <w:fldChar w:fldCharType="separate"/>
        </w:r>
        <w:r w:rsidR="00FE5B6E">
          <w:rPr>
            <w:noProof/>
            <w:webHidden/>
          </w:rPr>
          <w:t>73</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4992" w:history="1">
        <w:r w:rsidR="00FE5B6E" w:rsidRPr="000427ED">
          <w:rPr>
            <w:rStyle w:val="Hyperlink"/>
            <w:noProof/>
            <w:rtl/>
          </w:rPr>
          <w:t>סעיד אלחרומי (הרשימה המשותפת):</w:t>
        </w:r>
        <w:r w:rsidR="00FE5B6E">
          <w:rPr>
            <w:noProof/>
            <w:webHidden/>
          </w:rPr>
          <w:tab/>
        </w:r>
        <w:r w:rsidR="00FE5B6E">
          <w:rPr>
            <w:rStyle w:val="Hyperlink"/>
            <w:noProof/>
            <w:rtl/>
          </w:rPr>
          <w:fldChar w:fldCharType="begin"/>
        </w:r>
        <w:r w:rsidR="00FE5B6E">
          <w:rPr>
            <w:noProof/>
            <w:webHidden/>
          </w:rPr>
          <w:instrText xml:space="preserve"> PAGEREF _Toc25174992 \h </w:instrText>
        </w:r>
        <w:r w:rsidR="00FE5B6E">
          <w:rPr>
            <w:rStyle w:val="Hyperlink"/>
            <w:noProof/>
            <w:rtl/>
          </w:rPr>
        </w:r>
        <w:r w:rsidR="00FE5B6E">
          <w:rPr>
            <w:rStyle w:val="Hyperlink"/>
            <w:noProof/>
            <w:rtl/>
          </w:rPr>
          <w:fldChar w:fldCharType="separate"/>
        </w:r>
        <w:r w:rsidR="00FE5B6E">
          <w:rPr>
            <w:noProof/>
            <w:webHidden/>
          </w:rPr>
          <w:t>75</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4993" w:history="1">
        <w:r w:rsidR="00FE5B6E" w:rsidRPr="000427ED">
          <w:rPr>
            <w:rStyle w:val="Hyperlink"/>
            <w:noProof/>
            <w:rtl/>
          </w:rPr>
          <w:t>יואל יעקב טסלר (יהדות התורה):</w:t>
        </w:r>
        <w:r w:rsidR="00FE5B6E">
          <w:rPr>
            <w:noProof/>
            <w:webHidden/>
          </w:rPr>
          <w:tab/>
        </w:r>
        <w:r w:rsidR="00FE5B6E">
          <w:rPr>
            <w:rStyle w:val="Hyperlink"/>
            <w:noProof/>
            <w:rtl/>
          </w:rPr>
          <w:fldChar w:fldCharType="begin"/>
        </w:r>
        <w:r w:rsidR="00FE5B6E">
          <w:rPr>
            <w:noProof/>
            <w:webHidden/>
          </w:rPr>
          <w:instrText xml:space="preserve"> PAGEREF _Toc25174993 \h </w:instrText>
        </w:r>
        <w:r w:rsidR="00FE5B6E">
          <w:rPr>
            <w:rStyle w:val="Hyperlink"/>
            <w:noProof/>
            <w:rtl/>
          </w:rPr>
        </w:r>
        <w:r w:rsidR="00FE5B6E">
          <w:rPr>
            <w:rStyle w:val="Hyperlink"/>
            <w:noProof/>
            <w:rtl/>
          </w:rPr>
          <w:fldChar w:fldCharType="separate"/>
        </w:r>
        <w:r w:rsidR="00FE5B6E">
          <w:rPr>
            <w:noProof/>
            <w:webHidden/>
          </w:rPr>
          <w:t>76</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4994" w:history="1">
        <w:r w:rsidR="00FE5B6E" w:rsidRPr="000427ED">
          <w:rPr>
            <w:rStyle w:val="Hyperlink"/>
            <w:noProof/>
            <w:rtl/>
          </w:rPr>
          <w:t>סגן שר הביטחון אבי דיכטר:</w:t>
        </w:r>
        <w:r w:rsidR="00FE5B6E">
          <w:rPr>
            <w:noProof/>
            <w:webHidden/>
          </w:rPr>
          <w:tab/>
        </w:r>
        <w:r w:rsidR="00FE5B6E">
          <w:rPr>
            <w:rStyle w:val="Hyperlink"/>
            <w:noProof/>
            <w:rtl/>
          </w:rPr>
          <w:fldChar w:fldCharType="begin"/>
        </w:r>
        <w:r w:rsidR="00FE5B6E">
          <w:rPr>
            <w:noProof/>
            <w:webHidden/>
          </w:rPr>
          <w:instrText xml:space="preserve"> PAGEREF _Toc25174994 \h </w:instrText>
        </w:r>
        <w:r w:rsidR="00FE5B6E">
          <w:rPr>
            <w:rStyle w:val="Hyperlink"/>
            <w:noProof/>
            <w:rtl/>
          </w:rPr>
        </w:r>
        <w:r w:rsidR="00FE5B6E">
          <w:rPr>
            <w:rStyle w:val="Hyperlink"/>
            <w:noProof/>
            <w:rtl/>
          </w:rPr>
          <w:fldChar w:fldCharType="separate"/>
        </w:r>
        <w:r w:rsidR="00FE5B6E">
          <w:rPr>
            <w:noProof/>
            <w:webHidden/>
          </w:rPr>
          <w:t>78</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4995" w:history="1">
        <w:r w:rsidR="00FE5B6E" w:rsidRPr="000427ED">
          <w:rPr>
            <w:rStyle w:val="Hyperlink"/>
            <w:noProof/>
            <w:rtl/>
          </w:rPr>
          <w:t>איתן גינזבורג (כחול לבן):</w:t>
        </w:r>
        <w:r w:rsidR="00FE5B6E">
          <w:rPr>
            <w:noProof/>
            <w:webHidden/>
          </w:rPr>
          <w:tab/>
        </w:r>
        <w:r w:rsidR="00FE5B6E">
          <w:rPr>
            <w:rStyle w:val="Hyperlink"/>
            <w:noProof/>
            <w:rtl/>
          </w:rPr>
          <w:fldChar w:fldCharType="begin"/>
        </w:r>
        <w:r w:rsidR="00FE5B6E">
          <w:rPr>
            <w:noProof/>
            <w:webHidden/>
          </w:rPr>
          <w:instrText xml:space="preserve"> PAGEREF _Toc25174995 \h </w:instrText>
        </w:r>
        <w:r w:rsidR="00FE5B6E">
          <w:rPr>
            <w:rStyle w:val="Hyperlink"/>
            <w:noProof/>
            <w:rtl/>
          </w:rPr>
        </w:r>
        <w:r w:rsidR="00FE5B6E">
          <w:rPr>
            <w:rStyle w:val="Hyperlink"/>
            <w:noProof/>
            <w:rtl/>
          </w:rPr>
          <w:fldChar w:fldCharType="separate"/>
        </w:r>
        <w:r w:rsidR="00FE5B6E">
          <w:rPr>
            <w:noProof/>
            <w:webHidden/>
          </w:rPr>
          <w:t>89</w:t>
        </w:r>
        <w:r w:rsidR="00FE5B6E">
          <w:rPr>
            <w:rStyle w:val="Hyperlink"/>
            <w:noProof/>
            <w:rtl/>
          </w:rPr>
          <w:fldChar w:fldCharType="end"/>
        </w:r>
      </w:hyperlink>
    </w:p>
    <w:p w:rsidR="00FE5B6E" w:rsidRDefault="004A3484" w:rsidP="00FE5B6E">
      <w:pPr>
        <w:pStyle w:val="TOC1"/>
        <w:tabs>
          <w:tab w:val="right" w:leader="dot" w:pos="8296"/>
        </w:tabs>
        <w:ind w:firstLine="0"/>
        <w:rPr>
          <w:rFonts w:asciiTheme="minorHAnsi" w:eastAsiaTheme="minorEastAsia" w:hAnsiTheme="minorHAnsi" w:cstheme="minorBidi"/>
          <w:noProof/>
        </w:rPr>
      </w:pPr>
      <w:hyperlink w:anchor="_Toc25174996" w:history="1">
        <w:r w:rsidR="00FE5B6E" w:rsidRPr="000427ED">
          <w:rPr>
            <w:rStyle w:val="Hyperlink"/>
            <w:noProof/>
            <w:rtl/>
          </w:rPr>
          <w:t>מסמכים שהונחו על שולחן הכנסת</w:t>
        </w:r>
        <w:r w:rsidR="00FE5B6E">
          <w:rPr>
            <w:noProof/>
            <w:webHidden/>
          </w:rPr>
          <w:tab/>
        </w:r>
        <w:r w:rsidR="00FE5B6E">
          <w:rPr>
            <w:rStyle w:val="Hyperlink"/>
            <w:noProof/>
            <w:rtl/>
          </w:rPr>
          <w:fldChar w:fldCharType="begin"/>
        </w:r>
        <w:r w:rsidR="00FE5B6E">
          <w:rPr>
            <w:noProof/>
            <w:webHidden/>
          </w:rPr>
          <w:instrText xml:space="preserve"> PAGEREF _Toc25174996 \h </w:instrText>
        </w:r>
        <w:r w:rsidR="00FE5B6E">
          <w:rPr>
            <w:rStyle w:val="Hyperlink"/>
            <w:noProof/>
            <w:rtl/>
          </w:rPr>
        </w:r>
        <w:r w:rsidR="00FE5B6E">
          <w:rPr>
            <w:rStyle w:val="Hyperlink"/>
            <w:noProof/>
            <w:rtl/>
          </w:rPr>
          <w:fldChar w:fldCharType="separate"/>
        </w:r>
        <w:r w:rsidR="00FE5B6E">
          <w:rPr>
            <w:noProof/>
            <w:webHidden/>
          </w:rPr>
          <w:t>91</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4997" w:history="1">
        <w:r w:rsidR="00FE5B6E" w:rsidRPr="000427ED">
          <w:rPr>
            <w:rStyle w:val="Hyperlink"/>
            <w:noProof/>
            <w:rtl/>
          </w:rPr>
          <w:t>מזכירת הכנסת ירדנה מלר-הורוביץ:</w:t>
        </w:r>
        <w:r w:rsidR="00FE5B6E">
          <w:rPr>
            <w:noProof/>
            <w:webHidden/>
          </w:rPr>
          <w:tab/>
        </w:r>
        <w:r w:rsidR="00FE5B6E">
          <w:rPr>
            <w:rStyle w:val="Hyperlink"/>
            <w:noProof/>
            <w:rtl/>
          </w:rPr>
          <w:fldChar w:fldCharType="begin"/>
        </w:r>
        <w:r w:rsidR="00FE5B6E">
          <w:rPr>
            <w:noProof/>
            <w:webHidden/>
          </w:rPr>
          <w:instrText xml:space="preserve"> PAGEREF _Toc25174997 \h </w:instrText>
        </w:r>
        <w:r w:rsidR="00FE5B6E">
          <w:rPr>
            <w:rStyle w:val="Hyperlink"/>
            <w:noProof/>
            <w:rtl/>
          </w:rPr>
        </w:r>
        <w:r w:rsidR="00FE5B6E">
          <w:rPr>
            <w:rStyle w:val="Hyperlink"/>
            <w:noProof/>
            <w:rtl/>
          </w:rPr>
          <w:fldChar w:fldCharType="separate"/>
        </w:r>
        <w:r w:rsidR="00FE5B6E">
          <w:rPr>
            <w:noProof/>
            <w:webHidden/>
          </w:rPr>
          <w:t>91</w:t>
        </w:r>
        <w:r w:rsidR="00FE5B6E">
          <w:rPr>
            <w:rStyle w:val="Hyperlink"/>
            <w:noProof/>
            <w:rtl/>
          </w:rPr>
          <w:fldChar w:fldCharType="end"/>
        </w:r>
      </w:hyperlink>
    </w:p>
    <w:p w:rsidR="00FE5B6E" w:rsidRDefault="004A3484" w:rsidP="00FE5B6E">
      <w:pPr>
        <w:pStyle w:val="TOC1"/>
        <w:tabs>
          <w:tab w:val="right" w:leader="dot" w:pos="8296"/>
        </w:tabs>
        <w:ind w:firstLine="0"/>
        <w:rPr>
          <w:rFonts w:asciiTheme="minorHAnsi" w:eastAsiaTheme="minorEastAsia" w:hAnsiTheme="minorHAnsi" w:cstheme="minorBidi"/>
          <w:noProof/>
        </w:rPr>
      </w:pPr>
      <w:hyperlink w:anchor="_Toc25174998" w:history="1">
        <w:r w:rsidR="00FE5B6E" w:rsidRPr="000427ED">
          <w:rPr>
            <w:rStyle w:val="Hyperlink"/>
            <w:noProof/>
            <w:rtl/>
          </w:rPr>
          <w:t>הצהרת אמונים של סגנית השר ציפי חוטובלי</w:t>
        </w:r>
        <w:r w:rsidR="00FE5B6E">
          <w:rPr>
            <w:noProof/>
            <w:webHidden/>
          </w:rPr>
          <w:tab/>
        </w:r>
        <w:r w:rsidR="00FE5B6E">
          <w:rPr>
            <w:rStyle w:val="Hyperlink"/>
            <w:noProof/>
            <w:rtl/>
          </w:rPr>
          <w:fldChar w:fldCharType="begin"/>
        </w:r>
        <w:r w:rsidR="00FE5B6E">
          <w:rPr>
            <w:noProof/>
            <w:webHidden/>
          </w:rPr>
          <w:instrText xml:space="preserve"> PAGEREF _Toc25174998 \h </w:instrText>
        </w:r>
        <w:r w:rsidR="00FE5B6E">
          <w:rPr>
            <w:rStyle w:val="Hyperlink"/>
            <w:noProof/>
            <w:rtl/>
          </w:rPr>
        </w:r>
        <w:r w:rsidR="00FE5B6E">
          <w:rPr>
            <w:rStyle w:val="Hyperlink"/>
            <w:noProof/>
            <w:rtl/>
          </w:rPr>
          <w:fldChar w:fldCharType="separate"/>
        </w:r>
        <w:r w:rsidR="00FE5B6E">
          <w:rPr>
            <w:noProof/>
            <w:webHidden/>
          </w:rPr>
          <w:t>91</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4999" w:history="1">
        <w:r w:rsidR="00FE5B6E" w:rsidRPr="000427ED">
          <w:rPr>
            <w:rStyle w:val="Hyperlink"/>
            <w:noProof/>
            <w:rtl/>
          </w:rPr>
          <w:t>ציפי חוטובלי (הליכוד):</w:t>
        </w:r>
        <w:r w:rsidR="00FE5B6E">
          <w:rPr>
            <w:noProof/>
            <w:webHidden/>
          </w:rPr>
          <w:tab/>
        </w:r>
        <w:r w:rsidR="00FE5B6E">
          <w:rPr>
            <w:rStyle w:val="Hyperlink"/>
            <w:noProof/>
            <w:rtl/>
          </w:rPr>
          <w:fldChar w:fldCharType="begin"/>
        </w:r>
        <w:r w:rsidR="00FE5B6E">
          <w:rPr>
            <w:noProof/>
            <w:webHidden/>
          </w:rPr>
          <w:instrText xml:space="preserve"> PAGEREF _Toc25174999 \h </w:instrText>
        </w:r>
        <w:r w:rsidR="00FE5B6E">
          <w:rPr>
            <w:rStyle w:val="Hyperlink"/>
            <w:noProof/>
            <w:rtl/>
          </w:rPr>
        </w:r>
        <w:r w:rsidR="00FE5B6E">
          <w:rPr>
            <w:rStyle w:val="Hyperlink"/>
            <w:noProof/>
            <w:rtl/>
          </w:rPr>
          <w:fldChar w:fldCharType="separate"/>
        </w:r>
        <w:r w:rsidR="00FE5B6E">
          <w:rPr>
            <w:noProof/>
            <w:webHidden/>
          </w:rPr>
          <w:t>91</w:t>
        </w:r>
        <w:r w:rsidR="00FE5B6E">
          <w:rPr>
            <w:rStyle w:val="Hyperlink"/>
            <w:noProof/>
            <w:rtl/>
          </w:rPr>
          <w:fldChar w:fldCharType="end"/>
        </w:r>
      </w:hyperlink>
    </w:p>
    <w:p w:rsidR="00FE5B6E" w:rsidRDefault="004A3484" w:rsidP="00FE5B6E">
      <w:pPr>
        <w:pStyle w:val="TOC1"/>
        <w:tabs>
          <w:tab w:val="right" w:leader="dot" w:pos="8296"/>
        </w:tabs>
        <w:ind w:firstLine="0"/>
        <w:rPr>
          <w:rFonts w:asciiTheme="minorHAnsi" w:eastAsiaTheme="minorEastAsia" w:hAnsiTheme="minorHAnsi" w:cstheme="minorBidi"/>
          <w:noProof/>
        </w:rPr>
      </w:pPr>
      <w:hyperlink w:anchor="_Toc25175000" w:history="1">
        <w:r w:rsidR="00FE5B6E" w:rsidRPr="000427ED">
          <w:rPr>
            <w:rStyle w:val="Hyperlink"/>
            <w:noProof/>
            <w:rtl/>
          </w:rPr>
          <w:t>הצעות לסדר-היום</w:t>
        </w:r>
        <w:r w:rsidR="00FE5B6E">
          <w:rPr>
            <w:noProof/>
            <w:webHidden/>
          </w:rPr>
          <w:tab/>
        </w:r>
        <w:r w:rsidR="00FE5B6E">
          <w:rPr>
            <w:rStyle w:val="Hyperlink"/>
            <w:noProof/>
            <w:rtl/>
          </w:rPr>
          <w:fldChar w:fldCharType="begin"/>
        </w:r>
        <w:r w:rsidR="00FE5B6E">
          <w:rPr>
            <w:noProof/>
            <w:webHidden/>
          </w:rPr>
          <w:instrText xml:space="preserve"> PAGEREF _Toc25175000 \h </w:instrText>
        </w:r>
        <w:r w:rsidR="00FE5B6E">
          <w:rPr>
            <w:rStyle w:val="Hyperlink"/>
            <w:noProof/>
            <w:rtl/>
          </w:rPr>
        </w:r>
        <w:r w:rsidR="00FE5B6E">
          <w:rPr>
            <w:rStyle w:val="Hyperlink"/>
            <w:noProof/>
            <w:rtl/>
          </w:rPr>
          <w:fldChar w:fldCharType="separate"/>
        </w:r>
        <w:r w:rsidR="00FE5B6E">
          <w:rPr>
            <w:noProof/>
            <w:webHidden/>
          </w:rPr>
          <w:t>92</w:t>
        </w:r>
        <w:r w:rsidR="00FE5B6E">
          <w:rPr>
            <w:rStyle w:val="Hyperlink"/>
            <w:noProof/>
            <w:rtl/>
          </w:rPr>
          <w:fldChar w:fldCharType="end"/>
        </w:r>
      </w:hyperlink>
    </w:p>
    <w:p w:rsidR="00FE5B6E" w:rsidRDefault="004A3484" w:rsidP="00FE5B6E">
      <w:pPr>
        <w:pStyle w:val="TOC1"/>
        <w:tabs>
          <w:tab w:val="right" w:leader="dot" w:pos="8296"/>
        </w:tabs>
        <w:ind w:firstLine="0"/>
        <w:rPr>
          <w:rFonts w:asciiTheme="minorHAnsi" w:eastAsiaTheme="minorEastAsia" w:hAnsiTheme="minorHAnsi" w:cstheme="minorBidi"/>
          <w:noProof/>
        </w:rPr>
      </w:pPr>
      <w:hyperlink w:anchor="_Toc25175001" w:history="1">
        <w:r w:rsidR="00FE5B6E" w:rsidRPr="000427ED">
          <w:rPr>
            <w:rStyle w:val="Hyperlink"/>
            <w:noProof/>
            <w:rtl/>
          </w:rPr>
          <w:t>בית הדין של האיחוד האירופי הורה לסמן מוצרים מההתנחלויות</w:t>
        </w:r>
        <w:r w:rsidR="00FE5B6E">
          <w:rPr>
            <w:noProof/>
            <w:webHidden/>
          </w:rPr>
          <w:tab/>
        </w:r>
        <w:r w:rsidR="00FE5B6E">
          <w:rPr>
            <w:rStyle w:val="Hyperlink"/>
            <w:noProof/>
            <w:rtl/>
          </w:rPr>
          <w:fldChar w:fldCharType="begin"/>
        </w:r>
        <w:r w:rsidR="00FE5B6E">
          <w:rPr>
            <w:noProof/>
            <w:webHidden/>
          </w:rPr>
          <w:instrText xml:space="preserve"> PAGEREF _Toc25175001 \h </w:instrText>
        </w:r>
        <w:r w:rsidR="00FE5B6E">
          <w:rPr>
            <w:rStyle w:val="Hyperlink"/>
            <w:noProof/>
            <w:rtl/>
          </w:rPr>
        </w:r>
        <w:r w:rsidR="00FE5B6E">
          <w:rPr>
            <w:rStyle w:val="Hyperlink"/>
            <w:noProof/>
            <w:rtl/>
          </w:rPr>
          <w:fldChar w:fldCharType="separate"/>
        </w:r>
        <w:r w:rsidR="00FE5B6E">
          <w:rPr>
            <w:noProof/>
            <w:webHidden/>
          </w:rPr>
          <w:t>92</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5002" w:history="1">
        <w:r w:rsidR="00FE5B6E" w:rsidRPr="000427ED">
          <w:rPr>
            <w:rStyle w:val="Hyperlink"/>
            <w:noProof/>
            <w:rtl/>
          </w:rPr>
          <w:t>אוסאמה סעדי (הרשימה המשותפת):</w:t>
        </w:r>
        <w:r w:rsidR="00FE5B6E">
          <w:rPr>
            <w:noProof/>
            <w:webHidden/>
          </w:rPr>
          <w:tab/>
        </w:r>
        <w:r w:rsidR="00FE5B6E">
          <w:rPr>
            <w:rStyle w:val="Hyperlink"/>
            <w:noProof/>
            <w:rtl/>
          </w:rPr>
          <w:fldChar w:fldCharType="begin"/>
        </w:r>
        <w:r w:rsidR="00FE5B6E">
          <w:rPr>
            <w:noProof/>
            <w:webHidden/>
          </w:rPr>
          <w:instrText xml:space="preserve"> PAGEREF _Toc25175002 \h </w:instrText>
        </w:r>
        <w:r w:rsidR="00FE5B6E">
          <w:rPr>
            <w:rStyle w:val="Hyperlink"/>
            <w:noProof/>
            <w:rtl/>
          </w:rPr>
        </w:r>
        <w:r w:rsidR="00FE5B6E">
          <w:rPr>
            <w:rStyle w:val="Hyperlink"/>
            <w:noProof/>
            <w:rtl/>
          </w:rPr>
          <w:fldChar w:fldCharType="separate"/>
        </w:r>
        <w:r w:rsidR="00FE5B6E">
          <w:rPr>
            <w:noProof/>
            <w:webHidden/>
          </w:rPr>
          <w:t>92</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5003" w:history="1">
        <w:r w:rsidR="00FE5B6E" w:rsidRPr="000427ED">
          <w:rPr>
            <w:rStyle w:val="Hyperlink"/>
            <w:noProof/>
            <w:rtl/>
          </w:rPr>
          <w:t>ישראל אייכלר (יהדות התורה):</w:t>
        </w:r>
        <w:r w:rsidR="00FE5B6E">
          <w:rPr>
            <w:noProof/>
            <w:webHidden/>
          </w:rPr>
          <w:tab/>
        </w:r>
        <w:r w:rsidR="00FE5B6E">
          <w:rPr>
            <w:rStyle w:val="Hyperlink"/>
            <w:noProof/>
            <w:rtl/>
          </w:rPr>
          <w:fldChar w:fldCharType="begin"/>
        </w:r>
        <w:r w:rsidR="00FE5B6E">
          <w:rPr>
            <w:noProof/>
            <w:webHidden/>
          </w:rPr>
          <w:instrText xml:space="preserve"> PAGEREF _Toc25175003 \h </w:instrText>
        </w:r>
        <w:r w:rsidR="00FE5B6E">
          <w:rPr>
            <w:rStyle w:val="Hyperlink"/>
            <w:noProof/>
            <w:rtl/>
          </w:rPr>
        </w:r>
        <w:r w:rsidR="00FE5B6E">
          <w:rPr>
            <w:rStyle w:val="Hyperlink"/>
            <w:noProof/>
            <w:rtl/>
          </w:rPr>
          <w:fldChar w:fldCharType="separate"/>
        </w:r>
        <w:r w:rsidR="00FE5B6E">
          <w:rPr>
            <w:noProof/>
            <w:webHidden/>
          </w:rPr>
          <w:t>95</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5004" w:history="1">
        <w:r w:rsidR="00FE5B6E" w:rsidRPr="000427ED">
          <w:rPr>
            <w:rStyle w:val="Hyperlink"/>
            <w:noProof/>
            <w:rtl/>
          </w:rPr>
          <w:t>אורית פרקש הכהן (כחול לבן):</w:t>
        </w:r>
        <w:r w:rsidR="00FE5B6E">
          <w:rPr>
            <w:noProof/>
            <w:webHidden/>
          </w:rPr>
          <w:tab/>
        </w:r>
        <w:r w:rsidR="00FE5B6E">
          <w:rPr>
            <w:rStyle w:val="Hyperlink"/>
            <w:noProof/>
            <w:rtl/>
          </w:rPr>
          <w:fldChar w:fldCharType="begin"/>
        </w:r>
        <w:r w:rsidR="00FE5B6E">
          <w:rPr>
            <w:noProof/>
            <w:webHidden/>
          </w:rPr>
          <w:instrText xml:space="preserve"> PAGEREF _Toc25175004 \h </w:instrText>
        </w:r>
        <w:r w:rsidR="00FE5B6E">
          <w:rPr>
            <w:rStyle w:val="Hyperlink"/>
            <w:noProof/>
            <w:rtl/>
          </w:rPr>
        </w:r>
        <w:r w:rsidR="00FE5B6E">
          <w:rPr>
            <w:rStyle w:val="Hyperlink"/>
            <w:noProof/>
            <w:rtl/>
          </w:rPr>
          <w:fldChar w:fldCharType="separate"/>
        </w:r>
        <w:r w:rsidR="00FE5B6E">
          <w:rPr>
            <w:noProof/>
            <w:webHidden/>
          </w:rPr>
          <w:t>97</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5005" w:history="1">
        <w:r w:rsidR="00FE5B6E" w:rsidRPr="000427ED">
          <w:rPr>
            <w:rStyle w:val="Hyperlink"/>
            <w:noProof/>
            <w:rtl/>
          </w:rPr>
          <w:t>משה אבוטבול (ש"ס):</w:t>
        </w:r>
        <w:r w:rsidR="00FE5B6E">
          <w:rPr>
            <w:noProof/>
            <w:webHidden/>
          </w:rPr>
          <w:tab/>
        </w:r>
        <w:r w:rsidR="00FE5B6E">
          <w:rPr>
            <w:rStyle w:val="Hyperlink"/>
            <w:noProof/>
            <w:rtl/>
          </w:rPr>
          <w:fldChar w:fldCharType="begin"/>
        </w:r>
        <w:r w:rsidR="00FE5B6E">
          <w:rPr>
            <w:noProof/>
            <w:webHidden/>
          </w:rPr>
          <w:instrText xml:space="preserve"> PAGEREF _Toc25175005 \h </w:instrText>
        </w:r>
        <w:r w:rsidR="00FE5B6E">
          <w:rPr>
            <w:rStyle w:val="Hyperlink"/>
            <w:noProof/>
            <w:rtl/>
          </w:rPr>
        </w:r>
        <w:r w:rsidR="00FE5B6E">
          <w:rPr>
            <w:rStyle w:val="Hyperlink"/>
            <w:noProof/>
            <w:rtl/>
          </w:rPr>
          <w:fldChar w:fldCharType="separate"/>
        </w:r>
        <w:r w:rsidR="00FE5B6E">
          <w:rPr>
            <w:noProof/>
            <w:webHidden/>
          </w:rPr>
          <w:t>99</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5006" w:history="1">
        <w:r w:rsidR="00FE5B6E" w:rsidRPr="000427ED">
          <w:rPr>
            <w:rStyle w:val="Hyperlink"/>
            <w:noProof/>
            <w:rtl/>
          </w:rPr>
          <w:t>סגנית שר החוץ ציפי חוטובלי:</w:t>
        </w:r>
        <w:r w:rsidR="00FE5B6E">
          <w:rPr>
            <w:noProof/>
            <w:webHidden/>
          </w:rPr>
          <w:tab/>
        </w:r>
        <w:r w:rsidR="00FE5B6E">
          <w:rPr>
            <w:rStyle w:val="Hyperlink"/>
            <w:noProof/>
            <w:rtl/>
          </w:rPr>
          <w:fldChar w:fldCharType="begin"/>
        </w:r>
        <w:r w:rsidR="00FE5B6E">
          <w:rPr>
            <w:noProof/>
            <w:webHidden/>
          </w:rPr>
          <w:instrText xml:space="preserve"> PAGEREF _Toc25175006 \h </w:instrText>
        </w:r>
        <w:r w:rsidR="00FE5B6E">
          <w:rPr>
            <w:rStyle w:val="Hyperlink"/>
            <w:noProof/>
            <w:rtl/>
          </w:rPr>
        </w:r>
        <w:r w:rsidR="00FE5B6E">
          <w:rPr>
            <w:rStyle w:val="Hyperlink"/>
            <w:noProof/>
            <w:rtl/>
          </w:rPr>
          <w:fldChar w:fldCharType="separate"/>
        </w:r>
        <w:r w:rsidR="00FE5B6E">
          <w:rPr>
            <w:noProof/>
            <w:webHidden/>
          </w:rPr>
          <w:t>99</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5007" w:history="1">
        <w:r w:rsidR="00FE5B6E" w:rsidRPr="000427ED">
          <w:rPr>
            <w:rStyle w:val="Hyperlink"/>
            <w:noProof/>
            <w:rtl/>
          </w:rPr>
          <w:t>עומר ינקלביץ' (כחול לבן):</w:t>
        </w:r>
        <w:r w:rsidR="00FE5B6E">
          <w:rPr>
            <w:noProof/>
            <w:webHidden/>
          </w:rPr>
          <w:tab/>
        </w:r>
        <w:r w:rsidR="00FE5B6E">
          <w:rPr>
            <w:rStyle w:val="Hyperlink"/>
            <w:noProof/>
            <w:rtl/>
          </w:rPr>
          <w:fldChar w:fldCharType="begin"/>
        </w:r>
        <w:r w:rsidR="00FE5B6E">
          <w:rPr>
            <w:noProof/>
            <w:webHidden/>
          </w:rPr>
          <w:instrText xml:space="preserve"> PAGEREF _Toc25175007 \h </w:instrText>
        </w:r>
        <w:r w:rsidR="00FE5B6E">
          <w:rPr>
            <w:rStyle w:val="Hyperlink"/>
            <w:noProof/>
            <w:rtl/>
          </w:rPr>
        </w:r>
        <w:r w:rsidR="00FE5B6E">
          <w:rPr>
            <w:rStyle w:val="Hyperlink"/>
            <w:noProof/>
            <w:rtl/>
          </w:rPr>
          <w:fldChar w:fldCharType="separate"/>
        </w:r>
        <w:r w:rsidR="00FE5B6E">
          <w:rPr>
            <w:noProof/>
            <w:webHidden/>
          </w:rPr>
          <w:t>103</w:t>
        </w:r>
        <w:r w:rsidR="00FE5B6E">
          <w:rPr>
            <w:rStyle w:val="Hyperlink"/>
            <w:noProof/>
            <w:rtl/>
          </w:rPr>
          <w:fldChar w:fldCharType="end"/>
        </w:r>
      </w:hyperlink>
    </w:p>
    <w:p w:rsidR="00FE5B6E" w:rsidRDefault="004A3484" w:rsidP="00FE5B6E">
      <w:pPr>
        <w:pStyle w:val="TOC1"/>
        <w:tabs>
          <w:tab w:val="right" w:leader="dot" w:pos="8296"/>
        </w:tabs>
        <w:ind w:firstLine="0"/>
        <w:rPr>
          <w:rFonts w:asciiTheme="minorHAnsi" w:eastAsiaTheme="minorEastAsia" w:hAnsiTheme="minorHAnsi" w:cstheme="minorBidi"/>
          <w:noProof/>
        </w:rPr>
      </w:pPr>
      <w:hyperlink w:anchor="_Toc25175008" w:history="1">
        <w:r w:rsidR="00FE5B6E" w:rsidRPr="000427ED">
          <w:rPr>
            <w:rStyle w:val="Hyperlink"/>
            <w:noProof/>
            <w:rtl/>
          </w:rPr>
          <w:t>הצעות לסדר-היום</w:t>
        </w:r>
        <w:r w:rsidR="00FE5B6E">
          <w:rPr>
            <w:noProof/>
            <w:webHidden/>
          </w:rPr>
          <w:tab/>
        </w:r>
        <w:r w:rsidR="00FE5B6E">
          <w:rPr>
            <w:rStyle w:val="Hyperlink"/>
            <w:noProof/>
            <w:rtl/>
          </w:rPr>
          <w:fldChar w:fldCharType="begin"/>
        </w:r>
        <w:r w:rsidR="00FE5B6E">
          <w:rPr>
            <w:noProof/>
            <w:webHidden/>
          </w:rPr>
          <w:instrText xml:space="preserve"> PAGEREF _Toc25175008 \h </w:instrText>
        </w:r>
        <w:r w:rsidR="00FE5B6E">
          <w:rPr>
            <w:rStyle w:val="Hyperlink"/>
            <w:noProof/>
            <w:rtl/>
          </w:rPr>
        </w:r>
        <w:r w:rsidR="00FE5B6E">
          <w:rPr>
            <w:rStyle w:val="Hyperlink"/>
            <w:noProof/>
            <w:rtl/>
          </w:rPr>
          <w:fldChar w:fldCharType="separate"/>
        </w:r>
        <w:r w:rsidR="00FE5B6E">
          <w:rPr>
            <w:noProof/>
            <w:webHidden/>
          </w:rPr>
          <w:t>107</w:t>
        </w:r>
        <w:r w:rsidR="00FE5B6E">
          <w:rPr>
            <w:rStyle w:val="Hyperlink"/>
            <w:noProof/>
            <w:rtl/>
          </w:rPr>
          <w:fldChar w:fldCharType="end"/>
        </w:r>
      </w:hyperlink>
    </w:p>
    <w:p w:rsidR="00FE5B6E" w:rsidRDefault="004A3484" w:rsidP="00FE5B6E">
      <w:pPr>
        <w:pStyle w:val="TOC1"/>
        <w:tabs>
          <w:tab w:val="right" w:leader="dot" w:pos="8296"/>
        </w:tabs>
        <w:ind w:firstLine="0"/>
        <w:rPr>
          <w:rFonts w:asciiTheme="minorHAnsi" w:eastAsiaTheme="minorEastAsia" w:hAnsiTheme="minorHAnsi" w:cstheme="minorBidi"/>
          <w:noProof/>
        </w:rPr>
      </w:pPr>
      <w:hyperlink w:anchor="_Toc25175009" w:history="1">
        <w:r w:rsidR="00FE5B6E" w:rsidRPr="000427ED">
          <w:rPr>
            <w:rStyle w:val="Hyperlink"/>
            <w:noProof/>
            <w:rtl/>
          </w:rPr>
          <w:t>היכולת של הרשויות בשדרות ובעוטף עזה לעמוד במעמסה הכלכלית ולאפשר את החוסן של תושבי האזור לעמוד במציאות הביטחונית המורכבת והמתמשכת</w:t>
        </w:r>
        <w:r w:rsidR="00FE5B6E">
          <w:rPr>
            <w:noProof/>
            <w:webHidden/>
          </w:rPr>
          <w:tab/>
        </w:r>
        <w:r w:rsidR="00FE5B6E">
          <w:rPr>
            <w:rStyle w:val="Hyperlink"/>
            <w:noProof/>
            <w:rtl/>
          </w:rPr>
          <w:fldChar w:fldCharType="begin"/>
        </w:r>
        <w:r w:rsidR="00FE5B6E">
          <w:rPr>
            <w:noProof/>
            <w:webHidden/>
          </w:rPr>
          <w:instrText xml:space="preserve"> PAGEREF _Toc25175009 \h </w:instrText>
        </w:r>
        <w:r w:rsidR="00FE5B6E">
          <w:rPr>
            <w:rStyle w:val="Hyperlink"/>
            <w:noProof/>
            <w:rtl/>
          </w:rPr>
        </w:r>
        <w:r w:rsidR="00FE5B6E">
          <w:rPr>
            <w:rStyle w:val="Hyperlink"/>
            <w:noProof/>
            <w:rtl/>
          </w:rPr>
          <w:fldChar w:fldCharType="separate"/>
        </w:r>
        <w:r w:rsidR="00FE5B6E">
          <w:rPr>
            <w:noProof/>
            <w:webHidden/>
          </w:rPr>
          <w:t>107</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5010" w:history="1">
        <w:r w:rsidR="00FE5B6E" w:rsidRPr="000427ED">
          <w:rPr>
            <w:rStyle w:val="Hyperlink"/>
            <w:noProof/>
            <w:rtl/>
          </w:rPr>
          <w:t>אלון שוסטר (כחול לבן):</w:t>
        </w:r>
        <w:r w:rsidR="00FE5B6E">
          <w:rPr>
            <w:noProof/>
            <w:webHidden/>
          </w:rPr>
          <w:tab/>
        </w:r>
        <w:r w:rsidR="00FE5B6E">
          <w:rPr>
            <w:rStyle w:val="Hyperlink"/>
            <w:noProof/>
            <w:rtl/>
          </w:rPr>
          <w:fldChar w:fldCharType="begin"/>
        </w:r>
        <w:r w:rsidR="00FE5B6E">
          <w:rPr>
            <w:noProof/>
            <w:webHidden/>
          </w:rPr>
          <w:instrText xml:space="preserve"> PAGEREF _Toc25175010 \h </w:instrText>
        </w:r>
        <w:r w:rsidR="00FE5B6E">
          <w:rPr>
            <w:rStyle w:val="Hyperlink"/>
            <w:noProof/>
            <w:rtl/>
          </w:rPr>
        </w:r>
        <w:r w:rsidR="00FE5B6E">
          <w:rPr>
            <w:rStyle w:val="Hyperlink"/>
            <w:noProof/>
            <w:rtl/>
          </w:rPr>
          <w:fldChar w:fldCharType="separate"/>
        </w:r>
        <w:r w:rsidR="00FE5B6E">
          <w:rPr>
            <w:noProof/>
            <w:webHidden/>
          </w:rPr>
          <w:t>107</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5011" w:history="1">
        <w:r w:rsidR="00FE5B6E" w:rsidRPr="000427ED">
          <w:rPr>
            <w:rStyle w:val="Hyperlink"/>
            <w:noProof/>
            <w:rtl/>
          </w:rPr>
          <w:t>משה ארבל (ש"ס):</w:t>
        </w:r>
        <w:r w:rsidR="00FE5B6E">
          <w:rPr>
            <w:noProof/>
            <w:webHidden/>
          </w:rPr>
          <w:tab/>
        </w:r>
        <w:r w:rsidR="00FE5B6E">
          <w:rPr>
            <w:rStyle w:val="Hyperlink"/>
            <w:noProof/>
            <w:rtl/>
          </w:rPr>
          <w:fldChar w:fldCharType="begin"/>
        </w:r>
        <w:r w:rsidR="00FE5B6E">
          <w:rPr>
            <w:noProof/>
            <w:webHidden/>
          </w:rPr>
          <w:instrText xml:space="preserve"> PAGEREF _Toc25175011 \h </w:instrText>
        </w:r>
        <w:r w:rsidR="00FE5B6E">
          <w:rPr>
            <w:rStyle w:val="Hyperlink"/>
            <w:noProof/>
            <w:rtl/>
          </w:rPr>
        </w:r>
        <w:r w:rsidR="00FE5B6E">
          <w:rPr>
            <w:rStyle w:val="Hyperlink"/>
            <w:noProof/>
            <w:rtl/>
          </w:rPr>
          <w:fldChar w:fldCharType="separate"/>
        </w:r>
        <w:r w:rsidR="00FE5B6E">
          <w:rPr>
            <w:noProof/>
            <w:webHidden/>
          </w:rPr>
          <w:t>109</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5012" w:history="1">
        <w:r w:rsidR="00FE5B6E" w:rsidRPr="000427ED">
          <w:rPr>
            <w:rStyle w:val="Hyperlink"/>
            <w:noProof/>
            <w:rtl/>
          </w:rPr>
          <w:t>עמר בר לב (העבודה-גשר):</w:t>
        </w:r>
        <w:r w:rsidR="00FE5B6E">
          <w:rPr>
            <w:noProof/>
            <w:webHidden/>
          </w:rPr>
          <w:tab/>
        </w:r>
        <w:r w:rsidR="00FE5B6E">
          <w:rPr>
            <w:rStyle w:val="Hyperlink"/>
            <w:noProof/>
            <w:rtl/>
          </w:rPr>
          <w:fldChar w:fldCharType="begin"/>
        </w:r>
        <w:r w:rsidR="00FE5B6E">
          <w:rPr>
            <w:noProof/>
            <w:webHidden/>
          </w:rPr>
          <w:instrText xml:space="preserve"> PAGEREF _Toc25175012 \h </w:instrText>
        </w:r>
        <w:r w:rsidR="00FE5B6E">
          <w:rPr>
            <w:rStyle w:val="Hyperlink"/>
            <w:noProof/>
            <w:rtl/>
          </w:rPr>
        </w:r>
        <w:r w:rsidR="00FE5B6E">
          <w:rPr>
            <w:rStyle w:val="Hyperlink"/>
            <w:noProof/>
            <w:rtl/>
          </w:rPr>
          <w:fldChar w:fldCharType="separate"/>
        </w:r>
        <w:r w:rsidR="00FE5B6E">
          <w:rPr>
            <w:noProof/>
            <w:webHidden/>
          </w:rPr>
          <w:t>110</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5013" w:history="1">
        <w:r w:rsidR="00FE5B6E" w:rsidRPr="000427ED">
          <w:rPr>
            <w:rStyle w:val="Hyperlink"/>
            <w:noProof/>
            <w:rtl/>
          </w:rPr>
          <w:t>סגן שר הפנים משולם נהרי:</w:t>
        </w:r>
        <w:r w:rsidR="00FE5B6E">
          <w:rPr>
            <w:noProof/>
            <w:webHidden/>
          </w:rPr>
          <w:tab/>
        </w:r>
        <w:r w:rsidR="00FE5B6E">
          <w:rPr>
            <w:rStyle w:val="Hyperlink"/>
            <w:noProof/>
            <w:rtl/>
          </w:rPr>
          <w:fldChar w:fldCharType="begin"/>
        </w:r>
        <w:r w:rsidR="00FE5B6E">
          <w:rPr>
            <w:noProof/>
            <w:webHidden/>
          </w:rPr>
          <w:instrText xml:space="preserve"> PAGEREF _Toc25175013 \h </w:instrText>
        </w:r>
        <w:r w:rsidR="00FE5B6E">
          <w:rPr>
            <w:rStyle w:val="Hyperlink"/>
            <w:noProof/>
            <w:rtl/>
          </w:rPr>
        </w:r>
        <w:r w:rsidR="00FE5B6E">
          <w:rPr>
            <w:rStyle w:val="Hyperlink"/>
            <w:noProof/>
            <w:rtl/>
          </w:rPr>
          <w:fldChar w:fldCharType="separate"/>
        </w:r>
        <w:r w:rsidR="00FE5B6E">
          <w:rPr>
            <w:noProof/>
            <w:webHidden/>
          </w:rPr>
          <w:t>111</w:t>
        </w:r>
        <w:r w:rsidR="00FE5B6E">
          <w:rPr>
            <w:rStyle w:val="Hyperlink"/>
            <w:noProof/>
            <w:rtl/>
          </w:rPr>
          <w:fldChar w:fldCharType="end"/>
        </w:r>
      </w:hyperlink>
    </w:p>
    <w:p w:rsidR="00FE5B6E" w:rsidRDefault="004A3484" w:rsidP="00FE5B6E">
      <w:pPr>
        <w:pStyle w:val="TOC1"/>
        <w:tabs>
          <w:tab w:val="right" w:leader="dot" w:pos="8296"/>
        </w:tabs>
        <w:ind w:firstLine="0"/>
        <w:rPr>
          <w:rFonts w:asciiTheme="minorHAnsi" w:eastAsiaTheme="minorEastAsia" w:hAnsiTheme="minorHAnsi" w:cstheme="minorBidi"/>
          <w:noProof/>
        </w:rPr>
      </w:pPr>
      <w:hyperlink w:anchor="_Toc25175014" w:history="1">
        <w:r w:rsidR="00FE5B6E" w:rsidRPr="000427ED">
          <w:rPr>
            <w:rStyle w:val="Hyperlink"/>
            <w:noProof/>
            <w:rtl/>
          </w:rPr>
          <w:t>הצעות לסדר-היום</w:t>
        </w:r>
        <w:r w:rsidR="00FE5B6E">
          <w:rPr>
            <w:noProof/>
            <w:webHidden/>
          </w:rPr>
          <w:tab/>
        </w:r>
        <w:r w:rsidR="00FE5B6E">
          <w:rPr>
            <w:rStyle w:val="Hyperlink"/>
            <w:noProof/>
            <w:rtl/>
          </w:rPr>
          <w:fldChar w:fldCharType="begin"/>
        </w:r>
        <w:r w:rsidR="00FE5B6E">
          <w:rPr>
            <w:noProof/>
            <w:webHidden/>
          </w:rPr>
          <w:instrText xml:space="preserve"> PAGEREF _Toc25175014 \h </w:instrText>
        </w:r>
        <w:r w:rsidR="00FE5B6E">
          <w:rPr>
            <w:rStyle w:val="Hyperlink"/>
            <w:noProof/>
            <w:rtl/>
          </w:rPr>
        </w:r>
        <w:r w:rsidR="00FE5B6E">
          <w:rPr>
            <w:rStyle w:val="Hyperlink"/>
            <w:noProof/>
            <w:rtl/>
          </w:rPr>
          <w:fldChar w:fldCharType="separate"/>
        </w:r>
        <w:r w:rsidR="00FE5B6E">
          <w:rPr>
            <w:noProof/>
            <w:webHidden/>
          </w:rPr>
          <w:t>115</w:t>
        </w:r>
        <w:r w:rsidR="00FE5B6E">
          <w:rPr>
            <w:rStyle w:val="Hyperlink"/>
            <w:noProof/>
            <w:rtl/>
          </w:rPr>
          <w:fldChar w:fldCharType="end"/>
        </w:r>
      </w:hyperlink>
    </w:p>
    <w:p w:rsidR="00FE5B6E" w:rsidRDefault="004A3484" w:rsidP="00FE5B6E">
      <w:pPr>
        <w:pStyle w:val="TOC1"/>
        <w:tabs>
          <w:tab w:val="right" w:leader="dot" w:pos="8296"/>
        </w:tabs>
        <w:ind w:firstLine="0"/>
        <w:rPr>
          <w:rFonts w:asciiTheme="minorHAnsi" w:eastAsiaTheme="minorEastAsia" w:hAnsiTheme="minorHAnsi" w:cstheme="minorBidi"/>
          <w:noProof/>
        </w:rPr>
      </w:pPr>
      <w:hyperlink w:anchor="_Toc25175015" w:history="1">
        <w:r w:rsidR="00FE5B6E" w:rsidRPr="000427ED">
          <w:rPr>
            <w:rStyle w:val="Hyperlink"/>
            <w:noProof/>
            <w:rtl/>
          </w:rPr>
          <w:t>מניעת הקיצוץ הצפוי בגמלתם של מאות אלפי העמיתים בקרנות הפנסיה הוותיקות</w:t>
        </w:r>
        <w:r w:rsidR="00FE5B6E">
          <w:rPr>
            <w:noProof/>
            <w:webHidden/>
          </w:rPr>
          <w:tab/>
        </w:r>
        <w:r w:rsidR="00FE5B6E">
          <w:rPr>
            <w:rStyle w:val="Hyperlink"/>
            <w:noProof/>
            <w:rtl/>
          </w:rPr>
          <w:fldChar w:fldCharType="begin"/>
        </w:r>
        <w:r w:rsidR="00FE5B6E">
          <w:rPr>
            <w:noProof/>
            <w:webHidden/>
          </w:rPr>
          <w:instrText xml:space="preserve"> PAGEREF _Toc25175015 \h </w:instrText>
        </w:r>
        <w:r w:rsidR="00FE5B6E">
          <w:rPr>
            <w:rStyle w:val="Hyperlink"/>
            <w:noProof/>
            <w:rtl/>
          </w:rPr>
        </w:r>
        <w:r w:rsidR="00FE5B6E">
          <w:rPr>
            <w:rStyle w:val="Hyperlink"/>
            <w:noProof/>
            <w:rtl/>
          </w:rPr>
          <w:fldChar w:fldCharType="separate"/>
        </w:r>
        <w:r w:rsidR="00FE5B6E">
          <w:rPr>
            <w:noProof/>
            <w:webHidden/>
          </w:rPr>
          <w:t>115</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5016" w:history="1">
        <w:r w:rsidR="00FE5B6E" w:rsidRPr="000427ED">
          <w:rPr>
            <w:rStyle w:val="Hyperlink"/>
            <w:noProof/>
            <w:rtl/>
          </w:rPr>
          <w:t>מירב כהן (כחול לבן):</w:t>
        </w:r>
        <w:r w:rsidR="00FE5B6E">
          <w:rPr>
            <w:noProof/>
            <w:webHidden/>
          </w:rPr>
          <w:tab/>
        </w:r>
        <w:r w:rsidR="00FE5B6E">
          <w:rPr>
            <w:rStyle w:val="Hyperlink"/>
            <w:noProof/>
            <w:rtl/>
          </w:rPr>
          <w:fldChar w:fldCharType="begin"/>
        </w:r>
        <w:r w:rsidR="00FE5B6E">
          <w:rPr>
            <w:noProof/>
            <w:webHidden/>
          </w:rPr>
          <w:instrText xml:space="preserve"> PAGEREF _Toc25175016 \h </w:instrText>
        </w:r>
        <w:r w:rsidR="00FE5B6E">
          <w:rPr>
            <w:rStyle w:val="Hyperlink"/>
            <w:noProof/>
            <w:rtl/>
          </w:rPr>
        </w:r>
        <w:r w:rsidR="00FE5B6E">
          <w:rPr>
            <w:rStyle w:val="Hyperlink"/>
            <w:noProof/>
            <w:rtl/>
          </w:rPr>
          <w:fldChar w:fldCharType="separate"/>
        </w:r>
        <w:r w:rsidR="00FE5B6E">
          <w:rPr>
            <w:noProof/>
            <w:webHidden/>
          </w:rPr>
          <w:t>115</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5017" w:history="1">
        <w:r w:rsidR="00FE5B6E" w:rsidRPr="000427ED">
          <w:rPr>
            <w:rStyle w:val="Hyperlink"/>
            <w:noProof/>
            <w:rtl/>
          </w:rPr>
          <w:t>מיכאל מלכיאלי (ש"ס):</w:t>
        </w:r>
        <w:r w:rsidR="00FE5B6E">
          <w:rPr>
            <w:noProof/>
            <w:webHidden/>
          </w:rPr>
          <w:tab/>
        </w:r>
        <w:r w:rsidR="00FE5B6E">
          <w:rPr>
            <w:rStyle w:val="Hyperlink"/>
            <w:noProof/>
            <w:rtl/>
          </w:rPr>
          <w:fldChar w:fldCharType="begin"/>
        </w:r>
        <w:r w:rsidR="00FE5B6E">
          <w:rPr>
            <w:noProof/>
            <w:webHidden/>
          </w:rPr>
          <w:instrText xml:space="preserve"> PAGEREF _Toc25175017 \h </w:instrText>
        </w:r>
        <w:r w:rsidR="00FE5B6E">
          <w:rPr>
            <w:rStyle w:val="Hyperlink"/>
            <w:noProof/>
            <w:rtl/>
          </w:rPr>
        </w:r>
        <w:r w:rsidR="00FE5B6E">
          <w:rPr>
            <w:rStyle w:val="Hyperlink"/>
            <w:noProof/>
            <w:rtl/>
          </w:rPr>
          <w:fldChar w:fldCharType="separate"/>
        </w:r>
        <w:r w:rsidR="00FE5B6E">
          <w:rPr>
            <w:noProof/>
            <w:webHidden/>
          </w:rPr>
          <w:t>116</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5018" w:history="1">
        <w:r w:rsidR="00FE5B6E" w:rsidRPr="000427ED">
          <w:rPr>
            <w:rStyle w:val="Hyperlink"/>
            <w:noProof/>
            <w:rtl/>
          </w:rPr>
          <w:t>סגן שר האוצר יצחק כהן:</w:t>
        </w:r>
        <w:r w:rsidR="00FE5B6E">
          <w:rPr>
            <w:noProof/>
            <w:webHidden/>
          </w:rPr>
          <w:tab/>
        </w:r>
        <w:r w:rsidR="00FE5B6E">
          <w:rPr>
            <w:rStyle w:val="Hyperlink"/>
            <w:noProof/>
            <w:rtl/>
          </w:rPr>
          <w:fldChar w:fldCharType="begin"/>
        </w:r>
        <w:r w:rsidR="00FE5B6E">
          <w:rPr>
            <w:noProof/>
            <w:webHidden/>
          </w:rPr>
          <w:instrText xml:space="preserve"> PAGEREF _Toc25175018 \h </w:instrText>
        </w:r>
        <w:r w:rsidR="00FE5B6E">
          <w:rPr>
            <w:rStyle w:val="Hyperlink"/>
            <w:noProof/>
            <w:rtl/>
          </w:rPr>
        </w:r>
        <w:r w:rsidR="00FE5B6E">
          <w:rPr>
            <w:rStyle w:val="Hyperlink"/>
            <w:noProof/>
            <w:rtl/>
          </w:rPr>
          <w:fldChar w:fldCharType="separate"/>
        </w:r>
        <w:r w:rsidR="00FE5B6E">
          <w:rPr>
            <w:noProof/>
            <w:webHidden/>
          </w:rPr>
          <w:t>117</w:t>
        </w:r>
        <w:r w:rsidR="00FE5B6E">
          <w:rPr>
            <w:rStyle w:val="Hyperlink"/>
            <w:noProof/>
            <w:rtl/>
          </w:rPr>
          <w:fldChar w:fldCharType="end"/>
        </w:r>
      </w:hyperlink>
    </w:p>
    <w:p w:rsidR="00FE5B6E" w:rsidRDefault="004A3484" w:rsidP="00FE5B6E">
      <w:pPr>
        <w:pStyle w:val="TOC2"/>
        <w:tabs>
          <w:tab w:val="right" w:leader="dot" w:pos="8296"/>
        </w:tabs>
        <w:ind w:firstLine="0"/>
        <w:rPr>
          <w:rFonts w:asciiTheme="minorHAnsi" w:eastAsiaTheme="minorEastAsia" w:hAnsiTheme="minorHAnsi" w:cstheme="minorBidi"/>
          <w:noProof/>
        </w:rPr>
      </w:pPr>
      <w:hyperlink w:anchor="_Toc25175019" w:history="1">
        <w:r w:rsidR="00FE5B6E" w:rsidRPr="000427ED">
          <w:rPr>
            <w:rStyle w:val="Hyperlink"/>
            <w:noProof/>
            <w:rtl/>
          </w:rPr>
          <w:t>חיים כץ (הליכוד):</w:t>
        </w:r>
        <w:r w:rsidR="00FE5B6E">
          <w:rPr>
            <w:noProof/>
            <w:webHidden/>
          </w:rPr>
          <w:tab/>
        </w:r>
        <w:r w:rsidR="00FE5B6E">
          <w:rPr>
            <w:rStyle w:val="Hyperlink"/>
            <w:noProof/>
            <w:rtl/>
          </w:rPr>
          <w:fldChar w:fldCharType="begin"/>
        </w:r>
        <w:r w:rsidR="00FE5B6E">
          <w:rPr>
            <w:noProof/>
            <w:webHidden/>
          </w:rPr>
          <w:instrText xml:space="preserve"> PAGEREF _Toc25175019 \h </w:instrText>
        </w:r>
        <w:r w:rsidR="00FE5B6E">
          <w:rPr>
            <w:rStyle w:val="Hyperlink"/>
            <w:noProof/>
            <w:rtl/>
          </w:rPr>
        </w:r>
        <w:r w:rsidR="00FE5B6E">
          <w:rPr>
            <w:rStyle w:val="Hyperlink"/>
            <w:noProof/>
            <w:rtl/>
          </w:rPr>
          <w:fldChar w:fldCharType="separate"/>
        </w:r>
        <w:r w:rsidR="00FE5B6E">
          <w:rPr>
            <w:noProof/>
            <w:webHidden/>
          </w:rPr>
          <w:t>121</w:t>
        </w:r>
        <w:r w:rsidR="00FE5B6E">
          <w:rPr>
            <w:rStyle w:val="Hyperlink"/>
            <w:noProof/>
            <w:rtl/>
          </w:rPr>
          <w:fldChar w:fldCharType="end"/>
        </w:r>
      </w:hyperlink>
    </w:p>
    <w:p w:rsidR="00D509E8" w:rsidRDefault="00FE5B6E" w:rsidP="00FE5B6E">
      <w:pPr>
        <w:spacing w:line="240" w:lineRule="auto"/>
        <w:ind w:firstLine="0"/>
        <w:jc w:val="left"/>
      </w:pPr>
      <w:r>
        <w:rPr>
          <w:rtl/>
        </w:rPr>
        <w:fldChar w:fldCharType="end"/>
      </w:r>
      <w:r w:rsidR="00D509E8">
        <w:rPr>
          <w:rtl/>
        </w:rPr>
        <w:br w:type="page"/>
      </w:r>
    </w:p>
    <w:p w:rsidR="00D509E8" w:rsidRDefault="00D509E8" w:rsidP="00047C7D">
      <w:pPr>
        <w:ind w:firstLine="0"/>
        <w:rPr>
          <w:rtl/>
        </w:rPr>
      </w:pPr>
    </w:p>
    <w:p w:rsidR="00D509E8" w:rsidRDefault="00D509E8" w:rsidP="00332D39">
      <w:pPr>
        <w:pStyle w:val="a6"/>
        <w:rPr>
          <w:rtl/>
        </w:rPr>
      </w:pPr>
      <w:bookmarkStart w:id="7" w:name="ET_subject_617754_3"/>
      <w:r w:rsidRPr="00332D39">
        <w:rPr>
          <w:rStyle w:val="TagStyle"/>
          <w:rtl/>
        </w:rPr>
        <w:t xml:space="preserve">&lt;&lt; נושא &gt;&gt; </w:t>
      </w:r>
      <w:bookmarkStart w:id="8" w:name="_Toc25159346"/>
      <w:bookmarkStart w:id="9" w:name="_Toc25173778"/>
      <w:bookmarkStart w:id="10" w:name="_Toc25174944"/>
      <w:r>
        <w:rPr>
          <w:rtl/>
        </w:rPr>
        <w:t>שאילתות דחופות</w:t>
      </w:r>
      <w:bookmarkEnd w:id="8"/>
      <w:bookmarkEnd w:id="9"/>
      <w:bookmarkEnd w:id="10"/>
      <w:r w:rsidRPr="00332D39">
        <w:rPr>
          <w:rStyle w:val="TagStyle"/>
          <w:rtl/>
        </w:rPr>
        <w:t xml:space="preserve"> &lt;&lt; נושא &gt;&gt;</w:t>
      </w:r>
      <w:r>
        <w:rPr>
          <w:rtl/>
        </w:rPr>
        <w:t xml:space="preserve"> </w:t>
      </w:r>
      <w:bookmarkEnd w:id="7"/>
    </w:p>
    <w:p w:rsidR="00D509E8" w:rsidRDefault="00D509E8" w:rsidP="0095033F">
      <w:pPr>
        <w:ind w:firstLine="0"/>
        <w:rPr>
          <w:rtl/>
        </w:rPr>
      </w:pPr>
      <w:bookmarkStart w:id="11" w:name="QUR_Subject"/>
    </w:p>
    <w:p w:rsidR="00D509E8" w:rsidRDefault="00D509E8" w:rsidP="00332D39">
      <w:pPr>
        <w:pStyle w:val="af6"/>
        <w:keepNext/>
        <w:rPr>
          <w:rtl/>
        </w:rPr>
      </w:pPr>
      <w:bookmarkStart w:id="12" w:name="ET_yor_5317_5"/>
      <w:r w:rsidRPr="00332D39">
        <w:rPr>
          <w:rStyle w:val="TagStyle"/>
          <w:rtl/>
        </w:rPr>
        <w:t xml:space="preserve"> &lt;&lt; יור &gt;&gt; </w:t>
      </w:r>
      <w:r>
        <w:rPr>
          <w:rtl/>
        </w:rPr>
        <w:t>היו"ר יולי יואל אדלשטיין:</w:t>
      </w:r>
      <w:r w:rsidRPr="00332D39">
        <w:rPr>
          <w:rStyle w:val="TagStyle"/>
          <w:rtl/>
        </w:rPr>
        <w:t xml:space="preserve"> &lt;&lt; יור &gt;&gt;</w:t>
      </w:r>
      <w:r>
        <w:rPr>
          <w:rtl/>
        </w:rPr>
        <w:t xml:space="preserve"> </w:t>
      </w:r>
      <w:bookmarkEnd w:id="12"/>
    </w:p>
    <w:p w:rsidR="00D509E8" w:rsidRDefault="00D509E8" w:rsidP="004C59D0">
      <w:pPr>
        <w:rPr>
          <w:rtl/>
        </w:rPr>
      </w:pPr>
    </w:p>
    <w:p w:rsidR="00D509E8" w:rsidRDefault="00D509E8" w:rsidP="00256DE6">
      <w:pPr>
        <w:rPr>
          <w:rtl/>
        </w:rPr>
      </w:pPr>
      <w:r>
        <w:rPr>
          <w:rFonts w:hint="cs"/>
          <w:rtl/>
        </w:rPr>
        <w:t xml:space="preserve">חברי הכנסת, היום כ"ב בחשוון </w:t>
      </w:r>
      <w:proofErr w:type="spellStart"/>
      <w:r>
        <w:rPr>
          <w:rFonts w:hint="cs"/>
          <w:rtl/>
        </w:rPr>
        <w:t>תש"ף</w:t>
      </w:r>
      <w:proofErr w:type="spellEnd"/>
      <w:r>
        <w:rPr>
          <w:rFonts w:hint="cs"/>
          <w:rtl/>
        </w:rPr>
        <w:t xml:space="preserve">, 20 בנובמבר 2019. אני מתכבד לפתוח את ישיבת הכנסת. </w:t>
      </w:r>
    </w:p>
    <w:p w:rsidR="00D509E8" w:rsidRDefault="00D509E8" w:rsidP="00256DE6">
      <w:pPr>
        <w:rPr>
          <w:rtl/>
        </w:rPr>
      </w:pPr>
    </w:p>
    <w:p w:rsidR="00D509E8" w:rsidRDefault="00D509E8" w:rsidP="009F4C5E">
      <w:pPr>
        <w:rPr>
          <w:rtl/>
        </w:rPr>
      </w:pPr>
      <w:r>
        <w:rPr>
          <w:rFonts w:hint="cs"/>
          <w:rtl/>
        </w:rPr>
        <w:t xml:space="preserve">אנחנו נפתח בשאילתות דחופות. חבר הכנסת בן צור, בתור יושב-ראש הסיעה, תסביר לחברים שאם מאשרים להם שאילתה אז הם צריכים להיות כאן </w:t>
      </w:r>
      <w:bookmarkStart w:id="13" w:name="_ETM_Q1_70872"/>
      <w:bookmarkEnd w:id="13"/>
      <w:r>
        <w:rPr>
          <w:rFonts w:hint="cs"/>
          <w:rtl/>
        </w:rPr>
        <w:t xml:space="preserve">בזמן. מזל שסגן שר הבריאות, כדרכו, נמצא כאן. אני מבקש להזמין את סגן שר הבריאות חבר הכנסת </w:t>
      </w:r>
      <w:bookmarkStart w:id="14" w:name="_ETM_Q1_80631"/>
      <w:bookmarkEnd w:id="14"/>
      <w:r>
        <w:rPr>
          <w:rFonts w:hint="cs"/>
          <w:rtl/>
        </w:rPr>
        <w:t>ליצמן לעלות לדוכן על מנת להשיב על שאילתה דחופה של חבר הכנסת יואב בן צור. נושא השאילתה:</w:t>
      </w:r>
      <w:r>
        <w:rPr>
          <w:rtl/>
        </w:rPr>
        <w:t xml:space="preserve"> </w:t>
      </w:r>
      <w:r w:rsidRPr="00393847">
        <w:rPr>
          <w:rtl/>
        </w:rPr>
        <w:t xml:space="preserve">עשרות קשישים </w:t>
      </w:r>
      <w:r>
        <w:rPr>
          <w:rFonts w:hint="cs"/>
          <w:rtl/>
        </w:rPr>
        <w:t>ו</w:t>
      </w:r>
      <w:r w:rsidRPr="00393847">
        <w:rPr>
          <w:rtl/>
        </w:rPr>
        <w:t>בהם ניצולי שואה ייזרקו לרחוב אם ייסגר המוסד הגריאטרי בראשון לציון</w:t>
      </w:r>
      <w:r>
        <w:rPr>
          <w:rFonts w:hint="cs"/>
          <w:rtl/>
        </w:rPr>
        <w:t xml:space="preserve">. בבקשה, סגן השר יעלה לדוכן וחבר הכנסת בן צור יקרא את נוסח השאילתה. </w:t>
      </w:r>
      <w:r>
        <w:rPr>
          <w:rtl/>
        </w:rPr>
        <w:t xml:space="preserve"> </w:t>
      </w:r>
    </w:p>
    <w:p w:rsidR="00D509E8" w:rsidRDefault="00D509E8" w:rsidP="00332D39">
      <w:pPr>
        <w:rPr>
          <w:rtl/>
        </w:rPr>
      </w:pPr>
      <w:bookmarkStart w:id="15" w:name="_ETM_Q1_80640"/>
      <w:bookmarkStart w:id="16" w:name="_ETM_Q1_110580"/>
      <w:bookmarkStart w:id="17" w:name="_ETM_Q1_130889"/>
      <w:bookmarkEnd w:id="11"/>
      <w:bookmarkEnd w:id="15"/>
      <w:bookmarkEnd w:id="16"/>
      <w:bookmarkEnd w:id="17"/>
    </w:p>
    <w:p w:rsidR="00D509E8" w:rsidRDefault="00D509E8" w:rsidP="00164982">
      <w:pPr>
        <w:pStyle w:val="a9"/>
        <w:rPr>
          <w:rtl/>
        </w:rPr>
      </w:pPr>
      <w:bookmarkStart w:id="18" w:name="ET_query_617767_6"/>
      <w:r w:rsidRPr="00164982">
        <w:rPr>
          <w:rStyle w:val="TagStyle"/>
          <w:rtl/>
        </w:rPr>
        <w:t xml:space="preserve"> &lt;&lt; שאילתה &gt;&gt; </w:t>
      </w:r>
      <w:bookmarkStart w:id="19" w:name="_Toc25159347"/>
      <w:bookmarkStart w:id="20" w:name="_Toc25173779"/>
      <w:bookmarkStart w:id="21" w:name="_Toc25174945"/>
      <w:r>
        <w:rPr>
          <w:rtl/>
        </w:rPr>
        <w:t xml:space="preserve">20. עשרות קשישים </w:t>
      </w:r>
      <w:r>
        <w:rPr>
          <w:rFonts w:hint="cs"/>
          <w:rtl/>
        </w:rPr>
        <w:t>ו</w:t>
      </w:r>
      <w:r>
        <w:rPr>
          <w:rtl/>
        </w:rPr>
        <w:t>בהם ניצולי שואה ייזרקו לרחוב אם ייסגר המוסד הגריאטרי בראשון לציון</w:t>
      </w:r>
      <w:bookmarkEnd w:id="19"/>
      <w:bookmarkEnd w:id="20"/>
      <w:bookmarkEnd w:id="21"/>
      <w:r w:rsidRPr="00164982">
        <w:rPr>
          <w:rStyle w:val="TagStyle"/>
          <w:rtl/>
        </w:rPr>
        <w:t xml:space="preserve"> &lt;&lt; שאילתה &gt;&gt;</w:t>
      </w:r>
      <w:r>
        <w:rPr>
          <w:rtl/>
        </w:rPr>
        <w:t xml:space="preserve"> </w:t>
      </w:r>
      <w:bookmarkEnd w:id="18"/>
    </w:p>
    <w:p w:rsidR="00D509E8" w:rsidRPr="0095033F" w:rsidRDefault="00D509E8" w:rsidP="0095033F">
      <w:pPr>
        <w:rPr>
          <w:rtl/>
        </w:rPr>
      </w:pPr>
    </w:p>
    <w:p w:rsidR="00D509E8" w:rsidRDefault="00D509E8" w:rsidP="00164982">
      <w:pPr>
        <w:pStyle w:val="a4"/>
        <w:keepNext/>
        <w:rPr>
          <w:rtl/>
        </w:rPr>
      </w:pPr>
      <w:bookmarkStart w:id="22" w:name="_ETM_Q1_135930"/>
      <w:bookmarkStart w:id="23" w:name="ET_speaker_5260_7"/>
      <w:bookmarkEnd w:id="22"/>
      <w:r w:rsidRPr="00164982">
        <w:rPr>
          <w:rStyle w:val="TagStyle"/>
          <w:rtl/>
        </w:rPr>
        <w:t xml:space="preserve">&lt;&lt; דובר &gt;&gt; </w:t>
      </w:r>
      <w:bookmarkStart w:id="24" w:name="_Toc25159348"/>
      <w:bookmarkStart w:id="25" w:name="_Toc25173780"/>
      <w:bookmarkStart w:id="26" w:name="_Toc25174946"/>
      <w:r>
        <w:rPr>
          <w:rtl/>
        </w:rPr>
        <w:t>יואב בן צור (ש"ס):</w:t>
      </w:r>
      <w:bookmarkEnd w:id="24"/>
      <w:bookmarkEnd w:id="25"/>
      <w:bookmarkEnd w:id="26"/>
      <w:r w:rsidRPr="00164982">
        <w:rPr>
          <w:rStyle w:val="TagStyle"/>
          <w:rtl/>
        </w:rPr>
        <w:t xml:space="preserve"> &lt;&lt; דובר &gt;&gt;</w:t>
      </w:r>
      <w:r>
        <w:rPr>
          <w:rtl/>
        </w:rPr>
        <w:t xml:space="preserve"> </w:t>
      </w:r>
      <w:bookmarkEnd w:id="23"/>
    </w:p>
    <w:p w:rsidR="00D509E8" w:rsidRPr="009F1FFC" w:rsidRDefault="00D509E8" w:rsidP="00164982">
      <w:pPr>
        <w:ind w:firstLine="0"/>
        <w:rPr>
          <w:rtl/>
        </w:rPr>
      </w:pPr>
      <w:r>
        <w:rPr>
          <w:rtl/>
        </w:rPr>
        <w:t xml:space="preserve">  </w:t>
      </w:r>
    </w:p>
    <w:p w:rsidR="00D509E8" w:rsidRDefault="00D509E8" w:rsidP="00677231">
      <w:pPr>
        <w:rPr>
          <w:rtl/>
        </w:rPr>
      </w:pPr>
      <w:r>
        <w:rPr>
          <w:rFonts w:hint="cs"/>
          <w:rtl/>
        </w:rPr>
        <w:t>אדוני היושב-ראש, מכובדי ס</w:t>
      </w:r>
      <w:bookmarkStart w:id="27" w:name="_ETM_Q1_110376"/>
      <w:bookmarkEnd w:id="27"/>
      <w:r>
        <w:rPr>
          <w:rFonts w:hint="cs"/>
          <w:rtl/>
        </w:rPr>
        <w:t>גן השר, רציתי לשאול: עשרות קשישים ובהם ניצולי שואה ייזרקו לרחוב אם ייסגר המוסד הגריאטרי, הפועל זה 60 שנה. בפעמים הקודמות מנעת את סגירת המקום, שהוא עוגן הצלה לקשישים ולדואגים להם.</w:t>
      </w:r>
    </w:p>
    <w:p w:rsidR="00D509E8" w:rsidRDefault="00D509E8" w:rsidP="00822CE6">
      <w:pPr>
        <w:rPr>
          <w:rtl/>
        </w:rPr>
      </w:pPr>
    </w:p>
    <w:p w:rsidR="00D509E8" w:rsidRDefault="00D509E8" w:rsidP="00822CE6">
      <w:pPr>
        <w:rPr>
          <w:rtl/>
        </w:rPr>
      </w:pPr>
      <w:r>
        <w:rPr>
          <w:rFonts w:hint="cs"/>
          <w:rtl/>
        </w:rPr>
        <w:t>רצוני לשאול:</w:t>
      </w:r>
    </w:p>
    <w:p w:rsidR="00D509E8" w:rsidRPr="00472AB3" w:rsidRDefault="00D509E8" w:rsidP="0095033F">
      <w:pPr>
        <w:ind w:firstLine="0"/>
        <w:rPr>
          <w:rtl/>
        </w:rPr>
      </w:pPr>
    </w:p>
    <w:p w:rsidR="00D509E8" w:rsidRDefault="00D509E8" w:rsidP="009F4C5E">
      <w:pPr>
        <w:rPr>
          <w:rtl/>
        </w:rPr>
      </w:pPr>
      <w:r>
        <w:rPr>
          <w:rFonts w:hint="cs"/>
          <w:rtl/>
        </w:rPr>
        <w:t>1. מי פועל לסגירת המוסד ומדוע?</w:t>
      </w:r>
    </w:p>
    <w:p w:rsidR="00D509E8" w:rsidRPr="009F1FFC" w:rsidRDefault="00D509E8" w:rsidP="00164982">
      <w:pPr>
        <w:rPr>
          <w:rtl/>
        </w:rPr>
      </w:pPr>
    </w:p>
    <w:p w:rsidR="00D509E8" w:rsidRDefault="00D509E8" w:rsidP="00E07F27">
      <w:pPr>
        <w:rPr>
          <w:rtl/>
        </w:rPr>
      </w:pPr>
      <w:r>
        <w:rPr>
          <w:rFonts w:hint="cs"/>
          <w:rtl/>
        </w:rPr>
        <w:t>2. איך יפעל משרדך למנוע את סגירתו?</w:t>
      </w:r>
    </w:p>
    <w:p w:rsidR="00D509E8" w:rsidRDefault="00D509E8" w:rsidP="00822CE6">
      <w:pPr>
        <w:rPr>
          <w:rtl/>
        </w:rPr>
      </w:pPr>
    </w:p>
    <w:p w:rsidR="00D509E8" w:rsidRDefault="00D509E8" w:rsidP="00822CE6">
      <w:pPr>
        <w:pStyle w:val="af6"/>
        <w:keepNext/>
        <w:rPr>
          <w:rtl/>
        </w:rPr>
      </w:pPr>
      <w:bookmarkStart w:id="28" w:name="ET_yor_5317_8"/>
      <w:r w:rsidRPr="00822CE6">
        <w:rPr>
          <w:rStyle w:val="TagStyle"/>
          <w:rtl/>
        </w:rPr>
        <w:t xml:space="preserve"> &lt;&lt; יור &gt;&gt; </w:t>
      </w:r>
      <w:r>
        <w:rPr>
          <w:rtl/>
        </w:rPr>
        <w:t>היו"ר יולי יואל אדלשטיין:</w:t>
      </w:r>
      <w:r w:rsidRPr="00822CE6">
        <w:rPr>
          <w:rStyle w:val="TagStyle"/>
          <w:rtl/>
        </w:rPr>
        <w:t xml:space="preserve"> &lt;&lt; יור &gt;&gt;</w:t>
      </w:r>
      <w:r>
        <w:rPr>
          <w:rtl/>
        </w:rPr>
        <w:t xml:space="preserve"> </w:t>
      </w:r>
      <w:bookmarkEnd w:id="28"/>
    </w:p>
    <w:p w:rsidR="00D509E8" w:rsidRDefault="00D509E8" w:rsidP="004C59D0">
      <w:pPr>
        <w:rPr>
          <w:rtl/>
        </w:rPr>
      </w:pPr>
    </w:p>
    <w:p w:rsidR="00D509E8" w:rsidRDefault="00D509E8" w:rsidP="009F4C5E">
      <w:pPr>
        <w:rPr>
          <w:rtl/>
        </w:rPr>
      </w:pPr>
      <w:r>
        <w:rPr>
          <w:rFonts w:hint="cs"/>
          <w:rtl/>
        </w:rPr>
        <w:t xml:space="preserve">בבקשה, סגן שר הבריאות חבר הכנסת ליצמן. </w:t>
      </w:r>
    </w:p>
    <w:p w:rsidR="00D509E8" w:rsidRDefault="00D509E8" w:rsidP="00822CE6">
      <w:pPr>
        <w:rPr>
          <w:rtl/>
        </w:rPr>
      </w:pPr>
    </w:p>
    <w:p w:rsidR="00D509E8" w:rsidRDefault="00D509E8" w:rsidP="00047C7D">
      <w:pPr>
        <w:pStyle w:val="a4"/>
        <w:keepNext/>
        <w:rPr>
          <w:rtl/>
        </w:rPr>
      </w:pPr>
      <w:bookmarkStart w:id="29" w:name="ET_speaker_5877_127"/>
      <w:r w:rsidRPr="00047C7D">
        <w:rPr>
          <w:rStyle w:val="TagStyle"/>
          <w:rtl/>
        </w:rPr>
        <w:t xml:space="preserve"> &lt;&lt; דובר &gt;&gt; </w:t>
      </w:r>
      <w:bookmarkStart w:id="30" w:name="_Toc25173781"/>
      <w:bookmarkStart w:id="31" w:name="_Toc25174947"/>
      <w:r>
        <w:rPr>
          <w:rtl/>
        </w:rPr>
        <w:t>סגן שר הבריאות יעקב ליצמן:</w:t>
      </w:r>
      <w:bookmarkEnd w:id="30"/>
      <w:bookmarkEnd w:id="31"/>
      <w:r w:rsidRPr="00047C7D">
        <w:rPr>
          <w:rStyle w:val="TagStyle"/>
          <w:rtl/>
        </w:rPr>
        <w:t xml:space="preserve"> &lt;&lt; דובר &gt;&gt;</w:t>
      </w:r>
      <w:r>
        <w:rPr>
          <w:rtl/>
        </w:rPr>
        <w:t xml:space="preserve"> </w:t>
      </w:r>
      <w:bookmarkEnd w:id="29"/>
    </w:p>
    <w:p w:rsidR="00D509E8" w:rsidRPr="00047C7D" w:rsidRDefault="00D509E8" w:rsidP="00047C7D">
      <w:pPr>
        <w:rPr>
          <w:rtl/>
        </w:rPr>
      </w:pPr>
      <w:r>
        <w:rPr>
          <w:rtl/>
        </w:rPr>
        <w:t xml:space="preserve">  </w:t>
      </w:r>
    </w:p>
    <w:p w:rsidR="00D509E8" w:rsidRDefault="00D509E8" w:rsidP="00F5499D">
      <w:pPr>
        <w:rPr>
          <w:rtl/>
        </w:rPr>
      </w:pPr>
      <w:r>
        <w:rPr>
          <w:rFonts w:hint="cs"/>
          <w:rtl/>
        </w:rPr>
        <w:lastRenderedPageBreak/>
        <w:t xml:space="preserve">תודה, אדוני היושב-ראש. חבר הכנסת </w:t>
      </w:r>
      <w:bookmarkStart w:id="32" w:name="_ETM_Q1_135824"/>
      <w:bookmarkEnd w:id="32"/>
      <w:r>
        <w:rPr>
          <w:rFonts w:hint="cs"/>
          <w:rtl/>
        </w:rPr>
        <w:t xml:space="preserve">בן צור, </w:t>
      </w:r>
      <w:r w:rsidRPr="00D24291">
        <w:rPr>
          <w:rFonts w:hint="cs"/>
          <w:rtl/>
        </w:rPr>
        <w:t>המרכז הגריאטרי בראשון לציון נמצא על שטח בבעלות עירי</w:t>
      </w:r>
      <w:r>
        <w:rPr>
          <w:rFonts w:hint="cs"/>
          <w:rtl/>
        </w:rPr>
        <w:t>י</w:t>
      </w:r>
      <w:r w:rsidRPr="00D24291">
        <w:rPr>
          <w:rFonts w:hint="cs"/>
          <w:rtl/>
        </w:rPr>
        <w:t>ת ראשון לציון. עיריית ראשון לציון ה</w:t>
      </w:r>
      <w:r>
        <w:rPr>
          <w:rFonts w:hint="cs"/>
          <w:rtl/>
        </w:rPr>
        <w:t xml:space="preserve">גישה </w:t>
      </w:r>
      <w:r w:rsidRPr="00D24291">
        <w:rPr>
          <w:rFonts w:hint="cs"/>
          <w:rtl/>
        </w:rPr>
        <w:t xml:space="preserve">נגד משרד הבריאות תביעות לפנות את הקרקע </w:t>
      </w:r>
      <w:r>
        <w:rPr>
          <w:rFonts w:hint="cs"/>
          <w:rtl/>
        </w:rPr>
        <w:t>ש</w:t>
      </w:r>
      <w:r w:rsidRPr="00D24291">
        <w:rPr>
          <w:rFonts w:hint="cs"/>
          <w:rtl/>
        </w:rPr>
        <w:t>עליה נמצא המרכז הגריאטרי ראשון לציון ולשלם הפרשים של מיליוני שקלים בגין השימוש בשטח בשנים הקודמות. לאור זאת ולאור החלטות הממשלה הקודמות בדבר סגירת המרכז החל משרד הבריאות בתהליך פינוי מסודר.</w:t>
      </w:r>
    </w:p>
    <w:p w:rsidR="00D509E8" w:rsidRDefault="00D509E8" w:rsidP="00D24291">
      <w:pPr>
        <w:rPr>
          <w:rtl/>
        </w:rPr>
      </w:pPr>
    </w:p>
    <w:p w:rsidR="00D509E8" w:rsidRDefault="00D509E8" w:rsidP="00F5499D">
      <w:pPr>
        <w:rPr>
          <w:rtl/>
        </w:rPr>
      </w:pPr>
      <w:r w:rsidRPr="00D24291">
        <w:rPr>
          <w:rFonts w:hint="cs"/>
          <w:rtl/>
        </w:rPr>
        <w:t>במרכז הגריאטרי בראשון לציון נמצאים כיום כ-80 מטופלים סיעודיים ותשושים. משרד הבריאות יפעל באופן מסודר ומתואם עם המטופלים ומשפחותיהם למציאת מקומות חלופיים לפי העדפתם, ונוודא כי זכויות המטופלים י</w:t>
      </w:r>
      <w:r>
        <w:rPr>
          <w:rFonts w:hint="cs"/>
          <w:rtl/>
        </w:rPr>
        <w:t>י</w:t>
      </w:r>
      <w:r w:rsidRPr="00D24291">
        <w:rPr>
          <w:rFonts w:hint="cs"/>
          <w:rtl/>
        </w:rPr>
        <w:t>שמרו וכי יינתן להם טיפול מתאים ואיכותי, ברגישות הנדרשת ו</w:t>
      </w:r>
      <w:r>
        <w:rPr>
          <w:rFonts w:hint="cs"/>
          <w:rtl/>
        </w:rPr>
        <w:t>מ</w:t>
      </w:r>
      <w:r w:rsidRPr="00D24291">
        <w:rPr>
          <w:rFonts w:hint="cs"/>
          <w:rtl/>
        </w:rPr>
        <w:t>תוך התחשבות בגילם, במצבם וברצונותיהם.</w:t>
      </w:r>
      <w:bookmarkStart w:id="33" w:name="_ETM_Q1_196000"/>
      <w:bookmarkEnd w:id="33"/>
      <w:r w:rsidR="00F5499D">
        <w:rPr>
          <w:rFonts w:hint="cs"/>
          <w:rtl/>
        </w:rPr>
        <w:t xml:space="preserve"> </w:t>
      </w:r>
      <w:r>
        <w:rPr>
          <w:rFonts w:hint="cs"/>
          <w:rtl/>
        </w:rPr>
        <w:t xml:space="preserve">יותר מכך </w:t>
      </w:r>
      <w:r w:rsidR="00214018">
        <w:rPr>
          <w:rFonts w:hint="eastAsia"/>
          <w:rtl/>
        </w:rPr>
        <w:t>–</w:t>
      </w:r>
      <w:r>
        <w:rPr>
          <w:rFonts w:hint="cs"/>
          <w:rtl/>
        </w:rPr>
        <w:t xml:space="preserve"> ואת זה אני רוצה להדגיש </w:t>
      </w:r>
      <w:r w:rsidR="00214018">
        <w:rPr>
          <w:rFonts w:hint="eastAsia"/>
          <w:rtl/>
        </w:rPr>
        <w:t>–</w:t>
      </w:r>
      <w:r>
        <w:rPr>
          <w:rFonts w:hint="cs"/>
          <w:rtl/>
        </w:rPr>
        <w:t xml:space="preserve"> </w:t>
      </w:r>
      <w:r w:rsidRPr="00D24291">
        <w:rPr>
          <w:rFonts w:hint="cs"/>
          <w:rtl/>
        </w:rPr>
        <w:t>בהתאם להנחייתי ולהנחיית המנכ"ל, ככל שיהיה צורך מצד המשפחה להמשיך ולהישאר במקום, אנו נעשה כל שביכולתנ</w:t>
      </w:r>
      <w:r>
        <w:rPr>
          <w:rFonts w:hint="cs"/>
          <w:rtl/>
        </w:rPr>
        <w:t xml:space="preserve">ו לממש בחירה זו. אדגיש </w:t>
      </w:r>
      <w:r w:rsidRPr="00D24291">
        <w:rPr>
          <w:rFonts w:hint="cs"/>
          <w:rtl/>
        </w:rPr>
        <w:t>כי לצד מהלך הסגירה, בכוונת משרד הבריאות</w:t>
      </w:r>
      <w:r>
        <w:rPr>
          <w:rFonts w:hint="cs"/>
          <w:rtl/>
        </w:rPr>
        <w:t xml:space="preserve"> </w:t>
      </w:r>
      <w:r w:rsidR="00214018">
        <w:rPr>
          <w:rFonts w:hint="eastAsia"/>
          <w:rtl/>
        </w:rPr>
        <w:t>–</w:t>
      </w:r>
      <w:r w:rsidRPr="00D24291">
        <w:rPr>
          <w:rFonts w:hint="cs"/>
          <w:rtl/>
        </w:rPr>
        <w:t xml:space="preserve"> בשיח עם משרד האוצר</w:t>
      </w:r>
      <w:r>
        <w:rPr>
          <w:rFonts w:hint="cs"/>
          <w:rtl/>
        </w:rPr>
        <w:t xml:space="preserve"> </w:t>
      </w:r>
      <w:r w:rsidR="00214018">
        <w:rPr>
          <w:rFonts w:hint="eastAsia"/>
          <w:rtl/>
        </w:rPr>
        <w:t>–</w:t>
      </w:r>
      <w:r w:rsidRPr="00D24291">
        <w:rPr>
          <w:rFonts w:hint="cs"/>
          <w:rtl/>
        </w:rPr>
        <w:t xml:space="preserve"> לקדם </w:t>
      </w:r>
      <w:r>
        <w:rPr>
          <w:rFonts w:hint="cs"/>
          <w:rtl/>
        </w:rPr>
        <w:t xml:space="preserve">את </w:t>
      </w:r>
      <w:r w:rsidRPr="00D24291">
        <w:rPr>
          <w:rFonts w:hint="cs"/>
          <w:rtl/>
        </w:rPr>
        <w:t xml:space="preserve">הקמתן של מחלקות לגריאטריה אקוטית. </w:t>
      </w:r>
      <w:r>
        <w:rPr>
          <w:rFonts w:hint="cs"/>
          <w:rtl/>
        </w:rPr>
        <w:t>ב</w:t>
      </w:r>
      <w:r w:rsidRPr="00D24291">
        <w:rPr>
          <w:rFonts w:hint="cs"/>
          <w:rtl/>
        </w:rPr>
        <w:t xml:space="preserve">מחלקות אלו נמצאות </w:t>
      </w:r>
      <w:r>
        <w:rPr>
          <w:rFonts w:hint="cs"/>
          <w:rtl/>
        </w:rPr>
        <w:t xml:space="preserve">יש </w:t>
      </w:r>
      <w:r w:rsidRPr="00D24291">
        <w:rPr>
          <w:rFonts w:hint="cs"/>
          <w:rtl/>
        </w:rPr>
        <w:t>חסר משמעותי במערך האשפוז הגריאטרי, בעוד מיטות אשפוז סיעודיות קיימות באופן רחב יותר.</w:t>
      </w:r>
      <w:r>
        <w:rPr>
          <w:rFonts w:hint="cs"/>
          <w:rtl/>
        </w:rPr>
        <w:t xml:space="preserve"> </w:t>
      </w:r>
    </w:p>
    <w:p w:rsidR="00D509E8" w:rsidRDefault="00D509E8" w:rsidP="00D24291">
      <w:pPr>
        <w:rPr>
          <w:rtl/>
        </w:rPr>
      </w:pPr>
      <w:bookmarkStart w:id="34" w:name="_ETM_Q1_241044"/>
      <w:bookmarkStart w:id="35" w:name="_ETM_Q1_241140"/>
      <w:bookmarkEnd w:id="34"/>
      <w:bookmarkEnd w:id="35"/>
    </w:p>
    <w:p w:rsidR="00D509E8" w:rsidRDefault="00D509E8" w:rsidP="00D24291">
      <w:pPr>
        <w:pStyle w:val="af6"/>
        <w:keepNext/>
        <w:rPr>
          <w:rtl/>
        </w:rPr>
      </w:pPr>
      <w:bookmarkStart w:id="36" w:name="_ETM_Q1_241239"/>
      <w:bookmarkStart w:id="37" w:name="ET_yor_5317_10"/>
      <w:bookmarkEnd w:id="36"/>
      <w:r w:rsidRPr="00D24291">
        <w:rPr>
          <w:rStyle w:val="TagStyle"/>
          <w:rtl/>
        </w:rPr>
        <w:t xml:space="preserve">&lt;&lt; יור &gt;&gt; </w:t>
      </w:r>
      <w:r>
        <w:rPr>
          <w:rtl/>
        </w:rPr>
        <w:t>היו"ר יולי יואל אדלשטיין:</w:t>
      </w:r>
      <w:r w:rsidRPr="00D24291">
        <w:rPr>
          <w:rStyle w:val="TagStyle"/>
          <w:rtl/>
        </w:rPr>
        <w:t xml:space="preserve"> &lt;&lt; יור &gt;&gt;</w:t>
      </w:r>
      <w:r>
        <w:rPr>
          <w:rtl/>
        </w:rPr>
        <w:t xml:space="preserve"> </w:t>
      </w:r>
      <w:bookmarkEnd w:id="37"/>
    </w:p>
    <w:p w:rsidR="00D509E8" w:rsidRDefault="00D509E8" w:rsidP="004C59D0">
      <w:pPr>
        <w:rPr>
          <w:rtl/>
        </w:rPr>
      </w:pPr>
    </w:p>
    <w:p w:rsidR="00D509E8" w:rsidRDefault="00D509E8" w:rsidP="00D24291">
      <w:pPr>
        <w:rPr>
          <w:rtl/>
        </w:rPr>
      </w:pPr>
      <w:r>
        <w:rPr>
          <w:rFonts w:hint="cs"/>
          <w:rtl/>
        </w:rPr>
        <w:t xml:space="preserve">תודה לסגן השר. שאלה נוספת, </w:t>
      </w:r>
      <w:bookmarkStart w:id="38" w:name="_ETM_Q1_245138"/>
      <w:bookmarkEnd w:id="38"/>
      <w:r>
        <w:rPr>
          <w:rFonts w:hint="cs"/>
          <w:rtl/>
        </w:rPr>
        <w:t>חבר הכנסת יואב בן צור, וגם חברי הכנסת מירב כהן ואיציק שמולי ביקשו לשאול שאלה נוספת.</w:t>
      </w:r>
    </w:p>
    <w:p w:rsidR="00D509E8" w:rsidRPr="00F461D7" w:rsidRDefault="00D509E8" w:rsidP="004C59D0">
      <w:pPr>
        <w:rPr>
          <w:rtl/>
        </w:rPr>
      </w:pPr>
      <w:bookmarkStart w:id="39" w:name="_ETM_Q1_249346"/>
      <w:bookmarkStart w:id="40" w:name="_ETM_Q1_249455"/>
      <w:bookmarkStart w:id="41" w:name="_ETM_Q1_249389"/>
      <w:bookmarkEnd w:id="39"/>
      <w:bookmarkEnd w:id="40"/>
      <w:bookmarkEnd w:id="41"/>
    </w:p>
    <w:p w:rsidR="00D509E8" w:rsidRDefault="00D509E8" w:rsidP="00885640">
      <w:pPr>
        <w:pStyle w:val="-"/>
        <w:rPr>
          <w:rtl/>
        </w:rPr>
      </w:pPr>
      <w:bookmarkStart w:id="42" w:name="ET_speakercontinue_5260_12"/>
      <w:r w:rsidRPr="00885640">
        <w:rPr>
          <w:rStyle w:val="TagStyle"/>
          <w:rtl/>
        </w:rPr>
        <w:t xml:space="preserve"> &lt;&lt; דובר_המשך &gt;&gt;</w:t>
      </w:r>
      <w:r w:rsidRPr="00833446">
        <w:rPr>
          <w:rStyle w:val="TagStyle"/>
          <w:rtl/>
        </w:rPr>
        <w:t xml:space="preserve"> </w:t>
      </w:r>
      <w:r>
        <w:rPr>
          <w:rtl/>
        </w:rPr>
        <w:t>יואב בן צור (ש"ס):</w:t>
      </w:r>
      <w:r w:rsidRPr="00833446">
        <w:rPr>
          <w:rStyle w:val="TagStyle"/>
          <w:rtl/>
        </w:rPr>
        <w:t xml:space="preserve"> </w:t>
      </w:r>
      <w:r w:rsidRPr="00885640">
        <w:rPr>
          <w:rStyle w:val="TagStyle"/>
          <w:rtl/>
        </w:rPr>
        <w:t xml:space="preserve">&lt;&lt; דובר_המשך &gt;&gt; </w:t>
      </w:r>
      <w:r>
        <w:rPr>
          <w:rtl/>
        </w:rPr>
        <w:t xml:space="preserve"> </w:t>
      </w:r>
      <w:bookmarkEnd w:id="42"/>
    </w:p>
    <w:p w:rsidR="00D509E8" w:rsidRDefault="00D509E8" w:rsidP="004C59D0">
      <w:pPr>
        <w:rPr>
          <w:rtl/>
        </w:rPr>
      </w:pPr>
      <w:bookmarkStart w:id="43" w:name="_ETM_Q1_254250"/>
      <w:bookmarkEnd w:id="43"/>
    </w:p>
    <w:p w:rsidR="00D509E8" w:rsidRDefault="00D509E8" w:rsidP="009F4C5E">
      <w:pPr>
        <w:rPr>
          <w:rtl/>
        </w:rPr>
      </w:pPr>
      <w:r>
        <w:rPr>
          <w:rFonts w:hint="cs"/>
          <w:rtl/>
        </w:rPr>
        <w:t xml:space="preserve">אף על פי כן, משיח שהיה עם המשפחות הם </w:t>
      </w:r>
      <w:bookmarkStart w:id="44" w:name="_ETM_Q1_253775"/>
      <w:bookmarkEnd w:id="44"/>
      <w:r>
        <w:rPr>
          <w:rFonts w:hint="cs"/>
          <w:rtl/>
        </w:rPr>
        <w:t xml:space="preserve">אומרים שהם מוכנים להיכנס גם למאבק נגד עיריית ראשון לציון, אם זאת הבעיה. השאלה היא אם משרד הבריאות יעמוד לימינם במקרה הזה </w:t>
      </w:r>
      <w:r w:rsidR="00214018">
        <w:rPr>
          <w:rFonts w:hint="eastAsia"/>
          <w:rtl/>
        </w:rPr>
        <w:t>–</w:t>
      </w:r>
      <w:r w:rsidR="004C59D0">
        <w:rPr>
          <w:rFonts w:hint="cs"/>
          <w:rtl/>
        </w:rPr>
        <w:t xml:space="preserve"> </w:t>
      </w:r>
      <w:r>
        <w:rPr>
          <w:rFonts w:hint="cs"/>
          <w:rtl/>
        </w:rPr>
        <w:t xml:space="preserve">להגיע לאיזשהו הסדר או דברים </w:t>
      </w:r>
      <w:bookmarkStart w:id="45" w:name="_ETM_Q1_264951"/>
      <w:bookmarkEnd w:id="45"/>
      <w:r>
        <w:rPr>
          <w:rFonts w:hint="cs"/>
          <w:rtl/>
        </w:rPr>
        <w:t xml:space="preserve">אחרים עם העירייה, שבכל אופן יישאר המוסד במקום. </w:t>
      </w:r>
    </w:p>
    <w:p w:rsidR="00D509E8" w:rsidRDefault="00D509E8" w:rsidP="00833446">
      <w:pPr>
        <w:rPr>
          <w:rtl/>
        </w:rPr>
      </w:pPr>
      <w:bookmarkStart w:id="46" w:name="_ETM_Q1_267139"/>
      <w:bookmarkStart w:id="47" w:name="_ETM_Q1_267250"/>
      <w:bookmarkEnd w:id="46"/>
      <w:bookmarkEnd w:id="47"/>
    </w:p>
    <w:p w:rsidR="00D509E8" w:rsidRDefault="00D509E8" w:rsidP="005E7979">
      <w:pPr>
        <w:pStyle w:val="af6"/>
        <w:keepNext/>
        <w:rPr>
          <w:rtl/>
        </w:rPr>
      </w:pPr>
      <w:bookmarkStart w:id="48" w:name="_ETM_Q1_267919"/>
      <w:bookmarkStart w:id="49" w:name="ET_yor_5317_13"/>
      <w:bookmarkEnd w:id="48"/>
      <w:r w:rsidRPr="005E7979">
        <w:rPr>
          <w:rStyle w:val="TagStyle"/>
          <w:rtl/>
        </w:rPr>
        <w:t xml:space="preserve">&lt;&lt; יור &gt;&gt; </w:t>
      </w:r>
      <w:r>
        <w:rPr>
          <w:rtl/>
        </w:rPr>
        <w:t>היו"ר יולי יואל אדלשטיין:</w:t>
      </w:r>
      <w:r w:rsidRPr="005E7979">
        <w:rPr>
          <w:rStyle w:val="TagStyle"/>
          <w:rtl/>
        </w:rPr>
        <w:t xml:space="preserve"> &lt;&lt; יור &gt;&gt;</w:t>
      </w:r>
      <w:r>
        <w:rPr>
          <w:rtl/>
        </w:rPr>
        <w:t xml:space="preserve"> </w:t>
      </w:r>
      <w:bookmarkEnd w:id="49"/>
    </w:p>
    <w:p w:rsidR="00D509E8" w:rsidRDefault="00D509E8" w:rsidP="004C59D0">
      <w:pPr>
        <w:rPr>
          <w:rtl/>
        </w:rPr>
      </w:pPr>
    </w:p>
    <w:p w:rsidR="00D509E8" w:rsidRDefault="00D509E8" w:rsidP="005E7979">
      <w:pPr>
        <w:rPr>
          <w:rtl/>
        </w:rPr>
      </w:pPr>
      <w:r>
        <w:rPr>
          <w:rFonts w:hint="cs"/>
          <w:rtl/>
        </w:rPr>
        <w:t xml:space="preserve">תודה. חברת הכנסת מירב כהן. </w:t>
      </w:r>
      <w:bookmarkStart w:id="50" w:name="_ETM_Q1_271132"/>
      <w:bookmarkEnd w:id="50"/>
    </w:p>
    <w:p w:rsidR="00D509E8" w:rsidRDefault="00D509E8" w:rsidP="005E7979">
      <w:pPr>
        <w:rPr>
          <w:rtl/>
        </w:rPr>
      </w:pPr>
      <w:bookmarkStart w:id="51" w:name="_ETM_Q1_266910"/>
      <w:bookmarkStart w:id="52" w:name="_ETM_Q1_267058"/>
      <w:bookmarkEnd w:id="51"/>
      <w:bookmarkEnd w:id="52"/>
    </w:p>
    <w:p w:rsidR="00D509E8" w:rsidRDefault="00D509E8" w:rsidP="004C06C7">
      <w:pPr>
        <w:pStyle w:val="a4"/>
        <w:keepNext/>
        <w:rPr>
          <w:rtl/>
        </w:rPr>
      </w:pPr>
      <w:bookmarkStart w:id="53" w:name="_ETM_Q1_271207"/>
      <w:bookmarkStart w:id="54" w:name="_ETM_Q1_280720"/>
      <w:bookmarkStart w:id="55" w:name="_ETM_Q1_294490"/>
      <w:bookmarkStart w:id="56" w:name="ET_speaker_5783_14"/>
      <w:bookmarkEnd w:id="53"/>
      <w:bookmarkEnd w:id="54"/>
      <w:bookmarkEnd w:id="55"/>
      <w:r w:rsidRPr="004C06C7">
        <w:rPr>
          <w:rStyle w:val="TagStyle"/>
          <w:rtl/>
        </w:rPr>
        <w:t xml:space="preserve">&lt;&lt; דובר &gt;&gt; </w:t>
      </w:r>
      <w:bookmarkStart w:id="57" w:name="_Toc25159350"/>
      <w:bookmarkStart w:id="58" w:name="_Toc25173782"/>
      <w:bookmarkStart w:id="59" w:name="_Toc25174948"/>
      <w:r>
        <w:rPr>
          <w:rtl/>
        </w:rPr>
        <w:t>מירב כהן (כחול לבן):</w:t>
      </w:r>
      <w:bookmarkEnd w:id="57"/>
      <w:bookmarkEnd w:id="58"/>
      <w:bookmarkEnd w:id="59"/>
      <w:r w:rsidRPr="004C06C7">
        <w:rPr>
          <w:rStyle w:val="TagStyle"/>
          <w:rtl/>
        </w:rPr>
        <w:t xml:space="preserve"> &lt;&lt; דובר &gt;&gt;</w:t>
      </w:r>
      <w:r>
        <w:rPr>
          <w:rtl/>
        </w:rPr>
        <w:t xml:space="preserve"> </w:t>
      </w:r>
      <w:bookmarkEnd w:id="56"/>
    </w:p>
    <w:p w:rsidR="00D509E8" w:rsidRDefault="00D509E8" w:rsidP="004C59D0">
      <w:pPr>
        <w:rPr>
          <w:rtl/>
        </w:rPr>
      </w:pPr>
    </w:p>
    <w:p w:rsidR="00D509E8" w:rsidRDefault="00D509E8" w:rsidP="00B4211A">
      <w:pPr>
        <w:rPr>
          <w:rtl/>
        </w:rPr>
      </w:pPr>
      <w:r>
        <w:rPr>
          <w:rFonts w:hint="cs"/>
          <w:rtl/>
        </w:rPr>
        <w:t xml:space="preserve">שלום, כבוד סגן השר. אנחנו שוחחנו על הנושא הזה. </w:t>
      </w:r>
      <w:r w:rsidRPr="00C2431E">
        <w:rPr>
          <w:rtl/>
        </w:rPr>
        <w:t xml:space="preserve">חשוב </w:t>
      </w:r>
      <w:bookmarkStart w:id="60" w:name="_ETM_Q1_284830"/>
      <w:bookmarkEnd w:id="60"/>
      <w:r w:rsidRPr="00C2431E">
        <w:rPr>
          <w:rtl/>
        </w:rPr>
        <w:t xml:space="preserve">לי </w:t>
      </w:r>
      <w:bookmarkStart w:id="61" w:name="_ETM_Q1_284949"/>
      <w:bookmarkEnd w:id="61"/>
      <w:r w:rsidRPr="00C2431E">
        <w:rPr>
          <w:rtl/>
        </w:rPr>
        <w:t xml:space="preserve">גם </w:t>
      </w:r>
      <w:bookmarkStart w:id="62" w:name="_ETM_Q1_285130"/>
      <w:bookmarkEnd w:id="62"/>
      <w:r w:rsidRPr="00C2431E">
        <w:rPr>
          <w:rtl/>
        </w:rPr>
        <w:t xml:space="preserve">לומר </w:t>
      </w:r>
      <w:bookmarkStart w:id="63" w:name="_ETM_Q1_286160"/>
      <w:bookmarkEnd w:id="63"/>
      <w:r w:rsidRPr="00C2431E">
        <w:rPr>
          <w:rtl/>
        </w:rPr>
        <w:t xml:space="preserve">שהמקרה </w:t>
      </w:r>
      <w:bookmarkStart w:id="64" w:name="_ETM_Q1_286880"/>
      <w:bookmarkEnd w:id="64"/>
      <w:r w:rsidRPr="00C2431E">
        <w:rPr>
          <w:rtl/>
        </w:rPr>
        <w:t xml:space="preserve">הספציפי </w:t>
      </w:r>
      <w:bookmarkStart w:id="65" w:name="_ETM_Q1_287480"/>
      <w:bookmarkEnd w:id="65"/>
      <w:r w:rsidRPr="00C2431E">
        <w:rPr>
          <w:rtl/>
        </w:rPr>
        <w:t xml:space="preserve">בראשון </w:t>
      </w:r>
      <w:bookmarkStart w:id="66" w:name="_ETM_Q1_287900"/>
      <w:bookmarkEnd w:id="66"/>
      <w:r w:rsidRPr="00C2431E">
        <w:rPr>
          <w:rtl/>
        </w:rPr>
        <w:t xml:space="preserve">לציון </w:t>
      </w:r>
      <w:bookmarkStart w:id="67" w:name="_ETM_Q1_288350"/>
      <w:bookmarkEnd w:id="67"/>
      <w:r w:rsidRPr="00C2431E">
        <w:rPr>
          <w:rtl/>
        </w:rPr>
        <w:t xml:space="preserve">הוא </w:t>
      </w:r>
      <w:bookmarkStart w:id="68" w:name="_ETM_Q1_288410"/>
      <w:bookmarkEnd w:id="68"/>
      <w:r w:rsidRPr="00C2431E">
        <w:rPr>
          <w:rtl/>
        </w:rPr>
        <w:t xml:space="preserve">חלק </w:t>
      </w:r>
      <w:bookmarkStart w:id="69" w:name="_ETM_Q1_288980"/>
      <w:bookmarkEnd w:id="69"/>
      <w:r w:rsidRPr="00C2431E">
        <w:rPr>
          <w:rtl/>
        </w:rPr>
        <w:t xml:space="preserve">מתמונה </w:t>
      </w:r>
      <w:bookmarkStart w:id="70" w:name="_ETM_Q1_289460"/>
      <w:bookmarkEnd w:id="70"/>
      <w:r w:rsidRPr="00C2431E">
        <w:rPr>
          <w:rtl/>
        </w:rPr>
        <w:t xml:space="preserve">יותר </w:t>
      </w:r>
      <w:bookmarkStart w:id="71" w:name="_ETM_Q1_289850"/>
      <w:bookmarkEnd w:id="71"/>
      <w:r w:rsidRPr="00C2431E">
        <w:rPr>
          <w:rtl/>
        </w:rPr>
        <w:t xml:space="preserve">גדולה </w:t>
      </w:r>
      <w:bookmarkStart w:id="72" w:name="_ETM_Q1_290270"/>
      <w:bookmarkEnd w:id="72"/>
      <w:r w:rsidRPr="00C2431E">
        <w:rPr>
          <w:rtl/>
        </w:rPr>
        <w:t xml:space="preserve">ועגומה </w:t>
      </w:r>
      <w:bookmarkStart w:id="73" w:name="_ETM_Q1_290960"/>
      <w:bookmarkEnd w:id="73"/>
      <w:r w:rsidRPr="00C2431E">
        <w:rPr>
          <w:rtl/>
        </w:rPr>
        <w:t xml:space="preserve">של </w:t>
      </w:r>
      <w:bookmarkStart w:id="74" w:name="_ETM_Q1_291170"/>
      <w:bookmarkStart w:id="75" w:name="_ETM_Q1_291650"/>
      <w:bookmarkEnd w:id="74"/>
      <w:bookmarkEnd w:id="75"/>
      <w:r w:rsidRPr="00C2431E">
        <w:rPr>
          <w:rtl/>
        </w:rPr>
        <w:t xml:space="preserve">מצב </w:t>
      </w:r>
      <w:bookmarkStart w:id="76" w:name="_ETM_Q1_292010"/>
      <w:bookmarkEnd w:id="76"/>
      <w:r w:rsidRPr="00C2431E">
        <w:rPr>
          <w:rtl/>
        </w:rPr>
        <w:t xml:space="preserve">מוסדות </w:t>
      </w:r>
      <w:bookmarkStart w:id="77" w:name="_ETM_Q1_292490"/>
      <w:bookmarkEnd w:id="77"/>
      <w:r w:rsidRPr="00C2431E">
        <w:rPr>
          <w:rtl/>
        </w:rPr>
        <w:t xml:space="preserve">האשפוז </w:t>
      </w:r>
      <w:bookmarkStart w:id="78" w:name="_ETM_Q1_292940"/>
      <w:bookmarkEnd w:id="78"/>
      <w:r w:rsidRPr="00C2431E">
        <w:rPr>
          <w:rtl/>
        </w:rPr>
        <w:t xml:space="preserve">הגריאטריים </w:t>
      </w:r>
      <w:bookmarkStart w:id="79" w:name="_ETM_Q1_293600"/>
      <w:bookmarkEnd w:id="79"/>
      <w:r w:rsidRPr="00C2431E">
        <w:rPr>
          <w:rtl/>
        </w:rPr>
        <w:t>בישראל</w:t>
      </w:r>
      <w:r w:rsidRPr="005C4E3B">
        <w:rPr>
          <w:rtl/>
        </w:rPr>
        <w:t xml:space="preserve"> </w:t>
      </w:r>
      <w:r w:rsidRPr="00C2431E">
        <w:rPr>
          <w:rtl/>
        </w:rPr>
        <w:t>בכלל</w:t>
      </w:r>
      <w:r w:rsidRPr="00C2431E">
        <w:rPr>
          <w:rFonts w:hint="cs"/>
          <w:rtl/>
        </w:rPr>
        <w:t>.</w:t>
      </w:r>
      <w:r w:rsidRPr="00C2431E">
        <w:rPr>
          <w:rtl/>
        </w:rPr>
        <w:t xml:space="preserve"> </w:t>
      </w:r>
      <w:bookmarkStart w:id="80" w:name="_ETM_Q1_294800"/>
      <w:bookmarkEnd w:id="80"/>
      <w:r w:rsidRPr="00C2431E">
        <w:rPr>
          <w:rtl/>
        </w:rPr>
        <w:t xml:space="preserve">יש </w:t>
      </w:r>
      <w:bookmarkStart w:id="81" w:name="_ETM_Q1_295070"/>
      <w:bookmarkEnd w:id="81"/>
      <w:r w:rsidRPr="00C2431E">
        <w:rPr>
          <w:rtl/>
        </w:rPr>
        <w:t>21</w:t>
      </w:r>
      <w:r w:rsidRPr="00C2431E">
        <w:rPr>
          <w:rFonts w:hint="cs"/>
          <w:rtl/>
        </w:rPr>
        <w:t>,</w:t>
      </w:r>
      <w:r w:rsidRPr="00C2431E">
        <w:rPr>
          <w:rtl/>
        </w:rPr>
        <w:t xml:space="preserve">000 </w:t>
      </w:r>
      <w:bookmarkStart w:id="82" w:name="_ETM_Q1_296000"/>
      <w:bookmarkEnd w:id="82"/>
      <w:r w:rsidRPr="00C2431E">
        <w:rPr>
          <w:rtl/>
        </w:rPr>
        <w:t xml:space="preserve">אנשים </w:t>
      </w:r>
      <w:bookmarkStart w:id="83" w:name="_ETM_Q1_296300"/>
      <w:bookmarkEnd w:id="83"/>
      <w:r w:rsidR="00170376">
        <w:rPr>
          <w:rFonts w:hint="cs"/>
          <w:rtl/>
        </w:rPr>
        <w:t>ש</w:t>
      </w:r>
      <w:r w:rsidRPr="00C2431E">
        <w:rPr>
          <w:rtl/>
        </w:rPr>
        <w:t xml:space="preserve">מטופלים </w:t>
      </w:r>
      <w:bookmarkStart w:id="84" w:name="_ETM_Q1_296839"/>
      <w:bookmarkEnd w:id="84"/>
      <w:r w:rsidRPr="00C2431E">
        <w:rPr>
          <w:rtl/>
        </w:rPr>
        <w:t xml:space="preserve">במערכת </w:t>
      </w:r>
      <w:bookmarkStart w:id="85" w:name="_ETM_Q1_297529"/>
      <w:bookmarkEnd w:id="85"/>
      <w:r w:rsidRPr="00C2431E">
        <w:rPr>
          <w:rtl/>
        </w:rPr>
        <w:t>הזו</w:t>
      </w:r>
      <w:r>
        <w:rPr>
          <w:rFonts w:hint="cs"/>
          <w:rtl/>
        </w:rPr>
        <w:t xml:space="preserve">. </w:t>
      </w:r>
      <w:bookmarkStart w:id="86" w:name="_ETM_Q1_298100"/>
      <w:bookmarkEnd w:id="86"/>
      <w:r w:rsidRPr="00C2431E">
        <w:rPr>
          <w:rtl/>
        </w:rPr>
        <w:t xml:space="preserve">חלק </w:t>
      </w:r>
      <w:bookmarkStart w:id="87" w:name="_ETM_Q1_298669"/>
      <w:bookmarkEnd w:id="87"/>
      <w:r w:rsidRPr="00C2431E">
        <w:rPr>
          <w:rtl/>
        </w:rPr>
        <w:t xml:space="preserve">מהמוסדות </w:t>
      </w:r>
      <w:bookmarkStart w:id="88" w:name="_ETM_Q1_299960"/>
      <w:bookmarkEnd w:id="88"/>
      <w:r w:rsidRPr="00C2431E">
        <w:rPr>
          <w:rtl/>
        </w:rPr>
        <w:t xml:space="preserve">מנוהלים </w:t>
      </w:r>
      <w:bookmarkStart w:id="89" w:name="_ETM_Q1_300500"/>
      <w:bookmarkEnd w:id="89"/>
      <w:r w:rsidRPr="00C2431E">
        <w:rPr>
          <w:rFonts w:hint="cs"/>
          <w:rtl/>
        </w:rPr>
        <w:t>ע</w:t>
      </w:r>
      <w:r>
        <w:rPr>
          <w:rFonts w:hint="cs"/>
          <w:rtl/>
        </w:rPr>
        <w:t>ל ידי</w:t>
      </w:r>
      <w:r w:rsidRPr="00C2431E">
        <w:rPr>
          <w:rtl/>
        </w:rPr>
        <w:t xml:space="preserve"> </w:t>
      </w:r>
      <w:bookmarkStart w:id="90" w:name="_ETM_Q1_300770"/>
      <w:bookmarkEnd w:id="90"/>
      <w:r w:rsidRPr="00C2431E">
        <w:rPr>
          <w:rtl/>
        </w:rPr>
        <w:t xml:space="preserve">גופים </w:t>
      </w:r>
      <w:bookmarkStart w:id="91" w:name="_ETM_Q1_301070"/>
      <w:bookmarkEnd w:id="91"/>
      <w:r w:rsidRPr="00C2431E">
        <w:rPr>
          <w:rtl/>
        </w:rPr>
        <w:t>פרטיים</w:t>
      </w:r>
      <w:r>
        <w:rPr>
          <w:rFonts w:hint="cs"/>
          <w:rtl/>
        </w:rPr>
        <w:t xml:space="preserve"> </w:t>
      </w:r>
      <w:bookmarkStart w:id="92" w:name="_ETM_Q1_1260"/>
      <w:bookmarkEnd w:id="92"/>
      <w:r w:rsidRPr="00C2431E">
        <w:rPr>
          <w:rtl/>
        </w:rPr>
        <w:lastRenderedPageBreak/>
        <w:t xml:space="preserve">שמתוקצבים </w:t>
      </w:r>
      <w:bookmarkStart w:id="93" w:name="_ETM_Q1_1949"/>
      <w:bookmarkEnd w:id="93"/>
      <w:r w:rsidRPr="00C2431E">
        <w:rPr>
          <w:rtl/>
        </w:rPr>
        <w:t>בחסר</w:t>
      </w:r>
      <w:r>
        <w:rPr>
          <w:rFonts w:hint="cs"/>
          <w:rtl/>
        </w:rPr>
        <w:t xml:space="preserve">. </w:t>
      </w:r>
      <w:bookmarkStart w:id="94" w:name="_ETM_Q1_3310"/>
      <w:bookmarkEnd w:id="94"/>
      <w:r w:rsidRPr="00C2431E">
        <w:rPr>
          <w:rtl/>
        </w:rPr>
        <w:t xml:space="preserve">חלקם </w:t>
      </w:r>
      <w:bookmarkStart w:id="95" w:name="_ETM_Q1_3880"/>
      <w:bookmarkEnd w:id="95"/>
      <w:r w:rsidRPr="00C2431E">
        <w:rPr>
          <w:rtl/>
        </w:rPr>
        <w:t>נסגרים</w:t>
      </w:r>
      <w:r>
        <w:rPr>
          <w:rFonts w:hint="cs"/>
          <w:rtl/>
        </w:rPr>
        <w:t>.</w:t>
      </w:r>
      <w:r w:rsidRPr="00C2431E">
        <w:rPr>
          <w:rtl/>
        </w:rPr>
        <w:t xml:space="preserve"> </w:t>
      </w:r>
      <w:bookmarkStart w:id="96" w:name="_ETM_Q1_4690"/>
      <w:bookmarkEnd w:id="96"/>
      <w:r w:rsidRPr="00C2431E">
        <w:rPr>
          <w:rtl/>
        </w:rPr>
        <w:t xml:space="preserve">רק </w:t>
      </w:r>
      <w:bookmarkStart w:id="97" w:name="_ETM_Q1_4870"/>
      <w:bookmarkEnd w:id="97"/>
      <w:r w:rsidRPr="00C2431E">
        <w:rPr>
          <w:rtl/>
        </w:rPr>
        <w:t xml:space="preserve">בשנתיים </w:t>
      </w:r>
      <w:bookmarkStart w:id="98" w:name="_ETM_Q1_5439"/>
      <w:bookmarkEnd w:id="98"/>
      <w:r w:rsidRPr="00C2431E">
        <w:rPr>
          <w:rtl/>
        </w:rPr>
        <w:t xml:space="preserve">האחרונות </w:t>
      </w:r>
      <w:bookmarkStart w:id="99" w:name="_ETM_Q1_6180"/>
      <w:bookmarkEnd w:id="99"/>
      <w:r w:rsidRPr="00C2431E">
        <w:rPr>
          <w:rFonts w:hint="cs"/>
          <w:rtl/>
        </w:rPr>
        <w:t>עשרה</w:t>
      </w:r>
      <w:r w:rsidRPr="00C2431E">
        <w:rPr>
          <w:rtl/>
        </w:rPr>
        <w:t xml:space="preserve"> </w:t>
      </w:r>
      <w:bookmarkStart w:id="100" w:name="_ETM_Q1_6720"/>
      <w:bookmarkEnd w:id="100"/>
      <w:r w:rsidRPr="00C2431E">
        <w:rPr>
          <w:rtl/>
        </w:rPr>
        <w:t xml:space="preserve">מוסדות </w:t>
      </w:r>
      <w:bookmarkStart w:id="101" w:name="_ETM_Q1_7350"/>
      <w:bookmarkEnd w:id="101"/>
      <w:r w:rsidRPr="00C2431E">
        <w:rPr>
          <w:rtl/>
        </w:rPr>
        <w:t>נסגרו</w:t>
      </w:r>
      <w:r w:rsidRPr="00C2431E">
        <w:rPr>
          <w:rFonts w:hint="cs"/>
          <w:rtl/>
        </w:rPr>
        <w:t>.</w:t>
      </w:r>
      <w:r w:rsidRPr="00C2431E">
        <w:rPr>
          <w:rtl/>
        </w:rPr>
        <w:t xml:space="preserve"> </w:t>
      </w:r>
      <w:bookmarkStart w:id="102" w:name="_ETM_Q1_8200"/>
      <w:bookmarkEnd w:id="102"/>
      <w:r w:rsidRPr="00C2431E">
        <w:rPr>
          <w:rtl/>
        </w:rPr>
        <w:t xml:space="preserve">המקרה </w:t>
      </w:r>
      <w:bookmarkStart w:id="103" w:name="_ETM_Q1_8890"/>
      <w:bookmarkEnd w:id="103"/>
      <w:r w:rsidRPr="00C2431E">
        <w:rPr>
          <w:rtl/>
        </w:rPr>
        <w:t xml:space="preserve">הזה </w:t>
      </w:r>
      <w:bookmarkStart w:id="104" w:name="_ETM_Q1_9100"/>
      <w:bookmarkEnd w:id="104"/>
      <w:r w:rsidRPr="00C2431E">
        <w:rPr>
          <w:rtl/>
        </w:rPr>
        <w:t xml:space="preserve">של </w:t>
      </w:r>
      <w:bookmarkStart w:id="105" w:name="_ETM_Q1_9280"/>
      <w:bookmarkEnd w:id="105"/>
      <w:r w:rsidRPr="00C2431E">
        <w:rPr>
          <w:rtl/>
        </w:rPr>
        <w:t xml:space="preserve">ראשון </w:t>
      </w:r>
      <w:bookmarkStart w:id="106" w:name="_ETM_Q1_9580"/>
      <w:bookmarkEnd w:id="106"/>
      <w:r w:rsidRPr="00C2431E">
        <w:rPr>
          <w:rtl/>
        </w:rPr>
        <w:t xml:space="preserve">לציון </w:t>
      </w:r>
      <w:bookmarkStart w:id="107" w:name="_ETM_Q1_10030"/>
      <w:bookmarkEnd w:id="107"/>
      <w:r w:rsidRPr="00C2431E">
        <w:rPr>
          <w:rtl/>
        </w:rPr>
        <w:t xml:space="preserve">מצטרף </w:t>
      </w:r>
      <w:bookmarkStart w:id="108" w:name="_ETM_Q1_11350"/>
      <w:bookmarkEnd w:id="108"/>
      <w:r w:rsidRPr="00C2431E">
        <w:rPr>
          <w:rtl/>
        </w:rPr>
        <w:t xml:space="preserve">לתמונה </w:t>
      </w:r>
      <w:bookmarkStart w:id="109" w:name="_ETM_Q1_12219"/>
      <w:bookmarkEnd w:id="109"/>
      <w:r w:rsidRPr="00C2431E">
        <w:rPr>
          <w:rtl/>
        </w:rPr>
        <w:t>הכללית</w:t>
      </w:r>
      <w:r>
        <w:rPr>
          <w:rFonts w:hint="cs"/>
          <w:rtl/>
        </w:rPr>
        <w:t>,</w:t>
      </w:r>
      <w:r w:rsidRPr="00C2431E">
        <w:rPr>
          <w:rtl/>
        </w:rPr>
        <w:t xml:space="preserve"> </w:t>
      </w:r>
      <w:bookmarkStart w:id="110" w:name="_ETM_Q1_12789"/>
      <w:bookmarkEnd w:id="110"/>
      <w:r w:rsidRPr="00C2431E">
        <w:rPr>
          <w:rtl/>
        </w:rPr>
        <w:t xml:space="preserve">שהיא </w:t>
      </w:r>
      <w:bookmarkStart w:id="111" w:name="_ETM_Q1_12969"/>
      <w:bookmarkEnd w:id="111"/>
      <w:r w:rsidRPr="00C2431E">
        <w:rPr>
          <w:rtl/>
        </w:rPr>
        <w:t>עגומה</w:t>
      </w:r>
      <w:bookmarkStart w:id="112" w:name="_ETM_Q1_14099"/>
      <w:bookmarkEnd w:id="112"/>
      <w:r w:rsidRPr="00C2431E">
        <w:rPr>
          <w:rFonts w:hint="cs"/>
          <w:rtl/>
        </w:rPr>
        <w:t xml:space="preserve">. </w:t>
      </w:r>
    </w:p>
    <w:p w:rsidR="00D509E8" w:rsidRDefault="00D509E8" w:rsidP="00C2431E">
      <w:pPr>
        <w:rPr>
          <w:rtl/>
        </w:rPr>
      </w:pPr>
      <w:bookmarkStart w:id="113" w:name="_ETM_Q1_317994"/>
      <w:bookmarkStart w:id="114" w:name="_ETM_Q1_318108"/>
      <w:bookmarkEnd w:id="113"/>
      <w:bookmarkEnd w:id="114"/>
    </w:p>
    <w:p w:rsidR="00D509E8" w:rsidRPr="00C2431E" w:rsidRDefault="00D509E8" w:rsidP="00B4211A">
      <w:pPr>
        <w:rPr>
          <w:rtl/>
        </w:rPr>
      </w:pPr>
      <w:bookmarkStart w:id="115" w:name="_ETM_Q1_318425"/>
      <w:bookmarkStart w:id="116" w:name="_ETM_Q1_318525"/>
      <w:bookmarkStart w:id="117" w:name="_ETM_Q1_14429"/>
      <w:bookmarkEnd w:id="115"/>
      <w:bookmarkEnd w:id="116"/>
      <w:bookmarkEnd w:id="117"/>
      <w:r w:rsidRPr="00C2431E">
        <w:rPr>
          <w:rtl/>
        </w:rPr>
        <w:t xml:space="preserve">המוסד </w:t>
      </w:r>
      <w:bookmarkStart w:id="118" w:name="_ETM_Q1_14849"/>
      <w:bookmarkEnd w:id="118"/>
      <w:r w:rsidRPr="00C2431E">
        <w:rPr>
          <w:rtl/>
        </w:rPr>
        <w:t xml:space="preserve">בראשון </w:t>
      </w:r>
      <w:bookmarkStart w:id="119" w:name="_ETM_Q1_15179"/>
      <w:bookmarkEnd w:id="119"/>
      <w:r w:rsidRPr="00C2431E">
        <w:rPr>
          <w:rtl/>
        </w:rPr>
        <w:t xml:space="preserve">לציון </w:t>
      </w:r>
      <w:bookmarkStart w:id="120" w:name="_ETM_Q1_15659"/>
      <w:bookmarkEnd w:id="120"/>
      <w:r w:rsidRPr="00C2431E">
        <w:rPr>
          <w:rtl/>
        </w:rPr>
        <w:t xml:space="preserve">הוא </w:t>
      </w:r>
      <w:bookmarkStart w:id="121" w:name="_ETM_Q1_15839"/>
      <w:bookmarkEnd w:id="121"/>
      <w:r w:rsidRPr="00C2431E">
        <w:rPr>
          <w:rtl/>
        </w:rPr>
        <w:t>מופ</w:t>
      </w:r>
      <w:r w:rsidRPr="00C2431E">
        <w:rPr>
          <w:rFonts w:hint="cs"/>
          <w:rtl/>
        </w:rPr>
        <w:t>ת.</w:t>
      </w:r>
      <w:r w:rsidRPr="00C2431E">
        <w:rPr>
          <w:rtl/>
        </w:rPr>
        <w:t xml:space="preserve"> </w:t>
      </w:r>
      <w:bookmarkStart w:id="122" w:name="_ETM_Q1_16289"/>
      <w:bookmarkStart w:id="123" w:name="_ETM_Q1_17400"/>
      <w:bookmarkEnd w:id="122"/>
      <w:bookmarkEnd w:id="123"/>
      <w:r w:rsidRPr="00C2431E">
        <w:rPr>
          <w:rtl/>
        </w:rPr>
        <w:t xml:space="preserve">צריך </w:t>
      </w:r>
      <w:bookmarkStart w:id="124" w:name="_ETM_Q1_17670"/>
      <w:bookmarkEnd w:id="124"/>
      <w:r w:rsidRPr="00C2431E">
        <w:rPr>
          <w:rtl/>
        </w:rPr>
        <w:t xml:space="preserve">לדבר </w:t>
      </w:r>
      <w:bookmarkStart w:id="125" w:name="_ETM_Q1_17940"/>
      <w:bookmarkEnd w:id="125"/>
      <w:r w:rsidRPr="00C2431E">
        <w:rPr>
          <w:rtl/>
        </w:rPr>
        <w:t xml:space="preserve">עם </w:t>
      </w:r>
      <w:bookmarkStart w:id="126" w:name="_ETM_Q1_18000"/>
      <w:bookmarkEnd w:id="126"/>
      <w:r w:rsidRPr="00C2431E">
        <w:rPr>
          <w:rtl/>
        </w:rPr>
        <w:t xml:space="preserve">המשפחות </w:t>
      </w:r>
      <w:bookmarkStart w:id="127" w:name="_ETM_Q1_18539"/>
      <w:bookmarkEnd w:id="127"/>
      <w:r w:rsidRPr="00C2431E">
        <w:rPr>
          <w:rtl/>
        </w:rPr>
        <w:t xml:space="preserve">כדי </w:t>
      </w:r>
      <w:bookmarkStart w:id="128" w:name="_ETM_Q1_18779"/>
      <w:bookmarkEnd w:id="128"/>
      <w:r w:rsidRPr="00C2431E">
        <w:rPr>
          <w:rtl/>
        </w:rPr>
        <w:t xml:space="preserve">להבין </w:t>
      </w:r>
      <w:bookmarkStart w:id="129" w:name="_ETM_Q1_19140"/>
      <w:bookmarkEnd w:id="129"/>
      <w:r w:rsidRPr="00C2431E">
        <w:rPr>
          <w:rtl/>
        </w:rPr>
        <w:t xml:space="preserve">עד </w:t>
      </w:r>
      <w:bookmarkStart w:id="130" w:name="_ETM_Q1_19230"/>
      <w:bookmarkEnd w:id="130"/>
      <w:r w:rsidRPr="00C2431E">
        <w:rPr>
          <w:rtl/>
        </w:rPr>
        <w:t xml:space="preserve">כמה </w:t>
      </w:r>
      <w:bookmarkStart w:id="131" w:name="_ETM_Q1_19529"/>
      <w:bookmarkEnd w:id="131"/>
      <w:r w:rsidRPr="00C2431E">
        <w:rPr>
          <w:rtl/>
        </w:rPr>
        <w:t xml:space="preserve">זה </w:t>
      </w:r>
      <w:bookmarkStart w:id="132" w:name="_ETM_Q1_19650"/>
      <w:bookmarkEnd w:id="132"/>
      <w:r w:rsidRPr="00C2431E">
        <w:rPr>
          <w:rtl/>
        </w:rPr>
        <w:t xml:space="preserve">מוסד </w:t>
      </w:r>
      <w:bookmarkStart w:id="133" w:name="_ETM_Q1_20070"/>
      <w:bookmarkEnd w:id="133"/>
      <w:r w:rsidRPr="00C2431E">
        <w:rPr>
          <w:rtl/>
        </w:rPr>
        <w:t xml:space="preserve">חשוב </w:t>
      </w:r>
      <w:bookmarkStart w:id="134" w:name="_ETM_Q1_20940"/>
      <w:bookmarkEnd w:id="134"/>
      <w:r w:rsidRPr="00C2431E">
        <w:rPr>
          <w:rtl/>
        </w:rPr>
        <w:t>וטוב</w:t>
      </w:r>
      <w:r>
        <w:rPr>
          <w:rFonts w:hint="cs"/>
          <w:rtl/>
        </w:rPr>
        <w:t>,</w:t>
      </w:r>
      <w:r w:rsidRPr="00C2431E">
        <w:rPr>
          <w:rtl/>
        </w:rPr>
        <w:t xml:space="preserve"> </w:t>
      </w:r>
      <w:bookmarkStart w:id="135" w:name="_ETM_Q1_21720"/>
      <w:bookmarkEnd w:id="135"/>
      <w:r w:rsidRPr="00C2431E">
        <w:rPr>
          <w:rtl/>
        </w:rPr>
        <w:t xml:space="preserve">ובעצם </w:t>
      </w:r>
      <w:bookmarkStart w:id="136" w:name="_ETM_Q1_22170"/>
      <w:bookmarkEnd w:id="136"/>
      <w:r w:rsidRPr="00C2431E">
        <w:rPr>
          <w:rtl/>
        </w:rPr>
        <w:t xml:space="preserve">בשנים </w:t>
      </w:r>
      <w:bookmarkStart w:id="137" w:name="_ETM_Q1_22619"/>
      <w:bookmarkEnd w:id="137"/>
      <w:r w:rsidRPr="00C2431E">
        <w:rPr>
          <w:rtl/>
        </w:rPr>
        <w:t xml:space="preserve">האחרונות </w:t>
      </w:r>
      <w:bookmarkStart w:id="138" w:name="_ETM_Q1_23880"/>
      <w:bookmarkEnd w:id="138"/>
      <w:r w:rsidRPr="00C2431E">
        <w:rPr>
          <w:rtl/>
        </w:rPr>
        <w:t xml:space="preserve">משרד </w:t>
      </w:r>
      <w:bookmarkStart w:id="139" w:name="_ETM_Q1_24210"/>
      <w:bookmarkEnd w:id="139"/>
      <w:r w:rsidRPr="00C2431E">
        <w:rPr>
          <w:rtl/>
        </w:rPr>
        <w:t xml:space="preserve">הבריאות </w:t>
      </w:r>
      <w:bookmarkStart w:id="140" w:name="_ETM_Q1_24539"/>
      <w:bookmarkEnd w:id="140"/>
      <w:r w:rsidRPr="00C2431E">
        <w:rPr>
          <w:rtl/>
        </w:rPr>
        <w:t xml:space="preserve">קיבל </w:t>
      </w:r>
      <w:bookmarkStart w:id="141" w:name="_ETM_Q1_24810"/>
      <w:bookmarkEnd w:id="141"/>
      <w:r w:rsidRPr="00C2431E">
        <w:rPr>
          <w:rtl/>
        </w:rPr>
        <w:t xml:space="preserve">החלטה </w:t>
      </w:r>
      <w:bookmarkStart w:id="142" w:name="_ETM_Q1_25140"/>
      <w:bookmarkEnd w:id="142"/>
      <w:r w:rsidRPr="00C2431E">
        <w:rPr>
          <w:rtl/>
        </w:rPr>
        <w:t xml:space="preserve">לייבש </w:t>
      </w:r>
      <w:bookmarkStart w:id="143" w:name="_ETM_Q1_25590"/>
      <w:bookmarkEnd w:id="143"/>
      <w:r w:rsidRPr="00C2431E">
        <w:rPr>
          <w:rtl/>
        </w:rPr>
        <w:t>אותו</w:t>
      </w:r>
      <w:r w:rsidRPr="00C2431E">
        <w:rPr>
          <w:rFonts w:hint="cs"/>
          <w:rtl/>
        </w:rPr>
        <w:t>.</w:t>
      </w:r>
      <w:r w:rsidRPr="00C2431E">
        <w:rPr>
          <w:rtl/>
        </w:rPr>
        <w:t xml:space="preserve"> </w:t>
      </w:r>
      <w:bookmarkStart w:id="144" w:name="_ETM_Q1_25860"/>
      <w:bookmarkEnd w:id="144"/>
      <w:r w:rsidRPr="00C2431E">
        <w:rPr>
          <w:rtl/>
        </w:rPr>
        <w:t xml:space="preserve">יש </w:t>
      </w:r>
      <w:bookmarkStart w:id="145" w:name="_ETM_Q1_26039"/>
      <w:bookmarkEnd w:id="145"/>
      <w:r w:rsidRPr="00C2431E">
        <w:rPr>
          <w:rtl/>
        </w:rPr>
        <w:t xml:space="preserve">שם </w:t>
      </w:r>
      <w:bookmarkStart w:id="146" w:name="_ETM_Q1_26160"/>
      <w:bookmarkEnd w:id="146"/>
      <w:r w:rsidRPr="00C2431E">
        <w:rPr>
          <w:rtl/>
        </w:rPr>
        <w:t xml:space="preserve">380 </w:t>
      </w:r>
      <w:bookmarkStart w:id="147" w:name="_ETM_Q1_26939"/>
      <w:bookmarkEnd w:id="147"/>
      <w:r w:rsidRPr="00C2431E">
        <w:rPr>
          <w:rtl/>
        </w:rPr>
        <w:t>מיטות</w:t>
      </w:r>
      <w:r>
        <w:rPr>
          <w:rFonts w:hint="cs"/>
          <w:rtl/>
        </w:rPr>
        <w:t xml:space="preserve"> ו</w:t>
      </w:r>
      <w:bookmarkStart w:id="148" w:name="_ETM_Q1_27829"/>
      <w:bookmarkEnd w:id="148"/>
      <w:r w:rsidRPr="00C2431E">
        <w:rPr>
          <w:rtl/>
        </w:rPr>
        <w:t xml:space="preserve">רק </w:t>
      </w:r>
      <w:bookmarkStart w:id="149" w:name="_ETM_Q1_28310"/>
      <w:bookmarkEnd w:id="149"/>
      <w:r w:rsidRPr="00C2431E">
        <w:rPr>
          <w:rtl/>
        </w:rPr>
        <w:t xml:space="preserve">80 </w:t>
      </w:r>
      <w:bookmarkStart w:id="150" w:name="_ETM_Q1_28789"/>
      <w:bookmarkEnd w:id="150"/>
      <w:r w:rsidRPr="00C2431E">
        <w:rPr>
          <w:rtl/>
        </w:rPr>
        <w:t xml:space="preserve">מטופלים </w:t>
      </w:r>
      <w:bookmarkStart w:id="151" w:name="_ETM_Q1_29269"/>
      <w:bookmarkEnd w:id="151"/>
      <w:r w:rsidRPr="00C2431E">
        <w:rPr>
          <w:rtl/>
        </w:rPr>
        <w:t>כיום</w:t>
      </w:r>
      <w:r>
        <w:rPr>
          <w:rFonts w:hint="cs"/>
          <w:rtl/>
        </w:rPr>
        <w:t>.</w:t>
      </w:r>
      <w:bookmarkStart w:id="152" w:name="_ETM_Q1_29689"/>
      <w:bookmarkEnd w:id="152"/>
      <w:r>
        <w:rPr>
          <w:rFonts w:hint="cs"/>
          <w:rtl/>
        </w:rPr>
        <w:t xml:space="preserve"> </w:t>
      </w:r>
      <w:r w:rsidRPr="00C2431E">
        <w:rPr>
          <w:rtl/>
        </w:rPr>
        <w:t xml:space="preserve">לא </w:t>
      </w:r>
      <w:bookmarkStart w:id="153" w:name="_ETM_Q1_29929"/>
      <w:bookmarkEnd w:id="153"/>
      <w:r w:rsidRPr="00C2431E">
        <w:rPr>
          <w:rtl/>
        </w:rPr>
        <w:t xml:space="preserve">קיבלו </w:t>
      </w:r>
      <w:bookmarkStart w:id="154" w:name="_ETM_Q1_30289"/>
      <w:bookmarkEnd w:id="154"/>
      <w:r w:rsidRPr="00C2431E">
        <w:rPr>
          <w:rtl/>
        </w:rPr>
        <w:t xml:space="preserve">מטופלים </w:t>
      </w:r>
      <w:bookmarkStart w:id="155" w:name="_ETM_Q1_30769"/>
      <w:bookmarkEnd w:id="155"/>
      <w:r w:rsidRPr="00C2431E">
        <w:rPr>
          <w:rtl/>
        </w:rPr>
        <w:t>חדשים</w:t>
      </w:r>
      <w:r>
        <w:rPr>
          <w:rFonts w:hint="cs"/>
          <w:rtl/>
        </w:rPr>
        <w:t>,</w:t>
      </w:r>
      <w:r w:rsidRPr="00C2431E">
        <w:rPr>
          <w:rtl/>
        </w:rPr>
        <w:t xml:space="preserve"> </w:t>
      </w:r>
      <w:bookmarkStart w:id="156" w:name="_ETM_Q1_31669"/>
      <w:bookmarkEnd w:id="156"/>
      <w:r w:rsidRPr="00C2431E">
        <w:rPr>
          <w:rtl/>
        </w:rPr>
        <w:t xml:space="preserve">כי </w:t>
      </w:r>
      <w:bookmarkStart w:id="157" w:name="_ETM_Q1_31849"/>
      <w:bookmarkEnd w:id="157"/>
      <w:r w:rsidRPr="00C2431E">
        <w:rPr>
          <w:rtl/>
        </w:rPr>
        <w:t xml:space="preserve">כנראה </w:t>
      </w:r>
      <w:bookmarkStart w:id="158" w:name="_ETM_Q1_32149"/>
      <w:bookmarkEnd w:id="158"/>
      <w:r w:rsidRPr="00C2431E">
        <w:rPr>
          <w:rtl/>
        </w:rPr>
        <w:t xml:space="preserve">הייתה </w:t>
      </w:r>
      <w:bookmarkStart w:id="159" w:name="_ETM_Q1_32329"/>
      <w:bookmarkEnd w:id="159"/>
      <w:r w:rsidRPr="00C2431E">
        <w:rPr>
          <w:rtl/>
        </w:rPr>
        <w:t xml:space="preserve">איזושהי </w:t>
      </w:r>
      <w:bookmarkStart w:id="160" w:name="_ETM_Q1_32629"/>
      <w:bookmarkEnd w:id="160"/>
      <w:r w:rsidRPr="00C2431E">
        <w:rPr>
          <w:rtl/>
        </w:rPr>
        <w:t xml:space="preserve">חשיבה </w:t>
      </w:r>
      <w:bookmarkStart w:id="161" w:name="_ETM_Q1_32989"/>
      <w:bookmarkEnd w:id="161"/>
      <w:r w:rsidRPr="00C2431E">
        <w:rPr>
          <w:rtl/>
        </w:rPr>
        <w:t xml:space="preserve">שצריך </w:t>
      </w:r>
      <w:bookmarkStart w:id="162" w:name="_ETM_Q1_33469"/>
      <w:bookmarkEnd w:id="162"/>
      <w:r w:rsidRPr="00C2431E">
        <w:rPr>
          <w:rtl/>
        </w:rPr>
        <w:t xml:space="preserve">לסגור </w:t>
      </w:r>
      <w:bookmarkStart w:id="163" w:name="_ETM_Q1_33979"/>
      <w:bookmarkEnd w:id="163"/>
      <w:r w:rsidRPr="00C2431E">
        <w:rPr>
          <w:rtl/>
        </w:rPr>
        <w:t>א</w:t>
      </w:r>
      <w:r>
        <w:rPr>
          <w:rFonts w:hint="cs"/>
          <w:rtl/>
        </w:rPr>
        <w:t>ו</w:t>
      </w:r>
      <w:r w:rsidRPr="00C2431E">
        <w:rPr>
          <w:rtl/>
        </w:rPr>
        <w:t>ת</w:t>
      </w:r>
      <w:bookmarkStart w:id="164" w:name="_ETM_Q1_34070"/>
      <w:bookmarkEnd w:id="164"/>
      <w:r>
        <w:rPr>
          <w:rFonts w:hint="cs"/>
          <w:rtl/>
        </w:rPr>
        <w:t>ו</w:t>
      </w:r>
      <w:r w:rsidRPr="00C2431E">
        <w:rPr>
          <w:rFonts w:hint="cs"/>
          <w:rtl/>
        </w:rPr>
        <w:t>.</w:t>
      </w:r>
      <w:r w:rsidRPr="00C2431E">
        <w:rPr>
          <w:rtl/>
        </w:rPr>
        <w:t xml:space="preserve"> </w:t>
      </w:r>
      <w:bookmarkStart w:id="165" w:name="_ETM_Q1_34670"/>
      <w:bookmarkEnd w:id="165"/>
      <w:r w:rsidRPr="00C2431E">
        <w:rPr>
          <w:rtl/>
        </w:rPr>
        <w:t xml:space="preserve">אני </w:t>
      </w:r>
      <w:bookmarkStart w:id="166" w:name="_ETM_Q1_34789"/>
      <w:bookmarkEnd w:id="166"/>
      <w:r w:rsidRPr="00C2431E">
        <w:rPr>
          <w:rtl/>
        </w:rPr>
        <w:t xml:space="preserve">רוצה </w:t>
      </w:r>
      <w:bookmarkStart w:id="167" w:name="_ETM_Q1_35030"/>
      <w:bookmarkEnd w:id="167"/>
      <w:r w:rsidRPr="00C2431E">
        <w:rPr>
          <w:rtl/>
        </w:rPr>
        <w:t xml:space="preserve">להוסיף </w:t>
      </w:r>
      <w:bookmarkStart w:id="168" w:name="_ETM_Q1_35390"/>
      <w:bookmarkStart w:id="169" w:name="_ETM_Q1_35540"/>
      <w:bookmarkEnd w:id="168"/>
      <w:bookmarkEnd w:id="169"/>
      <w:r w:rsidRPr="00C2431E">
        <w:rPr>
          <w:rtl/>
        </w:rPr>
        <w:t xml:space="preserve">שהמשפחות </w:t>
      </w:r>
      <w:bookmarkStart w:id="170" w:name="_ETM_Q1_36140"/>
      <w:bookmarkEnd w:id="170"/>
      <w:r w:rsidRPr="00C2431E">
        <w:rPr>
          <w:rtl/>
        </w:rPr>
        <w:t xml:space="preserve">מספרות </w:t>
      </w:r>
      <w:bookmarkStart w:id="171" w:name="_ETM_Q1_36710"/>
      <w:bookmarkEnd w:id="171"/>
      <w:r>
        <w:rPr>
          <w:rFonts w:hint="cs"/>
          <w:rtl/>
        </w:rPr>
        <w:t>ש</w:t>
      </w:r>
      <w:r w:rsidRPr="00C2431E">
        <w:rPr>
          <w:rtl/>
        </w:rPr>
        <w:t xml:space="preserve">עד </w:t>
      </w:r>
      <w:bookmarkStart w:id="172" w:name="_ETM_Q1_37729"/>
      <w:bookmarkEnd w:id="172"/>
      <w:r w:rsidRPr="00C2431E">
        <w:rPr>
          <w:rtl/>
        </w:rPr>
        <w:t xml:space="preserve">לרגע </w:t>
      </w:r>
      <w:bookmarkStart w:id="173" w:name="_ETM_Q1_38059"/>
      <w:bookmarkEnd w:id="173"/>
      <w:r w:rsidRPr="00C2431E">
        <w:rPr>
          <w:rtl/>
        </w:rPr>
        <w:t xml:space="preserve">זה אף </w:t>
      </w:r>
      <w:bookmarkStart w:id="174" w:name="_ETM_Q1_37100"/>
      <w:bookmarkEnd w:id="174"/>
      <w:r w:rsidRPr="00C2431E">
        <w:rPr>
          <w:rFonts w:hint="cs"/>
          <w:rtl/>
        </w:rPr>
        <w:t>אחד</w:t>
      </w:r>
      <w:r w:rsidRPr="00C2431E">
        <w:rPr>
          <w:rtl/>
        </w:rPr>
        <w:t xml:space="preserve"> </w:t>
      </w:r>
      <w:bookmarkStart w:id="175" w:name="_ETM_Q1_37579"/>
      <w:bookmarkStart w:id="176" w:name="_ETM_Q1_38749"/>
      <w:bookmarkStart w:id="177" w:name="_ETM_Q1_40039"/>
      <w:bookmarkEnd w:id="175"/>
      <w:bookmarkEnd w:id="176"/>
      <w:bookmarkEnd w:id="177"/>
      <w:r w:rsidRPr="00C2431E">
        <w:rPr>
          <w:rtl/>
        </w:rPr>
        <w:t xml:space="preserve">לא </w:t>
      </w:r>
      <w:bookmarkStart w:id="178" w:name="_ETM_Q1_40249"/>
      <w:bookmarkEnd w:id="178"/>
      <w:r w:rsidRPr="00C2431E">
        <w:rPr>
          <w:rtl/>
        </w:rPr>
        <w:t>הודיע</w:t>
      </w:r>
      <w:bookmarkStart w:id="179" w:name="_ETM_Q1_40609"/>
      <w:bookmarkEnd w:id="179"/>
      <w:r w:rsidRPr="00C2431E">
        <w:rPr>
          <w:rFonts w:hint="cs"/>
          <w:rtl/>
        </w:rPr>
        <w:t xml:space="preserve"> </w:t>
      </w:r>
      <w:r>
        <w:rPr>
          <w:rFonts w:hint="cs"/>
          <w:rtl/>
        </w:rPr>
        <w:t xml:space="preserve">להן </w:t>
      </w:r>
      <w:r w:rsidRPr="00C2431E">
        <w:rPr>
          <w:rtl/>
        </w:rPr>
        <w:t xml:space="preserve">באופן </w:t>
      </w:r>
      <w:bookmarkStart w:id="180" w:name="_ETM_Q1_39229"/>
      <w:bookmarkEnd w:id="180"/>
      <w:r w:rsidRPr="00C2431E">
        <w:rPr>
          <w:rtl/>
        </w:rPr>
        <w:t xml:space="preserve">רשמי </w:t>
      </w:r>
      <w:bookmarkStart w:id="181" w:name="_ETM_Q1_40999"/>
      <w:bookmarkEnd w:id="181"/>
      <w:r w:rsidRPr="00C2431E">
        <w:rPr>
          <w:rtl/>
        </w:rPr>
        <w:t xml:space="preserve">שהמוסד </w:t>
      </w:r>
      <w:bookmarkStart w:id="182" w:name="_ETM_Q1_41539"/>
      <w:bookmarkEnd w:id="182"/>
      <w:r w:rsidRPr="00C2431E">
        <w:rPr>
          <w:rtl/>
        </w:rPr>
        <w:t xml:space="preserve">הזה </w:t>
      </w:r>
      <w:bookmarkStart w:id="183" w:name="_ETM_Q1_41659"/>
      <w:bookmarkEnd w:id="183"/>
      <w:r w:rsidRPr="00C2431E">
        <w:rPr>
          <w:rtl/>
        </w:rPr>
        <w:t xml:space="preserve">הולך </w:t>
      </w:r>
      <w:bookmarkStart w:id="184" w:name="_ETM_Q1_41870"/>
      <w:bookmarkEnd w:id="184"/>
      <w:r w:rsidRPr="00C2431E">
        <w:rPr>
          <w:rtl/>
        </w:rPr>
        <w:t xml:space="preserve">להיסגר </w:t>
      </w:r>
      <w:bookmarkStart w:id="185" w:name="_ETM_Q1_42409"/>
      <w:bookmarkEnd w:id="185"/>
      <w:r w:rsidRPr="00C2431E">
        <w:rPr>
          <w:rtl/>
        </w:rPr>
        <w:t xml:space="preserve">תוך </w:t>
      </w:r>
      <w:bookmarkStart w:id="186" w:name="_ETM_Q1_42620"/>
      <w:bookmarkEnd w:id="186"/>
      <w:r w:rsidRPr="00C2431E">
        <w:rPr>
          <w:rtl/>
        </w:rPr>
        <w:t xml:space="preserve">פרק </w:t>
      </w:r>
      <w:bookmarkStart w:id="187" w:name="_ETM_Q1_42890"/>
      <w:bookmarkEnd w:id="187"/>
      <w:r w:rsidRPr="00C2431E">
        <w:rPr>
          <w:rtl/>
        </w:rPr>
        <w:t xml:space="preserve">זמן </w:t>
      </w:r>
      <w:bookmarkStart w:id="188" w:name="_ETM_Q1_43159"/>
      <w:bookmarkEnd w:id="188"/>
      <w:r w:rsidRPr="00C2431E">
        <w:rPr>
          <w:rtl/>
        </w:rPr>
        <w:t xml:space="preserve">מאוד </w:t>
      </w:r>
      <w:bookmarkStart w:id="189" w:name="_ETM_Q1_43370"/>
      <w:bookmarkEnd w:id="189"/>
      <w:r w:rsidRPr="00C2431E">
        <w:rPr>
          <w:rtl/>
        </w:rPr>
        <w:t>קצר</w:t>
      </w:r>
      <w:r w:rsidRPr="00C2431E">
        <w:rPr>
          <w:rFonts w:hint="cs"/>
          <w:rtl/>
        </w:rPr>
        <w:t>.</w:t>
      </w:r>
      <w:r w:rsidRPr="00C2431E">
        <w:rPr>
          <w:rtl/>
        </w:rPr>
        <w:t xml:space="preserve"> </w:t>
      </w:r>
      <w:bookmarkStart w:id="190" w:name="_ETM_Q1_44540"/>
      <w:bookmarkEnd w:id="190"/>
      <w:r w:rsidRPr="00C2431E">
        <w:rPr>
          <w:rtl/>
        </w:rPr>
        <w:t xml:space="preserve">יש </w:t>
      </w:r>
      <w:bookmarkStart w:id="191" w:name="_ETM_Q1_44750"/>
      <w:bookmarkEnd w:id="191"/>
      <w:r w:rsidRPr="00C2431E">
        <w:rPr>
          <w:rtl/>
        </w:rPr>
        <w:t xml:space="preserve">שם </w:t>
      </w:r>
      <w:bookmarkStart w:id="192" w:name="_ETM_Q1_44870"/>
      <w:bookmarkEnd w:id="192"/>
      <w:r w:rsidRPr="00C2431E">
        <w:rPr>
          <w:rtl/>
        </w:rPr>
        <w:t xml:space="preserve">אנשים </w:t>
      </w:r>
      <w:bookmarkStart w:id="193" w:name="_ETM_Q1_45829"/>
      <w:bookmarkEnd w:id="193"/>
      <w:r w:rsidRPr="00C2431E">
        <w:rPr>
          <w:rtl/>
        </w:rPr>
        <w:t xml:space="preserve">שחצו </w:t>
      </w:r>
      <w:bookmarkStart w:id="194" w:name="_ETM_Q1_46220"/>
      <w:bookmarkEnd w:id="194"/>
      <w:r w:rsidRPr="00C2431E">
        <w:rPr>
          <w:rtl/>
        </w:rPr>
        <w:t xml:space="preserve">את </w:t>
      </w:r>
      <w:bookmarkStart w:id="195" w:name="_ETM_Q1_46310"/>
      <w:bookmarkEnd w:id="195"/>
      <w:r w:rsidRPr="00C2431E">
        <w:rPr>
          <w:rtl/>
        </w:rPr>
        <w:t xml:space="preserve">גיל </w:t>
      </w:r>
      <w:bookmarkStart w:id="196" w:name="_ETM_Q1_46460"/>
      <w:bookmarkEnd w:id="196"/>
      <w:r w:rsidRPr="00C2431E">
        <w:rPr>
          <w:rtl/>
        </w:rPr>
        <w:t>90</w:t>
      </w:r>
      <w:r w:rsidRPr="00C2431E">
        <w:rPr>
          <w:rFonts w:hint="cs"/>
          <w:rtl/>
        </w:rPr>
        <w:t>,</w:t>
      </w:r>
      <w:r w:rsidRPr="00C2431E">
        <w:rPr>
          <w:rtl/>
        </w:rPr>
        <w:t xml:space="preserve"> </w:t>
      </w:r>
      <w:bookmarkStart w:id="197" w:name="_ETM_Q1_46970"/>
      <w:bookmarkEnd w:id="197"/>
      <w:r w:rsidRPr="00C2431E">
        <w:rPr>
          <w:rtl/>
        </w:rPr>
        <w:t>אנשים</w:t>
      </w:r>
      <w:r w:rsidRPr="00C2431E">
        <w:rPr>
          <w:rFonts w:hint="cs"/>
          <w:rtl/>
        </w:rPr>
        <w:t xml:space="preserve"> עם</w:t>
      </w:r>
      <w:r w:rsidRPr="00C2431E">
        <w:rPr>
          <w:rtl/>
        </w:rPr>
        <w:t xml:space="preserve"> </w:t>
      </w:r>
      <w:bookmarkStart w:id="198" w:name="_ETM_Q1_47450"/>
      <w:bookmarkEnd w:id="198"/>
      <w:r w:rsidRPr="00C2431E">
        <w:rPr>
          <w:rtl/>
        </w:rPr>
        <w:t>דמנציה</w:t>
      </w:r>
      <w:r>
        <w:rPr>
          <w:rFonts w:hint="cs"/>
          <w:rtl/>
        </w:rPr>
        <w:t>,</w:t>
      </w:r>
      <w:r w:rsidRPr="00C2431E">
        <w:rPr>
          <w:rtl/>
        </w:rPr>
        <w:t xml:space="preserve"> </w:t>
      </w:r>
      <w:bookmarkStart w:id="199" w:name="_ETM_Q1_48500"/>
      <w:bookmarkEnd w:id="199"/>
      <w:r w:rsidRPr="00C2431E">
        <w:rPr>
          <w:rtl/>
        </w:rPr>
        <w:t xml:space="preserve">אנשים </w:t>
      </w:r>
      <w:bookmarkStart w:id="200" w:name="_ETM_Q1_48950"/>
      <w:bookmarkEnd w:id="200"/>
      <w:r w:rsidRPr="00C2431E">
        <w:rPr>
          <w:rtl/>
        </w:rPr>
        <w:t xml:space="preserve">שבכלל </w:t>
      </w:r>
      <w:bookmarkStart w:id="201" w:name="_ETM_Q1_49729"/>
      <w:bookmarkEnd w:id="201"/>
      <w:r w:rsidRPr="00C2431E">
        <w:rPr>
          <w:rtl/>
        </w:rPr>
        <w:t xml:space="preserve">לא </w:t>
      </w:r>
      <w:bookmarkStart w:id="202" w:name="_ETM_Q1_49790"/>
      <w:bookmarkEnd w:id="202"/>
      <w:r w:rsidRPr="00C2431E">
        <w:rPr>
          <w:rtl/>
        </w:rPr>
        <w:t xml:space="preserve">בטוח </w:t>
      </w:r>
      <w:bookmarkStart w:id="203" w:name="_ETM_Q1_50090"/>
      <w:bookmarkEnd w:id="203"/>
      <w:r w:rsidRPr="00C2431E">
        <w:rPr>
          <w:rtl/>
        </w:rPr>
        <w:t>ש</w:t>
      </w:r>
      <w:r w:rsidRPr="00C2431E">
        <w:rPr>
          <w:rFonts w:hint="cs"/>
          <w:rtl/>
        </w:rPr>
        <w:t>י</w:t>
      </w:r>
      <w:r w:rsidRPr="00C2431E">
        <w:rPr>
          <w:rtl/>
        </w:rPr>
        <w:t xml:space="preserve">צליחו </w:t>
      </w:r>
      <w:bookmarkStart w:id="204" w:name="_ETM_Q1_50600"/>
      <w:bookmarkEnd w:id="204"/>
      <w:r w:rsidRPr="00C2431E">
        <w:rPr>
          <w:rtl/>
        </w:rPr>
        <w:t xml:space="preserve">לעמוד </w:t>
      </w:r>
      <w:bookmarkStart w:id="205" w:name="_ETM_Q1_51140"/>
      <w:bookmarkEnd w:id="205"/>
      <w:r>
        <w:rPr>
          <w:rFonts w:hint="cs"/>
          <w:rtl/>
        </w:rPr>
        <w:t>ב</w:t>
      </w:r>
      <w:r w:rsidRPr="00C2431E">
        <w:rPr>
          <w:rtl/>
        </w:rPr>
        <w:t xml:space="preserve">מעבר </w:t>
      </w:r>
      <w:bookmarkStart w:id="206" w:name="_ETM_Q1_51650"/>
      <w:bookmarkEnd w:id="206"/>
      <w:r w:rsidRPr="00C2431E">
        <w:rPr>
          <w:rtl/>
        </w:rPr>
        <w:t xml:space="preserve">למוסד </w:t>
      </w:r>
      <w:bookmarkStart w:id="207" w:name="_ETM_Q1_52129"/>
      <w:bookmarkEnd w:id="207"/>
      <w:r w:rsidRPr="00C2431E">
        <w:rPr>
          <w:rtl/>
        </w:rPr>
        <w:t>אחר</w:t>
      </w:r>
      <w:r w:rsidRPr="00C2431E">
        <w:rPr>
          <w:rFonts w:hint="cs"/>
          <w:rtl/>
        </w:rPr>
        <w:t>.</w:t>
      </w:r>
      <w:bookmarkStart w:id="208" w:name="_ETM_Q1_53339"/>
      <w:bookmarkEnd w:id="208"/>
    </w:p>
    <w:p w:rsidR="00D509E8" w:rsidRPr="00C2431E" w:rsidRDefault="00D509E8" w:rsidP="00C2431E">
      <w:pPr>
        <w:rPr>
          <w:rtl/>
        </w:rPr>
      </w:pPr>
    </w:p>
    <w:p w:rsidR="00D509E8" w:rsidRPr="00C2431E" w:rsidRDefault="00D509E8" w:rsidP="00B4211A">
      <w:r w:rsidRPr="00C2431E">
        <w:rPr>
          <w:rtl/>
        </w:rPr>
        <w:t xml:space="preserve">אז </w:t>
      </w:r>
      <w:bookmarkStart w:id="209" w:name="_ETM_Q1_53760"/>
      <w:bookmarkEnd w:id="209"/>
      <w:r w:rsidRPr="00C2431E">
        <w:rPr>
          <w:rtl/>
        </w:rPr>
        <w:t xml:space="preserve">על </w:t>
      </w:r>
      <w:bookmarkStart w:id="210" w:name="_ETM_Q1_53940"/>
      <w:bookmarkEnd w:id="210"/>
      <w:r w:rsidRPr="00C2431E">
        <w:rPr>
          <w:rtl/>
        </w:rPr>
        <w:t xml:space="preserve">רקע </w:t>
      </w:r>
      <w:bookmarkStart w:id="211" w:name="_ETM_Q1_54239"/>
      <w:bookmarkEnd w:id="211"/>
      <w:r w:rsidRPr="00C2431E">
        <w:rPr>
          <w:rtl/>
        </w:rPr>
        <w:t xml:space="preserve">הדברים </w:t>
      </w:r>
      <w:bookmarkStart w:id="212" w:name="_ETM_Q1_54629"/>
      <w:bookmarkEnd w:id="212"/>
      <w:r w:rsidRPr="00C2431E">
        <w:rPr>
          <w:rtl/>
        </w:rPr>
        <w:t xml:space="preserve">האלה </w:t>
      </w:r>
      <w:bookmarkStart w:id="213" w:name="_ETM_Q1_54870"/>
      <w:bookmarkEnd w:id="213"/>
      <w:r w:rsidRPr="00C2431E">
        <w:rPr>
          <w:rtl/>
        </w:rPr>
        <w:t xml:space="preserve">אני </w:t>
      </w:r>
      <w:bookmarkStart w:id="214" w:name="_ETM_Q1_54989"/>
      <w:bookmarkEnd w:id="214"/>
      <w:r w:rsidRPr="00C2431E">
        <w:rPr>
          <w:rtl/>
        </w:rPr>
        <w:t>מבקשת</w:t>
      </w:r>
      <w:r>
        <w:rPr>
          <w:rFonts w:hint="cs"/>
          <w:rtl/>
        </w:rPr>
        <w:t>,</w:t>
      </w:r>
      <w:r w:rsidRPr="00C2431E">
        <w:rPr>
          <w:rtl/>
        </w:rPr>
        <w:t xml:space="preserve"> </w:t>
      </w:r>
      <w:bookmarkStart w:id="215" w:name="_ETM_Q1_55440"/>
      <w:bookmarkEnd w:id="215"/>
      <w:r w:rsidRPr="00C2431E">
        <w:rPr>
          <w:rtl/>
        </w:rPr>
        <w:t>בבקשה</w:t>
      </w:r>
      <w:r>
        <w:rPr>
          <w:rFonts w:hint="cs"/>
          <w:rtl/>
        </w:rPr>
        <w:t>,</w:t>
      </w:r>
      <w:r w:rsidRPr="00C2431E">
        <w:rPr>
          <w:rtl/>
        </w:rPr>
        <w:t xml:space="preserve"> </w:t>
      </w:r>
      <w:bookmarkStart w:id="216" w:name="_ETM_Q1_55920"/>
      <w:bookmarkEnd w:id="216"/>
      <w:r w:rsidRPr="00C2431E">
        <w:rPr>
          <w:rtl/>
        </w:rPr>
        <w:t>לשאול</w:t>
      </w:r>
      <w:r w:rsidRPr="00C2431E">
        <w:rPr>
          <w:rFonts w:hint="cs"/>
          <w:rtl/>
        </w:rPr>
        <w:t xml:space="preserve">: </w:t>
      </w:r>
      <w:bookmarkStart w:id="217" w:name="_ETM_Q1_56519"/>
      <w:bookmarkEnd w:id="217"/>
      <w:r w:rsidRPr="00C2431E">
        <w:rPr>
          <w:rtl/>
        </w:rPr>
        <w:t xml:space="preserve">דבר </w:t>
      </w:r>
      <w:bookmarkStart w:id="218" w:name="_ETM_Q1_56879"/>
      <w:bookmarkEnd w:id="218"/>
      <w:r w:rsidRPr="00C2431E">
        <w:rPr>
          <w:rtl/>
        </w:rPr>
        <w:t>ראשון</w:t>
      </w:r>
      <w:r>
        <w:rPr>
          <w:rFonts w:hint="cs"/>
          <w:rtl/>
        </w:rPr>
        <w:t>,</w:t>
      </w:r>
      <w:r w:rsidRPr="00C2431E">
        <w:rPr>
          <w:rtl/>
        </w:rPr>
        <w:t xml:space="preserve"> </w:t>
      </w:r>
      <w:bookmarkStart w:id="219" w:name="_ETM_Q1_58239"/>
      <w:bookmarkEnd w:id="219"/>
      <w:r w:rsidRPr="00C2431E">
        <w:rPr>
          <w:rtl/>
        </w:rPr>
        <w:t xml:space="preserve">ראש </w:t>
      </w:r>
      <w:bookmarkStart w:id="220" w:name="_ETM_Q1_58539"/>
      <w:bookmarkEnd w:id="220"/>
      <w:r w:rsidRPr="00C2431E">
        <w:rPr>
          <w:rtl/>
        </w:rPr>
        <w:t xml:space="preserve">עיריית </w:t>
      </w:r>
      <w:bookmarkStart w:id="221" w:name="_ETM_Q1_58899"/>
      <w:bookmarkEnd w:id="221"/>
      <w:r w:rsidRPr="00C2431E">
        <w:rPr>
          <w:rtl/>
        </w:rPr>
        <w:t xml:space="preserve">ראשון </w:t>
      </w:r>
      <w:bookmarkStart w:id="222" w:name="_ETM_Q1_59289"/>
      <w:bookmarkEnd w:id="222"/>
      <w:r>
        <w:rPr>
          <w:rtl/>
        </w:rPr>
        <w:t>לציו</w:t>
      </w:r>
      <w:r>
        <w:rPr>
          <w:rFonts w:hint="cs"/>
          <w:rtl/>
        </w:rPr>
        <w:t xml:space="preserve">ן </w:t>
      </w:r>
      <w:r w:rsidR="00214018">
        <w:rPr>
          <w:rFonts w:hint="eastAsia"/>
          <w:rtl/>
        </w:rPr>
        <w:t>–</w:t>
      </w:r>
      <w:r w:rsidRPr="00C2431E">
        <w:rPr>
          <w:rtl/>
        </w:rPr>
        <w:t xml:space="preserve"> </w:t>
      </w:r>
      <w:bookmarkStart w:id="223" w:name="_ETM_Q1_59710"/>
      <w:bookmarkEnd w:id="223"/>
      <w:r w:rsidRPr="00C2431E">
        <w:rPr>
          <w:rtl/>
        </w:rPr>
        <w:t xml:space="preserve">אני </w:t>
      </w:r>
      <w:bookmarkStart w:id="224" w:name="_ETM_Q1_59890"/>
      <w:bookmarkEnd w:id="224"/>
      <w:r w:rsidRPr="00C2431E">
        <w:rPr>
          <w:rtl/>
        </w:rPr>
        <w:t xml:space="preserve">שוחחתי </w:t>
      </w:r>
      <w:bookmarkStart w:id="225" w:name="_ETM_Q1_60519"/>
      <w:bookmarkEnd w:id="225"/>
      <w:r w:rsidRPr="00C2431E">
        <w:rPr>
          <w:rtl/>
        </w:rPr>
        <w:t>איתו</w:t>
      </w:r>
      <w:r>
        <w:rPr>
          <w:rFonts w:hint="cs"/>
          <w:rtl/>
        </w:rPr>
        <w:t xml:space="preserve"> </w:t>
      </w:r>
      <w:r w:rsidR="00214018">
        <w:rPr>
          <w:rFonts w:hint="eastAsia"/>
          <w:rtl/>
        </w:rPr>
        <w:t>–</w:t>
      </w:r>
      <w:r w:rsidRPr="00C2431E">
        <w:rPr>
          <w:rtl/>
        </w:rPr>
        <w:t xml:space="preserve"> </w:t>
      </w:r>
      <w:bookmarkStart w:id="226" w:name="_ETM_Q1_60909"/>
      <w:bookmarkStart w:id="227" w:name="_ETM_Q1_61030"/>
      <w:bookmarkEnd w:id="226"/>
      <w:bookmarkEnd w:id="227"/>
      <w:r w:rsidRPr="00C2431E">
        <w:rPr>
          <w:rtl/>
        </w:rPr>
        <w:t>אומר</w:t>
      </w:r>
      <w:r>
        <w:rPr>
          <w:rFonts w:hint="cs"/>
          <w:rtl/>
        </w:rPr>
        <w:t>,</w:t>
      </w:r>
      <w:r w:rsidRPr="00C2431E">
        <w:rPr>
          <w:rtl/>
        </w:rPr>
        <w:t xml:space="preserve"> </w:t>
      </w:r>
      <w:bookmarkStart w:id="228" w:name="_ETM_Q1_61690"/>
      <w:bookmarkEnd w:id="228"/>
      <w:r w:rsidRPr="00C2431E">
        <w:rPr>
          <w:rtl/>
        </w:rPr>
        <w:t xml:space="preserve">מהצד </w:t>
      </w:r>
      <w:bookmarkStart w:id="229" w:name="_ETM_Q1_62260"/>
      <w:bookmarkEnd w:id="229"/>
      <w:r w:rsidRPr="00C2431E">
        <w:rPr>
          <w:rtl/>
        </w:rPr>
        <w:t>שלו</w:t>
      </w:r>
      <w:r>
        <w:rPr>
          <w:rFonts w:hint="cs"/>
          <w:rtl/>
        </w:rPr>
        <w:t>,</w:t>
      </w:r>
      <w:r w:rsidRPr="00C2431E">
        <w:rPr>
          <w:rtl/>
        </w:rPr>
        <w:t xml:space="preserve"> </w:t>
      </w:r>
      <w:bookmarkStart w:id="230" w:name="_ETM_Q1_62649"/>
      <w:bookmarkEnd w:id="230"/>
      <w:r w:rsidRPr="00C2431E">
        <w:rPr>
          <w:rtl/>
        </w:rPr>
        <w:t xml:space="preserve">שהוא </w:t>
      </w:r>
      <w:bookmarkStart w:id="231" w:name="_ETM_Q1_62859"/>
      <w:bookmarkEnd w:id="231"/>
      <w:r w:rsidRPr="00C2431E">
        <w:rPr>
          <w:rtl/>
        </w:rPr>
        <w:t xml:space="preserve">מוכן </w:t>
      </w:r>
      <w:bookmarkStart w:id="232" w:name="_ETM_Q1_63219"/>
      <w:bookmarkEnd w:id="232"/>
      <w:r w:rsidRPr="00C2431E">
        <w:rPr>
          <w:rtl/>
        </w:rPr>
        <w:t>לפשרות</w:t>
      </w:r>
      <w:r>
        <w:rPr>
          <w:rFonts w:hint="cs"/>
          <w:rtl/>
        </w:rPr>
        <w:t>.</w:t>
      </w:r>
      <w:r w:rsidRPr="00C2431E">
        <w:rPr>
          <w:rtl/>
        </w:rPr>
        <w:t xml:space="preserve"> </w:t>
      </w:r>
      <w:bookmarkStart w:id="233" w:name="_ETM_Q1_64890"/>
      <w:bookmarkEnd w:id="233"/>
      <w:r w:rsidRPr="00C2431E">
        <w:rPr>
          <w:rtl/>
        </w:rPr>
        <w:t xml:space="preserve">הוא </w:t>
      </w:r>
      <w:bookmarkStart w:id="234" w:name="_ETM_Q1_65040"/>
      <w:bookmarkEnd w:id="234"/>
      <w:r w:rsidRPr="00C2431E">
        <w:rPr>
          <w:rtl/>
        </w:rPr>
        <w:t xml:space="preserve">אומר </w:t>
      </w:r>
      <w:bookmarkStart w:id="235" w:name="_ETM_Q1_65340"/>
      <w:bookmarkEnd w:id="235"/>
      <w:r w:rsidRPr="00C2431E">
        <w:rPr>
          <w:rtl/>
        </w:rPr>
        <w:t xml:space="preserve">שהיו </w:t>
      </w:r>
      <w:bookmarkStart w:id="236" w:name="_ETM_Q1_66149"/>
      <w:bookmarkEnd w:id="236"/>
      <w:r w:rsidRPr="00C2431E">
        <w:rPr>
          <w:rtl/>
        </w:rPr>
        <w:t xml:space="preserve">סיכומים </w:t>
      </w:r>
      <w:bookmarkStart w:id="237" w:name="_ETM_Q1_66689"/>
      <w:bookmarkEnd w:id="237"/>
      <w:r w:rsidRPr="00C2431E">
        <w:rPr>
          <w:rtl/>
        </w:rPr>
        <w:t xml:space="preserve">עם </w:t>
      </w:r>
      <w:bookmarkStart w:id="238" w:name="_ETM_Q1_66810"/>
      <w:bookmarkEnd w:id="238"/>
      <w:r w:rsidRPr="00C2431E">
        <w:rPr>
          <w:rtl/>
        </w:rPr>
        <w:t xml:space="preserve">משרד </w:t>
      </w:r>
      <w:bookmarkStart w:id="239" w:name="_ETM_Q1_67259"/>
      <w:bookmarkEnd w:id="239"/>
      <w:r w:rsidRPr="00C2431E">
        <w:rPr>
          <w:rtl/>
        </w:rPr>
        <w:t>הבריאות</w:t>
      </w:r>
      <w:r>
        <w:rPr>
          <w:rFonts w:hint="cs"/>
          <w:rtl/>
        </w:rPr>
        <w:t xml:space="preserve"> </w:t>
      </w:r>
      <w:bookmarkStart w:id="240" w:name="_ETM_Q1_365000"/>
      <w:bookmarkEnd w:id="240"/>
      <w:r>
        <w:rPr>
          <w:rFonts w:hint="cs"/>
          <w:rtl/>
        </w:rPr>
        <w:t>ו</w:t>
      </w:r>
      <w:bookmarkStart w:id="241" w:name="_ETM_Q1_67740"/>
      <w:bookmarkEnd w:id="241"/>
      <w:r w:rsidRPr="00C2431E">
        <w:rPr>
          <w:rtl/>
        </w:rPr>
        <w:t xml:space="preserve">שמשרד </w:t>
      </w:r>
      <w:bookmarkStart w:id="242" w:name="_ETM_Q1_68189"/>
      <w:bookmarkEnd w:id="242"/>
      <w:r w:rsidRPr="00C2431E">
        <w:rPr>
          <w:rtl/>
        </w:rPr>
        <w:t xml:space="preserve">הבריאות </w:t>
      </w:r>
      <w:bookmarkStart w:id="243" w:name="_ETM_Q1_68520"/>
      <w:bookmarkEnd w:id="243"/>
      <w:r w:rsidRPr="00C2431E">
        <w:rPr>
          <w:rtl/>
        </w:rPr>
        <w:t xml:space="preserve">חזר </w:t>
      </w:r>
      <w:bookmarkStart w:id="244" w:name="_ETM_Q1_69090"/>
      <w:bookmarkEnd w:id="244"/>
      <w:r w:rsidRPr="00C2431E">
        <w:rPr>
          <w:rtl/>
        </w:rPr>
        <w:t xml:space="preserve">בו </w:t>
      </w:r>
      <w:bookmarkStart w:id="245" w:name="_ETM_Q1_69209"/>
      <w:bookmarkEnd w:id="245"/>
      <w:r w:rsidRPr="00C2431E">
        <w:rPr>
          <w:rtl/>
        </w:rPr>
        <w:t>מהס</w:t>
      </w:r>
      <w:r>
        <w:rPr>
          <w:rFonts w:hint="cs"/>
          <w:rtl/>
        </w:rPr>
        <w:t>י</w:t>
      </w:r>
      <w:r w:rsidRPr="00C2431E">
        <w:rPr>
          <w:rtl/>
        </w:rPr>
        <w:t xml:space="preserve">כומים </w:t>
      </w:r>
      <w:bookmarkStart w:id="246" w:name="_ETM_Q1_69959"/>
      <w:bookmarkEnd w:id="246"/>
      <w:r w:rsidRPr="00C2431E">
        <w:rPr>
          <w:rtl/>
        </w:rPr>
        <w:t>האל</w:t>
      </w:r>
      <w:r>
        <w:rPr>
          <w:rFonts w:hint="cs"/>
          <w:rtl/>
        </w:rPr>
        <w:t>ה</w:t>
      </w:r>
      <w:r w:rsidRPr="00C2431E">
        <w:rPr>
          <w:rFonts w:hint="cs"/>
          <w:rtl/>
        </w:rPr>
        <w:t>,</w:t>
      </w:r>
      <w:r w:rsidRPr="00C2431E">
        <w:rPr>
          <w:rtl/>
        </w:rPr>
        <w:t xml:space="preserve"> </w:t>
      </w:r>
      <w:bookmarkStart w:id="247" w:name="_ETM_Q1_70810"/>
      <w:bookmarkEnd w:id="247"/>
      <w:r w:rsidRPr="00C2431E">
        <w:rPr>
          <w:rtl/>
        </w:rPr>
        <w:t xml:space="preserve">ושבכלל </w:t>
      </w:r>
      <w:bookmarkStart w:id="248" w:name="_ETM_Q1_71650"/>
      <w:bookmarkEnd w:id="248"/>
      <w:r w:rsidRPr="00C2431E">
        <w:rPr>
          <w:rtl/>
        </w:rPr>
        <w:t xml:space="preserve">החוב </w:t>
      </w:r>
      <w:bookmarkStart w:id="249" w:name="_ETM_Q1_72670"/>
      <w:bookmarkEnd w:id="249"/>
      <w:r w:rsidRPr="00C2431E">
        <w:rPr>
          <w:rtl/>
        </w:rPr>
        <w:t xml:space="preserve">הכספי </w:t>
      </w:r>
      <w:bookmarkStart w:id="250" w:name="_ETM_Q1_73150"/>
      <w:bookmarkEnd w:id="250"/>
      <w:r w:rsidRPr="00C2431E">
        <w:rPr>
          <w:rtl/>
        </w:rPr>
        <w:t xml:space="preserve">מתייחס </w:t>
      </w:r>
      <w:bookmarkStart w:id="251" w:name="_ETM_Q1_73630"/>
      <w:bookmarkEnd w:id="251"/>
      <w:r w:rsidRPr="00C2431E">
        <w:rPr>
          <w:rtl/>
        </w:rPr>
        <w:t xml:space="preserve">לחובות </w:t>
      </w:r>
      <w:bookmarkStart w:id="252" w:name="_ETM_Q1_74170"/>
      <w:bookmarkEnd w:id="252"/>
      <w:r w:rsidRPr="00C2431E">
        <w:rPr>
          <w:rtl/>
        </w:rPr>
        <w:t xml:space="preserve">העבר </w:t>
      </w:r>
      <w:bookmarkStart w:id="253" w:name="_ETM_Q1_75759"/>
      <w:bookmarkEnd w:id="253"/>
      <w:r>
        <w:rPr>
          <w:rFonts w:hint="cs"/>
          <w:rtl/>
        </w:rPr>
        <w:t>ע</w:t>
      </w:r>
      <w:r w:rsidRPr="00C2431E">
        <w:rPr>
          <w:rtl/>
        </w:rPr>
        <w:t xml:space="preserve">ל </w:t>
      </w:r>
      <w:bookmarkStart w:id="254" w:name="_ETM_Q1_75969"/>
      <w:bookmarkEnd w:id="254"/>
      <w:r w:rsidRPr="00C2431E">
        <w:rPr>
          <w:rtl/>
        </w:rPr>
        <w:t xml:space="preserve">שימוש </w:t>
      </w:r>
      <w:bookmarkStart w:id="255" w:name="_ETM_Q1_76359"/>
      <w:bookmarkEnd w:id="255"/>
      <w:r w:rsidRPr="00C2431E">
        <w:rPr>
          <w:rtl/>
        </w:rPr>
        <w:t xml:space="preserve">בנכס </w:t>
      </w:r>
      <w:bookmarkStart w:id="256" w:name="_ETM_Q1_76840"/>
      <w:bookmarkEnd w:id="256"/>
      <w:r w:rsidRPr="00C2431E">
        <w:rPr>
          <w:rtl/>
        </w:rPr>
        <w:t>שעבור</w:t>
      </w:r>
      <w:r w:rsidRPr="00C2431E">
        <w:rPr>
          <w:rFonts w:hint="cs"/>
          <w:rtl/>
        </w:rPr>
        <w:t>ו</w:t>
      </w:r>
      <w:r w:rsidRPr="00C2431E">
        <w:rPr>
          <w:rtl/>
        </w:rPr>
        <w:t xml:space="preserve"> </w:t>
      </w:r>
      <w:bookmarkStart w:id="257" w:name="_ETM_Q1_77409"/>
      <w:bookmarkEnd w:id="257"/>
      <w:r w:rsidRPr="00C2431E">
        <w:rPr>
          <w:rtl/>
        </w:rPr>
        <w:t xml:space="preserve">משרד </w:t>
      </w:r>
      <w:bookmarkStart w:id="258" w:name="_ETM_Q1_77709"/>
      <w:bookmarkEnd w:id="258"/>
      <w:r w:rsidRPr="00C2431E">
        <w:rPr>
          <w:rtl/>
        </w:rPr>
        <w:t xml:space="preserve">הבריאות </w:t>
      </w:r>
      <w:bookmarkStart w:id="259" w:name="_ETM_Q1_78039"/>
      <w:bookmarkEnd w:id="259"/>
      <w:r w:rsidRPr="00C2431E">
        <w:rPr>
          <w:rtl/>
        </w:rPr>
        <w:t xml:space="preserve">לא </w:t>
      </w:r>
      <w:bookmarkStart w:id="260" w:name="_ETM_Q1_78159"/>
      <w:bookmarkEnd w:id="260"/>
      <w:r w:rsidRPr="00C2431E">
        <w:rPr>
          <w:rtl/>
        </w:rPr>
        <w:t>שילם</w:t>
      </w:r>
      <w:r>
        <w:rPr>
          <w:rFonts w:hint="cs"/>
          <w:rtl/>
        </w:rPr>
        <w:t>,</w:t>
      </w:r>
      <w:r w:rsidRPr="00C2431E">
        <w:rPr>
          <w:rtl/>
        </w:rPr>
        <w:t xml:space="preserve"> </w:t>
      </w:r>
      <w:bookmarkStart w:id="261" w:name="_ETM_Q1_78880"/>
      <w:bookmarkEnd w:id="261"/>
      <w:r w:rsidRPr="00C2431E">
        <w:rPr>
          <w:rtl/>
        </w:rPr>
        <w:t xml:space="preserve">וזה </w:t>
      </w:r>
      <w:bookmarkStart w:id="262" w:name="_ETM_Q1_79179"/>
      <w:bookmarkEnd w:id="262"/>
      <w:r w:rsidRPr="00C2431E">
        <w:rPr>
          <w:rtl/>
        </w:rPr>
        <w:t xml:space="preserve">לא </w:t>
      </w:r>
      <w:bookmarkStart w:id="263" w:name="_ETM_Q1_79479"/>
      <w:bookmarkEnd w:id="263"/>
      <w:r w:rsidRPr="00C2431E">
        <w:rPr>
          <w:rtl/>
        </w:rPr>
        <w:t>מתייחס</w:t>
      </w:r>
      <w:r w:rsidRPr="00C2431E">
        <w:rPr>
          <w:rFonts w:hint="cs"/>
          <w:rtl/>
        </w:rPr>
        <w:t xml:space="preserve"> לעתיד בשום צורה</w:t>
      </w:r>
      <w:r>
        <w:rPr>
          <w:rFonts w:hint="cs"/>
          <w:rtl/>
        </w:rPr>
        <w:t>.</w:t>
      </w:r>
    </w:p>
    <w:p w:rsidR="00D509E8" w:rsidRDefault="00D509E8" w:rsidP="00C2431E">
      <w:pPr>
        <w:rPr>
          <w:rtl/>
        </w:rPr>
      </w:pPr>
    </w:p>
    <w:p w:rsidR="00D509E8" w:rsidRDefault="00D509E8" w:rsidP="00C2431E">
      <w:pPr>
        <w:pStyle w:val="af6"/>
        <w:keepNext/>
        <w:rPr>
          <w:rtl/>
        </w:rPr>
      </w:pPr>
      <w:bookmarkStart w:id="264" w:name="ET_yor_5317_15"/>
      <w:r w:rsidRPr="00C2431E">
        <w:rPr>
          <w:rStyle w:val="TagStyle"/>
          <w:rtl/>
        </w:rPr>
        <w:t xml:space="preserve"> &lt;&lt; יור &gt;&gt; </w:t>
      </w:r>
      <w:r>
        <w:rPr>
          <w:rtl/>
        </w:rPr>
        <w:t>היו"ר יולי יואל אדלשטיין:</w:t>
      </w:r>
      <w:r w:rsidRPr="00C2431E">
        <w:rPr>
          <w:rStyle w:val="TagStyle"/>
          <w:rtl/>
        </w:rPr>
        <w:t xml:space="preserve"> &lt;&lt; יור &gt;&gt;</w:t>
      </w:r>
      <w:r>
        <w:rPr>
          <w:rtl/>
        </w:rPr>
        <w:t xml:space="preserve"> </w:t>
      </w:r>
      <w:bookmarkEnd w:id="264"/>
    </w:p>
    <w:p w:rsidR="00D509E8" w:rsidRDefault="00D509E8" w:rsidP="004C59D0">
      <w:pPr>
        <w:rPr>
          <w:rtl/>
        </w:rPr>
      </w:pPr>
    </w:p>
    <w:p w:rsidR="00D509E8" w:rsidRDefault="00D509E8" w:rsidP="00C2431E">
      <w:pPr>
        <w:rPr>
          <w:rtl/>
        </w:rPr>
      </w:pPr>
      <w:r>
        <w:rPr>
          <w:rFonts w:hint="cs"/>
          <w:rtl/>
        </w:rPr>
        <w:t xml:space="preserve">אז מה השאלה, גברתי? </w:t>
      </w:r>
      <w:bookmarkStart w:id="265" w:name="_ETM_Q1_382630"/>
      <w:bookmarkEnd w:id="265"/>
    </w:p>
    <w:p w:rsidR="00D509E8" w:rsidRDefault="00D509E8" w:rsidP="00C2431E">
      <w:pPr>
        <w:rPr>
          <w:rtl/>
        </w:rPr>
      </w:pPr>
      <w:bookmarkStart w:id="266" w:name="_ETM_Q1_382731"/>
      <w:bookmarkEnd w:id="266"/>
    </w:p>
    <w:p w:rsidR="00D509E8" w:rsidRDefault="00D509E8" w:rsidP="009B1151">
      <w:pPr>
        <w:pStyle w:val="-"/>
        <w:keepNext/>
        <w:rPr>
          <w:rtl/>
        </w:rPr>
      </w:pPr>
      <w:bookmarkStart w:id="267" w:name="ET_speakercontinue_5783_16"/>
      <w:r w:rsidRPr="009B1151">
        <w:rPr>
          <w:rStyle w:val="TagStyle"/>
          <w:rtl/>
        </w:rPr>
        <w:t xml:space="preserve"> &lt;&lt; דובר_המשך &gt;&gt; </w:t>
      </w:r>
      <w:r>
        <w:rPr>
          <w:rtl/>
        </w:rPr>
        <w:t>מירב כהן (כחול לבן):</w:t>
      </w:r>
      <w:r w:rsidRPr="009B1151">
        <w:rPr>
          <w:rStyle w:val="TagStyle"/>
          <w:rtl/>
        </w:rPr>
        <w:t xml:space="preserve"> &lt;&lt; דובר_המשך &gt;&gt;</w:t>
      </w:r>
      <w:r>
        <w:rPr>
          <w:rtl/>
        </w:rPr>
        <w:t xml:space="preserve"> </w:t>
      </w:r>
      <w:bookmarkEnd w:id="267"/>
    </w:p>
    <w:p w:rsidR="00D509E8" w:rsidRDefault="00D509E8" w:rsidP="004C59D0">
      <w:pPr>
        <w:rPr>
          <w:rtl/>
        </w:rPr>
      </w:pPr>
    </w:p>
    <w:p w:rsidR="00D509E8" w:rsidRDefault="00D509E8" w:rsidP="00B4211A">
      <w:pPr>
        <w:rPr>
          <w:rtl/>
        </w:rPr>
      </w:pPr>
      <w:r>
        <w:rPr>
          <w:rFonts w:hint="cs"/>
          <w:rtl/>
        </w:rPr>
        <w:t xml:space="preserve">האם באמת משרד הבריאות לא מוכן לפשרות בנושא הזה אל מול עיריית ראשון לציון? האם </w:t>
      </w:r>
      <w:bookmarkStart w:id="268" w:name="_ETM_Q1_390719"/>
      <w:bookmarkEnd w:id="268"/>
      <w:r>
        <w:rPr>
          <w:rFonts w:hint="cs"/>
          <w:rtl/>
        </w:rPr>
        <w:t xml:space="preserve">הם לא מוצאים לנכון להודיע באופן רשמי למשפחות, לפגוש אותן? אף אחד לא דיבר איתן, אך אחד לא פגש אותן, אף אחד לא שמע אותן </w:t>
      </w:r>
      <w:r w:rsidR="00214018">
        <w:rPr>
          <w:rFonts w:hint="eastAsia"/>
          <w:rtl/>
        </w:rPr>
        <w:t>–</w:t>
      </w:r>
      <w:r>
        <w:rPr>
          <w:rFonts w:hint="cs"/>
          <w:rtl/>
        </w:rPr>
        <w:t xml:space="preserve"> אני חושבת שהגיע הזמן לעשות את </w:t>
      </w:r>
      <w:bookmarkStart w:id="269" w:name="_ETM_Q1_400937"/>
      <w:bookmarkEnd w:id="269"/>
      <w:r>
        <w:rPr>
          <w:rFonts w:hint="cs"/>
          <w:rtl/>
        </w:rPr>
        <w:t xml:space="preserve">זה. ובכלל, שאלה: האם נראה לך נכון ותקין שדווקא בשעה שהאוכלוסייה מזדקנת ויש צורך ביותר ויותר מוסדות גריאטריים, </w:t>
      </w:r>
      <w:bookmarkStart w:id="270" w:name="_ETM_Q1_410863"/>
      <w:bookmarkEnd w:id="270"/>
      <w:r>
        <w:rPr>
          <w:rFonts w:hint="cs"/>
          <w:rtl/>
        </w:rPr>
        <w:t xml:space="preserve">דווקא עכשיו לסגור מוסד שעובד בצורה כל כך טובה, במקום להעתיק את המודל שלו </w:t>
      </w:r>
      <w:r w:rsidR="00214018">
        <w:rPr>
          <w:rFonts w:hint="cs"/>
          <w:rtl/>
        </w:rPr>
        <w:t>–</w:t>
      </w:r>
      <w:r w:rsidR="00404E3E">
        <w:rPr>
          <w:rFonts w:hint="cs"/>
          <w:rtl/>
        </w:rPr>
        <w:t xml:space="preserve"> </w:t>
      </w:r>
      <w:r w:rsidR="00214018">
        <w:rPr>
          <w:rFonts w:hint="cs"/>
          <w:rtl/>
        </w:rPr>
        <w:t>–</w:t>
      </w:r>
      <w:r>
        <w:rPr>
          <w:rFonts w:hint="cs"/>
          <w:rtl/>
        </w:rPr>
        <w:t xml:space="preserve"> </w:t>
      </w:r>
    </w:p>
    <w:p w:rsidR="00D509E8" w:rsidRDefault="00D509E8" w:rsidP="00901948">
      <w:pPr>
        <w:rPr>
          <w:rtl/>
        </w:rPr>
      </w:pPr>
    </w:p>
    <w:p w:rsidR="00D509E8" w:rsidRDefault="00D509E8" w:rsidP="00901948">
      <w:pPr>
        <w:pStyle w:val="af6"/>
        <w:keepNext/>
        <w:rPr>
          <w:rtl/>
        </w:rPr>
      </w:pPr>
      <w:bookmarkStart w:id="271" w:name="ET_yor_5317_17"/>
      <w:r w:rsidRPr="00901948">
        <w:rPr>
          <w:rStyle w:val="TagStyle"/>
          <w:rtl/>
        </w:rPr>
        <w:t xml:space="preserve"> &lt;&lt; יור &gt;&gt; </w:t>
      </w:r>
      <w:r>
        <w:rPr>
          <w:rtl/>
        </w:rPr>
        <w:t>היו"ר יולי יואל אדלשטיין:</w:t>
      </w:r>
      <w:r w:rsidRPr="00901948">
        <w:rPr>
          <w:rStyle w:val="TagStyle"/>
          <w:rtl/>
        </w:rPr>
        <w:t xml:space="preserve"> &lt;&lt; יור &gt;&gt;</w:t>
      </w:r>
      <w:r>
        <w:rPr>
          <w:rtl/>
        </w:rPr>
        <w:t xml:space="preserve"> </w:t>
      </w:r>
      <w:bookmarkEnd w:id="271"/>
    </w:p>
    <w:p w:rsidR="00D509E8" w:rsidRDefault="00D509E8" w:rsidP="004C59D0">
      <w:pPr>
        <w:rPr>
          <w:rtl/>
        </w:rPr>
      </w:pPr>
    </w:p>
    <w:p w:rsidR="00D509E8" w:rsidRDefault="00D509E8" w:rsidP="00901948">
      <w:pPr>
        <w:rPr>
          <w:rtl/>
        </w:rPr>
      </w:pPr>
      <w:r>
        <w:rPr>
          <w:rFonts w:hint="cs"/>
          <w:rtl/>
        </w:rPr>
        <w:t>תודה.</w:t>
      </w:r>
    </w:p>
    <w:p w:rsidR="00D509E8" w:rsidRDefault="00D509E8" w:rsidP="00901948">
      <w:pPr>
        <w:rPr>
          <w:rtl/>
        </w:rPr>
      </w:pPr>
    </w:p>
    <w:p w:rsidR="00D509E8" w:rsidRDefault="00D509E8" w:rsidP="00901948">
      <w:pPr>
        <w:pStyle w:val="-"/>
        <w:keepNext/>
        <w:rPr>
          <w:rtl/>
        </w:rPr>
      </w:pPr>
      <w:bookmarkStart w:id="272" w:name="ET_speakercontinue_5783_18"/>
      <w:r w:rsidRPr="00901948">
        <w:rPr>
          <w:rStyle w:val="TagStyle"/>
          <w:rtl/>
        </w:rPr>
        <w:t xml:space="preserve"> &lt;&lt; דובר_המשך &gt;&gt; </w:t>
      </w:r>
      <w:r>
        <w:rPr>
          <w:rtl/>
        </w:rPr>
        <w:t>מירב כהן (כחול לבן):</w:t>
      </w:r>
      <w:r w:rsidRPr="00901948">
        <w:rPr>
          <w:rStyle w:val="TagStyle"/>
          <w:rtl/>
        </w:rPr>
        <w:t xml:space="preserve"> &lt;&lt; דובר_המשך &gt;&gt;</w:t>
      </w:r>
      <w:r>
        <w:rPr>
          <w:rtl/>
        </w:rPr>
        <w:t xml:space="preserve"> </w:t>
      </w:r>
      <w:bookmarkEnd w:id="272"/>
    </w:p>
    <w:p w:rsidR="00D509E8" w:rsidRDefault="00D509E8" w:rsidP="004C59D0">
      <w:pPr>
        <w:rPr>
          <w:rtl/>
        </w:rPr>
      </w:pPr>
    </w:p>
    <w:p w:rsidR="00D509E8" w:rsidRDefault="00214018" w:rsidP="00550C44">
      <w:pPr>
        <w:rPr>
          <w:rtl/>
        </w:rPr>
      </w:pPr>
      <w:r>
        <w:rPr>
          <w:rFonts w:hint="cs"/>
          <w:rtl/>
        </w:rPr>
        <w:t>–</w:t>
      </w:r>
      <w:r w:rsidR="00404E3E">
        <w:rPr>
          <w:rFonts w:hint="cs"/>
          <w:rtl/>
        </w:rPr>
        <w:t xml:space="preserve"> </w:t>
      </w:r>
      <w:r>
        <w:rPr>
          <w:rFonts w:hint="cs"/>
          <w:rtl/>
        </w:rPr>
        <w:t>–</w:t>
      </w:r>
      <w:r w:rsidR="00D509E8">
        <w:rPr>
          <w:rFonts w:hint="cs"/>
          <w:rtl/>
        </w:rPr>
        <w:t xml:space="preserve"> ולשכפל אותו? </w:t>
      </w:r>
      <w:bookmarkStart w:id="273" w:name="_ETM_Q1_417405"/>
      <w:bookmarkEnd w:id="273"/>
      <w:r w:rsidR="00D509E8">
        <w:rPr>
          <w:rFonts w:hint="cs"/>
          <w:rtl/>
        </w:rPr>
        <w:t>תודה.</w:t>
      </w:r>
    </w:p>
    <w:p w:rsidR="00D509E8" w:rsidRDefault="00D509E8" w:rsidP="00901948">
      <w:pPr>
        <w:rPr>
          <w:rtl/>
        </w:rPr>
      </w:pPr>
      <w:bookmarkStart w:id="274" w:name="_ETM_Q1_420078"/>
      <w:bookmarkStart w:id="275" w:name="_ETM_Q1_420174"/>
      <w:bookmarkEnd w:id="274"/>
      <w:bookmarkEnd w:id="275"/>
    </w:p>
    <w:p w:rsidR="00D509E8" w:rsidRDefault="00D509E8" w:rsidP="00901948">
      <w:pPr>
        <w:pStyle w:val="af6"/>
        <w:keepNext/>
        <w:rPr>
          <w:rtl/>
        </w:rPr>
      </w:pPr>
      <w:bookmarkStart w:id="276" w:name="ET_yor_5317_19"/>
      <w:r w:rsidRPr="00901948">
        <w:rPr>
          <w:rStyle w:val="TagStyle"/>
          <w:rtl/>
        </w:rPr>
        <w:lastRenderedPageBreak/>
        <w:t xml:space="preserve"> &lt;&lt; יור &gt;&gt; </w:t>
      </w:r>
      <w:r>
        <w:rPr>
          <w:rtl/>
        </w:rPr>
        <w:t>היו"ר יולי יואל אדלשטיין:</w:t>
      </w:r>
      <w:r w:rsidRPr="00901948">
        <w:rPr>
          <w:rStyle w:val="TagStyle"/>
          <w:rtl/>
        </w:rPr>
        <w:t xml:space="preserve"> &lt;&lt; יור &gt;&gt;</w:t>
      </w:r>
      <w:r>
        <w:rPr>
          <w:rtl/>
        </w:rPr>
        <w:t xml:space="preserve"> </w:t>
      </w:r>
      <w:bookmarkEnd w:id="276"/>
    </w:p>
    <w:p w:rsidR="00D509E8" w:rsidRDefault="00D509E8" w:rsidP="004C59D0">
      <w:pPr>
        <w:rPr>
          <w:rtl/>
        </w:rPr>
      </w:pPr>
    </w:p>
    <w:p w:rsidR="00D509E8" w:rsidRDefault="00D509E8" w:rsidP="00901948">
      <w:pPr>
        <w:rPr>
          <w:rtl/>
        </w:rPr>
      </w:pPr>
      <w:r>
        <w:rPr>
          <w:rFonts w:hint="cs"/>
          <w:rtl/>
        </w:rPr>
        <w:t>תודה, חברת הכנסת מירב כהן. חבר הכנסת איציק שמולי, בבקשה.</w:t>
      </w:r>
    </w:p>
    <w:p w:rsidR="00D509E8" w:rsidRDefault="00D509E8" w:rsidP="00901948">
      <w:pPr>
        <w:rPr>
          <w:rtl/>
        </w:rPr>
      </w:pPr>
    </w:p>
    <w:p w:rsidR="00D509E8" w:rsidRDefault="00D509E8" w:rsidP="00901948">
      <w:pPr>
        <w:pStyle w:val="a4"/>
        <w:keepNext/>
        <w:rPr>
          <w:rtl/>
        </w:rPr>
      </w:pPr>
      <w:bookmarkStart w:id="277" w:name="ET_speaker_5111_20"/>
      <w:r w:rsidRPr="00901948">
        <w:rPr>
          <w:rStyle w:val="TagStyle"/>
          <w:rtl/>
        </w:rPr>
        <w:t xml:space="preserve"> &lt;&lt; דובר &gt;&gt; </w:t>
      </w:r>
      <w:bookmarkStart w:id="278" w:name="_Toc25159351"/>
      <w:bookmarkStart w:id="279" w:name="_Toc25173783"/>
      <w:bookmarkStart w:id="280" w:name="_Toc25174949"/>
      <w:r>
        <w:rPr>
          <w:rtl/>
        </w:rPr>
        <w:t>איציק שמולי (העבודה-גשר):</w:t>
      </w:r>
      <w:bookmarkEnd w:id="278"/>
      <w:bookmarkEnd w:id="279"/>
      <w:bookmarkEnd w:id="280"/>
      <w:r w:rsidRPr="00901948">
        <w:rPr>
          <w:rStyle w:val="TagStyle"/>
          <w:rtl/>
        </w:rPr>
        <w:t xml:space="preserve"> &lt;&lt; דובר &gt;&gt;</w:t>
      </w:r>
      <w:r>
        <w:rPr>
          <w:rtl/>
        </w:rPr>
        <w:t xml:space="preserve"> </w:t>
      </w:r>
      <w:bookmarkEnd w:id="277"/>
    </w:p>
    <w:p w:rsidR="00D509E8" w:rsidRDefault="00D509E8" w:rsidP="004C59D0">
      <w:pPr>
        <w:rPr>
          <w:rtl/>
        </w:rPr>
      </w:pPr>
    </w:p>
    <w:p w:rsidR="00F5499D" w:rsidRDefault="00D509E8" w:rsidP="00B4211A">
      <w:pPr>
        <w:rPr>
          <w:rtl/>
        </w:rPr>
      </w:pPr>
      <w:r>
        <w:rPr>
          <w:rFonts w:hint="cs"/>
          <w:rtl/>
        </w:rPr>
        <w:t>תודה רבה, אדוני היושב-ראש. אדוני סגן השר, זה נושא שעולה אחת</w:t>
      </w:r>
      <w:r>
        <w:rPr>
          <w:rtl/>
        </w:rPr>
        <w:t xml:space="preserve"> </w:t>
      </w:r>
      <w:r w:rsidRPr="00901948">
        <w:rPr>
          <w:rtl/>
        </w:rPr>
        <w:t xml:space="preserve">לכמה </w:t>
      </w:r>
      <w:bookmarkStart w:id="281" w:name="_ETM_Q1_131370"/>
      <w:bookmarkEnd w:id="281"/>
      <w:r w:rsidRPr="00901948">
        <w:rPr>
          <w:rtl/>
        </w:rPr>
        <w:t>שנים</w:t>
      </w:r>
      <w:r w:rsidRPr="00901948">
        <w:rPr>
          <w:rFonts w:hint="cs"/>
          <w:rtl/>
        </w:rPr>
        <w:t>,</w:t>
      </w:r>
      <w:r w:rsidRPr="00901948">
        <w:rPr>
          <w:rtl/>
        </w:rPr>
        <w:t xml:space="preserve"> </w:t>
      </w:r>
      <w:bookmarkStart w:id="282" w:name="_ETM_Q1_131849"/>
      <w:bookmarkEnd w:id="282"/>
      <w:r w:rsidRPr="00901948">
        <w:rPr>
          <w:rtl/>
        </w:rPr>
        <w:t xml:space="preserve">והוא </w:t>
      </w:r>
      <w:bookmarkStart w:id="283" w:name="_ETM_Q1_132030"/>
      <w:bookmarkEnd w:id="283"/>
      <w:r w:rsidRPr="00901948">
        <w:rPr>
          <w:rtl/>
        </w:rPr>
        <w:t xml:space="preserve">הגיע </w:t>
      </w:r>
      <w:bookmarkStart w:id="284" w:name="_ETM_Q1_132240"/>
      <w:bookmarkEnd w:id="284"/>
      <w:r w:rsidRPr="00901948">
        <w:rPr>
          <w:rtl/>
        </w:rPr>
        <w:t xml:space="preserve">גם </w:t>
      </w:r>
      <w:bookmarkStart w:id="285" w:name="_ETM_Q1_132389"/>
      <w:bookmarkEnd w:id="285"/>
      <w:r w:rsidRPr="00901948">
        <w:rPr>
          <w:rtl/>
        </w:rPr>
        <w:t xml:space="preserve">לשולחנך </w:t>
      </w:r>
      <w:bookmarkStart w:id="286" w:name="_ETM_Q1_133980"/>
      <w:bookmarkEnd w:id="286"/>
      <w:r w:rsidRPr="00901948">
        <w:rPr>
          <w:rtl/>
        </w:rPr>
        <w:t xml:space="preserve">לא </w:t>
      </w:r>
      <w:bookmarkStart w:id="287" w:name="_ETM_Q1_134160"/>
      <w:bookmarkEnd w:id="287"/>
      <w:r w:rsidRPr="00901948">
        <w:rPr>
          <w:rtl/>
        </w:rPr>
        <w:t>פעם</w:t>
      </w:r>
      <w:r w:rsidRPr="00901948">
        <w:rPr>
          <w:rFonts w:hint="cs"/>
          <w:rtl/>
        </w:rPr>
        <w:t>.</w:t>
      </w:r>
      <w:r w:rsidRPr="00901948">
        <w:rPr>
          <w:rtl/>
        </w:rPr>
        <w:t xml:space="preserve"> </w:t>
      </w:r>
      <w:bookmarkStart w:id="288" w:name="_ETM_Q1_135290"/>
      <w:bookmarkEnd w:id="288"/>
      <w:r w:rsidRPr="00901948">
        <w:rPr>
          <w:rtl/>
        </w:rPr>
        <w:t xml:space="preserve">בפעמים </w:t>
      </w:r>
      <w:bookmarkStart w:id="289" w:name="_ETM_Q1_135770"/>
      <w:bookmarkEnd w:id="289"/>
      <w:r w:rsidRPr="00901948">
        <w:rPr>
          <w:rtl/>
        </w:rPr>
        <w:t>האחרות</w:t>
      </w:r>
      <w:r>
        <w:rPr>
          <w:rFonts w:hint="cs"/>
          <w:rtl/>
        </w:rPr>
        <w:t>,</w:t>
      </w:r>
      <w:r w:rsidRPr="00901948">
        <w:rPr>
          <w:rtl/>
        </w:rPr>
        <w:t xml:space="preserve"> כפי </w:t>
      </w:r>
      <w:bookmarkStart w:id="290" w:name="_ETM_Q1_136430"/>
      <w:bookmarkEnd w:id="290"/>
      <w:r w:rsidRPr="00901948">
        <w:rPr>
          <w:rtl/>
        </w:rPr>
        <w:t>שאמר</w:t>
      </w:r>
      <w:bookmarkStart w:id="291" w:name="_ETM_Q1_136910"/>
      <w:bookmarkEnd w:id="291"/>
      <w:r>
        <w:rPr>
          <w:rFonts w:hint="cs"/>
          <w:rtl/>
        </w:rPr>
        <w:t xml:space="preserve"> </w:t>
      </w:r>
      <w:r w:rsidRPr="00901948">
        <w:rPr>
          <w:rtl/>
        </w:rPr>
        <w:t xml:space="preserve">קודם </w:t>
      </w:r>
      <w:bookmarkStart w:id="292" w:name="_ETM_Q1_137360"/>
      <w:bookmarkStart w:id="293" w:name="_ETM_Q1_137660"/>
      <w:bookmarkEnd w:id="292"/>
      <w:bookmarkEnd w:id="293"/>
      <w:r w:rsidRPr="00901948">
        <w:rPr>
          <w:rtl/>
        </w:rPr>
        <w:t xml:space="preserve">חבר </w:t>
      </w:r>
      <w:bookmarkStart w:id="294" w:name="_ETM_Q1_137870"/>
      <w:bookmarkEnd w:id="294"/>
      <w:r w:rsidRPr="00901948">
        <w:rPr>
          <w:rtl/>
        </w:rPr>
        <w:t xml:space="preserve">הכנסת </w:t>
      </w:r>
      <w:bookmarkStart w:id="295" w:name="_ETM_Q1_138230"/>
      <w:bookmarkEnd w:id="295"/>
      <w:r w:rsidRPr="00901948">
        <w:rPr>
          <w:rtl/>
        </w:rPr>
        <w:t xml:space="preserve">בן </w:t>
      </w:r>
      <w:bookmarkStart w:id="296" w:name="_ETM_Q1_138440"/>
      <w:bookmarkEnd w:id="296"/>
      <w:r w:rsidRPr="00901948">
        <w:rPr>
          <w:rtl/>
        </w:rPr>
        <w:t>צור</w:t>
      </w:r>
      <w:r>
        <w:rPr>
          <w:rFonts w:hint="cs"/>
          <w:rtl/>
        </w:rPr>
        <w:t>,</w:t>
      </w:r>
      <w:r w:rsidRPr="00901948">
        <w:rPr>
          <w:rtl/>
        </w:rPr>
        <w:t xml:space="preserve"> </w:t>
      </w:r>
      <w:bookmarkStart w:id="297" w:name="_ETM_Q1_138680"/>
      <w:bookmarkEnd w:id="297"/>
      <w:r w:rsidRPr="00901948">
        <w:rPr>
          <w:rtl/>
        </w:rPr>
        <w:t xml:space="preserve">נמצא </w:t>
      </w:r>
      <w:bookmarkStart w:id="298" w:name="_ETM_Q1_139040"/>
      <w:bookmarkEnd w:id="298"/>
      <w:r w:rsidRPr="00901948">
        <w:rPr>
          <w:rtl/>
        </w:rPr>
        <w:t xml:space="preserve">פתרון </w:t>
      </w:r>
      <w:bookmarkStart w:id="299" w:name="_ETM_Q1_139639"/>
      <w:bookmarkEnd w:id="299"/>
      <w:r w:rsidRPr="00901948">
        <w:rPr>
          <w:rFonts w:hint="cs"/>
          <w:rtl/>
        </w:rPr>
        <w:t>על</w:t>
      </w:r>
      <w:r>
        <w:rPr>
          <w:rFonts w:hint="cs"/>
          <w:rtl/>
        </w:rPr>
        <w:t xml:space="preserve"> </w:t>
      </w:r>
      <w:r w:rsidRPr="00901948">
        <w:rPr>
          <w:rFonts w:hint="cs"/>
          <w:rtl/>
        </w:rPr>
        <w:t>ידי</w:t>
      </w:r>
      <w:r w:rsidRPr="00901948">
        <w:rPr>
          <w:rtl/>
        </w:rPr>
        <w:t xml:space="preserve"> </w:t>
      </w:r>
      <w:bookmarkStart w:id="300" w:name="_ETM_Q1_139940"/>
      <w:bookmarkEnd w:id="300"/>
      <w:r w:rsidRPr="00901948">
        <w:rPr>
          <w:rtl/>
        </w:rPr>
        <w:t>משרדך</w:t>
      </w:r>
      <w:r w:rsidRPr="00901948">
        <w:rPr>
          <w:rFonts w:hint="cs"/>
          <w:rtl/>
        </w:rPr>
        <w:t>.</w:t>
      </w:r>
      <w:r w:rsidRPr="00901948">
        <w:rPr>
          <w:rtl/>
        </w:rPr>
        <w:t xml:space="preserve"> </w:t>
      </w:r>
      <w:bookmarkStart w:id="301" w:name="_ETM_Q1_142350"/>
      <w:bookmarkEnd w:id="301"/>
    </w:p>
    <w:p w:rsidR="00F5499D" w:rsidRDefault="00F5499D" w:rsidP="00B4211A">
      <w:pPr>
        <w:rPr>
          <w:rtl/>
        </w:rPr>
      </w:pPr>
    </w:p>
    <w:p w:rsidR="00D509E8" w:rsidRDefault="00D509E8" w:rsidP="00F5499D">
      <w:pPr>
        <w:rPr>
          <w:rtl/>
        </w:rPr>
      </w:pPr>
      <w:r w:rsidRPr="00901948">
        <w:rPr>
          <w:rtl/>
        </w:rPr>
        <w:t xml:space="preserve">השאלה </w:t>
      </w:r>
      <w:bookmarkStart w:id="302" w:name="_ETM_Q1_142740"/>
      <w:bookmarkEnd w:id="302"/>
      <w:r w:rsidRPr="00901948">
        <w:rPr>
          <w:rtl/>
        </w:rPr>
        <w:t>שלי</w:t>
      </w:r>
      <w:r w:rsidRPr="00901948">
        <w:rPr>
          <w:rFonts w:hint="cs"/>
          <w:rtl/>
        </w:rPr>
        <w:t>,</w:t>
      </w:r>
      <w:r w:rsidRPr="00901948">
        <w:rPr>
          <w:rtl/>
        </w:rPr>
        <w:t xml:space="preserve"> </w:t>
      </w:r>
      <w:bookmarkStart w:id="303" w:name="_ETM_Q1_143040"/>
      <w:bookmarkEnd w:id="303"/>
      <w:r w:rsidRPr="00901948">
        <w:rPr>
          <w:rtl/>
        </w:rPr>
        <w:t xml:space="preserve">אדוני </w:t>
      </w:r>
      <w:bookmarkStart w:id="304" w:name="_ETM_Q1_143400"/>
      <w:bookmarkEnd w:id="304"/>
      <w:r w:rsidRPr="00901948">
        <w:rPr>
          <w:rtl/>
        </w:rPr>
        <w:t xml:space="preserve">סגן </w:t>
      </w:r>
      <w:bookmarkStart w:id="305" w:name="_ETM_Q1_143669"/>
      <w:bookmarkEnd w:id="305"/>
      <w:r w:rsidRPr="00901948">
        <w:rPr>
          <w:rtl/>
        </w:rPr>
        <w:t>השר</w:t>
      </w:r>
      <w:r>
        <w:rPr>
          <w:rFonts w:hint="cs"/>
          <w:rtl/>
        </w:rPr>
        <w:t>:</w:t>
      </w:r>
      <w:r w:rsidRPr="00901948">
        <w:rPr>
          <w:rtl/>
        </w:rPr>
        <w:t xml:space="preserve"> </w:t>
      </w:r>
      <w:bookmarkStart w:id="306" w:name="_ETM_Q1_144120"/>
      <w:bookmarkEnd w:id="306"/>
      <w:r w:rsidRPr="00901948">
        <w:rPr>
          <w:rtl/>
        </w:rPr>
        <w:t>בעצם</w:t>
      </w:r>
      <w:r>
        <w:rPr>
          <w:rFonts w:hint="cs"/>
          <w:rtl/>
        </w:rPr>
        <w:t>,</w:t>
      </w:r>
      <w:r w:rsidRPr="00901948">
        <w:rPr>
          <w:rtl/>
        </w:rPr>
        <w:t xml:space="preserve"> </w:t>
      </w:r>
      <w:bookmarkStart w:id="307" w:name="_ETM_Q1_144840"/>
      <w:bookmarkEnd w:id="307"/>
      <w:r w:rsidRPr="00901948">
        <w:rPr>
          <w:rtl/>
        </w:rPr>
        <w:t xml:space="preserve">מה </w:t>
      </w:r>
      <w:bookmarkStart w:id="308" w:name="_ETM_Q1_145080"/>
      <w:bookmarkEnd w:id="308"/>
      <w:r w:rsidRPr="00901948">
        <w:rPr>
          <w:rtl/>
        </w:rPr>
        <w:t xml:space="preserve">גודל </w:t>
      </w:r>
      <w:bookmarkStart w:id="309" w:name="_ETM_Q1_145470"/>
      <w:bookmarkEnd w:id="309"/>
      <w:r w:rsidRPr="00901948">
        <w:rPr>
          <w:rtl/>
        </w:rPr>
        <w:t xml:space="preserve">הפער </w:t>
      </w:r>
      <w:bookmarkStart w:id="310" w:name="_ETM_Q1_146570"/>
      <w:bookmarkEnd w:id="310"/>
      <w:r w:rsidRPr="00901948">
        <w:rPr>
          <w:rtl/>
        </w:rPr>
        <w:t xml:space="preserve">בין </w:t>
      </w:r>
      <w:bookmarkStart w:id="311" w:name="_ETM_Q1_146840"/>
      <w:bookmarkEnd w:id="311"/>
      <w:r w:rsidRPr="00901948">
        <w:rPr>
          <w:rtl/>
        </w:rPr>
        <w:t xml:space="preserve">מה </w:t>
      </w:r>
      <w:bookmarkStart w:id="312" w:name="_ETM_Q1_146960"/>
      <w:bookmarkEnd w:id="312"/>
      <w:r w:rsidRPr="00901948">
        <w:rPr>
          <w:rtl/>
        </w:rPr>
        <w:t xml:space="preserve">שדורשת </w:t>
      </w:r>
      <w:bookmarkStart w:id="313" w:name="_ETM_Q1_147530"/>
      <w:bookmarkEnd w:id="313"/>
      <w:r w:rsidRPr="00901948">
        <w:rPr>
          <w:rtl/>
        </w:rPr>
        <w:t xml:space="preserve">העירייה </w:t>
      </w:r>
      <w:bookmarkStart w:id="314" w:name="_ETM_Q1_148040"/>
      <w:bookmarkEnd w:id="314"/>
      <w:r w:rsidRPr="00901948">
        <w:rPr>
          <w:rtl/>
        </w:rPr>
        <w:t xml:space="preserve">לבין </w:t>
      </w:r>
      <w:bookmarkStart w:id="315" w:name="_ETM_Q1_148370"/>
      <w:bookmarkEnd w:id="315"/>
      <w:r w:rsidRPr="00901948">
        <w:rPr>
          <w:rtl/>
        </w:rPr>
        <w:t xml:space="preserve">מה </w:t>
      </w:r>
      <w:bookmarkStart w:id="316" w:name="_ETM_Q1_148520"/>
      <w:bookmarkEnd w:id="316"/>
      <w:r w:rsidRPr="00901948">
        <w:rPr>
          <w:rtl/>
        </w:rPr>
        <w:t xml:space="preserve">שמוכן </w:t>
      </w:r>
      <w:bookmarkStart w:id="317" w:name="_ETM_Q1_149180"/>
      <w:bookmarkEnd w:id="317"/>
      <w:r w:rsidRPr="00901948">
        <w:rPr>
          <w:rtl/>
        </w:rPr>
        <w:t xml:space="preserve">משרד </w:t>
      </w:r>
      <w:bookmarkStart w:id="318" w:name="_ETM_Q1_149630"/>
      <w:bookmarkEnd w:id="318"/>
      <w:r w:rsidRPr="00901948">
        <w:rPr>
          <w:rtl/>
        </w:rPr>
        <w:t>הבריאות</w:t>
      </w:r>
      <w:r>
        <w:rPr>
          <w:rFonts w:hint="cs"/>
          <w:rtl/>
        </w:rPr>
        <w:t>?</w:t>
      </w:r>
      <w:r w:rsidRPr="00901948">
        <w:rPr>
          <w:rtl/>
        </w:rPr>
        <w:t xml:space="preserve"> </w:t>
      </w:r>
      <w:bookmarkStart w:id="319" w:name="_ETM_Q1_151319"/>
      <w:bookmarkEnd w:id="319"/>
      <w:r w:rsidRPr="00901948">
        <w:rPr>
          <w:rtl/>
        </w:rPr>
        <w:t xml:space="preserve">איך </w:t>
      </w:r>
      <w:bookmarkStart w:id="320" w:name="_ETM_Q1_151500"/>
      <w:bookmarkEnd w:id="320"/>
      <w:r w:rsidRPr="00901948">
        <w:rPr>
          <w:rtl/>
        </w:rPr>
        <w:t xml:space="preserve">זה </w:t>
      </w:r>
      <w:bookmarkStart w:id="321" w:name="_ETM_Q1_151650"/>
      <w:bookmarkEnd w:id="321"/>
      <w:r w:rsidRPr="00901948">
        <w:rPr>
          <w:rtl/>
        </w:rPr>
        <w:t xml:space="preserve">מתחבר </w:t>
      </w:r>
      <w:bookmarkStart w:id="322" w:name="_ETM_Q1_152280"/>
      <w:bookmarkEnd w:id="322"/>
      <w:r w:rsidRPr="00901948">
        <w:rPr>
          <w:rtl/>
        </w:rPr>
        <w:t xml:space="preserve">לעובדה </w:t>
      </w:r>
      <w:bookmarkStart w:id="323" w:name="_ETM_Q1_152730"/>
      <w:bookmarkEnd w:id="323"/>
      <w:r w:rsidRPr="00901948">
        <w:rPr>
          <w:rtl/>
        </w:rPr>
        <w:t xml:space="preserve">שבעשור </w:t>
      </w:r>
      <w:bookmarkStart w:id="324" w:name="_ETM_Q1_154000"/>
      <w:bookmarkEnd w:id="324"/>
      <w:r w:rsidRPr="00901948">
        <w:rPr>
          <w:rtl/>
        </w:rPr>
        <w:t>הקרוב</w:t>
      </w:r>
      <w:bookmarkStart w:id="325" w:name="_ETM_Q1_154360"/>
      <w:bookmarkEnd w:id="325"/>
      <w:r w:rsidRPr="00901948">
        <w:rPr>
          <w:rFonts w:hint="cs"/>
          <w:rtl/>
        </w:rPr>
        <w:t xml:space="preserve">, </w:t>
      </w:r>
      <w:r w:rsidRPr="00901948">
        <w:rPr>
          <w:rtl/>
        </w:rPr>
        <w:t xml:space="preserve">לפי </w:t>
      </w:r>
      <w:bookmarkStart w:id="326" w:name="_ETM_Q1_154630"/>
      <w:bookmarkEnd w:id="326"/>
      <w:r w:rsidRPr="00901948">
        <w:rPr>
          <w:rtl/>
        </w:rPr>
        <w:t xml:space="preserve">המצגת </w:t>
      </w:r>
      <w:bookmarkStart w:id="327" w:name="_ETM_Q1_155139"/>
      <w:bookmarkEnd w:id="327"/>
      <w:r w:rsidRPr="00901948">
        <w:rPr>
          <w:rtl/>
        </w:rPr>
        <w:t xml:space="preserve">שהוצגה </w:t>
      </w:r>
      <w:bookmarkStart w:id="328" w:name="_ETM_Q1_156100"/>
      <w:bookmarkEnd w:id="328"/>
      <w:r w:rsidRPr="00901948">
        <w:rPr>
          <w:rFonts w:hint="cs"/>
          <w:rtl/>
        </w:rPr>
        <w:t>על</w:t>
      </w:r>
      <w:r>
        <w:rPr>
          <w:rFonts w:hint="cs"/>
          <w:rtl/>
        </w:rPr>
        <w:t xml:space="preserve"> </w:t>
      </w:r>
      <w:r w:rsidRPr="00901948">
        <w:rPr>
          <w:rFonts w:hint="cs"/>
          <w:rtl/>
        </w:rPr>
        <w:t>ידי מנכ"ל</w:t>
      </w:r>
      <w:r w:rsidRPr="00901948">
        <w:rPr>
          <w:rtl/>
        </w:rPr>
        <w:t xml:space="preserve"> </w:t>
      </w:r>
      <w:bookmarkStart w:id="329" w:name="_ETM_Q1_156790"/>
      <w:bookmarkEnd w:id="329"/>
      <w:r w:rsidRPr="00901948">
        <w:rPr>
          <w:rtl/>
        </w:rPr>
        <w:t xml:space="preserve">משרד </w:t>
      </w:r>
      <w:bookmarkStart w:id="330" w:name="_ETM_Q1_157150"/>
      <w:bookmarkEnd w:id="330"/>
      <w:r w:rsidRPr="00901948">
        <w:rPr>
          <w:rtl/>
        </w:rPr>
        <w:t xml:space="preserve">הבריאות </w:t>
      </w:r>
      <w:bookmarkStart w:id="331" w:name="_ETM_Q1_157540"/>
      <w:bookmarkEnd w:id="331"/>
      <w:r w:rsidRPr="00901948">
        <w:rPr>
          <w:rtl/>
        </w:rPr>
        <w:t xml:space="preserve">בוועדת </w:t>
      </w:r>
      <w:bookmarkStart w:id="332" w:name="_ETM_Q1_157900"/>
      <w:bookmarkEnd w:id="332"/>
      <w:r w:rsidRPr="00901948">
        <w:rPr>
          <w:rtl/>
        </w:rPr>
        <w:t xml:space="preserve">הכספים </w:t>
      </w:r>
      <w:bookmarkStart w:id="333" w:name="_ETM_Q1_158350"/>
      <w:bookmarkEnd w:id="333"/>
      <w:r w:rsidRPr="00901948">
        <w:rPr>
          <w:rtl/>
        </w:rPr>
        <w:t xml:space="preserve">לפני </w:t>
      </w:r>
      <w:bookmarkStart w:id="334" w:name="_ETM_Q1_158620"/>
      <w:bookmarkEnd w:id="334"/>
      <w:r w:rsidRPr="00901948">
        <w:rPr>
          <w:rtl/>
        </w:rPr>
        <w:t>שבועיים</w:t>
      </w:r>
      <w:r>
        <w:rPr>
          <w:rFonts w:hint="cs"/>
          <w:rtl/>
        </w:rPr>
        <w:t>,</w:t>
      </w:r>
      <w:r w:rsidRPr="00901948">
        <w:rPr>
          <w:rtl/>
        </w:rPr>
        <w:t xml:space="preserve"> </w:t>
      </w:r>
      <w:bookmarkStart w:id="335" w:name="_ETM_Q1_159520"/>
      <w:bookmarkEnd w:id="335"/>
      <w:r w:rsidRPr="00901948">
        <w:rPr>
          <w:rtl/>
        </w:rPr>
        <w:t xml:space="preserve">אנחנו </w:t>
      </w:r>
      <w:bookmarkStart w:id="336" w:name="_ETM_Q1_159790"/>
      <w:bookmarkEnd w:id="336"/>
      <w:r w:rsidRPr="00901948">
        <w:rPr>
          <w:rtl/>
        </w:rPr>
        <w:t xml:space="preserve">מתקדמים </w:t>
      </w:r>
      <w:bookmarkStart w:id="337" w:name="_ETM_Q1_160389"/>
      <w:bookmarkEnd w:id="337"/>
      <w:r w:rsidRPr="00901948">
        <w:rPr>
          <w:rtl/>
        </w:rPr>
        <w:t xml:space="preserve">לעשור </w:t>
      </w:r>
      <w:bookmarkStart w:id="338" w:name="_ETM_Q1_160900"/>
      <w:bookmarkEnd w:id="338"/>
      <w:r w:rsidRPr="00901948">
        <w:rPr>
          <w:rtl/>
        </w:rPr>
        <w:t xml:space="preserve">שבו </w:t>
      </w:r>
      <w:bookmarkStart w:id="339" w:name="_ETM_Q1_161770"/>
      <w:bookmarkEnd w:id="339"/>
      <w:r w:rsidRPr="00901948">
        <w:rPr>
          <w:rtl/>
        </w:rPr>
        <w:t xml:space="preserve">תהיה </w:t>
      </w:r>
      <w:bookmarkStart w:id="340" w:name="_ETM_Q1_161980"/>
      <w:bookmarkEnd w:id="340"/>
      <w:r w:rsidRPr="00901948">
        <w:rPr>
          <w:rtl/>
        </w:rPr>
        <w:t>התפוצצות</w:t>
      </w:r>
      <w:r>
        <w:rPr>
          <w:rFonts w:hint="cs"/>
          <w:rtl/>
        </w:rPr>
        <w:t>,</w:t>
      </w:r>
      <w:r w:rsidRPr="00901948">
        <w:rPr>
          <w:rtl/>
        </w:rPr>
        <w:t xml:space="preserve"> </w:t>
      </w:r>
      <w:bookmarkStart w:id="341" w:name="_ETM_Q1_163300"/>
      <w:bookmarkEnd w:id="341"/>
      <w:r w:rsidRPr="00901948">
        <w:rPr>
          <w:rtl/>
        </w:rPr>
        <w:t>ל</w:t>
      </w:r>
      <w:r>
        <w:rPr>
          <w:rFonts w:hint="cs"/>
          <w:rtl/>
        </w:rPr>
        <w:t>נוכח</w:t>
      </w:r>
      <w:r w:rsidRPr="00901948">
        <w:rPr>
          <w:rtl/>
        </w:rPr>
        <w:t xml:space="preserve"> </w:t>
      </w:r>
      <w:bookmarkStart w:id="342" w:name="_ETM_Q1_163690"/>
      <w:bookmarkEnd w:id="342"/>
      <w:r w:rsidRPr="00901948">
        <w:rPr>
          <w:rtl/>
        </w:rPr>
        <w:t xml:space="preserve">הצורך </w:t>
      </w:r>
      <w:bookmarkStart w:id="343" w:name="_ETM_Q1_164860"/>
      <w:bookmarkEnd w:id="343"/>
      <w:r w:rsidRPr="00901948">
        <w:rPr>
          <w:rtl/>
        </w:rPr>
        <w:t xml:space="preserve">במיטות </w:t>
      </w:r>
      <w:bookmarkStart w:id="344" w:name="_ETM_Q1_166180"/>
      <w:bookmarkEnd w:id="344"/>
      <w:r w:rsidRPr="00901948">
        <w:rPr>
          <w:rtl/>
        </w:rPr>
        <w:t xml:space="preserve">אשפוז </w:t>
      </w:r>
      <w:bookmarkStart w:id="345" w:name="_ETM_Q1_166810"/>
      <w:bookmarkEnd w:id="345"/>
      <w:r w:rsidRPr="00901948">
        <w:rPr>
          <w:rtl/>
        </w:rPr>
        <w:t>סיעודיות</w:t>
      </w:r>
      <w:r>
        <w:rPr>
          <w:rFonts w:hint="cs"/>
          <w:rtl/>
        </w:rPr>
        <w:t>?</w:t>
      </w:r>
      <w:r w:rsidRPr="00901948">
        <w:rPr>
          <w:rtl/>
        </w:rPr>
        <w:t xml:space="preserve"> </w:t>
      </w:r>
      <w:bookmarkStart w:id="346" w:name="_ETM_Q1_168069"/>
      <w:bookmarkEnd w:id="346"/>
      <w:r w:rsidRPr="00901948">
        <w:rPr>
          <w:rtl/>
        </w:rPr>
        <w:t xml:space="preserve">והאם </w:t>
      </w:r>
      <w:bookmarkStart w:id="347" w:name="_ETM_Q1_169719"/>
      <w:bookmarkEnd w:id="347"/>
      <w:r w:rsidRPr="00901948">
        <w:rPr>
          <w:rtl/>
        </w:rPr>
        <w:t xml:space="preserve">מאחורי </w:t>
      </w:r>
      <w:bookmarkStart w:id="348" w:name="_ETM_Q1_170260"/>
      <w:bookmarkEnd w:id="348"/>
      <w:r w:rsidRPr="00901948">
        <w:rPr>
          <w:rtl/>
        </w:rPr>
        <w:t xml:space="preserve">ההחלטה </w:t>
      </w:r>
      <w:bookmarkStart w:id="349" w:name="_ETM_Q1_170680"/>
      <w:bookmarkEnd w:id="349"/>
      <w:r w:rsidRPr="00901948">
        <w:rPr>
          <w:rtl/>
        </w:rPr>
        <w:t>הזו</w:t>
      </w:r>
      <w:bookmarkStart w:id="350" w:name="_ETM_Q1_170950"/>
      <w:bookmarkEnd w:id="350"/>
      <w:r w:rsidRPr="00901948">
        <w:rPr>
          <w:rFonts w:hint="cs"/>
          <w:rtl/>
        </w:rPr>
        <w:t>,</w:t>
      </w:r>
      <w:r>
        <w:rPr>
          <w:rFonts w:hint="cs"/>
          <w:rtl/>
        </w:rPr>
        <w:t xml:space="preserve"> </w:t>
      </w:r>
      <w:r w:rsidRPr="00901948">
        <w:rPr>
          <w:rtl/>
        </w:rPr>
        <w:t xml:space="preserve">אדוני </w:t>
      </w:r>
      <w:bookmarkStart w:id="351" w:name="_ETM_Q1_171249"/>
      <w:bookmarkEnd w:id="351"/>
      <w:r w:rsidRPr="00901948">
        <w:rPr>
          <w:rtl/>
        </w:rPr>
        <w:t xml:space="preserve">סגן </w:t>
      </w:r>
      <w:bookmarkStart w:id="352" w:name="_ETM_Q1_171549"/>
      <w:bookmarkEnd w:id="352"/>
      <w:r w:rsidRPr="00901948">
        <w:rPr>
          <w:rtl/>
        </w:rPr>
        <w:t>השר</w:t>
      </w:r>
      <w:r w:rsidRPr="00901948">
        <w:rPr>
          <w:rFonts w:hint="cs"/>
          <w:rtl/>
        </w:rPr>
        <w:t>,</w:t>
      </w:r>
      <w:r w:rsidRPr="00901948">
        <w:rPr>
          <w:rtl/>
        </w:rPr>
        <w:t xml:space="preserve"> </w:t>
      </w:r>
      <w:bookmarkStart w:id="353" w:name="_ETM_Q1_173199"/>
      <w:bookmarkStart w:id="354" w:name="_ETM_Q1_173349"/>
      <w:bookmarkEnd w:id="353"/>
      <w:bookmarkEnd w:id="354"/>
      <w:r w:rsidRPr="00901948">
        <w:rPr>
          <w:rtl/>
        </w:rPr>
        <w:t xml:space="preserve">עומדת </w:t>
      </w:r>
      <w:bookmarkStart w:id="355" w:name="_ETM_Q1_173859"/>
      <w:bookmarkEnd w:id="355"/>
      <w:r w:rsidRPr="00901948">
        <w:rPr>
          <w:rtl/>
        </w:rPr>
        <w:t xml:space="preserve">מדיניות </w:t>
      </w:r>
      <w:bookmarkStart w:id="356" w:name="_ETM_Q1_174370"/>
      <w:bookmarkEnd w:id="356"/>
      <w:r w:rsidRPr="00901948">
        <w:rPr>
          <w:rtl/>
        </w:rPr>
        <w:t>חדשה</w:t>
      </w:r>
      <w:r>
        <w:rPr>
          <w:rFonts w:hint="cs"/>
          <w:rtl/>
        </w:rPr>
        <w:t xml:space="preserve"> </w:t>
      </w:r>
      <w:r w:rsidR="00214018">
        <w:rPr>
          <w:rFonts w:hint="eastAsia"/>
          <w:rtl/>
        </w:rPr>
        <w:t>–</w:t>
      </w:r>
      <w:r w:rsidRPr="00901948">
        <w:rPr>
          <w:rFonts w:hint="cs"/>
          <w:rtl/>
        </w:rPr>
        <w:t xml:space="preserve"> </w:t>
      </w:r>
      <w:bookmarkStart w:id="357" w:name="_ETM_Q1_174849"/>
      <w:bookmarkEnd w:id="357"/>
      <w:r w:rsidRPr="00901948">
        <w:rPr>
          <w:rtl/>
        </w:rPr>
        <w:t xml:space="preserve">זו </w:t>
      </w:r>
      <w:bookmarkStart w:id="358" w:name="_ETM_Q1_175029"/>
      <w:bookmarkEnd w:id="358"/>
      <w:r w:rsidRPr="00901948">
        <w:rPr>
          <w:rtl/>
        </w:rPr>
        <w:t xml:space="preserve">באמת </w:t>
      </w:r>
      <w:bookmarkStart w:id="359" w:name="_ETM_Q1_175359"/>
      <w:bookmarkEnd w:id="359"/>
      <w:r w:rsidRPr="00901948">
        <w:rPr>
          <w:rtl/>
        </w:rPr>
        <w:t xml:space="preserve">שאלה </w:t>
      </w:r>
      <w:bookmarkStart w:id="360" w:name="_ETM_Q1_176290"/>
      <w:bookmarkEnd w:id="360"/>
      <w:r w:rsidR="00214018">
        <w:rPr>
          <w:rFonts w:hint="cs"/>
          <w:rtl/>
        </w:rPr>
        <w:t>–</w:t>
      </w:r>
      <w:r w:rsidRPr="00901948">
        <w:rPr>
          <w:rFonts w:hint="cs"/>
          <w:rtl/>
        </w:rPr>
        <w:t xml:space="preserve"> </w:t>
      </w:r>
      <w:r w:rsidRPr="00901948">
        <w:rPr>
          <w:rtl/>
        </w:rPr>
        <w:t xml:space="preserve">לגבי </w:t>
      </w:r>
      <w:bookmarkStart w:id="361" w:name="_ETM_Q1_176830"/>
      <w:bookmarkEnd w:id="361"/>
      <w:r w:rsidRPr="00901948">
        <w:rPr>
          <w:rtl/>
        </w:rPr>
        <w:t xml:space="preserve">המוסדות </w:t>
      </w:r>
      <w:bookmarkStart w:id="362" w:name="_ETM_Q1_177520"/>
      <w:bookmarkEnd w:id="362"/>
      <w:r w:rsidRPr="00901948">
        <w:rPr>
          <w:rtl/>
        </w:rPr>
        <w:t xml:space="preserve">הנוספים </w:t>
      </w:r>
      <w:bookmarkStart w:id="363" w:name="_ETM_Q1_178360"/>
      <w:bookmarkEnd w:id="363"/>
      <w:r w:rsidRPr="00901948">
        <w:rPr>
          <w:rtl/>
        </w:rPr>
        <w:t xml:space="preserve">שנמצאים </w:t>
      </w:r>
      <w:bookmarkStart w:id="364" w:name="_ETM_Q1_178930"/>
      <w:bookmarkEnd w:id="364"/>
      <w:r w:rsidRPr="00901948">
        <w:rPr>
          <w:rtl/>
        </w:rPr>
        <w:t xml:space="preserve">בבעלות </w:t>
      </w:r>
      <w:bookmarkStart w:id="365" w:name="_ETM_Q1_179380"/>
      <w:bookmarkEnd w:id="365"/>
      <w:r w:rsidRPr="00901948">
        <w:rPr>
          <w:rtl/>
        </w:rPr>
        <w:t>ממשלתית</w:t>
      </w:r>
      <w:r w:rsidRPr="00901948">
        <w:rPr>
          <w:rFonts w:hint="cs"/>
          <w:rtl/>
        </w:rPr>
        <w:t>,</w:t>
      </w:r>
      <w:r w:rsidRPr="00901948">
        <w:rPr>
          <w:rtl/>
        </w:rPr>
        <w:t xml:space="preserve"> </w:t>
      </w:r>
      <w:bookmarkStart w:id="366" w:name="_ETM_Q1_180490"/>
      <w:bookmarkEnd w:id="366"/>
      <w:r w:rsidRPr="00901948">
        <w:rPr>
          <w:rtl/>
        </w:rPr>
        <w:t xml:space="preserve">בפרדס </w:t>
      </w:r>
      <w:bookmarkStart w:id="367" w:name="_ETM_Q1_181060"/>
      <w:bookmarkEnd w:id="367"/>
      <w:r w:rsidRPr="00901948">
        <w:rPr>
          <w:rtl/>
        </w:rPr>
        <w:t xml:space="preserve">חנה </w:t>
      </w:r>
      <w:bookmarkStart w:id="368" w:name="_ETM_Q1_181419"/>
      <w:bookmarkEnd w:id="368"/>
      <w:r w:rsidRPr="00901948">
        <w:rPr>
          <w:rtl/>
        </w:rPr>
        <w:t>ובנתניה</w:t>
      </w:r>
      <w:r>
        <w:rPr>
          <w:rFonts w:hint="cs"/>
          <w:rtl/>
        </w:rPr>
        <w:t>,</w:t>
      </w:r>
      <w:r w:rsidRPr="00901948">
        <w:rPr>
          <w:rtl/>
        </w:rPr>
        <w:t xml:space="preserve"> </w:t>
      </w:r>
      <w:bookmarkStart w:id="369" w:name="_ETM_Q1_182620"/>
      <w:bookmarkEnd w:id="369"/>
      <w:r w:rsidRPr="00901948">
        <w:rPr>
          <w:rtl/>
        </w:rPr>
        <w:t>כמדומני</w:t>
      </w:r>
      <w:r w:rsidRPr="00901948">
        <w:rPr>
          <w:rFonts w:hint="cs"/>
          <w:rtl/>
        </w:rPr>
        <w:t>,</w:t>
      </w:r>
      <w:r w:rsidRPr="00901948">
        <w:rPr>
          <w:rtl/>
        </w:rPr>
        <w:t xml:space="preserve"> </w:t>
      </w:r>
      <w:bookmarkStart w:id="370" w:name="_ETM_Q1_183710"/>
      <w:bookmarkEnd w:id="370"/>
      <w:r w:rsidRPr="00901948">
        <w:rPr>
          <w:rtl/>
        </w:rPr>
        <w:t xml:space="preserve">או </w:t>
      </w:r>
      <w:bookmarkStart w:id="371" w:name="_ETM_Q1_183830"/>
      <w:bookmarkStart w:id="372" w:name="_ETM_Q1_184160"/>
      <w:bookmarkEnd w:id="371"/>
      <w:bookmarkEnd w:id="372"/>
      <w:r w:rsidRPr="00901948">
        <w:rPr>
          <w:rtl/>
        </w:rPr>
        <w:t xml:space="preserve">זה </w:t>
      </w:r>
      <w:bookmarkStart w:id="373" w:name="_ETM_Q1_184280"/>
      <w:bookmarkEnd w:id="373"/>
      <w:r w:rsidRPr="00901948">
        <w:rPr>
          <w:rtl/>
        </w:rPr>
        <w:t xml:space="preserve">באמת </w:t>
      </w:r>
      <w:bookmarkStart w:id="374" w:name="_ETM_Q1_184610"/>
      <w:bookmarkEnd w:id="374"/>
      <w:r w:rsidRPr="00901948">
        <w:rPr>
          <w:rtl/>
        </w:rPr>
        <w:t xml:space="preserve">מקרה </w:t>
      </w:r>
      <w:bookmarkStart w:id="375" w:name="_ETM_Q1_184940"/>
      <w:bookmarkEnd w:id="375"/>
      <w:r w:rsidRPr="00901948">
        <w:rPr>
          <w:rtl/>
        </w:rPr>
        <w:t xml:space="preserve">ספציפי </w:t>
      </w:r>
      <w:bookmarkStart w:id="376" w:name="_ETM_Q1_185600"/>
      <w:bookmarkEnd w:id="376"/>
      <w:r w:rsidRPr="00901948">
        <w:rPr>
          <w:rtl/>
        </w:rPr>
        <w:t xml:space="preserve">של </w:t>
      </w:r>
      <w:bookmarkStart w:id="377" w:name="_ETM_Q1_185840"/>
      <w:bookmarkEnd w:id="377"/>
      <w:r w:rsidRPr="00901948">
        <w:rPr>
          <w:rtl/>
        </w:rPr>
        <w:t xml:space="preserve">מחלוקת </w:t>
      </w:r>
      <w:bookmarkStart w:id="378" w:name="_ETM_Q1_186440"/>
      <w:bookmarkEnd w:id="378"/>
      <w:r w:rsidRPr="00901948">
        <w:rPr>
          <w:rtl/>
        </w:rPr>
        <w:t xml:space="preserve">על </w:t>
      </w:r>
      <w:bookmarkStart w:id="379" w:name="_ETM_Q1_186560"/>
      <w:bookmarkEnd w:id="379"/>
      <w:r w:rsidRPr="00901948">
        <w:rPr>
          <w:rtl/>
        </w:rPr>
        <w:t xml:space="preserve">הקרקע </w:t>
      </w:r>
      <w:bookmarkStart w:id="380" w:name="_ETM_Q1_187580"/>
      <w:bookmarkEnd w:id="380"/>
      <w:r w:rsidRPr="00901948">
        <w:rPr>
          <w:rtl/>
        </w:rPr>
        <w:t xml:space="preserve">ובזה </w:t>
      </w:r>
      <w:bookmarkStart w:id="381" w:name="_ETM_Q1_188570"/>
      <w:bookmarkEnd w:id="381"/>
      <w:r w:rsidRPr="00901948">
        <w:rPr>
          <w:rtl/>
        </w:rPr>
        <w:t xml:space="preserve">נגמר </w:t>
      </w:r>
      <w:bookmarkStart w:id="382" w:name="_ETM_Q1_188900"/>
      <w:bookmarkEnd w:id="382"/>
      <w:r w:rsidRPr="00901948">
        <w:rPr>
          <w:rtl/>
        </w:rPr>
        <w:t>הסיפור</w:t>
      </w:r>
      <w:r>
        <w:rPr>
          <w:rFonts w:hint="cs"/>
          <w:rtl/>
        </w:rPr>
        <w:t>?</w:t>
      </w:r>
      <w:r w:rsidRPr="00901948">
        <w:rPr>
          <w:rtl/>
        </w:rPr>
        <w:t xml:space="preserve"> </w:t>
      </w:r>
      <w:bookmarkStart w:id="383" w:name="_ETM_Q1_189320"/>
      <w:bookmarkEnd w:id="383"/>
      <w:r w:rsidRPr="00901948">
        <w:rPr>
          <w:rtl/>
        </w:rPr>
        <w:t xml:space="preserve">תודה </w:t>
      </w:r>
      <w:bookmarkStart w:id="384" w:name="_ETM_Q1_189590"/>
      <w:bookmarkEnd w:id="384"/>
      <w:r w:rsidRPr="00901948">
        <w:rPr>
          <w:rtl/>
        </w:rPr>
        <w:t>רבה</w:t>
      </w:r>
      <w:r w:rsidRPr="00901948">
        <w:rPr>
          <w:rFonts w:hint="cs"/>
          <w:rtl/>
        </w:rPr>
        <w:t>.</w:t>
      </w:r>
    </w:p>
    <w:p w:rsidR="00D509E8" w:rsidRDefault="00D509E8" w:rsidP="00901948">
      <w:pPr>
        <w:rPr>
          <w:rtl/>
        </w:rPr>
      </w:pPr>
      <w:bookmarkStart w:id="385" w:name="_ETM_Q1_492004"/>
      <w:bookmarkStart w:id="386" w:name="_ETM_Q1_492112"/>
      <w:bookmarkEnd w:id="385"/>
      <w:bookmarkEnd w:id="386"/>
    </w:p>
    <w:p w:rsidR="00D509E8" w:rsidRDefault="00D509E8" w:rsidP="00901948">
      <w:pPr>
        <w:pStyle w:val="af6"/>
        <w:keepNext/>
        <w:rPr>
          <w:rtl/>
        </w:rPr>
      </w:pPr>
      <w:bookmarkStart w:id="387" w:name="ET_yor_5317_21"/>
      <w:r w:rsidRPr="00901948">
        <w:rPr>
          <w:rStyle w:val="TagStyle"/>
          <w:rtl/>
        </w:rPr>
        <w:t xml:space="preserve"> &lt;&lt; יור &gt;&gt; </w:t>
      </w:r>
      <w:r>
        <w:rPr>
          <w:rtl/>
        </w:rPr>
        <w:t>היו"ר יולי יואל אדלשטיין:</w:t>
      </w:r>
      <w:r w:rsidRPr="00901948">
        <w:rPr>
          <w:rStyle w:val="TagStyle"/>
          <w:rtl/>
        </w:rPr>
        <w:t xml:space="preserve"> &lt;&lt; יור &gt;&gt;</w:t>
      </w:r>
      <w:r>
        <w:rPr>
          <w:rtl/>
        </w:rPr>
        <w:t xml:space="preserve"> </w:t>
      </w:r>
      <w:bookmarkEnd w:id="387"/>
    </w:p>
    <w:p w:rsidR="00D509E8" w:rsidRDefault="00D509E8" w:rsidP="004C59D0">
      <w:pPr>
        <w:rPr>
          <w:rtl/>
        </w:rPr>
      </w:pPr>
    </w:p>
    <w:p w:rsidR="00D509E8" w:rsidRDefault="00D509E8" w:rsidP="00901948">
      <w:pPr>
        <w:rPr>
          <w:rtl/>
        </w:rPr>
      </w:pPr>
      <w:bookmarkStart w:id="388" w:name="_ETM_Q1_493693"/>
      <w:bookmarkEnd w:id="388"/>
      <w:r>
        <w:rPr>
          <w:rFonts w:hint="cs"/>
          <w:rtl/>
        </w:rPr>
        <w:t xml:space="preserve">תודה, חבר הכנסת איציק שמולי. בבקשה, סגן שר הבריאות. </w:t>
      </w:r>
    </w:p>
    <w:p w:rsidR="00D509E8" w:rsidRPr="00170376" w:rsidRDefault="00D509E8" w:rsidP="004C59D0">
      <w:pPr>
        <w:rPr>
          <w:rtl/>
        </w:rPr>
      </w:pPr>
    </w:p>
    <w:p w:rsidR="00D509E8" w:rsidRDefault="00D509E8" w:rsidP="00901948">
      <w:pPr>
        <w:pStyle w:val="-"/>
        <w:keepNext/>
        <w:rPr>
          <w:rtl/>
        </w:rPr>
      </w:pPr>
      <w:bookmarkStart w:id="389" w:name="ET_speakercontinue_5877_25"/>
      <w:r w:rsidRPr="00901948">
        <w:rPr>
          <w:rStyle w:val="TagStyle"/>
          <w:rtl/>
        </w:rPr>
        <w:t xml:space="preserve"> &lt;&lt; דובר_המשך &gt;&gt; </w:t>
      </w:r>
      <w:r>
        <w:rPr>
          <w:rtl/>
        </w:rPr>
        <w:t>סגן שר הבריאות יעקב ליצמן:</w:t>
      </w:r>
      <w:r w:rsidRPr="00901948">
        <w:rPr>
          <w:rStyle w:val="TagStyle"/>
          <w:rtl/>
        </w:rPr>
        <w:t xml:space="preserve"> &lt;&lt; דובר_המשך &gt;&gt;</w:t>
      </w:r>
      <w:r>
        <w:rPr>
          <w:rtl/>
        </w:rPr>
        <w:t xml:space="preserve"> </w:t>
      </w:r>
      <w:bookmarkEnd w:id="389"/>
    </w:p>
    <w:p w:rsidR="00D509E8" w:rsidRDefault="00D509E8" w:rsidP="004C59D0">
      <w:pPr>
        <w:rPr>
          <w:rtl/>
        </w:rPr>
      </w:pPr>
    </w:p>
    <w:p w:rsidR="00D509E8" w:rsidRDefault="00D509E8" w:rsidP="00F5499D">
      <w:pPr>
        <w:rPr>
          <w:rtl/>
        </w:rPr>
      </w:pPr>
      <w:r>
        <w:rPr>
          <w:rFonts w:hint="cs"/>
          <w:rtl/>
        </w:rPr>
        <w:t xml:space="preserve">כן. אדוני היושב-ראש, לשמחתי, אני עניתי על כל השאלות בתשובה הראשונה, אז אני פשוט אחזור על זה עוד פעם. קודם כול, נתחיל עם בן צור: </w:t>
      </w:r>
      <w:bookmarkStart w:id="390" w:name="_ETM_Q1_510545"/>
      <w:bookmarkEnd w:id="390"/>
      <w:r>
        <w:rPr>
          <w:rFonts w:hint="cs"/>
          <w:rtl/>
        </w:rPr>
        <w:t xml:space="preserve">המשפחות רוצות מאבק </w:t>
      </w:r>
      <w:r w:rsidR="00214018">
        <w:rPr>
          <w:rFonts w:hint="eastAsia"/>
          <w:rtl/>
        </w:rPr>
        <w:t>–</w:t>
      </w:r>
      <w:r>
        <w:rPr>
          <w:rtl/>
        </w:rPr>
        <w:t xml:space="preserve"> </w:t>
      </w:r>
      <w:r>
        <w:rPr>
          <w:rFonts w:hint="cs"/>
          <w:rtl/>
        </w:rPr>
        <w:t xml:space="preserve">אני לא מפריע לאף אחד לעשות מאבק. </w:t>
      </w:r>
      <w:bookmarkStart w:id="391" w:name="_ETM_Q1_516775"/>
      <w:bookmarkEnd w:id="391"/>
      <w:r>
        <w:rPr>
          <w:rFonts w:hint="cs"/>
          <w:rtl/>
        </w:rPr>
        <w:t xml:space="preserve">אני משלם מיליוני שקלים, וכל הזמן להיות בתביעות מטעם עיריית ראשון? סחבתי את זה כמה שנים, יש גבול כמה אפשר לסחוב את זה. לדעתי, </w:t>
      </w:r>
      <w:bookmarkStart w:id="392" w:name="_ETM_Q1_535894"/>
      <w:bookmarkEnd w:id="392"/>
      <w:r>
        <w:rPr>
          <w:rFonts w:hint="cs"/>
          <w:rtl/>
        </w:rPr>
        <w:t>הודעתי לך גם בתחילת השאילתה: אני הולך לבנות משהו חדש, הולכים לעשות משהו חדש בכלל. אני צריך גריאטריות, לא צריך את הסיעוד, כי יש לי הרבה סיעוד במדינה</w:t>
      </w:r>
      <w:r w:rsidR="00F5499D">
        <w:rPr>
          <w:rFonts w:hint="cs"/>
          <w:rtl/>
        </w:rPr>
        <w:t>,</w:t>
      </w:r>
      <w:r>
        <w:rPr>
          <w:rFonts w:hint="cs"/>
          <w:rtl/>
        </w:rPr>
        <w:t xml:space="preserve"> </w:t>
      </w:r>
      <w:bookmarkStart w:id="393" w:name="_ETM_Q1_548526"/>
      <w:bookmarkEnd w:id="393"/>
      <w:r>
        <w:rPr>
          <w:rFonts w:hint="cs"/>
          <w:rtl/>
        </w:rPr>
        <w:t>אז לכן</w:t>
      </w:r>
      <w:r w:rsidR="00F5499D">
        <w:rPr>
          <w:rFonts w:hint="cs"/>
          <w:rtl/>
        </w:rPr>
        <w:t>,</w:t>
      </w:r>
      <w:r>
        <w:rPr>
          <w:rFonts w:hint="cs"/>
          <w:rtl/>
        </w:rPr>
        <w:t xml:space="preserve"> זו ההחלטה. </w:t>
      </w:r>
    </w:p>
    <w:p w:rsidR="00D509E8" w:rsidRDefault="00D509E8" w:rsidP="00901948">
      <w:pPr>
        <w:rPr>
          <w:rtl/>
        </w:rPr>
      </w:pPr>
      <w:bookmarkStart w:id="394" w:name="_ETM_Q1_494000"/>
      <w:bookmarkEnd w:id="394"/>
    </w:p>
    <w:p w:rsidR="00D509E8" w:rsidRDefault="00D509E8" w:rsidP="00F5499D">
      <w:pPr>
        <w:rPr>
          <w:rtl/>
        </w:rPr>
      </w:pPr>
      <w:bookmarkStart w:id="395" w:name="TOR_Q2"/>
      <w:bookmarkEnd w:id="395"/>
      <w:r>
        <w:rPr>
          <w:rFonts w:hint="cs"/>
          <w:rtl/>
        </w:rPr>
        <w:t xml:space="preserve">למירב וגם </w:t>
      </w:r>
      <w:proofErr w:type="spellStart"/>
      <w:r>
        <w:rPr>
          <w:rFonts w:hint="cs"/>
          <w:rtl/>
        </w:rPr>
        <w:t>לשמולי</w:t>
      </w:r>
      <w:proofErr w:type="spellEnd"/>
      <w:r>
        <w:rPr>
          <w:rFonts w:hint="cs"/>
          <w:rtl/>
        </w:rPr>
        <w:t xml:space="preserve">, אמרתי שיש לי מחסור בגריאטריה, יש לי מספיק עם סיעוד </w:t>
      </w:r>
      <w:r w:rsidR="00214018">
        <w:rPr>
          <w:rFonts w:hint="eastAsia"/>
          <w:rtl/>
        </w:rPr>
        <w:t>–</w:t>
      </w:r>
      <w:r w:rsidR="00F5499D">
        <w:rPr>
          <w:rFonts w:hint="eastAsia"/>
          <w:rtl/>
        </w:rPr>
        <w:t xml:space="preserve"> </w:t>
      </w:r>
      <w:r>
        <w:rPr>
          <w:rFonts w:hint="cs"/>
          <w:rtl/>
        </w:rPr>
        <w:t xml:space="preserve">זה מה שאמרתי </w:t>
      </w:r>
      <w:bookmarkStart w:id="396" w:name="_ETM_Q2_144930"/>
      <w:bookmarkEnd w:id="396"/>
      <w:r>
        <w:rPr>
          <w:rFonts w:hint="cs"/>
          <w:rtl/>
        </w:rPr>
        <w:t xml:space="preserve">בתשובה הקודמת. באמת יש מחסור בגריאטריה. אני הולך לבנות, אני </w:t>
      </w:r>
      <w:bookmarkStart w:id="397" w:name="_ETM_Q2_153067"/>
      <w:bookmarkEnd w:id="397"/>
      <w:r>
        <w:rPr>
          <w:rFonts w:hint="cs"/>
          <w:rtl/>
        </w:rPr>
        <w:t>עושה מחדש את מה שצריך בגריאטריה</w:t>
      </w:r>
      <w:r w:rsidR="00F5499D">
        <w:rPr>
          <w:rFonts w:hint="cs"/>
          <w:rtl/>
        </w:rPr>
        <w:t>,</w:t>
      </w:r>
      <w:r>
        <w:rPr>
          <w:rFonts w:hint="cs"/>
          <w:rtl/>
        </w:rPr>
        <w:t xml:space="preserve"> אבל איפה שיש לי, שם אני חושב שאפשר להסתדר. הבטחתי ואני חוזר ומבטיח: אנחנו נשתדל שמי שלא רוצה </w:t>
      </w:r>
      <w:bookmarkStart w:id="398" w:name="_ETM_Q2_164348"/>
      <w:bookmarkEnd w:id="398"/>
      <w:r>
        <w:rPr>
          <w:rFonts w:hint="cs"/>
          <w:rtl/>
        </w:rPr>
        <w:t xml:space="preserve">לעבור </w:t>
      </w:r>
      <w:r w:rsidR="00214018">
        <w:rPr>
          <w:rFonts w:hint="eastAsia"/>
          <w:rtl/>
        </w:rPr>
        <w:t>–</w:t>
      </w:r>
      <w:r>
        <w:rPr>
          <w:rFonts w:hint="cs"/>
          <w:rtl/>
        </w:rPr>
        <w:t xml:space="preserve"> נשאיר פה ונסתדר עם המקום בינתיים. התביעה היא </w:t>
      </w:r>
      <w:bookmarkStart w:id="399" w:name="_ETM_Q2_170596"/>
      <w:bookmarkEnd w:id="399"/>
      <w:r>
        <w:rPr>
          <w:rFonts w:hint="cs"/>
          <w:rtl/>
        </w:rPr>
        <w:t xml:space="preserve">תביעה גדולה. אנחנו לא יכולים לעמוד בזה. אני לא </w:t>
      </w:r>
      <w:bookmarkStart w:id="400" w:name="_ETM_Q2_175565"/>
      <w:bookmarkEnd w:id="400"/>
      <w:r>
        <w:rPr>
          <w:rFonts w:hint="cs"/>
          <w:rtl/>
        </w:rPr>
        <w:t xml:space="preserve">חושב שזה שווה את כל התביעה. אנחנו לא מייבשים אף </w:t>
      </w:r>
      <w:bookmarkStart w:id="401" w:name="_ETM_Q2_179947"/>
      <w:bookmarkEnd w:id="401"/>
      <w:r>
        <w:rPr>
          <w:rFonts w:hint="cs"/>
          <w:rtl/>
        </w:rPr>
        <w:lastRenderedPageBreak/>
        <w:t xml:space="preserve">אחד </w:t>
      </w:r>
      <w:r w:rsidR="00214018">
        <w:rPr>
          <w:rFonts w:hint="eastAsia"/>
          <w:rtl/>
        </w:rPr>
        <w:t>–</w:t>
      </w:r>
      <w:r>
        <w:rPr>
          <w:rFonts w:hint="cs"/>
          <w:rtl/>
        </w:rPr>
        <w:t xml:space="preserve"> זה בנוגע לייבוש; אנחנו לא מייבשים, אבל מה, בהחלט </w:t>
      </w:r>
      <w:bookmarkStart w:id="402" w:name="_ETM_Q2_183345"/>
      <w:bookmarkEnd w:id="402"/>
      <w:r>
        <w:rPr>
          <w:rFonts w:hint="cs"/>
          <w:rtl/>
        </w:rPr>
        <w:t xml:space="preserve">לא הכנסנו חדשים. רציתי להפוך את זה למשהו אחר. </w:t>
      </w:r>
      <w:bookmarkStart w:id="403" w:name="_ETM_Q2_187987"/>
      <w:bookmarkEnd w:id="403"/>
      <w:r>
        <w:rPr>
          <w:rFonts w:hint="cs"/>
          <w:rtl/>
        </w:rPr>
        <w:t xml:space="preserve">מה שיש לנו היום לא שווה לי בגלל התביעות האלה, </w:t>
      </w:r>
      <w:bookmarkStart w:id="404" w:name="_ETM_Q2_191670"/>
      <w:bookmarkEnd w:id="404"/>
      <w:r>
        <w:rPr>
          <w:rFonts w:hint="cs"/>
          <w:rtl/>
        </w:rPr>
        <w:t xml:space="preserve">אלה תביעות גדולות. אני יכול לבנות משהו חדש לגמרי, לא </w:t>
      </w:r>
      <w:bookmarkStart w:id="405" w:name="_ETM_Q2_197408"/>
      <w:bookmarkEnd w:id="405"/>
      <w:r>
        <w:rPr>
          <w:rFonts w:hint="cs"/>
          <w:rtl/>
        </w:rPr>
        <w:t xml:space="preserve">במקום הזה. זה יהיה הרבה יותר זול, הרבה </w:t>
      </w:r>
      <w:bookmarkStart w:id="406" w:name="_ETM_Q2_202234"/>
      <w:bookmarkEnd w:id="406"/>
      <w:r>
        <w:rPr>
          <w:rFonts w:hint="cs"/>
          <w:rtl/>
        </w:rPr>
        <w:t xml:space="preserve">יותר אפקטיבי. </w:t>
      </w:r>
    </w:p>
    <w:p w:rsidR="00D509E8" w:rsidRDefault="00D509E8" w:rsidP="009F4C5E">
      <w:pPr>
        <w:rPr>
          <w:rtl/>
        </w:rPr>
      </w:pPr>
    </w:p>
    <w:p w:rsidR="00D509E8" w:rsidRDefault="00D509E8" w:rsidP="00404E3E">
      <w:pPr>
        <w:rPr>
          <w:rtl/>
        </w:rPr>
      </w:pPr>
      <w:r>
        <w:rPr>
          <w:rFonts w:hint="cs"/>
          <w:rtl/>
        </w:rPr>
        <w:t>שמולי, אין מדיניות שאנחנו הולכים לסגור מקומות אחרים. זה לא המקום</w:t>
      </w:r>
      <w:r w:rsidR="00F5499D">
        <w:rPr>
          <w:rFonts w:hint="cs"/>
          <w:rtl/>
        </w:rPr>
        <w:t>;</w:t>
      </w:r>
      <w:r>
        <w:rPr>
          <w:rFonts w:hint="cs"/>
          <w:rtl/>
        </w:rPr>
        <w:t xml:space="preserve"> </w:t>
      </w:r>
      <w:bookmarkStart w:id="407" w:name="_ETM_Q2_215366"/>
      <w:bookmarkEnd w:id="407"/>
      <w:r>
        <w:rPr>
          <w:rFonts w:hint="cs"/>
          <w:rtl/>
        </w:rPr>
        <w:t>בגלל החובות, בגלל המצוקה במקום הזה</w:t>
      </w:r>
      <w:r w:rsidR="00F5499D">
        <w:rPr>
          <w:rFonts w:hint="cs"/>
          <w:rtl/>
        </w:rPr>
        <w:t>.</w:t>
      </w:r>
      <w:r w:rsidR="00F5499D">
        <w:rPr>
          <w:rFonts w:hint="eastAsia"/>
          <w:rtl/>
        </w:rPr>
        <w:t xml:space="preserve"> </w:t>
      </w:r>
      <w:r>
        <w:rPr>
          <w:rFonts w:hint="cs"/>
          <w:rtl/>
        </w:rPr>
        <w:t xml:space="preserve">אני ישבתי הרבה עם </w:t>
      </w:r>
      <w:bookmarkStart w:id="408" w:name="_ETM_Q2_220918"/>
      <w:bookmarkEnd w:id="408"/>
      <w:r>
        <w:rPr>
          <w:rFonts w:hint="cs"/>
          <w:rtl/>
        </w:rPr>
        <w:t xml:space="preserve">ראש העיר </w:t>
      </w:r>
      <w:r w:rsidR="00214018">
        <w:rPr>
          <w:rFonts w:hint="eastAsia"/>
          <w:rtl/>
        </w:rPr>
        <w:t>–</w:t>
      </w:r>
      <w:r>
        <w:rPr>
          <w:rFonts w:hint="cs"/>
          <w:rtl/>
        </w:rPr>
        <w:t xml:space="preserve"> לא הרבה אבל כמה וכמה פעמים </w:t>
      </w:r>
      <w:r w:rsidR="00214018">
        <w:rPr>
          <w:rFonts w:hint="eastAsia"/>
          <w:rtl/>
        </w:rPr>
        <w:t>–</w:t>
      </w:r>
      <w:r w:rsidR="00404E3E">
        <w:rPr>
          <w:rFonts w:hint="cs"/>
          <w:rtl/>
        </w:rPr>
        <w:t xml:space="preserve"> </w:t>
      </w:r>
      <w:r>
        <w:rPr>
          <w:rFonts w:hint="cs"/>
          <w:rtl/>
        </w:rPr>
        <w:t xml:space="preserve">ובסופו </w:t>
      </w:r>
      <w:bookmarkStart w:id="409" w:name="_ETM_Q2_227471"/>
      <w:bookmarkEnd w:id="409"/>
      <w:r>
        <w:rPr>
          <w:rFonts w:hint="cs"/>
          <w:rtl/>
        </w:rPr>
        <w:t xml:space="preserve">של דבר, ראינו שאין לזה סוף, זה הרבה </w:t>
      </w:r>
      <w:bookmarkStart w:id="410" w:name="_ETM_Q2_229078"/>
      <w:bookmarkEnd w:id="410"/>
      <w:r>
        <w:rPr>
          <w:rFonts w:hint="cs"/>
          <w:rtl/>
        </w:rPr>
        <w:t xml:space="preserve">כסף. </w:t>
      </w:r>
    </w:p>
    <w:p w:rsidR="00D509E8" w:rsidRDefault="00D509E8" w:rsidP="009F4C5E">
      <w:pPr>
        <w:rPr>
          <w:rtl/>
        </w:rPr>
      </w:pPr>
    </w:p>
    <w:p w:rsidR="00D509E8" w:rsidRDefault="00D509E8" w:rsidP="009F4C5E">
      <w:pPr>
        <w:pStyle w:val="af5"/>
        <w:rPr>
          <w:rtl/>
        </w:rPr>
      </w:pPr>
      <w:bookmarkStart w:id="411" w:name="ET_interruption_5111_4"/>
      <w:r w:rsidRPr="00A55B1E">
        <w:rPr>
          <w:rStyle w:val="TagStyle"/>
          <w:rtl/>
        </w:rPr>
        <w:t xml:space="preserve"> &lt;&lt; קריאה &gt;&gt;</w:t>
      </w:r>
      <w:r w:rsidRPr="00472AA5">
        <w:rPr>
          <w:rStyle w:val="TagStyle"/>
          <w:rtl/>
        </w:rPr>
        <w:t xml:space="preserve"> </w:t>
      </w:r>
      <w:r>
        <w:rPr>
          <w:rtl/>
        </w:rPr>
        <w:t>איציק שמולי (העבודה-גשר):</w:t>
      </w:r>
      <w:r w:rsidRPr="00472AA5">
        <w:rPr>
          <w:rStyle w:val="TagStyle"/>
          <w:rtl/>
        </w:rPr>
        <w:t xml:space="preserve"> </w:t>
      </w:r>
      <w:r w:rsidRPr="00A55B1E">
        <w:rPr>
          <w:rStyle w:val="TagStyle"/>
          <w:rtl/>
        </w:rPr>
        <w:t>&lt;&lt; קריאה &gt;&gt;</w:t>
      </w:r>
      <w:r>
        <w:rPr>
          <w:rtl/>
        </w:rPr>
        <w:t xml:space="preserve"> </w:t>
      </w:r>
      <w:bookmarkEnd w:id="411"/>
    </w:p>
    <w:p w:rsidR="00D509E8" w:rsidRDefault="00D509E8" w:rsidP="004C59D0">
      <w:pPr>
        <w:rPr>
          <w:rtl/>
        </w:rPr>
      </w:pPr>
    </w:p>
    <w:p w:rsidR="00D509E8" w:rsidRPr="00472AA5" w:rsidRDefault="00D509E8" w:rsidP="009F4C5E">
      <w:pPr>
        <w:rPr>
          <w:rtl/>
        </w:rPr>
      </w:pPr>
      <w:r>
        <w:rPr>
          <w:rFonts w:hint="cs"/>
          <w:rtl/>
        </w:rPr>
        <w:t xml:space="preserve">העלות של הקמת מקום חדש יותר נמוכה מאשר להסתדר עם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r>
        <w:rPr>
          <w:rFonts w:hint="cs"/>
          <w:rtl/>
        </w:rPr>
        <w:t xml:space="preserve"> </w:t>
      </w:r>
    </w:p>
    <w:p w:rsidR="00D509E8" w:rsidRDefault="00D509E8" w:rsidP="009F4C5E">
      <w:pPr>
        <w:rPr>
          <w:rtl/>
        </w:rPr>
      </w:pPr>
    </w:p>
    <w:p w:rsidR="00D509E8" w:rsidRDefault="00D509E8" w:rsidP="009F4C5E">
      <w:pPr>
        <w:pStyle w:val="-"/>
        <w:rPr>
          <w:rtl/>
        </w:rPr>
      </w:pPr>
      <w:bookmarkStart w:id="412" w:name="ET_speakercontinue_5877_17"/>
      <w:r w:rsidRPr="00A55B1E">
        <w:rPr>
          <w:rStyle w:val="TagStyle"/>
          <w:rtl/>
        </w:rPr>
        <w:t xml:space="preserve"> &lt;&lt; דובר_המשך &gt;&gt;</w:t>
      </w:r>
      <w:r w:rsidRPr="00786BBE">
        <w:rPr>
          <w:rStyle w:val="TagStyle"/>
          <w:rtl/>
        </w:rPr>
        <w:t xml:space="preserve"> </w:t>
      </w:r>
      <w:r>
        <w:rPr>
          <w:rtl/>
        </w:rPr>
        <w:t>סגן שר הבריאות יעקב ליצמן:</w:t>
      </w:r>
      <w:r w:rsidRPr="00786BBE">
        <w:rPr>
          <w:rStyle w:val="TagStyle"/>
          <w:rtl/>
        </w:rPr>
        <w:t xml:space="preserve"> </w:t>
      </w:r>
      <w:r w:rsidRPr="00A55B1E">
        <w:rPr>
          <w:rStyle w:val="TagStyle"/>
          <w:rtl/>
        </w:rPr>
        <w:t>&lt;&lt; דובר_המשך &gt;&gt;</w:t>
      </w:r>
      <w:r>
        <w:rPr>
          <w:rtl/>
        </w:rPr>
        <w:t xml:space="preserve"> </w:t>
      </w:r>
      <w:bookmarkEnd w:id="412"/>
    </w:p>
    <w:p w:rsidR="00D509E8" w:rsidRDefault="00D509E8" w:rsidP="004C59D0">
      <w:pPr>
        <w:rPr>
          <w:rtl/>
        </w:rPr>
      </w:pPr>
    </w:p>
    <w:p w:rsidR="00D509E8" w:rsidRDefault="00D509E8" w:rsidP="003400A4">
      <w:pPr>
        <w:rPr>
          <w:rtl/>
        </w:rPr>
      </w:pPr>
      <w:r>
        <w:rPr>
          <w:rFonts w:hint="cs"/>
          <w:rtl/>
        </w:rPr>
        <w:t xml:space="preserve">לטווח הארוך </w:t>
      </w:r>
      <w:r w:rsidR="00214018">
        <w:rPr>
          <w:rtl/>
        </w:rPr>
        <w:t>–</w:t>
      </w:r>
      <w:r>
        <w:rPr>
          <w:rFonts w:hint="cs"/>
          <w:rtl/>
        </w:rPr>
        <w:t xml:space="preserve"> בהחלט </w:t>
      </w:r>
      <w:bookmarkStart w:id="413" w:name="_ETM_Q2_238000"/>
      <w:bookmarkEnd w:id="413"/>
      <w:r>
        <w:rPr>
          <w:rFonts w:hint="cs"/>
          <w:rtl/>
        </w:rPr>
        <w:t>כן.</w:t>
      </w:r>
      <w:r>
        <w:rPr>
          <w:rtl/>
        </w:rPr>
        <w:t xml:space="preserve"> </w:t>
      </w:r>
      <w:bookmarkStart w:id="414" w:name="_ETM_Q2_237904"/>
      <w:bookmarkEnd w:id="414"/>
    </w:p>
    <w:p w:rsidR="00D509E8" w:rsidRDefault="00D509E8" w:rsidP="009F4C5E">
      <w:pPr>
        <w:rPr>
          <w:rtl/>
        </w:rPr>
      </w:pPr>
      <w:bookmarkStart w:id="415" w:name="_ETM_Q2_238016"/>
      <w:bookmarkEnd w:id="415"/>
    </w:p>
    <w:p w:rsidR="00D509E8" w:rsidRDefault="00D509E8" w:rsidP="009F4C5E">
      <w:pPr>
        <w:pStyle w:val="af5"/>
        <w:rPr>
          <w:rtl/>
        </w:rPr>
      </w:pPr>
      <w:bookmarkStart w:id="416" w:name="ET_interruption_5075_18"/>
      <w:r w:rsidRPr="00A55B1E">
        <w:rPr>
          <w:rStyle w:val="TagStyle"/>
          <w:rtl/>
        </w:rPr>
        <w:t xml:space="preserve"> &lt;&lt; קריאה &gt;&gt;</w:t>
      </w:r>
      <w:r w:rsidRPr="00786BBE">
        <w:rPr>
          <w:rStyle w:val="TagStyle"/>
          <w:rtl/>
        </w:rPr>
        <w:t xml:space="preserve"> </w:t>
      </w:r>
      <w:r>
        <w:rPr>
          <w:rtl/>
        </w:rPr>
        <w:t>יעל גרמן (כחול לבן):</w:t>
      </w:r>
      <w:r w:rsidRPr="00786BBE">
        <w:rPr>
          <w:rStyle w:val="TagStyle"/>
          <w:rtl/>
        </w:rPr>
        <w:t xml:space="preserve"> </w:t>
      </w:r>
      <w:r w:rsidRPr="00A55B1E">
        <w:rPr>
          <w:rStyle w:val="TagStyle"/>
          <w:rtl/>
        </w:rPr>
        <w:t>&lt;&lt; קריאה &gt;&gt;</w:t>
      </w:r>
      <w:r>
        <w:rPr>
          <w:rtl/>
        </w:rPr>
        <w:t xml:space="preserve"> </w:t>
      </w:r>
      <w:bookmarkEnd w:id="416"/>
    </w:p>
    <w:p w:rsidR="00D509E8" w:rsidRDefault="00D509E8" w:rsidP="004C59D0">
      <w:pPr>
        <w:rPr>
          <w:rtl/>
        </w:rPr>
      </w:pPr>
    </w:p>
    <w:p w:rsidR="00D509E8" w:rsidRDefault="00D509E8" w:rsidP="009F4C5E">
      <w:pPr>
        <w:rPr>
          <w:rtl/>
        </w:rPr>
      </w:pPr>
      <w:r>
        <w:rPr>
          <w:rFonts w:hint="cs"/>
          <w:rtl/>
        </w:rPr>
        <w:t xml:space="preserve">אז אתה סוגר את המקום? </w:t>
      </w:r>
      <w:r>
        <w:rPr>
          <w:rtl/>
        </w:rPr>
        <w:t xml:space="preserve"> </w:t>
      </w:r>
    </w:p>
    <w:p w:rsidR="00D509E8" w:rsidRDefault="00D509E8" w:rsidP="009F4C5E">
      <w:pPr>
        <w:rPr>
          <w:rtl/>
        </w:rPr>
      </w:pPr>
      <w:bookmarkStart w:id="417" w:name="_ETM_Q2_241496"/>
      <w:bookmarkStart w:id="418" w:name="_ETM_Q2_241572"/>
      <w:bookmarkEnd w:id="417"/>
      <w:bookmarkEnd w:id="418"/>
    </w:p>
    <w:p w:rsidR="00D509E8" w:rsidRDefault="00D509E8" w:rsidP="009F4C5E">
      <w:pPr>
        <w:pStyle w:val="-"/>
        <w:rPr>
          <w:rtl/>
        </w:rPr>
      </w:pPr>
      <w:bookmarkStart w:id="419" w:name="_ETM_Q2_241686"/>
      <w:bookmarkStart w:id="420" w:name="_ETM_Q2_241754"/>
      <w:bookmarkStart w:id="421" w:name="ET_speakercontinue_5877_19"/>
      <w:bookmarkEnd w:id="419"/>
      <w:bookmarkEnd w:id="420"/>
      <w:r w:rsidRPr="00A55B1E">
        <w:rPr>
          <w:rStyle w:val="TagStyle"/>
          <w:rtl/>
        </w:rPr>
        <w:t xml:space="preserve"> &lt;&lt; דובר_המשך &gt;&gt;</w:t>
      </w:r>
      <w:r w:rsidRPr="00786BBE">
        <w:rPr>
          <w:rStyle w:val="TagStyle"/>
          <w:rtl/>
        </w:rPr>
        <w:t xml:space="preserve"> </w:t>
      </w:r>
      <w:r>
        <w:rPr>
          <w:rtl/>
        </w:rPr>
        <w:t>סגן שר הבריאות יעקב ליצמן:</w:t>
      </w:r>
      <w:r w:rsidRPr="00786BBE">
        <w:rPr>
          <w:rStyle w:val="TagStyle"/>
          <w:rtl/>
        </w:rPr>
        <w:t xml:space="preserve"> </w:t>
      </w:r>
      <w:r w:rsidRPr="00A55B1E">
        <w:rPr>
          <w:rStyle w:val="TagStyle"/>
          <w:rtl/>
        </w:rPr>
        <w:t>&lt;&lt; דובר_המשך &gt;&gt;</w:t>
      </w:r>
      <w:r>
        <w:rPr>
          <w:rtl/>
        </w:rPr>
        <w:t xml:space="preserve"> </w:t>
      </w:r>
      <w:bookmarkEnd w:id="421"/>
    </w:p>
    <w:p w:rsidR="00D509E8" w:rsidRDefault="00D509E8" w:rsidP="004C59D0">
      <w:pPr>
        <w:rPr>
          <w:rtl/>
        </w:rPr>
      </w:pPr>
    </w:p>
    <w:p w:rsidR="00D509E8" w:rsidRDefault="00D509E8" w:rsidP="009F4C5E">
      <w:pPr>
        <w:rPr>
          <w:rtl/>
        </w:rPr>
      </w:pPr>
      <w:bookmarkStart w:id="422" w:name="_ETM_Q2_242864"/>
      <w:bookmarkEnd w:id="422"/>
      <w:r>
        <w:rPr>
          <w:rFonts w:hint="cs"/>
          <w:rtl/>
        </w:rPr>
        <w:t>סוגר את המקום.</w:t>
      </w:r>
    </w:p>
    <w:p w:rsidR="00D509E8" w:rsidRDefault="00D509E8" w:rsidP="009F4C5E">
      <w:pPr>
        <w:rPr>
          <w:rtl/>
        </w:rPr>
      </w:pPr>
    </w:p>
    <w:p w:rsidR="00D509E8" w:rsidRDefault="00D509E8" w:rsidP="009F4C5E">
      <w:pPr>
        <w:pStyle w:val="af5"/>
        <w:rPr>
          <w:rtl/>
        </w:rPr>
      </w:pPr>
      <w:bookmarkStart w:id="423" w:name="ET_interruption_5783_5"/>
      <w:r w:rsidRPr="00A55B1E">
        <w:rPr>
          <w:rStyle w:val="TagStyle"/>
          <w:rtl/>
        </w:rPr>
        <w:t xml:space="preserve"> &lt;&lt; קריאה &gt;&gt;</w:t>
      </w:r>
      <w:r w:rsidRPr="00472AA5">
        <w:rPr>
          <w:rStyle w:val="TagStyle"/>
          <w:rtl/>
        </w:rPr>
        <w:t xml:space="preserve"> </w:t>
      </w:r>
      <w:r>
        <w:rPr>
          <w:rtl/>
        </w:rPr>
        <w:t>מירב כהן (כחול לבן):</w:t>
      </w:r>
      <w:r w:rsidRPr="00472AA5">
        <w:rPr>
          <w:rStyle w:val="TagStyle"/>
          <w:rtl/>
        </w:rPr>
        <w:t xml:space="preserve"> </w:t>
      </w:r>
      <w:r w:rsidRPr="00A55B1E">
        <w:rPr>
          <w:rStyle w:val="TagStyle"/>
          <w:rtl/>
        </w:rPr>
        <w:t>&lt;&lt; קריאה &gt;&gt;</w:t>
      </w:r>
      <w:r>
        <w:rPr>
          <w:rtl/>
        </w:rPr>
        <w:t xml:space="preserve"> </w:t>
      </w:r>
      <w:bookmarkEnd w:id="423"/>
    </w:p>
    <w:p w:rsidR="00D509E8" w:rsidRDefault="00D509E8" w:rsidP="004C59D0">
      <w:pPr>
        <w:rPr>
          <w:rtl/>
        </w:rPr>
      </w:pPr>
    </w:p>
    <w:p w:rsidR="00D509E8" w:rsidRDefault="00D509E8" w:rsidP="009F4C5E">
      <w:pPr>
        <w:rPr>
          <w:rtl/>
        </w:rPr>
      </w:pPr>
      <w:r>
        <w:rPr>
          <w:rFonts w:hint="cs"/>
          <w:rtl/>
        </w:rPr>
        <w:t xml:space="preserve">אבל החובות </w:t>
      </w:r>
      <w:bookmarkStart w:id="424" w:name="_ETM_Q2_244305"/>
      <w:bookmarkEnd w:id="424"/>
      <w:r>
        <w:rPr>
          <w:rFonts w:hint="cs"/>
          <w:rtl/>
        </w:rPr>
        <w:t xml:space="preserve">מתייחסים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r>
        <w:rPr>
          <w:rFonts w:hint="cs"/>
          <w:rtl/>
        </w:rPr>
        <w:t xml:space="preserve"> </w:t>
      </w:r>
    </w:p>
    <w:p w:rsidR="00D509E8" w:rsidRDefault="00D509E8" w:rsidP="009F4C5E">
      <w:pPr>
        <w:rPr>
          <w:rtl/>
        </w:rPr>
      </w:pPr>
    </w:p>
    <w:p w:rsidR="00D509E8" w:rsidRDefault="00D509E8" w:rsidP="009F4C5E">
      <w:pPr>
        <w:pStyle w:val="af6"/>
        <w:rPr>
          <w:rtl/>
        </w:rPr>
      </w:pPr>
      <w:bookmarkStart w:id="425" w:name="ET_yor_5317_6"/>
      <w:r w:rsidRPr="00A55B1E">
        <w:rPr>
          <w:rStyle w:val="TagStyle"/>
          <w:rtl/>
        </w:rPr>
        <w:t xml:space="preserve"> &lt;&lt; יור &gt;&gt;</w:t>
      </w:r>
      <w:r w:rsidRPr="00472AA5">
        <w:rPr>
          <w:rStyle w:val="TagStyle"/>
          <w:rtl/>
        </w:rPr>
        <w:t xml:space="preserve"> </w:t>
      </w:r>
      <w:r>
        <w:rPr>
          <w:rtl/>
        </w:rPr>
        <w:t>היו"ר יולי יואל אדלשטיין:</w:t>
      </w:r>
      <w:r w:rsidRPr="00472AA5">
        <w:rPr>
          <w:rStyle w:val="TagStyle"/>
          <w:rtl/>
        </w:rPr>
        <w:t xml:space="preserve"> </w:t>
      </w:r>
      <w:r w:rsidRPr="00A55B1E">
        <w:rPr>
          <w:rStyle w:val="TagStyle"/>
          <w:rtl/>
        </w:rPr>
        <w:t>&lt;&lt; יור &gt;&gt;</w:t>
      </w:r>
      <w:r>
        <w:rPr>
          <w:rtl/>
        </w:rPr>
        <w:t xml:space="preserve"> </w:t>
      </w:r>
      <w:bookmarkEnd w:id="425"/>
    </w:p>
    <w:p w:rsidR="00D509E8" w:rsidRDefault="00D509E8" w:rsidP="004C59D0">
      <w:pPr>
        <w:rPr>
          <w:rtl/>
        </w:rPr>
      </w:pPr>
    </w:p>
    <w:p w:rsidR="00D509E8" w:rsidRDefault="00D509E8" w:rsidP="009F4C5E">
      <w:pPr>
        <w:rPr>
          <w:rtl/>
        </w:rPr>
      </w:pPr>
      <w:r>
        <w:rPr>
          <w:rFonts w:hint="cs"/>
          <w:rtl/>
        </w:rPr>
        <w:t xml:space="preserve">תודה. חברי הכנסת, תודה רבה. סגן </w:t>
      </w:r>
      <w:bookmarkStart w:id="426" w:name="_ETM_Q2_248855"/>
      <w:bookmarkEnd w:id="426"/>
      <w:r>
        <w:rPr>
          <w:rFonts w:hint="cs"/>
          <w:rtl/>
        </w:rPr>
        <w:t>השר השיב</w:t>
      </w:r>
      <w:r w:rsidR="003400A4">
        <w:rPr>
          <w:rFonts w:hint="cs"/>
          <w:rtl/>
        </w:rPr>
        <w:t>,</w:t>
      </w:r>
      <w:r>
        <w:rPr>
          <w:rFonts w:hint="cs"/>
          <w:rtl/>
        </w:rPr>
        <w:t xml:space="preserve"> ואנחנו מודים לו על כך.</w:t>
      </w:r>
    </w:p>
    <w:p w:rsidR="00D509E8" w:rsidRDefault="00D509E8" w:rsidP="009F4C5E">
      <w:pPr>
        <w:rPr>
          <w:rtl/>
        </w:rPr>
      </w:pPr>
    </w:p>
    <w:p w:rsidR="00D509E8" w:rsidRDefault="00D509E8" w:rsidP="00B4211A">
      <w:pPr>
        <w:rPr>
          <w:rtl/>
        </w:rPr>
      </w:pPr>
      <w:r>
        <w:rPr>
          <w:rFonts w:hint="cs"/>
          <w:rtl/>
        </w:rPr>
        <w:t xml:space="preserve">אני מתכבד להזמין </w:t>
      </w:r>
      <w:bookmarkStart w:id="427" w:name="_ETM_Q2_252182"/>
      <w:bookmarkEnd w:id="427"/>
      <w:r>
        <w:rPr>
          <w:rFonts w:hint="cs"/>
          <w:rtl/>
        </w:rPr>
        <w:t xml:space="preserve">את השר לביטחון הפנים חבר הכנסת גלעד ארדן, שיש לציין </w:t>
      </w:r>
      <w:bookmarkStart w:id="428" w:name="_ETM_Q2_255952"/>
      <w:bookmarkEnd w:id="428"/>
      <w:r>
        <w:rPr>
          <w:rFonts w:hint="cs"/>
          <w:rtl/>
        </w:rPr>
        <w:t xml:space="preserve">שהיה כאן בזמן, על הדקה, בשונה מחבר הכנסת השואל שאושרה </w:t>
      </w:r>
      <w:bookmarkStart w:id="429" w:name="_ETM_Q2_262916"/>
      <w:bookmarkEnd w:id="429"/>
      <w:r>
        <w:rPr>
          <w:rFonts w:hint="cs"/>
          <w:rtl/>
        </w:rPr>
        <w:t xml:space="preserve">לו שאילתה. אז בפעם הבאה תקפיד בבקשה להיות בזמן. חבר </w:t>
      </w:r>
      <w:bookmarkStart w:id="430" w:name="_ETM_Q2_266155"/>
      <w:bookmarkEnd w:id="430"/>
      <w:r>
        <w:rPr>
          <w:rFonts w:hint="cs"/>
          <w:rtl/>
        </w:rPr>
        <w:t xml:space="preserve">הכנסת משה אבוטבול שאל בשאילתה דחופה מס' 18 </w:t>
      </w:r>
      <w:bookmarkStart w:id="431" w:name="_ETM_Q2_273481"/>
      <w:bookmarkEnd w:id="431"/>
      <w:r>
        <w:rPr>
          <w:rFonts w:hint="cs"/>
          <w:rtl/>
        </w:rPr>
        <w:t xml:space="preserve">את השר לביטחון </w:t>
      </w:r>
      <w:r>
        <w:rPr>
          <w:rFonts w:hint="cs"/>
          <w:rtl/>
        </w:rPr>
        <w:lastRenderedPageBreak/>
        <w:t xml:space="preserve">הפנים על אסירים שנאלצים לשלם סכומי </w:t>
      </w:r>
      <w:bookmarkStart w:id="432" w:name="_ETM_Q2_276995"/>
      <w:bookmarkEnd w:id="432"/>
      <w:r>
        <w:rPr>
          <w:rFonts w:hint="cs"/>
          <w:rtl/>
        </w:rPr>
        <w:t xml:space="preserve">עתק עבור השימוש בטלפונים הציבוריים בתאים בבתי הכלא. נא לקרוא </w:t>
      </w:r>
      <w:bookmarkStart w:id="433" w:name="_ETM_Q2_287242"/>
      <w:bookmarkEnd w:id="433"/>
      <w:r>
        <w:rPr>
          <w:rFonts w:hint="cs"/>
          <w:rtl/>
        </w:rPr>
        <w:t xml:space="preserve">את נוסח השאילתה, ואז השר ישיב. </w:t>
      </w:r>
    </w:p>
    <w:p w:rsidR="00D509E8" w:rsidRDefault="00D509E8" w:rsidP="009F4C5E">
      <w:pPr>
        <w:rPr>
          <w:rtl/>
        </w:rPr>
      </w:pPr>
      <w:bookmarkStart w:id="434" w:name="_ETM_Q2_291706"/>
      <w:bookmarkStart w:id="435" w:name="_ETM_Q2_291800"/>
      <w:bookmarkEnd w:id="434"/>
      <w:bookmarkEnd w:id="435"/>
    </w:p>
    <w:p w:rsidR="00D509E8" w:rsidRDefault="00D509E8" w:rsidP="009F4C5E">
      <w:pPr>
        <w:pStyle w:val="a9"/>
        <w:rPr>
          <w:rtl/>
        </w:rPr>
      </w:pPr>
      <w:bookmarkStart w:id="436" w:name="_ETM_Q2_266344"/>
      <w:bookmarkStart w:id="437" w:name="_ETM_Q2_266437"/>
      <w:bookmarkStart w:id="438" w:name="ET_query_617768_10"/>
      <w:bookmarkEnd w:id="436"/>
      <w:bookmarkEnd w:id="437"/>
      <w:r w:rsidRPr="00A55B1E">
        <w:rPr>
          <w:rStyle w:val="TagStyle"/>
          <w:rtl/>
        </w:rPr>
        <w:t xml:space="preserve"> &lt;&lt; שאילתה &gt;&gt;</w:t>
      </w:r>
      <w:r w:rsidRPr="00472AA5">
        <w:rPr>
          <w:rStyle w:val="TagStyle"/>
          <w:rtl/>
        </w:rPr>
        <w:t xml:space="preserve"> </w:t>
      </w:r>
      <w:bookmarkStart w:id="439" w:name="_Toc25159352"/>
      <w:bookmarkStart w:id="440" w:name="_Toc25173784"/>
      <w:bookmarkStart w:id="441" w:name="_Toc25174950"/>
      <w:r>
        <w:rPr>
          <w:rtl/>
        </w:rPr>
        <w:t>18. אסירים נאלצים לשלם סכומי עתק עבור השימוש בטלפונים הציבוריים בבתי הכלא</w:t>
      </w:r>
      <w:bookmarkEnd w:id="439"/>
      <w:bookmarkEnd w:id="440"/>
      <w:bookmarkEnd w:id="441"/>
      <w:r w:rsidRPr="00472AA5">
        <w:rPr>
          <w:rStyle w:val="TagStyle"/>
          <w:rtl/>
        </w:rPr>
        <w:t xml:space="preserve"> </w:t>
      </w:r>
      <w:r w:rsidRPr="00A55B1E">
        <w:rPr>
          <w:rStyle w:val="TagStyle"/>
          <w:rtl/>
        </w:rPr>
        <w:t>&lt;&lt; שאילתה &gt;&gt;</w:t>
      </w:r>
      <w:r>
        <w:rPr>
          <w:rtl/>
        </w:rPr>
        <w:t xml:space="preserve"> </w:t>
      </w:r>
      <w:bookmarkEnd w:id="438"/>
    </w:p>
    <w:p w:rsidR="00D509E8" w:rsidRDefault="00D509E8" w:rsidP="009F4C5E">
      <w:pPr>
        <w:rPr>
          <w:rtl/>
        </w:rPr>
      </w:pPr>
      <w:bookmarkStart w:id="442" w:name="QUR_Description"/>
    </w:p>
    <w:p w:rsidR="00D509E8" w:rsidRDefault="00D509E8" w:rsidP="009F4C5E">
      <w:pPr>
        <w:pStyle w:val="a4"/>
        <w:rPr>
          <w:rtl/>
        </w:rPr>
      </w:pPr>
      <w:bookmarkStart w:id="443" w:name="ET_speaker_5851_20"/>
      <w:r w:rsidRPr="00A55B1E">
        <w:rPr>
          <w:rStyle w:val="TagStyle"/>
          <w:rtl/>
        </w:rPr>
        <w:t xml:space="preserve"> &lt;&lt; דובר &gt;&gt;</w:t>
      </w:r>
      <w:r w:rsidRPr="00786BBE">
        <w:rPr>
          <w:rStyle w:val="TagStyle"/>
          <w:rtl/>
        </w:rPr>
        <w:t xml:space="preserve"> </w:t>
      </w:r>
      <w:bookmarkStart w:id="444" w:name="_Toc25159353"/>
      <w:bookmarkStart w:id="445" w:name="_Toc25173785"/>
      <w:bookmarkStart w:id="446" w:name="_Toc25174951"/>
      <w:r>
        <w:rPr>
          <w:rtl/>
        </w:rPr>
        <w:t>משה אבוטבול (ש"ס):</w:t>
      </w:r>
      <w:bookmarkEnd w:id="444"/>
      <w:bookmarkEnd w:id="445"/>
      <w:bookmarkEnd w:id="446"/>
      <w:r w:rsidRPr="00786BBE">
        <w:rPr>
          <w:rStyle w:val="TagStyle"/>
          <w:rtl/>
        </w:rPr>
        <w:t xml:space="preserve"> </w:t>
      </w:r>
      <w:r w:rsidRPr="00A55B1E">
        <w:rPr>
          <w:rStyle w:val="TagStyle"/>
          <w:rtl/>
        </w:rPr>
        <w:t>&lt;&lt; דובר &gt;&gt;</w:t>
      </w:r>
      <w:r>
        <w:rPr>
          <w:rtl/>
        </w:rPr>
        <w:t xml:space="preserve"> </w:t>
      </w:r>
      <w:bookmarkEnd w:id="443"/>
    </w:p>
    <w:p w:rsidR="00D509E8" w:rsidRDefault="00D509E8" w:rsidP="004C59D0">
      <w:pPr>
        <w:rPr>
          <w:rtl/>
        </w:rPr>
      </w:pPr>
    </w:p>
    <w:p w:rsidR="00D509E8" w:rsidRDefault="00D509E8" w:rsidP="009F4C5E">
      <w:pPr>
        <w:rPr>
          <w:rtl/>
        </w:rPr>
      </w:pPr>
      <w:r>
        <w:rPr>
          <w:rFonts w:hint="cs"/>
          <w:rtl/>
        </w:rPr>
        <w:t>ברשות היושב-ראש</w:t>
      </w:r>
      <w:bookmarkStart w:id="447" w:name="_ETM_Q2_292065"/>
      <w:bookmarkEnd w:id="447"/>
      <w:r>
        <w:rPr>
          <w:rFonts w:hint="cs"/>
          <w:rtl/>
        </w:rPr>
        <w:t xml:space="preserve">, והשר כמובן, השאילתה היא: לאסיר בכלא אין אלא את הטלפונים הציבוריים </w:t>
      </w:r>
      <w:r w:rsidR="00214018">
        <w:rPr>
          <w:rtl/>
        </w:rPr>
        <w:t>–</w:t>
      </w:r>
      <w:r>
        <w:rPr>
          <w:rFonts w:hint="cs"/>
          <w:rtl/>
        </w:rPr>
        <w:t xml:space="preserve"> בסוגריים, </w:t>
      </w:r>
      <w:bookmarkStart w:id="448" w:name="_ETM_Q2_298357"/>
      <w:bookmarkEnd w:id="448"/>
      <w:r>
        <w:rPr>
          <w:rFonts w:hint="cs"/>
          <w:rtl/>
        </w:rPr>
        <w:t xml:space="preserve">של חברת שחף </w:t>
      </w:r>
      <w:r w:rsidR="00214018">
        <w:rPr>
          <w:rtl/>
        </w:rPr>
        <w:t>–</w:t>
      </w:r>
      <w:r>
        <w:rPr>
          <w:rFonts w:hint="cs"/>
          <w:rtl/>
        </w:rPr>
        <w:t xml:space="preserve"> לתקשר עם משפחתו, עורכי הדין, העולם שמחוץ לכלא. אסיר יכול לרכוש כרטיס חיוג רק בכלא</w:t>
      </w:r>
      <w:r w:rsidR="003400A4">
        <w:rPr>
          <w:rFonts w:hint="cs"/>
          <w:rtl/>
        </w:rPr>
        <w:t>,</w:t>
      </w:r>
      <w:r>
        <w:rPr>
          <w:rFonts w:hint="cs"/>
          <w:rtl/>
        </w:rPr>
        <w:t xml:space="preserve"> והמחיר הוא 50 ש"ח לשש שעות. </w:t>
      </w:r>
      <w:bookmarkEnd w:id="442"/>
    </w:p>
    <w:p w:rsidR="00D509E8" w:rsidRPr="009F1FFC" w:rsidRDefault="00D509E8" w:rsidP="009F4C5E">
      <w:pPr>
        <w:rPr>
          <w:rtl/>
        </w:rPr>
      </w:pPr>
      <w:bookmarkStart w:id="449" w:name="_ETM_Q2_313405"/>
      <w:bookmarkStart w:id="450" w:name="_ETM_Q2_313468"/>
      <w:bookmarkEnd w:id="449"/>
      <w:bookmarkEnd w:id="450"/>
    </w:p>
    <w:p w:rsidR="00D509E8" w:rsidRDefault="00D509E8" w:rsidP="009F4C5E">
      <w:pPr>
        <w:rPr>
          <w:rtl/>
        </w:rPr>
      </w:pPr>
      <w:r w:rsidRPr="00472AB3">
        <w:rPr>
          <w:rFonts w:hint="cs"/>
          <w:rtl/>
        </w:rPr>
        <w:t>רצ</w:t>
      </w:r>
      <w:r>
        <w:rPr>
          <w:rFonts w:hint="cs"/>
          <w:rtl/>
        </w:rPr>
        <w:t xml:space="preserve">יתי </w:t>
      </w:r>
      <w:r w:rsidRPr="00472AB3">
        <w:rPr>
          <w:rFonts w:hint="cs"/>
          <w:rtl/>
        </w:rPr>
        <w:t>לשאול:</w:t>
      </w:r>
      <w:r>
        <w:rPr>
          <w:rFonts w:hint="cs"/>
          <w:rtl/>
        </w:rPr>
        <w:t xml:space="preserve"> </w:t>
      </w:r>
      <w:bookmarkStart w:id="451" w:name="LST__QURQuestions__question"/>
    </w:p>
    <w:p w:rsidR="00D509E8" w:rsidRDefault="00D509E8" w:rsidP="009F4C5E">
      <w:pPr>
        <w:rPr>
          <w:rtl/>
        </w:rPr>
      </w:pPr>
      <w:bookmarkStart w:id="452" w:name="_ETM_Q2_252000"/>
      <w:bookmarkEnd w:id="452"/>
    </w:p>
    <w:p w:rsidR="00D509E8" w:rsidRDefault="00D509E8" w:rsidP="009F4C5E">
      <w:pPr>
        <w:rPr>
          <w:rtl/>
        </w:rPr>
      </w:pPr>
      <w:bookmarkStart w:id="453" w:name="_ETM_Q2_316593"/>
      <w:bookmarkStart w:id="454" w:name="_ETM_Q2_316669"/>
      <w:bookmarkEnd w:id="453"/>
      <w:bookmarkEnd w:id="454"/>
      <w:r>
        <w:rPr>
          <w:rFonts w:hint="cs"/>
          <w:rtl/>
        </w:rPr>
        <w:t>1. האם הנתונים נכונים?</w:t>
      </w:r>
      <w:bookmarkEnd w:id="451"/>
    </w:p>
    <w:p w:rsidR="00D509E8" w:rsidRPr="009F1FFC" w:rsidRDefault="00D509E8" w:rsidP="009F4C5E">
      <w:pPr>
        <w:rPr>
          <w:rtl/>
        </w:rPr>
      </w:pPr>
      <w:bookmarkStart w:id="455" w:name="_ETM_Q2_256000"/>
      <w:bookmarkEnd w:id="455"/>
    </w:p>
    <w:p w:rsidR="00D509E8" w:rsidRDefault="00D509E8" w:rsidP="009F4C5E">
      <w:pPr>
        <w:rPr>
          <w:rtl/>
        </w:rPr>
      </w:pPr>
      <w:r>
        <w:rPr>
          <w:rFonts w:hint="cs"/>
          <w:rtl/>
        </w:rPr>
        <w:t>2. מדוע המחיר כה גבוה?</w:t>
      </w:r>
    </w:p>
    <w:p w:rsidR="00D509E8" w:rsidRDefault="00D509E8" w:rsidP="009F4C5E">
      <w:pPr>
        <w:rPr>
          <w:rtl/>
        </w:rPr>
      </w:pPr>
      <w:bookmarkStart w:id="456" w:name="_ETM_Q2_260000"/>
      <w:bookmarkEnd w:id="456"/>
    </w:p>
    <w:p w:rsidR="00D509E8" w:rsidRDefault="00D509E8" w:rsidP="003400A4">
      <w:pPr>
        <w:rPr>
          <w:rtl/>
        </w:rPr>
      </w:pPr>
      <w:r>
        <w:rPr>
          <w:rFonts w:hint="cs"/>
          <w:rtl/>
        </w:rPr>
        <w:t xml:space="preserve">3. מה יעשה משרדך לטיפול בבעיה? תודה רבה. </w:t>
      </w:r>
    </w:p>
    <w:p w:rsidR="00D509E8" w:rsidRPr="00472AB3" w:rsidRDefault="00D509E8" w:rsidP="009F4C5E">
      <w:pPr>
        <w:rPr>
          <w:rStyle w:val="afe"/>
          <w:rtl/>
        </w:rPr>
      </w:pPr>
      <w:bookmarkStart w:id="457" w:name="QUR_Reply_Date"/>
      <w:r>
        <w:rPr>
          <w:rStyle w:val="afe"/>
          <w:rFonts w:hint="cs"/>
          <w:rtl/>
        </w:rPr>
        <w:t xml:space="preserve"> </w:t>
      </w:r>
      <w:bookmarkEnd w:id="457"/>
    </w:p>
    <w:p w:rsidR="00D509E8" w:rsidRDefault="00D509E8" w:rsidP="009F4C5E">
      <w:pPr>
        <w:pStyle w:val="af6"/>
        <w:rPr>
          <w:rtl/>
        </w:rPr>
      </w:pPr>
      <w:r w:rsidRPr="00A55B1E">
        <w:rPr>
          <w:rStyle w:val="TagStyle"/>
          <w:rtl/>
        </w:rPr>
        <w:t xml:space="preserve"> &lt;&lt; יור &gt;&gt;</w:t>
      </w:r>
      <w:r w:rsidRPr="008D64BF">
        <w:rPr>
          <w:rStyle w:val="TagStyle"/>
          <w:rtl/>
        </w:rPr>
        <w:t xml:space="preserve"> </w:t>
      </w:r>
      <w:r>
        <w:rPr>
          <w:rtl/>
        </w:rPr>
        <w:t>היו"ר יולי יואל אדלשטיין:</w:t>
      </w:r>
      <w:r w:rsidRPr="008D64BF">
        <w:rPr>
          <w:rStyle w:val="TagStyle"/>
          <w:rtl/>
        </w:rPr>
        <w:t xml:space="preserve"> </w:t>
      </w:r>
      <w:r w:rsidRPr="00A55B1E">
        <w:rPr>
          <w:rStyle w:val="TagStyle"/>
          <w:rtl/>
        </w:rPr>
        <w:t>&lt;&lt; יור &gt;&gt;</w:t>
      </w:r>
      <w:r>
        <w:rPr>
          <w:rtl/>
        </w:rPr>
        <w:t xml:space="preserve"> </w:t>
      </w:r>
    </w:p>
    <w:p w:rsidR="00D509E8" w:rsidRDefault="00D509E8" w:rsidP="004C59D0">
      <w:pPr>
        <w:rPr>
          <w:rtl/>
        </w:rPr>
      </w:pPr>
    </w:p>
    <w:p w:rsidR="00D509E8" w:rsidRDefault="00D509E8" w:rsidP="009F4C5E">
      <w:pPr>
        <w:rPr>
          <w:rtl/>
        </w:rPr>
      </w:pPr>
      <w:bookmarkStart w:id="458" w:name="_ETM_Q2_321974"/>
      <w:bookmarkEnd w:id="458"/>
      <w:r>
        <w:rPr>
          <w:rFonts w:hint="cs"/>
          <w:rtl/>
        </w:rPr>
        <w:t xml:space="preserve">בבקשה, אדוני השר. </w:t>
      </w:r>
    </w:p>
    <w:p w:rsidR="00D509E8" w:rsidRDefault="00D509E8" w:rsidP="009F4C5E">
      <w:pPr>
        <w:rPr>
          <w:rtl/>
        </w:rPr>
      </w:pPr>
      <w:bookmarkStart w:id="459" w:name="_ETM_Q2_322311"/>
      <w:bookmarkStart w:id="460" w:name="_ETM_Q2_322374"/>
      <w:bookmarkEnd w:id="459"/>
      <w:bookmarkEnd w:id="460"/>
    </w:p>
    <w:p w:rsidR="00D509E8" w:rsidRDefault="00D509E8" w:rsidP="009F4C5E">
      <w:pPr>
        <w:pStyle w:val="a4"/>
        <w:rPr>
          <w:rtl/>
        </w:rPr>
      </w:pPr>
      <w:bookmarkStart w:id="461" w:name="_ETM_Q2_322502"/>
      <w:bookmarkStart w:id="462" w:name="_ETM_Q2_322574"/>
      <w:bookmarkStart w:id="463" w:name="ET_speaker_5461_11"/>
      <w:bookmarkEnd w:id="461"/>
      <w:bookmarkEnd w:id="462"/>
      <w:r w:rsidRPr="00A55B1E">
        <w:rPr>
          <w:rStyle w:val="TagStyle"/>
          <w:rtl/>
        </w:rPr>
        <w:t>&lt;&lt; דובר &gt;&gt;</w:t>
      </w:r>
      <w:r w:rsidRPr="00472AA5">
        <w:rPr>
          <w:rStyle w:val="TagStyle"/>
          <w:rtl/>
        </w:rPr>
        <w:t xml:space="preserve"> </w:t>
      </w:r>
      <w:bookmarkStart w:id="464" w:name="_Toc25159354"/>
      <w:bookmarkStart w:id="465" w:name="_Toc25173786"/>
      <w:bookmarkStart w:id="466" w:name="_Toc25174952"/>
      <w:r>
        <w:rPr>
          <w:rtl/>
        </w:rPr>
        <w:t>השר לביטחון הפנים גלעד ארדן:</w:t>
      </w:r>
      <w:bookmarkEnd w:id="464"/>
      <w:bookmarkEnd w:id="465"/>
      <w:bookmarkEnd w:id="466"/>
      <w:r w:rsidRPr="00472AA5">
        <w:rPr>
          <w:rStyle w:val="TagStyle"/>
          <w:rtl/>
        </w:rPr>
        <w:t xml:space="preserve"> </w:t>
      </w:r>
      <w:r w:rsidRPr="00A55B1E">
        <w:rPr>
          <w:rStyle w:val="TagStyle"/>
          <w:rtl/>
        </w:rPr>
        <w:t>&lt;&lt; דובר &gt;&gt;</w:t>
      </w:r>
      <w:r>
        <w:rPr>
          <w:rtl/>
        </w:rPr>
        <w:t xml:space="preserve"> </w:t>
      </w:r>
      <w:bookmarkEnd w:id="463"/>
    </w:p>
    <w:p w:rsidR="00D509E8" w:rsidRDefault="00D509E8" w:rsidP="004C59D0">
      <w:pPr>
        <w:rPr>
          <w:rtl/>
        </w:rPr>
      </w:pPr>
    </w:p>
    <w:p w:rsidR="00D509E8" w:rsidRDefault="00D509E8" w:rsidP="009F4C5E">
      <w:pPr>
        <w:rPr>
          <w:rtl/>
        </w:rPr>
      </w:pPr>
      <w:r>
        <w:rPr>
          <w:rFonts w:hint="cs"/>
          <w:rtl/>
        </w:rPr>
        <w:t xml:space="preserve">אדוני היושב-ראש, חבריי חברי </w:t>
      </w:r>
      <w:bookmarkStart w:id="467" w:name="_ETM_Q2_324800"/>
      <w:bookmarkEnd w:id="467"/>
      <w:r>
        <w:rPr>
          <w:rFonts w:hint="cs"/>
          <w:rtl/>
        </w:rPr>
        <w:t xml:space="preserve">הכנסת, נשאלתי על ידי חבר הכנסת אבוטבול לעניין מחיר </w:t>
      </w:r>
      <w:bookmarkStart w:id="468" w:name="_ETM_Q2_330081"/>
      <w:bookmarkEnd w:id="468"/>
      <w:r>
        <w:rPr>
          <w:rFonts w:hint="cs"/>
          <w:rtl/>
        </w:rPr>
        <w:t xml:space="preserve">כרטיסי החיוג שמשמשים את האסירים בכלא כדי לקיים שיחות מהטלפונים </w:t>
      </w:r>
      <w:bookmarkStart w:id="469" w:name="_ETM_Q2_337779"/>
      <w:bookmarkEnd w:id="469"/>
      <w:r>
        <w:rPr>
          <w:rFonts w:hint="cs"/>
          <w:rtl/>
        </w:rPr>
        <w:t xml:space="preserve">הציבוריים שמותקנים בבתי הכלא של שירות בתי הסוהר. </w:t>
      </w:r>
    </w:p>
    <w:p w:rsidR="00D509E8" w:rsidRDefault="00D509E8" w:rsidP="009F4C5E">
      <w:pPr>
        <w:rPr>
          <w:rtl/>
        </w:rPr>
      </w:pPr>
      <w:bookmarkStart w:id="470" w:name="_ETM_Q2_343971"/>
      <w:bookmarkStart w:id="471" w:name="_ETM_Q2_344037"/>
      <w:bookmarkEnd w:id="470"/>
      <w:bookmarkEnd w:id="471"/>
    </w:p>
    <w:p w:rsidR="00D509E8" w:rsidRDefault="00D509E8" w:rsidP="003400A4">
      <w:pPr>
        <w:rPr>
          <w:rtl/>
        </w:rPr>
      </w:pPr>
      <w:bookmarkStart w:id="472" w:name="_ETM_Q2_344139"/>
      <w:bookmarkStart w:id="473" w:name="_ETM_Q2_344204"/>
      <w:bookmarkEnd w:id="472"/>
      <w:bookmarkEnd w:id="473"/>
      <w:r>
        <w:rPr>
          <w:rFonts w:hint="cs"/>
          <w:rtl/>
        </w:rPr>
        <w:t xml:space="preserve">אז קודם </w:t>
      </w:r>
      <w:bookmarkStart w:id="474" w:name="_ETM_Q2_345267"/>
      <w:bookmarkEnd w:id="474"/>
      <w:r>
        <w:rPr>
          <w:rFonts w:hint="cs"/>
          <w:rtl/>
        </w:rPr>
        <w:t xml:space="preserve">כול חשוב לציין ולהדגיש שקיום קשר טלפוני של אסיר </w:t>
      </w:r>
      <w:bookmarkStart w:id="475" w:name="_ETM_Q2_350782"/>
      <w:bookmarkEnd w:id="475"/>
      <w:r>
        <w:rPr>
          <w:rFonts w:hint="cs"/>
          <w:rtl/>
        </w:rPr>
        <w:t>מבין כותלי הכלא זה לא דבר מובן מאליו</w:t>
      </w:r>
      <w:r w:rsidR="003400A4">
        <w:rPr>
          <w:rFonts w:hint="cs"/>
          <w:rtl/>
        </w:rPr>
        <w:t>.</w:t>
      </w:r>
      <w:r>
        <w:rPr>
          <w:rFonts w:hint="cs"/>
          <w:rtl/>
        </w:rPr>
        <w:t xml:space="preserve"> זה מוגדר </w:t>
      </w:r>
      <w:r w:rsidR="00214018">
        <w:rPr>
          <w:rFonts w:hint="eastAsia"/>
          <w:rtl/>
        </w:rPr>
        <w:t>–</w:t>
      </w:r>
      <w:r>
        <w:rPr>
          <w:rFonts w:hint="cs"/>
          <w:rtl/>
        </w:rPr>
        <w:t xml:space="preserve"> זה ביטוי לא טוב היום אבל ככה זה מוגדר בפקודות </w:t>
      </w:r>
      <w:bookmarkStart w:id="476" w:name="_ETM_Q2_359654"/>
      <w:bookmarkEnd w:id="476"/>
      <w:r>
        <w:rPr>
          <w:rFonts w:hint="cs"/>
          <w:rtl/>
        </w:rPr>
        <w:t xml:space="preserve">שב"ס </w:t>
      </w:r>
      <w:r w:rsidR="00214018">
        <w:rPr>
          <w:rtl/>
        </w:rPr>
        <w:t>–</w:t>
      </w:r>
      <w:r>
        <w:rPr>
          <w:rFonts w:hint="cs"/>
          <w:rtl/>
        </w:rPr>
        <w:t xml:space="preserve"> טובת הנאה שהאסיר מקבל; הוא לא זכאי לקבל את זה אלא זה </w:t>
      </w:r>
      <w:bookmarkStart w:id="477" w:name="_ETM_Q2_366289"/>
      <w:bookmarkEnd w:id="477"/>
      <w:r>
        <w:rPr>
          <w:rFonts w:hint="cs"/>
          <w:rtl/>
        </w:rPr>
        <w:t xml:space="preserve">משהו שהנהלת הכלא יכולה לאפשר לו. במקביל, כמובן, </w:t>
      </w:r>
      <w:bookmarkStart w:id="478" w:name="_ETM_Q2_373413"/>
      <w:bookmarkEnd w:id="478"/>
      <w:r>
        <w:rPr>
          <w:rFonts w:hint="cs"/>
          <w:rtl/>
        </w:rPr>
        <w:t xml:space="preserve">ניתן גם לשלול זאת ממנו, בהתאם לשיקול הדעת של שירות בתי הסוהר. </w:t>
      </w:r>
      <w:bookmarkStart w:id="479" w:name="_ETM_Q2_379252"/>
      <w:bookmarkEnd w:id="479"/>
      <w:r>
        <w:rPr>
          <w:rFonts w:hint="cs"/>
          <w:rtl/>
        </w:rPr>
        <w:t xml:space="preserve">זו לא זכות מוקנית של האסירים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r>
        <w:rPr>
          <w:rFonts w:hint="cs"/>
          <w:rtl/>
        </w:rPr>
        <w:t xml:space="preserve"> </w:t>
      </w:r>
    </w:p>
    <w:p w:rsidR="00D509E8" w:rsidRDefault="00D509E8" w:rsidP="009F4C5E">
      <w:pPr>
        <w:rPr>
          <w:rtl/>
        </w:rPr>
      </w:pPr>
    </w:p>
    <w:p w:rsidR="00D509E8" w:rsidRDefault="00D509E8" w:rsidP="009F4C5E">
      <w:pPr>
        <w:pStyle w:val="af5"/>
        <w:rPr>
          <w:rtl/>
        </w:rPr>
      </w:pPr>
      <w:bookmarkStart w:id="480" w:name="ET_interruption_5763_11"/>
      <w:r w:rsidRPr="00A55B1E">
        <w:rPr>
          <w:rStyle w:val="TagStyle"/>
          <w:rtl/>
        </w:rPr>
        <w:t xml:space="preserve"> &lt;&lt; קריאה &gt;&gt;</w:t>
      </w:r>
      <w:r w:rsidRPr="00214764">
        <w:rPr>
          <w:rStyle w:val="TagStyle"/>
          <w:rtl/>
        </w:rPr>
        <w:t xml:space="preserve"> </w:t>
      </w:r>
      <w:r>
        <w:rPr>
          <w:rtl/>
        </w:rPr>
        <w:t>משה ארבל (ש"ס):</w:t>
      </w:r>
      <w:r w:rsidRPr="00214764">
        <w:rPr>
          <w:rStyle w:val="TagStyle"/>
          <w:rtl/>
        </w:rPr>
        <w:t xml:space="preserve"> </w:t>
      </w:r>
      <w:r w:rsidRPr="00A55B1E">
        <w:rPr>
          <w:rStyle w:val="TagStyle"/>
          <w:rtl/>
        </w:rPr>
        <w:t>&lt;&lt; קריאה &gt;&gt;</w:t>
      </w:r>
      <w:r>
        <w:rPr>
          <w:rtl/>
        </w:rPr>
        <w:t xml:space="preserve"> </w:t>
      </w:r>
      <w:bookmarkEnd w:id="480"/>
    </w:p>
    <w:p w:rsidR="00D509E8" w:rsidRDefault="00D509E8" w:rsidP="004C59D0">
      <w:pPr>
        <w:rPr>
          <w:rtl/>
        </w:rPr>
      </w:pPr>
    </w:p>
    <w:p w:rsidR="00D509E8" w:rsidRDefault="00D509E8" w:rsidP="009F4C5E">
      <w:pPr>
        <w:rPr>
          <w:rtl/>
        </w:rPr>
      </w:pPr>
      <w:r>
        <w:rPr>
          <w:rFonts w:hint="cs"/>
          <w:rtl/>
        </w:rPr>
        <w:lastRenderedPageBreak/>
        <w:t xml:space="preserve">לא כמו אסיר ביטחוני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r>
        <w:rPr>
          <w:rFonts w:hint="cs"/>
          <w:rtl/>
        </w:rPr>
        <w:t xml:space="preserve"> </w:t>
      </w:r>
    </w:p>
    <w:p w:rsidR="00D509E8" w:rsidRDefault="00D509E8" w:rsidP="009F4C5E">
      <w:pPr>
        <w:rPr>
          <w:rtl/>
        </w:rPr>
      </w:pPr>
    </w:p>
    <w:p w:rsidR="00D509E8" w:rsidRDefault="00D509E8" w:rsidP="009F4C5E">
      <w:pPr>
        <w:pStyle w:val="-"/>
        <w:rPr>
          <w:rtl/>
        </w:rPr>
      </w:pPr>
      <w:bookmarkStart w:id="481" w:name="ET_speakercontinue_5461_29"/>
      <w:r w:rsidRPr="00A55B1E">
        <w:rPr>
          <w:rStyle w:val="TagStyle"/>
          <w:rtl/>
        </w:rPr>
        <w:t xml:space="preserve"> &lt;&lt; דובר_המשך &gt;&gt;</w:t>
      </w:r>
      <w:r w:rsidRPr="00472AA5">
        <w:rPr>
          <w:rStyle w:val="TagStyle"/>
          <w:rtl/>
        </w:rPr>
        <w:t xml:space="preserve"> </w:t>
      </w:r>
      <w:r>
        <w:rPr>
          <w:rtl/>
        </w:rPr>
        <w:t>השר לביטחון הפנים גלעד ארדן:</w:t>
      </w:r>
      <w:r w:rsidRPr="00472AA5">
        <w:rPr>
          <w:rStyle w:val="TagStyle"/>
          <w:rtl/>
        </w:rPr>
        <w:t xml:space="preserve"> </w:t>
      </w:r>
      <w:r w:rsidRPr="00A55B1E">
        <w:rPr>
          <w:rStyle w:val="TagStyle"/>
          <w:rtl/>
        </w:rPr>
        <w:t>&lt;&lt; דובר_המשך &gt;&gt;</w:t>
      </w:r>
      <w:bookmarkEnd w:id="481"/>
      <w:r>
        <w:rPr>
          <w:rtl/>
        </w:rPr>
        <w:t xml:space="preserve"> </w:t>
      </w:r>
    </w:p>
    <w:p w:rsidR="00D509E8" w:rsidRDefault="00D509E8" w:rsidP="004C59D0">
      <w:pPr>
        <w:rPr>
          <w:rtl/>
        </w:rPr>
      </w:pPr>
    </w:p>
    <w:p w:rsidR="00D509E8" w:rsidRDefault="00D509E8" w:rsidP="00B4211A">
      <w:pPr>
        <w:rPr>
          <w:rtl/>
        </w:rPr>
      </w:pPr>
      <w:r>
        <w:rPr>
          <w:rFonts w:hint="cs"/>
          <w:rtl/>
        </w:rPr>
        <w:t xml:space="preserve">לא. דרך אגב, הברחות סלולר קיימות גם אצל </w:t>
      </w:r>
      <w:bookmarkStart w:id="482" w:name="_ETM_Q2_388913"/>
      <w:bookmarkEnd w:id="482"/>
      <w:r>
        <w:rPr>
          <w:rFonts w:hint="cs"/>
          <w:rtl/>
        </w:rPr>
        <w:t>אסירים פליליים, אין הבדל. המלחמה בהברחות של סלולר מ</w:t>
      </w:r>
      <w:bookmarkStart w:id="483" w:name="_ETM_Q2_397440"/>
      <w:bookmarkEnd w:id="483"/>
      <w:r>
        <w:rPr>
          <w:rFonts w:hint="cs"/>
          <w:rtl/>
        </w:rPr>
        <w:t>תקיימת גם כלפי המחבלים וגם כלפי האסירים הפליליים.</w:t>
      </w:r>
      <w:bookmarkStart w:id="484" w:name="_ETM_Q2_403768"/>
      <w:bookmarkEnd w:id="484"/>
    </w:p>
    <w:p w:rsidR="00D509E8" w:rsidRDefault="00D509E8" w:rsidP="009F4C5E">
      <w:pPr>
        <w:rPr>
          <w:rtl/>
        </w:rPr>
      </w:pPr>
      <w:bookmarkStart w:id="485" w:name="_ETM_Q2_404322"/>
      <w:bookmarkStart w:id="486" w:name="_ETM_Q2_404399"/>
      <w:bookmarkEnd w:id="485"/>
      <w:bookmarkEnd w:id="486"/>
    </w:p>
    <w:p w:rsidR="00D509E8" w:rsidRDefault="00D509E8" w:rsidP="009F4C5E">
      <w:pPr>
        <w:pStyle w:val="af6"/>
        <w:rPr>
          <w:rtl/>
        </w:rPr>
      </w:pPr>
      <w:bookmarkStart w:id="487" w:name="ET_yor_5317_23"/>
      <w:r w:rsidRPr="00A55B1E">
        <w:rPr>
          <w:rStyle w:val="TagStyle"/>
          <w:rtl/>
        </w:rPr>
        <w:t xml:space="preserve"> &lt;&lt; יור &gt;&gt;</w:t>
      </w:r>
      <w:r w:rsidRPr="008D64BF">
        <w:rPr>
          <w:rStyle w:val="TagStyle"/>
          <w:rtl/>
        </w:rPr>
        <w:t xml:space="preserve"> </w:t>
      </w:r>
      <w:r>
        <w:rPr>
          <w:rtl/>
        </w:rPr>
        <w:t>היו"ר יולי יואל אדלשטיין:</w:t>
      </w:r>
      <w:r w:rsidRPr="008D64BF">
        <w:rPr>
          <w:rStyle w:val="TagStyle"/>
          <w:rtl/>
        </w:rPr>
        <w:t xml:space="preserve"> </w:t>
      </w:r>
      <w:r w:rsidRPr="00A55B1E">
        <w:rPr>
          <w:rStyle w:val="TagStyle"/>
          <w:rtl/>
        </w:rPr>
        <w:t>&lt;&lt; יור &gt;&gt;</w:t>
      </w:r>
      <w:r>
        <w:rPr>
          <w:rtl/>
        </w:rPr>
        <w:t xml:space="preserve"> </w:t>
      </w:r>
      <w:bookmarkEnd w:id="487"/>
    </w:p>
    <w:p w:rsidR="00D509E8" w:rsidRDefault="00D509E8" w:rsidP="004C59D0">
      <w:pPr>
        <w:rPr>
          <w:rtl/>
        </w:rPr>
      </w:pPr>
    </w:p>
    <w:p w:rsidR="00D509E8" w:rsidRDefault="00D509E8" w:rsidP="00B4211A">
      <w:pPr>
        <w:rPr>
          <w:rtl/>
        </w:rPr>
      </w:pPr>
      <w:bookmarkStart w:id="488" w:name="_ETM_Q2_403257"/>
      <w:bookmarkEnd w:id="488"/>
      <w:r>
        <w:rPr>
          <w:rFonts w:hint="cs"/>
          <w:rtl/>
        </w:rPr>
        <w:t xml:space="preserve">במקרה של פליליים, בדרך כלל, אדוני השר, אלה לא </w:t>
      </w:r>
      <w:bookmarkStart w:id="489" w:name="_ETM_Q2_405237"/>
      <w:bookmarkEnd w:id="489"/>
      <w:r>
        <w:rPr>
          <w:rFonts w:hint="cs"/>
          <w:rtl/>
        </w:rPr>
        <w:t xml:space="preserve">חברי כנסת. </w:t>
      </w:r>
    </w:p>
    <w:p w:rsidR="00D509E8" w:rsidRDefault="00D509E8" w:rsidP="009F4C5E">
      <w:pPr>
        <w:rPr>
          <w:rtl/>
        </w:rPr>
      </w:pPr>
      <w:bookmarkStart w:id="490" w:name="_ETM_Q2_405587"/>
      <w:bookmarkStart w:id="491" w:name="_ETM_Q2_405638"/>
      <w:bookmarkEnd w:id="490"/>
      <w:bookmarkEnd w:id="491"/>
    </w:p>
    <w:p w:rsidR="00D509E8" w:rsidRDefault="00D509E8" w:rsidP="009F4C5E">
      <w:pPr>
        <w:pStyle w:val="-"/>
        <w:rPr>
          <w:rtl/>
        </w:rPr>
      </w:pPr>
      <w:bookmarkStart w:id="492" w:name="ET_speakercontinue_5461_24"/>
      <w:r w:rsidRPr="00A55B1E">
        <w:rPr>
          <w:rStyle w:val="TagStyle"/>
          <w:rtl/>
        </w:rPr>
        <w:t xml:space="preserve"> &lt;&lt; דובר_המשך &gt;&gt;</w:t>
      </w:r>
      <w:r w:rsidRPr="008D64BF">
        <w:rPr>
          <w:rStyle w:val="TagStyle"/>
          <w:rtl/>
        </w:rPr>
        <w:t xml:space="preserve"> </w:t>
      </w:r>
      <w:r>
        <w:rPr>
          <w:rtl/>
        </w:rPr>
        <w:t>השר לביטחון הפנים גלעד ארדן:</w:t>
      </w:r>
      <w:r w:rsidRPr="008D64BF">
        <w:rPr>
          <w:rStyle w:val="TagStyle"/>
          <w:rtl/>
        </w:rPr>
        <w:t xml:space="preserve"> </w:t>
      </w:r>
      <w:r w:rsidRPr="00A55B1E">
        <w:rPr>
          <w:rStyle w:val="TagStyle"/>
          <w:rtl/>
        </w:rPr>
        <w:t>&lt;&lt; דובר_המשך &gt;&gt;</w:t>
      </w:r>
      <w:r>
        <w:rPr>
          <w:rtl/>
        </w:rPr>
        <w:t xml:space="preserve"> </w:t>
      </w:r>
      <w:bookmarkEnd w:id="492"/>
    </w:p>
    <w:p w:rsidR="00D509E8" w:rsidRDefault="00D509E8" w:rsidP="004C59D0">
      <w:pPr>
        <w:rPr>
          <w:rtl/>
        </w:rPr>
      </w:pPr>
    </w:p>
    <w:p w:rsidR="00D509E8" w:rsidRDefault="00D509E8" w:rsidP="00B4211A">
      <w:pPr>
        <w:rPr>
          <w:rtl/>
        </w:rPr>
      </w:pPr>
      <w:bookmarkStart w:id="493" w:name="_ETM_Q2_404418"/>
      <w:bookmarkEnd w:id="493"/>
      <w:r>
        <w:rPr>
          <w:rFonts w:hint="cs"/>
          <w:rtl/>
        </w:rPr>
        <w:t xml:space="preserve">דרך אגב, אני חייב להעיר איזו הערה. הרבה </w:t>
      </w:r>
      <w:bookmarkStart w:id="494" w:name="_ETM_Q2_407353"/>
      <w:bookmarkEnd w:id="494"/>
      <w:r>
        <w:rPr>
          <w:rFonts w:hint="cs"/>
          <w:rtl/>
        </w:rPr>
        <w:t xml:space="preserve">פעמים מדברים פה, אתם מבקרים ודואגים </w:t>
      </w:r>
      <w:r w:rsidR="00214018">
        <w:rPr>
          <w:rFonts w:hint="eastAsia"/>
          <w:rtl/>
        </w:rPr>
        <w:t>–</w:t>
      </w:r>
      <w:r>
        <w:rPr>
          <w:rFonts w:hint="cs"/>
          <w:rtl/>
        </w:rPr>
        <w:t xml:space="preserve"> וזה בסדר גמור </w:t>
      </w:r>
      <w:bookmarkStart w:id="495" w:name="_ETM_Q2_409806"/>
      <w:bookmarkEnd w:id="495"/>
      <w:r>
        <w:rPr>
          <w:rFonts w:hint="cs"/>
          <w:rtl/>
        </w:rPr>
        <w:t xml:space="preserve">לסייע </w:t>
      </w:r>
      <w:r w:rsidR="00214018">
        <w:rPr>
          <w:rFonts w:hint="eastAsia"/>
          <w:rtl/>
        </w:rPr>
        <w:t>–</w:t>
      </w:r>
      <w:r>
        <w:rPr>
          <w:rFonts w:hint="cs"/>
          <w:rtl/>
        </w:rPr>
        <w:t xml:space="preserve"> להחזיר למוטב אנשים, אבל כשאנחנו אומרים לפעמים "אסירים פליליים" </w:t>
      </w:r>
      <w:bookmarkStart w:id="496" w:name="_ETM_Q2_418102"/>
      <w:bookmarkEnd w:id="496"/>
      <w:r>
        <w:rPr>
          <w:rFonts w:hint="cs"/>
          <w:rtl/>
        </w:rPr>
        <w:t xml:space="preserve">זה נשמע כאילו זה איזה משהו נורא רך ועדין </w:t>
      </w:r>
      <w:bookmarkStart w:id="497" w:name="_ETM_Q2_420286"/>
      <w:bookmarkEnd w:id="497"/>
      <w:r>
        <w:rPr>
          <w:rFonts w:hint="cs"/>
          <w:rtl/>
        </w:rPr>
        <w:t xml:space="preserve">לעומת המחבלים. בתוך אסירים פליליים יש גם רוצחים שפלים, יש </w:t>
      </w:r>
      <w:bookmarkStart w:id="498" w:name="_ETM_Q2_423952"/>
      <w:bookmarkEnd w:id="498"/>
      <w:r>
        <w:rPr>
          <w:rFonts w:hint="cs"/>
          <w:rtl/>
        </w:rPr>
        <w:t>אנשים שחיסלו חיים ומשפחות של אנשים, וגם הם, כשהם מבר</w:t>
      </w:r>
      <w:bookmarkStart w:id="499" w:name="_ETM_Q2_430452"/>
      <w:bookmarkEnd w:id="499"/>
      <w:r>
        <w:rPr>
          <w:rFonts w:hint="cs"/>
          <w:rtl/>
        </w:rPr>
        <w:t xml:space="preserve">יחים טלפונים זה דבר חמור מאוד. </w:t>
      </w:r>
    </w:p>
    <w:p w:rsidR="00D509E8" w:rsidRDefault="00D509E8" w:rsidP="009F4C5E">
      <w:pPr>
        <w:rPr>
          <w:rtl/>
        </w:rPr>
      </w:pPr>
      <w:bookmarkStart w:id="500" w:name="_ETM_Q2_404730"/>
      <w:bookmarkStart w:id="501" w:name="_ETM_Q2_404812"/>
      <w:bookmarkEnd w:id="500"/>
      <w:bookmarkEnd w:id="501"/>
      <w:r>
        <w:rPr>
          <w:rtl/>
        </w:rPr>
        <w:t xml:space="preserve"> </w:t>
      </w:r>
    </w:p>
    <w:p w:rsidR="00D509E8" w:rsidRDefault="00D509E8" w:rsidP="009F4C5E">
      <w:pPr>
        <w:pStyle w:val="af5"/>
        <w:rPr>
          <w:rtl/>
        </w:rPr>
      </w:pPr>
      <w:bookmarkStart w:id="502" w:name="ET_interruption_5763_12"/>
      <w:r w:rsidRPr="00A55B1E">
        <w:rPr>
          <w:rStyle w:val="TagStyle"/>
          <w:rtl/>
        </w:rPr>
        <w:t xml:space="preserve"> &lt;&lt; קריאה &gt;&gt;</w:t>
      </w:r>
      <w:r w:rsidRPr="00214764">
        <w:rPr>
          <w:rStyle w:val="TagStyle"/>
          <w:rtl/>
        </w:rPr>
        <w:t xml:space="preserve"> </w:t>
      </w:r>
      <w:r>
        <w:rPr>
          <w:rtl/>
        </w:rPr>
        <w:t>משה ארבל (ש"ס):</w:t>
      </w:r>
      <w:r w:rsidRPr="00214764">
        <w:rPr>
          <w:rStyle w:val="TagStyle"/>
          <w:rtl/>
        </w:rPr>
        <w:t xml:space="preserve"> </w:t>
      </w:r>
      <w:r w:rsidRPr="00A55B1E">
        <w:rPr>
          <w:rStyle w:val="TagStyle"/>
          <w:rtl/>
        </w:rPr>
        <w:t>&lt;&lt; קריאה &gt;&gt;</w:t>
      </w:r>
      <w:r>
        <w:rPr>
          <w:rtl/>
        </w:rPr>
        <w:t xml:space="preserve"> </w:t>
      </w:r>
      <w:bookmarkEnd w:id="502"/>
    </w:p>
    <w:p w:rsidR="00D509E8" w:rsidRDefault="00D509E8" w:rsidP="004C59D0">
      <w:pPr>
        <w:rPr>
          <w:rtl/>
        </w:rPr>
      </w:pPr>
    </w:p>
    <w:p w:rsidR="00D509E8" w:rsidRDefault="00D509E8" w:rsidP="009F4C5E">
      <w:pPr>
        <w:rPr>
          <w:rtl/>
        </w:rPr>
      </w:pPr>
      <w:r>
        <w:rPr>
          <w:rFonts w:hint="cs"/>
          <w:rtl/>
        </w:rPr>
        <w:t xml:space="preserve">אין הוראה לביטול המיסוך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r>
        <w:rPr>
          <w:rFonts w:hint="cs"/>
          <w:rtl/>
        </w:rPr>
        <w:t xml:space="preserve"> </w:t>
      </w:r>
      <w:bookmarkStart w:id="503" w:name="_ETM_Q2_436717"/>
      <w:bookmarkEnd w:id="503"/>
    </w:p>
    <w:p w:rsidR="00D509E8" w:rsidRDefault="00D509E8" w:rsidP="009F4C5E">
      <w:pPr>
        <w:rPr>
          <w:rtl/>
        </w:rPr>
      </w:pPr>
    </w:p>
    <w:p w:rsidR="00D509E8" w:rsidRDefault="00D509E8" w:rsidP="009F4C5E">
      <w:pPr>
        <w:pStyle w:val="-"/>
        <w:rPr>
          <w:rtl/>
        </w:rPr>
      </w:pPr>
      <w:bookmarkStart w:id="504" w:name="ET_speakercontinue_5461_13"/>
      <w:r w:rsidRPr="00A55B1E">
        <w:rPr>
          <w:rStyle w:val="TagStyle"/>
          <w:rtl/>
        </w:rPr>
        <w:t xml:space="preserve"> &lt;&lt; דובר_המשך &gt;&gt;</w:t>
      </w:r>
      <w:r w:rsidRPr="00214764">
        <w:rPr>
          <w:rStyle w:val="TagStyle"/>
          <w:rtl/>
        </w:rPr>
        <w:t xml:space="preserve"> </w:t>
      </w:r>
      <w:r>
        <w:rPr>
          <w:rtl/>
        </w:rPr>
        <w:t>השר לביטחון הפנים גלעד ארדן:</w:t>
      </w:r>
      <w:r w:rsidRPr="00214764">
        <w:rPr>
          <w:rStyle w:val="TagStyle"/>
          <w:rtl/>
        </w:rPr>
        <w:t xml:space="preserve"> </w:t>
      </w:r>
      <w:r w:rsidRPr="00A55B1E">
        <w:rPr>
          <w:rStyle w:val="TagStyle"/>
          <w:rtl/>
        </w:rPr>
        <w:t>&lt;&lt; דובר_המשך &gt;&gt;</w:t>
      </w:r>
      <w:r>
        <w:rPr>
          <w:rtl/>
        </w:rPr>
        <w:t xml:space="preserve"> </w:t>
      </w:r>
      <w:bookmarkEnd w:id="504"/>
    </w:p>
    <w:p w:rsidR="00D509E8" w:rsidRDefault="00D509E8" w:rsidP="004C59D0">
      <w:pPr>
        <w:rPr>
          <w:rtl/>
        </w:rPr>
      </w:pPr>
    </w:p>
    <w:p w:rsidR="00D509E8" w:rsidRDefault="00D509E8" w:rsidP="003400A4">
      <w:pPr>
        <w:rPr>
          <w:rtl/>
        </w:rPr>
      </w:pPr>
      <w:r>
        <w:rPr>
          <w:rFonts w:hint="cs"/>
          <w:rtl/>
        </w:rPr>
        <w:t xml:space="preserve">אף אחד לא הורה על ביטול המיסוך, ואין ביטול </w:t>
      </w:r>
      <w:bookmarkStart w:id="505" w:name="_ETM_Q2_438936"/>
      <w:bookmarkEnd w:id="505"/>
      <w:r>
        <w:rPr>
          <w:rFonts w:hint="cs"/>
          <w:rtl/>
        </w:rPr>
        <w:t xml:space="preserve">מיסוך. ואני מציע לך, כיוון שאתה בתנועה שלא נוהגת להאמין </w:t>
      </w:r>
      <w:bookmarkStart w:id="506" w:name="_ETM_Q2_441769"/>
      <w:bookmarkEnd w:id="506"/>
      <w:r>
        <w:rPr>
          <w:rFonts w:hint="cs"/>
          <w:rtl/>
        </w:rPr>
        <w:t xml:space="preserve">לתקשורת באופן כללי, תבדקו איתי לפני שאתם מצטטים דברים שקראתם </w:t>
      </w:r>
      <w:bookmarkStart w:id="507" w:name="_ETM_Q2_447515"/>
      <w:bookmarkEnd w:id="507"/>
      <w:r>
        <w:rPr>
          <w:rFonts w:hint="cs"/>
          <w:rtl/>
        </w:rPr>
        <w:t xml:space="preserve">בתקשורת. המיסוך ממשיך להתקדם </w:t>
      </w:r>
      <w:r w:rsidR="00214018">
        <w:rPr>
          <w:rFonts w:hint="eastAsia"/>
          <w:rtl/>
        </w:rPr>
        <w:t>–</w:t>
      </w:r>
      <w:r>
        <w:rPr>
          <w:rFonts w:hint="cs"/>
          <w:rtl/>
        </w:rPr>
        <w:t xml:space="preserve"> ההתקנה שלו, בהתאם לפרויקט. </w:t>
      </w:r>
      <w:bookmarkStart w:id="508" w:name="_ETM_Q2_459950"/>
      <w:bookmarkEnd w:id="508"/>
    </w:p>
    <w:p w:rsidR="00D509E8" w:rsidRDefault="00D509E8" w:rsidP="009F4C5E">
      <w:pPr>
        <w:rPr>
          <w:rtl/>
        </w:rPr>
      </w:pPr>
      <w:bookmarkStart w:id="509" w:name="_ETM_Q2_450108"/>
      <w:bookmarkStart w:id="510" w:name="_ETM_Q2_450177"/>
      <w:bookmarkEnd w:id="509"/>
      <w:bookmarkEnd w:id="510"/>
    </w:p>
    <w:p w:rsidR="00D509E8" w:rsidRDefault="00D509E8" w:rsidP="009F4C5E">
      <w:pPr>
        <w:rPr>
          <w:rtl/>
        </w:rPr>
      </w:pPr>
      <w:bookmarkStart w:id="511" w:name="_ETM_Q2_450275"/>
      <w:bookmarkStart w:id="512" w:name="_ETM_Q2_450336"/>
      <w:bookmarkEnd w:id="511"/>
      <w:bookmarkEnd w:id="512"/>
      <w:r>
        <w:rPr>
          <w:rFonts w:hint="cs"/>
          <w:rtl/>
        </w:rPr>
        <w:t>בכל מקרה, שיחות טלפון הן דבר שניתן לשלול בהתאם לשיקול דעת של שב"</w:t>
      </w:r>
      <w:bookmarkStart w:id="513" w:name="_ETM_Q2_465704"/>
      <w:bookmarkEnd w:id="513"/>
      <w:r>
        <w:rPr>
          <w:rFonts w:hint="cs"/>
          <w:rtl/>
        </w:rPr>
        <w:t xml:space="preserve">ס, והן לא זכות מוקנית לכל אסיר. </w:t>
      </w:r>
    </w:p>
    <w:p w:rsidR="00D509E8" w:rsidRDefault="00D509E8" w:rsidP="009F4C5E">
      <w:pPr>
        <w:rPr>
          <w:rtl/>
        </w:rPr>
      </w:pPr>
      <w:bookmarkStart w:id="514" w:name="_ETM_Q2_467741"/>
      <w:bookmarkStart w:id="515" w:name="_ETM_Q2_467803"/>
      <w:bookmarkEnd w:id="514"/>
      <w:bookmarkEnd w:id="515"/>
    </w:p>
    <w:p w:rsidR="003400A4" w:rsidRDefault="00D509E8" w:rsidP="003400A4">
      <w:pPr>
        <w:rPr>
          <w:rtl/>
        </w:rPr>
      </w:pPr>
      <w:bookmarkStart w:id="516" w:name="_ETM_Q2_467886"/>
      <w:bookmarkStart w:id="517" w:name="_ETM_Q2_467936"/>
      <w:bookmarkEnd w:id="516"/>
      <w:bookmarkEnd w:id="517"/>
      <w:r>
        <w:rPr>
          <w:rFonts w:hint="cs"/>
          <w:rtl/>
        </w:rPr>
        <w:t xml:space="preserve">לעניין המחיר, שזה בעצם מיקוד השאילתה של חבר הכנסת אבוטבול: מערך הטלפונים בשירות בתי הסוהר </w:t>
      </w:r>
      <w:bookmarkStart w:id="518" w:name="_ETM_Q2_477103"/>
      <w:bookmarkEnd w:id="518"/>
      <w:r>
        <w:rPr>
          <w:rFonts w:hint="cs"/>
          <w:rtl/>
        </w:rPr>
        <w:t xml:space="preserve">הופעל במשך שנים רבות על ידי בזק, באמצעות אותם טלפונים </w:t>
      </w:r>
      <w:bookmarkStart w:id="519" w:name="_ETM_Q2_481361"/>
      <w:bookmarkEnd w:id="519"/>
      <w:r>
        <w:rPr>
          <w:rFonts w:hint="cs"/>
          <w:rtl/>
        </w:rPr>
        <w:t xml:space="preserve">ציבוריים שהותקנו באגפים השונים והופעלו באמצעות כרטיסי חיוג, </w:t>
      </w:r>
      <w:proofErr w:type="spellStart"/>
      <w:r>
        <w:rPr>
          <w:rFonts w:hint="cs"/>
          <w:rtl/>
        </w:rPr>
        <w:t>טל</w:t>
      </w:r>
      <w:bookmarkStart w:id="520" w:name="_ETM_Q2_487479"/>
      <w:bookmarkEnd w:id="520"/>
      <w:r>
        <w:rPr>
          <w:rFonts w:hint="cs"/>
          <w:rtl/>
        </w:rPr>
        <w:t>כרד</w:t>
      </w:r>
      <w:proofErr w:type="spellEnd"/>
      <w:r>
        <w:rPr>
          <w:rFonts w:hint="cs"/>
          <w:rtl/>
        </w:rPr>
        <w:t xml:space="preserve">. </w:t>
      </w:r>
      <w:bookmarkStart w:id="521" w:name="_ETM_Q2_488400"/>
      <w:bookmarkEnd w:id="521"/>
      <w:r>
        <w:rPr>
          <w:rFonts w:hint="cs"/>
          <w:rtl/>
        </w:rPr>
        <w:t xml:space="preserve">בשנת 2010 פורסם מכרז פומבי, שאני יכול היום לומר שבעיניי הוא היה כנראה מאוד </w:t>
      </w:r>
      <w:bookmarkStart w:id="522" w:name="_ETM_Q2_495493"/>
      <w:bookmarkEnd w:id="522"/>
      <w:r>
        <w:rPr>
          <w:rFonts w:hint="cs"/>
          <w:rtl/>
        </w:rPr>
        <w:t xml:space="preserve">מאוד מטופש ולא צופה פני העתיד </w:t>
      </w:r>
      <w:r w:rsidR="00214018">
        <w:rPr>
          <w:rtl/>
        </w:rPr>
        <w:t>–</w:t>
      </w:r>
      <w:r>
        <w:rPr>
          <w:rFonts w:hint="cs"/>
          <w:rtl/>
        </w:rPr>
        <w:t xml:space="preserve"> ובכך אתה צודק </w:t>
      </w:r>
      <w:r w:rsidR="00214018">
        <w:rPr>
          <w:rtl/>
        </w:rPr>
        <w:t>–</w:t>
      </w:r>
      <w:r>
        <w:rPr>
          <w:rFonts w:hint="cs"/>
          <w:rtl/>
        </w:rPr>
        <w:t xml:space="preserve"> אבל פורסם </w:t>
      </w:r>
      <w:bookmarkStart w:id="523" w:name="_ETM_Q2_502217"/>
      <w:bookmarkEnd w:id="523"/>
      <w:r>
        <w:rPr>
          <w:rFonts w:hint="cs"/>
          <w:rtl/>
        </w:rPr>
        <w:t>מכרז ב-2010, לפני רפורמת הסלולר, והמכרז הזה היה במטרה להו</w:t>
      </w:r>
      <w:r w:rsidR="003400A4">
        <w:rPr>
          <w:rFonts w:hint="cs"/>
          <w:rtl/>
        </w:rPr>
        <w:t>ריד</w:t>
      </w:r>
      <w:r>
        <w:rPr>
          <w:rFonts w:hint="cs"/>
          <w:rtl/>
        </w:rPr>
        <w:t xml:space="preserve"> את המחירים שהיו אז של השימוש בטלפון קווי. המטרה הייתה באמת לשפר את השירות לטובת האסירים, וכל החברות שהתחרו לפני כמעט </w:t>
      </w:r>
      <w:bookmarkStart w:id="524" w:name="_ETM_Q2_522212"/>
      <w:bookmarkEnd w:id="524"/>
      <w:r>
        <w:rPr>
          <w:rFonts w:hint="cs"/>
          <w:rtl/>
        </w:rPr>
        <w:t xml:space="preserve">עשר שנים על המכרז הזה התחרו בעיקר על קריטריון המחיר. בשנת 2011 הוכרזה חברת בינת כזוכה במכרז, לאחר שהיא הציעה את ההצעה </w:t>
      </w:r>
      <w:bookmarkStart w:id="525" w:name="_ETM_Q2_536998"/>
      <w:bookmarkEnd w:id="525"/>
      <w:r>
        <w:rPr>
          <w:rFonts w:hint="cs"/>
          <w:rtl/>
        </w:rPr>
        <w:t>הזולה ביותר ליעדים נייחים וניידים כאחד בכל שעות היממה. אם זה חשוב, אני אפרט</w:t>
      </w:r>
      <w:r w:rsidR="003400A4">
        <w:rPr>
          <w:rFonts w:hint="cs"/>
          <w:rtl/>
        </w:rPr>
        <w:t>:</w:t>
      </w:r>
      <w:r>
        <w:rPr>
          <w:rFonts w:hint="cs"/>
          <w:rtl/>
        </w:rPr>
        <w:t xml:space="preserve"> זה כמעט 14 אגורות, 13.98 אגורות לדקת שיחה לכל יעד. אז, באותה תקופה, המחיר עמד על בין 23 ל-26 אגורות </w:t>
      </w:r>
      <w:bookmarkStart w:id="526" w:name="_ETM_Q2_556370"/>
      <w:bookmarkEnd w:id="526"/>
      <w:r>
        <w:rPr>
          <w:rFonts w:hint="cs"/>
          <w:rtl/>
        </w:rPr>
        <w:t xml:space="preserve">לדקת שיחה אם אתה מחייג אל טלפון קווי, ובערך 45 אגורות </w:t>
      </w:r>
      <w:r w:rsidR="00214018">
        <w:rPr>
          <w:rFonts w:hint="eastAsia"/>
          <w:rtl/>
        </w:rPr>
        <w:t>–</w:t>
      </w:r>
      <w:r>
        <w:rPr>
          <w:rFonts w:hint="cs"/>
          <w:rtl/>
        </w:rPr>
        <w:t xml:space="preserve"> אתם זוכרים, פעם </w:t>
      </w:r>
      <w:bookmarkStart w:id="527" w:name="_ETM_Q2_563676"/>
      <w:bookmarkEnd w:id="527"/>
      <w:r>
        <w:rPr>
          <w:rFonts w:hint="cs"/>
          <w:rtl/>
        </w:rPr>
        <w:t xml:space="preserve">שילמנו 45 אגורות </w:t>
      </w:r>
      <w:r w:rsidR="00214018">
        <w:rPr>
          <w:rFonts w:hint="eastAsia"/>
          <w:rtl/>
        </w:rPr>
        <w:t>–</w:t>
      </w:r>
      <w:r>
        <w:rPr>
          <w:rFonts w:hint="cs"/>
          <w:rtl/>
        </w:rPr>
        <w:t xml:space="preserve"> לדקת שיחה כשאתה מתקשר לטלפון נייד. היא נתנה לאסירים, אז, </w:t>
      </w:r>
      <w:bookmarkStart w:id="528" w:name="_ETM_Q2_569839"/>
      <w:bookmarkEnd w:id="528"/>
      <w:r>
        <w:rPr>
          <w:rFonts w:hint="cs"/>
          <w:rtl/>
        </w:rPr>
        <w:t xml:space="preserve">ב-13.98 אגורות. </w:t>
      </w:r>
    </w:p>
    <w:p w:rsidR="003400A4" w:rsidRDefault="003400A4" w:rsidP="003400A4">
      <w:pPr>
        <w:rPr>
          <w:rtl/>
        </w:rPr>
      </w:pPr>
    </w:p>
    <w:p w:rsidR="00D509E8" w:rsidRDefault="00D509E8" w:rsidP="003400A4">
      <w:pPr>
        <w:rPr>
          <w:rtl/>
        </w:rPr>
      </w:pPr>
      <w:r>
        <w:rPr>
          <w:rFonts w:hint="cs"/>
          <w:rtl/>
        </w:rPr>
        <w:t xml:space="preserve">אבל מאז, כידוע, חלה ירידה משמעותית בתעריפים </w:t>
      </w:r>
      <w:bookmarkStart w:id="529" w:name="_ETM_Q2_576246"/>
      <w:bookmarkEnd w:id="529"/>
      <w:r>
        <w:rPr>
          <w:rFonts w:hint="cs"/>
          <w:rtl/>
        </w:rPr>
        <w:t xml:space="preserve">בכל שוק התקשורת הישראלי, שלא ניתן היה </w:t>
      </w:r>
      <w:bookmarkStart w:id="530" w:name="_ETM_Q2_579471"/>
      <w:bookmarkEnd w:id="530"/>
      <w:r w:rsidR="00214018">
        <w:rPr>
          <w:rtl/>
        </w:rPr>
        <w:t>–</w:t>
      </w:r>
      <w:r>
        <w:rPr>
          <w:rFonts w:hint="cs"/>
          <w:rtl/>
        </w:rPr>
        <w:t xml:space="preserve"> נניח שלא ניתן היה, בערך לא ניתן היה </w:t>
      </w:r>
      <w:bookmarkStart w:id="531" w:name="_ETM_Q2_583648"/>
      <w:bookmarkEnd w:id="531"/>
      <w:r w:rsidR="00214018">
        <w:rPr>
          <w:rtl/>
        </w:rPr>
        <w:t>–</w:t>
      </w:r>
      <w:r>
        <w:rPr>
          <w:rFonts w:hint="cs"/>
          <w:rtl/>
        </w:rPr>
        <w:t xml:space="preserve"> לצפות בעת ההיא</w:t>
      </w:r>
      <w:r w:rsidR="003400A4">
        <w:rPr>
          <w:rFonts w:hint="cs"/>
          <w:rtl/>
        </w:rPr>
        <w:t>,</w:t>
      </w:r>
      <w:r>
        <w:rPr>
          <w:rFonts w:hint="cs"/>
          <w:rtl/>
        </w:rPr>
        <w:t xml:space="preserve"> אבל המכרז הזה הוא מכרז שעדיין </w:t>
      </w:r>
      <w:bookmarkStart w:id="532" w:name="_ETM_Q2_588084"/>
      <w:bookmarkEnd w:id="532"/>
      <w:r>
        <w:rPr>
          <w:rFonts w:hint="cs"/>
          <w:rtl/>
        </w:rPr>
        <w:t xml:space="preserve">מחייב את שירות בתי הסוהר, ולכן אי-אפשר בעצם לבטל </w:t>
      </w:r>
      <w:bookmarkStart w:id="533" w:name="_ETM_Q2_592693"/>
      <w:bookmarkEnd w:id="533"/>
      <w:r>
        <w:rPr>
          <w:rFonts w:hint="cs"/>
          <w:rtl/>
        </w:rPr>
        <w:t xml:space="preserve">או לתקן אותו. המכרז הזה אמור להסתיים, וגם </w:t>
      </w:r>
      <w:bookmarkStart w:id="534" w:name="_ETM_Q2_597040"/>
      <w:bookmarkEnd w:id="534"/>
      <w:r>
        <w:rPr>
          <w:rFonts w:hint="cs"/>
          <w:rtl/>
        </w:rPr>
        <w:t xml:space="preserve">יש עכשיו ויכוח משפטי אם הוא יסתיים בשנה הקרובה </w:t>
      </w:r>
      <w:bookmarkStart w:id="535" w:name="_ETM_Q2_602380"/>
      <w:bookmarkEnd w:id="535"/>
      <w:r>
        <w:rPr>
          <w:rFonts w:hint="cs"/>
          <w:rtl/>
        </w:rPr>
        <w:t xml:space="preserve">או בתוך שנתיים-שלוש. בכל מקרה, אני פועל בנושא הזה, </w:t>
      </w:r>
      <w:bookmarkStart w:id="536" w:name="_ETM_Q2_607817"/>
      <w:bookmarkEnd w:id="536"/>
      <w:r>
        <w:rPr>
          <w:rFonts w:hint="cs"/>
          <w:rtl/>
        </w:rPr>
        <w:t xml:space="preserve">ונציב בתי הסוהר מקיים דיון בסוף החודש במגמה לקדם הוצאה </w:t>
      </w:r>
      <w:bookmarkStart w:id="537" w:name="_ETM_Q2_614198"/>
      <w:bookmarkEnd w:id="537"/>
      <w:r>
        <w:rPr>
          <w:rFonts w:hint="cs"/>
          <w:rtl/>
        </w:rPr>
        <w:t xml:space="preserve">של מכרז חדש, שלמעשה התנאים שלו כבר ייקחו בחשבון את </w:t>
      </w:r>
      <w:bookmarkStart w:id="538" w:name="_ETM_Q2_617122"/>
      <w:bookmarkEnd w:id="538"/>
      <w:r>
        <w:rPr>
          <w:rFonts w:hint="cs"/>
          <w:rtl/>
        </w:rPr>
        <w:t xml:space="preserve">התעריפים העדכניים שקיימים היום בשוק. אני מאמין שכשהמכרז </w:t>
      </w:r>
      <w:bookmarkStart w:id="539" w:name="_ETM_Q2_623372"/>
      <w:bookmarkEnd w:id="539"/>
      <w:r>
        <w:rPr>
          <w:rFonts w:hint="cs"/>
          <w:rtl/>
        </w:rPr>
        <w:t xml:space="preserve">הזה יצא, זה יביא להוזלה משמעותית בתעריפים שאתה הזכרת. </w:t>
      </w:r>
    </w:p>
    <w:p w:rsidR="00D509E8" w:rsidRDefault="00D509E8" w:rsidP="009F4C5E">
      <w:pPr>
        <w:rPr>
          <w:rtl/>
        </w:rPr>
      </w:pPr>
      <w:bookmarkStart w:id="540" w:name="_ETM_Q2_629720"/>
      <w:bookmarkStart w:id="541" w:name="_ETM_Q2_629798"/>
      <w:bookmarkEnd w:id="540"/>
      <w:bookmarkEnd w:id="541"/>
    </w:p>
    <w:p w:rsidR="00D509E8" w:rsidRDefault="00D509E8" w:rsidP="009F4C5E">
      <w:pPr>
        <w:pStyle w:val="af6"/>
        <w:rPr>
          <w:rtl/>
        </w:rPr>
      </w:pPr>
      <w:bookmarkStart w:id="542" w:name="_ETM_Q2_629888"/>
      <w:bookmarkStart w:id="543" w:name="_ETM_Q2_629945"/>
      <w:bookmarkStart w:id="544" w:name="ET_yor_5317_14"/>
      <w:bookmarkEnd w:id="542"/>
      <w:bookmarkEnd w:id="543"/>
      <w:r w:rsidRPr="00A55B1E">
        <w:rPr>
          <w:rStyle w:val="TagStyle"/>
          <w:rtl/>
        </w:rPr>
        <w:t xml:space="preserve"> &lt;&lt; יור &gt;&gt;</w:t>
      </w:r>
      <w:r w:rsidRPr="00214764">
        <w:rPr>
          <w:rStyle w:val="TagStyle"/>
          <w:rtl/>
        </w:rPr>
        <w:t xml:space="preserve"> </w:t>
      </w:r>
      <w:r>
        <w:rPr>
          <w:rtl/>
        </w:rPr>
        <w:t>היו"ר יולי יואל אדלשטיין:</w:t>
      </w:r>
      <w:r w:rsidRPr="00214764">
        <w:rPr>
          <w:rStyle w:val="TagStyle"/>
          <w:rtl/>
        </w:rPr>
        <w:t xml:space="preserve"> </w:t>
      </w:r>
      <w:r w:rsidRPr="00A55B1E">
        <w:rPr>
          <w:rStyle w:val="TagStyle"/>
          <w:rtl/>
        </w:rPr>
        <w:t>&lt;&lt; יור &gt;&gt;</w:t>
      </w:r>
      <w:r>
        <w:rPr>
          <w:rtl/>
        </w:rPr>
        <w:t xml:space="preserve"> </w:t>
      </w:r>
      <w:bookmarkEnd w:id="544"/>
    </w:p>
    <w:p w:rsidR="00D509E8" w:rsidRDefault="00D509E8" w:rsidP="004C59D0">
      <w:pPr>
        <w:rPr>
          <w:rtl/>
        </w:rPr>
      </w:pPr>
    </w:p>
    <w:p w:rsidR="00D509E8" w:rsidRDefault="00D509E8" w:rsidP="009F4C5E">
      <w:pPr>
        <w:rPr>
          <w:rtl/>
        </w:rPr>
      </w:pPr>
      <w:r>
        <w:rPr>
          <w:rFonts w:hint="cs"/>
          <w:rtl/>
        </w:rPr>
        <w:t xml:space="preserve">תודה </w:t>
      </w:r>
      <w:bookmarkStart w:id="545" w:name="_ETM_Q2_630112"/>
      <w:bookmarkEnd w:id="545"/>
      <w:r>
        <w:rPr>
          <w:rFonts w:hint="cs"/>
          <w:rtl/>
        </w:rPr>
        <w:t xml:space="preserve">לשר לביטחון הפנים. </w:t>
      </w:r>
      <w:bookmarkStart w:id="546" w:name="_ETM_Q2_629000"/>
      <w:bookmarkEnd w:id="546"/>
      <w:r>
        <w:rPr>
          <w:rFonts w:hint="cs"/>
          <w:rtl/>
        </w:rPr>
        <w:t>חבר הכנסת אבוטבול, שאלה נוספת</w:t>
      </w:r>
      <w:bookmarkStart w:id="547" w:name="_ETM_Q2_635288"/>
      <w:bookmarkEnd w:id="547"/>
      <w:r>
        <w:rPr>
          <w:rFonts w:hint="cs"/>
          <w:rtl/>
        </w:rPr>
        <w:t xml:space="preserve">, וגם חברי הכנסת אוסאמה סעדי ומשה ארבל. מהמיקרופון, </w:t>
      </w:r>
      <w:bookmarkStart w:id="548" w:name="_ETM_Q2_643208"/>
      <w:bookmarkEnd w:id="548"/>
      <w:r>
        <w:rPr>
          <w:rFonts w:hint="cs"/>
          <w:rtl/>
        </w:rPr>
        <w:t xml:space="preserve">אדוני. </w:t>
      </w:r>
      <w:bookmarkStart w:id="549" w:name="_ETM_Q2_646960"/>
      <w:bookmarkEnd w:id="549"/>
    </w:p>
    <w:p w:rsidR="00D509E8" w:rsidRDefault="00D509E8" w:rsidP="009F4C5E">
      <w:pPr>
        <w:rPr>
          <w:b/>
          <w:bCs/>
          <w:u w:val="single"/>
          <w:rtl/>
          <w:lang w:eastAsia="he-IL"/>
        </w:rPr>
      </w:pPr>
      <w:bookmarkStart w:id="550" w:name="_ETM_Q2_647034"/>
      <w:bookmarkEnd w:id="550"/>
    </w:p>
    <w:p w:rsidR="00D509E8" w:rsidRDefault="00D509E8" w:rsidP="00B4211A">
      <w:pPr>
        <w:pStyle w:val="-"/>
        <w:keepNext/>
        <w:rPr>
          <w:rtl/>
        </w:rPr>
      </w:pPr>
      <w:bookmarkStart w:id="551" w:name="ET_speakercontinue_5851_129"/>
      <w:r w:rsidRPr="00B4211A">
        <w:rPr>
          <w:rStyle w:val="TagStyle"/>
          <w:rtl/>
        </w:rPr>
        <w:t xml:space="preserve"> &lt;&lt; דובר_המשך &gt;&gt; </w:t>
      </w:r>
      <w:r>
        <w:rPr>
          <w:rtl/>
        </w:rPr>
        <w:t>משה אבוטבול (ש"ס):</w:t>
      </w:r>
      <w:r w:rsidRPr="00B4211A">
        <w:rPr>
          <w:rStyle w:val="TagStyle"/>
          <w:rtl/>
        </w:rPr>
        <w:t xml:space="preserve"> &lt;&lt; דובר_המשך &gt;&gt;</w:t>
      </w:r>
      <w:r>
        <w:rPr>
          <w:rtl/>
        </w:rPr>
        <w:t xml:space="preserve"> </w:t>
      </w:r>
      <w:bookmarkEnd w:id="551"/>
    </w:p>
    <w:p w:rsidR="00D509E8" w:rsidRDefault="00D509E8" w:rsidP="004C59D0">
      <w:pPr>
        <w:rPr>
          <w:rtl/>
        </w:rPr>
      </w:pPr>
    </w:p>
    <w:p w:rsidR="00D509E8" w:rsidRDefault="00D509E8" w:rsidP="00B4211A">
      <w:pPr>
        <w:rPr>
          <w:rtl/>
        </w:rPr>
      </w:pPr>
      <w:r>
        <w:rPr>
          <w:rFonts w:hint="cs"/>
          <w:rtl/>
        </w:rPr>
        <w:t xml:space="preserve">אדוני השר, לאור הפערים הענקיים בין החברות כיום, למשל בסלקום זה 40 ש"ח ללא הגבלה, בפלאפון </w:t>
      </w:r>
      <w:r w:rsidR="00214018">
        <w:rPr>
          <w:rFonts w:hint="eastAsia"/>
          <w:rtl/>
        </w:rPr>
        <w:t>–</w:t>
      </w:r>
      <w:r>
        <w:rPr>
          <w:rFonts w:hint="cs"/>
          <w:rtl/>
        </w:rPr>
        <w:t xml:space="preserve"> 29 </w:t>
      </w:r>
      <w:bookmarkStart w:id="552" w:name="_ETM_Q2_657377"/>
      <w:bookmarkEnd w:id="552"/>
      <w:r>
        <w:rPr>
          <w:rFonts w:hint="cs"/>
          <w:rtl/>
        </w:rPr>
        <w:t xml:space="preserve">ש"ח ללא הגבלה, ברמי לוי </w:t>
      </w:r>
      <w:r w:rsidR="00214018">
        <w:rPr>
          <w:rFonts w:hint="eastAsia"/>
          <w:rtl/>
        </w:rPr>
        <w:t>–</w:t>
      </w:r>
      <w:r>
        <w:rPr>
          <w:rFonts w:hint="cs"/>
          <w:rtl/>
        </w:rPr>
        <w:t xml:space="preserve"> 24 ללא הגבלה, באורנג' </w:t>
      </w:r>
      <w:r w:rsidR="00214018">
        <w:rPr>
          <w:rFonts w:hint="eastAsia"/>
          <w:rtl/>
        </w:rPr>
        <w:t>–</w:t>
      </w:r>
      <w:r>
        <w:rPr>
          <w:rFonts w:hint="cs"/>
          <w:rtl/>
        </w:rPr>
        <w:t xml:space="preserve"> 40, ובבזק </w:t>
      </w:r>
      <w:r w:rsidR="00214018">
        <w:rPr>
          <w:rFonts w:hint="eastAsia"/>
          <w:rtl/>
        </w:rPr>
        <w:t>–</w:t>
      </w:r>
      <w:r>
        <w:rPr>
          <w:rFonts w:hint="cs"/>
          <w:rtl/>
        </w:rPr>
        <w:t xml:space="preserve"> רק 19.90 ל-500 דקות,</w:t>
      </w:r>
      <w:r>
        <w:rPr>
          <w:rFonts w:hint="eastAsia"/>
          <w:rtl/>
        </w:rPr>
        <w:t xml:space="preserve"> </w:t>
      </w:r>
      <w:r>
        <w:rPr>
          <w:rFonts w:hint="cs"/>
          <w:rtl/>
        </w:rPr>
        <w:t xml:space="preserve">האם אין מקום לשקול, אפילו, עד </w:t>
      </w:r>
      <w:bookmarkStart w:id="553" w:name="_ETM_Q2_669568"/>
      <w:bookmarkEnd w:id="553"/>
      <w:r>
        <w:rPr>
          <w:rFonts w:hint="cs"/>
          <w:rtl/>
        </w:rPr>
        <w:t xml:space="preserve">כמה שזה אפשרי על פי החוק, בתשלום קנס מסוים </w:t>
      </w:r>
      <w:r w:rsidR="00214018">
        <w:rPr>
          <w:rFonts w:hint="eastAsia"/>
          <w:rtl/>
        </w:rPr>
        <w:t>–</w:t>
      </w:r>
      <w:r>
        <w:rPr>
          <w:rFonts w:hint="cs"/>
          <w:rtl/>
        </w:rPr>
        <w:t xml:space="preserve"> אינני יודע מהו </w:t>
      </w:r>
      <w:r w:rsidR="00214018">
        <w:rPr>
          <w:rFonts w:hint="eastAsia"/>
          <w:rtl/>
        </w:rPr>
        <w:t>–</w:t>
      </w:r>
      <w:r>
        <w:rPr>
          <w:rFonts w:hint="cs"/>
          <w:rtl/>
        </w:rPr>
        <w:t xml:space="preserve"> </w:t>
      </w:r>
      <w:bookmarkStart w:id="554" w:name="_ETM_Q2_674011"/>
      <w:bookmarkEnd w:id="554"/>
      <w:r>
        <w:rPr>
          <w:rFonts w:hint="cs"/>
          <w:rtl/>
        </w:rPr>
        <w:t xml:space="preserve">את ביטול המכרז והקדמתו? כי פשוט זה מאוד מציק לאסירים, וכבר חז"ל אמרו: ישראל, אף על פי </w:t>
      </w:r>
      <w:bookmarkStart w:id="555" w:name="_ETM_Q2_681217"/>
      <w:bookmarkEnd w:id="555"/>
      <w:r>
        <w:rPr>
          <w:rFonts w:hint="cs"/>
          <w:rtl/>
        </w:rPr>
        <w:t xml:space="preserve">שחטא </w:t>
      </w:r>
      <w:r w:rsidR="00214018">
        <w:rPr>
          <w:rtl/>
        </w:rPr>
        <w:t>–</w:t>
      </w:r>
      <w:r>
        <w:rPr>
          <w:rFonts w:hint="cs"/>
          <w:rtl/>
        </w:rPr>
        <w:t xml:space="preserve"> ישראל הוא. תודה. </w:t>
      </w:r>
    </w:p>
    <w:p w:rsidR="00D509E8" w:rsidRDefault="00D509E8" w:rsidP="009F4C5E">
      <w:pPr>
        <w:rPr>
          <w:rtl/>
        </w:rPr>
      </w:pPr>
    </w:p>
    <w:p w:rsidR="00D509E8" w:rsidRDefault="00D509E8" w:rsidP="009F4C5E">
      <w:pPr>
        <w:pStyle w:val="-"/>
        <w:rPr>
          <w:rtl/>
        </w:rPr>
      </w:pPr>
      <w:bookmarkStart w:id="556" w:name="ET_speakercontinue_5461_25"/>
      <w:r w:rsidRPr="00A55B1E">
        <w:rPr>
          <w:rStyle w:val="TagStyle"/>
          <w:rtl/>
        </w:rPr>
        <w:t xml:space="preserve"> &lt;&lt; דובר_המשך &gt;&gt;</w:t>
      </w:r>
      <w:r w:rsidRPr="00EE2FBC">
        <w:rPr>
          <w:rStyle w:val="TagStyle"/>
          <w:rtl/>
        </w:rPr>
        <w:t xml:space="preserve"> </w:t>
      </w:r>
      <w:r>
        <w:rPr>
          <w:rtl/>
        </w:rPr>
        <w:t>השר לביטחון הפנים גלעד ארדן:</w:t>
      </w:r>
      <w:r w:rsidRPr="00EE2FBC">
        <w:rPr>
          <w:rStyle w:val="TagStyle"/>
          <w:rtl/>
        </w:rPr>
        <w:t xml:space="preserve"> </w:t>
      </w:r>
      <w:r w:rsidRPr="00A55B1E">
        <w:rPr>
          <w:rStyle w:val="TagStyle"/>
          <w:rtl/>
        </w:rPr>
        <w:t>&lt;&lt; דובר_המשך &gt;&gt;</w:t>
      </w:r>
      <w:r>
        <w:rPr>
          <w:rtl/>
        </w:rPr>
        <w:t xml:space="preserve"> </w:t>
      </w:r>
      <w:bookmarkEnd w:id="556"/>
    </w:p>
    <w:p w:rsidR="00D509E8" w:rsidRDefault="00D509E8" w:rsidP="004C59D0">
      <w:pPr>
        <w:rPr>
          <w:rtl/>
        </w:rPr>
      </w:pPr>
    </w:p>
    <w:p w:rsidR="00D509E8" w:rsidRDefault="00D509E8" w:rsidP="00B4211A">
      <w:pPr>
        <w:rPr>
          <w:rtl/>
        </w:rPr>
      </w:pPr>
      <w:bookmarkStart w:id="557" w:name="_ETM_Q2_687244"/>
      <w:bookmarkEnd w:id="557"/>
      <w:r>
        <w:rPr>
          <w:rFonts w:hint="cs"/>
          <w:rtl/>
        </w:rPr>
        <w:t xml:space="preserve">והוא גם </w:t>
      </w:r>
      <w:bookmarkStart w:id="558" w:name="_ETM_Q2_685992"/>
      <w:bookmarkEnd w:id="558"/>
      <w:r>
        <w:rPr>
          <w:rFonts w:hint="cs"/>
          <w:rtl/>
        </w:rPr>
        <w:t xml:space="preserve">חייב להתקשר בזול </w:t>
      </w:r>
      <w:r w:rsidR="00214018">
        <w:rPr>
          <w:rFonts w:hint="eastAsia"/>
          <w:rtl/>
        </w:rPr>
        <w:t>–</w:t>
      </w:r>
      <w:r>
        <w:rPr>
          <w:rFonts w:hint="cs"/>
          <w:rtl/>
        </w:rPr>
        <w:t xml:space="preserve"> הם שכחו להוסיף את זה </w:t>
      </w:r>
      <w:proofErr w:type="spellStart"/>
      <w:r>
        <w:rPr>
          <w:rFonts w:hint="cs"/>
          <w:rtl/>
        </w:rPr>
        <w:t>בסיפה</w:t>
      </w:r>
      <w:proofErr w:type="spellEnd"/>
      <w:r>
        <w:rPr>
          <w:rFonts w:hint="cs"/>
          <w:rtl/>
        </w:rPr>
        <w:t xml:space="preserve">, חז"ל. </w:t>
      </w:r>
    </w:p>
    <w:p w:rsidR="00D509E8" w:rsidRDefault="00D509E8" w:rsidP="009F4C5E">
      <w:pPr>
        <w:rPr>
          <w:rtl/>
        </w:rPr>
      </w:pPr>
      <w:bookmarkStart w:id="559" w:name="_ETM_Q2_690502"/>
      <w:bookmarkStart w:id="560" w:name="_ETM_Q2_690581"/>
      <w:bookmarkEnd w:id="559"/>
      <w:bookmarkEnd w:id="560"/>
    </w:p>
    <w:p w:rsidR="00D509E8" w:rsidRDefault="00D509E8" w:rsidP="009F4C5E">
      <w:pPr>
        <w:pStyle w:val="af6"/>
        <w:rPr>
          <w:rtl/>
        </w:rPr>
      </w:pPr>
      <w:bookmarkStart w:id="561" w:name="_ETM_Q2_691502"/>
      <w:bookmarkStart w:id="562" w:name="_ETM_Q2_691554"/>
      <w:bookmarkStart w:id="563" w:name="ET_yor_5317_26"/>
      <w:bookmarkEnd w:id="561"/>
      <w:bookmarkEnd w:id="562"/>
      <w:r w:rsidRPr="00A55B1E">
        <w:rPr>
          <w:rStyle w:val="TagStyle"/>
          <w:rtl/>
        </w:rPr>
        <w:t xml:space="preserve"> &lt;&lt; יור &gt;&gt;</w:t>
      </w:r>
      <w:r w:rsidRPr="00EE2FBC">
        <w:rPr>
          <w:rStyle w:val="TagStyle"/>
          <w:rtl/>
        </w:rPr>
        <w:t xml:space="preserve"> </w:t>
      </w:r>
      <w:r>
        <w:rPr>
          <w:rtl/>
        </w:rPr>
        <w:t>היו"ר יולי יואל אדלשטיין:</w:t>
      </w:r>
      <w:r w:rsidRPr="00EE2FBC">
        <w:rPr>
          <w:rStyle w:val="TagStyle"/>
          <w:rtl/>
        </w:rPr>
        <w:t xml:space="preserve"> </w:t>
      </w:r>
      <w:r w:rsidRPr="00A55B1E">
        <w:rPr>
          <w:rStyle w:val="TagStyle"/>
          <w:rtl/>
        </w:rPr>
        <w:t>&lt;&lt; יור &gt;&gt;</w:t>
      </w:r>
      <w:r>
        <w:rPr>
          <w:rtl/>
        </w:rPr>
        <w:t xml:space="preserve"> </w:t>
      </w:r>
      <w:bookmarkEnd w:id="563"/>
    </w:p>
    <w:p w:rsidR="00D509E8" w:rsidRDefault="00D509E8" w:rsidP="004C59D0">
      <w:pPr>
        <w:rPr>
          <w:rtl/>
        </w:rPr>
      </w:pPr>
    </w:p>
    <w:p w:rsidR="00D509E8" w:rsidRDefault="00D509E8" w:rsidP="009F4C5E">
      <w:pPr>
        <w:rPr>
          <w:rtl/>
        </w:rPr>
      </w:pPr>
      <w:bookmarkStart w:id="564" w:name="_ETM_Q2_692528"/>
      <w:bookmarkEnd w:id="564"/>
      <w:r>
        <w:rPr>
          <w:rFonts w:hint="cs"/>
          <w:rtl/>
        </w:rPr>
        <w:t xml:space="preserve">בבקשה, חבר הכנסת אוסאמה סעדי. </w:t>
      </w:r>
    </w:p>
    <w:p w:rsidR="00D509E8" w:rsidRDefault="00D509E8" w:rsidP="009F4C5E">
      <w:pPr>
        <w:rPr>
          <w:rtl/>
        </w:rPr>
      </w:pPr>
      <w:bookmarkStart w:id="565" w:name="_ETM_Q2_697198"/>
      <w:bookmarkStart w:id="566" w:name="_ETM_Q2_697269"/>
      <w:bookmarkEnd w:id="565"/>
      <w:bookmarkEnd w:id="566"/>
      <w:r>
        <w:rPr>
          <w:rtl/>
        </w:rPr>
        <w:t xml:space="preserve"> </w:t>
      </w:r>
    </w:p>
    <w:p w:rsidR="00D509E8" w:rsidRDefault="00D509E8" w:rsidP="009F4C5E">
      <w:pPr>
        <w:pStyle w:val="a4"/>
        <w:rPr>
          <w:rtl/>
        </w:rPr>
      </w:pPr>
      <w:bookmarkStart w:id="567" w:name="ET_speaker_5292_16"/>
      <w:r w:rsidRPr="00A55B1E">
        <w:rPr>
          <w:rStyle w:val="TagStyle"/>
          <w:rtl/>
        </w:rPr>
        <w:t xml:space="preserve"> &lt;&lt; דובר &gt;&gt;</w:t>
      </w:r>
      <w:r w:rsidRPr="00214764">
        <w:rPr>
          <w:rStyle w:val="TagStyle"/>
          <w:rtl/>
        </w:rPr>
        <w:t xml:space="preserve"> </w:t>
      </w:r>
      <w:bookmarkStart w:id="568" w:name="_Toc25159356"/>
      <w:bookmarkStart w:id="569" w:name="_Toc25173787"/>
      <w:bookmarkStart w:id="570" w:name="_Toc25174953"/>
      <w:r>
        <w:rPr>
          <w:rtl/>
        </w:rPr>
        <w:t>אוסאמה סעדי (הרשימה המשותפת):</w:t>
      </w:r>
      <w:bookmarkEnd w:id="568"/>
      <w:bookmarkEnd w:id="569"/>
      <w:bookmarkEnd w:id="570"/>
      <w:r w:rsidRPr="00214764">
        <w:rPr>
          <w:rStyle w:val="TagStyle"/>
          <w:rtl/>
        </w:rPr>
        <w:t xml:space="preserve"> </w:t>
      </w:r>
      <w:r w:rsidRPr="00A55B1E">
        <w:rPr>
          <w:rStyle w:val="TagStyle"/>
          <w:rtl/>
        </w:rPr>
        <w:t>&lt;&lt; דובר &gt;&gt;</w:t>
      </w:r>
      <w:r>
        <w:rPr>
          <w:rtl/>
        </w:rPr>
        <w:t xml:space="preserve"> </w:t>
      </w:r>
      <w:bookmarkEnd w:id="567"/>
    </w:p>
    <w:p w:rsidR="00D509E8" w:rsidRDefault="00D509E8" w:rsidP="004C59D0">
      <w:pPr>
        <w:rPr>
          <w:rtl/>
        </w:rPr>
      </w:pPr>
    </w:p>
    <w:p w:rsidR="00D509E8" w:rsidRDefault="00D509E8" w:rsidP="00B4211A">
      <w:pPr>
        <w:rPr>
          <w:rtl/>
        </w:rPr>
      </w:pPr>
      <w:r>
        <w:rPr>
          <w:rFonts w:hint="cs"/>
          <w:rtl/>
        </w:rPr>
        <w:t xml:space="preserve">אדוני היושב-ראש, כבוד השר, חבריי חברי הכנסת, בעניין טלפונים לאסירים, בכנסת העשרים דיברנו רבות, נפגשנו, וביקשתי להעלות </w:t>
      </w:r>
      <w:bookmarkStart w:id="571" w:name="_ETM_Q2_715160"/>
      <w:bookmarkEnd w:id="571"/>
      <w:r>
        <w:rPr>
          <w:rFonts w:hint="cs"/>
          <w:rtl/>
        </w:rPr>
        <w:t xml:space="preserve">את הנושא הזה של שיחות הטלפון לאסירים הביטחוניים. אני חושב שבתקופה האחרונה יש הסכמים להתקין טלפונים ציבוריים גם </w:t>
      </w:r>
      <w:bookmarkStart w:id="572" w:name="_ETM_Q2_726575"/>
      <w:bookmarkEnd w:id="572"/>
      <w:r>
        <w:rPr>
          <w:rFonts w:hint="cs"/>
          <w:rtl/>
        </w:rPr>
        <w:t>לאסירים ביטחוניים, ואני מברך על כך, ואז לא צריך את כל המיסוך וכל זה. אני מכיר את עמדתך</w:t>
      </w:r>
      <w:r w:rsidR="003400A4">
        <w:rPr>
          <w:rFonts w:hint="cs"/>
          <w:rtl/>
        </w:rPr>
        <w:t>,</w:t>
      </w:r>
      <w:r>
        <w:rPr>
          <w:rFonts w:hint="cs"/>
          <w:rtl/>
        </w:rPr>
        <w:t xml:space="preserve"> אבל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r>
        <w:rPr>
          <w:rFonts w:hint="cs"/>
          <w:rtl/>
        </w:rPr>
        <w:t xml:space="preserve"> </w:t>
      </w:r>
    </w:p>
    <w:p w:rsidR="00D509E8" w:rsidRDefault="00D509E8" w:rsidP="009F4C5E">
      <w:pPr>
        <w:rPr>
          <w:rtl/>
        </w:rPr>
      </w:pPr>
    </w:p>
    <w:p w:rsidR="00D509E8" w:rsidRDefault="00D509E8" w:rsidP="009F4C5E">
      <w:pPr>
        <w:pStyle w:val="-"/>
        <w:rPr>
          <w:rtl/>
        </w:rPr>
      </w:pPr>
      <w:bookmarkStart w:id="573" w:name="_ETM_Q2_736524"/>
      <w:bookmarkStart w:id="574" w:name="_ETM_Q2_736581"/>
      <w:bookmarkStart w:id="575" w:name="ET_speakercontinue_5461_27"/>
      <w:bookmarkEnd w:id="573"/>
      <w:bookmarkEnd w:id="574"/>
      <w:r w:rsidRPr="00A55B1E">
        <w:rPr>
          <w:rStyle w:val="TagStyle"/>
          <w:rtl/>
        </w:rPr>
        <w:t xml:space="preserve"> &lt;&lt; דובר_המשך &gt;&gt; </w:t>
      </w:r>
      <w:r>
        <w:rPr>
          <w:rtl/>
        </w:rPr>
        <w:t>השר לביטחון הפנים גלעד ארדן:</w:t>
      </w:r>
      <w:r w:rsidRPr="00A55B1E">
        <w:rPr>
          <w:rStyle w:val="TagStyle"/>
          <w:rtl/>
        </w:rPr>
        <w:t xml:space="preserve"> &lt;&lt; דובר_המשך &gt;&gt;</w:t>
      </w:r>
      <w:r>
        <w:rPr>
          <w:rtl/>
        </w:rPr>
        <w:t xml:space="preserve"> </w:t>
      </w:r>
      <w:bookmarkEnd w:id="575"/>
    </w:p>
    <w:p w:rsidR="00D509E8" w:rsidRDefault="00D509E8" w:rsidP="004C59D0">
      <w:pPr>
        <w:rPr>
          <w:rtl/>
        </w:rPr>
      </w:pPr>
    </w:p>
    <w:p w:rsidR="00D509E8" w:rsidRDefault="00D509E8" w:rsidP="009F4C5E">
      <w:pPr>
        <w:rPr>
          <w:rtl/>
        </w:rPr>
      </w:pPr>
      <w:bookmarkStart w:id="576" w:name="_ETM_Q2_738219"/>
      <w:bookmarkEnd w:id="576"/>
      <w:r>
        <w:rPr>
          <w:rFonts w:hint="cs"/>
          <w:rtl/>
        </w:rPr>
        <w:t>אתה יכול לברך את השב"כ ואת ראש הממשלה. אני התנגדתי נחרצות</w:t>
      </w:r>
      <w:bookmarkStart w:id="577" w:name="_ETM_Q2_740013"/>
      <w:bookmarkEnd w:id="577"/>
      <w:r>
        <w:rPr>
          <w:rFonts w:hint="cs"/>
          <w:rtl/>
        </w:rPr>
        <w:t xml:space="preserve">. </w:t>
      </w:r>
    </w:p>
    <w:p w:rsidR="00D509E8" w:rsidRDefault="00D509E8" w:rsidP="009F4C5E">
      <w:pPr>
        <w:rPr>
          <w:rtl/>
        </w:rPr>
      </w:pPr>
    </w:p>
    <w:p w:rsidR="00D509E8" w:rsidRDefault="00D509E8" w:rsidP="009F4C5E">
      <w:pPr>
        <w:pStyle w:val="-"/>
        <w:rPr>
          <w:rtl/>
        </w:rPr>
      </w:pPr>
      <w:bookmarkStart w:id="578" w:name="ET_speakercontinue_5292_17"/>
      <w:r w:rsidRPr="00A55B1E">
        <w:rPr>
          <w:rStyle w:val="TagStyle"/>
          <w:rtl/>
        </w:rPr>
        <w:t xml:space="preserve"> &lt;&lt; דובר_המשך &gt;&gt;</w:t>
      </w:r>
      <w:r w:rsidRPr="00214764">
        <w:rPr>
          <w:rStyle w:val="TagStyle"/>
          <w:rtl/>
        </w:rPr>
        <w:t xml:space="preserve"> </w:t>
      </w:r>
      <w:r>
        <w:rPr>
          <w:rtl/>
        </w:rPr>
        <w:t>אוסאמה סעדי (הרשימה המשותפת):</w:t>
      </w:r>
      <w:r w:rsidRPr="00214764">
        <w:rPr>
          <w:rStyle w:val="TagStyle"/>
          <w:rtl/>
        </w:rPr>
        <w:t xml:space="preserve"> </w:t>
      </w:r>
      <w:r w:rsidRPr="00A55B1E">
        <w:rPr>
          <w:rStyle w:val="TagStyle"/>
          <w:rtl/>
        </w:rPr>
        <w:t>&lt;&lt; דובר_המשך &gt;&gt;</w:t>
      </w:r>
      <w:r>
        <w:rPr>
          <w:rtl/>
        </w:rPr>
        <w:t xml:space="preserve"> </w:t>
      </w:r>
      <w:bookmarkEnd w:id="578"/>
    </w:p>
    <w:p w:rsidR="00D509E8" w:rsidRDefault="00D509E8" w:rsidP="004C59D0">
      <w:pPr>
        <w:rPr>
          <w:rtl/>
        </w:rPr>
      </w:pPr>
    </w:p>
    <w:p w:rsidR="00D509E8" w:rsidRDefault="00D509E8" w:rsidP="00B4211A">
      <w:pPr>
        <w:rPr>
          <w:rtl/>
        </w:rPr>
      </w:pPr>
      <w:r>
        <w:rPr>
          <w:rFonts w:hint="cs"/>
          <w:rtl/>
        </w:rPr>
        <w:t xml:space="preserve">אני מכיר את עמדתך, ולכן אני אומר. </w:t>
      </w:r>
      <w:bookmarkStart w:id="579" w:name="_ETM_Q2_743266"/>
      <w:bookmarkEnd w:id="579"/>
      <w:r>
        <w:rPr>
          <w:rFonts w:hint="cs"/>
          <w:rtl/>
        </w:rPr>
        <w:t xml:space="preserve">אבל הנושא הזה שהעלה חברי אבוטבול חשוב, כי </w:t>
      </w:r>
      <w:bookmarkStart w:id="580" w:name="_ETM_Q2_746251"/>
      <w:bookmarkEnd w:id="580"/>
      <w:r>
        <w:rPr>
          <w:rFonts w:hint="cs"/>
          <w:rtl/>
        </w:rPr>
        <w:t>באמת המחירים גבוהים גם לאסירים הפליליים</w:t>
      </w:r>
      <w:bookmarkStart w:id="581" w:name="_ETM_Q2_749268"/>
      <w:bookmarkEnd w:id="581"/>
      <w:r>
        <w:rPr>
          <w:rFonts w:hint="cs"/>
          <w:rtl/>
        </w:rPr>
        <w:t xml:space="preserve"> </w:t>
      </w:r>
      <w:bookmarkStart w:id="582" w:name="_ETM_Q2_745000"/>
      <w:bookmarkEnd w:id="582"/>
      <w:r>
        <w:rPr>
          <w:rFonts w:hint="cs"/>
          <w:rtl/>
        </w:rPr>
        <w:t xml:space="preserve">וגם לאסירים </w:t>
      </w:r>
      <w:bookmarkStart w:id="583" w:name="_ETM_Q2_751993"/>
      <w:bookmarkEnd w:id="583"/>
      <w:r w:rsidR="00214018">
        <w:rPr>
          <w:rFonts w:hint="eastAsia"/>
          <w:rtl/>
        </w:rPr>
        <w:t>–</w:t>
      </w:r>
      <w:r>
        <w:rPr>
          <w:rFonts w:hint="cs"/>
          <w:rtl/>
        </w:rPr>
        <w:t xml:space="preserve"> </w:t>
      </w:r>
      <w:bookmarkStart w:id="584" w:name="_ETM_Q2_752048"/>
      <w:bookmarkStart w:id="585" w:name="_ETM_Q2_752280"/>
      <w:bookmarkStart w:id="586" w:name="_ETM_Q2_752342"/>
      <w:bookmarkStart w:id="587" w:name="TOR_Q3"/>
      <w:bookmarkEnd w:id="584"/>
      <w:bookmarkEnd w:id="585"/>
      <w:bookmarkEnd w:id="586"/>
      <w:bookmarkEnd w:id="587"/>
      <w:r>
        <w:rPr>
          <w:rFonts w:hint="cs"/>
          <w:rtl/>
        </w:rPr>
        <w:t xml:space="preserve">אבל רציתי לשאול אותך על מקרה טרגי נוסף שקרה: לפני יומיים נורה למוות </w:t>
      </w:r>
      <w:proofErr w:type="spellStart"/>
      <w:r>
        <w:rPr>
          <w:rFonts w:hint="cs"/>
          <w:rtl/>
        </w:rPr>
        <w:t>פארס</w:t>
      </w:r>
      <w:proofErr w:type="spellEnd"/>
      <w:r>
        <w:rPr>
          <w:rFonts w:hint="cs"/>
          <w:rtl/>
        </w:rPr>
        <w:t xml:space="preserve"> אבו </w:t>
      </w:r>
      <w:proofErr w:type="spellStart"/>
      <w:r>
        <w:rPr>
          <w:rFonts w:hint="cs"/>
          <w:rtl/>
        </w:rPr>
        <w:t>נאב</w:t>
      </w:r>
      <w:proofErr w:type="spellEnd"/>
      <w:r>
        <w:rPr>
          <w:rFonts w:hint="cs"/>
          <w:rtl/>
        </w:rPr>
        <w:t xml:space="preserve">, בחור צעיר מראס אל-עמוד. הוא נורה על ידי השוטרים. שוטר ירה שבעה כדורים ואחד פגע בו בגב </w:t>
      </w:r>
      <w:bookmarkStart w:id="588" w:name="_ETM_Q3_171000"/>
      <w:bookmarkEnd w:id="588"/>
      <w:r>
        <w:rPr>
          <w:rFonts w:hint="cs"/>
          <w:rtl/>
        </w:rPr>
        <w:t>והרג אותו. האם המקרה הזה ידוע לך? מה תוצאות החקירה?</w:t>
      </w:r>
    </w:p>
    <w:p w:rsidR="00D509E8" w:rsidRDefault="00D509E8" w:rsidP="009F4C5E">
      <w:pPr>
        <w:rPr>
          <w:rtl/>
        </w:rPr>
      </w:pPr>
    </w:p>
    <w:p w:rsidR="00D509E8" w:rsidRDefault="00D509E8" w:rsidP="003400A4">
      <w:pPr>
        <w:rPr>
          <w:rtl/>
        </w:rPr>
      </w:pPr>
      <w:r>
        <w:rPr>
          <w:rFonts w:hint="cs"/>
          <w:rtl/>
        </w:rPr>
        <w:t xml:space="preserve">ועוד מקרה טרגי, כמו של </w:t>
      </w:r>
      <w:proofErr w:type="spellStart"/>
      <w:r>
        <w:rPr>
          <w:rFonts w:hint="cs"/>
          <w:rtl/>
        </w:rPr>
        <w:t>ח</w:t>
      </w:r>
      <w:r w:rsidR="00170376">
        <w:rPr>
          <w:rFonts w:hint="cs"/>
          <w:rtl/>
        </w:rPr>
        <w:t>'</w:t>
      </w:r>
      <w:r>
        <w:rPr>
          <w:rFonts w:hint="cs"/>
          <w:rtl/>
        </w:rPr>
        <w:t>יר</w:t>
      </w:r>
      <w:proofErr w:type="spellEnd"/>
      <w:r>
        <w:rPr>
          <w:rFonts w:hint="cs"/>
          <w:rtl/>
        </w:rPr>
        <w:t xml:space="preserve"> </w:t>
      </w:r>
      <w:proofErr w:type="spellStart"/>
      <w:r>
        <w:rPr>
          <w:rFonts w:hint="cs"/>
          <w:rtl/>
        </w:rPr>
        <w:t>חמדאן</w:t>
      </w:r>
      <w:proofErr w:type="spellEnd"/>
      <w:r>
        <w:rPr>
          <w:rFonts w:hint="cs"/>
          <w:rtl/>
        </w:rPr>
        <w:t xml:space="preserve"> </w:t>
      </w:r>
      <w:r w:rsidR="00214018">
        <w:rPr>
          <w:rFonts w:hint="eastAsia"/>
          <w:rtl/>
        </w:rPr>
        <w:t>–</w:t>
      </w:r>
      <w:r>
        <w:rPr>
          <w:rFonts w:hint="cs"/>
          <w:rtl/>
        </w:rPr>
        <w:t xml:space="preserve"> ואני מכיר מה שאמרת אז על </w:t>
      </w:r>
      <w:proofErr w:type="spellStart"/>
      <w:r>
        <w:rPr>
          <w:rFonts w:hint="cs"/>
          <w:rtl/>
        </w:rPr>
        <w:t>ח</w:t>
      </w:r>
      <w:r w:rsidR="00170376">
        <w:rPr>
          <w:rFonts w:hint="cs"/>
          <w:rtl/>
        </w:rPr>
        <w:t>'</w:t>
      </w:r>
      <w:r>
        <w:rPr>
          <w:rFonts w:hint="cs"/>
          <w:rtl/>
        </w:rPr>
        <w:t>יר</w:t>
      </w:r>
      <w:proofErr w:type="spellEnd"/>
      <w:r>
        <w:rPr>
          <w:rFonts w:hint="cs"/>
          <w:rtl/>
        </w:rPr>
        <w:t xml:space="preserve"> </w:t>
      </w:r>
      <w:proofErr w:type="spellStart"/>
      <w:r>
        <w:rPr>
          <w:rFonts w:hint="cs"/>
          <w:rtl/>
        </w:rPr>
        <w:t>חמדאן</w:t>
      </w:r>
      <w:proofErr w:type="spellEnd"/>
      <w:r>
        <w:rPr>
          <w:rFonts w:hint="cs"/>
          <w:rtl/>
        </w:rPr>
        <w:t xml:space="preserve">, על </w:t>
      </w:r>
      <w:proofErr w:type="spellStart"/>
      <w:r>
        <w:rPr>
          <w:rFonts w:hint="cs"/>
          <w:rtl/>
        </w:rPr>
        <w:t>הבג"ץ</w:t>
      </w:r>
      <w:proofErr w:type="spellEnd"/>
      <w:r>
        <w:rPr>
          <w:rFonts w:hint="cs"/>
          <w:rtl/>
        </w:rPr>
        <w:t>, ועכשיו יש דיון נוסף</w:t>
      </w:r>
      <w:r w:rsidR="003400A4">
        <w:rPr>
          <w:rFonts w:hint="cs"/>
          <w:rtl/>
        </w:rPr>
        <w:t>,</w:t>
      </w:r>
      <w:r>
        <w:rPr>
          <w:rFonts w:hint="cs"/>
          <w:rtl/>
        </w:rPr>
        <w:t xml:space="preserve"> אבל זה עוד מקרה של ירי </w:t>
      </w:r>
      <w:bookmarkStart w:id="589" w:name="_ETM_Q3_190000"/>
      <w:bookmarkEnd w:id="589"/>
      <w:r>
        <w:rPr>
          <w:rFonts w:hint="cs"/>
          <w:rtl/>
        </w:rPr>
        <w:t xml:space="preserve">בגב. גם אם הוא ברח וגם אם היה חשד לעבירה לפני זה </w:t>
      </w:r>
      <w:r w:rsidR="00214018">
        <w:rPr>
          <w:rtl/>
        </w:rPr>
        <w:t>–</w:t>
      </w:r>
      <w:r>
        <w:rPr>
          <w:rFonts w:hint="cs"/>
          <w:rtl/>
        </w:rPr>
        <w:t xml:space="preserve"> אבל לירות, לפגוע ולהרוג, אני חושב שבשביל זה אנחנו כל הזמן אומרים </w:t>
      </w:r>
      <w:bookmarkStart w:id="590" w:name="_ETM_Q3_203000"/>
      <w:bookmarkEnd w:id="590"/>
      <w:r>
        <w:rPr>
          <w:rFonts w:hint="cs"/>
          <w:rtl/>
        </w:rPr>
        <w:t>שזאת יד קלה על ההדק.</w:t>
      </w:r>
    </w:p>
    <w:p w:rsidR="00D509E8" w:rsidRDefault="00D509E8" w:rsidP="009F4C5E">
      <w:pPr>
        <w:rPr>
          <w:rtl/>
        </w:rPr>
      </w:pPr>
      <w:bookmarkStart w:id="591" w:name="_ETM_Q3_199000"/>
      <w:bookmarkEnd w:id="591"/>
    </w:p>
    <w:p w:rsidR="00D509E8" w:rsidRDefault="00D509E8" w:rsidP="009F4C5E">
      <w:pPr>
        <w:pStyle w:val="af6"/>
        <w:keepNext/>
        <w:rPr>
          <w:rtl/>
        </w:rPr>
      </w:pPr>
      <w:bookmarkStart w:id="592" w:name="ET_yor_5317_3"/>
      <w:r w:rsidRPr="001C7251">
        <w:rPr>
          <w:rStyle w:val="TagStyle"/>
          <w:rtl/>
        </w:rPr>
        <w:t xml:space="preserve"> &lt;&lt; יור &gt;&gt; </w:t>
      </w:r>
      <w:r>
        <w:rPr>
          <w:rtl/>
        </w:rPr>
        <w:t>היו"ר יולי יואל אדלשטיין:</w:t>
      </w:r>
      <w:r w:rsidRPr="001C7251">
        <w:rPr>
          <w:rStyle w:val="TagStyle"/>
          <w:rtl/>
        </w:rPr>
        <w:t xml:space="preserve"> &lt;&lt; יור &gt;&gt;</w:t>
      </w:r>
      <w:r>
        <w:rPr>
          <w:rtl/>
        </w:rPr>
        <w:t xml:space="preserve"> </w:t>
      </w:r>
      <w:bookmarkEnd w:id="592"/>
    </w:p>
    <w:p w:rsidR="00D509E8" w:rsidRDefault="00D509E8" w:rsidP="004C59D0">
      <w:pPr>
        <w:rPr>
          <w:rtl/>
        </w:rPr>
      </w:pPr>
    </w:p>
    <w:p w:rsidR="00D509E8" w:rsidRDefault="00D509E8" w:rsidP="009F4C5E">
      <w:pPr>
        <w:rPr>
          <w:rtl/>
        </w:rPr>
      </w:pPr>
      <w:bookmarkStart w:id="593" w:name="_ETM_Q3_200000"/>
      <w:bookmarkEnd w:id="593"/>
      <w:r>
        <w:rPr>
          <w:rFonts w:hint="cs"/>
          <w:rtl/>
        </w:rPr>
        <w:t>תודה, חבר הכנסת סעדי. חבר הכנסת</w:t>
      </w:r>
      <w:bookmarkStart w:id="594" w:name="_ETM_Q3_209000"/>
      <w:bookmarkEnd w:id="594"/>
      <w:r>
        <w:rPr>
          <w:rFonts w:hint="cs"/>
          <w:rtl/>
        </w:rPr>
        <w:t xml:space="preserve"> משה ארבל, בבקשה.</w:t>
      </w:r>
    </w:p>
    <w:p w:rsidR="00D509E8" w:rsidRDefault="00D509E8" w:rsidP="009F4C5E">
      <w:pPr>
        <w:rPr>
          <w:rtl/>
        </w:rPr>
      </w:pPr>
    </w:p>
    <w:p w:rsidR="00D509E8" w:rsidRDefault="00D509E8" w:rsidP="009F4C5E">
      <w:pPr>
        <w:pStyle w:val="a4"/>
        <w:keepNext/>
        <w:rPr>
          <w:rtl/>
        </w:rPr>
      </w:pPr>
      <w:bookmarkStart w:id="595" w:name="ET_speaker_5763_4"/>
      <w:r w:rsidRPr="001C7251">
        <w:rPr>
          <w:rStyle w:val="TagStyle"/>
          <w:rtl/>
        </w:rPr>
        <w:t xml:space="preserve"> &lt;&lt; דובר &gt;&gt; </w:t>
      </w:r>
      <w:bookmarkStart w:id="596" w:name="_Toc25159357"/>
      <w:bookmarkStart w:id="597" w:name="_Toc25173788"/>
      <w:bookmarkStart w:id="598" w:name="_Toc25174954"/>
      <w:r>
        <w:rPr>
          <w:rtl/>
        </w:rPr>
        <w:t>משה ארבל (ש"ס):</w:t>
      </w:r>
      <w:bookmarkEnd w:id="596"/>
      <w:bookmarkEnd w:id="597"/>
      <w:bookmarkEnd w:id="598"/>
      <w:r w:rsidRPr="001C7251">
        <w:rPr>
          <w:rStyle w:val="TagStyle"/>
          <w:rtl/>
        </w:rPr>
        <w:t xml:space="preserve"> &lt;&lt; דובר &gt;&gt;</w:t>
      </w:r>
      <w:r>
        <w:rPr>
          <w:rtl/>
        </w:rPr>
        <w:t xml:space="preserve"> </w:t>
      </w:r>
      <w:bookmarkEnd w:id="595"/>
    </w:p>
    <w:p w:rsidR="00D509E8" w:rsidRDefault="00D509E8" w:rsidP="004C59D0">
      <w:pPr>
        <w:rPr>
          <w:rtl/>
        </w:rPr>
      </w:pPr>
    </w:p>
    <w:p w:rsidR="00D509E8" w:rsidRDefault="00D509E8" w:rsidP="009F4C5E">
      <w:pPr>
        <w:rPr>
          <w:rtl/>
        </w:rPr>
      </w:pPr>
      <w:r>
        <w:rPr>
          <w:rFonts w:hint="cs"/>
          <w:rtl/>
        </w:rPr>
        <w:t xml:space="preserve">אדוני היושב-ראש, מכובדי השר, הליך השיקום של </w:t>
      </w:r>
      <w:bookmarkStart w:id="599" w:name="_ETM_Q3_213000"/>
      <w:bookmarkEnd w:id="599"/>
      <w:r>
        <w:rPr>
          <w:rFonts w:hint="cs"/>
          <w:rtl/>
        </w:rPr>
        <w:t xml:space="preserve">אסירים הוא תנאי לקבלת השליש בתום ריצוי עונשם, וזה מחייב </w:t>
      </w:r>
      <w:bookmarkStart w:id="600" w:name="_ETM_Q3_224000"/>
      <w:bookmarkEnd w:id="600"/>
      <w:r>
        <w:rPr>
          <w:rFonts w:hint="cs"/>
          <w:rtl/>
        </w:rPr>
        <w:t xml:space="preserve">את האסירים לצאת מהאגף למוסדות שיקום ולמוסדות שיקומיים כלליים. אבקש לשאול את כבוד השר: בהינתן ששירות בתי הסוהר מכיר בצורך ובזכות </w:t>
      </w:r>
      <w:bookmarkStart w:id="601" w:name="_ETM_Q3_232000"/>
      <w:bookmarkEnd w:id="601"/>
      <w:r>
        <w:rPr>
          <w:rFonts w:hint="cs"/>
          <w:rtl/>
        </w:rPr>
        <w:t xml:space="preserve">של אסיר לאגף תורני מופרד בהתאם לאורחות חייו ולאמונתו, מדוע </w:t>
      </w:r>
      <w:bookmarkStart w:id="602" w:name="_ETM_Q3_237000"/>
      <w:bookmarkEnd w:id="602"/>
      <w:r>
        <w:rPr>
          <w:rFonts w:hint="cs"/>
          <w:rtl/>
        </w:rPr>
        <w:t xml:space="preserve">נמנעת ממנו הזכות לשיקום, שהיא תנאי לשליש, גם </w:t>
      </w:r>
      <w:bookmarkStart w:id="603" w:name="_ETM_Q3_239000"/>
      <w:bookmarkEnd w:id="603"/>
      <w:r>
        <w:rPr>
          <w:rFonts w:hint="cs"/>
          <w:rtl/>
        </w:rPr>
        <w:t>במקומות המותאמים לאורח חייו? תודה.</w:t>
      </w:r>
    </w:p>
    <w:p w:rsidR="00D509E8" w:rsidRDefault="00D509E8" w:rsidP="009F4C5E">
      <w:pPr>
        <w:rPr>
          <w:rtl/>
        </w:rPr>
      </w:pPr>
    </w:p>
    <w:p w:rsidR="00D509E8" w:rsidRDefault="00D509E8" w:rsidP="009F4C5E">
      <w:pPr>
        <w:pStyle w:val="af6"/>
        <w:keepNext/>
        <w:rPr>
          <w:rtl/>
        </w:rPr>
      </w:pPr>
      <w:r w:rsidRPr="004E390C">
        <w:rPr>
          <w:rStyle w:val="TagStyle"/>
          <w:rtl/>
        </w:rPr>
        <w:t xml:space="preserve"> &lt;&lt; יור &gt;&gt; </w:t>
      </w:r>
      <w:r>
        <w:rPr>
          <w:rtl/>
        </w:rPr>
        <w:t>היו"ר יולי יואל אדלשטיין:</w:t>
      </w:r>
      <w:r w:rsidRPr="004E390C">
        <w:rPr>
          <w:rStyle w:val="TagStyle"/>
          <w:rtl/>
        </w:rPr>
        <w:t xml:space="preserve"> &lt;&lt; יור &gt;&gt;</w:t>
      </w:r>
      <w:r>
        <w:rPr>
          <w:rtl/>
        </w:rPr>
        <w:t xml:space="preserve"> </w:t>
      </w:r>
    </w:p>
    <w:p w:rsidR="00D509E8" w:rsidRDefault="00D509E8" w:rsidP="004C59D0">
      <w:pPr>
        <w:rPr>
          <w:rtl/>
        </w:rPr>
      </w:pPr>
    </w:p>
    <w:p w:rsidR="00D509E8" w:rsidRDefault="00D509E8" w:rsidP="009F4C5E">
      <w:pPr>
        <w:rPr>
          <w:rtl/>
        </w:rPr>
      </w:pPr>
      <w:bookmarkStart w:id="604" w:name="_ETM_Q3_244000"/>
      <w:bookmarkEnd w:id="604"/>
      <w:r>
        <w:rPr>
          <w:rFonts w:hint="cs"/>
          <w:rtl/>
        </w:rPr>
        <w:t>תודה לכל השואלים. בבקשה, השר לביטחון הפנים.</w:t>
      </w:r>
    </w:p>
    <w:p w:rsidR="00D509E8" w:rsidRDefault="00D509E8" w:rsidP="009F4C5E">
      <w:pPr>
        <w:rPr>
          <w:rtl/>
        </w:rPr>
      </w:pPr>
      <w:bookmarkStart w:id="605" w:name="_ETM_Q3_243000"/>
      <w:bookmarkEnd w:id="605"/>
    </w:p>
    <w:p w:rsidR="00D509E8" w:rsidRDefault="00D509E8" w:rsidP="009F4C5E">
      <w:pPr>
        <w:pStyle w:val="-"/>
        <w:keepNext/>
        <w:rPr>
          <w:rtl/>
        </w:rPr>
      </w:pPr>
      <w:r w:rsidRPr="004E390C">
        <w:rPr>
          <w:rStyle w:val="TagStyle"/>
          <w:rtl/>
        </w:rPr>
        <w:t xml:space="preserve">&lt;&lt; דובר_המשך &gt;&gt; </w:t>
      </w:r>
      <w:r>
        <w:rPr>
          <w:rtl/>
        </w:rPr>
        <w:t>השר לביטחון הפנים גלעד ארדן:</w:t>
      </w:r>
      <w:r w:rsidRPr="004E390C">
        <w:rPr>
          <w:rStyle w:val="TagStyle"/>
          <w:rtl/>
        </w:rPr>
        <w:t xml:space="preserve"> &lt;&lt; דובר_המשך &gt;&gt;</w:t>
      </w:r>
      <w:r>
        <w:rPr>
          <w:rtl/>
        </w:rPr>
        <w:t xml:space="preserve"> </w:t>
      </w:r>
    </w:p>
    <w:p w:rsidR="00D509E8" w:rsidRDefault="00D509E8" w:rsidP="004C59D0">
      <w:pPr>
        <w:rPr>
          <w:rtl/>
        </w:rPr>
      </w:pPr>
    </w:p>
    <w:p w:rsidR="00D509E8" w:rsidRDefault="00D509E8" w:rsidP="009F4C5E">
      <w:pPr>
        <w:rPr>
          <w:rtl/>
        </w:rPr>
      </w:pPr>
      <w:bookmarkStart w:id="606" w:name="_ETM_Q3_246000"/>
      <w:bookmarkEnd w:id="606"/>
      <w:r>
        <w:rPr>
          <w:rFonts w:hint="cs"/>
          <w:rtl/>
        </w:rPr>
        <w:t>לא ידעתי שבמסגרת שאלה נוספת אפשר להעלות שאילתות חדשות.</w:t>
      </w:r>
      <w:bookmarkStart w:id="607" w:name="_ETM_Q3_253000"/>
      <w:bookmarkEnd w:id="607"/>
    </w:p>
    <w:p w:rsidR="00D509E8" w:rsidRDefault="00D509E8" w:rsidP="009F4C5E">
      <w:pPr>
        <w:rPr>
          <w:rtl/>
        </w:rPr>
      </w:pPr>
      <w:bookmarkStart w:id="608" w:name="_ETM_Q3_254000"/>
      <w:bookmarkEnd w:id="608"/>
    </w:p>
    <w:p w:rsidR="00D509E8" w:rsidRDefault="00D509E8" w:rsidP="009F4C5E">
      <w:pPr>
        <w:pStyle w:val="af6"/>
        <w:keepNext/>
        <w:rPr>
          <w:rtl/>
        </w:rPr>
      </w:pPr>
      <w:bookmarkStart w:id="609" w:name="ET_yor_5317_7"/>
      <w:r w:rsidRPr="004E390C">
        <w:rPr>
          <w:rStyle w:val="TagStyle"/>
          <w:rtl/>
        </w:rPr>
        <w:t xml:space="preserve"> &lt;&lt; יור &gt;&gt; </w:t>
      </w:r>
      <w:r>
        <w:rPr>
          <w:rtl/>
        </w:rPr>
        <w:t>היו"ר יולי יואל אדלשטיין:</w:t>
      </w:r>
      <w:r w:rsidRPr="004E390C">
        <w:rPr>
          <w:rStyle w:val="TagStyle"/>
          <w:rtl/>
        </w:rPr>
        <w:t xml:space="preserve"> &lt;&lt; יור &gt;&gt;</w:t>
      </w:r>
      <w:r>
        <w:rPr>
          <w:rtl/>
        </w:rPr>
        <w:t xml:space="preserve"> </w:t>
      </w:r>
      <w:bookmarkEnd w:id="609"/>
    </w:p>
    <w:p w:rsidR="00D509E8" w:rsidRDefault="00D509E8" w:rsidP="004C59D0">
      <w:pPr>
        <w:rPr>
          <w:rtl/>
        </w:rPr>
      </w:pPr>
    </w:p>
    <w:p w:rsidR="00D509E8" w:rsidRDefault="00D509E8" w:rsidP="009F4C5E">
      <w:pPr>
        <w:rPr>
          <w:rtl/>
        </w:rPr>
      </w:pPr>
      <w:r>
        <w:rPr>
          <w:rFonts w:hint="cs"/>
          <w:rtl/>
        </w:rPr>
        <w:t>אפשר, רק אתה לא חייב לענות.</w:t>
      </w:r>
    </w:p>
    <w:p w:rsidR="00D509E8" w:rsidRDefault="00D509E8" w:rsidP="009F4C5E">
      <w:pPr>
        <w:rPr>
          <w:rtl/>
        </w:rPr>
      </w:pPr>
    </w:p>
    <w:p w:rsidR="00D509E8" w:rsidRDefault="00D509E8" w:rsidP="009F4C5E">
      <w:pPr>
        <w:pStyle w:val="-"/>
        <w:keepNext/>
        <w:rPr>
          <w:rtl/>
        </w:rPr>
      </w:pPr>
      <w:bookmarkStart w:id="610" w:name="ET_speakercontinue_5461_8"/>
      <w:r w:rsidRPr="004E390C">
        <w:rPr>
          <w:rStyle w:val="TagStyle"/>
          <w:rtl/>
        </w:rPr>
        <w:t xml:space="preserve"> &lt;&lt; דובר_המשך &gt;&gt; </w:t>
      </w:r>
      <w:r>
        <w:rPr>
          <w:rtl/>
        </w:rPr>
        <w:t>השר לביטחון הפנים גלעד ארדן:</w:t>
      </w:r>
      <w:r w:rsidRPr="004E390C">
        <w:rPr>
          <w:rStyle w:val="TagStyle"/>
          <w:rtl/>
        </w:rPr>
        <w:t xml:space="preserve"> &lt;&lt; דובר_המשך &gt;&gt;</w:t>
      </w:r>
      <w:r>
        <w:rPr>
          <w:rtl/>
        </w:rPr>
        <w:t xml:space="preserve"> </w:t>
      </w:r>
      <w:bookmarkEnd w:id="610"/>
    </w:p>
    <w:p w:rsidR="00D509E8" w:rsidRDefault="00D509E8" w:rsidP="004C59D0">
      <w:pPr>
        <w:rPr>
          <w:rtl/>
        </w:rPr>
      </w:pPr>
    </w:p>
    <w:p w:rsidR="00D509E8" w:rsidRDefault="00D509E8" w:rsidP="00B4211A">
      <w:pPr>
        <w:rPr>
          <w:rtl/>
        </w:rPr>
      </w:pPr>
      <w:bookmarkStart w:id="611" w:name="_ETM_Q3_249000"/>
      <w:bookmarkEnd w:id="611"/>
      <w:r>
        <w:rPr>
          <w:rFonts w:hint="cs"/>
          <w:rtl/>
        </w:rPr>
        <w:t xml:space="preserve">בסדר. אז אשר לשאילתה החדשה שמעלה פה חבר הכנסת ארבל, אני אשמח מאוד לבדוק את הנושא. אני לא מכיר מספיק ולכן לא אוכל לענות לך. אבל אם תרצה, נבדוק את זה </w:t>
      </w:r>
      <w:bookmarkStart w:id="612" w:name="_ETM_Q3_268000"/>
      <w:bookmarkEnd w:id="612"/>
      <w:r>
        <w:rPr>
          <w:rFonts w:hint="cs"/>
          <w:rtl/>
        </w:rPr>
        <w:t>ונשיב לך ישירות או אם תרצה ממש להגיש שאילתה רשמית, גם בסדר. לבחירתך. אבל הצוות שלי פה ירשום את השאלה ונברר את זה בימים הקרובים.</w:t>
      </w:r>
    </w:p>
    <w:p w:rsidR="00D509E8" w:rsidRDefault="00D509E8" w:rsidP="009F4C5E">
      <w:pPr>
        <w:rPr>
          <w:rtl/>
        </w:rPr>
      </w:pPr>
    </w:p>
    <w:p w:rsidR="00D509E8" w:rsidRDefault="00D509E8" w:rsidP="00B4211A">
      <w:pPr>
        <w:rPr>
          <w:rtl/>
        </w:rPr>
      </w:pPr>
      <w:r>
        <w:rPr>
          <w:rFonts w:hint="cs"/>
          <w:rtl/>
        </w:rPr>
        <w:t xml:space="preserve">אשר לשאלת ההמשך של חבר הכנסת אבוטבול, אני ביקשתי מהיועץ המשפטי של המשרד וגם משירות בתי הסוהר לבדוק את תנאי המכרז. אני עוד פעם אומר: אני לא רוצה כבר לומר מה דעתי על מכרז כזה שהוא לעשר שנים. אנחנו נבדוק את זה בימים הקרובים משפטית. אני חושב שמתבקש היום, בחשיבה כזאת, שאם עושים מכרז לעשר שנים, גם אמורים להכניס אפשרויות לשינוי בתנאי המכרז אם השוק משתנה באופן דרמטי, כמו שאתה ציינת. הנקודה היא שאם לא עשו את זה </w:t>
      </w:r>
      <w:bookmarkStart w:id="613" w:name="_ETM_Q3_326000"/>
      <w:bookmarkEnd w:id="613"/>
      <w:r>
        <w:rPr>
          <w:rFonts w:hint="cs"/>
          <w:rtl/>
        </w:rPr>
        <w:t xml:space="preserve">יהיה קושי גדול, כי המדינה צריכה לעמוד בהתחייבויותיה. אבל </w:t>
      </w:r>
      <w:bookmarkStart w:id="614" w:name="_ETM_Q3_328000"/>
      <w:bookmarkEnd w:id="614"/>
      <w:r>
        <w:rPr>
          <w:rFonts w:hint="cs"/>
          <w:rtl/>
        </w:rPr>
        <w:t xml:space="preserve">בכל מקרה, זו נקודה נכונה. אנחנו בוחנים את זה משפטית, ויישר כוח שהעלית את הנושא הזה. באמת חשוב </w:t>
      </w:r>
      <w:bookmarkStart w:id="615" w:name="_ETM_Q3_337000"/>
      <w:bookmarkEnd w:id="615"/>
      <w:r>
        <w:rPr>
          <w:rFonts w:hint="cs"/>
          <w:rtl/>
        </w:rPr>
        <w:t>היה להציף את זה. במקרה,</w:t>
      </w:r>
      <w:bookmarkStart w:id="616" w:name="_ETM_Q3_341000"/>
      <w:bookmarkEnd w:id="616"/>
      <w:r>
        <w:rPr>
          <w:rFonts w:hint="cs"/>
          <w:rtl/>
        </w:rPr>
        <w:t xml:space="preserve"> עסקתי עכשיו בכל הנושא הזה </w:t>
      </w:r>
      <w:bookmarkStart w:id="617" w:name="_ETM_Q3_347000"/>
      <w:bookmarkEnd w:id="617"/>
      <w:r>
        <w:rPr>
          <w:rFonts w:hint="cs"/>
          <w:rtl/>
        </w:rPr>
        <w:t xml:space="preserve">דרך היבט אחר, של המערכת הקווית שמוציאים ממנה שיחות, </w:t>
      </w:r>
      <w:bookmarkStart w:id="618" w:name="_ETM_Q3_348000"/>
      <w:bookmarkEnd w:id="618"/>
      <w:r>
        <w:rPr>
          <w:rFonts w:hint="cs"/>
          <w:rtl/>
        </w:rPr>
        <w:t xml:space="preserve">כיוון שמסתבר שיש אסירים בכלא, לאו דווקא מחבלים </w:t>
      </w:r>
      <w:r w:rsidR="00214018">
        <w:rPr>
          <w:rFonts w:hint="eastAsia"/>
          <w:rtl/>
        </w:rPr>
        <w:t>–</w:t>
      </w:r>
      <w:r>
        <w:rPr>
          <w:rFonts w:hint="cs"/>
          <w:rtl/>
        </w:rPr>
        <w:t xml:space="preserve"> מחבלים, לרובם עוד אין טלפונים ציבוריים, אבל </w:t>
      </w:r>
      <w:bookmarkStart w:id="619" w:name="_ETM_Q3_359000"/>
      <w:bookmarkEnd w:id="619"/>
      <w:r>
        <w:rPr>
          <w:rFonts w:hint="cs"/>
          <w:rtl/>
        </w:rPr>
        <w:t xml:space="preserve">יש אסירים בכלא </w:t>
      </w:r>
      <w:bookmarkStart w:id="620" w:name="_ETM_Q3_360000"/>
      <w:bookmarkEnd w:id="620"/>
      <w:r>
        <w:rPr>
          <w:rFonts w:hint="cs"/>
          <w:rtl/>
        </w:rPr>
        <w:t>שדרך המערכות וההתקשרות הזאת גם מכווינים פשיעה מחוץ לבתי הכלא. לכן, הטכנולוגיה או היכולת של המערכת הזאת</w:t>
      </w:r>
      <w:r>
        <w:rPr>
          <w:rFonts w:hint="eastAsia"/>
          <w:rtl/>
        </w:rPr>
        <w:t xml:space="preserve"> </w:t>
      </w:r>
      <w:r>
        <w:rPr>
          <w:rFonts w:hint="cs"/>
          <w:rtl/>
        </w:rPr>
        <w:t xml:space="preserve">זה משהו שאני </w:t>
      </w:r>
      <w:bookmarkStart w:id="621" w:name="_ETM_Q3_369000"/>
      <w:bookmarkEnd w:id="621"/>
      <w:r>
        <w:rPr>
          <w:rFonts w:hint="cs"/>
          <w:rtl/>
        </w:rPr>
        <w:t xml:space="preserve">בוחן בימים אלה, איך להתאים אותה לצרכים של הביטחון של </w:t>
      </w:r>
      <w:bookmarkStart w:id="622" w:name="_ETM_Q3_378000"/>
      <w:bookmarkEnd w:id="622"/>
      <w:r>
        <w:rPr>
          <w:rFonts w:hint="cs"/>
          <w:rtl/>
        </w:rPr>
        <w:t>אזרחי המדינה, ובין היתר המערכת הזאת תיבחן גם בהקשר של המחירים שהאסירים משלמים.</w:t>
      </w:r>
    </w:p>
    <w:p w:rsidR="00D509E8" w:rsidRDefault="00D509E8" w:rsidP="009F4C5E">
      <w:pPr>
        <w:rPr>
          <w:rtl/>
        </w:rPr>
      </w:pPr>
    </w:p>
    <w:p w:rsidR="00D509E8" w:rsidRDefault="00D509E8" w:rsidP="00EB48B9">
      <w:pPr>
        <w:rPr>
          <w:rtl/>
        </w:rPr>
      </w:pPr>
      <w:r>
        <w:rPr>
          <w:rFonts w:hint="cs"/>
          <w:rtl/>
        </w:rPr>
        <w:t>אשר לשאלות של חבר הכנסת אוסאמה סעדי, שאני מבין שהוא חש צורך להעלות את הנושא הזה. כיוון שהוא עורך דין ותי</w:t>
      </w:r>
      <w:bookmarkStart w:id="623" w:name="_ETM_Q3_396000"/>
      <w:bookmarkEnd w:id="623"/>
      <w:r>
        <w:rPr>
          <w:rFonts w:hint="cs"/>
          <w:rtl/>
        </w:rPr>
        <w:t xml:space="preserve">ק, הוא הרי יודע שאין לי דרך באמת לענות על שאלות חקירתיות שבכלל הסמכות בהן היא לא של המשטרה, כי כאשר נהרג אדם מירי של שוטר הנוהל הוא שמי שחוקר את מותו של האדם זה לא המשטרה אלא המחלקה לחקירות שוטרים, שהיא חלק מהפרקליטות </w:t>
      </w:r>
      <w:bookmarkStart w:id="624" w:name="_ETM_Q3_423000"/>
      <w:bookmarkEnd w:id="624"/>
      <w:r>
        <w:rPr>
          <w:rFonts w:hint="cs"/>
          <w:rtl/>
        </w:rPr>
        <w:t xml:space="preserve">וממשרד המשפטים. אבל חבר הכנסת סעדי רצה להעלות זאת, זכותו להעלות זאת, ואני אשאל אותו בתגובה מדוע הוא לא מסתובב קצת לקרוא ביישובים הערביים להשתתף </w:t>
      </w:r>
      <w:bookmarkStart w:id="625" w:name="_ETM_Q3_435000"/>
      <w:bookmarkEnd w:id="625"/>
      <w:r>
        <w:rPr>
          <w:rFonts w:hint="cs"/>
          <w:rtl/>
        </w:rPr>
        <w:t xml:space="preserve">במבצע שמתקיים בימים אלה ולמסור כלי נשק לא חוקיים, כדי </w:t>
      </w:r>
      <w:bookmarkStart w:id="626" w:name="_ETM_Q3_440000"/>
      <w:bookmarkEnd w:id="626"/>
      <w:r>
        <w:rPr>
          <w:rFonts w:hint="cs"/>
          <w:rtl/>
        </w:rPr>
        <w:t>שהרחוב הערבי יהיה בטוח יותר ויותר נקי מכלי נשק לא חוקיים. תודה רבה.</w:t>
      </w:r>
    </w:p>
    <w:p w:rsidR="00D509E8" w:rsidRDefault="00D509E8" w:rsidP="009F4C5E">
      <w:pPr>
        <w:rPr>
          <w:rtl/>
        </w:rPr>
      </w:pPr>
    </w:p>
    <w:p w:rsidR="00D509E8" w:rsidRDefault="00D509E8" w:rsidP="009F4C5E">
      <w:pPr>
        <w:pStyle w:val="af6"/>
        <w:keepNext/>
        <w:rPr>
          <w:rtl/>
        </w:rPr>
      </w:pPr>
      <w:bookmarkStart w:id="627" w:name="ET_yor_5317_9"/>
      <w:r w:rsidRPr="00320F76">
        <w:rPr>
          <w:rStyle w:val="TagStyle"/>
          <w:rtl/>
        </w:rPr>
        <w:t xml:space="preserve"> &lt;&lt; יור &gt;&gt; </w:t>
      </w:r>
      <w:r>
        <w:rPr>
          <w:rtl/>
        </w:rPr>
        <w:t>היו"ר יולי יואל אדלשטיין:</w:t>
      </w:r>
      <w:r w:rsidRPr="00320F76">
        <w:rPr>
          <w:rStyle w:val="TagStyle"/>
          <w:rtl/>
        </w:rPr>
        <w:t xml:space="preserve"> &lt;&lt; יור &gt;&gt;</w:t>
      </w:r>
      <w:r>
        <w:rPr>
          <w:rtl/>
        </w:rPr>
        <w:t xml:space="preserve"> </w:t>
      </w:r>
      <w:bookmarkEnd w:id="627"/>
    </w:p>
    <w:p w:rsidR="00D509E8" w:rsidRDefault="00D509E8" w:rsidP="004C59D0">
      <w:pPr>
        <w:rPr>
          <w:rtl/>
        </w:rPr>
      </w:pPr>
    </w:p>
    <w:p w:rsidR="00D509E8" w:rsidRDefault="00D509E8" w:rsidP="009F4C5E">
      <w:pPr>
        <w:rPr>
          <w:rtl/>
        </w:rPr>
      </w:pPr>
      <w:r>
        <w:rPr>
          <w:rFonts w:hint="cs"/>
          <w:rtl/>
        </w:rPr>
        <w:t>תודה לשר לביטחון הפנים על תשובותיו.</w:t>
      </w:r>
    </w:p>
    <w:p w:rsidR="00D509E8" w:rsidRDefault="00D509E8" w:rsidP="009F4C5E">
      <w:pPr>
        <w:rPr>
          <w:rtl/>
        </w:rPr>
      </w:pPr>
    </w:p>
    <w:p w:rsidR="00D509E8" w:rsidRDefault="00D509E8" w:rsidP="00EB48B9">
      <w:pPr>
        <w:rPr>
          <w:rtl/>
        </w:rPr>
      </w:pPr>
      <w:bookmarkStart w:id="628" w:name="_ETM_Q3_443000"/>
      <w:bookmarkEnd w:id="628"/>
      <w:r>
        <w:rPr>
          <w:rFonts w:hint="cs"/>
          <w:rtl/>
        </w:rPr>
        <w:t>אני מתכבד להזמין את סגן שר הביטחון חבר הכנסת אברהם אבי דיכטר לעלות לדוכן ולהשיב על שאילתה דחופה מס' 15, מאת חבר הכנסת אוסאמה סעדי. נושא השאילתה: הריגתו של הפלסטיני עומר אל-בדווי על ידי חיילי צה"ל באל-ערוב. בבקשה, חבר הכנסת סעדי.</w:t>
      </w:r>
    </w:p>
    <w:p w:rsidR="00D509E8" w:rsidRDefault="00D509E8" w:rsidP="009F4C5E">
      <w:pPr>
        <w:rPr>
          <w:rtl/>
        </w:rPr>
      </w:pPr>
    </w:p>
    <w:p w:rsidR="00D509E8" w:rsidRDefault="00D509E8" w:rsidP="009F4C5E">
      <w:pPr>
        <w:pStyle w:val="a9"/>
        <w:rPr>
          <w:rtl/>
        </w:rPr>
      </w:pPr>
      <w:bookmarkStart w:id="629" w:name="ET_query_617771_12"/>
      <w:r w:rsidRPr="00792A0D">
        <w:rPr>
          <w:rStyle w:val="TagStyle"/>
          <w:rtl/>
        </w:rPr>
        <w:t xml:space="preserve"> &lt;&lt; שאילתה &gt;&gt; </w:t>
      </w:r>
      <w:bookmarkStart w:id="630" w:name="_Toc25159358"/>
      <w:bookmarkStart w:id="631" w:name="_Toc25173789"/>
      <w:bookmarkStart w:id="632" w:name="_Toc25174955"/>
      <w:r>
        <w:rPr>
          <w:rtl/>
        </w:rPr>
        <w:t>15. הריגתו של הפלסטיני עומר אל-בדווי ע</w:t>
      </w:r>
      <w:r>
        <w:rPr>
          <w:rFonts w:hint="cs"/>
          <w:rtl/>
        </w:rPr>
        <w:t>ל ידי</w:t>
      </w:r>
      <w:r>
        <w:rPr>
          <w:rtl/>
        </w:rPr>
        <w:t xml:space="preserve"> חיילי צה"ל באל-ערוב</w:t>
      </w:r>
      <w:bookmarkEnd w:id="630"/>
      <w:bookmarkEnd w:id="631"/>
      <w:bookmarkEnd w:id="632"/>
      <w:r w:rsidRPr="00792A0D">
        <w:rPr>
          <w:rStyle w:val="TagStyle"/>
          <w:rtl/>
        </w:rPr>
        <w:t xml:space="preserve"> &lt;&lt; שאילתה &gt;&gt;</w:t>
      </w:r>
      <w:r>
        <w:rPr>
          <w:rtl/>
        </w:rPr>
        <w:t xml:space="preserve"> </w:t>
      </w:r>
      <w:bookmarkEnd w:id="629"/>
    </w:p>
    <w:p w:rsidR="00D509E8" w:rsidRDefault="00D509E8" w:rsidP="009F4C5E">
      <w:pPr>
        <w:rPr>
          <w:rtl/>
        </w:rPr>
      </w:pPr>
      <w:r>
        <w:rPr>
          <w:rtl/>
        </w:rPr>
        <w:t xml:space="preserve">  </w:t>
      </w:r>
    </w:p>
    <w:p w:rsidR="00D509E8" w:rsidRDefault="00D509E8" w:rsidP="009F4C5E">
      <w:pPr>
        <w:pStyle w:val="a4"/>
        <w:keepNext/>
        <w:rPr>
          <w:rtl/>
        </w:rPr>
      </w:pPr>
      <w:bookmarkStart w:id="633" w:name="ET_speaker_5292_13"/>
      <w:r w:rsidRPr="00AA3A9F">
        <w:rPr>
          <w:rStyle w:val="TagStyle"/>
          <w:rtl/>
        </w:rPr>
        <w:t xml:space="preserve"> &lt;&lt; דובר &gt;&gt; </w:t>
      </w:r>
      <w:bookmarkStart w:id="634" w:name="_Toc25159359"/>
      <w:bookmarkStart w:id="635" w:name="_Toc25173790"/>
      <w:bookmarkStart w:id="636" w:name="_Toc25174956"/>
      <w:r>
        <w:rPr>
          <w:rtl/>
        </w:rPr>
        <w:t>אוסאמה סעדי (הרשימה המשותפת):</w:t>
      </w:r>
      <w:bookmarkEnd w:id="634"/>
      <w:bookmarkEnd w:id="635"/>
      <w:bookmarkEnd w:id="636"/>
      <w:r w:rsidRPr="00AA3A9F">
        <w:rPr>
          <w:rStyle w:val="TagStyle"/>
          <w:rtl/>
        </w:rPr>
        <w:t xml:space="preserve"> &lt;&lt; דובר &gt;&gt;</w:t>
      </w:r>
      <w:r>
        <w:rPr>
          <w:rtl/>
        </w:rPr>
        <w:t xml:space="preserve"> </w:t>
      </w:r>
      <w:bookmarkEnd w:id="633"/>
    </w:p>
    <w:p w:rsidR="00D509E8" w:rsidRDefault="00D509E8" w:rsidP="004C59D0">
      <w:pPr>
        <w:rPr>
          <w:rtl/>
        </w:rPr>
      </w:pPr>
    </w:p>
    <w:p w:rsidR="00D509E8" w:rsidRDefault="00D509E8" w:rsidP="009F4C5E">
      <w:pPr>
        <w:rPr>
          <w:rtl/>
        </w:rPr>
      </w:pPr>
      <w:bookmarkStart w:id="637" w:name="_ETM_Q3_473000"/>
      <w:bookmarkEnd w:id="637"/>
      <w:r>
        <w:rPr>
          <w:rFonts w:hint="cs"/>
          <w:rtl/>
        </w:rPr>
        <w:t xml:space="preserve">אדוני היושב-ראש, כבוד סגן שר הביטחון, בשבוע שעבר פורסם בכלי התקשורת תיעוד </w:t>
      </w:r>
      <w:bookmarkStart w:id="638" w:name="_ETM_Q3_488000"/>
      <w:bookmarkEnd w:id="638"/>
      <w:r>
        <w:rPr>
          <w:rFonts w:hint="cs"/>
          <w:rtl/>
        </w:rPr>
        <w:t xml:space="preserve">הריגתו של הפלסטיני עומר הייתם אל-בדווי, בן 20, </w:t>
      </w:r>
      <w:bookmarkStart w:id="639" w:name="_ETM_Q3_495000"/>
      <w:bookmarkEnd w:id="639"/>
      <w:r>
        <w:rPr>
          <w:rFonts w:hint="cs"/>
          <w:rtl/>
        </w:rPr>
        <w:t xml:space="preserve">ממחנה הפליטים אל-ערוב, מירי של חיילי צה"ל במחנה פליטים </w:t>
      </w:r>
      <w:bookmarkStart w:id="640" w:name="_ETM_Q3_499000"/>
      <w:bookmarkEnd w:id="640"/>
      <w:r>
        <w:rPr>
          <w:rFonts w:hint="cs"/>
          <w:rtl/>
        </w:rPr>
        <w:t>אל-ערוב.</w:t>
      </w:r>
    </w:p>
    <w:p w:rsidR="00D509E8" w:rsidRDefault="00D509E8" w:rsidP="009F4C5E">
      <w:pPr>
        <w:rPr>
          <w:rtl/>
        </w:rPr>
      </w:pPr>
    </w:p>
    <w:p w:rsidR="00D509E8" w:rsidRPr="00472AB3" w:rsidRDefault="00D509E8" w:rsidP="009F4C5E">
      <w:pPr>
        <w:rPr>
          <w:rtl/>
        </w:rPr>
      </w:pPr>
      <w:bookmarkStart w:id="641" w:name="_ETM_Q3_496000"/>
      <w:bookmarkEnd w:id="641"/>
      <w:r>
        <w:rPr>
          <w:rFonts w:hint="cs"/>
          <w:rtl/>
        </w:rPr>
        <w:t>ברצוני לשאול:</w:t>
      </w:r>
    </w:p>
    <w:p w:rsidR="00D509E8" w:rsidRDefault="00D509E8" w:rsidP="009F4C5E">
      <w:pPr>
        <w:rPr>
          <w:rtl/>
        </w:rPr>
      </w:pPr>
    </w:p>
    <w:p w:rsidR="00D509E8" w:rsidRDefault="00D509E8" w:rsidP="009F4C5E">
      <w:pPr>
        <w:rPr>
          <w:rtl/>
        </w:rPr>
      </w:pPr>
      <w:bookmarkStart w:id="642" w:name="_ETM_Q3_502000"/>
      <w:bookmarkEnd w:id="642"/>
      <w:r>
        <w:rPr>
          <w:rFonts w:hint="cs"/>
          <w:rtl/>
        </w:rPr>
        <w:t>1. האם נכון הדבר?</w:t>
      </w:r>
    </w:p>
    <w:p w:rsidR="00D509E8" w:rsidRPr="009F1FFC" w:rsidRDefault="00D509E8" w:rsidP="009F4C5E">
      <w:pPr>
        <w:rPr>
          <w:rtl/>
        </w:rPr>
      </w:pPr>
      <w:bookmarkStart w:id="643" w:name="_ETM_Q3_453000"/>
      <w:bookmarkEnd w:id="643"/>
    </w:p>
    <w:p w:rsidR="00D509E8" w:rsidRDefault="00D509E8" w:rsidP="009F4C5E">
      <w:pPr>
        <w:rPr>
          <w:rtl/>
        </w:rPr>
      </w:pPr>
      <w:r>
        <w:rPr>
          <w:rFonts w:hint="cs"/>
          <w:rtl/>
        </w:rPr>
        <w:t>2. אם כן, האם המקרה נחקר?</w:t>
      </w:r>
    </w:p>
    <w:p w:rsidR="00D509E8" w:rsidRDefault="00D509E8" w:rsidP="009F4C5E">
      <w:pPr>
        <w:rPr>
          <w:rtl/>
        </w:rPr>
      </w:pPr>
      <w:bookmarkStart w:id="644" w:name="_ETM_Q3_459000"/>
      <w:bookmarkEnd w:id="644"/>
    </w:p>
    <w:p w:rsidR="00D509E8" w:rsidRDefault="00D509E8" w:rsidP="009F4C5E">
      <w:pPr>
        <w:rPr>
          <w:rtl/>
        </w:rPr>
      </w:pPr>
      <w:r>
        <w:rPr>
          <w:rFonts w:hint="cs"/>
          <w:rtl/>
        </w:rPr>
        <w:t>3. אם כן, מהן תוצאות החקירה? תודה.</w:t>
      </w:r>
    </w:p>
    <w:p w:rsidR="00D509E8" w:rsidRDefault="00D509E8" w:rsidP="009F4C5E">
      <w:pPr>
        <w:rPr>
          <w:rtl/>
        </w:rPr>
      </w:pPr>
    </w:p>
    <w:p w:rsidR="00D509E8" w:rsidRDefault="00D509E8" w:rsidP="009F4C5E">
      <w:pPr>
        <w:pStyle w:val="af6"/>
        <w:keepNext/>
        <w:rPr>
          <w:rtl/>
        </w:rPr>
      </w:pPr>
      <w:bookmarkStart w:id="645" w:name="ET_yor_5317_16"/>
      <w:r w:rsidRPr="00AA3A9F">
        <w:rPr>
          <w:rStyle w:val="TagStyle"/>
          <w:rtl/>
        </w:rPr>
        <w:t xml:space="preserve"> &lt;&lt; יור &gt;&gt; </w:t>
      </w:r>
      <w:r>
        <w:rPr>
          <w:rtl/>
        </w:rPr>
        <w:t>היו"ר יולי יואל אדלשטיין:</w:t>
      </w:r>
      <w:r w:rsidRPr="00AA3A9F">
        <w:rPr>
          <w:rStyle w:val="TagStyle"/>
          <w:rtl/>
        </w:rPr>
        <w:t xml:space="preserve"> &lt;&lt; יור &gt;&gt;</w:t>
      </w:r>
      <w:r>
        <w:rPr>
          <w:rtl/>
        </w:rPr>
        <w:t xml:space="preserve"> </w:t>
      </w:r>
      <w:bookmarkEnd w:id="645"/>
    </w:p>
    <w:p w:rsidR="00D509E8" w:rsidRDefault="00D509E8" w:rsidP="004C59D0">
      <w:pPr>
        <w:rPr>
          <w:rtl/>
        </w:rPr>
      </w:pPr>
    </w:p>
    <w:p w:rsidR="00D509E8" w:rsidRDefault="00D509E8" w:rsidP="009F4C5E">
      <w:pPr>
        <w:rPr>
          <w:rtl/>
        </w:rPr>
      </w:pPr>
      <w:r>
        <w:rPr>
          <w:rFonts w:hint="cs"/>
          <w:rtl/>
        </w:rPr>
        <w:t>תודה. בבקשה, סגן שר הביטחון.</w:t>
      </w:r>
    </w:p>
    <w:p w:rsidR="00D509E8" w:rsidRDefault="00D509E8" w:rsidP="009F4C5E">
      <w:pPr>
        <w:rPr>
          <w:rtl/>
        </w:rPr>
      </w:pPr>
    </w:p>
    <w:p w:rsidR="00D509E8" w:rsidRDefault="00D509E8" w:rsidP="009F4C5E">
      <w:pPr>
        <w:pStyle w:val="a4"/>
        <w:keepNext/>
        <w:rPr>
          <w:rtl/>
        </w:rPr>
      </w:pPr>
      <w:bookmarkStart w:id="646" w:name="ET_speaker_5876_20"/>
      <w:r w:rsidRPr="001A6B33">
        <w:rPr>
          <w:rStyle w:val="TagStyle"/>
          <w:rtl/>
        </w:rPr>
        <w:t xml:space="preserve">&lt;&lt; דובר &gt;&gt; </w:t>
      </w:r>
      <w:bookmarkStart w:id="647" w:name="_Toc25159360"/>
      <w:bookmarkStart w:id="648" w:name="_Toc25173791"/>
      <w:bookmarkStart w:id="649" w:name="_Toc25174957"/>
      <w:r>
        <w:rPr>
          <w:rtl/>
        </w:rPr>
        <w:t>סגן שר הביטחון אבי דיכטר:</w:t>
      </w:r>
      <w:bookmarkEnd w:id="647"/>
      <w:bookmarkEnd w:id="648"/>
      <w:bookmarkEnd w:id="649"/>
      <w:r w:rsidRPr="001A6B33">
        <w:rPr>
          <w:rStyle w:val="TagStyle"/>
          <w:rtl/>
        </w:rPr>
        <w:t xml:space="preserve"> &lt;&lt; דובר &gt;&gt;</w:t>
      </w:r>
      <w:r>
        <w:rPr>
          <w:rtl/>
        </w:rPr>
        <w:t xml:space="preserve"> </w:t>
      </w:r>
      <w:bookmarkEnd w:id="646"/>
    </w:p>
    <w:p w:rsidR="00D509E8" w:rsidRDefault="00D509E8" w:rsidP="009F4C5E">
      <w:pPr>
        <w:rPr>
          <w:rtl/>
        </w:rPr>
      </w:pPr>
    </w:p>
    <w:p w:rsidR="00D509E8" w:rsidRDefault="00D509E8" w:rsidP="00EB48B9">
      <w:pPr>
        <w:rPr>
          <w:rtl/>
        </w:rPr>
      </w:pPr>
      <w:r>
        <w:rPr>
          <w:rFonts w:hint="cs"/>
          <w:rtl/>
        </w:rPr>
        <w:t xml:space="preserve">אדוני היושב-ראש, חבריי חברי הכנסת, ב-11 בנובמבר התקיימה הפרת סדר אלימה במחנה הפליטים אל-ערוב. במהלך הפרת הסדר השליכו מחבלים, בין היתר, </w:t>
      </w:r>
      <w:bookmarkStart w:id="650" w:name="_ETM_Q3_527000"/>
      <w:bookmarkStart w:id="651" w:name="_ETM_Q3_525000"/>
      <w:bookmarkEnd w:id="650"/>
      <w:bookmarkEnd w:id="651"/>
      <w:r>
        <w:rPr>
          <w:rFonts w:hint="cs"/>
          <w:rtl/>
        </w:rPr>
        <w:t xml:space="preserve">בקבוקי תבערה לעבר הכוח הצבאי שהיה במקום. כוחותינו הגיבו בירי </w:t>
      </w:r>
      <w:bookmarkStart w:id="652" w:name="_ETM_Q3_533000"/>
      <w:bookmarkEnd w:id="652"/>
      <w:r>
        <w:rPr>
          <w:rFonts w:hint="cs"/>
          <w:rtl/>
        </w:rPr>
        <w:t xml:space="preserve">וממנו נפגע ונהרג עומר הייתם אל-בדווי, בן 22, תושב </w:t>
      </w:r>
      <w:bookmarkStart w:id="653" w:name="_ETM_Q3_543000"/>
      <w:bookmarkEnd w:id="653"/>
      <w:r>
        <w:rPr>
          <w:rFonts w:hint="cs"/>
          <w:rtl/>
        </w:rPr>
        <w:t>מחנה הפליטים.</w:t>
      </w:r>
    </w:p>
    <w:p w:rsidR="00D509E8" w:rsidRDefault="00D509E8" w:rsidP="009F4C5E">
      <w:pPr>
        <w:rPr>
          <w:rtl/>
        </w:rPr>
      </w:pPr>
      <w:bookmarkStart w:id="654" w:name="_ETM_Q3_545000"/>
      <w:bookmarkEnd w:id="654"/>
    </w:p>
    <w:p w:rsidR="00D509E8" w:rsidRDefault="00D509E8" w:rsidP="00EB48B9">
      <w:pPr>
        <w:rPr>
          <w:rtl/>
        </w:rPr>
      </w:pPr>
      <w:bookmarkStart w:id="655" w:name="_ETM_Q3_546000"/>
      <w:bookmarkEnd w:id="655"/>
      <w:r>
        <w:rPr>
          <w:rFonts w:hint="cs"/>
          <w:rtl/>
        </w:rPr>
        <w:t xml:space="preserve">בעיני רוחי אני רואה את אלה שמגחכים נוכח </w:t>
      </w:r>
      <w:bookmarkStart w:id="656" w:name="_ETM_Q3_552000"/>
      <w:bookmarkEnd w:id="656"/>
      <w:r>
        <w:rPr>
          <w:rFonts w:hint="cs"/>
          <w:rtl/>
        </w:rPr>
        <w:t xml:space="preserve">פתיחה באש לעבר </w:t>
      </w:r>
      <w:proofErr w:type="spellStart"/>
      <w:r>
        <w:rPr>
          <w:rFonts w:hint="cs"/>
          <w:rtl/>
        </w:rPr>
        <w:t>מיידי</w:t>
      </w:r>
      <w:proofErr w:type="spellEnd"/>
      <w:r>
        <w:rPr>
          <w:rFonts w:hint="cs"/>
          <w:rtl/>
        </w:rPr>
        <w:t xml:space="preserve"> בקבוקי תבערה. יש פה </w:t>
      </w:r>
      <w:r w:rsidR="00214018">
        <w:rPr>
          <w:rFonts w:hint="eastAsia"/>
          <w:rtl/>
        </w:rPr>
        <w:t>–</w:t>
      </w:r>
      <w:r>
        <w:rPr>
          <w:rFonts w:hint="cs"/>
          <w:rtl/>
        </w:rPr>
        <w:t xml:space="preserve"> אני רואה ב</w:t>
      </w:r>
      <w:bookmarkStart w:id="657" w:name="_ETM_Q3_560000"/>
      <w:bookmarkEnd w:id="657"/>
      <w:r>
        <w:rPr>
          <w:rFonts w:hint="cs"/>
          <w:rtl/>
        </w:rPr>
        <w:t>זווית העין</w:t>
      </w:r>
      <w:bookmarkStart w:id="658" w:name="_ETM_Q3_562000"/>
      <w:bookmarkEnd w:id="658"/>
      <w:r>
        <w:rPr>
          <w:rFonts w:hint="cs"/>
          <w:rtl/>
        </w:rPr>
        <w:t xml:space="preserve"> אפילו אלוף לשעבר </w:t>
      </w:r>
      <w:r w:rsidR="00214018">
        <w:rPr>
          <w:rFonts w:hint="eastAsia"/>
          <w:rtl/>
        </w:rPr>
        <w:t>–</w:t>
      </w:r>
      <w:r>
        <w:rPr>
          <w:rFonts w:hint="cs"/>
          <w:rtl/>
        </w:rPr>
        <w:t xml:space="preserve"> שמכירים היטב </w:t>
      </w:r>
      <w:bookmarkStart w:id="659" w:name="_ETM_Q3_563000"/>
      <w:bookmarkEnd w:id="659"/>
      <w:r>
        <w:rPr>
          <w:rFonts w:hint="cs"/>
          <w:rtl/>
        </w:rPr>
        <w:t xml:space="preserve">מה זה בקבוק תבערה. מיידה בקבוק תבערה הוא מחבל לכל </w:t>
      </w:r>
      <w:bookmarkStart w:id="660" w:name="_ETM_Q3_568000"/>
      <w:bookmarkEnd w:id="660"/>
      <w:r>
        <w:rPr>
          <w:rFonts w:hint="cs"/>
          <w:rtl/>
        </w:rPr>
        <w:t xml:space="preserve">דבר ועניין. רק כדי להמחיש את זה: בדצמבר 2014 נפגעה </w:t>
      </w:r>
      <w:bookmarkStart w:id="661" w:name="_ETM_Q3_580000"/>
      <w:bookmarkEnd w:id="661"/>
      <w:r>
        <w:rPr>
          <w:rFonts w:hint="cs"/>
          <w:rtl/>
        </w:rPr>
        <w:t>ילדה בת 11 באורח קשה מפגיעת בקבוק תבערה ברכב נוסע. מחבלים יידו בקבוק תבערה לעבר הרכב המשפחתי סמוך ליישוב מעלה</w:t>
      </w:r>
      <w:bookmarkStart w:id="662" w:name="_ETM_Q3_590000"/>
      <w:bookmarkEnd w:id="662"/>
      <w:r>
        <w:rPr>
          <w:rFonts w:hint="cs"/>
          <w:rtl/>
        </w:rPr>
        <w:t xml:space="preserve"> שומרון. הרכב עלה באש, הנוסעים הצליחו להימלט ממנו אבל אחת </w:t>
      </w:r>
      <w:bookmarkStart w:id="663" w:name="_ETM_Q3_598000"/>
      <w:bookmarkEnd w:id="663"/>
      <w:r>
        <w:rPr>
          <w:rFonts w:hint="cs"/>
          <w:rtl/>
        </w:rPr>
        <w:t xml:space="preserve">הנוסעות ברכב, ילדה בת 11, נפגעה קשה מכוויות בדרגה </w:t>
      </w:r>
      <w:bookmarkStart w:id="664" w:name="_ETM_Q3_602000"/>
      <w:bookmarkEnd w:id="664"/>
      <w:r>
        <w:rPr>
          <w:rFonts w:hint="cs"/>
          <w:rtl/>
        </w:rPr>
        <w:t>ג'.</w:t>
      </w:r>
    </w:p>
    <w:p w:rsidR="00D509E8" w:rsidRDefault="00D509E8" w:rsidP="009F4C5E">
      <w:pPr>
        <w:rPr>
          <w:rtl/>
        </w:rPr>
      </w:pPr>
      <w:bookmarkStart w:id="665" w:name="_ETM_Q3_606000"/>
      <w:bookmarkEnd w:id="665"/>
    </w:p>
    <w:p w:rsidR="00D509E8" w:rsidRDefault="00D509E8" w:rsidP="00EB48B9">
      <w:pPr>
        <w:rPr>
          <w:rtl/>
        </w:rPr>
      </w:pPr>
      <w:bookmarkStart w:id="666" w:name="_ETM_Q3_607000"/>
      <w:bookmarkEnd w:id="666"/>
      <w:r>
        <w:rPr>
          <w:rFonts w:hint="cs"/>
          <w:rtl/>
        </w:rPr>
        <w:t xml:space="preserve">דוגמה נוספת: רק לפני כמה שבועות, ב-22 באוקטובר, עובר </w:t>
      </w:r>
      <w:bookmarkStart w:id="667" w:name="_ETM_Q3_613000"/>
      <w:bookmarkEnd w:id="667"/>
      <w:r>
        <w:rPr>
          <w:rFonts w:hint="cs"/>
          <w:rtl/>
        </w:rPr>
        <w:t xml:space="preserve">אורח נפצע קשה בשכונת עיסאוויה לאחר שמחבלים השליכו בקבוקי תבערה לעבר כוח משטרה שהיה במקום. </w:t>
      </w:r>
      <w:proofErr w:type="spellStart"/>
      <w:r>
        <w:rPr>
          <w:rFonts w:hint="cs"/>
          <w:rtl/>
        </w:rPr>
        <w:t>הבקת"בים</w:t>
      </w:r>
      <w:proofErr w:type="spellEnd"/>
      <w:r>
        <w:rPr>
          <w:rFonts w:hint="cs"/>
          <w:rtl/>
        </w:rPr>
        <w:t xml:space="preserve"> פגעו ברכבו בעת </w:t>
      </w:r>
      <w:bookmarkStart w:id="668" w:name="_ETM_Q3_620000"/>
      <w:bookmarkEnd w:id="668"/>
      <w:r>
        <w:rPr>
          <w:rFonts w:hint="cs"/>
          <w:rtl/>
        </w:rPr>
        <w:t xml:space="preserve">שעבר במקום, הרכב התלקח והשוטרים חילצו אותו מהרכב כשהוא פצוע </w:t>
      </w:r>
      <w:bookmarkStart w:id="669" w:name="_ETM_Q3_634000"/>
      <w:bookmarkEnd w:id="669"/>
      <w:r>
        <w:rPr>
          <w:rFonts w:hint="cs"/>
          <w:rtl/>
        </w:rPr>
        <w:t>קשה.</w:t>
      </w:r>
    </w:p>
    <w:p w:rsidR="00D509E8" w:rsidRDefault="00D509E8" w:rsidP="009F4C5E">
      <w:pPr>
        <w:rPr>
          <w:rtl/>
        </w:rPr>
      </w:pPr>
    </w:p>
    <w:p w:rsidR="00D509E8" w:rsidRDefault="00D509E8" w:rsidP="00EB48B9">
      <w:pPr>
        <w:rPr>
          <w:rtl/>
        </w:rPr>
      </w:pPr>
      <w:bookmarkStart w:id="670" w:name="_ETM_Q3_635000"/>
      <w:bookmarkEnd w:id="670"/>
      <w:r>
        <w:rPr>
          <w:rFonts w:hint="cs"/>
          <w:rtl/>
        </w:rPr>
        <w:t xml:space="preserve">לגבי הבחור שנהרג, עומר אל-בדווי, הוא מוכר למשטרה </w:t>
      </w:r>
      <w:bookmarkStart w:id="671" w:name="_ETM_Q3_639000"/>
      <w:bookmarkEnd w:id="671"/>
      <w:r>
        <w:rPr>
          <w:rFonts w:hint="cs"/>
          <w:rtl/>
        </w:rPr>
        <w:t xml:space="preserve">כבר מגיל 16, מאירוע של הפרת סדר שבו השתתף ושבו </w:t>
      </w:r>
      <w:bookmarkStart w:id="672" w:name="_ETM_Q3_648000"/>
      <w:bookmarkEnd w:id="672"/>
      <w:r>
        <w:rPr>
          <w:rFonts w:hint="cs"/>
          <w:rtl/>
        </w:rPr>
        <w:t xml:space="preserve">הושלכו אבנים והוא נעצר על כך לכמה ימים. לגבי האירוע הספציפי </w:t>
      </w:r>
      <w:bookmarkStart w:id="673" w:name="_ETM_Q3_654000"/>
      <w:bookmarkEnd w:id="673"/>
      <w:r>
        <w:rPr>
          <w:rFonts w:hint="cs"/>
          <w:rtl/>
        </w:rPr>
        <w:t xml:space="preserve">הזה באזור מחנה הפליטים אל-ערוב </w:t>
      </w:r>
      <w:r w:rsidR="00214018">
        <w:rPr>
          <w:rFonts w:hint="eastAsia"/>
          <w:rtl/>
        </w:rPr>
        <w:t>–</w:t>
      </w:r>
      <w:r>
        <w:rPr>
          <w:rFonts w:hint="cs"/>
          <w:rtl/>
        </w:rPr>
        <w:t xml:space="preserve"> באותו היום נפתחה חקירת מצ"ח לבירור נסיבות המקרה, ועם סיום החקירה הממצאים יועברו לבחינת </w:t>
      </w:r>
      <w:bookmarkStart w:id="674" w:name="_ETM_Q3_670000"/>
      <w:bookmarkEnd w:id="674"/>
      <w:r>
        <w:rPr>
          <w:rFonts w:hint="cs"/>
          <w:rtl/>
        </w:rPr>
        <w:t>הפרקליטות ואז יהיה ניתן לתת תשובה מסודרת. תודה רבה.</w:t>
      </w:r>
    </w:p>
    <w:p w:rsidR="00D509E8" w:rsidRDefault="00D509E8" w:rsidP="009F4C5E">
      <w:pPr>
        <w:rPr>
          <w:rtl/>
        </w:rPr>
      </w:pPr>
    </w:p>
    <w:p w:rsidR="00D509E8" w:rsidRDefault="00D509E8" w:rsidP="009F4C5E">
      <w:pPr>
        <w:pStyle w:val="af6"/>
        <w:keepNext/>
        <w:rPr>
          <w:rtl/>
        </w:rPr>
      </w:pPr>
      <w:r w:rsidRPr="00E82419">
        <w:rPr>
          <w:rStyle w:val="TagStyle"/>
          <w:rtl/>
        </w:rPr>
        <w:t xml:space="preserve"> &lt;&lt; יור &gt;&gt; </w:t>
      </w:r>
      <w:r>
        <w:rPr>
          <w:rtl/>
        </w:rPr>
        <w:t>היו"ר יולי יואל אדלשטיין:</w:t>
      </w:r>
      <w:r w:rsidRPr="00E82419">
        <w:rPr>
          <w:rStyle w:val="TagStyle"/>
          <w:rtl/>
        </w:rPr>
        <w:t xml:space="preserve"> &lt;&lt; יור &gt;&gt;</w:t>
      </w:r>
      <w:r>
        <w:rPr>
          <w:rtl/>
        </w:rPr>
        <w:t xml:space="preserve"> </w:t>
      </w:r>
    </w:p>
    <w:p w:rsidR="00D509E8" w:rsidRDefault="00D509E8" w:rsidP="004C59D0">
      <w:pPr>
        <w:rPr>
          <w:rtl/>
        </w:rPr>
      </w:pPr>
    </w:p>
    <w:p w:rsidR="00D509E8" w:rsidRDefault="00D509E8" w:rsidP="009F4C5E">
      <w:pPr>
        <w:rPr>
          <w:rtl/>
        </w:rPr>
      </w:pPr>
      <w:bookmarkStart w:id="675" w:name="_ETM_Q3_673000"/>
      <w:bookmarkEnd w:id="675"/>
      <w:r>
        <w:rPr>
          <w:rFonts w:hint="cs"/>
          <w:rtl/>
        </w:rPr>
        <w:t>תודה. שאלה נוספת לחבר הכנסת סעדי</w:t>
      </w:r>
      <w:r w:rsidR="00170376">
        <w:rPr>
          <w:rFonts w:hint="cs"/>
          <w:rtl/>
        </w:rPr>
        <w:t>,</w:t>
      </w:r>
      <w:r>
        <w:rPr>
          <w:rFonts w:hint="cs"/>
          <w:rtl/>
        </w:rPr>
        <w:t xml:space="preserve"> וגם לחברת הכנסת מרב מיכאלי.</w:t>
      </w:r>
    </w:p>
    <w:p w:rsidR="00D509E8" w:rsidRDefault="00D509E8" w:rsidP="009F4C5E">
      <w:pPr>
        <w:rPr>
          <w:rtl/>
        </w:rPr>
      </w:pPr>
    </w:p>
    <w:p w:rsidR="00D509E8" w:rsidRDefault="00D509E8" w:rsidP="009F4C5E">
      <w:pPr>
        <w:pStyle w:val="-"/>
        <w:keepNext/>
        <w:rPr>
          <w:rtl/>
        </w:rPr>
      </w:pPr>
      <w:r w:rsidRPr="004E390C">
        <w:rPr>
          <w:rStyle w:val="TagStyle"/>
          <w:rtl/>
        </w:rPr>
        <w:t xml:space="preserve">&lt;&lt; דובר_המשך &gt;&gt; </w:t>
      </w:r>
      <w:r>
        <w:rPr>
          <w:rtl/>
        </w:rPr>
        <w:t>אוסאמה סעדי (הרשימה המשותפת</w:t>
      </w:r>
      <w:r>
        <w:rPr>
          <w:rFonts w:hint="cs"/>
          <w:rtl/>
        </w:rPr>
        <w:t>)</w:t>
      </w:r>
      <w:r>
        <w:rPr>
          <w:rtl/>
        </w:rPr>
        <w:t>:</w:t>
      </w:r>
      <w:r w:rsidRPr="004E390C">
        <w:rPr>
          <w:rStyle w:val="TagStyle"/>
          <w:rtl/>
        </w:rPr>
        <w:t xml:space="preserve"> &lt;&lt; דובר_המשך &gt;&gt;</w:t>
      </w:r>
      <w:r>
        <w:rPr>
          <w:rtl/>
        </w:rPr>
        <w:t xml:space="preserve"> </w:t>
      </w:r>
    </w:p>
    <w:p w:rsidR="00D509E8" w:rsidRDefault="00D509E8" w:rsidP="004C59D0">
      <w:pPr>
        <w:rPr>
          <w:rtl/>
        </w:rPr>
      </w:pPr>
    </w:p>
    <w:p w:rsidR="00D509E8" w:rsidRDefault="00D509E8" w:rsidP="009F4C5E">
      <w:pPr>
        <w:rPr>
          <w:rtl/>
        </w:rPr>
      </w:pPr>
      <w:r>
        <w:rPr>
          <w:rFonts w:hint="cs"/>
          <w:rtl/>
        </w:rPr>
        <w:t xml:space="preserve">אדוני היושב-ראש, אני באמת תמה ומתפלא על התשובה של סגן שר הביטחון, שמדבר על ירי וזריקת בקבוקי תבערה וכמה זה מסוכן. אבל אני מזמין אותו, אם הוא עוד </w:t>
      </w:r>
      <w:bookmarkStart w:id="676" w:name="_ETM_Q3_705000"/>
      <w:bookmarkEnd w:id="676"/>
      <w:r>
        <w:rPr>
          <w:rFonts w:hint="cs"/>
          <w:rtl/>
        </w:rPr>
        <w:t xml:space="preserve">לא ראה את סרט הווידיאו שתיעד את הירי ואת הריגתו של עומר אל-בדווי </w:t>
      </w:r>
      <w:r w:rsidR="00214018">
        <w:rPr>
          <w:rFonts w:hint="eastAsia"/>
          <w:rtl/>
        </w:rPr>
        <w:t>–</w:t>
      </w:r>
      <w:r>
        <w:rPr>
          <w:rFonts w:hint="cs"/>
          <w:rtl/>
        </w:rPr>
        <w:t xml:space="preserve"> מדובר בצעיר שהלך לתומו, חף מפשע, לא זרק בקבוק תבערה ולא יידה אבנים. זה שעכשיו אתה מזכיר שבגיל 16 הוא פעם יידה </w:t>
      </w:r>
      <w:bookmarkStart w:id="677" w:name="_ETM_Q3_720000"/>
      <w:bookmarkEnd w:id="677"/>
      <w:r>
        <w:rPr>
          <w:rFonts w:hint="cs"/>
          <w:rtl/>
        </w:rPr>
        <w:t xml:space="preserve">אבנים </w:t>
      </w:r>
      <w:r w:rsidR="00214018">
        <w:rPr>
          <w:rFonts w:hint="eastAsia"/>
          <w:rtl/>
        </w:rPr>
        <w:t>–</w:t>
      </w:r>
      <w:r>
        <w:rPr>
          <w:rFonts w:hint="cs"/>
          <w:rtl/>
        </w:rPr>
        <w:t xml:space="preserve"> אני חושב שמן הראוי היה להגיד שמדובר </w:t>
      </w:r>
      <w:bookmarkStart w:id="678" w:name="_ETM_Q3_728000"/>
      <w:bookmarkEnd w:id="678"/>
      <w:r>
        <w:rPr>
          <w:rFonts w:hint="cs"/>
          <w:rtl/>
        </w:rPr>
        <w:t xml:space="preserve">בירי לא מוצדק, ביד קלה על ההדק, ושאנחנו נחקור את </w:t>
      </w:r>
      <w:bookmarkStart w:id="679" w:name="_ETM_Q3_733000"/>
      <w:bookmarkEnd w:id="679"/>
      <w:r>
        <w:rPr>
          <w:rFonts w:hint="cs"/>
          <w:rtl/>
        </w:rPr>
        <w:t>החייל שירה והרג אותו ונעמיד אותו לדין.</w:t>
      </w:r>
    </w:p>
    <w:p w:rsidR="00D509E8" w:rsidRDefault="00D509E8" w:rsidP="009F4C5E">
      <w:pPr>
        <w:rPr>
          <w:rtl/>
        </w:rPr>
      </w:pPr>
    </w:p>
    <w:p w:rsidR="00D509E8" w:rsidRDefault="00D509E8" w:rsidP="009F4C5E">
      <w:pPr>
        <w:pStyle w:val="af6"/>
        <w:keepNext/>
        <w:rPr>
          <w:rtl/>
        </w:rPr>
      </w:pPr>
      <w:r w:rsidRPr="00E82419">
        <w:rPr>
          <w:rStyle w:val="TagStyle"/>
          <w:rtl/>
        </w:rPr>
        <w:t xml:space="preserve"> &lt;&lt; יור &gt;&gt; </w:t>
      </w:r>
      <w:r>
        <w:rPr>
          <w:rtl/>
        </w:rPr>
        <w:t>היו"ר יולי יואל אדלשטיין:</w:t>
      </w:r>
      <w:r w:rsidRPr="00E82419">
        <w:rPr>
          <w:rStyle w:val="TagStyle"/>
          <w:rtl/>
        </w:rPr>
        <w:t xml:space="preserve"> &lt;&lt; יור &gt;&gt;</w:t>
      </w:r>
      <w:r>
        <w:rPr>
          <w:rtl/>
        </w:rPr>
        <w:t xml:space="preserve"> </w:t>
      </w:r>
    </w:p>
    <w:p w:rsidR="00D509E8" w:rsidRDefault="00D509E8" w:rsidP="004C59D0">
      <w:pPr>
        <w:rPr>
          <w:rtl/>
        </w:rPr>
      </w:pPr>
    </w:p>
    <w:p w:rsidR="00D509E8" w:rsidRDefault="00D509E8" w:rsidP="009F4C5E">
      <w:pPr>
        <w:rPr>
          <w:rtl/>
        </w:rPr>
      </w:pPr>
      <w:bookmarkStart w:id="680" w:name="_ETM_Q3_738000"/>
      <w:bookmarkEnd w:id="680"/>
      <w:r>
        <w:rPr>
          <w:rFonts w:hint="cs"/>
          <w:rtl/>
        </w:rPr>
        <w:t>תודה לחבר הכנסת סעדי. חברת הכנסת מרב מיכאלי.</w:t>
      </w:r>
    </w:p>
    <w:p w:rsidR="00D509E8" w:rsidRDefault="00D509E8" w:rsidP="009F4C5E">
      <w:pPr>
        <w:rPr>
          <w:rtl/>
        </w:rPr>
      </w:pPr>
      <w:bookmarkStart w:id="681" w:name="_ETM_Q3_685000"/>
      <w:bookmarkEnd w:id="681"/>
    </w:p>
    <w:p w:rsidR="00D509E8" w:rsidRDefault="00D509E8" w:rsidP="009F4C5E">
      <w:pPr>
        <w:pStyle w:val="a4"/>
        <w:rPr>
          <w:rtl/>
        </w:rPr>
      </w:pPr>
      <w:bookmarkStart w:id="682" w:name="ET_speaker_5090_2"/>
      <w:r w:rsidRPr="00C97F20">
        <w:rPr>
          <w:rStyle w:val="TagStyle"/>
          <w:rtl/>
        </w:rPr>
        <w:t>&lt;&lt; דובר &gt;&gt;</w:t>
      </w:r>
      <w:r w:rsidRPr="002E2393">
        <w:rPr>
          <w:rStyle w:val="TagStyle"/>
          <w:rtl/>
        </w:rPr>
        <w:t xml:space="preserve"> </w:t>
      </w:r>
      <w:bookmarkStart w:id="683" w:name="_Toc25159361"/>
      <w:bookmarkStart w:id="684" w:name="_Toc25173792"/>
      <w:bookmarkStart w:id="685" w:name="_Toc25174958"/>
      <w:r>
        <w:rPr>
          <w:rtl/>
        </w:rPr>
        <w:t>מרב מיכאלי (העבודה-גשר):</w:t>
      </w:r>
      <w:bookmarkEnd w:id="683"/>
      <w:bookmarkEnd w:id="684"/>
      <w:bookmarkEnd w:id="685"/>
      <w:r w:rsidRPr="002E2393">
        <w:rPr>
          <w:rStyle w:val="TagStyle"/>
          <w:rtl/>
        </w:rPr>
        <w:t xml:space="preserve"> </w:t>
      </w:r>
      <w:r w:rsidRPr="00C97F20">
        <w:rPr>
          <w:rStyle w:val="TagStyle"/>
          <w:rtl/>
        </w:rPr>
        <w:t>&lt;&lt; דובר &gt;&gt;</w:t>
      </w:r>
      <w:r>
        <w:rPr>
          <w:rtl/>
        </w:rPr>
        <w:t xml:space="preserve"> </w:t>
      </w:r>
      <w:bookmarkEnd w:id="682"/>
    </w:p>
    <w:p w:rsidR="00D509E8" w:rsidRDefault="00D509E8" w:rsidP="004C59D0">
      <w:pPr>
        <w:rPr>
          <w:rtl/>
        </w:rPr>
      </w:pPr>
    </w:p>
    <w:p w:rsidR="00D509E8" w:rsidRDefault="00D509E8" w:rsidP="00170376">
      <w:pPr>
        <w:rPr>
          <w:rtl/>
        </w:rPr>
      </w:pPr>
      <w:r>
        <w:rPr>
          <w:rFonts w:hint="cs"/>
          <w:rtl/>
        </w:rPr>
        <w:t xml:space="preserve">תודה, אדוני. כבוד סגן השר, בשבוע שעבר, בשלהי הסבב האחרון, </w:t>
      </w:r>
      <w:bookmarkStart w:id="686" w:name="_ETM_Q4_155000"/>
      <w:bookmarkEnd w:id="686"/>
      <w:r>
        <w:rPr>
          <w:rFonts w:hint="cs"/>
          <w:rtl/>
        </w:rPr>
        <w:t>נהרגה משפחה בעזה</w:t>
      </w:r>
      <w:r w:rsidR="00170376">
        <w:rPr>
          <w:rFonts w:hint="cs"/>
          <w:rtl/>
        </w:rPr>
        <w:t>,</w:t>
      </w:r>
      <w:r>
        <w:rPr>
          <w:rFonts w:hint="cs"/>
          <w:rtl/>
        </w:rPr>
        <w:t xml:space="preserve"> חמש נפשות של אזרחים מה שנקרא "לא מעורבים", בהם ילדות וילדים קטנים</w:t>
      </w:r>
      <w:r w:rsidR="00170376">
        <w:rPr>
          <w:rFonts w:hint="cs"/>
          <w:rtl/>
        </w:rPr>
        <w:t xml:space="preserve"> </w:t>
      </w:r>
      <w:r w:rsidR="00214018">
        <w:rPr>
          <w:rFonts w:hint="cs"/>
          <w:rtl/>
        </w:rPr>
        <w:t>–</w:t>
      </w:r>
      <w:r w:rsidR="00404E3E">
        <w:rPr>
          <w:rFonts w:hint="cs"/>
          <w:rtl/>
        </w:rPr>
        <w:t xml:space="preserve"> </w:t>
      </w:r>
      <w:r w:rsidR="00214018">
        <w:rPr>
          <w:rFonts w:hint="cs"/>
          <w:rtl/>
        </w:rPr>
        <w:t>–</w:t>
      </w:r>
    </w:p>
    <w:p w:rsidR="00D509E8" w:rsidRDefault="00D509E8" w:rsidP="009F4C5E">
      <w:pPr>
        <w:rPr>
          <w:rtl/>
        </w:rPr>
      </w:pPr>
    </w:p>
    <w:p w:rsidR="00D509E8" w:rsidRDefault="00D509E8" w:rsidP="009F4C5E">
      <w:pPr>
        <w:pStyle w:val="af5"/>
        <w:keepNext/>
        <w:rPr>
          <w:rtl/>
        </w:rPr>
      </w:pPr>
      <w:bookmarkStart w:id="687" w:name="ET_interruption_קריאה_45"/>
      <w:r w:rsidRPr="00475CDF">
        <w:rPr>
          <w:rStyle w:val="TagStyle"/>
          <w:rtl/>
        </w:rPr>
        <w:t xml:space="preserve"> &lt;&lt; קריאה &gt;&gt; </w:t>
      </w:r>
      <w:r>
        <w:rPr>
          <w:rtl/>
        </w:rPr>
        <w:t>קריאה:</w:t>
      </w:r>
      <w:r w:rsidRPr="00475CDF">
        <w:rPr>
          <w:rStyle w:val="TagStyle"/>
          <w:rtl/>
        </w:rPr>
        <w:t xml:space="preserve"> &lt;&lt; קריאה &gt;&gt;</w:t>
      </w:r>
      <w:r>
        <w:rPr>
          <w:rtl/>
        </w:rPr>
        <w:t xml:space="preserve"> </w:t>
      </w:r>
      <w:bookmarkEnd w:id="687"/>
    </w:p>
    <w:p w:rsidR="00D509E8" w:rsidRDefault="00D509E8" w:rsidP="004C59D0">
      <w:pPr>
        <w:rPr>
          <w:rtl/>
        </w:rPr>
      </w:pPr>
    </w:p>
    <w:p w:rsidR="00D509E8" w:rsidRDefault="00214018" w:rsidP="009F4C5E">
      <w:pPr>
        <w:rPr>
          <w:rtl/>
        </w:rPr>
      </w:pPr>
      <w:r>
        <w:rPr>
          <w:rFonts w:hint="cs"/>
          <w:rtl/>
        </w:rPr>
        <w:t>–</w:t>
      </w:r>
      <w:r w:rsidR="00404E3E">
        <w:rPr>
          <w:rFonts w:hint="cs"/>
          <w:rtl/>
        </w:rPr>
        <w:t xml:space="preserve"> </w:t>
      </w:r>
      <w:r>
        <w:rPr>
          <w:rFonts w:hint="cs"/>
          <w:rtl/>
        </w:rPr>
        <w:t>–</w:t>
      </w:r>
      <w:r w:rsidR="00404E3E">
        <w:rPr>
          <w:rFonts w:hint="cs"/>
          <w:rtl/>
        </w:rPr>
        <w:t xml:space="preserve"> </w:t>
      </w:r>
      <w:r>
        <w:rPr>
          <w:rFonts w:hint="cs"/>
          <w:rtl/>
        </w:rPr>
        <w:t>–</w:t>
      </w:r>
    </w:p>
    <w:p w:rsidR="00D509E8" w:rsidRPr="00170376" w:rsidRDefault="00D509E8" w:rsidP="004C59D0">
      <w:pPr>
        <w:rPr>
          <w:rtl/>
        </w:rPr>
      </w:pPr>
    </w:p>
    <w:p w:rsidR="00D509E8" w:rsidRDefault="00D509E8" w:rsidP="009F4C5E">
      <w:pPr>
        <w:pStyle w:val="-"/>
        <w:keepNext/>
        <w:rPr>
          <w:rtl/>
        </w:rPr>
      </w:pPr>
      <w:bookmarkStart w:id="688" w:name="ET_speakercontinue_5090_47"/>
      <w:r w:rsidRPr="00475CDF">
        <w:rPr>
          <w:rStyle w:val="TagStyle"/>
          <w:rtl/>
        </w:rPr>
        <w:t xml:space="preserve"> &lt;&lt; דובר_המשך &gt;&gt; </w:t>
      </w:r>
      <w:r>
        <w:rPr>
          <w:rtl/>
        </w:rPr>
        <w:t>מרב מיכאלי (העבודה-גשר):</w:t>
      </w:r>
      <w:r w:rsidRPr="00475CDF">
        <w:rPr>
          <w:rStyle w:val="TagStyle"/>
          <w:rtl/>
        </w:rPr>
        <w:t xml:space="preserve"> &lt;&lt; דובר_המשך &gt;&gt;</w:t>
      </w:r>
      <w:r>
        <w:rPr>
          <w:rtl/>
        </w:rPr>
        <w:t xml:space="preserve"> </w:t>
      </w:r>
      <w:bookmarkEnd w:id="688"/>
    </w:p>
    <w:p w:rsidR="00D509E8" w:rsidRDefault="00D509E8" w:rsidP="004C59D0">
      <w:pPr>
        <w:rPr>
          <w:rtl/>
        </w:rPr>
      </w:pPr>
    </w:p>
    <w:p w:rsidR="00D509E8" w:rsidRDefault="00D509E8" w:rsidP="009F4C5E">
      <w:pPr>
        <w:rPr>
          <w:rtl/>
        </w:rPr>
      </w:pPr>
      <w:r>
        <w:rPr>
          <w:rFonts w:hint="cs"/>
          <w:rtl/>
        </w:rPr>
        <w:t>שמונה נפשות.</w:t>
      </w:r>
    </w:p>
    <w:p w:rsidR="00D509E8" w:rsidRDefault="00D509E8" w:rsidP="009F4C5E">
      <w:pPr>
        <w:rPr>
          <w:rtl/>
        </w:rPr>
      </w:pPr>
      <w:bookmarkStart w:id="689" w:name="_ETM_Q4_169000"/>
      <w:bookmarkStart w:id="690" w:name="_ETM_Q4_166000"/>
      <w:bookmarkEnd w:id="689"/>
      <w:bookmarkEnd w:id="690"/>
    </w:p>
    <w:p w:rsidR="00D509E8" w:rsidRDefault="00D509E8" w:rsidP="009F4C5E">
      <w:pPr>
        <w:pStyle w:val="af5"/>
        <w:keepNext/>
        <w:rPr>
          <w:rtl/>
        </w:rPr>
      </w:pPr>
      <w:bookmarkStart w:id="691" w:name="ET_interruption_קריאה_48"/>
      <w:r w:rsidRPr="00475CDF">
        <w:rPr>
          <w:rStyle w:val="TagStyle"/>
          <w:rtl/>
        </w:rPr>
        <w:t xml:space="preserve"> &lt;&lt; קריאה &gt;&gt; </w:t>
      </w:r>
      <w:r>
        <w:rPr>
          <w:rtl/>
        </w:rPr>
        <w:t>קריאה:</w:t>
      </w:r>
      <w:r w:rsidRPr="00475CDF">
        <w:rPr>
          <w:rStyle w:val="TagStyle"/>
          <w:rtl/>
        </w:rPr>
        <w:t xml:space="preserve"> &lt;&lt; קריאה &gt;&gt;</w:t>
      </w:r>
      <w:r>
        <w:rPr>
          <w:rtl/>
        </w:rPr>
        <w:t xml:space="preserve"> </w:t>
      </w:r>
      <w:bookmarkEnd w:id="691"/>
    </w:p>
    <w:p w:rsidR="00D509E8" w:rsidRDefault="00D509E8" w:rsidP="004C59D0">
      <w:pPr>
        <w:rPr>
          <w:rtl/>
        </w:rPr>
      </w:pPr>
    </w:p>
    <w:p w:rsidR="00D509E8" w:rsidRDefault="00214018" w:rsidP="009F4C5E">
      <w:pPr>
        <w:rPr>
          <w:rtl/>
        </w:rPr>
      </w:pPr>
      <w:bookmarkStart w:id="692" w:name="_ETM_Q4_167000"/>
      <w:bookmarkEnd w:id="692"/>
      <w:r>
        <w:rPr>
          <w:rFonts w:hint="cs"/>
          <w:rtl/>
        </w:rPr>
        <w:t>–</w:t>
      </w:r>
      <w:r w:rsidR="00404E3E">
        <w:rPr>
          <w:rFonts w:hint="cs"/>
          <w:rtl/>
        </w:rPr>
        <w:t xml:space="preserve"> </w:t>
      </w:r>
      <w:r>
        <w:rPr>
          <w:rFonts w:hint="cs"/>
          <w:rtl/>
        </w:rPr>
        <w:t>–</w:t>
      </w:r>
      <w:r w:rsidR="00404E3E">
        <w:rPr>
          <w:rFonts w:hint="cs"/>
          <w:rtl/>
        </w:rPr>
        <w:t xml:space="preserve"> </w:t>
      </w:r>
      <w:r>
        <w:rPr>
          <w:rFonts w:hint="cs"/>
          <w:rtl/>
        </w:rPr>
        <w:t>–</w:t>
      </w:r>
    </w:p>
    <w:p w:rsidR="00D509E8" w:rsidRDefault="00D509E8" w:rsidP="009F4C5E">
      <w:pPr>
        <w:rPr>
          <w:rtl/>
        </w:rPr>
      </w:pPr>
      <w:bookmarkStart w:id="693" w:name="_ETM_Q4_170000"/>
      <w:bookmarkEnd w:id="693"/>
    </w:p>
    <w:p w:rsidR="00D509E8" w:rsidRDefault="00D509E8" w:rsidP="009F4C5E">
      <w:pPr>
        <w:pStyle w:val="-"/>
        <w:keepNext/>
        <w:rPr>
          <w:rtl/>
        </w:rPr>
      </w:pPr>
      <w:bookmarkStart w:id="694" w:name="ET_speakercontinue_5090_49"/>
      <w:r w:rsidRPr="00475CDF">
        <w:rPr>
          <w:rStyle w:val="TagStyle"/>
          <w:rtl/>
        </w:rPr>
        <w:t xml:space="preserve"> &lt;&lt; דובר_המשך &gt;&gt; </w:t>
      </w:r>
      <w:r>
        <w:rPr>
          <w:rtl/>
        </w:rPr>
        <w:t>מרב מיכאלי (העבודה-גשר):</w:t>
      </w:r>
      <w:r w:rsidRPr="00475CDF">
        <w:rPr>
          <w:rStyle w:val="TagStyle"/>
          <w:rtl/>
        </w:rPr>
        <w:t xml:space="preserve"> &lt;&lt; דובר_המשך &gt;&gt;</w:t>
      </w:r>
      <w:r>
        <w:rPr>
          <w:rtl/>
        </w:rPr>
        <w:t xml:space="preserve"> </w:t>
      </w:r>
      <w:bookmarkEnd w:id="694"/>
    </w:p>
    <w:p w:rsidR="00D509E8" w:rsidRDefault="00D509E8" w:rsidP="004C59D0">
      <w:pPr>
        <w:rPr>
          <w:rtl/>
        </w:rPr>
      </w:pPr>
    </w:p>
    <w:p w:rsidR="00D509E8" w:rsidRPr="00293A62" w:rsidRDefault="00214018" w:rsidP="00170376">
      <w:pPr>
        <w:rPr>
          <w:rtl/>
        </w:rPr>
      </w:pPr>
      <w:bookmarkStart w:id="695" w:name="_ETM_Q4_171000"/>
      <w:bookmarkEnd w:id="695"/>
      <w:r>
        <w:rPr>
          <w:rFonts w:hint="cs"/>
          <w:rtl/>
        </w:rPr>
        <w:t>–</w:t>
      </w:r>
      <w:r w:rsidR="00404E3E">
        <w:rPr>
          <w:rFonts w:hint="cs"/>
          <w:rtl/>
        </w:rPr>
        <w:t xml:space="preserve"> </w:t>
      </w:r>
      <w:r>
        <w:rPr>
          <w:rFonts w:hint="cs"/>
          <w:rtl/>
        </w:rPr>
        <w:t>–</w:t>
      </w:r>
      <w:r w:rsidR="00170376">
        <w:rPr>
          <w:rFonts w:hint="cs"/>
          <w:rtl/>
        </w:rPr>
        <w:t xml:space="preserve"> </w:t>
      </w:r>
      <w:r w:rsidR="00D509E8">
        <w:rPr>
          <w:rFonts w:hint="cs"/>
          <w:rtl/>
        </w:rPr>
        <w:t>בהפצצה של חיל האוויר על פחונים. כמה ימים לאחר מכן פורסם בעיתון הארץ שהסיבה לכך היא שזאת הייתה מטרה שלא עודכנה זה חודשים ארוכים בבנק המטרות. שאל</w:t>
      </w:r>
      <w:r w:rsidR="00170376">
        <w:rPr>
          <w:rFonts w:hint="cs"/>
          <w:rtl/>
        </w:rPr>
        <w:t>ו</w:t>
      </w:r>
      <w:r w:rsidR="00D509E8">
        <w:rPr>
          <w:rFonts w:hint="cs"/>
          <w:rtl/>
        </w:rPr>
        <w:t>תי</w:t>
      </w:r>
      <w:r w:rsidR="00170376">
        <w:rPr>
          <w:rFonts w:hint="cs"/>
          <w:rtl/>
        </w:rPr>
        <w:t>י</w:t>
      </w:r>
      <w:r w:rsidR="00D509E8">
        <w:rPr>
          <w:rFonts w:hint="cs"/>
          <w:rtl/>
        </w:rPr>
        <w:t xml:space="preserve"> אליך: א. האומנם זאת הסיבה לכך שזה </w:t>
      </w:r>
      <w:bookmarkStart w:id="696" w:name="_ETM_Q4_191000"/>
      <w:bookmarkEnd w:id="696"/>
      <w:r w:rsidR="00D509E8">
        <w:rPr>
          <w:rFonts w:hint="cs"/>
          <w:rtl/>
        </w:rPr>
        <w:t xml:space="preserve">קרה? ב. מה נוהל קביעת המטרות? כל כמה זמן יש וידוא שלהן? </w:t>
      </w:r>
      <w:r w:rsidR="00D509E8" w:rsidRPr="00293A62">
        <w:rPr>
          <w:rFonts w:hint="cs"/>
          <w:rtl/>
        </w:rPr>
        <w:t>משום שמעבר לטרגדיה הנוראה ו</w:t>
      </w:r>
      <w:r w:rsidR="00D509E8">
        <w:rPr>
          <w:rFonts w:hint="cs"/>
          <w:rtl/>
        </w:rPr>
        <w:t>ל</w:t>
      </w:r>
      <w:r w:rsidR="00D509E8" w:rsidRPr="00293A62">
        <w:rPr>
          <w:rFonts w:hint="cs"/>
          <w:rtl/>
        </w:rPr>
        <w:t>תקלה שאסור שתקרה לנו, אם צה"ל מפציץ מטרות לא מעודכנות</w:t>
      </w:r>
      <w:r w:rsidR="00D509E8">
        <w:rPr>
          <w:rFonts w:hint="cs"/>
          <w:rtl/>
        </w:rPr>
        <w:t>,</w:t>
      </w:r>
      <w:r w:rsidR="00D509E8" w:rsidRPr="00293A62">
        <w:rPr>
          <w:rFonts w:hint="cs"/>
          <w:rtl/>
        </w:rPr>
        <w:t xml:space="preserve"> אז</w:t>
      </w:r>
      <w:bookmarkStart w:id="697" w:name="_ETM_Q4_212000"/>
      <w:bookmarkEnd w:id="697"/>
      <w:r w:rsidR="00D509E8" w:rsidRPr="00293A62">
        <w:rPr>
          <w:rFonts w:hint="cs"/>
          <w:rtl/>
        </w:rPr>
        <w:t>, איך לומר</w:t>
      </w:r>
      <w:r w:rsidR="00D509E8">
        <w:rPr>
          <w:rFonts w:hint="cs"/>
          <w:rtl/>
        </w:rPr>
        <w:t>,</w:t>
      </w:r>
      <w:r w:rsidR="00D509E8" w:rsidRPr="00293A62">
        <w:rPr>
          <w:rFonts w:hint="cs"/>
          <w:rtl/>
        </w:rPr>
        <w:t xml:space="preserve"> יש בזה בזבוז כסף ופגיעה במבצעיות ובאפקטיביות של צה"ל. </w:t>
      </w:r>
    </w:p>
    <w:p w:rsidR="00D509E8" w:rsidRDefault="00D509E8" w:rsidP="009F4C5E">
      <w:pPr>
        <w:rPr>
          <w:rtl/>
        </w:rPr>
      </w:pPr>
      <w:bookmarkStart w:id="698" w:name="_ETM_Q4_216000"/>
      <w:bookmarkEnd w:id="698"/>
    </w:p>
    <w:p w:rsidR="00D509E8" w:rsidRDefault="00D509E8" w:rsidP="009F4C5E">
      <w:pPr>
        <w:pStyle w:val="af6"/>
        <w:rPr>
          <w:rtl/>
        </w:rPr>
      </w:pPr>
      <w:r w:rsidRPr="00C97F20">
        <w:rPr>
          <w:rStyle w:val="TagStyle"/>
          <w:rtl/>
        </w:rPr>
        <w:t xml:space="preserve"> &lt;&lt; יור &gt;&gt;</w:t>
      </w:r>
      <w:r w:rsidRPr="005D6F9B">
        <w:rPr>
          <w:rStyle w:val="TagStyle"/>
          <w:rtl/>
        </w:rPr>
        <w:t xml:space="preserve"> </w:t>
      </w:r>
      <w:r>
        <w:rPr>
          <w:rtl/>
        </w:rPr>
        <w:t>היו"ר יולי יואל אדלשטיין:</w:t>
      </w:r>
      <w:r w:rsidRPr="005D6F9B">
        <w:rPr>
          <w:rStyle w:val="TagStyle"/>
          <w:rtl/>
        </w:rPr>
        <w:t xml:space="preserve"> </w:t>
      </w:r>
      <w:r w:rsidRPr="00C97F20">
        <w:rPr>
          <w:rStyle w:val="TagStyle"/>
          <w:rtl/>
        </w:rPr>
        <w:t>&lt;&lt; יור &gt;&gt;</w:t>
      </w:r>
      <w:r>
        <w:rPr>
          <w:rtl/>
        </w:rPr>
        <w:t xml:space="preserve"> </w:t>
      </w:r>
    </w:p>
    <w:p w:rsidR="00D509E8" w:rsidRDefault="00D509E8" w:rsidP="004C59D0">
      <w:pPr>
        <w:rPr>
          <w:rtl/>
        </w:rPr>
      </w:pPr>
    </w:p>
    <w:p w:rsidR="00D509E8" w:rsidRDefault="00D509E8" w:rsidP="009F4C5E">
      <w:pPr>
        <w:rPr>
          <w:rtl/>
        </w:rPr>
      </w:pPr>
      <w:r>
        <w:rPr>
          <w:rFonts w:hint="cs"/>
          <w:rtl/>
        </w:rPr>
        <w:t xml:space="preserve">תודה, חברת הכנסת מיכאלי. בבקשה, סגן </w:t>
      </w:r>
      <w:bookmarkStart w:id="699" w:name="_ETM_Q4_220000"/>
      <w:bookmarkEnd w:id="699"/>
      <w:r>
        <w:rPr>
          <w:rFonts w:hint="cs"/>
          <w:rtl/>
        </w:rPr>
        <w:t xml:space="preserve">שר הביטחון. </w:t>
      </w:r>
      <w:r>
        <w:rPr>
          <w:rtl/>
        </w:rPr>
        <w:t xml:space="preserve">  </w:t>
      </w:r>
    </w:p>
    <w:p w:rsidR="00D509E8" w:rsidRDefault="00D509E8" w:rsidP="009F4C5E">
      <w:pPr>
        <w:rPr>
          <w:rtl/>
        </w:rPr>
      </w:pPr>
    </w:p>
    <w:p w:rsidR="00D509E8" w:rsidRDefault="00D509E8" w:rsidP="009F4C5E">
      <w:pPr>
        <w:pStyle w:val="-"/>
        <w:rPr>
          <w:rtl/>
        </w:rPr>
      </w:pPr>
      <w:r w:rsidRPr="00C97F20">
        <w:rPr>
          <w:rStyle w:val="TagStyle"/>
          <w:rtl/>
        </w:rPr>
        <w:t>&lt;&lt; דובר_המשך &gt;&gt;</w:t>
      </w:r>
      <w:r w:rsidRPr="002E2393">
        <w:rPr>
          <w:rStyle w:val="TagStyle"/>
          <w:rtl/>
        </w:rPr>
        <w:t xml:space="preserve"> </w:t>
      </w:r>
      <w:r>
        <w:rPr>
          <w:rtl/>
        </w:rPr>
        <w:t>סגן שר הביטחון אבי דיכטר:</w:t>
      </w:r>
      <w:r w:rsidRPr="002E2393">
        <w:rPr>
          <w:rStyle w:val="TagStyle"/>
          <w:rtl/>
        </w:rPr>
        <w:t xml:space="preserve"> </w:t>
      </w:r>
      <w:r w:rsidRPr="00C97F20">
        <w:rPr>
          <w:rStyle w:val="TagStyle"/>
          <w:rtl/>
        </w:rPr>
        <w:t>&lt;&lt; דובר_המשך &gt;&gt;</w:t>
      </w:r>
      <w:r>
        <w:rPr>
          <w:rtl/>
        </w:rPr>
        <w:t xml:space="preserve"> </w:t>
      </w:r>
    </w:p>
    <w:p w:rsidR="00D509E8" w:rsidRDefault="00D509E8" w:rsidP="004C59D0">
      <w:pPr>
        <w:rPr>
          <w:rtl/>
        </w:rPr>
      </w:pPr>
    </w:p>
    <w:p w:rsidR="00D509E8" w:rsidRDefault="00D509E8" w:rsidP="007B359F">
      <w:pPr>
        <w:rPr>
          <w:rtl/>
        </w:rPr>
      </w:pPr>
      <w:r>
        <w:rPr>
          <w:rFonts w:hint="cs"/>
          <w:rtl/>
        </w:rPr>
        <w:t xml:space="preserve">אני אשיב </w:t>
      </w:r>
      <w:r w:rsidR="007B359F">
        <w:rPr>
          <w:rFonts w:hint="cs"/>
          <w:rtl/>
        </w:rPr>
        <w:t>ע</w:t>
      </w:r>
      <w:r>
        <w:rPr>
          <w:rFonts w:hint="cs"/>
          <w:rtl/>
        </w:rPr>
        <w:t>ל</w:t>
      </w:r>
      <w:r w:rsidR="007B359F">
        <w:rPr>
          <w:rFonts w:hint="cs"/>
          <w:rtl/>
        </w:rPr>
        <w:t xml:space="preserve"> ה</w:t>
      </w:r>
      <w:r>
        <w:rPr>
          <w:rFonts w:hint="cs"/>
          <w:rtl/>
        </w:rPr>
        <w:t xml:space="preserve">שאלה שלך, חברת הכנסת מיכאלי. לפני כל אי-מבצעיות ובזבוז משאבים </w:t>
      </w:r>
      <w:proofErr w:type="spellStart"/>
      <w:r>
        <w:rPr>
          <w:rFonts w:hint="cs"/>
          <w:rtl/>
        </w:rPr>
        <w:t>וכו</w:t>
      </w:r>
      <w:proofErr w:type="spellEnd"/>
      <w:r>
        <w:rPr>
          <w:rFonts w:hint="cs"/>
          <w:rtl/>
        </w:rPr>
        <w:t xml:space="preserve">', אין לצה"ל שום כוונה, שום הנחיה, שום הישג בתקיפת מטרה </w:t>
      </w:r>
      <w:bookmarkStart w:id="700" w:name="_ETM_Q4_238000"/>
      <w:bookmarkEnd w:id="700"/>
      <w:r>
        <w:rPr>
          <w:rFonts w:hint="cs"/>
          <w:rtl/>
        </w:rPr>
        <w:t xml:space="preserve">שלא נקבעה כמטרה לסיכול טרור, טרוריסטים או תשתיות טרור. </w:t>
      </w:r>
      <w:bookmarkStart w:id="701" w:name="_ETM_Q4_252905"/>
      <w:bookmarkStart w:id="702" w:name="_ETM_Q4_252979"/>
      <w:bookmarkStart w:id="703" w:name="_ETM_Q4_254345"/>
      <w:bookmarkStart w:id="704" w:name="_ETM_Q4_254414"/>
      <w:bookmarkEnd w:id="701"/>
      <w:bookmarkEnd w:id="702"/>
      <w:bookmarkEnd w:id="703"/>
      <w:bookmarkEnd w:id="704"/>
      <w:r>
        <w:rPr>
          <w:rFonts w:hint="cs"/>
          <w:rtl/>
        </w:rPr>
        <w:t xml:space="preserve">לכן גם הבית שנפגע </w:t>
      </w:r>
      <w:bookmarkStart w:id="705" w:name="_ETM_Q4_254000"/>
      <w:bookmarkEnd w:id="705"/>
      <w:r>
        <w:rPr>
          <w:rFonts w:hint="cs"/>
          <w:rtl/>
        </w:rPr>
        <w:t>בדיר אל-בלח והמשפחה שנפגעה, ואם זאת הייתה מטרה או זאת הייתה טעות</w:t>
      </w:r>
      <w:r w:rsidR="007B359F">
        <w:rPr>
          <w:rFonts w:hint="cs"/>
          <w:rtl/>
        </w:rPr>
        <w:t>,</w:t>
      </w:r>
      <w:r>
        <w:rPr>
          <w:rFonts w:hint="cs"/>
          <w:rtl/>
        </w:rPr>
        <w:t xml:space="preserve"> או אם זה היה פספוס </w:t>
      </w:r>
      <w:bookmarkStart w:id="706" w:name="_ETM_Q4_267000"/>
      <w:bookmarkEnd w:id="706"/>
      <w:r>
        <w:rPr>
          <w:rFonts w:hint="cs"/>
          <w:rtl/>
        </w:rPr>
        <w:t xml:space="preserve">של הפצצה וכו' </w:t>
      </w:r>
      <w:r w:rsidR="00214018">
        <w:rPr>
          <w:rFonts w:hint="eastAsia"/>
          <w:rtl/>
        </w:rPr>
        <w:t>–</w:t>
      </w:r>
      <w:r w:rsidR="007B359F">
        <w:rPr>
          <w:rFonts w:hint="eastAsia"/>
          <w:rtl/>
        </w:rPr>
        <w:t xml:space="preserve"> </w:t>
      </w:r>
      <w:r>
        <w:rPr>
          <w:rFonts w:hint="cs"/>
          <w:rtl/>
        </w:rPr>
        <w:t xml:space="preserve">אלה סוגיות מבצעיות שהצבא חוקר </w:t>
      </w:r>
      <w:bookmarkStart w:id="707" w:name="_ETM_Q4_275000"/>
      <w:bookmarkEnd w:id="707"/>
      <w:r>
        <w:rPr>
          <w:rFonts w:hint="cs"/>
          <w:rtl/>
        </w:rPr>
        <w:t xml:space="preserve">אותן. זה בהחלט נושא לתחקיר, כולל הפרטים ששאלת עליהם </w:t>
      </w:r>
      <w:r w:rsidR="00214018">
        <w:rPr>
          <w:rtl/>
        </w:rPr>
        <w:t>–</w:t>
      </w:r>
      <w:r>
        <w:rPr>
          <w:rFonts w:hint="cs"/>
          <w:rtl/>
        </w:rPr>
        <w:t xml:space="preserve"> תקפות המטרה וכיוצא בזה. מהיכרותי רבת-השנים, לצה"ל יש מכניזם מאוד ברור של תיקוף מטרות, בוודאי לפני תקיפה. אין ספק, לאף אחד לא הייתה שום כוונה לפגוע במשפחה חפה מפשע, חד-משמעית. </w:t>
      </w:r>
    </w:p>
    <w:p w:rsidR="00D509E8" w:rsidRDefault="00D509E8" w:rsidP="009F4C5E">
      <w:pPr>
        <w:rPr>
          <w:rtl/>
        </w:rPr>
      </w:pPr>
    </w:p>
    <w:p w:rsidR="00D509E8" w:rsidRDefault="00D509E8" w:rsidP="00EB48B9">
      <w:pPr>
        <w:rPr>
          <w:rtl/>
        </w:rPr>
      </w:pPr>
      <w:r>
        <w:rPr>
          <w:rFonts w:hint="cs"/>
          <w:rtl/>
        </w:rPr>
        <w:t xml:space="preserve">לכן אני מציע </w:t>
      </w:r>
      <w:bookmarkStart w:id="708" w:name="_ETM_Q4_311000"/>
      <w:bookmarkEnd w:id="708"/>
      <w:r>
        <w:rPr>
          <w:rFonts w:hint="cs"/>
          <w:rtl/>
        </w:rPr>
        <w:t xml:space="preserve">לכולנו להמתין לתחקיר המבצעי ולא לפסוק שום דבר על מה שהיה, איך היה ומדוע קרה מה שקרה. מניסיוני אני גם יודע שבתחקירים עולים הדברים בצורה ישירה, פתוחה. מדובר גם בצה"ל. לפעמים מטרות נבנות לא רק על סמך מודיעין של צה"ל או לא רק </w:t>
      </w:r>
      <w:bookmarkStart w:id="709" w:name="_ETM_Q4_334000"/>
      <w:bookmarkEnd w:id="709"/>
      <w:r>
        <w:rPr>
          <w:rFonts w:hint="cs"/>
          <w:rtl/>
        </w:rPr>
        <w:t xml:space="preserve">על סמך מודיעין של אמ"ן בצה"ל, ולכן אני מציע להמתין לתהליך של התחקיר. </w:t>
      </w:r>
    </w:p>
    <w:p w:rsidR="00D509E8" w:rsidRDefault="00D509E8" w:rsidP="004C59D0">
      <w:pPr>
        <w:rPr>
          <w:rtl/>
          <w:lang w:eastAsia="he-IL"/>
        </w:rPr>
      </w:pPr>
    </w:p>
    <w:p w:rsidR="00D509E8" w:rsidRDefault="00D509E8" w:rsidP="009F4C5E">
      <w:pPr>
        <w:pStyle w:val="af5"/>
        <w:keepNext/>
        <w:rPr>
          <w:rtl/>
        </w:rPr>
      </w:pPr>
      <w:bookmarkStart w:id="710" w:name="ET_interruption_5090_49"/>
      <w:r w:rsidRPr="00353A62">
        <w:rPr>
          <w:rStyle w:val="TagStyle"/>
          <w:rtl/>
        </w:rPr>
        <w:t xml:space="preserve"> &lt;&lt; קריאה &gt;&gt; </w:t>
      </w:r>
      <w:r>
        <w:rPr>
          <w:rtl/>
        </w:rPr>
        <w:t>מרב מיכאלי (העבודה-גשר):</w:t>
      </w:r>
      <w:r w:rsidRPr="00353A62">
        <w:rPr>
          <w:rStyle w:val="TagStyle"/>
          <w:rtl/>
        </w:rPr>
        <w:t xml:space="preserve"> &lt;&lt; קריאה &gt;&gt;</w:t>
      </w:r>
      <w:r>
        <w:rPr>
          <w:rtl/>
        </w:rPr>
        <w:t xml:space="preserve"> </w:t>
      </w:r>
      <w:bookmarkEnd w:id="710"/>
    </w:p>
    <w:p w:rsidR="00D509E8" w:rsidRDefault="00D509E8" w:rsidP="004C59D0">
      <w:pPr>
        <w:rPr>
          <w:rtl/>
        </w:rPr>
      </w:pPr>
    </w:p>
    <w:p w:rsidR="00D509E8" w:rsidRDefault="00214018" w:rsidP="009F4C5E">
      <w:pPr>
        <w:rPr>
          <w:rtl/>
        </w:rPr>
      </w:pPr>
      <w:bookmarkStart w:id="711" w:name="_ETM_Q4_358749"/>
      <w:bookmarkEnd w:id="711"/>
      <w:r>
        <w:rPr>
          <w:rFonts w:hint="cs"/>
          <w:rtl/>
        </w:rPr>
        <w:t>–</w:t>
      </w:r>
      <w:r w:rsidR="00404E3E">
        <w:rPr>
          <w:rFonts w:hint="cs"/>
          <w:rtl/>
        </w:rPr>
        <w:t xml:space="preserve"> </w:t>
      </w:r>
      <w:r>
        <w:rPr>
          <w:rFonts w:hint="cs"/>
          <w:rtl/>
        </w:rPr>
        <w:t>–</w:t>
      </w:r>
      <w:r w:rsidR="00404E3E">
        <w:rPr>
          <w:rFonts w:hint="cs"/>
          <w:rtl/>
        </w:rPr>
        <w:t xml:space="preserve"> </w:t>
      </w:r>
      <w:r>
        <w:rPr>
          <w:rFonts w:hint="cs"/>
          <w:rtl/>
        </w:rPr>
        <w:t>–</w:t>
      </w:r>
      <w:r w:rsidR="00D509E8">
        <w:rPr>
          <w:rFonts w:hint="cs"/>
          <w:rtl/>
        </w:rPr>
        <w:t xml:space="preserve"> אין ספק שאף אחד לא התכוון לפגוע במשפחה. זה מובן מאליו. אבל השאלה היא </w:t>
      </w:r>
      <w:r>
        <w:rPr>
          <w:rFonts w:hint="cs"/>
          <w:rtl/>
        </w:rPr>
        <w:t>–</w:t>
      </w:r>
      <w:r w:rsidR="00404E3E">
        <w:rPr>
          <w:rFonts w:hint="cs"/>
          <w:rtl/>
        </w:rPr>
        <w:t xml:space="preserve"> </w:t>
      </w:r>
      <w:r>
        <w:rPr>
          <w:rFonts w:hint="cs"/>
          <w:rtl/>
        </w:rPr>
        <w:t>–</w:t>
      </w:r>
      <w:r w:rsidR="00404E3E">
        <w:rPr>
          <w:rFonts w:hint="cs"/>
          <w:rtl/>
        </w:rPr>
        <w:t xml:space="preserve"> </w:t>
      </w:r>
      <w:r>
        <w:rPr>
          <w:rFonts w:hint="cs"/>
          <w:rtl/>
        </w:rPr>
        <w:t>–</w:t>
      </w:r>
      <w:r w:rsidR="00D509E8">
        <w:rPr>
          <w:rFonts w:hint="cs"/>
          <w:rtl/>
        </w:rPr>
        <w:t xml:space="preserve"> </w:t>
      </w:r>
    </w:p>
    <w:p w:rsidR="00D509E8" w:rsidRDefault="00D509E8" w:rsidP="004C59D0">
      <w:pPr>
        <w:rPr>
          <w:rtl/>
        </w:rPr>
      </w:pPr>
    </w:p>
    <w:p w:rsidR="00D509E8" w:rsidRDefault="00D509E8" w:rsidP="009F4C5E">
      <w:pPr>
        <w:pStyle w:val="-"/>
        <w:rPr>
          <w:rtl/>
        </w:rPr>
      </w:pPr>
      <w:bookmarkStart w:id="712" w:name="ET_speakercontinue_5876_7"/>
      <w:r w:rsidRPr="00C97F20">
        <w:rPr>
          <w:rStyle w:val="TagStyle"/>
          <w:rtl/>
        </w:rPr>
        <w:t xml:space="preserve"> &lt;&lt; דובר_המשך &gt;&gt;</w:t>
      </w:r>
      <w:r w:rsidRPr="002E2393">
        <w:rPr>
          <w:rStyle w:val="TagStyle"/>
          <w:rtl/>
        </w:rPr>
        <w:t xml:space="preserve"> </w:t>
      </w:r>
      <w:r>
        <w:rPr>
          <w:rtl/>
        </w:rPr>
        <w:t>סגן שר הביטחון אבי דיכטר:</w:t>
      </w:r>
      <w:r w:rsidRPr="002E2393">
        <w:rPr>
          <w:rStyle w:val="TagStyle"/>
          <w:rtl/>
        </w:rPr>
        <w:t xml:space="preserve"> </w:t>
      </w:r>
      <w:r w:rsidRPr="00C97F20">
        <w:rPr>
          <w:rStyle w:val="TagStyle"/>
          <w:rtl/>
        </w:rPr>
        <w:t>&lt;&lt; דובר_המשך &gt;&gt;</w:t>
      </w:r>
      <w:r>
        <w:rPr>
          <w:rtl/>
        </w:rPr>
        <w:t xml:space="preserve"> </w:t>
      </w:r>
      <w:bookmarkEnd w:id="712"/>
    </w:p>
    <w:p w:rsidR="00D509E8" w:rsidRDefault="00D509E8" w:rsidP="004C59D0">
      <w:pPr>
        <w:rPr>
          <w:rtl/>
        </w:rPr>
      </w:pPr>
    </w:p>
    <w:p w:rsidR="00D509E8" w:rsidRDefault="00D509E8" w:rsidP="00EB48B9">
      <w:pPr>
        <w:rPr>
          <w:rtl/>
        </w:rPr>
      </w:pPr>
      <w:r>
        <w:rPr>
          <w:rFonts w:hint="cs"/>
          <w:rtl/>
        </w:rPr>
        <w:t xml:space="preserve">מדינת ישראל, צה"ל, לא תוקפת מטרות </w:t>
      </w:r>
      <w:r w:rsidR="00214018">
        <w:rPr>
          <w:rFonts w:hint="eastAsia"/>
          <w:rtl/>
        </w:rPr>
        <w:t>–</w:t>
      </w:r>
      <w:r>
        <w:rPr>
          <w:rFonts w:hint="eastAsia"/>
          <w:rtl/>
        </w:rPr>
        <w:t xml:space="preserve"> </w:t>
      </w:r>
      <w:r>
        <w:rPr>
          <w:rFonts w:hint="cs"/>
          <w:rtl/>
        </w:rPr>
        <w:t xml:space="preserve">לא רק בעזה, בכלל: לא </w:t>
      </w:r>
      <w:bookmarkStart w:id="713" w:name="_ETM_Q4_359000"/>
      <w:bookmarkEnd w:id="713"/>
      <w:r>
        <w:rPr>
          <w:rFonts w:hint="cs"/>
          <w:rtl/>
        </w:rPr>
        <w:t xml:space="preserve">תוקפים מטרות כי יש פצצה מיותרת ואין מה לעשות </w:t>
      </w:r>
      <w:proofErr w:type="spellStart"/>
      <w:r>
        <w:rPr>
          <w:rFonts w:hint="cs"/>
          <w:rtl/>
        </w:rPr>
        <w:t>איתה</w:t>
      </w:r>
      <w:proofErr w:type="spellEnd"/>
      <w:r>
        <w:rPr>
          <w:rFonts w:hint="cs"/>
          <w:rtl/>
        </w:rPr>
        <w:t xml:space="preserve">. </w:t>
      </w:r>
      <w:bookmarkStart w:id="714" w:name="_ETM_Q4_366000"/>
      <w:bookmarkEnd w:id="714"/>
      <w:r>
        <w:rPr>
          <w:rFonts w:hint="cs"/>
          <w:rtl/>
        </w:rPr>
        <w:t xml:space="preserve">מטרה, יש לה נוהל של תיקוף, בוודאי לפני ביצוע. יש לפעמים מגבלות בתיקוף מטרות וצריך להחליט אם תוקפים למרות שחלף זמן </w:t>
      </w:r>
      <w:bookmarkStart w:id="715" w:name="_ETM_Q4_390136"/>
      <w:bookmarkEnd w:id="715"/>
      <w:r w:rsidR="00214018">
        <w:rPr>
          <w:rFonts w:hint="eastAsia"/>
          <w:rtl/>
        </w:rPr>
        <w:t>–</w:t>
      </w:r>
      <w:r>
        <w:rPr>
          <w:rFonts w:hint="cs"/>
          <w:rtl/>
        </w:rPr>
        <w:t xml:space="preserve"> ואז או שמוותרים או, מה שנקרא, לוקחים סיכון. זה לא המקרה הזה. אני מציע שוב, כדי לתת תשובה רצינית, </w:t>
      </w:r>
      <w:bookmarkStart w:id="716" w:name="_ETM_Q4_390000"/>
      <w:bookmarkEnd w:id="716"/>
      <w:r>
        <w:rPr>
          <w:rFonts w:hint="cs"/>
          <w:rtl/>
        </w:rPr>
        <w:t xml:space="preserve">להמתין לתחקיר, כי כל דבר אחר פשוט לא יהיה רציני ובוודאי לא הוגן מבחינת הגורם שקיבל את ההחלטה. </w:t>
      </w:r>
    </w:p>
    <w:p w:rsidR="00D509E8" w:rsidRDefault="00D509E8" w:rsidP="009F4C5E">
      <w:pPr>
        <w:rPr>
          <w:rtl/>
        </w:rPr>
      </w:pPr>
    </w:p>
    <w:p w:rsidR="00D509E8" w:rsidRDefault="00D509E8" w:rsidP="00EB48B9">
      <w:pPr>
        <w:rPr>
          <w:rtl/>
        </w:rPr>
      </w:pPr>
      <w:r>
        <w:rPr>
          <w:rFonts w:hint="cs"/>
          <w:rtl/>
        </w:rPr>
        <w:t xml:space="preserve">לשאלה שלך, חבר הכנסת אוסאמה. תראה, אני מודה </w:t>
      </w:r>
      <w:bookmarkStart w:id="717" w:name="_ETM_Q4_407000"/>
      <w:bookmarkEnd w:id="717"/>
      <w:r>
        <w:rPr>
          <w:rFonts w:hint="cs"/>
          <w:rtl/>
        </w:rPr>
        <w:t xml:space="preserve">שנער הייתי גם זקנתי ולמדתי להיזהר מאוד ממתן אמירה לגבי סרטון. סרטון מצלם תמונת מצב נתונה. קשה מאוד </w:t>
      </w:r>
      <w:bookmarkStart w:id="718" w:name="_ETM_Q4_418000"/>
      <w:bookmarkEnd w:id="718"/>
      <w:r>
        <w:rPr>
          <w:rFonts w:hint="cs"/>
          <w:rtl/>
        </w:rPr>
        <w:t>לדעת מה היה לפני, קשה מאוד לדעת מה היה אחרי, ואתה יכול לפעמים לקבל תמונה מעוותת, שגויה,</w:t>
      </w:r>
      <w:r>
        <w:rPr>
          <w:rFonts w:hint="eastAsia"/>
          <w:rtl/>
        </w:rPr>
        <w:t xml:space="preserve"> </w:t>
      </w:r>
      <w:r>
        <w:rPr>
          <w:rFonts w:hint="cs"/>
          <w:rtl/>
        </w:rPr>
        <w:t xml:space="preserve">על מעורבות של מישהו או אי-מעורבות </w:t>
      </w:r>
      <w:bookmarkStart w:id="719" w:name="_ETM_Q4_430000"/>
      <w:bookmarkEnd w:id="719"/>
      <w:r>
        <w:rPr>
          <w:rFonts w:hint="cs"/>
          <w:rtl/>
        </w:rPr>
        <w:t xml:space="preserve">של מישהו. זה בדיוק תפקידו של מח"ש. </w:t>
      </w:r>
    </w:p>
    <w:p w:rsidR="00D509E8" w:rsidRDefault="00D509E8" w:rsidP="009F4C5E">
      <w:pPr>
        <w:rPr>
          <w:rtl/>
        </w:rPr>
      </w:pPr>
    </w:p>
    <w:p w:rsidR="00D509E8" w:rsidRDefault="00D509E8" w:rsidP="00EB48B9">
      <w:pPr>
        <w:rPr>
          <w:rtl/>
        </w:rPr>
      </w:pPr>
      <w:bookmarkStart w:id="720" w:name="_ETM_Q4_441000"/>
      <w:bookmarkEnd w:id="720"/>
      <w:r>
        <w:rPr>
          <w:rFonts w:hint="cs"/>
          <w:rtl/>
        </w:rPr>
        <w:t>אני אומר לך, כאחד שראה צילומים. כולנו מכירים את הסרט הבולט, הסרט הנוראי, המכפיש, המעוות, האנטי-ישראלי, האנטי-יהודי, האנטישמי</w:t>
      </w:r>
      <w:r w:rsidR="003400A4">
        <w:rPr>
          <w:rFonts w:hint="cs"/>
          <w:rtl/>
        </w:rPr>
        <w:t>,</w:t>
      </w:r>
      <w:r>
        <w:rPr>
          <w:rFonts w:hint="cs"/>
          <w:rtl/>
        </w:rPr>
        <w:t xml:space="preserve"> "ג'נין, ג'נין" </w:t>
      </w:r>
      <w:r w:rsidR="00214018">
        <w:rPr>
          <w:rFonts w:hint="eastAsia"/>
          <w:rtl/>
        </w:rPr>
        <w:t>–</w:t>
      </w:r>
      <w:r>
        <w:rPr>
          <w:rFonts w:hint="eastAsia"/>
          <w:rtl/>
        </w:rPr>
        <w:t xml:space="preserve"> </w:t>
      </w:r>
      <w:r>
        <w:rPr>
          <w:rFonts w:hint="cs"/>
          <w:rtl/>
        </w:rPr>
        <w:t xml:space="preserve">שאתה יכול לראות שם צילום מזווית של </w:t>
      </w:r>
      <w:bookmarkStart w:id="721" w:name="_ETM_Q4_462000"/>
      <w:bookmarkEnd w:id="721"/>
      <w:r>
        <w:rPr>
          <w:rFonts w:hint="cs"/>
          <w:rtl/>
        </w:rPr>
        <w:t xml:space="preserve">טנקים שלכאורה </w:t>
      </w:r>
      <w:r w:rsidR="00214018">
        <w:rPr>
          <w:rFonts w:hint="eastAsia"/>
          <w:rtl/>
        </w:rPr>
        <w:t>–</w:t>
      </w:r>
      <w:r>
        <w:rPr>
          <w:rFonts w:hint="eastAsia"/>
          <w:rtl/>
        </w:rPr>
        <w:t xml:space="preserve"> </w:t>
      </w:r>
      <w:r>
        <w:rPr>
          <w:rFonts w:hint="cs"/>
          <w:rtl/>
        </w:rPr>
        <w:t>על פי הנקלה הזה שעשה את הסרט, מוחמד בכרי</w:t>
      </w:r>
      <w:bookmarkStart w:id="722" w:name="_ETM_Q4_466000"/>
      <w:bookmarkEnd w:id="722"/>
      <w:r>
        <w:rPr>
          <w:rFonts w:hint="cs"/>
          <w:rtl/>
        </w:rPr>
        <w:t xml:space="preserve">, אתה יכול לראות את הטנק רומס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D509E8" w:rsidRDefault="00D509E8" w:rsidP="009F4C5E">
      <w:pPr>
        <w:rPr>
          <w:rtl/>
        </w:rPr>
      </w:pPr>
    </w:p>
    <w:p w:rsidR="00D509E8" w:rsidRDefault="00D509E8" w:rsidP="009F4C5E">
      <w:pPr>
        <w:pStyle w:val="af5"/>
        <w:rPr>
          <w:rtl/>
        </w:rPr>
      </w:pPr>
      <w:bookmarkStart w:id="723" w:name="ET_interruption_5292_8"/>
      <w:r w:rsidRPr="00C97F20">
        <w:rPr>
          <w:rStyle w:val="TagStyle"/>
          <w:rtl/>
        </w:rPr>
        <w:t xml:space="preserve"> &lt;&lt; קריאה &gt;&gt;</w:t>
      </w:r>
      <w:r w:rsidRPr="002E2393">
        <w:rPr>
          <w:rStyle w:val="TagStyle"/>
          <w:rtl/>
        </w:rPr>
        <w:t xml:space="preserve"> </w:t>
      </w:r>
      <w:r>
        <w:rPr>
          <w:rtl/>
        </w:rPr>
        <w:t>אוסאמה סעדי (הרשימה המשותפת):</w:t>
      </w:r>
      <w:r w:rsidRPr="002E2393">
        <w:rPr>
          <w:rStyle w:val="TagStyle"/>
          <w:rtl/>
        </w:rPr>
        <w:t xml:space="preserve"> </w:t>
      </w:r>
      <w:r w:rsidRPr="00C97F20">
        <w:rPr>
          <w:rStyle w:val="TagStyle"/>
          <w:rtl/>
        </w:rPr>
        <w:t>&lt;&lt; קריאה &gt;&gt;</w:t>
      </w:r>
      <w:r>
        <w:rPr>
          <w:rtl/>
        </w:rPr>
        <w:t xml:space="preserve"> </w:t>
      </w:r>
      <w:bookmarkEnd w:id="723"/>
    </w:p>
    <w:p w:rsidR="00D509E8" w:rsidRDefault="00D509E8" w:rsidP="004C59D0">
      <w:pPr>
        <w:rPr>
          <w:rtl/>
        </w:rPr>
      </w:pPr>
    </w:p>
    <w:p w:rsidR="00D509E8" w:rsidRDefault="00214018" w:rsidP="009F4C5E">
      <w:pPr>
        <w:rPr>
          <w:rtl/>
        </w:rPr>
      </w:pPr>
      <w:r>
        <w:rPr>
          <w:rFonts w:hint="cs"/>
          <w:rtl/>
        </w:rPr>
        <w:t>–</w:t>
      </w:r>
      <w:r w:rsidR="00404E3E">
        <w:rPr>
          <w:rFonts w:hint="cs"/>
          <w:rtl/>
        </w:rPr>
        <w:t xml:space="preserve"> </w:t>
      </w:r>
      <w:r>
        <w:rPr>
          <w:rFonts w:hint="cs"/>
          <w:rtl/>
        </w:rPr>
        <w:t>–</w:t>
      </w:r>
      <w:r w:rsidR="00404E3E">
        <w:rPr>
          <w:rFonts w:hint="cs"/>
          <w:rtl/>
        </w:rPr>
        <w:t xml:space="preserve"> </w:t>
      </w:r>
      <w:r>
        <w:rPr>
          <w:rFonts w:hint="cs"/>
          <w:rtl/>
        </w:rPr>
        <w:t>–</w:t>
      </w:r>
    </w:p>
    <w:p w:rsidR="00D509E8" w:rsidRDefault="00D509E8" w:rsidP="009F4C5E">
      <w:pPr>
        <w:rPr>
          <w:rtl/>
        </w:rPr>
      </w:pPr>
    </w:p>
    <w:p w:rsidR="00D509E8" w:rsidRDefault="00D509E8" w:rsidP="009F4C5E">
      <w:pPr>
        <w:pStyle w:val="-"/>
        <w:rPr>
          <w:rtl/>
        </w:rPr>
      </w:pPr>
      <w:bookmarkStart w:id="724" w:name="ET_speakercontinue_5876_9"/>
      <w:r w:rsidRPr="00C97F20">
        <w:rPr>
          <w:rStyle w:val="TagStyle"/>
          <w:rtl/>
        </w:rPr>
        <w:t xml:space="preserve"> &lt;&lt; דובר_המשך &gt;&gt;</w:t>
      </w:r>
      <w:r w:rsidRPr="002E2393">
        <w:rPr>
          <w:rStyle w:val="TagStyle"/>
          <w:rtl/>
        </w:rPr>
        <w:t xml:space="preserve"> </w:t>
      </w:r>
      <w:r>
        <w:rPr>
          <w:rtl/>
        </w:rPr>
        <w:t>סגן שר הביטחון אבי דיכטר:</w:t>
      </w:r>
      <w:r w:rsidRPr="002E2393">
        <w:rPr>
          <w:rStyle w:val="TagStyle"/>
          <w:rtl/>
        </w:rPr>
        <w:t xml:space="preserve"> </w:t>
      </w:r>
      <w:r w:rsidRPr="00C97F20">
        <w:rPr>
          <w:rStyle w:val="TagStyle"/>
          <w:rtl/>
        </w:rPr>
        <w:t>&lt;&lt; דובר_המשך &gt;&gt;</w:t>
      </w:r>
      <w:r>
        <w:rPr>
          <w:rtl/>
        </w:rPr>
        <w:t xml:space="preserve"> </w:t>
      </w:r>
      <w:bookmarkEnd w:id="724"/>
    </w:p>
    <w:p w:rsidR="00D509E8" w:rsidRDefault="00D509E8" w:rsidP="004C59D0">
      <w:pPr>
        <w:rPr>
          <w:rtl/>
        </w:rPr>
      </w:pPr>
    </w:p>
    <w:p w:rsidR="00D509E8" w:rsidRDefault="00D509E8" w:rsidP="009F4C5E">
      <w:pPr>
        <w:rPr>
          <w:rtl/>
        </w:rPr>
      </w:pPr>
      <w:r>
        <w:rPr>
          <w:rFonts w:hint="cs"/>
          <w:rtl/>
        </w:rPr>
        <w:t xml:space="preserve">רומס. תרשה לי להשתמש במילים שלי. ואני אומר לך שאני עדין עם מה שהוא עשה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D509E8" w:rsidRDefault="00D509E8" w:rsidP="009F4C5E">
      <w:pPr>
        <w:ind w:firstLine="0"/>
        <w:rPr>
          <w:rtl/>
        </w:rPr>
      </w:pPr>
    </w:p>
    <w:p w:rsidR="00D509E8" w:rsidRDefault="00D509E8" w:rsidP="009F4C5E">
      <w:pPr>
        <w:pStyle w:val="af5"/>
        <w:rPr>
          <w:rtl/>
        </w:rPr>
      </w:pPr>
      <w:bookmarkStart w:id="725" w:name="ET_interruption_5292_27"/>
      <w:r w:rsidRPr="00C97F20">
        <w:rPr>
          <w:rStyle w:val="TagStyle"/>
          <w:rtl/>
        </w:rPr>
        <w:t xml:space="preserve"> &lt;&lt; קריאה &gt;&gt;</w:t>
      </w:r>
      <w:r w:rsidRPr="00BF709B">
        <w:rPr>
          <w:rStyle w:val="TagStyle"/>
          <w:rtl/>
        </w:rPr>
        <w:t xml:space="preserve"> </w:t>
      </w:r>
      <w:r>
        <w:rPr>
          <w:rtl/>
        </w:rPr>
        <w:t>אוסאמה סעדי (הרשימה המשותפת):</w:t>
      </w:r>
      <w:r w:rsidRPr="00BF709B">
        <w:rPr>
          <w:rStyle w:val="TagStyle"/>
          <w:rtl/>
        </w:rPr>
        <w:t xml:space="preserve"> </w:t>
      </w:r>
      <w:r w:rsidRPr="00C97F20">
        <w:rPr>
          <w:rStyle w:val="TagStyle"/>
          <w:rtl/>
        </w:rPr>
        <w:t>&lt;&lt; קריאה &gt;&gt;</w:t>
      </w:r>
      <w:r>
        <w:rPr>
          <w:rtl/>
        </w:rPr>
        <w:t xml:space="preserve"> </w:t>
      </w:r>
      <w:bookmarkEnd w:id="725"/>
    </w:p>
    <w:p w:rsidR="00D509E8" w:rsidRDefault="00D509E8" w:rsidP="004C59D0">
      <w:pPr>
        <w:rPr>
          <w:rtl/>
        </w:rPr>
      </w:pPr>
    </w:p>
    <w:p w:rsidR="00D509E8" w:rsidRDefault="00214018" w:rsidP="009F4C5E">
      <w:pPr>
        <w:rPr>
          <w:rtl/>
        </w:rPr>
      </w:pPr>
      <w:r>
        <w:rPr>
          <w:rFonts w:hint="cs"/>
          <w:rtl/>
        </w:rPr>
        <w:t>–</w:t>
      </w:r>
      <w:r w:rsidR="00404E3E">
        <w:rPr>
          <w:rFonts w:hint="cs"/>
          <w:rtl/>
        </w:rPr>
        <w:t xml:space="preserve"> </w:t>
      </w:r>
      <w:r>
        <w:rPr>
          <w:rFonts w:hint="cs"/>
          <w:rtl/>
        </w:rPr>
        <w:t>–</w:t>
      </w:r>
      <w:r w:rsidR="00404E3E">
        <w:rPr>
          <w:rFonts w:hint="cs"/>
          <w:rtl/>
        </w:rPr>
        <w:t xml:space="preserve"> </w:t>
      </w:r>
      <w:r>
        <w:rPr>
          <w:rFonts w:hint="cs"/>
          <w:rtl/>
        </w:rPr>
        <w:t>–</w:t>
      </w:r>
    </w:p>
    <w:p w:rsidR="00D509E8" w:rsidRPr="007B359F" w:rsidRDefault="00D509E8" w:rsidP="004C59D0">
      <w:pPr>
        <w:rPr>
          <w:rtl/>
        </w:rPr>
      </w:pPr>
    </w:p>
    <w:p w:rsidR="00D509E8" w:rsidRDefault="00D509E8" w:rsidP="009F4C5E">
      <w:pPr>
        <w:pStyle w:val="-"/>
        <w:rPr>
          <w:rtl/>
        </w:rPr>
      </w:pPr>
      <w:bookmarkStart w:id="726" w:name="ET_speakercontinue_5876_29"/>
      <w:r w:rsidRPr="00C97F20">
        <w:rPr>
          <w:rStyle w:val="TagStyle"/>
          <w:rtl/>
        </w:rPr>
        <w:t xml:space="preserve"> &lt;&lt; דובר_המשך &gt;&gt;</w:t>
      </w:r>
      <w:r w:rsidRPr="00BF709B">
        <w:rPr>
          <w:rStyle w:val="TagStyle"/>
          <w:rtl/>
        </w:rPr>
        <w:t xml:space="preserve"> </w:t>
      </w:r>
      <w:r>
        <w:rPr>
          <w:rtl/>
        </w:rPr>
        <w:t>סגן שר הביטחון אבי דיכטר:</w:t>
      </w:r>
      <w:r w:rsidRPr="00BF709B">
        <w:rPr>
          <w:rStyle w:val="TagStyle"/>
          <w:rtl/>
        </w:rPr>
        <w:t xml:space="preserve"> </w:t>
      </w:r>
      <w:r w:rsidRPr="00C97F20">
        <w:rPr>
          <w:rStyle w:val="TagStyle"/>
          <w:rtl/>
        </w:rPr>
        <w:t>&lt;&lt; דובר_המשך &gt;&gt;</w:t>
      </w:r>
      <w:r>
        <w:rPr>
          <w:rtl/>
        </w:rPr>
        <w:t xml:space="preserve"> </w:t>
      </w:r>
      <w:bookmarkEnd w:id="726"/>
    </w:p>
    <w:p w:rsidR="00D509E8" w:rsidRDefault="00D509E8" w:rsidP="009F4C5E">
      <w:pPr>
        <w:rPr>
          <w:rtl/>
        </w:rPr>
      </w:pPr>
      <w:r>
        <w:rPr>
          <w:rtl/>
        </w:rPr>
        <w:t xml:space="preserve">    </w:t>
      </w:r>
    </w:p>
    <w:p w:rsidR="00D509E8" w:rsidRDefault="00D509E8" w:rsidP="004C59D0">
      <w:pPr>
        <w:rPr>
          <w:rtl/>
        </w:rPr>
      </w:pPr>
      <w:r>
        <w:rPr>
          <w:rFonts w:hint="cs"/>
          <w:rtl/>
        </w:rPr>
        <w:t>אני אומר לך</w:t>
      </w:r>
      <w:r w:rsidR="004C59D0">
        <w:rPr>
          <w:rFonts w:hint="cs"/>
          <w:rtl/>
        </w:rPr>
        <w:t>,</w:t>
      </w:r>
      <w:r>
        <w:rPr>
          <w:rFonts w:hint="cs"/>
          <w:rtl/>
        </w:rPr>
        <w:t xml:space="preserve"> אני </w:t>
      </w:r>
      <w:bookmarkStart w:id="727" w:name="_ETM_Q4_480000"/>
      <w:bookmarkEnd w:id="727"/>
      <w:r>
        <w:rPr>
          <w:rFonts w:hint="cs"/>
          <w:rtl/>
        </w:rPr>
        <w:t xml:space="preserve">עדין עם מה שהוא עשה. </w:t>
      </w:r>
    </w:p>
    <w:p w:rsidR="00D509E8" w:rsidRDefault="00D509E8" w:rsidP="009F4C5E">
      <w:pPr>
        <w:ind w:firstLine="0"/>
        <w:rPr>
          <w:rtl/>
        </w:rPr>
      </w:pPr>
    </w:p>
    <w:p w:rsidR="00D509E8" w:rsidRDefault="00D509E8" w:rsidP="009F4C5E">
      <w:pPr>
        <w:pStyle w:val="af5"/>
        <w:rPr>
          <w:rtl/>
        </w:rPr>
      </w:pPr>
      <w:bookmarkStart w:id="728" w:name="ET_interruption_5292_30"/>
      <w:r w:rsidRPr="00C97F20">
        <w:rPr>
          <w:rStyle w:val="TagStyle"/>
          <w:rtl/>
        </w:rPr>
        <w:t xml:space="preserve"> &lt;&lt; קריאה &gt;&gt;</w:t>
      </w:r>
      <w:r w:rsidRPr="00BF709B">
        <w:rPr>
          <w:rStyle w:val="TagStyle"/>
          <w:rtl/>
        </w:rPr>
        <w:t xml:space="preserve"> </w:t>
      </w:r>
      <w:r>
        <w:rPr>
          <w:rtl/>
        </w:rPr>
        <w:t>אוסאמה סעדי (הרשימה המשותפת):</w:t>
      </w:r>
      <w:r w:rsidRPr="00BF709B">
        <w:rPr>
          <w:rStyle w:val="TagStyle"/>
          <w:rtl/>
        </w:rPr>
        <w:t xml:space="preserve"> </w:t>
      </w:r>
      <w:r w:rsidRPr="00C97F20">
        <w:rPr>
          <w:rStyle w:val="TagStyle"/>
          <w:rtl/>
        </w:rPr>
        <w:t>&lt;&lt; קריאה &gt;&gt;</w:t>
      </w:r>
      <w:r>
        <w:rPr>
          <w:rtl/>
        </w:rPr>
        <w:t xml:space="preserve"> </w:t>
      </w:r>
      <w:bookmarkEnd w:id="728"/>
    </w:p>
    <w:p w:rsidR="00D509E8" w:rsidRDefault="00D509E8" w:rsidP="004C59D0">
      <w:pPr>
        <w:rPr>
          <w:rtl/>
        </w:rPr>
      </w:pPr>
    </w:p>
    <w:p w:rsidR="00D509E8" w:rsidRDefault="00214018" w:rsidP="009F4C5E">
      <w:pPr>
        <w:rPr>
          <w:rtl/>
        </w:rPr>
      </w:pPr>
      <w:bookmarkStart w:id="729" w:name="_ETM_Q4_484000"/>
      <w:bookmarkEnd w:id="729"/>
      <w:r>
        <w:rPr>
          <w:rFonts w:hint="cs"/>
          <w:rtl/>
        </w:rPr>
        <w:t>–</w:t>
      </w:r>
      <w:r w:rsidR="00404E3E">
        <w:rPr>
          <w:rFonts w:hint="cs"/>
          <w:rtl/>
        </w:rPr>
        <w:t xml:space="preserve"> </w:t>
      </w:r>
      <w:r>
        <w:rPr>
          <w:rFonts w:hint="cs"/>
          <w:rtl/>
        </w:rPr>
        <w:t>–</w:t>
      </w:r>
      <w:r w:rsidR="00404E3E">
        <w:rPr>
          <w:rFonts w:hint="cs"/>
          <w:rtl/>
        </w:rPr>
        <w:t xml:space="preserve"> </w:t>
      </w:r>
      <w:r>
        <w:rPr>
          <w:rFonts w:hint="cs"/>
          <w:rtl/>
        </w:rPr>
        <w:t>–</w:t>
      </w:r>
    </w:p>
    <w:p w:rsidR="00D509E8" w:rsidRDefault="00D509E8" w:rsidP="009F4C5E">
      <w:pPr>
        <w:rPr>
          <w:rtl/>
        </w:rPr>
      </w:pPr>
      <w:bookmarkStart w:id="730" w:name="_ETM_Q4_486000"/>
      <w:bookmarkEnd w:id="730"/>
    </w:p>
    <w:p w:rsidR="00D509E8" w:rsidRDefault="00D509E8" w:rsidP="009F4C5E">
      <w:pPr>
        <w:pStyle w:val="-"/>
        <w:rPr>
          <w:rtl/>
        </w:rPr>
      </w:pPr>
      <w:bookmarkStart w:id="731" w:name="ET_speakercontinue_5876_31"/>
      <w:r w:rsidRPr="00C97F20">
        <w:rPr>
          <w:rStyle w:val="TagStyle"/>
          <w:rtl/>
        </w:rPr>
        <w:t xml:space="preserve"> &lt;&lt; דובר_המשך &gt;&gt;</w:t>
      </w:r>
      <w:r w:rsidRPr="00BF709B">
        <w:rPr>
          <w:rStyle w:val="TagStyle"/>
          <w:rtl/>
        </w:rPr>
        <w:t xml:space="preserve"> </w:t>
      </w:r>
      <w:r>
        <w:rPr>
          <w:rtl/>
        </w:rPr>
        <w:t>סגן שר הביטחון אבי דיכטר:</w:t>
      </w:r>
      <w:r w:rsidRPr="00BF709B">
        <w:rPr>
          <w:rStyle w:val="TagStyle"/>
          <w:rtl/>
        </w:rPr>
        <w:t xml:space="preserve"> </w:t>
      </w:r>
      <w:r w:rsidRPr="00C97F20">
        <w:rPr>
          <w:rStyle w:val="TagStyle"/>
          <w:rtl/>
        </w:rPr>
        <w:t>&lt;&lt; דובר_המשך &gt;&gt;</w:t>
      </w:r>
      <w:r>
        <w:rPr>
          <w:rtl/>
        </w:rPr>
        <w:t xml:space="preserve"> </w:t>
      </w:r>
      <w:bookmarkEnd w:id="731"/>
    </w:p>
    <w:p w:rsidR="00D509E8" w:rsidRDefault="00D509E8" w:rsidP="004C59D0">
      <w:pPr>
        <w:rPr>
          <w:rtl/>
        </w:rPr>
      </w:pPr>
    </w:p>
    <w:p w:rsidR="00D509E8" w:rsidRDefault="00D509E8" w:rsidP="00EB48B9">
      <w:pPr>
        <w:rPr>
          <w:rtl/>
        </w:rPr>
      </w:pPr>
      <w:r>
        <w:rPr>
          <w:rFonts w:hint="cs"/>
          <w:rtl/>
        </w:rPr>
        <w:t xml:space="preserve">האמן לי, אני </w:t>
      </w:r>
      <w:bookmarkStart w:id="732" w:name="_ETM_Q4_485000"/>
      <w:bookmarkEnd w:id="732"/>
      <w:r>
        <w:rPr>
          <w:rFonts w:hint="cs"/>
          <w:rtl/>
        </w:rPr>
        <w:t>עדין עם מה שהוא עשה. אני אומר לך, חבר הכנסת סעדי, אני אומר לך, אני מ</w:t>
      </w:r>
      <w:bookmarkStart w:id="733" w:name="_ETM_Q4_481000"/>
      <w:bookmarkEnd w:id="733"/>
      <w:r>
        <w:rPr>
          <w:rFonts w:hint="cs"/>
          <w:rtl/>
        </w:rPr>
        <w:t>תבייש בעובדה שקוראים לו אומן.</w:t>
      </w:r>
    </w:p>
    <w:p w:rsidR="00D509E8" w:rsidRDefault="00D509E8" w:rsidP="009F4C5E">
      <w:pPr>
        <w:rPr>
          <w:rtl/>
        </w:rPr>
      </w:pPr>
    </w:p>
    <w:p w:rsidR="00D509E8" w:rsidRDefault="00D509E8" w:rsidP="009F4C5E">
      <w:pPr>
        <w:pStyle w:val="af5"/>
        <w:rPr>
          <w:rtl/>
        </w:rPr>
      </w:pPr>
      <w:bookmarkStart w:id="734" w:name="ET_interruption_5850_10"/>
      <w:r w:rsidRPr="00C97F20">
        <w:rPr>
          <w:rStyle w:val="TagStyle"/>
          <w:rtl/>
        </w:rPr>
        <w:t xml:space="preserve"> &lt;&lt; קריאה &gt;&gt;</w:t>
      </w:r>
      <w:r w:rsidRPr="002E2393">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2E2393">
        <w:rPr>
          <w:rStyle w:val="TagStyle"/>
          <w:rtl/>
        </w:rPr>
        <w:t xml:space="preserve"> </w:t>
      </w:r>
      <w:r w:rsidRPr="00C97F20">
        <w:rPr>
          <w:rStyle w:val="TagStyle"/>
          <w:rtl/>
        </w:rPr>
        <w:t>&lt;&lt; קריאה &gt;&gt;</w:t>
      </w:r>
      <w:r>
        <w:rPr>
          <w:rtl/>
        </w:rPr>
        <w:t xml:space="preserve"> </w:t>
      </w:r>
      <w:bookmarkEnd w:id="734"/>
    </w:p>
    <w:p w:rsidR="00D509E8" w:rsidRDefault="00D509E8" w:rsidP="004C59D0">
      <w:pPr>
        <w:rPr>
          <w:rtl/>
        </w:rPr>
      </w:pPr>
    </w:p>
    <w:p w:rsidR="00D509E8" w:rsidRDefault="00214018" w:rsidP="009F4C5E">
      <w:pPr>
        <w:rPr>
          <w:rtl/>
        </w:rPr>
      </w:pPr>
      <w:r>
        <w:rPr>
          <w:rFonts w:hint="cs"/>
          <w:rtl/>
        </w:rPr>
        <w:t>–</w:t>
      </w:r>
      <w:r w:rsidR="00404E3E">
        <w:rPr>
          <w:rFonts w:hint="cs"/>
          <w:rtl/>
        </w:rPr>
        <w:t xml:space="preserve"> </w:t>
      </w:r>
      <w:r>
        <w:rPr>
          <w:rFonts w:hint="cs"/>
          <w:rtl/>
        </w:rPr>
        <w:t>–</w:t>
      </w:r>
      <w:r w:rsidR="00404E3E">
        <w:rPr>
          <w:rFonts w:hint="cs"/>
          <w:rtl/>
        </w:rPr>
        <w:t xml:space="preserve"> </w:t>
      </w:r>
      <w:r>
        <w:rPr>
          <w:rFonts w:hint="cs"/>
          <w:rtl/>
        </w:rPr>
        <w:t>–</w:t>
      </w:r>
    </w:p>
    <w:p w:rsidR="00D509E8" w:rsidRDefault="00D509E8" w:rsidP="009F4C5E">
      <w:pPr>
        <w:rPr>
          <w:rtl/>
        </w:rPr>
      </w:pPr>
    </w:p>
    <w:p w:rsidR="00D509E8" w:rsidRDefault="00D509E8" w:rsidP="009F4C5E">
      <w:pPr>
        <w:pStyle w:val="-"/>
        <w:rPr>
          <w:rtl/>
        </w:rPr>
      </w:pPr>
      <w:bookmarkStart w:id="735" w:name="ET_speakercontinue_5876_11"/>
      <w:r w:rsidRPr="00C97F20">
        <w:rPr>
          <w:rStyle w:val="TagStyle"/>
          <w:rtl/>
        </w:rPr>
        <w:t xml:space="preserve"> &lt;&lt; דובר_המשך &gt;&gt;</w:t>
      </w:r>
      <w:r w:rsidRPr="002E2393">
        <w:rPr>
          <w:rStyle w:val="TagStyle"/>
          <w:rtl/>
        </w:rPr>
        <w:t xml:space="preserve"> </w:t>
      </w:r>
      <w:r>
        <w:rPr>
          <w:rtl/>
        </w:rPr>
        <w:t>סגן שר הביטחון אבי דיכטר:</w:t>
      </w:r>
      <w:r w:rsidRPr="002E2393">
        <w:rPr>
          <w:rStyle w:val="TagStyle"/>
          <w:rtl/>
        </w:rPr>
        <w:t xml:space="preserve"> </w:t>
      </w:r>
      <w:r w:rsidRPr="00C97F20">
        <w:rPr>
          <w:rStyle w:val="TagStyle"/>
          <w:rtl/>
        </w:rPr>
        <w:t>&lt;&lt; דובר_המשך &gt;&gt;</w:t>
      </w:r>
      <w:r>
        <w:rPr>
          <w:rtl/>
        </w:rPr>
        <w:t xml:space="preserve"> </w:t>
      </w:r>
      <w:bookmarkEnd w:id="735"/>
    </w:p>
    <w:p w:rsidR="00D509E8" w:rsidRDefault="00D509E8" w:rsidP="004C59D0">
      <w:pPr>
        <w:rPr>
          <w:rtl/>
        </w:rPr>
      </w:pPr>
    </w:p>
    <w:p w:rsidR="00D509E8" w:rsidRDefault="00D509E8" w:rsidP="009F4C5E">
      <w:pPr>
        <w:rPr>
          <w:rtl/>
        </w:rPr>
      </w:pPr>
      <w:r>
        <w:rPr>
          <w:rFonts w:hint="cs"/>
          <w:rtl/>
        </w:rPr>
        <w:t xml:space="preserve">אני מביא את הדוגמה. </w:t>
      </w:r>
      <w:bookmarkStart w:id="736" w:name="_ETM_Q4_497000"/>
      <w:bookmarkEnd w:id="736"/>
      <w:r>
        <w:rPr>
          <w:rFonts w:hint="cs"/>
          <w:rtl/>
        </w:rPr>
        <w:t xml:space="preserve">האמן לי </w:t>
      </w:r>
      <w:r w:rsidR="00214018">
        <w:rPr>
          <w:rFonts w:hint="cs"/>
          <w:rtl/>
        </w:rPr>
        <w:t>–</w:t>
      </w:r>
      <w:r w:rsidR="00404E3E">
        <w:rPr>
          <w:rFonts w:hint="cs"/>
          <w:rtl/>
        </w:rPr>
        <w:t xml:space="preserve"> </w:t>
      </w:r>
      <w:r w:rsidR="00214018">
        <w:rPr>
          <w:rFonts w:hint="cs"/>
          <w:rtl/>
        </w:rPr>
        <w:t>–</w:t>
      </w:r>
    </w:p>
    <w:p w:rsidR="00D509E8" w:rsidRDefault="00D509E8" w:rsidP="009F4C5E">
      <w:pPr>
        <w:ind w:firstLine="0"/>
        <w:rPr>
          <w:rtl/>
        </w:rPr>
      </w:pPr>
    </w:p>
    <w:p w:rsidR="00D509E8" w:rsidRDefault="00D509E8" w:rsidP="009F4C5E">
      <w:pPr>
        <w:pStyle w:val="af5"/>
        <w:rPr>
          <w:rtl/>
        </w:rPr>
      </w:pPr>
      <w:bookmarkStart w:id="737" w:name="ET_interruption_5850_32"/>
      <w:r w:rsidRPr="00C97F20">
        <w:rPr>
          <w:rStyle w:val="TagStyle"/>
          <w:rtl/>
        </w:rPr>
        <w:t xml:space="preserve"> &lt;&lt; קריאה &gt;&gt;</w:t>
      </w:r>
      <w:r w:rsidRPr="00067E45">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067E45">
        <w:rPr>
          <w:rStyle w:val="TagStyle"/>
          <w:rtl/>
        </w:rPr>
        <w:t xml:space="preserve"> </w:t>
      </w:r>
      <w:r w:rsidRPr="00C97F20">
        <w:rPr>
          <w:rStyle w:val="TagStyle"/>
          <w:rtl/>
        </w:rPr>
        <w:t>&lt;&lt; קריאה &gt;&gt;</w:t>
      </w:r>
      <w:r>
        <w:rPr>
          <w:rtl/>
        </w:rPr>
        <w:t xml:space="preserve"> </w:t>
      </w:r>
      <w:bookmarkEnd w:id="737"/>
    </w:p>
    <w:p w:rsidR="00D509E8" w:rsidRDefault="00D509E8" w:rsidP="004C59D0">
      <w:pPr>
        <w:rPr>
          <w:rtl/>
        </w:rPr>
      </w:pPr>
    </w:p>
    <w:p w:rsidR="00D509E8" w:rsidRDefault="00214018" w:rsidP="009F4C5E">
      <w:pPr>
        <w:rPr>
          <w:rtl/>
        </w:rPr>
      </w:pPr>
      <w:r>
        <w:rPr>
          <w:rFonts w:hint="cs"/>
          <w:rtl/>
        </w:rPr>
        <w:t>–</w:t>
      </w:r>
      <w:r w:rsidR="00404E3E">
        <w:rPr>
          <w:rFonts w:hint="cs"/>
          <w:rtl/>
        </w:rPr>
        <w:t xml:space="preserve"> </w:t>
      </w:r>
      <w:r>
        <w:rPr>
          <w:rFonts w:hint="cs"/>
          <w:rtl/>
        </w:rPr>
        <w:t>–</w:t>
      </w:r>
      <w:r w:rsidR="00404E3E">
        <w:rPr>
          <w:rFonts w:hint="cs"/>
          <w:rtl/>
        </w:rPr>
        <w:t xml:space="preserve"> </w:t>
      </w:r>
      <w:r>
        <w:rPr>
          <w:rFonts w:hint="cs"/>
          <w:rtl/>
        </w:rPr>
        <w:t>–</w:t>
      </w:r>
    </w:p>
    <w:p w:rsidR="00D509E8" w:rsidRDefault="00D509E8" w:rsidP="009F4C5E">
      <w:pPr>
        <w:rPr>
          <w:rtl/>
        </w:rPr>
      </w:pPr>
    </w:p>
    <w:p w:rsidR="00D509E8" w:rsidRDefault="00D509E8" w:rsidP="009F4C5E">
      <w:pPr>
        <w:pStyle w:val="-"/>
        <w:rPr>
          <w:rtl/>
        </w:rPr>
      </w:pPr>
      <w:bookmarkStart w:id="738" w:name="ET_speakercontinue_5876_33"/>
      <w:r w:rsidRPr="00C97F20">
        <w:rPr>
          <w:rStyle w:val="TagStyle"/>
          <w:rtl/>
        </w:rPr>
        <w:t xml:space="preserve"> &lt;&lt; דובר_המשך &gt;&gt;</w:t>
      </w:r>
      <w:r w:rsidRPr="00067E45">
        <w:rPr>
          <w:rStyle w:val="TagStyle"/>
          <w:rtl/>
        </w:rPr>
        <w:t xml:space="preserve"> </w:t>
      </w:r>
      <w:r>
        <w:rPr>
          <w:rtl/>
        </w:rPr>
        <w:t>סגן שר הביטחון אבי דיכטר:</w:t>
      </w:r>
      <w:r w:rsidRPr="00067E45">
        <w:rPr>
          <w:rStyle w:val="TagStyle"/>
          <w:rtl/>
        </w:rPr>
        <w:t xml:space="preserve"> </w:t>
      </w:r>
      <w:r w:rsidRPr="00C97F20">
        <w:rPr>
          <w:rStyle w:val="TagStyle"/>
          <w:rtl/>
        </w:rPr>
        <w:t>&lt;&lt; דובר_המשך &gt;&gt;</w:t>
      </w:r>
      <w:r>
        <w:rPr>
          <w:rtl/>
        </w:rPr>
        <w:t xml:space="preserve"> </w:t>
      </w:r>
      <w:bookmarkEnd w:id="738"/>
    </w:p>
    <w:p w:rsidR="00D509E8" w:rsidRDefault="00D509E8" w:rsidP="004C59D0">
      <w:pPr>
        <w:rPr>
          <w:rtl/>
        </w:rPr>
      </w:pPr>
    </w:p>
    <w:p w:rsidR="00D509E8" w:rsidRDefault="00214018" w:rsidP="009F4C5E">
      <w:pPr>
        <w:rPr>
          <w:rtl/>
        </w:rPr>
      </w:pPr>
      <w:r>
        <w:rPr>
          <w:rFonts w:hint="cs"/>
          <w:rtl/>
        </w:rPr>
        <w:t>–</w:t>
      </w:r>
      <w:r w:rsidR="00404E3E">
        <w:rPr>
          <w:rFonts w:hint="cs"/>
          <w:rtl/>
        </w:rPr>
        <w:t xml:space="preserve"> </w:t>
      </w:r>
      <w:r>
        <w:rPr>
          <w:rFonts w:hint="cs"/>
          <w:rtl/>
        </w:rPr>
        <w:t>–</w:t>
      </w:r>
      <w:r w:rsidR="00D509E8">
        <w:rPr>
          <w:rFonts w:hint="cs"/>
          <w:rtl/>
        </w:rPr>
        <w:t xml:space="preserve"> </w:t>
      </w:r>
      <w:bookmarkStart w:id="739" w:name="_ETM_Q4_502000"/>
      <w:bookmarkEnd w:id="739"/>
      <w:r w:rsidR="00D509E8">
        <w:rPr>
          <w:rFonts w:hint="cs"/>
          <w:rtl/>
        </w:rPr>
        <w:t xml:space="preserve">שהאיש הזה לא היה ראוי לא למועמדות לאוסקר, גם לא למועמדות </w:t>
      </w:r>
      <w:proofErr w:type="spellStart"/>
      <w:r w:rsidR="00D509E8">
        <w:rPr>
          <w:rFonts w:hint="cs"/>
          <w:rtl/>
        </w:rPr>
        <w:t>ל"עסכר</w:t>
      </w:r>
      <w:proofErr w:type="spellEnd"/>
      <w:r w:rsidR="00D509E8">
        <w:rPr>
          <w:rFonts w:hint="cs"/>
          <w:rtl/>
        </w:rPr>
        <w:t>". הוא היה מועמד</w:t>
      </w:r>
      <w:r w:rsidR="007B359F">
        <w:rPr>
          <w:rFonts w:hint="cs"/>
          <w:rtl/>
        </w:rPr>
        <w:t>,</w:t>
      </w:r>
      <w:r w:rsidR="00D509E8">
        <w:rPr>
          <w:rFonts w:hint="cs"/>
          <w:rtl/>
        </w:rPr>
        <w:t xml:space="preserve"> בעיניי </w:t>
      </w:r>
      <w:r>
        <w:rPr>
          <w:rFonts w:hint="cs"/>
          <w:rtl/>
        </w:rPr>
        <w:t>–</w:t>
      </w:r>
      <w:r w:rsidR="00404E3E">
        <w:rPr>
          <w:rFonts w:hint="cs"/>
          <w:rtl/>
        </w:rPr>
        <w:t xml:space="preserve"> </w:t>
      </w:r>
      <w:r>
        <w:rPr>
          <w:rFonts w:hint="cs"/>
          <w:rtl/>
        </w:rPr>
        <w:t>–</w:t>
      </w:r>
      <w:r w:rsidR="00404E3E">
        <w:rPr>
          <w:rFonts w:hint="cs"/>
          <w:rtl/>
        </w:rPr>
        <w:t xml:space="preserve"> </w:t>
      </w:r>
      <w:r>
        <w:rPr>
          <w:rFonts w:hint="cs"/>
          <w:rtl/>
        </w:rPr>
        <w:t>–</w:t>
      </w:r>
    </w:p>
    <w:p w:rsidR="00D509E8" w:rsidRDefault="00D509E8" w:rsidP="009F4C5E">
      <w:pPr>
        <w:ind w:firstLine="0"/>
        <w:rPr>
          <w:rtl/>
        </w:rPr>
      </w:pPr>
      <w:bookmarkStart w:id="740" w:name="_ETM_Q4_510000"/>
      <w:bookmarkEnd w:id="740"/>
    </w:p>
    <w:p w:rsidR="00D509E8" w:rsidRDefault="00D509E8" w:rsidP="009F4C5E">
      <w:pPr>
        <w:pStyle w:val="af5"/>
        <w:rPr>
          <w:rtl/>
        </w:rPr>
      </w:pPr>
      <w:bookmarkStart w:id="741" w:name="ET_interruption_5850_35"/>
      <w:r w:rsidRPr="00C97F20">
        <w:rPr>
          <w:rStyle w:val="TagStyle"/>
          <w:rtl/>
        </w:rPr>
        <w:t xml:space="preserve"> &lt;&lt; קריאה &gt;&gt;</w:t>
      </w:r>
      <w:r w:rsidRPr="00067E45">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067E45">
        <w:rPr>
          <w:rStyle w:val="TagStyle"/>
          <w:rtl/>
        </w:rPr>
        <w:t xml:space="preserve"> </w:t>
      </w:r>
      <w:r w:rsidRPr="00C97F20">
        <w:rPr>
          <w:rStyle w:val="TagStyle"/>
          <w:rtl/>
        </w:rPr>
        <w:t>&lt;&lt; קריאה &gt;&gt;</w:t>
      </w:r>
      <w:r>
        <w:rPr>
          <w:rtl/>
        </w:rPr>
        <w:t xml:space="preserve"> </w:t>
      </w:r>
      <w:bookmarkEnd w:id="741"/>
    </w:p>
    <w:p w:rsidR="00D509E8" w:rsidRDefault="00D509E8" w:rsidP="004C59D0">
      <w:pPr>
        <w:rPr>
          <w:rtl/>
        </w:rPr>
      </w:pPr>
    </w:p>
    <w:p w:rsidR="00D509E8" w:rsidRDefault="00214018" w:rsidP="009F4C5E">
      <w:pPr>
        <w:rPr>
          <w:rtl/>
        </w:rPr>
      </w:pPr>
      <w:r>
        <w:rPr>
          <w:rFonts w:hint="cs"/>
          <w:rtl/>
        </w:rPr>
        <w:t>–</w:t>
      </w:r>
      <w:r w:rsidR="00404E3E">
        <w:rPr>
          <w:rFonts w:hint="cs"/>
          <w:rtl/>
        </w:rPr>
        <w:t xml:space="preserve"> </w:t>
      </w:r>
      <w:r>
        <w:rPr>
          <w:rFonts w:hint="cs"/>
          <w:rtl/>
        </w:rPr>
        <w:t>–</w:t>
      </w:r>
      <w:r w:rsidR="00404E3E">
        <w:rPr>
          <w:rFonts w:hint="cs"/>
          <w:rtl/>
        </w:rPr>
        <w:t xml:space="preserve"> </w:t>
      </w:r>
      <w:r>
        <w:rPr>
          <w:rFonts w:hint="cs"/>
          <w:rtl/>
        </w:rPr>
        <w:t>–</w:t>
      </w:r>
    </w:p>
    <w:p w:rsidR="00D509E8" w:rsidRDefault="00D509E8" w:rsidP="009F4C5E">
      <w:pPr>
        <w:rPr>
          <w:rtl/>
        </w:rPr>
      </w:pPr>
    </w:p>
    <w:p w:rsidR="00D509E8" w:rsidRDefault="00D509E8" w:rsidP="009F4C5E">
      <w:pPr>
        <w:pStyle w:val="-"/>
        <w:rPr>
          <w:rtl/>
        </w:rPr>
      </w:pPr>
      <w:bookmarkStart w:id="742" w:name="ET_speakercontinue_5876_36"/>
      <w:r w:rsidRPr="00C97F20">
        <w:rPr>
          <w:rStyle w:val="TagStyle"/>
          <w:rtl/>
        </w:rPr>
        <w:t xml:space="preserve"> &lt;&lt; דובר_המשך &gt;&gt;</w:t>
      </w:r>
      <w:r w:rsidRPr="00067E45">
        <w:rPr>
          <w:rStyle w:val="TagStyle"/>
          <w:rtl/>
        </w:rPr>
        <w:t xml:space="preserve"> </w:t>
      </w:r>
      <w:r>
        <w:rPr>
          <w:rtl/>
        </w:rPr>
        <w:t>סגן שר הביטחון אבי דיכטר:</w:t>
      </w:r>
      <w:r w:rsidRPr="00067E45">
        <w:rPr>
          <w:rStyle w:val="TagStyle"/>
          <w:rtl/>
        </w:rPr>
        <w:t xml:space="preserve"> </w:t>
      </w:r>
      <w:r w:rsidRPr="00C97F20">
        <w:rPr>
          <w:rStyle w:val="TagStyle"/>
          <w:rtl/>
        </w:rPr>
        <w:t>&lt;&lt; דובר_המשך &gt;&gt;</w:t>
      </w:r>
      <w:r>
        <w:rPr>
          <w:rtl/>
        </w:rPr>
        <w:t xml:space="preserve"> </w:t>
      </w:r>
      <w:bookmarkEnd w:id="742"/>
    </w:p>
    <w:p w:rsidR="00D509E8" w:rsidRDefault="00D509E8" w:rsidP="009F4C5E">
      <w:pPr>
        <w:ind w:firstLine="0"/>
        <w:rPr>
          <w:rtl/>
        </w:rPr>
      </w:pPr>
      <w:bookmarkStart w:id="743" w:name="_ETM_Q4_511000"/>
      <w:bookmarkStart w:id="744" w:name="_ETM_Q4_514000"/>
      <w:bookmarkStart w:id="745" w:name="_ETM_Q4_515000"/>
      <w:bookmarkEnd w:id="743"/>
      <w:bookmarkEnd w:id="744"/>
      <w:bookmarkEnd w:id="745"/>
    </w:p>
    <w:p w:rsidR="00D509E8" w:rsidRDefault="00D509E8" w:rsidP="009F4C5E">
      <w:pPr>
        <w:rPr>
          <w:rtl/>
        </w:rPr>
      </w:pPr>
      <w:bookmarkStart w:id="746" w:name="_ETM_Q4_513000"/>
      <w:bookmarkEnd w:id="746"/>
      <w:r>
        <w:rPr>
          <w:rFonts w:hint="cs"/>
          <w:rtl/>
        </w:rPr>
        <w:t xml:space="preserve">אני אומר לך, הוא היה מועמד להעמדה לדין על מעשה אנטישמי. אבל </w:t>
      </w:r>
      <w:bookmarkStart w:id="747" w:name="_ETM_Q4_521000"/>
      <w:bookmarkEnd w:id="747"/>
      <w:r w:rsidR="00612815">
        <w:rPr>
          <w:rFonts w:hint="cs"/>
          <w:rtl/>
        </w:rPr>
        <w:t>לעניינ</w:t>
      </w:r>
      <w:r>
        <w:rPr>
          <w:rFonts w:hint="cs"/>
          <w:rtl/>
        </w:rPr>
        <w:t xml:space="preserve">נו </w:t>
      </w:r>
      <w:r w:rsidR="00214018">
        <w:rPr>
          <w:rtl/>
        </w:rPr>
        <w:t>–</w:t>
      </w:r>
      <w:r>
        <w:rPr>
          <w:rFonts w:hint="cs"/>
          <w:rtl/>
        </w:rPr>
        <w:t xml:space="preserve"> אגב, יש גם דיון בעניינו </w:t>
      </w:r>
      <w:r w:rsidR="00214018">
        <w:rPr>
          <w:rFonts w:hint="cs"/>
          <w:rtl/>
        </w:rPr>
        <w:t>–</w:t>
      </w:r>
      <w:r w:rsidR="00404E3E">
        <w:rPr>
          <w:rFonts w:hint="cs"/>
          <w:rtl/>
        </w:rPr>
        <w:t xml:space="preserve"> </w:t>
      </w:r>
      <w:r w:rsidR="00214018">
        <w:rPr>
          <w:rFonts w:hint="cs"/>
          <w:rtl/>
        </w:rPr>
        <w:t>–</w:t>
      </w:r>
    </w:p>
    <w:p w:rsidR="00D509E8" w:rsidRDefault="00D509E8" w:rsidP="009F4C5E">
      <w:pPr>
        <w:rPr>
          <w:rtl/>
        </w:rPr>
      </w:pPr>
    </w:p>
    <w:p w:rsidR="00D509E8" w:rsidRDefault="00D509E8" w:rsidP="009F4C5E">
      <w:pPr>
        <w:pStyle w:val="af5"/>
        <w:rPr>
          <w:rtl/>
        </w:rPr>
      </w:pPr>
      <w:bookmarkStart w:id="748" w:name="ET_interruption_5850_12"/>
      <w:r w:rsidRPr="00C97F20">
        <w:rPr>
          <w:rStyle w:val="TagStyle"/>
          <w:rtl/>
        </w:rPr>
        <w:t xml:space="preserve"> &lt;&lt; קריאה &gt;&gt;</w:t>
      </w:r>
      <w:r w:rsidRPr="002E2393">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2E2393">
        <w:rPr>
          <w:rStyle w:val="TagStyle"/>
          <w:rtl/>
        </w:rPr>
        <w:t xml:space="preserve"> </w:t>
      </w:r>
      <w:r w:rsidRPr="00C97F20">
        <w:rPr>
          <w:rStyle w:val="TagStyle"/>
          <w:rtl/>
        </w:rPr>
        <w:t>&lt;&lt; קריאה &gt;&gt;</w:t>
      </w:r>
      <w:r>
        <w:rPr>
          <w:rtl/>
        </w:rPr>
        <w:t xml:space="preserve"> </w:t>
      </w:r>
      <w:bookmarkEnd w:id="748"/>
    </w:p>
    <w:p w:rsidR="00D509E8" w:rsidRDefault="00D509E8" w:rsidP="004C59D0">
      <w:pPr>
        <w:rPr>
          <w:rtl/>
        </w:rPr>
      </w:pPr>
    </w:p>
    <w:p w:rsidR="00D509E8" w:rsidRDefault="00214018" w:rsidP="009F4C5E">
      <w:pPr>
        <w:rPr>
          <w:rtl/>
        </w:rPr>
      </w:pPr>
      <w:r>
        <w:rPr>
          <w:rFonts w:hint="cs"/>
          <w:rtl/>
        </w:rPr>
        <w:t>–</w:t>
      </w:r>
      <w:r w:rsidR="00404E3E">
        <w:rPr>
          <w:rFonts w:hint="cs"/>
          <w:rtl/>
        </w:rPr>
        <w:t xml:space="preserve"> </w:t>
      </w:r>
      <w:r>
        <w:rPr>
          <w:rFonts w:hint="cs"/>
          <w:rtl/>
        </w:rPr>
        <w:t>–</w:t>
      </w:r>
      <w:r w:rsidR="00404E3E">
        <w:rPr>
          <w:rFonts w:hint="cs"/>
          <w:rtl/>
        </w:rPr>
        <w:t xml:space="preserve"> </w:t>
      </w:r>
      <w:r>
        <w:rPr>
          <w:rFonts w:hint="cs"/>
          <w:rtl/>
        </w:rPr>
        <w:t>–</w:t>
      </w:r>
      <w:r w:rsidR="00D509E8">
        <w:rPr>
          <w:rFonts w:hint="cs"/>
          <w:rtl/>
        </w:rPr>
        <w:t xml:space="preserve"> </w:t>
      </w:r>
    </w:p>
    <w:p w:rsidR="00D509E8" w:rsidRDefault="00D509E8" w:rsidP="009F4C5E">
      <w:pPr>
        <w:rPr>
          <w:rtl/>
        </w:rPr>
      </w:pPr>
    </w:p>
    <w:p w:rsidR="00D509E8" w:rsidRDefault="00D509E8" w:rsidP="009F4C5E">
      <w:pPr>
        <w:pStyle w:val="-"/>
        <w:rPr>
          <w:rtl/>
        </w:rPr>
      </w:pPr>
      <w:bookmarkStart w:id="749" w:name="ET_speakercontinue_5876_13"/>
      <w:r w:rsidRPr="00C97F20">
        <w:rPr>
          <w:rStyle w:val="TagStyle"/>
          <w:rtl/>
        </w:rPr>
        <w:t xml:space="preserve"> &lt;&lt; דובר_המשך &gt;&gt;</w:t>
      </w:r>
      <w:r w:rsidRPr="002E2393">
        <w:rPr>
          <w:rStyle w:val="TagStyle"/>
          <w:rtl/>
        </w:rPr>
        <w:t xml:space="preserve"> </w:t>
      </w:r>
      <w:r>
        <w:rPr>
          <w:rtl/>
        </w:rPr>
        <w:t>סגן שר הביטחון אבי דיכטר:</w:t>
      </w:r>
      <w:r w:rsidRPr="002E2393">
        <w:rPr>
          <w:rStyle w:val="TagStyle"/>
          <w:rtl/>
        </w:rPr>
        <w:t xml:space="preserve"> </w:t>
      </w:r>
      <w:r w:rsidRPr="00C97F20">
        <w:rPr>
          <w:rStyle w:val="TagStyle"/>
          <w:rtl/>
        </w:rPr>
        <w:t>&lt;&lt; דובר_המשך &gt;&gt;</w:t>
      </w:r>
      <w:r>
        <w:rPr>
          <w:rtl/>
        </w:rPr>
        <w:t xml:space="preserve"> </w:t>
      </w:r>
      <w:bookmarkEnd w:id="749"/>
    </w:p>
    <w:p w:rsidR="00D509E8" w:rsidRDefault="00D509E8" w:rsidP="004C59D0">
      <w:pPr>
        <w:rPr>
          <w:rtl/>
        </w:rPr>
      </w:pPr>
    </w:p>
    <w:p w:rsidR="00D509E8" w:rsidRDefault="00214018" w:rsidP="009F4C5E">
      <w:pPr>
        <w:rPr>
          <w:rtl/>
        </w:rPr>
      </w:pPr>
      <w:r>
        <w:rPr>
          <w:rFonts w:hint="cs"/>
          <w:rtl/>
        </w:rPr>
        <w:t>–</w:t>
      </w:r>
      <w:r w:rsidR="00404E3E">
        <w:rPr>
          <w:rFonts w:hint="cs"/>
          <w:rtl/>
        </w:rPr>
        <w:t xml:space="preserve"> </w:t>
      </w:r>
      <w:r>
        <w:rPr>
          <w:rFonts w:hint="cs"/>
          <w:rtl/>
        </w:rPr>
        <w:t>–</w:t>
      </w:r>
      <w:r w:rsidR="00D509E8">
        <w:rPr>
          <w:rFonts w:hint="cs"/>
          <w:rtl/>
        </w:rPr>
        <w:t xml:space="preserve"> אני מניח שבית המשפט יצטרך לפסוק, </w:t>
      </w:r>
      <w:bookmarkStart w:id="750" w:name="_ETM_Q4_523000"/>
      <w:bookmarkEnd w:id="750"/>
      <w:r w:rsidR="00D509E8">
        <w:rPr>
          <w:rFonts w:hint="cs"/>
          <w:rtl/>
        </w:rPr>
        <w:t xml:space="preserve">בסופו של דבר, לגבי העיוות הנוראי שהוא עשה. </w:t>
      </w:r>
    </w:p>
    <w:p w:rsidR="00D509E8" w:rsidRDefault="00D509E8" w:rsidP="009F4C5E">
      <w:pPr>
        <w:ind w:firstLine="0"/>
        <w:rPr>
          <w:rtl/>
        </w:rPr>
      </w:pPr>
    </w:p>
    <w:p w:rsidR="00D509E8" w:rsidRDefault="00D509E8" w:rsidP="009F4C5E">
      <w:pPr>
        <w:pStyle w:val="af5"/>
        <w:rPr>
          <w:rtl/>
        </w:rPr>
      </w:pPr>
      <w:bookmarkStart w:id="751" w:name="ET_interruption_5850_37"/>
      <w:r w:rsidRPr="00C97F20">
        <w:rPr>
          <w:rStyle w:val="TagStyle"/>
          <w:rtl/>
        </w:rPr>
        <w:t xml:space="preserve"> &lt;&lt; קריאה &gt;&gt;</w:t>
      </w:r>
      <w:r w:rsidRPr="00067E45">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067E45">
        <w:rPr>
          <w:rStyle w:val="TagStyle"/>
          <w:rtl/>
        </w:rPr>
        <w:t xml:space="preserve"> </w:t>
      </w:r>
      <w:r w:rsidRPr="00C97F20">
        <w:rPr>
          <w:rStyle w:val="TagStyle"/>
          <w:rtl/>
        </w:rPr>
        <w:t>&lt;&lt; קריאה &gt;&gt;</w:t>
      </w:r>
      <w:r>
        <w:rPr>
          <w:rtl/>
        </w:rPr>
        <w:t xml:space="preserve"> </w:t>
      </w:r>
      <w:bookmarkEnd w:id="751"/>
    </w:p>
    <w:p w:rsidR="00D509E8" w:rsidRDefault="00D509E8" w:rsidP="004C59D0">
      <w:pPr>
        <w:rPr>
          <w:rtl/>
        </w:rPr>
      </w:pPr>
    </w:p>
    <w:p w:rsidR="00D509E8" w:rsidRDefault="00214018" w:rsidP="009F4C5E">
      <w:pPr>
        <w:rPr>
          <w:rtl/>
        </w:rPr>
      </w:pPr>
      <w:r>
        <w:rPr>
          <w:rFonts w:hint="cs"/>
          <w:rtl/>
        </w:rPr>
        <w:t>–</w:t>
      </w:r>
      <w:r w:rsidR="00404E3E">
        <w:rPr>
          <w:rFonts w:hint="cs"/>
          <w:rtl/>
        </w:rPr>
        <w:t xml:space="preserve"> </w:t>
      </w:r>
      <w:r>
        <w:rPr>
          <w:rFonts w:hint="cs"/>
          <w:rtl/>
        </w:rPr>
        <w:t>–</w:t>
      </w:r>
      <w:r w:rsidR="00404E3E">
        <w:rPr>
          <w:rFonts w:hint="cs"/>
          <w:rtl/>
        </w:rPr>
        <w:t xml:space="preserve"> </w:t>
      </w:r>
      <w:r>
        <w:rPr>
          <w:rFonts w:hint="cs"/>
          <w:rtl/>
        </w:rPr>
        <w:t>–</w:t>
      </w:r>
    </w:p>
    <w:p w:rsidR="00D509E8" w:rsidRDefault="00D509E8" w:rsidP="009F4C5E">
      <w:pPr>
        <w:rPr>
          <w:rtl/>
        </w:rPr>
      </w:pPr>
    </w:p>
    <w:p w:rsidR="00D509E8" w:rsidRDefault="00D509E8" w:rsidP="009F4C5E">
      <w:pPr>
        <w:pStyle w:val="-"/>
        <w:rPr>
          <w:rtl/>
        </w:rPr>
      </w:pPr>
      <w:bookmarkStart w:id="752" w:name="_ETM_Q4_520000"/>
      <w:bookmarkEnd w:id="752"/>
      <w:r w:rsidRPr="00C97F20">
        <w:rPr>
          <w:rStyle w:val="TagStyle"/>
          <w:rtl/>
        </w:rPr>
        <w:t>&lt;&lt; דובר_המשך &gt;&gt;</w:t>
      </w:r>
      <w:r w:rsidRPr="00067E45">
        <w:rPr>
          <w:rStyle w:val="TagStyle"/>
          <w:rtl/>
        </w:rPr>
        <w:t xml:space="preserve"> </w:t>
      </w:r>
      <w:r>
        <w:rPr>
          <w:rtl/>
        </w:rPr>
        <w:t>סגן שר הביטחון אבי דיכטר:</w:t>
      </w:r>
      <w:r w:rsidRPr="00067E45">
        <w:rPr>
          <w:rStyle w:val="TagStyle"/>
          <w:rtl/>
        </w:rPr>
        <w:t xml:space="preserve"> </w:t>
      </w:r>
      <w:r w:rsidRPr="00C97F20">
        <w:rPr>
          <w:rStyle w:val="TagStyle"/>
          <w:rtl/>
        </w:rPr>
        <w:t>&lt;&lt; דובר_המשך &gt;&gt;</w:t>
      </w:r>
      <w:r>
        <w:rPr>
          <w:rtl/>
        </w:rPr>
        <w:t xml:space="preserve"> </w:t>
      </w:r>
    </w:p>
    <w:p w:rsidR="00D509E8" w:rsidRDefault="00D509E8" w:rsidP="009F4C5E">
      <w:pPr>
        <w:rPr>
          <w:rtl/>
        </w:rPr>
      </w:pPr>
    </w:p>
    <w:p w:rsidR="00D509E8" w:rsidRDefault="00D509E8" w:rsidP="009F4C5E">
      <w:pPr>
        <w:rPr>
          <w:rtl/>
        </w:rPr>
      </w:pPr>
      <w:r>
        <w:rPr>
          <w:rFonts w:hint="cs"/>
          <w:rtl/>
        </w:rPr>
        <w:t xml:space="preserve">בג"ץ </w:t>
      </w:r>
      <w:bookmarkStart w:id="753" w:name="_ETM_Q4_526000"/>
      <w:bookmarkEnd w:id="753"/>
      <w:r>
        <w:rPr>
          <w:rFonts w:hint="cs"/>
          <w:rtl/>
        </w:rPr>
        <w:t>אמר את דברו.</w:t>
      </w:r>
    </w:p>
    <w:p w:rsidR="00D509E8" w:rsidRDefault="00D509E8" w:rsidP="009F4C5E">
      <w:pPr>
        <w:rPr>
          <w:rtl/>
        </w:rPr>
      </w:pPr>
      <w:bookmarkStart w:id="754" w:name="_ETM_Q4_529000"/>
      <w:bookmarkEnd w:id="754"/>
    </w:p>
    <w:p w:rsidR="00D509E8" w:rsidRDefault="00D509E8" w:rsidP="009F4C5E">
      <w:pPr>
        <w:pStyle w:val="af5"/>
        <w:keepNext/>
        <w:rPr>
          <w:rtl/>
        </w:rPr>
      </w:pPr>
      <w:bookmarkStart w:id="755" w:name="ET_interruption_קריאה_50"/>
      <w:r w:rsidRPr="00470858">
        <w:rPr>
          <w:rStyle w:val="TagStyle"/>
          <w:rtl/>
        </w:rPr>
        <w:t xml:space="preserve"> &lt;&lt; קריאה &gt;&gt; </w:t>
      </w:r>
      <w:r>
        <w:rPr>
          <w:rtl/>
        </w:rPr>
        <w:t>קריאה:</w:t>
      </w:r>
      <w:r w:rsidRPr="00470858">
        <w:rPr>
          <w:rStyle w:val="TagStyle"/>
          <w:rtl/>
        </w:rPr>
        <w:t xml:space="preserve"> &lt;&lt; קריאה &gt;&gt;</w:t>
      </w:r>
      <w:r>
        <w:rPr>
          <w:rtl/>
        </w:rPr>
        <w:t xml:space="preserve"> </w:t>
      </w:r>
      <w:bookmarkEnd w:id="755"/>
    </w:p>
    <w:p w:rsidR="00D509E8" w:rsidRDefault="00D509E8" w:rsidP="004C59D0">
      <w:pPr>
        <w:rPr>
          <w:rtl/>
        </w:rPr>
      </w:pPr>
    </w:p>
    <w:p w:rsidR="00D509E8" w:rsidRDefault="00214018" w:rsidP="009F4C5E">
      <w:pPr>
        <w:rPr>
          <w:rtl/>
        </w:rPr>
      </w:pPr>
      <w:bookmarkStart w:id="756" w:name="_ETM_Q4_531000"/>
      <w:bookmarkEnd w:id="756"/>
      <w:r>
        <w:rPr>
          <w:rFonts w:hint="cs"/>
          <w:rtl/>
        </w:rPr>
        <w:t>–</w:t>
      </w:r>
      <w:r w:rsidR="00404E3E">
        <w:rPr>
          <w:rFonts w:hint="cs"/>
          <w:rtl/>
        </w:rPr>
        <w:t xml:space="preserve"> </w:t>
      </w:r>
      <w:r>
        <w:rPr>
          <w:rFonts w:hint="cs"/>
          <w:rtl/>
        </w:rPr>
        <w:t>–</w:t>
      </w:r>
      <w:r w:rsidR="00404E3E">
        <w:rPr>
          <w:rFonts w:hint="cs"/>
          <w:rtl/>
        </w:rPr>
        <w:t xml:space="preserve"> </w:t>
      </w:r>
      <w:r>
        <w:rPr>
          <w:rFonts w:hint="cs"/>
          <w:rtl/>
        </w:rPr>
        <w:t>–</w:t>
      </w:r>
      <w:r w:rsidR="00D509E8">
        <w:rPr>
          <w:rtl/>
        </w:rPr>
        <w:t xml:space="preserve">  </w:t>
      </w:r>
    </w:p>
    <w:p w:rsidR="00D509E8" w:rsidRDefault="00D509E8" w:rsidP="009F4C5E">
      <w:pPr>
        <w:rPr>
          <w:rtl/>
        </w:rPr>
      </w:pPr>
      <w:bookmarkStart w:id="757" w:name="_ETM_Q4_528000"/>
      <w:bookmarkEnd w:id="757"/>
    </w:p>
    <w:p w:rsidR="00D509E8" w:rsidRDefault="00D509E8" w:rsidP="009F4C5E">
      <w:pPr>
        <w:pStyle w:val="-"/>
        <w:rPr>
          <w:rtl/>
        </w:rPr>
      </w:pPr>
      <w:bookmarkStart w:id="758" w:name="ET_speakercontinue_5876_38"/>
      <w:r w:rsidRPr="00C97F20">
        <w:rPr>
          <w:rStyle w:val="TagStyle"/>
          <w:rtl/>
        </w:rPr>
        <w:t xml:space="preserve"> &lt;&lt; דובר_המשך &gt;&gt;</w:t>
      </w:r>
      <w:r w:rsidRPr="00067E45">
        <w:rPr>
          <w:rStyle w:val="TagStyle"/>
          <w:rtl/>
        </w:rPr>
        <w:t xml:space="preserve"> </w:t>
      </w:r>
      <w:r>
        <w:rPr>
          <w:rtl/>
        </w:rPr>
        <w:t>סגן שר הביטחון אבי דיכטר:</w:t>
      </w:r>
      <w:r w:rsidRPr="00067E45">
        <w:rPr>
          <w:rStyle w:val="TagStyle"/>
          <w:rtl/>
        </w:rPr>
        <w:t xml:space="preserve"> </w:t>
      </w:r>
      <w:r w:rsidRPr="00C97F20">
        <w:rPr>
          <w:rStyle w:val="TagStyle"/>
          <w:rtl/>
        </w:rPr>
        <w:t>&lt;&lt; דובר_המשך &gt;&gt;</w:t>
      </w:r>
      <w:r>
        <w:rPr>
          <w:rtl/>
        </w:rPr>
        <w:t xml:space="preserve"> </w:t>
      </w:r>
      <w:bookmarkEnd w:id="758"/>
    </w:p>
    <w:p w:rsidR="00D509E8" w:rsidRDefault="00D509E8" w:rsidP="004C59D0">
      <w:pPr>
        <w:rPr>
          <w:rtl/>
        </w:rPr>
      </w:pPr>
    </w:p>
    <w:p w:rsidR="00D509E8" w:rsidRDefault="00D509E8" w:rsidP="009F4C5E">
      <w:pPr>
        <w:rPr>
          <w:rtl/>
        </w:rPr>
      </w:pPr>
      <w:bookmarkStart w:id="759" w:name="_ETM_Q4_527000"/>
      <w:bookmarkEnd w:id="759"/>
      <w:r>
        <w:rPr>
          <w:rFonts w:hint="cs"/>
          <w:rtl/>
        </w:rPr>
        <w:t xml:space="preserve">בג"ץ אמר את דברו במילים חריפות מאוד. </w:t>
      </w:r>
    </w:p>
    <w:p w:rsidR="00D509E8" w:rsidRDefault="00D509E8" w:rsidP="009F4C5E">
      <w:pPr>
        <w:rPr>
          <w:rtl/>
        </w:rPr>
      </w:pPr>
    </w:p>
    <w:p w:rsidR="00D509E8" w:rsidRDefault="00D509E8" w:rsidP="003400A4">
      <w:pPr>
        <w:rPr>
          <w:rtl/>
        </w:rPr>
      </w:pPr>
      <w:r>
        <w:rPr>
          <w:rFonts w:hint="cs"/>
          <w:rtl/>
        </w:rPr>
        <w:t xml:space="preserve">אבל לענייננו, לשאלה שלך לגבי סרטון. אתה יכול לראות לפעמים </w:t>
      </w:r>
      <w:r w:rsidR="00214018">
        <w:rPr>
          <w:rtl/>
        </w:rPr>
        <w:t>–</w:t>
      </w:r>
      <w:r>
        <w:rPr>
          <w:rFonts w:hint="cs"/>
          <w:rtl/>
        </w:rPr>
        <w:t xml:space="preserve"> </w:t>
      </w:r>
      <w:bookmarkStart w:id="760" w:name="_ETM_Q4_542000"/>
      <w:bookmarkEnd w:id="760"/>
      <w:r>
        <w:rPr>
          <w:rFonts w:hint="cs"/>
          <w:rtl/>
        </w:rPr>
        <w:t>אני לא אומר שזה במקרה הזה, כי המקרה הזה עדיין נחקר</w:t>
      </w:r>
      <w:r w:rsidR="003400A4">
        <w:rPr>
          <w:rFonts w:hint="cs"/>
          <w:rtl/>
        </w:rPr>
        <w:t>,</w:t>
      </w:r>
      <w:r>
        <w:rPr>
          <w:rFonts w:hint="cs"/>
          <w:rtl/>
        </w:rPr>
        <w:t xml:space="preserve"> ואני לא יודע לתת לך תשובה </w:t>
      </w:r>
      <w:r w:rsidR="003400A4">
        <w:rPr>
          <w:rFonts w:hint="cs"/>
          <w:rtl/>
        </w:rPr>
        <w:t>ע</w:t>
      </w:r>
      <w:r>
        <w:rPr>
          <w:rFonts w:hint="cs"/>
          <w:rtl/>
        </w:rPr>
        <w:t>ל</w:t>
      </w:r>
      <w:r w:rsidR="003400A4">
        <w:rPr>
          <w:rFonts w:hint="cs"/>
          <w:rtl/>
        </w:rPr>
        <w:t xml:space="preserve"> ה</w:t>
      </w:r>
      <w:r>
        <w:rPr>
          <w:rFonts w:hint="cs"/>
          <w:rtl/>
        </w:rPr>
        <w:t>שאלה הקונקרטית שלך</w:t>
      </w:r>
      <w:r w:rsidR="003400A4">
        <w:rPr>
          <w:rFonts w:hint="cs"/>
          <w:rtl/>
        </w:rPr>
        <w:t>,</w:t>
      </w:r>
      <w:r>
        <w:rPr>
          <w:rFonts w:hint="cs"/>
          <w:rtl/>
        </w:rPr>
        <w:t xml:space="preserve"> </w:t>
      </w:r>
      <w:bookmarkStart w:id="761" w:name="_ETM_Q4_547000"/>
      <w:bookmarkEnd w:id="761"/>
      <w:r>
        <w:rPr>
          <w:rFonts w:hint="cs"/>
          <w:rtl/>
        </w:rPr>
        <w:t>אבל אני מציע לך ואני מציע לחברי הכנסת ואני מציע לכולנו</w:t>
      </w:r>
      <w:r w:rsidR="003400A4">
        <w:rPr>
          <w:rFonts w:hint="cs"/>
          <w:rtl/>
        </w:rPr>
        <w:t>,</w:t>
      </w:r>
      <w:r>
        <w:rPr>
          <w:rFonts w:hint="cs"/>
          <w:rtl/>
        </w:rPr>
        <w:t xml:space="preserve"> גם כנציגי ציבור ונבחרי ציבור</w:t>
      </w:r>
      <w:r w:rsidR="003400A4">
        <w:rPr>
          <w:rFonts w:hint="cs"/>
          <w:rtl/>
        </w:rPr>
        <w:t>,</w:t>
      </w:r>
      <w:r>
        <w:rPr>
          <w:rFonts w:hint="cs"/>
          <w:rtl/>
        </w:rPr>
        <w:t xml:space="preserve"> </w:t>
      </w:r>
      <w:bookmarkStart w:id="762" w:name="_ETM_Q4_556000"/>
      <w:bookmarkEnd w:id="762"/>
      <w:r>
        <w:rPr>
          <w:rFonts w:hint="cs"/>
          <w:rtl/>
        </w:rPr>
        <w:t>וסתם ציבור בישראל</w:t>
      </w:r>
      <w:r w:rsidR="003400A4">
        <w:rPr>
          <w:rFonts w:hint="cs"/>
          <w:rtl/>
        </w:rPr>
        <w:t>,</w:t>
      </w:r>
      <w:r>
        <w:rPr>
          <w:rFonts w:hint="cs"/>
          <w:rtl/>
        </w:rPr>
        <w:t xml:space="preserve"> להיזהר מאוד מהסרטונים האלה. ואני אומר </w:t>
      </w:r>
      <w:bookmarkStart w:id="763" w:name="_ETM_Q4_563000"/>
      <w:bookmarkEnd w:id="763"/>
      <w:r>
        <w:rPr>
          <w:rFonts w:hint="cs"/>
          <w:rtl/>
        </w:rPr>
        <w:t xml:space="preserve">לך, במקרה הזה של "ג'נין, ג'נין" </w:t>
      </w:r>
      <w:r w:rsidR="00214018">
        <w:rPr>
          <w:rFonts w:hint="eastAsia"/>
          <w:rtl/>
        </w:rPr>
        <w:t>–</w:t>
      </w:r>
      <w:r>
        <w:rPr>
          <w:rFonts w:hint="cs"/>
          <w:rtl/>
        </w:rPr>
        <w:t xml:space="preserve"> תמונות של שקרים </w:t>
      </w:r>
      <w:bookmarkStart w:id="764" w:name="_ETM_Q4_569000"/>
      <w:bookmarkEnd w:id="764"/>
      <w:r>
        <w:rPr>
          <w:rFonts w:hint="cs"/>
          <w:rtl/>
        </w:rPr>
        <w:t xml:space="preserve">שהמצלם ידע שהוא מצלם שקר, והמקליט ידע שהוא מקליט דברי שקר, והמשדר והמפיץ את זה יודע שהוא משדר </w:t>
      </w:r>
      <w:bookmarkStart w:id="765" w:name="_ETM_Q4_578000"/>
      <w:bookmarkEnd w:id="765"/>
      <w:r>
        <w:rPr>
          <w:rFonts w:hint="cs"/>
          <w:rtl/>
        </w:rPr>
        <w:t xml:space="preserve">ומפיץ דברי שקר נבזיים. לצלם טנק של צה"ל ולצלם שורה של אנשים ולומר איך הטנק דרס את האנשים, כשבתחקירים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D509E8" w:rsidRDefault="00D509E8" w:rsidP="009F4C5E">
      <w:pPr>
        <w:rPr>
          <w:rtl/>
        </w:rPr>
      </w:pPr>
    </w:p>
    <w:p w:rsidR="00D509E8" w:rsidRDefault="00D509E8" w:rsidP="009F4C5E">
      <w:pPr>
        <w:pStyle w:val="af5"/>
        <w:rPr>
          <w:rtl/>
        </w:rPr>
      </w:pPr>
      <w:bookmarkStart w:id="766" w:name="ET_interruption_5850_14"/>
      <w:r w:rsidRPr="00C97F20">
        <w:rPr>
          <w:rStyle w:val="TagStyle"/>
          <w:rtl/>
        </w:rPr>
        <w:t xml:space="preserve"> &lt;&lt; קריאה &gt;&gt;</w:t>
      </w:r>
      <w:r w:rsidRPr="002E2393">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2E2393">
        <w:rPr>
          <w:rStyle w:val="TagStyle"/>
          <w:rtl/>
        </w:rPr>
        <w:t xml:space="preserve"> </w:t>
      </w:r>
      <w:r w:rsidRPr="00C97F20">
        <w:rPr>
          <w:rStyle w:val="TagStyle"/>
          <w:rtl/>
        </w:rPr>
        <w:t>&lt;&lt; קריאה &gt;&gt;</w:t>
      </w:r>
      <w:r>
        <w:rPr>
          <w:rtl/>
        </w:rPr>
        <w:t xml:space="preserve"> </w:t>
      </w:r>
      <w:bookmarkEnd w:id="766"/>
    </w:p>
    <w:p w:rsidR="00D509E8" w:rsidRDefault="00D509E8" w:rsidP="004C59D0">
      <w:pPr>
        <w:rPr>
          <w:rtl/>
        </w:rPr>
      </w:pPr>
    </w:p>
    <w:p w:rsidR="00D509E8" w:rsidRDefault="00214018" w:rsidP="009F4C5E">
      <w:pPr>
        <w:rPr>
          <w:rtl/>
        </w:rPr>
      </w:pPr>
      <w:r>
        <w:rPr>
          <w:rFonts w:hint="cs"/>
          <w:rtl/>
        </w:rPr>
        <w:t>–</w:t>
      </w:r>
      <w:r w:rsidR="00404E3E">
        <w:rPr>
          <w:rFonts w:hint="cs"/>
          <w:rtl/>
        </w:rPr>
        <w:t xml:space="preserve"> </w:t>
      </w:r>
      <w:r>
        <w:rPr>
          <w:rFonts w:hint="cs"/>
          <w:rtl/>
        </w:rPr>
        <w:t>–</w:t>
      </w:r>
      <w:r w:rsidR="00404E3E">
        <w:rPr>
          <w:rFonts w:hint="cs"/>
          <w:rtl/>
        </w:rPr>
        <w:t xml:space="preserve"> </w:t>
      </w:r>
      <w:r>
        <w:rPr>
          <w:rFonts w:hint="cs"/>
          <w:rtl/>
        </w:rPr>
        <w:t>–</w:t>
      </w:r>
      <w:r w:rsidR="00D509E8">
        <w:rPr>
          <w:rFonts w:hint="cs"/>
          <w:rtl/>
        </w:rPr>
        <w:t xml:space="preserve"> או שהגיע </w:t>
      </w:r>
      <w:r>
        <w:rPr>
          <w:rFonts w:hint="cs"/>
          <w:rtl/>
        </w:rPr>
        <w:t>–</w:t>
      </w:r>
      <w:r w:rsidR="00404E3E">
        <w:rPr>
          <w:rFonts w:hint="cs"/>
          <w:rtl/>
        </w:rPr>
        <w:t xml:space="preserve"> </w:t>
      </w:r>
      <w:r>
        <w:rPr>
          <w:rFonts w:hint="cs"/>
          <w:rtl/>
        </w:rPr>
        <w:t>–</w:t>
      </w:r>
      <w:r w:rsidR="00404E3E">
        <w:rPr>
          <w:rFonts w:hint="cs"/>
          <w:rtl/>
        </w:rPr>
        <w:t xml:space="preserve"> </w:t>
      </w:r>
      <w:r>
        <w:rPr>
          <w:rFonts w:hint="cs"/>
          <w:rtl/>
        </w:rPr>
        <w:t>–</w:t>
      </w:r>
    </w:p>
    <w:p w:rsidR="00D509E8" w:rsidRDefault="00D509E8" w:rsidP="009F4C5E">
      <w:pPr>
        <w:rPr>
          <w:rtl/>
        </w:rPr>
      </w:pPr>
    </w:p>
    <w:p w:rsidR="00D509E8" w:rsidRDefault="00D509E8" w:rsidP="009F4C5E">
      <w:pPr>
        <w:pStyle w:val="-"/>
        <w:rPr>
          <w:rtl/>
        </w:rPr>
      </w:pPr>
      <w:bookmarkStart w:id="767" w:name="ET_speakercontinue_5876_15"/>
      <w:r w:rsidRPr="00C97F20">
        <w:rPr>
          <w:rStyle w:val="TagStyle"/>
          <w:rtl/>
        </w:rPr>
        <w:t xml:space="preserve"> &lt;&lt; דובר_המשך &gt;&gt;</w:t>
      </w:r>
      <w:r w:rsidRPr="002E2393">
        <w:rPr>
          <w:rStyle w:val="TagStyle"/>
          <w:rtl/>
        </w:rPr>
        <w:t xml:space="preserve"> </w:t>
      </w:r>
      <w:r>
        <w:rPr>
          <w:rtl/>
        </w:rPr>
        <w:t>סגן שר הביטחון אבי דיכטר:</w:t>
      </w:r>
      <w:r w:rsidRPr="002E2393">
        <w:rPr>
          <w:rStyle w:val="TagStyle"/>
          <w:rtl/>
        </w:rPr>
        <w:t xml:space="preserve"> </w:t>
      </w:r>
      <w:r w:rsidRPr="00C97F20">
        <w:rPr>
          <w:rStyle w:val="TagStyle"/>
          <w:rtl/>
        </w:rPr>
        <w:t>&lt;&lt; דובר_המשך &gt;&gt;</w:t>
      </w:r>
      <w:r>
        <w:rPr>
          <w:rtl/>
        </w:rPr>
        <w:t xml:space="preserve"> </w:t>
      </w:r>
      <w:bookmarkEnd w:id="767"/>
    </w:p>
    <w:p w:rsidR="00D509E8" w:rsidRDefault="00D509E8" w:rsidP="004C59D0">
      <w:pPr>
        <w:rPr>
          <w:rtl/>
        </w:rPr>
      </w:pPr>
    </w:p>
    <w:p w:rsidR="00D509E8" w:rsidRDefault="00D509E8" w:rsidP="001226C8">
      <w:pPr>
        <w:rPr>
          <w:rtl/>
        </w:rPr>
      </w:pPr>
      <w:bookmarkStart w:id="768" w:name="_ETM_Q4_591000"/>
      <w:bookmarkEnd w:id="768"/>
      <w:r>
        <w:rPr>
          <w:rFonts w:hint="cs"/>
          <w:rtl/>
        </w:rPr>
        <w:t>(אומר בערבית</w:t>
      </w:r>
      <w:r w:rsidR="004C59D0">
        <w:rPr>
          <w:rFonts w:hint="cs"/>
          <w:rtl/>
        </w:rPr>
        <w:t>:</w:t>
      </w:r>
      <w:r w:rsidR="001226C8">
        <w:rPr>
          <w:rFonts w:hint="cs"/>
          <w:rtl/>
        </w:rPr>
        <w:t xml:space="preserve"> שים על שתי האוזניים שלך אבנים.</w:t>
      </w:r>
      <w:r>
        <w:rPr>
          <w:rFonts w:hint="cs"/>
          <w:rtl/>
        </w:rPr>
        <w:t xml:space="preserve">) </w:t>
      </w:r>
      <w:bookmarkStart w:id="769" w:name="_ETM_Q4_590000"/>
      <w:bookmarkEnd w:id="769"/>
      <w:r>
        <w:rPr>
          <w:rFonts w:hint="cs"/>
          <w:rtl/>
        </w:rPr>
        <w:t xml:space="preserve">תאמין </w:t>
      </w:r>
      <w:bookmarkStart w:id="770" w:name="_ETM_Q4_598000"/>
      <w:bookmarkEnd w:id="770"/>
      <w:r>
        <w:rPr>
          <w:rFonts w:hint="cs"/>
          <w:rtl/>
        </w:rPr>
        <w:t xml:space="preserve">לי שבתחקירים </w:t>
      </w:r>
      <w:r w:rsidR="00214018">
        <w:rPr>
          <w:rFonts w:hint="cs"/>
          <w:rtl/>
        </w:rPr>
        <w:t>–</w:t>
      </w:r>
      <w:r w:rsidR="00404E3E">
        <w:rPr>
          <w:rFonts w:hint="cs"/>
          <w:rtl/>
        </w:rPr>
        <w:t xml:space="preserve"> </w:t>
      </w:r>
      <w:r w:rsidR="00214018">
        <w:rPr>
          <w:rFonts w:hint="cs"/>
          <w:rtl/>
        </w:rPr>
        <w:t>–</w:t>
      </w:r>
    </w:p>
    <w:p w:rsidR="00D509E8" w:rsidRDefault="00D509E8" w:rsidP="009F4C5E">
      <w:pPr>
        <w:ind w:firstLine="0"/>
        <w:rPr>
          <w:rtl/>
        </w:rPr>
      </w:pPr>
    </w:p>
    <w:p w:rsidR="00D509E8" w:rsidRDefault="00D509E8" w:rsidP="009F4C5E">
      <w:pPr>
        <w:pStyle w:val="af5"/>
        <w:rPr>
          <w:rtl/>
        </w:rPr>
      </w:pPr>
      <w:bookmarkStart w:id="771" w:name="ET_interruption_5850_39"/>
      <w:r w:rsidRPr="00C97F20">
        <w:rPr>
          <w:rStyle w:val="TagStyle"/>
          <w:rtl/>
        </w:rPr>
        <w:t xml:space="preserve"> &lt;&lt; קריאה &gt;&gt;</w:t>
      </w:r>
      <w:r w:rsidRPr="00185438">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185438">
        <w:rPr>
          <w:rStyle w:val="TagStyle"/>
          <w:rtl/>
        </w:rPr>
        <w:t xml:space="preserve"> </w:t>
      </w:r>
      <w:r w:rsidRPr="00C97F20">
        <w:rPr>
          <w:rStyle w:val="TagStyle"/>
          <w:rtl/>
        </w:rPr>
        <w:t>&lt;&lt; קריאה &gt;&gt;</w:t>
      </w:r>
      <w:r>
        <w:rPr>
          <w:rtl/>
        </w:rPr>
        <w:t xml:space="preserve"> </w:t>
      </w:r>
      <w:bookmarkEnd w:id="771"/>
    </w:p>
    <w:p w:rsidR="00D509E8" w:rsidRDefault="00D509E8" w:rsidP="004C59D0">
      <w:pPr>
        <w:rPr>
          <w:rtl/>
        </w:rPr>
      </w:pPr>
    </w:p>
    <w:p w:rsidR="00D509E8" w:rsidRDefault="00214018" w:rsidP="009F4C5E">
      <w:pPr>
        <w:rPr>
          <w:rtl/>
        </w:rPr>
      </w:pPr>
      <w:r>
        <w:rPr>
          <w:rFonts w:hint="cs"/>
          <w:rtl/>
        </w:rPr>
        <w:t>–</w:t>
      </w:r>
      <w:r w:rsidR="00404E3E">
        <w:rPr>
          <w:rFonts w:hint="cs"/>
          <w:rtl/>
        </w:rPr>
        <w:t xml:space="preserve"> </w:t>
      </w:r>
      <w:r>
        <w:rPr>
          <w:rFonts w:hint="cs"/>
          <w:rtl/>
        </w:rPr>
        <w:t>–</w:t>
      </w:r>
      <w:r w:rsidR="00404E3E">
        <w:rPr>
          <w:rFonts w:hint="cs"/>
          <w:rtl/>
        </w:rPr>
        <w:t xml:space="preserve"> </w:t>
      </w:r>
      <w:r>
        <w:rPr>
          <w:rFonts w:hint="cs"/>
          <w:rtl/>
        </w:rPr>
        <w:t>–</w:t>
      </w:r>
      <w:r w:rsidR="00D509E8">
        <w:rPr>
          <w:rFonts w:hint="cs"/>
          <w:rtl/>
        </w:rPr>
        <w:t xml:space="preserve"> הגיע לפני </w:t>
      </w:r>
      <w:bookmarkStart w:id="772" w:name="_ETM_Q4_597000"/>
      <w:bookmarkEnd w:id="772"/>
      <w:r>
        <w:rPr>
          <w:rFonts w:hint="cs"/>
          <w:rtl/>
        </w:rPr>
        <w:t>–</w:t>
      </w:r>
      <w:r w:rsidR="00404E3E">
        <w:rPr>
          <w:rFonts w:hint="cs"/>
          <w:rtl/>
        </w:rPr>
        <w:t xml:space="preserve"> </w:t>
      </w:r>
      <w:r>
        <w:rPr>
          <w:rFonts w:hint="cs"/>
          <w:rtl/>
        </w:rPr>
        <w:t>–</w:t>
      </w:r>
      <w:r w:rsidR="00404E3E">
        <w:rPr>
          <w:rFonts w:hint="cs"/>
          <w:rtl/>
        </w:rPr>
        <w:t xml:space="preserve"> </w:t>
      </w:r>
      <w:r>
        <w:rPr>
          <w:rFonts w:hint="cs"/>
          <w:rtl/>
        </w:rPr>
        <w:t>–</w:t>
      </w:r>
    </w:p>
    <w:p w:rsidR="00D509E8" w:rsidRDefault="00D509E8" w:rsidP="009F4C5E">
      <w:pPr>
        <w:rPr>
          <w:rtl/>
        </w:rPr>
      </w:pPr>
    </w:p>
    <w:p w:rsidR="00D509E8" w:rsidRDefault="00D509E8" w:rsidP="009F4C5E">
      <w:pPr>
        <w:pStyle w:val="-"/>
        <w:rPr>
          <w:rtl/>
        </w:rPr>
      </w:pPr>
      <w:bookmarkStart w:id="773" w:name="ET_speakercontinue_5876_40"/>
      <w:r w:rsidRPr="00C97F20">
        <w:rPr>
          <w:rStyle w:val="TagStyle"/>
          <w:rtl/>
        </w:rPr>
        <w:t xml:space="preserve"> &lt;&lt; דובר_המשך &gt;&gt;</w:t>
      </w:r>
      <w:r w:rsidRPr="00185438">
        <w:rPr>
          <w:rStyle w:val="TagStyle"/>
          <w:rtl/>
        </w:rPr>
        <w:t xml:space="preserve"> </w:t>
      </w:r>
      <w:r>
        <w:rPr>
          <w:rtl/>
        </w:rPr>
        <w:t>סגן שר הביטחון אבי דיכטר:</w:t>
      </w:r>
      <w:r w:rsidRPr="00185438">
        <w:rPr>
          <w:rStyle w:val="TagStyle"/>
          <w:rtl/>
        </w:rPr>
        <w:t xml:space="preserve"> </w:t>
      </w:r>
      <w:r w:rsidRPr="00C97F20">
        <w:rPr>
          <w:rStyle w:val="TagStyle"/>
          <w:rtl/>
        </w:rPr>
        <w:t>&lt;&lt; דובר_המשך &gt;&gt;</w:t>
      </w:r>
      <w:r>
        <w:rPr>
          <w:rtl/>
        </w:rPr>
        <w:t xml:space="preserve"> </w:t>
      </w:r>
      <w:bookmarkEnd w:id="773"/>
    </w:p>
    <w:p w:rsidR="00D509E8" w:rsidRDefault="00D509E8" w:rsidP="004C59D0">
      <w:pPr>
        <w:rPr>
          <w:rtl/>
        </w:rPr>
      </w:pPr>
    </w:p>
    <w:p w:rsidR="00D509E8" w:rsidRDefault="00214018" w:rsidP="007B359F">
      <w:pPr>
        <w:rPr>
          <w:rtl/>
        </w:rPr>
      </w:pPr>
      <w:bookmarkStart w:id="774" w:name="_ETM_Q4_596000"/>
      <w:bookmarkEnd w:id="774"/>
      <w:r>
        <w:rPr>
          <w:rFonts w:hint="cs"/>
          <w:rtl/>
        </w:rPr>
        <w:t>–</w:t>
      </w:r>
      <w:r w:rsidR="00404E3E">
        <w:rPr>
          <w:rFonts w:hint="cs"/>
          <w:rtl/>
        </w:rPr>
        <w:t xml:space="preserve"> </w:t>
      </w:r>
      <w:r>
        <w:rPr>
          <w:rFonts w:hint="cs"/>
          <w:rtl/>
        </w:rPr>
        <w:t>–</w:t>
      </w:r>
      <w:r w:rsidR="00D509E8">
        <w:rPr>
          <w:rFonts w:hint="cs"/>
          <w:rtl/>
        </w:rPr>
        <w:t xml:space="preserve"> אתה רואה במפורש בתחקירים איך לטנק הזה אין קשר לגופות</w:t>
      </w:r>
      <w:r w:rsidR="007B359F">
        <w:rPr>
          <w:rFonts w:hint="cs"/>
          <w:rtl/>
        </w:rPr>
        <w:t xml:space="preserve"> </w:t>
      </w:r>
      <w:r>
        <w:rPr>
          <w:rFonts w:hint="cs"/>
          <w:rtl/>
        </w:rPr>
        <w:t>–</w:t>
      </w:r>
      <w:r w:rsidR="00404E3E">
        <w:rPr>
          <w:rFonts w:hint="cs"/>
          <w:rtl/>
        </w:rPr>
        <w:t xml:space="preserve"> </w:t>
      </w:r>
      <w:r>
        <w:rPr>
          <w:rFonts w:hint="cs"/>
          <w:rtl/>
        </w:rPr>
        <w:t>–</w:t>
      </w:r>
    </w:p>
    <w:p w:rsidR="00D509E8" w:rsidRDefault="00D509E8" w:rsidP="009F4C5E">
      <w:pPr>
        <w:rPr>
          <w:rtl/>
        </w:rPr>
      </w:pPr>
    </w:p>
    <w:p w:rsidR="00D509E8" w:rsidRDefault="00D509E8" w:rsidP="009F4C5E">
      <w:pPr>
        <w:pStyle w:val="af5"/>
        <w:rPr>
          <w:rtl/>
        </w:rPr>
      </w:pPr>
      <w:bookmarkStart w:id="775" w:name="ET_interruption_5850_16"/>
      <w:r w:rsidRPr="00C97F20">
        <w:rPr>
          <w:rStyle w:val="TagStyle"/>
          <w:rtl/>
        </w:rPr>
        <w:t xml:space="preserve"> &lt;&lt; קריאה &gt;&gt;</w:t>
      </w:r>
      <w:r w:rsidRPr="002E2393">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2E2393">
        <w:rPr>
          <w:rStyle w:val="TagStyle"/>
          <w:rtl/>
        </w:rPr>
        <w:t xml:space="preserve"> </w:t>
      </w:r>
      <w:r w:rsidRPr="00C97F20">
        <w:rPr>
          <w:rStyle w:val="TagStyle"/>
          <w:rtl/>
        </w:rPr>
        <w:t>&lt;&lt; קריאה &gt;&gt;</w:t>
      </w:r>
      <w:r>
        <w:rPr>
          <w:rtl/>
        </w:rPr>
        <w:t xml:space="preserve"> </w:t>
      </w:r>
      <w:bookmarkEnd w:id="775"/>
    </w:p>
    <w:p w:rsidR="00D509E8" w:rsidRDefault="00D509E8" w:rsidP="004C59D0">
      <w:pPr>
        <w:rPr>
          <w:rtl/>
        </w:rPr>
      </w:pPr>
    </w:p>
    <w:p w:rsidR="00D509E8" w:rsidRDefault="00214018" w:rsidP="009F4C5E">
      <w:pPr>
        <w:rPr>
          <w:rtl/>
        </w:rPr>
      </w:pPr>
      <w:r>
        <w:rPr>
          <w:rFonts w:hint="cs"/>
          <w:rtl/>
        </w:rPr>
        <w:t>–</w:t>
      </w:r>
      <w:r w:rsidR="00404E3E">
        <w:rPr>
          <w:rFonts w:hint="cs"/>
          <w:rtl/>
        </w:rPr>
        <w:t xml:space="preserve"> </w:t>
      </w:r>
      <w:r>
        <w:rPr>
          <w:rFonts w:hint="cs"/>
          <w:rtl/>
        </w:rPr>
        <w:t>–</w:t>
      </w:r>
      <w:r w:rsidR="00404E3E">
        <w:rPr>
          <w:rFonts w:hint="cs"/>
          <w:rtl/>
        </w:rPr>
        <w:t xml:space="preserve"> </w:t>
      </w:r>
      <w:r>
        <w:rPr>
          <w:rFonts w:hint="cs"/>
          <w:rtl/>
        </w:rPr>
        <w:t>–</w:t>
      </w:r>
    </w:p>
    <w:p w:rsidR="00D509E8" w:rsidRDefault="00D509E8" w:rsidP="009F4C5E">
      <w:pPr>
        <w:rPr>
          <w:rtl/>
        </w:rPr>
      </w:pPr>
    </w:p>
    <w:p w:rsidR="00D509E8" w:rsidRDefault="00D509E8" w:rsidP="009F4C5E">
      <w:pPr>
        <w:pStyle w:val="-"/>
        <w:rPr>
          <w:rtl/>
        </w:rPr>
      </w:pPr>
      <w:bookmarkStart w:id="776" w:name="ET_speakercontinue_5876_17"/>
      <w:r w:rsidRPr="00C97F20">
        <w:rPr>
          <w:rStyle w:val="TagStyle"/>
          <w:rtl/>
        </w:rPr>
        <w:t xml:space="preserve"> &lt;&lt; דובר_המשך &gt;&gt;</w:t>
      </w:r>
      <w:r w:rsidRPr="002E2393">
        <w:rPr>
          <w:rStyle w:val="TagStyle"/>
          <w:rtl/>
        </w:rPr>
        <w:t xml:space="preserve"> </w:t>
      </w:r>
      <w:r>
        <w:rPr>
          <w:rtl/>
        </w:rPr>
        <w:t>סגן שר הביטחון אבי דיכטר:</w:t>
      </w:r>
      <w:r w:rsidRPr="002E2393">
        <w:rPr>
          <w:rStyle w:val="TagStyle"/>
          <w:rtl/>
        </w:rPr>
        <w:t xml:space="preserve"> </w:t>
      </w:r>
      <w:r w:rsidRPr="00C97F20">
        <w:rPr>
          <w:rStyle w:val="TagStyle"/>
          <w:rtl/>
        </w:rPr>
        <w:t>&lt;&lt; דובר_המשך &gt;&gt;</w:t>
      </w:r>
      <w:r>
        <w:rPr>
          <w:rtl/>
        </w:rPr>
        <w:t xml:space="preserve"> </w:t>
      </w:r>
      <w:bookmarkEnd w:id="776"/>
    </w:p>
    <w:p w:rsidR="00D509E8" w:rsidRDefault="00D509E8" w:rsidP="004C59D0">
      <w:pPr>
        <w:rPr>
          <w:rtl/>
        </w:rPr>
      </w:pPr>
    </w:p>
    <w:p w:rsidR="00D509E8" w:rsidRDefault="00214018" w:rsidP="007B359F">
      <w:pPr>
        <w:rPr>
          <w:rtl/>
        </w:rPr>
      </w:pPr>
      <w:bookmarkStart w:id="777" w:name="_ETM_Q4_609000"/>
      <w:bookmarkEnd w:id="777"/>
      <w:r>
        <w:rPr>
          <w:rFonts w:hint="cs"/>
          <w:rtl/>
        </w:rPr>
        <w:t>–</w:t>
      </w:r>
      <w:r w:rsidR="00404E3E">
        <w:rPr>
          <w:rFonts w:hint="cs"/>
          <w:rtl/>
        </w:rPr>
        <w:t xml:space="preserve"> </w:t>
      </w:r>
      <w:r>
        <w:rPr>
          <w:rFonts w:hint="cs"/>
          <w:rtl/>
        </w:rPr>
        <w:t>–</w:t>
      </w:r>
      <w:r w:rsidR="007B359F">
        <w:rPr>
          <w:rFonts w:hint="cs"/>
          <w:rtl/>
        </w:rPr>
        <w:t xml:space="preserve"> </w:t>
      </w:r>
      <w:r w:rsidR="00D509E8">
        <w:rPr>
          <w:rFonts w:hint="cs"/>
          <w:rtl/>
        </w:rPr>
        <w:t xml:space="preserve">56 הגופות </w:t>
      </w:r>
      <w:r>
        <w:rPr>
          <w:rFonts w:hint="cs"/>
          <w:rtl/>
        </w:rPr>
        <w:t>–</w:t>
      </w:r>
      <w:r w:rsidR="00404E3E">
        <w:rPr>
          <w:rFonts w:hint="cs"/>
          <w:rtl/>
        </w:rPr>
        <w:t xml:space="preserve"> </w:t>
      </w:r>
      <w:r>
        <w:rPr>
          <w:rFonts w:hint="cs"/>
          <w:rtl/>
        </w:rPr>
        <w:t>–</w:t>
      </w:r>
      <w:r w:rsidR="00D509E8">
        <w:rPr>
          <w:rFonts w:hint="cs"/>
          <w:rtl/>
        </w:rPr>
        <w:t xml:space="preserve"> </w:t>
      </w:r>
    </w:p>
    <w:p w:rsidR="00D509E8" w:rsidRDefault="00D509E8" w:rsidP="009F4C5E">
      <w:pPr>
        <w:rPr>
          <w:rtl/>
        </w:rPr>
      </w:pPr>
    </w:p>
    <w:p w:rsidR="00D509E8" w:rsidRDefault="00D509E8" w:rsidP="007B359F">
      <w:pPr>
        <w:pStyle w:val="af5"/>
        <w:rPr>
          <w:rtl/>
        </w:rPr>
      </w:pPr>
      <w:bookmarkStart w:id="778" w:name="ET_interruption_5850_41"/>
      <w:r w:rsidRPr="00C97F20">
        <w:rPr>
          <w:rStyle w:val="TagStyle"/>
          <w:rtl/>
        </w:rPr>
        <w:t xml:space="preserve"> &lt;&lt; קריאה &gt;&gt;</w:t>
      </w:r>
      <w:r w:rsidRPr="00185438">
        <w:rPr>
          <w:rStyle w:val="TagStyle"/>
          <w:rtl/>
        </w:rPr>
        <w:t xml:space="preserve"> </w:t>
      </w:r>
      <w:r w:rsidR="007B359F">
        <w:rPr>
          <w:rFonts w:hint="cs"/>
          <w:rtl/>
        </w:rPr>
        <w:t>קריאות</w:t>
      </w:r>
      <w:r>
        <w:rPr>
          <w:rtl/>
        </w:rPr>
        <w:t>:</w:t>
      </w:r>
      <w:r w:rsidRPr="00185438">
        <w:rPr>
          <w:rStyle w:val="TagStyle"/>
          <w:rtl/>
        </w:rPr>
        <w:t xml:space="preserve"> </w:t>
      </w:r>
      <w:r w:rsidRPr="00C97F20">
        <w:rPr>
          <w:rStyle w:val="TagStyle"/>
          <w:rtl/>
        </w:rPr>
        <w:t>&lt;&lt; קריאה &gt;&gt;</w:t>
      </w:r>
      <w:r>
        <w:rPr>
          <w:rtl/>
        </w:rPr>
        <w:t xml:space="preserve"> </w:t>
      </w:r>
      <w:bookmarkEnd w:id="778"/>
    </w:p>
    <w:p w:rsidR="00D509E8" w:rsidRDefault="00D509E8" w:rsidP="004C59D0">
      <w:pPr>
        <w:rPr>
          <w:rtl/>
        </w:rPr>
      </w:pPr>
    </w:p>
    <w:p w:rsidR="00D509E8" w:rsidRDefault="00214018" w:rsidP="009F4C5E">
      <w:pPr>
        <w:rPr>
          <w:rtl/>
        </w:rPr>
      </w:pPr>
      <w:r>
        <w:rPr>
          <w:rFonts w:hint="cs"/>
          <w:rtl/>
        </w:rPr>
        <w:t>–</w:t>
      </w:r>
      <w:r w:rsidR="00404E3E">
        <w:rPr>
          <w:rFonts w:hint="cs"/>
          <w:rtl/>
        </w:rPr>
        <w:t xml:space="preserve"> </w:t>
      </w:r>
      <w:r>
        <w:rPr>
          <w:rFonts w:hint="cs"/>
          <w:rtl/>
        </w:rPr>
        <w:t>–</w:t>
      </w:r>
      <w:r w:rsidR="00404E3E">
        <w:rPr>
          <w:rFonts w:hint="cs"/>
          <w:rtl/>
        </w:rPr>
        <w:t xml:space="preserve"> </w:t>
      </w:r>
      <w:r>
        <w:rPr>
          <w:rFonts w:hint="cs"/>
          <w:rtl/>
        </w:rPr>
        <w:t>–</w:t>
      </w:r>
      <w:r w:rsidR="00D509E8">
        <w:rPr>
          <w:rtl/>
        </w:rPr>
        <w:t xml:space="preserve">  </w:t>
      </w:r>
    </w:p>
    <w:p w:rsidR="00D509E8" w:rsidRDefault="00D509E8" w:rsidP="009F4C5E">
      <w:pPr>
        <w:rPr>
          <w:rtl/>
        </w:rPr>
      </w:pPr>
    </w:p>
    <w:p w:rsidR="00D509E8" w:rsidRDefault="00D509E8" w:rsidP="009F4C5E">
      <w:pPr>
        <w:pStyle w:val="-"/>
        <w:rPr>
          <w:rtl/>
        </w:rPr>
      </w:pPr>
      <w:bookmarkStart w:id="779" w:name="ET_speakercontinue_5876_20"/>
      <w:r w:rsidRPr="00C97F20">
        <w:rPr>
          <w:rStyle w:val="TagStyle"/>
          <w:rtl/>
        </w:rPr>
        <w:t xml:space="preserve"> &lt;&lt; דובר_המשך &gt;&gt;</w:t>
      </w:r>
      <w:r w:rsidRPr="002E2393">
        <w:rPr>
          <w:rStyle w:val="TagStyle"/>
          <w:rtl/>
        </w:rPr>
        <w:t xml:space="preserve"> </w:t>
      </w:r>
      <w:r>
        <w:rPr>
          <w:rtl/>
        </w:rPr>
        <w:t>סגן שר הביטחון אבי דיכטר:</w:t>
      </w:r>
      <w:r w:rsidRPr="002E2393">
        <w:rPr>
          <w:rStyle w:val="TagStyle"/>
          <w:rtl/>
        </w:rPr>
        <w:t xml:space="preserve"> </w:t>
      </w:r>
      <w:r w:rsidRPr="00C97F20">
        <w:rPr>
          <w:rStyle w:val="TagStyle"/>
          <w:rtl/>
        </w:rPr>
        <w:t>&lt;&lt; דובר_המשך &gt;&gt;</w:t>
      </w:r>
      <w:r>
        <w:rPr>
          <w:rtl/>
        </w:rPr>
        <w:t xml:space="preserve"> </w:t>
      </w:r>
      <w:bookmarkEnd w:id="779"/>
    </w:p>
    <w:p w:rsidR="00D509E8" w:rsidRDefault="00D509E8" w:rsidP="004C59D0">
      <w:pPr>
        <w:rPr>
          <w:rtl/>
        </w:rPr>
      </w:pPr>
    </w:p>
    <w:p w:rsidR="00D509E8" w:rsidRDefault="00214018" w:rsidP="007B359F">
      <w:pPr>
        <w:rPr>
          <w:rtl/>
        </w:rPr>
      </w:pPr>
      <w:r>
        <w:rPr>
          <w:rFonts w:hint="cs"/>
          <w:rtl/>
        </w:rPr>
        <w:t>–</w:t>
      </w:r>
      <w:r w:rsidR="00404E3E">
        <w:rPr>
          <w:rFonts w:hint="cs"/>
          <w:rtl/>
        </w:rPr>
        <w:t xml:space="preserve"> </w:t>
      </w:r>
      <w:r>
        <w:rPr>
          <w:rFonts w:hint="cs"/>
          <w:rtl/>
        </w:rPr>
        <w:t>–</w:t>
      </w:r>
      <w:r w:rsidR="007B359F">
        <w:rPr>
          <w:rFonts w:hint="cs"/>
          <w:rtl/>
        </w:rPr>
        <w:t xml:space="preserve"> </w:t>
      </w:r>
      <w:r w:rsidR="00D509E8">
        <w:rPr>
          <w:rFonts w:hint="cs"/>
          <w:rtl/>
        </w:rPr>
        <w:t>56 הגופות של הרוגי ג'נין,</w:t>
      </w:r>
      <w:r w:rsidR="00D509E8">
        <w:rPr>
          <w:rFonts w:hint="eastAsia"/>
          <w:rtl/>
        </w:rPr>
        <w:t xml:space="preserve"> </w:t>
      </w:r>
      <w:r w:rsidR="00D509E8">
        <w:rPr>
          <w:rFonts w:hint="cs"/>
          <w:rtl/>
        </w:rPr>
        <w:t>כמעט כולם מחבלים</w:t>
      </w:r>
      <w:r w:rsidR="007B359F">
        <w:rPr>
          <w:rFonts w:hint="cs"/>
          <w:rtl/>
        </w:rPr>
        <w:t xml:space="preserve"> </w:t>
      </w:r>
      <w:r>
        <w:rPr>
          <w:rFonts w:hint="eastAsia"/>
          <w:rtl/>
        </w:rPr>
        <w:t>–</w:t>
      </w:r>
      <w:r w:rsidR="00D509E8">
        <w:rPr>
          <w:rFonts w:hint="cs"/>
          <w:rtl/>
        </w:rPr>
        <w:t xml:space="preserve"> כמעט כולם מחבלים, </w:t>
      </w:r>
      <w:bookmarkStart w:id="780" w:name="_ETM_Q4_625000"/>
      <w:bookmarkEnd w:id="780"/>
      <w:r w:rsidR="00D509E8">
        <w:rPr>
          <w:rFonts w:hint="cs"/>
          <w:rtl/>
        </w:rPr>
        <w:t xml:space="preserve">בניגוד לאמירה על 300, ומעבר לזה, של טבח, יעני </w:t>
      </w:r>
      <w:r>
        <w:rPr>
          <w:rFonts w:hint="cs"/>
          <w:rtl/>
        </w:rPr>
        <w:t>–</w:t>
      </w:r>
      <w:r w:rsidR="00404E3E">
        <w:rPr>
          <w:rFonts w:hint="cs"/>
          <w:rtl/>
        </w:rPr>
        <w:t xml:space="preserve"> </w:t>
      </w:r>
      <w:r>
        <w:rPr>
          <w:rFonts w:hint="cs"/>
          <w:rtl/>
        </w:rPr>
        <w:t>–</w:t>
      </w:r>
      <w:r w:rsidR="00404E3E">
        <w:rPr>
          <w:rFonts w:hint="cs"/>
          <w:rtl/>
        </w:rPr>
        <w:t xml:space="preserve"> </w:t>
      </w:r>
      <w:r>
        <w:rPr>
          <w:rFonts w:hint="cs"/>
          <w:rtl/>
        </w:rPr>
        <w:t>–</w:t>
      </w:r>
    </w:p>
    <w:p w:rsidR="00D509E8" w:rsidRDefault="00D509E8" w:rsidP="009F4C5E">
      <w:pPr>
        <w:ind w:firstLine="0"/>
        <w:rPr>
          <w:rtl/>
        </w:rPr>
      </w:pPr>
    </w:p>
    <w:p w:rsidR="00D509E8" w:rsidRDefault="00D509E8" w:rsidP="007B359F">
      <w:pPr>
        <w:pStyle w:val="af5"/>
        <w:rPr>
          <w:rtl/>
        </w:rPr>
      </w:pPr>
      <w:bookmarkStart w:id="781" w:name="ET_interruption_5850_42"/>
      <w:r w:rsidRPr="00C97F20">
        <w:rPr>
          <w:rStyle w:val="TagStyle"/>
          <w:rtl/>
        </w:rPr>
        <w:t xml:space="preserve"> &lt;&lt; קריאה &gt;&gt;</w:t>
      </w:r>
      <w:r w:rsidRPr="00185438">
        <w:rPr>
          <w:rStyle w:val="TagStyle"/>
          <w:rtl/>
        </w:rPr>
        <w:t xml:space="preserve"> </w:t>
      </w:r>
      <w:r w:rsidR="007B359F">
        <w:rPr>
          <w:rFonts w:hint="cs"/>
          <w:rtl/>
        </w:rPr>
        <w:t>קריאות</w:t>
      </w:r>
      <w:r>
        <w:rPr>
          <w:rtl/>
        </w:rPr>
        <w:t>:</w:t>
      </w:r>
      <w:r w:rsidRPr="00185438">
        <w:rPr>
          <w:rStyle w:val="TagStyle"/>
          <w:rtl/>
        </w:rPr>
        <w:t xml:space="preserve"> </w:t>
      </w:r>
      <w:r w:rsidRPr="00C97F20">
        <w:rPr>
          <w:rStyle w:val="TagStyle"/>
          <w:rtl/>
        </w:rPr>
        <w:t>&lt;&lt; קריאה &gt;&gt;</w:t>
      </w:r>
      <w:r>
        <w:rPr>
          <w:rtl/>
        </w:rPr>
        <w:t xml:space="preserve"> </w:t>
      </w:r>
      <w:bookmarkEnd w:id="781"/>
    </w:p>
    <w:p w:rsidR="00D509E8" w:rsidRDefault="00D509E8" w:rsidP="004C59D0">
      <w:pPr>
        <w:rPr>
          <w:rtl/>
        </w:rPr>
      </w:pPr>
    </w:p>
    <w:p w:rsidR="00D509E8" w:rsidRDefault="00214018" w:rsidP="009F4C5E">
      <w:pPr>
        <w:rPr>
          <w:rtl/>
        </w:rPr>
      </w:pPr>
      <w:r>
        <w:rPr>
          <w:rFonts w:hint="cs"/>
          <w:rtl/>
        </w:rPr>
        <w:t>–</w:t>
      </w:r>
      <w:r w:rsidR="00404E3E">
        <w:rPr>
          <w:rFonts w:hint="cs"/>
          <w:rtl/>
        </w:rPr>
        <w:t xml:space="preserve"> </w:t>
      </w:r>
      <w:r>
        <w:rPr>
          <w:rFonts w:hint="cs"/>
          <w:rtl/>
        </w:rPr>
        <w:t>–</w:t>
      </w:r>
      <w:r w:rsidR="00404E3E">
        <w:rPr>
          <w:rFonts w:hint="cs"/>
          <w:rtl/>
        </w:rPr>
        <w:t xml:space="preserve"> </w:t>
      </w:r>
      <w:r>
        <w:rPr>
          <w:rFonts w:hint="cs"/>
          <w:rtl/>
        </w:rPr>
        <w:t>–</w:t>
      </w:r>
    </w:p>
    <w:p w:rsidR="00D509E8" w:rsidRDefault="00D509E8" w:rsidP="009F4C5E">
      <w:pPr>
        <w:rPr>
          <w:rtl/>
        </w:rPr>
      </w:pPr>
    </w:p>
    <w:p w:rsidR="00D509E8" w:rsidRDefault="00D509E8" w:rsidP="009F4C5E">
      <w:pPr>
        <w:pStyle w:val="-"/>
        <w:rPr>
          <w:rtl/>
        </w:rPr>
      </w:pPr>
      <w:bookmarkStart w:id="782" w:name="ET_speakercontinue_5876_44"/>
      <w:r w:rsidRPr="00C97F20">
        <w:rPr>
          <w:rStyle w:val="TagStyle"/>
          <w:rtl/>
        </w:rPr>
        <w:t xml:space="preserve"> &lt;&lt; דובר_המשך &gt;&gt;</w:t>
      </w:r>
      <w:r w:rsidRPr="00185438">
        <w:rPr>
          <w:rStyle w:val="TagStyle"/>
          <w:rtl/>
        </w:rPr>
        <w:t xml:space="preserve"> </w:t>
      </w:r>
      <w:r>
        <w:rPr>
          <w:rtl/>
        </w:rPr>
        <w:t>סגן שר הביטחון אבי דיכטר:</w:t>
      </w:r>
      <w:r w:rsidRPr="00185438">
        <w:rPr>
          <w:rStyle w:val="TagStyle"/>
          <w:rtl/>
        </w:rPr>
        <w:t xml:space="preserve"> </w:t>
      </w:r>
      <w:r w:rsidRPr="00C97F20">
        <w:rPr>
          <w:rStyle w:val="TagStyle"/>
          <w:rtl/>
        </w:rPr>
        <w:t>&lt;&lt; דובר_המשך &gt;&gt;</w:t>
      </w:r>
      <w:r>
        <w:rPr>
          <w:rtl/>
        </w:rPr>
        <w:t xml:space="preserve"> </w:t>
      </w:r>
      <w:bookmarkEnd w:id="782"/>
    </w:p>
    <w:p w:rsidR="00D509E8" w:rsidRDefault="00D509E8" w:rsidP="004C59D0">
      <w:pPr>
        <w:rPr>
          <w:rtl/>
        </w:rPr>
      </w:pPr>
    </w:p>
    <w:p w:rsidR="00D509E8" w:rsidRDefault="00D509E8" w:rsidP="009F4C5E">
      <w:pPr>
        <w:rPr>
          <w:rtl/>
        </w:rPr>
      </w:pPr>
      <w:r>
        <w:rPr>
          <w:rFonts w:hint="cs"/>
          <w:rtl/>
        </w:rPr>
        <w:t xml:space="preserve">ואני </w:t>
      </w:r>
      <w:bookmarkStart w:id="783" w:name="_ETM_Q4_632000"/>
      <w:bookmarkEnd w:id="783"/>
      <w:r>
        <w:rPr>
          <w:rFonts w:hint="cs"/>
          <w:rtl/>
        </w:rPr>
        <w:t xml:space="preserve">אומר לך: את הנבזיות הזאת </w:t>
      </w:r>
      <w:r w:rsidR="00214018">
        <w:rPr>
          <w:rFonts w:hint="cs"/>
          <w:rtl/>
        </w:rPr>
        <w:t>–</w:t>
      </w:r>
      <w:r w:rsidR="00404E3E">
        <w:rPr>
          <w:rFonts w:hint="cs"/>
          <w:rtl/>
        </w:rPr>
        <w:t xml:space="preserve"> </w:t>
      </w:r>
      <w:r w:rsidR="00214018">
        <w:rPr>
          <w:rFonts w:hint="cs"/>
          <w:rtl/>
        </w:rPr>
        <w:t>–</w:t>
      </w:r>
    </w:p>
    <w:p w:rsidR="00D509E8" w:rsidRDefault="00D509E8" w:rsidP="009F4C5E">
      <w:pPr>
        <w:rPr>
          <w:rtl/>
        </w:rPr>
      </w:pPr>
      <w:bookmarkStart w:id="784" w:name="_ETM_Q4_634000"/>
      <w:bookmarkEnd w:id="784"/>
    </w:p>
    <w:p w:rsidR="00D509E8" w:rsidRDefault="00D509E8" w:rsidP="009F4C5E">
      <w:pPr>
        <w:pStyle w:val="af5"/>
        <w:rPr>
          <w:rtl/>
        </w:rPr>
      </w:pPr>
      <w:bookmarkStart w:id="785" w:name="ET_interruption_קריאות_45"/>
      <w:r w:rsidRPr="00C97F20">
        <w:rPr>
          <w:rStyle w:val="TagStyle"/>
          <w:rtl/>
        </w:rPr>
        <w:t xml:space="preserve"> &lt;&lt; קריאה &gt;&gt;</w:t>
      </w:r>
      <w:r w:rsidRPr="00185438">
        <w:rPr>
          <w:rStyle w:val="TagStyle"/>
          <w:rtl/>
        </w:rPr>
        <w:t xml:space="preserve"> </w:t>
      </w:r>
      <w:r>
        <w:rPr>
          <w:rtl/>
        </w:rPr>
        <w:t>קריאות:</w:t>
      </w:r>
      <w:r w:rsidRPr="00185438">
        <w:rPr>
          <w:rStyle w:val="TagStyle"/>
          <w:rtl/>
        </w:rPr>
        <w:t xml:space="preserve"> </w:t>
      </w:r>
      <w:r w:rsidRPr="00C97F20">
        <w:rPr>
          <w:rStyle w:val="TagStyle"/>
          <w:rtl/>
        </w:rPr>
        <w:t>&lt;&lt; קריאה &gt;&gt;</w:t>
      </w:r>
      <w:r>
        <w:rPr>
          <w:rtl/>
        </w:rPr>
        <w:t xml:space="preserve"> </w:t>
      </w:r>
      <w:bookmarkEnd w:id="785"/>
    </w:p>
    <w:p w:rsidR="00D509E8" w:rsidRDefault="00D509E8" w:rsidP="004C59D0">
      <w:pPr>
        <w:rPr>
          <w:rtl/>
        </w:rPr>
      </w:pPr>
    </w:p>
    <w:p w:rsidR="00D509E8" w:rsidRDefault="00214018" w:rsidP="009F4C5E">
      <w:pPr>
        <w:rPr>
          <w:rtl/>
        </w:rPr>
      </w:pPr>
      <w:bookmarkStart w:id="786" w:name="_ETM_Q4_637000"/>
      <w:bookmarkEnd w:id="786"/>
      <w:r>
        <w:rPr>
          <w:rFonts w:hint="cs"/>
          <w:rtl/>
        </w:rPr>
        <w:t>–</w:t>
      </w:r>
      <w:r w:rsidR="00404E3E">
        <w:rPr>
          <w:rFonts w:hint="cs"/>
          <w:rtl/>
        </w:rPr>
        <w:t xml:space="preserve"> </w:t>
      </w:r>
      <w:r>
        <w:rPr>
          <w:rFonts w:hint="cs"/>
          <w:rtl/>
        </w:rPr>
        <w:t>–</w:t>
      </w:r>
      <w:r w:rsidR="00404E3E">
        <w:rPr>
          <w:rFonts w:hint="cs"/>
          <w:rtl/>
        </w:rPr>
        <w:t xml:space="preserve"> </w:t>
      </w:r>
      <w:r>
        <w:rPr>
          <w:rFonts w:hint="cs"/>
          <w:rtl/>
        </w:rPr>
        <w:t>–</w:t>
      </w:r>
    </w:p>
    <w:p w:rsidR="00D509E8" w:rsidRDefault="00D509E8" w:rsidP="009F4C5E">
      <w:pPr>
        <w:rPr>
          <w:rtl/>
        </w:rPr>
      </w:pPr>
      <w:bookmarkStart w:id="787" w:name="_ETM_Q4_639000"/>
      <w:bookmarkEnd w:id="787"/>
    </w:p>
    <w:p w:rsidR="00D509E8" w:rsidRDefault="00D509E8" w:rsidP="009F4C5E">
      <w:pPr>
        <w:pStyle w:val="-"/>
        <w:rPr>
          <w:rtl/>
        </w:rPr>
      </w:pPr>
      <w:bookmarkStart w:id="788" w:name="ET_speakercontinue_5876_46"/>
      <w:r w:rsidRPr="00C97F20">
        <w:rPr>
          <w:rStyle w:val="TagStyle"/>
          <w:rtl/>
        </w:rPr>
        <w:t xml:space="preserve"> &lt;&lt; דובר_המשך &gt;&gt;</w:t>
      </w:r>
      <w:r w:rsidRPr="00185438">
        <w:rPr>
          <w:rStyle w:val="TagStyle"/>
          <w:rtl/>
        </w:rPr>
        <w:t xml:space="preserve"> </w:t>
      </w:r>
      <w:r>
        <w:rPr>
          <w:rtl/>
        </w:rPr>
        <w:t>סגן שר הביטחון אבי דיכטר:</w:t>
      </w:r>
      <w:r w:rsidRPr="00185438">
        <w:rPr>
          <w:rStyle w:val="TagStyle"/>
          <w:rtl/>
        </w:rPr>
        <w:t xml:space="preserve"> </w:t>
      </w:r>
      <w:r w:rsidRPr="00C97F20">
        <w:rPr>
          <w:rStyle w:val="TagStyle"/>
          <w:rtl/>
        </w:rPr>
        <w:t>&lt;&lt; דובר_המשך &gt;&gt;</w:t>
      </w:r>
      <w:r>
        <w:rPr>
          <w:rtl/>
        </w:rPr>
        <w:t xml:space="preserve"> </w:t>
      </w:r>
      <w:bookmarkEnd w:id="788"/>
    </w:p>
    <w:p w:rsidR="00D509E8" w:rsidRDefault="00D509E8" w:rsidP="004C59D0">
      <w:pPr>
        <w:rPr>
          <w:rtl/>
        </w:rPr>
      </w:pPr>
    </w:p>
    <w:p w:rsidR="00D509E8" w:rsidRDefault="00D509E8" w:rsidP="004C59D0">
      <w:pPr>
        <w:ind w:firstLine="0"/>
        <w:rPr>
          <w:rtl/>
        </w:rPr>
      </w:pPr>
      <w:r>
        <w:rPr>
          <w:rtl/>
        </w:rPr>
        <w:tab/>
      </w:r>
      <w:r w:rsidR="00214018">
        <w:rPr>
          <w:rFonts w:hint="cs"/>
          <w:rtl/>
        </w:rPr>
        <w:t>–</w:t>
      </w:r>
      <w:r w:rsidR="00404E3E">
        <w:rPr>
          <w:rFonts w:hint="cs"/>
          <w:rtl/>
        </w:rPr>
        <w:t xml:space="preserve"> </w:t>
      </w:r>
      <w:r w:rsidR="00214018">
        <w:rPr>
          <w:rFonts w:hint="cs"/>
          <w:rtl/>
        </w:rPr>
        <w:t>–</w:t>
      </w:r>
      <w:r>
        <w:rPr>
          <w:rFonts w:hint="cs"/>
          <w:rtl/>
        </w:rPr>
        <w:t xml:space="preserve"> את הנבזיות הזאת, חבר הכנסת סעדי, את הנבזיות הזאת לא אתן </w:t>
      </w:r>
      <w:bookmarkStart w:id="789" w:name="_ETM_Q4_640000"/>
      <w:bookmarkEnd w:id="789"/>
      <w:r>
        <w:rPr>
          <w:rFonts w:hint="cs"/>
          <w:rtl/>
        </w:rPr>
        <w:t>לך להפוך כאן לעובדה בכנסת ישראל.</w:t>
      </w:r>
      <w:r>
        <w:rPr>
          <w:rtl/>
        </w:rPr>
        <w:t xml:space="preserve"> </w:t>
      </w:r>
    </w:p>
    <w:p w:rsidR="00D509E8" w:rsidRDefault="00D509E8" w:rsidP="009F4C5E">
      <w:pPr>
        <w:rPr>
          <w:rtl/>
        </w:rPr>
      </w:pPr>
      <w:bookmarkStart w:id="790" w:name="_ETM_Q4_627000"/>
      <w:bookmarkEnd w:id="790"/>
    </w:p>
    <w:p w:rsidR="00D509E8" w:rsidRDefault="00D509E8" w:rsidP="009F4C5E">
      <w:pPr>
        <w:pStyle w:val="af5"/>
        <w:rPr>
          <w:rtl/>
        </w:rPr>
      </w:pPr>
      <w:bookmarkStart w:id="791" w:name="ET_interruption_5292_21"/>
      <w:r w:rsidRPr="00C97F20">
        <w:rPr>
          <w:rStyle w:val="TagStyle"/>
          <w:rtl/>
        </w:rPr>
        <w:t xml:space="preserve"> &lt;&lt; קריאה &gt;&gt;</w:t>
      </w:r>
      <w:r w:rsidRPr="002E2393">
        <w:rPr>
          <w:rStyle w:val="TagStyle"/>
          <w:rtl/>
        </w:rPr>
        <w:t xml:space="preserve"> </w:t>
      </w:r>
      <w:r>
        <w:rPr>
          <w:rtl/>
        </w:rPr>
        <w:t>אוסאמה סעדי (הרשימה המשותפת):</w:t>
      </w:r>
      <w:r w:rsidRPr="002E2393">
        <w:rPr>
          <w:rStyle w:val="TagStyle"/>
          <w:rtl/>
        </w:rPr>
        <w:t xml:space="preserve"> </w:t>
      </w:r>
      <w:r w:rsidRPr="00C97F20">
        <w:rPr>
          <w:rStyle w:val="TagStyle"/>
          <w:rtl/>
        </w:rPr>
        <w:t>&lt;&lt; קריאה &gt;&gt;</w:t>
      </w:r>
      <w:r>
        <w:rPr>
          <w:rtl/>
        </w:rPr>
        <w:t xml:space="preserve"> </w:t>
      </w:r>
      <w:bookmarkEnd w:id="791"/>
    </w:p>
    <w:p w:rsidR="00D509E8" w:rsidRDefault="00D509E8" w:rsidP="004C59D0">
      <w:pPr>
        <w:rPr>
          <w:rtl/>
        </w:rPr>
      </w:pPr>
    </w:p>
    <w:p w:rsidR="00D509E8" w:rsidRDefault="00214018" w:rsidP="009F4C5E">
      <w:pPr>
        <w:rPr>
          <w:rtl/>
        </w:rPr>
      </w:pPr>
      <w:r>
        <w:rPr>
          <w:rFonts w:hint="cs"/>
          <w:rtl/>
        </w:rPr>
        <w:t>–</w:t>
      </w:r>
      <w:r w:rsidR="00404E3E">
        <w:rPr>
          <w:rFonts w:hint="cs"/>
          <w:rtl/>
        </w:rPr>
        <w:t xml:space="preserve"> </w:t>
      </w:r>
      <w:r>
        <w:rPr>
          <w:rFonts w:hint="cs"/>
          <w:rtl/>
        </w:rPr>
        <w:t>–</w:t>
      </w:r>
      <w:r w:rsidR="00404E3E">
        <w:rPr>
          <w:rFonts w:hint="cs"/>
          <w:rtl/>
        </w:rPr>
        <w:t xml:space="preserve"> </w:t>
      </w:r>
      <w:r>
        <w:rPr>
          <w:rFonts w:hint="cs"/>
          <w:rtl/>
        </w:rPr>
        <w:t>–</w:t>
      </w:r>
    </w:p>
    <w:p w:rsidR="00D509E8" w:rsidRDefault="00D509E8" w:rsidP="009F4C5E">
      <w:pPr>
        <w:rPr>
          <w:rtl/>
        </w:rPr>
      </w:pPr>
    </w:p>
    <w:p w:rsidR="00D509E8" w:rsidRDefault="00D509E8" w:rsidP="009F4C5E">
      <w:pPr>
        <w:pStyle w:val="-"/>
        <w:rPr>
          <w:rtl/>
        </w:rPr>
      </w:pPr>
      <w:bookmarkStart w:id="792" w:name="ET_speakercontinue_5876_22"/>
      <w:r w:rsidRPr="00C97F20">
        <w:rPr>
          <w:rStyle w:val="TagStyle"/>
          <w:rtl/>
        </w:rPr>
        <w:t xml:space="preserve"> &lt;&lt; דובר_המשך &gt;&gt;</w:t>
      </w:r>
      <w:r w:rsidRPr="002E2393">
        <w:rPr>
          <w:rStyle w:val="TagStyle"/>
          <w:rtl/>
        </w:rPr>
        <w:t xml:space="preserve"> </w:t>
      </w:r>
      <w:r>
        <w:rPr>
          <w:rtl/>
        </w:rPr>
        <w:t>סגן שר הביטחון אבי דיכטר:</w:t>
      </w:r>
      <w:r w:rsidRPr="002E2393">
        <w:rPr>
          <w:rStyle w:val="TagStyle"/>
          <w:rtl/>
        </w:rPr>
        <w:t xml:space="preserve"> </w:t>
      </w:r>
      <w:r w:rsidRPr="00C97F20">
        <w:rPr>
          <w:rStyle w:val="TagStyle"/>
          <w:rtl/>
        </w:rPr>
        <w:t>&lt;&lt; דובר_המשך &gt;&gt;</w:t>
      </w:r>
      <w:r>
        <w:rPr>
          <w:rtl/>
        </w:rPr>
        <w:t xml:space="preserve"> </w:t>
      </w:r>
      <w:bookmarkEnd w:id="792"/>
    </w:p>
    <w:p w:rsidR="00D509E8" w:rsidRDefault="00D509E8" w:rsidP="004C59D0">
      <w:pPr>
        <w:rPr>
          <w:rtl/>
        </w:rPr>
      </w:pPr>
    </w:p>
    <w:p w:rsidR="00D509E8" w:rsidRDefault="00D509E8" w:rsidP="009F4C5E">
      <w:pPr>
        <w:rPr>
          <w:rtl/>
        </w:rPr>
      </w:pPr>
      <w:r>
        <w:rPr>
          <w:rFonts w:hint="cs"/>
          <w:rtl/>
        </w:rPr>
        <w:t xml:space="preserve">במקרה הספציפי </w:t>
      </w:r>
      <w:bookmarkStart w:id="793" w:name="_ETM_Q4_651000"/>
      <w:bookmarkEnd w:id="793"/>
      <w:r>
        <w:rPr>
          <w:rFonts w:hint="cs"/>
          <w:rtl/>
        </w:rPr>
        <w:t>הזה, אני מציע להתאזר בסבלנות ולהמתין לראות מה היה באמת</w:t>
      </w:r>
      <w:r w:rsidR="007B359F">
        <w:rPr>
          <w:rFonts w:hint="cs"/>
          <w:rtl/>
        </w:rPr>
        <w:t>,</w:t>
      </w:r>
      <w:r>
        <w:rPr>
          <w:rFonts w:hint="cs"/>
          <w:rtl/>
        </w:rPr>
        <w:t xml:space="preserve"> </w:t>
      </w:r>
      <w:bookmarkStart w:id="794" w:name="_ETM_Q4_655000"/>
      <w:bookmarkEnd w:id="794"/>
      <w:r>
        <w:rPr>
          <w:rFonts w:hint="cs"/>
          <w:rtl/>
        </w:rPr>
        <w:t xml:space="preserve">ולא לפסוק לפי סרטון. יש בדיקה. הבדיקה תגיד בדיוק מה היה ומה לא היה. </w:t>
      </w:r>
    </w:p>
    <w:p w:rsidR="00D509E8" w:rsidRDefault="00D509E8" w:rsidP="009F4C5E">
      <w:pPr>
        <w:rPr>
          <w:rtl/>
        </w:rPr>
      </w:pPr>
    </w:p>
    <w:p w:rsidR="00D509E8" w:rsidRDefault="00D509E8" w:rsidP="009F4C5E">
      <w:pPr>
        <w:pStyle w:val="af5"/>
        <w:rPr>
          <w:rtl/>
        </w:rPr>
      </w:pPr>
      <w:bookmarkStart w:id="795" w:name="ET_interruption_5850_23"/>
      <w:r w:rsidRPr="00C97F20">
        <w:rPr>
          <w:rStyle w:val="TagStyle"/>
          <w:rtl/>
        </w:rPr>
        <w:t xml:space="preserve"> &lt;&lt; קריאה &gt;&gt;</w:t>
      </w:r>
      <w:r w:rsidRPr="002E2393">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2E2393">
        <w:rPr>
          <w:rStyle w:val="TagStyle"/>
          <w:rtl/>
        </w:rPr>
        <w:t xml:space="preserve"> </w:t>
      </w:r>
      <w:r w:rsidRPr="00C97F20">
        <w:rPr>
          <w:rStyle w:val="TagStyle"/>
          <w:rtl/>
        </w:rPr>
        <w:t>&lt;&lt; קריאה &gt;&gt;</w:t>
      </w:r>
      <w:r>
        <w:rPr>
          <w:rtl/>
        </w:rPr>
        <w:t xml:space="preserve"> </w:t>
      </w:r>
      <w:bookmarkEnd w:id="795"/>
    </w:p>
    <w:p w:rsidR="00D509E8" w:rsidRDefault="00D509E8" w:rsidP="004C59D0">
      <w:pPr>
        <w:rPr>
          <w:rtl/>
        </w:rPr>
      </w:pPr>
    </w:p>
    <w:p w:rsidR="00D509E8" w:rsidRDefault="00D509E8" w:rsidP="009F4C5E">
      <w:pPr>
        <w:rPr>
          <w:rtl/>
        </w:rPr>
      </w:pPr>
      <w:r>
        <w:rPr>
          <w:rFonts w:hint="cs"/>
          <w:rtl/>
        </w:rPr>
        <w:t xml:space="preserve">במדינה הזאת צריך בדיקה? אתם יודעים הכול. </w:t>
      </w:r>
    </w:p>
    <w:p w:rsidR="00D509E8" w:rsidRDefault="00D509E8" w:rsidP="009F4C5E">
      <w:pPr>
        <w:rPr>
          <w:rtl/>
        </w:rPr>
      </w:pPr>
    </w:p>
    <w:p w:rsidR="00D509E8" w:rsidRDefault="00D509E8" w:rsidP="009F4C5E">
      <w:pPr>
        <w:pStyle w:val="-"/>
        <w:rPr>
          <w:rtl/>
        </w:rPr>
      </w:pPr>
      <w:bookmarkStart w:id="796" w:name="ET_speakercontinue_5876_24"/>
      <w:r w:rsidRPr="00C97F20">
        <w:rPr>
          <w:rStyle w:val="TagStyle"/>
          <w:rtl/>
        </w:rPr>
        <w:t xml:space="preserve"> &lt;&lt; דובר_המשך &gt;&gt;</w:t>
      </w:r>
      <w:r w:rsidRPr="002E2393">
        <w:rPr>
          <w:rStyle w:val="TagStyle"/>
          <w:rtl/>
        </w:rPr>
        <w:t xml:space="preserve"> </w:t>
      </w:r>
      <w:r>
        <w:rPr>
          <w:rtl/>
        </w:rPr>
        <w:t>סגן שר הביטחון אבי דיכטר:</w:t>
      </w:r>
      <w:r w:rsidRPr="002E2393">
        <w:rPr>
          <w:rStyle w:val="TagStyle"/>
          <w:rtl/>
        </w:rPr>
        <w:t xml:space="preserve"> </w:t>
      </w:r>
      <w:r w:rsidRPr="00C97F20">
        <w:rPr>
          <w:rStyle w:val="TagStyle"/>
          <w:rtl/>
        </w:rPr>
        <w:t>&lt;&lt; דובר_המשך &gt;&gt;</w:t>
      </w:r>
      <w:r>
        <w:rPr>
          <w:rtl/>
        </w:rPr>
        <w:t xml:space="preserve"> </w:t>
      </w:r>
      <w:bookmarkEnd w:id="796"/>
    </w:p>
    <w:p w:rsidR="00D509E8" w:rsidRDefault="00D509E8" w:rsidP="004C59D0">
      <w:pPr>
        <w:rPr>
          <w:rtl/>
        </w:rPr>
      </w:pPr>
    </w:p>
    <w:p w:rsidR="00D509E8" w:rsidRDefault="00D509E8" w:rsidP="00EB48B9">
      <w:pPr>
        <w:rPr>
          <w:rtl/>
        </w:rPr>
      </w:pPr>
      <w:r>
        <w:rPr>
          <w:rFonts w:hint="cs"/>
          <w:rtl/>
        </w:rPr>
        <w:t xml:space="preserve">מדינת ישראל, לשמחת כולנו, </w:t>
      </w:r>
      <w:bookmarkStart w:id="797" w:name="_ETM_Q4_669000"/>
      <w:bookmarkEnd w:id="797"/>
      <w:r>
        <w:rPr>
          <w:rFonts w:hint="cs"/>
          <w:rtl/>
        </w:rPr>
        <w:t xml:space="preserve">יודעת לשים עובדות כהווייתן. לא אתן לכם להפוך </w:t>
      </w:r>
      <w:bookmarkStart w:id="798" w:name="_ETM_Q4_676000"/>
      <w:bookmarkEnd w:id="798"/>
      <w:r>
        <w:rPr>
          <w:rFonts w:hint="cs"/>
          <w:rtl/>
        </w:rPr>
        <w:t xml:space="preserve">את הכנסת לאיזושהי במה שעושים בה קולנוע מכל אירוע </w:t>
      </w:r>
      <w:proofErr w:type="spellStart"/>
      <w:r>
        <w:rPr>
          <w:rFonts w:hint="cs"/>
          <w:rtl/>
        </w:rPr>
        <w:t>אמיתי</w:t>
      </w:r>
      <w:proofErr w:type="spellEnd"/>
      <w:r>
        <w:rPr>
          <w:rFonts w:hint="cs"/>
          <w:rtl/>
        </w:rPr>
        <w:t xml:space="preserve"> שבו </w:t>
      </w:r>
      <w:bookmarkStart w:id="799" w:name="_ETM_Q4_682000"/>
      <w:bookmarkEnd w:id="799"/>
      <w:r>
        <w:rPr>
          <w:rFonts w:hint="cs"/>
          <w:rtl/>
        </w:rPr>
        <w:t xml:space="preserve">זורקים בקבוק תבערה על חיילים, על חיילים, ואתם תתייחסו לזה בביטול כאילו זרקו איזה קפצון על חייל. </w:t>
      </w:r>
    </w:p>
    <w:p w:rsidR="00D509E8" w:rsidRDefault="00D509E8" w:rsidP="009F4C5E">
      <w:pPr>
        <w:rPr>
          <w:rtl/>
        </w:rPr>
      </w:pPr>
    </w:p>
    <w:p w:rsidR="00D509E8" w:rsidRDefault="00D509E8" w:rsidP="009F4C5E">
      <w:pPr>
        <w:pStyle w:val="af5"/>
        <w:rPr>
          <w:rtl/>
        </w:rPr>
      </w:pPr>
      <w:bookmarkStart w:id="800" w:name="ET_interruption_5292_25"/>
      <w:r w:rsidRPr="00C97F20">
        <w:rPr>
          <w:rStyle w:val="TagStyle"/>
          <w:rtl/>
        </w:rPr>
        <w:t xml:space="preserve"> &lt;&lt; קריאה &gt;&gt;</w:t>
      </w:r>
      <w:r w:rsidRPr="002E2393">
        <w:rPr>
          <w:rStyle w:val="TagStyle"/>
          <w:rtl/>
        </w:rPr>
        <w:t xml:space="preserve"> </w:t>
      </w:r>
      <w:r>
        <w:rPr>
          <w:rtl/>
        </w:rPr>
        <w:t>אוסאמה סעדי (הרשימה המשותפת):</w:t>
      </w:r>
      <w:r w:rsidRPr="002E2393">
        <w:rPr>
          <w:rStyle w:val="TagStyle"/>
          <w:rtl/>
        </w:rPr>
        <w:t xml:space="preserve"> </w:t>
      </w:r>
      <w:r w:rsidRPr="00C97F20">
        <w:rPr>
          <w:rStyle w:val="TagStyle"/>
          <w:rtl/>
        </w:rPr>
        <w:t>&lt;&lt; קריאה &gt;&gt;</w:t>
      </w:r>
      <w:r>
        <w:rPr>
          <w:rtl/>
        </w:rPr>
        <w:t xml:space="preserve"> </w:t>
      </w:r>
      <w:bookmarkEnd w:id="800"/>
    </w:p>
    <w:p w:rsidR="00D509E8" w:rsidRDefault="00D509E8" w:rsidP="004C59D0">
      <w:pPr>
        <w:rPr>
          <w:rtl/>
        </w:rPr>
      </w:pPr>
    </w:p>
    <w:p w:rsidR="00D509E8" w:rsidRDefault="00214018" w:rsidP="009F4C5E">
      <w:pPr>
        <w:rPr>
          <w:rtl/>
        </w:rPr>
      </w:pPr>
      <w:r>
        <w:rPr>
          <w:rFonts w:hint="cs"/>
          <w:rtl/>
        </w:rPr>
        <w:t>–</w:t>
      </w:r>
      <w:r w:rsidR="00404E3E">
        <w:rPr>
          <w:rFonts w:hint="cs"/>
          <w:rtl/>
        </w:rPr>
        <w:t xml:space="preserve"> </w:t>
      </w:r>
      <w:r>
        <w:rPr>
          <w:rFonts w:hint="cs"/>
          <w:rtl/>
        </w:rPr>
        <w:t>–</w:t>
      </w:r>
      <w:r w:rsidR="00404E3E">
        <w:rPr>
          <w:rFonts w:hint="cs"/>
          <w:rtl/>
        </w:rPr>
        <w:t xml:space="preserve"> </w:t>
      </w:r>
      <w:r>
        <w:rPr>
          <w:rFonts w:hint="cs"/>
          <w:rtl/>
        </w:rPr>
        <w:t>–</w:t>
      </w:r>
    </w:p>
    <w:p w:rsidR="00D509E8" w:rsidRDefault="00D509E8" w:rsidP="009F4C5E">
      <w:pPr>
        <w:rPr>
          <w:rtl/>
        </w:rPr>
      </w:pPr>
    </w:p>
    <w:p w:rsidR="00D509E8" w:rsidRDefault="00D509E8" w:rsidP="009F4C5E">
      <w:pPr>
        <w:pStyle w:val="af6"/>
        <w:rPr>
          <w:rtl/>
        </w:rPr>
      </w:pPr>
      <w:bookmarkStart w:id="801" w:name="ET_yor_5317_48"/>
      <w:r w:rsidRPr="00C97F20">
        <w:rPr>
          <w:rStyle w:val="TagStyle"/>
          <w:rtl/>
        </w:rPr>
        <w:t xml:space="preserve"> &lt;&lt; יור &gt;&gt;</w:t>
      </w:r>
      <w:r w:rsidRPr="002E2393">
        <w:rPr>
          <w:rStyle w:val="TagStyle"/>
          <w:rtl/>
        </w:rPr>
        <w:t xml:space="preserve"> </w:t>
      </w:r>
      <w:r>
        <w:rPr>
          <w:rtl/>
        </w:rPr>
        <w:t>היו"ר יולי יואל אדלשטיין:</w:t>
      </w:r>
      <w:r w:rsidRPr="002E2393">
        <w:rPr>
          <w:rStyle w:val="TagStyle"/>
          <w:rtl/>
        </w:rPr>
        <w:t xml:space="preserve"> </w:t>
      </w:r>
      <w:r w:rsidRPr="00C97F20">
        <w:rPr>
          <w:rStyle w:val="TagStyle"/>
          <w:rtl/>
        </w:rPr>
        <w:t>&lt;&lt; יור &gt;&gt;</w:t>
      </w:r>
      <w:bookmarkEnd w:id="801"/>
      <w:r>
        <w:rPr>
          <w:rtl/>
        </w:rPr>
        <w:t xml:space="preserve"> </w:t>
      </w:r>
    </w:p>
    <w:p w:rsidR="00D509E8" w:rsidRDefault="00D509E8" w:rsidP="004C59D0">
      <w:pPr>
        <w:rPr>
          <w:rtl/>
        </w:rPr>
      </w:pPr>
    </w:p>
    <w:p w:rsidR="00D509E8" w:rsidRDefault="00D509E8" w:rsidP="00EB48B9">
      <w:pPr>
        <w:rPr>
          <w:rtl/>
        </w:rPr>
      </w:pPr>
      <w:r>
        <w:rPr>
          <w:rFonts w:hint="cs"/>
          <w:rtl/>
        </w:rPr>
        <w:t xml:space="preserve">תודה לסגן שר הביטחון חבר הכנסת אברהם אבי דיכטר על תשובותיו. </w:t>
      </w:r>
    </w:p>
    <w:p w:rsidR="00D509E8" w:rsidRDefault="00D509E8" w:rsidP="009F4C5E">
      <w:pPr>
        <w:rPr>
          <w:rtl/>
        </w:rPr>
      </w:pPr>
      <w:bookmarkStart w:id="802" w:name="_ETM_Q4_702000"/>
      <w:bookmarkEnd w:id="802"/>
    </w:p>
    <w:p w:rsidR="00D509E8" w:rsidRDefault="00D509E8" w:rsidP="00EB48B9">
      <w:pPr>
        <w:rPr>
          <w:rtl/>
        </w:rPr>
      </w:pPr>
      <w:bookmarkStart w:id="803" w:name="_ETM_Q4_703000"/>
      <w:bookmarkEnd w:id="803"/>
      <w:r>
        <w:rPr>
          <w:rFonts w:hint="cs"/>
          <w:rtl/>
        </w:rPr>
        <w:t xml:space="preserve">אנחנו עוברים לשאילתה הבאה. אני מתכבד להזמין את סגן שר </w:t>
      </w:r>
      <w:bookmarkStart w:id="804" w:name="_ETM_Q4_701000"/>
      <w:bookmarkEnd w:id="804"/>
      <w:r>
        <w:rPr>
          <w:rFonts w:hint="cs"/>
          <w:rtl/>
        </w:rPr>
        <w:t xml:space="preserve">החינוך חבר הכנסת מאיר פרוש להשיב על שאילתה דחופה מס' 16 של חברת הכנסת קטי </w:t>
      </w:r>
      <w:proofErr w:type="spellStart"/>
      <w:r>
        <w:rPr>
          <w:rFonts w:hint="cs"/>
          <w:rtl/>
        </w:rPr>
        <w:t>קטרין</w:t>
      </w:r>
      <w:proofErr w:type="spellEnd"/>
      <w:r>
        <w:rPr>
          <w:rFonts w:hint="cs"/>
          <w:rtl/>
        </w:rPr>
        <w:t xml:space="preserve"> שטרית. נושא השאילתה: תלמידים שנכשלו בבגרויות נותרו ללא מענה. </w:t>
      </w:r>
    </w:p>
    <w:p w:rsidR="00D509E8" w:rsidRDefault="00D509E8" w:rsidP="009F4C5E">
      <w:pPr>
        <w:rPr>
          <w:rtl/>
        </w:rPr>
      </w:pPr>
    </w:p>
    <w:p w:rsidR="00D509E8" w:rsidRDefault="00D509E8" w:rsidP="009F4C5E">
      <w:pPr>
        <w:pStyle w:val="a9"/>
        <w:rPr>
          <w:rtl/>
        </w:rPr>
      </w:pPr>
      <w:bookmarkStart w:id="805" w:name="ET_query_617770_27"/>
      <w:r w:rsidRPr="00C97F20">
        <w:rPr>
          <w:rStyle w:val="TagStyle"/>
          <w:rtl/>
        </w:rPr>
        <w:t xml:space="preserve"> &lt;&lt; שאילתה &gt;&gt;</w:t>
      </w:r>
      <w:r w:rsidRPr="00904665">
        <w:rPr>
          <w:rStyle w:val="TagStyle"/>
          <w:rtl/>
        </w:rPr>
        <w:t xml:space="preserve"> </w:t>
      </w:r>
      <w:bookmarkStart w:id="806" w:name="_Toc25159362"/>
      <w:bookmarkStart w:id="807" w:name="_Toc25173793"/>
      <w:bookmarkStart w:id="808" w:name="_Toc25174959"/>
      <w:r>
        <w:rPr>
          <w:rtl/>
        </w:rPr>
        <w:t>16. תלמידים שנכשלו בבגרויות נותרו ללא מענה</w:t>
      </w:r>
      <w:bookmarkEnd w:id="806"/>
      <w:bookmarkEnd w:id="807"/>
      <w:bookmarkEnd w:id="808"/>
      <w:r w:rsidRPr="00904665">
        <w:rPr>
          <w:rStyle w:val="TagStyle"/>
          <w:rtl/>
        </w:rPr>
        <w:t xml:space="preserve"> </w:t>
      </w:r>
      <w:r w:rsidRPr="00C97F20">
        <w:rPr>
          <w:rStyle w:val="TagStyle"/>
          <w:rtl/>
        </w:rPr>
        <w:t>&lt;&lt; שאילתה &gt;&gt;</w:t>
      </w:r>
      <w:r>
        <w:rPr>
          <w:rtl/>
        </w:rPr>
        <w:t xml:space="preserve"> </w:t>
      </w:r>
      <w:bookmarkEnd w:id="805"/>
    </w:p>
    <w:p w:rsidR="00D509E8" w:rsidRDefault="00D509E8" w:rsidP="009F4C5E">
      <w:pPr>
        <w:rPr>
          <w:rtl/>
        </w:rPr>
      </w:pPr>
    </w:p>
    <w:p w:rsidR="00D509E8" w:rsidRDefault="00D509E8" w:rsidP="00047C7D">
      <w:pPr>
        <w:pStyle w:val="a4"/>
        <w:rPr>
          <w:rtl/>
        </w:rPr>
      </w:pPr>
      <w:bookmarkStart w:id="809" w:name="ET_speaker_5807_28"/>
      <w:r w:rsidRPr="00C97F20">
        <w:rPr>
          <w:rStyle w:val="TagStyle"/>
          <w:rtl/>
        </w:rPr>
        <w:t xml:space="preserve"> &lt;&lt; דובר &gt;&gt;</w:t>
      </w:r>
      <w:r w:rsidRPr="00904665">
        <w:rPr>
          <w:rStyle w:val="TagStyle"/>
          <w:rtl/>
        </w:rPr>
        <w:t xml:space="preserve"> </w:t>
      </w:r>
      <w:bookmarkStart w:id="810" w:name="_Toc25159363"/>
      <w:bookmarkStart w:id="811" w:name="_Toc25173794"/>
      <w:bookmarkStart w:id="812" w:name="_Toc25174960"/>
      <w:r>
        <w:rPr>
          <w:rtl/>
        </w:rPr>
        <w:t xml:space="preserve">קטי </w:t>
      </w:r>
      <w:proofErr w:type="spellStart"/>
      <w:r>
        <w:rPr>
          <w:rtl/>
        </w:rPr>
        <w:t>קטרין</w:t>
      </w:r>
      <w:proofErr w:type="spellEnd"/>
      <w:r>
        <w:rPr>
          <w:rtl/>
        </w:rPr>
        <w:t xml:space="preserve"> שטרית (הליכוד):</w:t>
      </w:r>
      <w:bookmarkEnd w:id="810"/>
      <w:bookmarkEnd w:id="811"/>
      <w:bookmarkEnd w:id="812"/>
      <w:r w:rsidRPr="00904665">
        <w:rPr>
          <w:rStyle w:val="TagStyle"/>
          <w:rtl/>
        </w:rPr>
        <w:t xml:space="preserve"> </w:t>
      </w:r>
      <w:r w:rsidRPr="00C97F20">
        <w:rPr>
          <w:rStyle w:val="TagStyle"/>
          <w:rtl/>
        </w:rPr>
        <w:t>&lt;&lt; דובר &gt;&gt;</w:t>
      </w:r>
      <w:r>
        <w:rPr>
          <w:rtl/>
        </w:rPr>
        <w:t xml:space="preserve"> </w:t>
      </w:r>
      <w:bookmarkEnd w:id="809"/>
    </w:p>
    <w:p w:rsidR="00D509E8" w:rsidRDefault="00D509E8" w:rsidP="004C59D0">
      <w:pPr>
        <w:rPr>
          <w:rtl/>
        </w:rPr>
      </w:pPr>
    </w:p>
    <w:p w:rsidR="00D509E8" w:rsidRDefault="00D509E8" w:rsidP="009F4C5E">
      <w:pPr>
        <w:rPr>
          <w:rtl/>
        </w:rPr>
      </w:pPr>
      <w:bookmarkStart w:id="813" w:name="_ETM_Q4_671000"/>
      <w:bookmarkEnd w:id="813"/>
      <w:proofErr w:type="spellStart"/>
      <w:r>
        <w:rPr>
          <w:rFonts w:hint="cs"/>
          <w:rtl/>
        </w:rPr>
        <w:t>תוכנית</w:t>
      </w:r>
      <w:proofErr w:type="spellEnd"/>
      <w:r>
        <w:rPr>
          <w:rFonts w:hint="cs"/>
          <w:rtl/>
        </w:rPr>
        <w:t xml:space="preserve"> ההעצמה לבגרות, בעלת הצלחות מוכחות בפריפריה, הייתה אמורה להיפתח ולסייע ל-8,000 תלמידים שנכשלו בבחינות הבגרות לגשת בשנית ולהצליח. הבגרויות מתחילות בעוד חודש וחצי. </w:t>
      </w:r>
    </w:p>
    <w:p w:rsidR="00D509E8" w:rsidRDefault="00D509E8" w:rsidP="009F4C5E">
      <w:pPr>
        <w:rPr>
          <w:rtl/>
        </w:rPr>
      </w:pPr>
      <w:bookmarkStart w:id="814" w:name="_ETM_Q4_760475"/>
      <w:bookmarkStart w:id="815" w:name="_ETM_Q4_760553"/>
      <w:bookmarkEnd w:id="814"/>
      <w:bookmarkEnd w:id="815"/>
    </w:p>
    <w:p w:rsidR="00D509E8" w:rsidRDefault="00D509E8" w:rsidP="009F4C5E">
      <w:pPr>
        <w:rPr>
          <w:rtl/>
        </w:rPr>
      </w:pPr>
      <w:bookmarkStart w:id="816" w:name="_ETM_Q4_761972"/>
      <w:bookmarkStart w:id="817" w:name="_ETM_Q4_762032"/>
      <w:bookmarkEnd w:id="816"/>
      <w:bookmarkEnd w:id="817"/>
      <w:r>
        <w:rPr>
          <w:rFonts w:hint="cs"/>
          <w:rtl/>
        </w:rPr>
        <w:t xml:space="preserve">מדוע נעצרה התוכנית, למרות שבספטמבר הועברה הודעה על אישור התקציב לשנת </w:t>
      </w:r>
      <w:proofErr w:type="spellStart"/>
      <w:r>
        <w:rPr>
          <w:rFonts w:hint="cs"/>
          <w:rtl/>
        </w:rPr>
        <w:t>תש"ף</w:t>
      </w:r>
      <w:bookmarkStart w:id="818" w:name="_ETM_Q4_751000"/>
      <w:bookmarkEnd w:id="818"/>
      <w:proofErr w:type="spellEnd"/>
      <w:r>
        <w:rPr>
          <w:rFonts w:hint="cs"/>
          <w:rtl/>
        </w:rPr>
        <w:t xml:space="preserve">, נקלטו מורים והכינו </w:t>
      </w:r>
      <w:proofErr w:type="spellStart"/>
      <w:r>
        <w:rPr>
          <w:rFonts w:hint="cs"/>
          <w:rtl/>
        </w:rPr>
        <w:t>תוכנית</w:t>
      </w:r>
      <w:proofErr w:type="spellEnd"/>
      <w:r>
        <w:rPr>
          <w:rFonts w:hint="cs"/>
          <w:rtl/>
        </w:rPr>
        <w:t xml:space="preserve"> עבודה? כרגע אמרו להם שזה מבוטל.</w:t>
      </w:r>
    </w:p>
    <w:p w:rsidR="004C59D0" w:rsidRPr="009F1FFC" w:rsidRDefault="004C59D0" w:rsidP="009F4C5E">
      <w:pPr>
        <w:rPr>
          <w:rtl/>
        </w:rPr>
      </w:pPr>
    </w:p>
    <w:p w:rsidR="00D509E8" w:rsidRDefault="00D509E8" w:rsidP="009F4C5E">
      <w:pPr>
        <w:pStyle w:val="af6"/>
        <w:keepNext/>
        <w:rPr>
          <w:rtl/>
        </w:rPr>
      </w:pPr>
      <w:r w:rsidRPr="00D32C67">
        <w:rPr>
          <w:rStyle w:val="TagStyle"/>
          <w:rtl/>
        </w:rPr>
        <w:t xml:space="preserve">&lt;&lt; יור &gt;&gt; </w:t>
      </w:r>
      <w:r>
        <w:rPr>
          <w:rtl/>
        </w:rPr>
        <w:t>היו"ר יולי יואל אדלשטיין:</w:t>
      </w:r>
      <w:r w:rsidRPr="00D32C67">
        <w:rPr>
          <w:rStyle w:val="TagStyle"/>
          <w:rtl/>
        </w:rPr>
        <w:t xml:space="preserve"> &lt;&lt; יור &gt;&gt;</w:t>
      </w:r>
      <w:r>
        <w:rPr>
          <w:rtl/>
        </w:rPr>
        <w:t xml:space="preserve"> </w:t>
      </w:r>
    </w:p>
    <w:p w:rsidR="00D509E8" w:rsidRDefault="00D509E8" w:rsidP="004C59D0">
      <w:pPr>
        <w:rPr>
          <w:rtl/>
        </w:rPr>
      </w:pPr>
    </w:p>
    <w:p w:rsidR="00D509E8" w:rsidRDefault="00D509E8" w:rsidP="00A570DF">
      <w:pPr>
        <w:rPr>
          <w:rtl/>
        </w:rPr>
      </w:pPr>
      <w:r>
        <w:rPr>
          <w:rFonts w:hint="cs"/>
          <w:rtl/>
        </w:rPr>
        <w:t xml:space="preserve">תודה, חברת הכנסת שטרית. בבקשה, סגן שר החינוך. </w:t>
      </w:r>
    </w:p>
    <w:p w:rsidR="00D509E8" w:rsidRDefault="00D509E8" w:rsidP="009F4C5E">
      <w:pPr>
        <w:rPr>
          <w:rtl/>
        </w:rPr>
      </w:pPr>
    </w:p>
    <w:p w:rsidR="00D509E8" w:rsidRDefault="00D509E8" w:rsidP="009F4C5E">
      <w:pPr>
        <w:pStyle w:val="a4"/>
        <w:keepNext/>
        <w:rPr>
          <w:rtl/>
        </w:rPr>
      </w:pPr>
      <w:bookmarkStart w:id="819" w:name="ET_speaker_4679_4"/>
      <w:r w:rsidRPr="00D32C67">
        <w:rPr>
          <w:rStyle w:val="TagStyle"/>
          <w:rtl/>
        </w:rPr>
        <w:t xml:space="preserve"> &lt;&lt; דובר &gt;&gt; </w:t>
      </w:r>
      <w:bookmarkStart w:id="820" w:name="_Toc25159364"/>
      <w:bookmarkStart w:id="821" w:name="_Toc25173795"/>
      <w:bookmarkStart w:id="822" w:name="_Toc25174961"/>
      <w:r>
        <w:rPr>
          <w:rtl/>
        </w:rPr>
        <w:t>סגן שר החינוך מאיר פרוש:</w:t>
      </w:r>
      <w:bookmarkEnd w:id="820"/>
      <w:bookmarkEnd w:id="821"/>
      <w:bookmarkEnd w:id="822"/>
      <w:r w:rsidRPr="00D32C67">
        <w:rPr>
          <w:rStyle w:val="TagStyle"/>
          <w:rtl/>
        </w:rPr>
        <w:t xml:space="preserve"> &lt;&lt; דובר &gt;&gt;</w:t>
      </w:r>
      <w:r>
        <w:rPr>
          <w:rtl/>
        </w:rPr>
        <w:t xml:space="preserve"> </w:t>
      </w:r>
      <w:bookmarkEnd w:id="819"/>
    </w:p>
    <w:p w:rsidR="00D509E8" w:rsidRDefault="00D509E8" w:rsidP="004C59D0">
      <w:pPr>
        <w:rPr>
          <w:rtl/>
        </w:rPr>
      </w:pPr>
    </w:p>
    <w:p w:rsidR="00D509E8" w:rsidRPr="007B359F" w:rsidRDefault="00D509E8" w:rsidP="007B359F">
      <w:pPr>
        <w:rPr>
          <w:rtl/>
        </w:rPr>
      </w:pPr>
      <w:r>
        <w:rPr>
          <w:rFonts w:hint="cs"/>
          <w:rtl/>
        </w:rPr>
        <w:t>אדוני היושב-ראש</w:t>
      </w:r>
      <w:bookmarkStart w:id="823" w:name="_ETM_Q5_163061"/>
      <w:bookmarkEnd w:id="823"/>
      <w:r>
        <w:rPr>
          <w:rFonts w:hint="cs"/>
          <w:rtl/>
        </w:rPr>
        <w:t xml:space="preserve">, חבריי חברי הכנסת, חברת הכנסת שטרית, </w:t>
      </w:r>
      <w:proofErr w:type="spellStart"/>
      <w:r>
        <w:rPr>
          <w:rFonts w:hint="cs"/>
          <w:rtl/>
        </w:rPr>
        <w:t>תוכנית</w:t>
      </w:r>
      <w:proofErr w:type="spellEnd"/>
      <w:r>
        <w:rPr>
          <w:rFonts w:hint="cs"/>
          <w:rtl/>
        </w:rPr>
        <w:t xml:space="preserve"> תה"ל, </w:t>
      </w:r>
      <w:proofErr w:type="spellStart"/>
      <w:r>
        <w:rPr>
          <w:rFonts w:hint="cs"/>
          <w:rtl/>
        </w:rPr>
        <w:t>תוכנית</w:t>
      </w:r>
      <w:proofErr w:type="spellEnd"/>
      <w:r>
        <w:rPr>
          <w:rFonts w:hint="cs"/>
          <w:rtl/>
        </w:rPr>
        <w:t xml:space="preserve"> העצמה לבגרות, היא </w:t>
      </w:r>
      <w:proofErr w:type="spellStart"/>
      <w:r>
        <w:rPr>
          <w:rFonts w:hint="cs"/>
          <w:rtl/>
        </w:rPr>
        <w:t>תוכנית</w:t>
      </w:r>
      <w:proofErr w:type="spellEnd"/>
      <w:r>
        <w:rPr>
          <w:rFonts w:hint="cs"/>
          <w:rtl/>
        </w:rPr>
        <w:t xml:space="preserve"> חשובה, ללא ספק, להעלאת שיעור </w:t>
      </w:r>
      <w:bookmarkStart w:id="824" w:name="_ETM_Q5_174072"/>
      <w:bookmarkEnd w:id="824"/>
      <w:r>
        <w:rPr>
          <w:rFonts w:hint="cs"/>
          <w:rtl/>
        </w:rPr>
        <w:t xml:space="preserve">הזכאים לבגרות. התוכנית מסייעת לתלמידי </w:t>
      </w:r>
      <w:r w:rsidRPr="007B359F">
        <w:rPr>
          <w:rFonts w:hint="cs"/>
          <w:rtl/>
        </w:rPr>
        <w:t>כיתות י"א</w:t>
      </w:r>
      <w:r w:rsidR="007B359F" w:rsidRPr="007B359F">
        <w:rPr>
          <w:rFonts w:hint="cs"/>
          <w:rtl/>
        </w:rPr>
        <w:t>-</w:t>
      </w:r>
      <w:r w:rsidRPr="007B359F">
        <w:rPr>
          <w:rFonts w:hint="cs"/>
          <w:rtl/>
        </w:rPr>
        <w:t xml:space="preserve">י"ב שנכשלו באחד עד </w:t>
      </w:r>
      <w:bookmarkStart w:id="825" w:name="_ETM_Q5_181304"/>
      <w:bookmarkEnd w:id="825"/>
      <w:r w:rsidRPr="007B359F">
        <w:rPr>
          <w:rFonts w:hint="cs"/>
          <w:rtl/>
        </w:rPr>
        <w:t xml:space="preserve">שלושה מקצועות בבחינות הבגרות או במקצועות הלימוד על פי </w:t>
      </w:r>
      <w:proofErr w:type="spellStart"/>
      <w:r w:rsidRPr="007B359F">
        <w:rPr>
          <w:rFonts w:hint="cs"/>
          <w:rtl/>
        </w:rPr>
        <w:t>תוכנית</w:t>
      </w:r>
      <w:proofErr w:type="spellEnd"/>
      <w:r w:rsidRPr="007B359F">
        <w:rPr>
          <w:rFonts w:hint="cs"/>
          <w:rtl/>
        </w:rPr>
        <w:t xml:space="preserve"> ההבחנות החדשה להשלים </w:t>
      </w:r>
      <w:bookmarkStart w:id="826" w:name="_ETM_Q5_187924"/>
      <w:bookmarkEnd w:id="826"/>
      <w:r w:rsidRPr="007B359F">
        <w:rPr>
          <w:rFonts w:hint="cs"/>
          <w:rtl/>
        </w:rPr>
        <w:t xml:space="preserve">את הנדרש. </w:t>
      </w:r>
      <w:bookmarkStart w:id="827" w:name="_ETM_Q5_190524"/>
      <w:bookmarkStart w:id="828" w:name="_ETM_Q5_190599"/>
      <w:bookmarkStart w:id="829" w:name="_ETM_Q5_190677"/>
      <w:bookmarkStart w:id="830" w:name="_ETM_Q5_190772"/>
      <w:bookmarkEnd w:id="827"/>
      <w:bookmarkEnd w:id="828"/>
      <w:bookmarkEnd w:id="829"/>
      <w:bookmarkEnd w:id="830"/>
      <w:r w:rsidRPr="007B359F">
        <w:rPr>
          <w:rFonts w:hint="cs"/>
          <w:rtl/>
        </w:rPr>
        <w:t>מטרות התוכנית מתמקדות בהעלאת שיעור הזכאים לתעודת בגרות</w:t>
      </w:r>
      <w:r w:rsidR="007B359F">
        <w:rPr>
          <w:rFonts w:hint="cs"/>
          <w:rtl/>
        </w:rPr>
        <w:t>,</w:t>
      </w:r>
      <w:r w:rsidRPr="007B359F">
        <w:rPr>
          <w:rFonts w:hint="cs"/>
          <w:rtl/>
        </w:rPr>
        <w:t xml:space="preserve"> בטיוב תעודת הבגרות בעבור התלמידים הלוקחים בה חלק</w:t>
      </w:r>
      <w:r w:rsidR="007B359F">
        <w:rPr>
          <w:rFonts w:hint="cs"/>
          <w:rtl/>
        </w:rPr>
        <w:t xml:space="preserve"> ו</w:t>
      </w:r>
      <w:r w:rsidRPr="007B359F">
        <w:rPr>
          <w:rFonts w:hint="cs"/>
          <w:rtl/>
        </w:rPr>
        <w:t>בחיזוק ההתמדה ובמניעת הנשירה</w:t>
      </w:r>
      <w:r w:rsidR="007B359F">
        <w:rPr>
          <w:rFonts w:hint="cs"/>
          <w:rtl/>
        </w:rPr>
        <w:t>,</w:t>
      </w:r>
      <w:r w:rsidRPr="007B359F">
        <w:rPr>
          <w:rFonts w:hint="cs"/>
          <w:rtl/>
        </w:rPr>
        <w:t xml:space="preserve"> </w:t>
      </w:r>
      <w:bookmarkStart w:id="831" w:name="_ETM_Q5_204849"/>
      <w:bookmarkEnd w:id="831"/>
      <w:r w:rsidRPr="007B359F">
        <w:rPr>
          <w:rFonts w:hint="cs"/>
          <w:rtl/>
        </w:rPr>
        <w:t xml:space="preserve">וכן היא מאפשרת מוביליות חברתית והכוונה להשכלה גבוהה, </w:t>
      </w:r>
      <w:r w:rsidR="007B359F">
        <w:rPr>
          <w:rFonts w:hint="cs"/>
          <w:rtl/>
        </w:rPr>
        <w:t>ו</w:t>
      </w:r>
      <w:r w:rsidRPr="007B359F">
        <w:rPr>
          <w:rFonts w:hint="cs"/>
          <w:rtl/>
        </w:rPr>
        <w:t xml:space="preserve">כל זאת תוך חיזוק והעצמת הפדגוגיה ברשות המקומית. התוכנית </w:t>
      </w:r>
      <w:bookmarkStart w:id="832" w:name="_ETM_Q5_212758"/>
      <w:bookmarkEnd w:id="832"/>
      <w:r w:rsidRPr="007B359F">
        <w:rPr>
          <w:rFonts w:hint="cs"/>
          <w:rtl/>
        </w:rPr>
        <w:t xml:space="preserve">החלה לפעול בשנת 2009, והיא מעניקה שירות לכ-3,300 תלמידים בפריפריה מדי שנה, ואנחנו מכירים בחשיבותה ופועלים להביא להפעלתה באופן סדיר גם השנה. </w:t>
      </w:r>
    </w:p>
    <w:p w:rsidR="00D509E8" w:rsidRPr="007B359F" w:rsidRDefault="00D509E8" w:rsidP="007B359F">
      <w:pPr>
        <w:rPr>
          <w:rtl/>
        </w:rPr>
      </w:pPr>
    </w:p>
    <w:p w:rsidR="00D509E8" w:rsidRDefault="00D509E8" w:rsidP="00A43183">
      <w:pPr>
        <w:rPr>
          <w:rtl/>
        </w:rPr>
      </w:pPr>
      <w:r w:rsidRPr="007B359F">
        <w:rPr>
          <w:rFonts w:hint="cs"/>
          <w:rtl/>
        </w:rPr>
        <w:t>בת</w:t>
      </w:r>
      <w:r w:rsidR="007B359F">
        <w:rPr>
          <w:rFonts w:hint="cs"/>
          <w:rtl/>
        </w:rPr>
        <w:t>ש</w:t>
      </w:r>
      <w:r w:rsidRPr="007B359F">
        <w:rPr>
          <w:rFonts w:hint="cs"/>
          <w:rtl/>
        </w:rPr>
        <w:t xml:space="preserve">ובה </w:t>
      </w:r>
      <w:r w:rsidR="007B359F">
        <w:rPr>
          <w:rFonts w:hint="cs"/>
          <w:rtl/>
        </w:rPr>
        <w:t>ע</w:t>
      </w:r>
      <w:r w:rsidRPr="007B359F">
        <w:rPr>
          <w:rFonts w:hint="cs"/>
          <w:rtl/>
        </w:rPr>
        <w:t>ל</w:t>
      </w:r>
      <w:r w:rsidR="007B359F">
        <w:rPr>
          <w:rFonts w:hint="cs"/>
          <w:rtl/>
        </w:rPr>
        <w:t xml:space="preserve"> ה</w:t>
      </w:r>
      <w:r w:rsidRPr="007B359F">
        <w:rPr>
          <w:rFonts w:hint="cs"/>
          <w:rtl/>
        </w:rPr>
        <w:t>שאלות</w:t>
      </w:r>
      <w:r>
        <w:rPr>
          <w:rFonts w:hint="cs"/>
          <w:rtl/>
        </w:rPr>
        <w:t xml:space="preserve">, </w:t>
      </w:r>
      <w:bookmarkStart w:id="833" w:name="_ETM_Q5_231473"/>
      <w:bookmarkEnd w:id="833"/>
      <w:r>
        <w:rPr>
          <w:rFonts w:hint="cs"/>
          <w:rtl/>
        </w:rPr>
        <w:t>התשובה היא כדלהלן, חברת הכנסת שטרית: בהוראת החשב</w:t>
      </w:r>
      <w:bookmarkStart w:id="834" w:name="_ETM_Q5_240497"/>
      <w:bookmarkEnd w:id="834"/>
      <w:r>
        <w:rPr>
          <w:rFonts w:hint="cs"/>
          <w:rtl/>
        </w:rPr>
        <w:t xml:space="preserve"> הכללי, ל</w:t>
      </w:r>
      <w:r w:rsidR="007B359F">
        <w:rPr>
          <w:rFonts w:hint="cs"/>
          <w:rtl/>
        </w:rPr>
        <w:t>נוכח</w:t>
      </w:r>
      <w:r>
        <w:rPr>
          <w:rFonts w:hint="cs"/>
          <w:rtl/>
        </w:rPr>
        <w:t xml:space="preserve"> המצב שבו אנחנו נמצאים היום, לא ניתן להפעיל ללא אישורו </w:t>
      </w:r>
      <w:proofErr w:type="spellStart"/>
      <w:r>
        <w:rPr>
          <w:rFonts w:hint="cs"/>
          <w:rtl/>
        </w:rPr>
        <w:t>תוכנית</w:t>
      </w:r>
      <w:proofErr w:type="spellEnd"/>
      <w:r>
        <w:rPr>
          <w:rFonts w:hint="cs"/>
          <w:rtl/>
        </w:rPr>
        <w:t xml:space="preserve"> בסכום של יותר מ-200,000 שקל. בהתאם לכך הועברה בקשה מיוח</w:t>
      </w:r>
      <w:r w:rsidR="00A43183">
        <w:rPr>
          <w:rFonts w:hint="cs"/>
          <w:rtl/>
        </w:rPr>
        <w:t xml:space="preserve">דת להפעלת התוכנית בשנת הלימודים </w:t>
      </w:r>
      <w:proofErr w:type="spellStart"/>
      <w:r>
        <w:rPr>
          <w:rFonts w:hint="cs"/>
          <w:rtl/>
        </w:rPr>
        <w:t>תש"ף</w:t>
      </w:r>
      <w:proofErr w:type="spellEnd"/>
      <w:r>
        <w:rPr>
          <w:rFonts w:hint="cs"/>
          <w:rtl/>
        </w:rPr>
        <w:t xml:space="preserve"> </w:t>
      </w:r>
      <w:r w:rsidR="00214018">
        <w:rPr>
          <w:rFonts w:hint="eastAsia"/>
          <w:rtl/>
        </w:rPr>
        <w:t>–</w:t>
      </w:r>
      <w:r w:rsidR="00A43183">
        <w:rPr>
          <w:rFonts w:hint="cs"/>
          <w:rtl/>
        </w:rPr>
        <w:t xml:space="preserve"> </w:t>
      </w:r>
      <w:r>
        <w:rPr>
          <w:rFonts w:hint="cs"/>
          <w:rtl/>
        </w:rPr>
        <w:t xml:space="preserve">שאת </w:t>
      </w:r>
      <w:bookmarkStart w:id="835" w:name="_ETM_Q5_259940"/>
      <w:bookmarkEnd w:id="835"/>
      <w:r>
        <w:rPr>
          <w:rFonts w:hint="cs"/>
          <w:rtl/>
        </w:rPr>
        <w:t xml:space="preserve">דיברת עליה </w:t>
      </w:r>
      <w:r w:rsidR="00214018">
        <w:rPr>
          <w:rFonts w:hint="eastAsia"/>
          <w:rtl/>
        </w:rPr>
        <w:t>–</w:t>
      </w:r>
      <w:r>
        <w:rPr>
          <w:rFonts w:hint="cs"/>
          <w:rtl/>
        </w:rPr>
        <w:t xml:space="preserve"> ואנחנו ממתינים לתשובתו של החשב הכללי. היקף התקציב של התוכנית עומד על קרוב ל-9.8 מיליון. ברור לך שאנחנו מחויבים לפעול על פי כללי משרד האוצר, וכאמור, </w:t>
      </w:r>
      <w:bookmarkStart w:id="836" w:name="_ETM_Q5_275137"/>
      <w:bookmarkEnd w:id="836"/>
      <w:r>
        <w:rPr>
          <w:rFonts w:hint="cs"/>
          <w:rtl/>
        </w:rPr>
        <w:t xml:space="preserve">אנחנו פועלים לאישור התוכנית בהקדם, באישור חריג, מתוך הכרה של המשרד בתרומתה לתלמידים </w:t>
      </w:r>
      <w:bookmarkStart w:id="837" w:name="_ETM_Q5_282901"/>
      <w:bookmarkEnd w:id="837"/>
      <w:r>
        <w:rPr>
          <w:rFonts w:hint="cs"/>
          <w:rtl/>
        </w:rPr>
        <w:t xml:space="preserve">ולרשויות. </w:t>
      </w:r>
    </w:p>
    <w:p w:rsidR="00D509E8" w:rsidRDefault="00D509E8" w:rsidP="009F4C5E">
      <w:pPr>
        <w:rPr>
          <w:rtl/>
        </w:rPr>
      </w:pPr>
    </w:p>
    <w:p w:rsidR="00D509E8" w:rsidRDefault="00D509E8" w:rsidP="009F4C5E">
      <w:pPr>
        <w:pStyle w:val="af6"/>
        <w:keepNext/>
        <w:rPr>
          <w:rtl/>
        </w:rPr>
      </w:pPr>
      <w:r w:rsidRPr="00D32C67">
        <w:rPr>
          <w:rStyle w:val="TagStyle"/>
          <w:rtl/>
        </w:rPr>
        <w:t xml:space="preserve"> &lt;&lt; יור &gt;&gt; </w:t>
      </w:r>
      <w:r>
        <w:rPr>
          <w:rtl/>
        </w:rPr>
        <w:t>היו"ר יולי יואל אדלשטיין:</w:t>
      </w:r>
      <w:r w:rsidRPr="00D32C67">
        <w:rPr>
          <w:rStyle w:val="TagStyle"/>
          <w:rtl/>
        </w:rPr>
        <w:t xml:space="preserve"> &lt;&lt; יור &gt;&gt;</w:t>
      </w:r>
      <w:r>
        <w:rPr>
          <w:rtl/>
        </w:rPr>
        <w:t xml:space="preserve"> </w:t>
      </w:r>
    </w:p>
    <w:p w:rsidR="00D509E8" w:rsidRDefault="00D509E8" w:rsidP="004C59D0">
      <w:pPr>
        <w:rPr>
          <w:rtl/>
        </w:rPr>
      </w:pPr>
    </w:p>
    <w:p w:rsidR="00D509E8" w:rsidRDefault="00D509E8" w:rsidP="009F4C5E">
      <w:pPr>
        <w:rPr>
          <w:rtl/>
        </w:rPr>
      </w:pPr>
      <w:r>
        <w:rPr>
          <w:rFonts w:hint="cs"/>
          <w:rtl/>
        </w:rPr>
        <w:t xml:space="preserve">תודה לסגן השר. שאלה נוספת לחברת הכנסת שטרית. </w:t>
      </w:r>
    </w:p>
    <w:p w:rsidR="00D509E8" w:rsidRPr="007B359F" w:rsidRDefault="00D509E8" w:rsidP="009F4C5E">
      <w:pPr>
        <w:rPr>
          <w:rtl/>
        </w:rPr>
      </w:pPr>
    </w:p>
    <w:p w:rsidR="00D509E8" w:rsidRDefault="00D509E8" w:rsidP="00047C7D">
      <w:pPr>
        <w:pStyle w:val="af5"/>
        <w:keepNext/>
        <w:rPr>
          <w:rtl/>
        </w:rPr>
      </w:pPr>
      <w:r w:rsidRPr="005B7007">
        <w:rPr>
          <w:rStyle w:val="TagStyle"/>
          <w:rtl/>
        </w:rPr>
        <w:t xml:space="preserve">&lt;&lt; קריאה &gt;&gt; </w:t>
      </w:r>
      <w:r>
        <w:rPr>
          <w:rtl/>
        </w:rPr>
        <w:t xml:space="preserve">קטי </w:t>
      </w:r>
      <w:proofErr w:type="spellStart"/>
      <w:r>
        <w:rPr>
          <w:rtl/>
        </w:rPr>
        <w:t>קטרין</w:t>
      </w:r>
      <w:proofErr w:type="spellEnd"/>
      <w:r>
        <w:rPr>
          <w:rtl/>
        </w:rPr>
        <w:t xml:space="preserve"> שטרית (הליכוד):</w:t>
      </w:r>
      <w:r w:rsidRPr="005B7007">
        <w:rPr>
          <w:rStyle w:val="TagStyle"/>
          <w:rtl/>
        </w:rPr>
        <w:t xml:space="preserve"> &lt;&lt; קריאה &gt;&gt;</w:t>
      </w:r>
      <w:r>
        <w:rPr>
          <w:rtl/>
        </w:rPr>
        <w:t xml:space="preserve"> </w:t>
      </w:r>
    </w:p>
    <w:p w:rsidR="00D509E8" w:rsidRDefault="00D509E8" w:rsidP="00047C7D">
      <w:pPr>
        <w:rPr>
          <w:rtl/>
        </w:rPr>
      </w:pPr>
      <w:r>
        <w:rPr>
          <w:rtl/>
        </w:rPr>
        <w:t xml:space="preserve"> </w:t>
      </w:r>
    </w:p>
    <w:p w:rsidR="00D509E8" w:rsidRDefault="00D509E8" w:rsidP="009F4C5E">
      <w:pPr>
        <w:rPr>
          <w:rtl/>
        </w:rPr>
      </w:pPr>
      <w:r>
        <w:rPr>
          <w:rFonts w:hint="cs"/>
          <w:rtl/>
        </w:rPr>
        <w:t>עוד חודש וחצי מתחילות הבגרויות.</w:t>
      </w:r>
    </w:p>
    <w:p w:rsidR="00D509E8" w:rsidRDefault="00D509E8" w:rsidP="009F4C5E">
      <w:pPr>
        <w:rPr>
          <w:rtl/>
        </w:rPr>
      </w:pPr>
      <w:bookmarkStart w:id="838" w:name="_ETM_Q5_295135"/>
      <w:bookmarkStart w:id="839" w:name="_ETM_Q5_295215"/>
      <w:bookmarkEnd w:id="838"/>
      <w:bookmarkEnd w:id="839"/>
    </w:p>
    <w:p w:rsidR="00D509E8" w:rsidRDefault="00D509E8" w:rsidP="009F4C5E">
      <w:pPr>
        <w:pStyle w:val="af6"/>
        <w:keepNext/>
        <w:rPr>
          <w:rtl/>
        </w:rPr>
      </w:pPr>
      <w:r w:rsidRPr="005B7007">
        <w:rPr>
          <w:rStyle w:val="TagStyle"/>
          <w:rtl/>
        </w:rPr>
        <w:t xml:space="preserve"> &lt;&lt; יור &gt;&gt; </w:t>
      </w:r>
      <w:r>
        <w:rPr>
          <w:rtl/>
        </w:rPr>
        <w:t>היו"ר יולי יואל אדלשטיין:</w:t>
      </w:r>
      <w:r w:rsidRPr="005B7007">
        <w:rPr>
          <w:rStyle w:val="TagStyle"/>
          <w:rtl/>
        </w:rPr>
        <w:t xml:space="preserve"> &lt;&lt; יור &gt;&gt;</w:t>
      </w:r>
      <w:r>
        <w:rPr>
          <w:rtl/>
        </w:rPr>
        <w:t xml:space="preserve"> </w:t>
      </w:r>
    </w:p>
    <w:p w:rsidR="00D509E8" w:rsidRDefault="00D509E8" w:rsidP="004C59D0">
      <w:pPr>
        <w:rPr>
          <w:rtl/>
        </w:rPr>
      </w:pPr>
    </w:p>
    <w:p w:rsidR="00D509E8" w:rsidRDefault="00D509E8" w:rsidP="009F4C5E">
      <w:pPr>
        <w:rPr>
          <w:rtl/>
        </w:rPr>
      </w:pPr>
      <w:bookmarkStart w:id="840" w:name="_ETM_Q5_296977"/>
      <w:bookmarkEnd w:id="840"/>
      <w:r>
        <w:rPr>
          <w:rFonts w:hint="cs"/>
          <w:rtl/>
        </w:rPr>
        <w:t>יש שאלה נוספת?</w:t>
      </w:r>
    </w:p>
    <w:p w:rsidR="00D509E8" w:rsidRDefault="00D509E8" w:rsidP="009F4C5E">
      <w:pPr>
        <w:rPr>
          <w:rtl/>
        </w:rPr>
      </w:pPr>
      <w:bookmarkStart w:id="841" w:name="_ETM_Q5_296618"/>
      <w:bookmarkStart w:id="842" w:name="_ETM_Q5_296687"/>
      <w:bookmarkEnd w:id="841"/>
      <w:bookmarkEnd w:id="842"/>
    </w:p>
    <w:p w:rsidR="00D509E8" w:rsidRDefault="00D509E8" w:rsidP="009F4C5E">
      <w:pPr>
        <w:pStyle w:val="-"/>
        <w:keepNext/>
        <w:rPr>
          <w:rtl/>
        </w:rPr>
      </w:pPr>
      <w:bookmarkStart w:id="843" w:name="ET_speakercontinue_4679_21"/>
      <w:r w:rsidRPr="005B7007">
        <w:rPr>
          <w:rStyle w:val="TagStyle"/>
          <w:rtl/>
        </w:rPr>
        <w:t xml:space="preserve"> &lt;&lt; דובר_המשך &gt;&gt; </w:t>
      </w:r>
      <w:r>
        <w:rPr>
          <w:rtl/>
        </w:rPr>
        <w:t>סגן שר החינוך מאיר פרוש:</w:t>
      </w:r>
      <w:r w:rsidRPr="005B7007">
        <w:rPr>
          <w:rStyle w:val="TagStyle"/>
          <w:rtl/>
        </w:rPr>
        <w:t xml:space="preserve"> &lt;&lt; דובר_המשך &gt;&gt;</w:t>
      </w:r>
      <w:r>
        <w:rPr>
          <w:rtl/>
        </w:rPr>
        <w:t xml:space="preserve"> </w:t>
      </w:r>
      <w:bookmarkEnd w:id="843"/>
    </w:p>
    <w:p w:rsidR="00D509E8" w:rsidRDefault="00D509E8" w:rsidP="004C59D0">
      <w:pPr>
        <w:rPr>
          <w:rtl/>
        </w:rPr>
      </w:pPr>
    </w:p>
    <w:p w:rsidR="00D509E8" w:rsidRDefault="00D509E8" w:rsidP="009F4C5E">
      <w:pPr>
        <w:rPr>
          <w:rtl/>
        </w:rPr>
      </w:pPr>
      <w:bookmarkStart w:id="844" w:name="_ETM_Q5_298582"/>
      <w:bookmarkEnd w:id="844"/>
      <w:r>
        <w:rPr>
          <w:rFonts w:hint="cs"/>
          <w:rtl/>
        </w:rPr>
        <w:t xml:space="preserve">לא, אני יכול לענות שוב ולהסביר. </w:t>
      </w:r>
    </w:p>
    <w:p w:rsidR="00D509E8" w:rsidRDefault="00D509E8" w:rsidP="009F4C5E">
      <w:pPr>
        <w:rPr>
          <w:rtl/>
        </w:rPr>
      </w:pPr>
    </w:p>
    <w:p w:rsidR="00D509E8" w:rsidRDefault="00D509E8" w:rsidP="00047C7D">
      <w:pPr>
        <w:pStyle w:val="af5"/>
        <w:keepNext/>
        <w:rPr>
          <w:rtl/>
        </w:rPr>
      </w:pPr>
      <w:bookmarkStart w:id="845" w:name="ET_interruption_5807_22"/>
      <w:r w:rsidRPr="005B7007">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5B7007">
        <w:rPr>
          <w:rStyle w:val="TagStyle"/>
          <w:rtl/>
        </w:rPr>
        <w:t xml:space="preserve"> &lt;&lt; קריאה &gt;&gt;</w:t>
      </w:r>
      <w:r>
        <w:rPr>
          <w:rtl/>
        </w:rPr>
        <w:t xml:space="preserve"> </w:t>
      </w:r>
      <w:bookmarkEnd w:id="845"/>
    </w:p>
    <w:p w:rsidR="00D509E8" w:rsidRDefault="00D509E8" w:rsidP="004C59D0">
      <w:pPr>
        <w:rPr>
          <w:rtl/>
        </w:rPr>
      </w:pPr>
    </w:p>
    <w:p w:rsidR="00D509E8" w:rsidRDefault="00D509E8" w:rsidP="009F4C5E">
      <w:pPr>
        <w:rPr>
          <w:rtl/>
        </w:rPr>
      </w:pPr>
      <w:bookmarkStart w:id="846" w:name="_ETM_Q5_300421"/>
      <w:bookmarkStart w:id="847" w:name="_ETM_Q5_300700"/>
      <w:bookmarkStart w:id="848" w:name="_ETM_Q5_300754"/>
      <w:bookmarkStart w:id="849" w:name="_ETM_Q5_296774"/>
      <w:bookmarkStart w:id="850" w:name="_ETM_Q5_295271"/>
      <w:bookmarkStart w:id="851" w:name="_ETM_Q5_295348"/>
      <w:bookmarkEnd w:id="846"/>
      <w:bookmarkEnd w:id="847"/>
      <w:bookmarkEnd w:id="848"/>
      <w:bookmarkEnd w:id="849"/>
      <w:bookmarkEnd w:id="850"/>
      <w:bookmarkEnd w:id="851"/>
      <w:r>
        <w:rPr>
          <w:rFonts w:hint="cs"/>
          <w:rtl/>
        </w:rPr>
        <w:t xml:space="preserve">לוח זמנים. </w:t>
      </w:r>
    </w:p>
    <w:p w:rsidR="00D509E8" w:rsidRDefault="00D509E8" w:rsidP="009F4C5E">
      <w:pPr>
        <w:rPr>
          <w:rtl/>
        </w:rPr>
      </w:pPr>
      <w:bookmarkStart w:id="852" w:name="_ETM_Q5_301518"/>
      <w:bookmarkStart w:id="853" w:name="_ETM_Q5_301584"/>
      <w:bookmarkEnd w:id="852"/>
      <w:bookmarkEnd w:id="853"/>
    </w:p>
    <w:p w:rsidR="00D509E8" w:rsidRDefault="00D509E8" w:rsidP="009F4C5E">
      <w:pPr>
        <w:pStyle w:val="-"/>
        <w:keepNext/>
        <w:rPr>
          <w:rtl/>
        </w:rPr>
      </w:pPr>
      <w:bookmarkStart w:id="854" w:name="ET_speakercontinue_4679_23"/>
      <w:r w:rsidRPr="005B7007">
        <w:rPr>
          <w:rStyle w:val="TagStyle"/>
          <w:rtl/>
        </w:rPr>
        <w:t xml:space="preserve"> &lt;&lt; דובר_המשך &gt;&gt; </w:t>
      </w:r>
      <w:r>
        <w:rPr>
          <w:rtl/>
        </w:rPr>
        <w:t>סגן שר החינוך מאיר פרוש:</w:t>
      </w:r>
      <w:r w:rsidRPr="005B7007">
        <w:rPr>
          <w:rStyle w:val="TagStyle"/>
          <w:rtl/>
        </w:rPr>
        <w:t xml:space="preserve"> &lt;&lt; דובר_המשך &gt;&gt;</w:t>
      </w:r>
      <w:r>
        <w:rPr>
          <w:rtl/>
        </w:rPr>
        <w:t xml:space="preserve"> </w:t>
      </w:r>
      <w:bookmarkEnd w:id="854"/>
    </w:p>
    <w:p w:rsidR="00D509E8" w:rsidRDefault="00D509E8" w:rsidP="004C59D0">
      <w:pPr>
        <w:rPr>
          <w:rtl/>
        </w:rPr>
      </w:pPr>
    </w:p>
    <w:p w:rsidR="00D509E8" w:rsidRDefault="00D509E8" w:rsidP="009F4C5E">
      <w:pPr>
        <w:rPr>
          <w:rtl/>
        </w:rPr>
      </w:pPr>
      <w:bookmarkStart w:id="855" w:name="_ETM_Q5_302500"/>
      <w:bookmarkEnd w:id="855"/>
      <w:r>
        <w:rPr>
          <w:rFonts w:hint="cs"/>
          <w:rtl/>
        </w:rPr>
        <w:t xml:space="preserve">אנחנו מתקרבים </w:t>
      </w:r>
      <w:bookmarkStart w:id="856" w:name="_ETM_Q5_302098"/>
      <w:bookmarkEnd w:id="856"/>
      <w:r>
        <w:rPr>
          <w:rFonts w:hint="cs"/>
          <w:rtl/>
        </w:rPr>
        <w:t xml:space="preserve">למצב שאין תקציב. את בדיוק לקחת דבר מאוד מאוד חשוב </w:t>
      </w:r>
      <w:r w:rsidR="00214018">
        <w:rPr>
          <w:rFonts w:hint="eastAsia"/>
          <w:rtl/>
        </w:rPr>
        <w:t>–</w:t>
      </w:r>
      <w:r>
        <w:rPr>
          <w:rFonts w:hint="cs"/>
          <w:rtl/>
        </w:rPr>
        <w:t xml:space="preserve"> </w:t>
      </w:r>
      <w:bookmarkStart w:id="857" w:name="_ETM_Q5_307938"/>
      <w:bookmarkEnd w:id="857"/>
      <w:r>
        <w:rPr>
          <w:rFonts w:hint="cs"/>
          <w:rtl/>
        </w:rPr>
        <w:t xml:space="preserve">ואת חייבת להאמין לי שיש עוד מקרים מאוד מאוד חשובים </w:t>
      </w:r>
      <w:r w:rsidR="00214018">
        <w:rPr>
          <w:rFonts w:hint="eastAsia"/>
          <w:rtl/>
        </w:rPr>
        <w:t>–</w:t>
      </w:r>
      <w:r>
        <w:rPr>
          <w:rFonts w:hint="cs"/>
          <w:rtl/>
        </w:rPr>
        <w:t xml:space="preserve"> </w:t>
      </w:r>
      <w:bookmarkStart w:id="858" w:name="_ETM_Q5_311102"/>
      <w:bookmarkEnd w:id="858"/>
      <w:r>
        <w:rPr>
          <w:rFonts w:hint="cs"/>
          <w:rtl/>
        </w:rPr>
        <w:t xml:space="preserve">שהמשרד ברגע הזה לא יודע איך הוא הולך לפעול </w:t>
      </w:r>
      <w:bookmarkStart w:id="859" w:name="_ETM_Q5_315358"/>
      <w:bookmarkEnd w:id="859"/>
      <w:r>
        <w:rPr>
          <w:rFonts w:hint="cs"/>
          <w:rtl/>
        </w:rPr>
        <w:t xml:space="preserve">בעוד כחודש. בגלל המצב הזה. יש הוראות של החשב הכללי. כמו </w:t>
      </w:r>
      <w:bookmarkStart w:id="860" w:name="_ETM_Q5_318786"/>
      <w:bookmarkEnd w:id="860"/>
      <w:r>
        <w:rPr>
          <w:rFonts w:hint="cs"/>
          <w:rtl/>
        </w:rPr>
        <w:t xml:space="preserve">שאני אמרתי, ואני חוזר ואומר: אלה הן ההוראות של החשב </w:t>
      </w:r>
      <w:bookmarkStart w:id="861" w:name="_ETM_Q5_323729"/>
      <w:bookmarkEnd w:id="861"/>
      <w:r>
        <w:rPr>
          <w:rFonts w:hint="cs"/>
          <w:rtl/>
        </w:rPr>
        <w:t xml:space="preserve">הכללי. כמו במקרה שלך, העברנו בקשה לחשב הכללי על חריג, כדי </w:t>
      </w:r>
      <w:bookmarkStart w:id="862" w:name="_ETM_Q5_326496"/>
      <w:bookmarkEnd w:id="862"/>
      <w:r>
        <w:rPr>
          <w:rFonts w:hint="cs"/>
          <w:rtl/>
        </w:rPr>
        <w:t>לאפשר לנו לפעול</w:t>
      </w:r>
      <w:bookmarkStart w:id="863" w:name="_ETM_Q5_329232"/>
      <w:bookmarkStart w:id="864" w:name="_ETM_Q5_329312"/>
      <w:bookmarkEnd w:id="863"/>
      <w:bookmarkEnd w:id="864"/>
      <w:r>
        <w:rPr>
          <w:rFonts w:hint="cs"/>
          <w:rtl/>
        </w:rPr>
        <w:t xml:space="preserve">. </w:t>
      </w:r>
    </w:p>
    <w:p w:rsidR="00D509E8" w:rsidRDefault="00D509E8" w:rsidP="009F4C5E">
      <w:pPr>
        <w:rPr>
          <w:rtl/>
        </w:rPr>
      </w:pPr>
      <w:bookmarkStart w:id="865" w:name="_ETM_Q5_327771"/>
      <w:bookmarkStart w:id="866" w:name="_ETM_Q5_327845"/>
      <w:bookmarkEnd w:id="865"/>
      <w:bookmarkEnd w:id="866"/>
    </w:p>
    <w:p w:rsidR="00D509E8" w:rsidRDefault="00D509E8" w:rsidP="00047C7D">
      <w:pPr>
        <w:pStyle w:val="af5"/>
        <w:keepNext/>
        <w:rPr>
          <w:rtl/>
        </w:rPr>
      </w:pPr>
      <w:bookmarkStart w:id="867" w:name="ET_interruption_5807_24"/>
      <w:r w:rsidRPr="005B7007">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5B7007">
        <w:rPr>
          <w:rStyle w:val="TagStyle"/>
          <w:rtl/>
        </w:rPr>
        <w:t xml:space="preserve"> &lt;&lt; קריאה &gt;&gt;</w:t>
      </w:r>
      <w:r>
        <w:rPr>
          <w:rtl/>
        </w:rPr>
        <w:t xml:space="preserve"> </w:t>
      </w:r>
      <w:bookmarkEnd w:id="867"/>
    </w:p>
    <w:p w:rsidR="00D509E8" w:rsidRDefault="00D509E8" w:rsidP="004C59D0">
      <w:pPr>
        <w:rPr>
          <w:rtl/>
        </w:rPr>
      </w:pPr>
    </w:p>
    <w:p w:rsidR="00D509E8" w:rsidRDefault="00D509E8" w:rsidP="00047C7D">
      <w:pPr>
        <w:rPr>
          <w:rtl/>
        </w:rPr>
      </w:pPr>
      <w:bookmarkStart w:id="868" w:name="_ETM_Q5_327670"/>
      <w:bookmarkStart w:id="869" w:name="_ETM_Q5_327950"/>
      <w:bookmarkStart w:id="870" w:name="_ETM_Q5_328005"/>
      <w:bookmarkEnd w:id="868"/>
      <w:bookmarkEnd w:id="869"/>
      <w:bookmarkEnd w:id="870"/>
      <w:r>
        <w:rPr>
          <w:rFonts w:hint="cs"/>
          <w:rtl/>
        </w:rPr>
        <w:t xml:space="preserve">החשב הכללי </w:t>
      </w:r>
      <w:bookmarkStart w:id="871" w:name="_ETM_Q5_327988"/>
      <w:bookmarkStart w:id="872" w:name="_ETM_Q5_328060"/>
      <w:bookmarkEnd w:id="871"/>
      <w:bookmarkEnd w:id="872"/>
      <w:r>
        <w:rPr>
          <w:rFonts w:hint="cs"/>
          <w:rtl/>
        </w:rPr>
        <w:t xml:space="preserve">אמר לכם את התוכנית הזאת? יש </w:t>
      </w:r>
      <w:proofErr w:type="spellStart"/>
      <w:r>
        <w:rPr>
          <w:rFonts w:hint="cs"/>
          <w:rtl/>
        </w:rPr>
        <w:t>תוכניות</w:t>
      </w:r>
      <w:proofErr w:type="spellEnd"/>
      <w:r>
        <w:rPr>
          <w:rFonts w:hint="cs"/>
          <w:rtl/>
        </w:rPr>
        <w:t xml:space="preserve"> אחרות שלא כל כך </w:t>
      </w:r>
      <w:bookmarkStart w:id="873" w:name="_ETM_Q5_333447"/>
      <w:bookmarkEnd w:id="873"/>
      <w:r>
        <w:rPr>
          <w:rFonts w:hint="cs"/>
          <w:rtl/>
        </w:rPr>
        <w:t xml:space="preserve">חשובות, כמו מרכז הסקרים </w:t>
      </w:r>
      <w:r w:rsidR="00214018">
        <w:rPr>
          <w:rFonts w:hint="eastAsia"/>
          <w:rtl/>
        </w:rPr>
        <w:t>–</w:t>
      </w:r>
      <w:r>
        <w:rPr>
          <w:rFonts w:hint="cs"/>
          <w:rtl/>
        </w:rPr>
        <w:t xml:space="preserve"> </w:t>
      </w:r>
      <w:proofErr w:type="spellStart"/>
      <w:r>
        <w:rPr>
          <w:rFonts w:hint="cs"/>
          <w:rtl/>
        </w:rPr>
        <w:t>ראמ"ה</w:t>
      </w:r>
      <w:proofErr w:type="spellEnd"/>
      <w:r>
        <w:rPr>
          <w:rFonts w:hint="cs"/>
          <w:rtl/>
        </w:rPr>
        <w:t xml:space="preserve"> </w:t>
      </w:r>
      <w:r w:rsidR="00214018">
        <w:rPr>
          <w:rFonts w:hint="eastAsia"/>
          <w:rtl/>
        </w:rPr>
        <w:t>–</w:t>
      </w:r>
      <w:r>
        <w:rPr>
          <w:rFonts w:hint="cs"/>
          <w:rtl/>
        </w:rPr>
        <w:t xml:space="preserve"> של 60 מיליון שקל. </w:t>
      </w:r>
    </w:p>
    <w:p w:rsidR="00D509E8" w:rsidRDefault="00D509E8" w:rsidP="009F4C5E">
      <w:pPr>
        <w:rPr>
          <w:rtl/>
        </w:rPr>
      </w:pPr>
    </w:p>
    <w:p w:rsidR="00D509E8" w:rsidRDefault="00D509E8" w:rsidP="009F4C5E">
      <w:pPr>
        <w:pStyle w:val="-"/>
        <w:keepNext/>
        <w:rPr>
          <w:rtl/>
        </w:rPr>
      </w:pPr>
      <w:bookmarkStart w:id="874" w:name="ET_speakercontinue_4679_11"/>
      <w:r w:rsidRPr="00D32C67">
        <w:rPr>
          <w:rStyle w:val="TagStyle"/>
          <w:rtl/>
        </w:rPr>
        <w:t xml:space="preserve"> &lt;&lt; דובר_המשך &gt;&gt; </w:t>
      </w:r>
      <w:r>
        <w:rPr>
          <w:rtl/>
        </w:rPr>
        <w:t>סגן שר החינוך מאיר פרוש:</w:t>
      </w:r>
      <w:r w:rsidRPr="00D32C67">
        <w:rPr>
          <w:rStyle w:val="TagStyle"/>
          <w:rtl/>
        </w:rPr>
        <w:t xml:space="preserve"> &lt;&lt; דובר_המשך &gt;&gt;</w:t>
      </w:r>
      <w:r>
        <w:rPr>
          <w:rtl/>
        </w:rPr>
        <w:t xml:space="preserve"> </w:t>
      </w:r>
      <w:bookmarkEnd w:id="874"/>
    </w:p>
    <w:p w:rsidR="00D509E8" w:rsidRDefault="00D509E8" w:rsidP="004C59D0">
      <w:pPr>
        <w:rPr>
          <w:rtl/>
        </w:rPr>
      </w:pPr>
    </w:p>
    <w:p w:rsidR="00D509E8" w:rsidRDefault="00D509E8" w:rsidP="00EB0DE8">
      <w:pPr>
        <w:rPr>
          <w:rtl/>
        </w:rPr>
      </w:pPr>
      <w:r>
        <w:rPr>
          <w:rFonts w:hint="cs"/>
          <w:rtl/>
        </w:rPr>
        <w:t xml:space="preserve">אולי מכיוון שבעינייך הן לא כל </w:t>
      </w:r>
      <w:bookmarkStart w:id="875" w:name="_ETM_Q5_341355"/>
      <w:bookmarkEnd w:id="875"/>
      <w:r>
        <w:rPr>
          <w:rFonts w:hint="cs"/>
          <w:rtl/>
        </w:rPr>
        <w:t xml:space="preserve">כך חשובות, לא העלית שאילתה לגביהן, ואני לא יודע </w:t>
      </w:r>
      <w:bookmarkStart w:id="876" w:name="_ETM_Q5_343581"/>
      <w:bookmarkEnd w:id="876"/>
      <w:r>
        <w:rPr>
          <w:rFonts w:hint="cs"/>
          <w:rtl/>
        </w:rPr>
        <w:t xml:space="preserve">לענות לך תשובה לגביהן. אני אומר לך שההוראה של החשב </w:t>
      </w:r>
      <w:bookmarkStart w:id="877" w:name="_ETM_Q5_347147"/>
      <w:bookmarkEnd w:id="877"/>
      <w:r>
        <w:rPr>
          <w:rFonts w:hint="cs"/>
          <w:rtl/>
        </w:rPr>
        <w:t xml:space="preserve">הכללי זה על הכול. אני וידאתי את זה עכשיו עם </w:t>
      </w:r>
      <w:bookmarkStart w:id="878" w:name="_ETM_Q5_351610"/>
      <w:bookmarkEnd w:id="878"/>
      <w:r>
        <w:rPr>
          <w:rFonts w:hint="cs"/>
          <w:rtl/>
        </w:rPr>
        <w:t>סמנכ"ל התקציבים במשרד משה שגיא</w:t>
      </w:r>
      <w:r w:rsidR="00EB0DE8">
        <w:rPr>
          <w:rFonts w:hint="cs"/>
          <w:rtl/>
        </w:rPr>
        <w:t xml:space="preserve"> </w:t>
      </w:r>
      <w:r w:rsidR="00214018">
        <w:rPr>
          <w:rFonts w:hint="eastAsia"/>
          <w:rtl/>
        </w:rPr>
        <w:t>–</w:t>
      </w:r>
      <w:r>
        <w:rPr>
          <w:rFonts w:hint="cs"/>
          <w:rtl/>
        </w:rPr>
        <w:t xml:space="preserve"> את מכירה אותו. שאלתי: אני יכול לומר את </w:t>
      </w:r>
      <w:bookmarkStart w:id="879" w:name="_ETM_Q5_355453"/>
      <w:bookmarkEnd w:id="879"/>
      <w:r>
        <w:rPr>
          <w:rFonts w:hint="cs"/>
          <w:rtl/>
        </w:rPr>
        <w:t xml:space="preserve">זה באופן ברור? הוא אמר: כן, זה המצב. החשב הכללי נתן את ההוראה הזאת, </w:t>
      </w:r>
      <w:bookmarkStart w:id="880" w:name="_ETM_Q5_360820"/>
      <w:bookmarkEnd w:id="880"/>
      <w:r>
        <w:rPr>
          <w:rFonts w:hint="cs"/>
          <w:rtl/>
        </w:rPr>
        <w:t xml:space="preserve">וזה מה שאנחנו יכולים לעשות. ככה אנחנו נפעל עכשיו. </w:t>
      </w:r>
    </w:p>
    <w:p w:rsidR="00D509E8" w:rsidRDefault="00D509E8" w:rsidP="009F4C5E">
      <w:pPr>
        <w:rPr>
          <w:rtl/>
        </w:rPr>
      </w:pPr>
    </w:p>
    <w:p w:rsidR="00D509E8" w:rsidRDefault="00D509E8" w:rsidP="00047C7D">
      <w:pPr>
        <w:pStyle w:val="af5"/>
        <w:keepNext/>
        <w:rPr>
          <w:rtl/>
        </w:rPr>
      </w:pPr>
      <w:bookmarkStart w:id="881" w:name="ET_interruption_5807_12"/>
      <w:r w:rsidRPr="00D32C67">
        <w:rPr>
          <w:rStyle w:val="TagStyle"/>
          <w:rtl/>
        </w:rPr>
        <w:t xml:space="preserve"> &lt;&lt; קריאה &gt;&gt; </w:t>
      </w:r>
      <w:r>
        <w:rPr>
          <w:rtl/>
        </w:rPr>
        <w:t xml:space="preserve">קטי </w:t>
      </w:r>
      <w:proofErr w:type="spellStart"/>
      <w:r>
        <w:rPr>
          <w:rFonts w:hint="cs"/>
          <w:rtl/>
        </w:rPr>
        <w:t>ק</w:t>
      </w:r>
      <w:r>
        <w:rPr>
          <w:rtl/>
        </w:rPr>
        <w:t>טרין</w:t>
      </w:r>
      <w:proofErr w:type="spellEnd"/>
      <w:r>
        <w:rPr>
          <w:rtl/>
        </w:rPr>
        <w:t xml:space="preserve"> שטרית (הליכוד):</w:t>
      </w:r>
      <w:r w:rsidRPr="00D32C67">
        <w:rPr>
          <w:rStyle w:val="TagStyle"/>
          <w:rtl/>
        </w:rPr>
        <w:t xml:space="preserve"> &lt;&lt; קריאה &gt;&gt;</w:t>
      </w:r>
      <w:r>
        <w:rPr>
          <w:rtl/>
        </w:rPr>
        <w:t xml:space="preserve"> </w:t>
      </w:r>
      <w:bookmarkEnd w:id="881"/>
    </w:p>
    <w:p w:rsidR="00D509E8" w:rsidRDefault="00D509E8" w:rsidP="004C59D0">
      <w:pPr>
        <w:rPr>
          <w:rtl/>
        </w:rPr>
      </w:pPr>
    </w:p>
    <w:p w:rsidR="00D509E8" w:rsidRDefault="00D509E8" w:rsidP="009F4C5E">
      <w:pPr>
        <w:rPr>
          <w:rtl/>
        </w:rPr>
      </w:pPr>
      <w:r>
        <w:rPr>
          <w:rFonts w:hint="cs"/>
          <w:rtl/>
        </w:rPr>
        <w:t xml:space="preserve">בזה הרגע גזרנו את דינם של </w:t>
      </w:r>
      <w:bookmarkStart w:id="882" w:name="_ETM_Q5_360922"/>
      <w:bookmarkEnd w:id="882"/>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r>
        <w:rPr>
          <w:rFonts w:hint="cs"/>
          <w:rtl/>
        </w:rPr>
        <w:t xml:space="preserve"> ילדים. </w:t>
      </w:r>
    </w:p>
    <w:p w:rsidR="00D509E8" w:rsidRDefault="00D509E8" w:rsidP="009F4C5E">
      <w:pPr>
        <w:rPr>
          <w:rtl/>
        </w:rPr>
      </w:pPr>
    </w:p>
    <w:p w:rsidR="00D509E8" w:rsidRDefault="00D509E8" w:rsidP="009F4C5E">
      <w:pPr>
        <w:pStyle w:val="-"/>
        <w:keepNext/>
        <w:rPr>
          <w:rtl/>
        </w:rPr>
      </w:pPr>
      <w:bookmarkStart w:id="883" w:name="ET_speakercontinue_4679_13"/>
      <w:r w:rsidRPr="00D32C67">
        <w:rPr>
          <w:rStyle w:val="TagStyle"/>
          <w:rtl/>
        </w:rPr>
        <w:t xml:space="preserve"> &lt;&lt; דובר_המשך &gt;&gt; </w:t>
      </w:r>
      <w:r>
        <w:rPr>
          <w:rtl/>
        </w:rPr>
        <w:t>סגן שר החינוך מאיר פרוש:</w:t>
      </w:r>
      <w:r w:rsidRPr="00D32C67">
        <w:rPr>
          <w:rStyle w:val="TagStyle"/>
          <w:rtl/>
        </w:rPr>
        <w:t xml:space="preserve"> &lt;&lt; דובר_המשך &gt;&gt;</w:t>
      </w:r>
      <w:r>
        <w:rPr>
          <w:rtl/>
        </w:rPr>
        <w:t xml:space="preserve"> </w:t>
      </w:r>
      <w:bookmarkEnd w:id="883"/>
    </w:p>
    <w:p w:rsidR="00D509E8" w:rsidRDefault="00D509E8" w:rsidP="004C59D0">
      <w:pPr>
        <w:rPr>
          <w:rtl/>
        </w:rPr>
      </w:pPr>
    </w:p>
    <w:p w:rsidR="00D509E8" w:rsidRDefault="00D509E8" w:rsidP="00EB48B9">
      <w:pPr>
        <w:rPr>
          <w:rtl/>
        </w:rPr>
      </w:pPr>
      <w:r>
        <w:rPr>
          <w:rFonts w:hint="cs"/>
          <w:rtl/>
        </w:rPr>
        <w:t xml:space="preserve">אני יודע לומר על עוד כמה </w:t>
      </w:r>
      <w:proofErr w:type="spellStart"/>
      <w:r>
        <w:rPr>
          <w:rFonts w:hint="cs"/>
          <w:rtl/>
        </w:rPr>
        <w:t>תוכניות</w:t>
      </w:r>
      <w:bookmarkStart w:id="884" w:name="_ETM_Q5_366413"/>
      <w:bookmarkEnd w:id="884"/>
      <w:proofErr w:type="spellEnd"/>
      <w:r>
        <w:rPr>
          <w:rFonts w:hint="cs"/>
          <w:rtl/>
        </w:rPr>
        <w:t xml:space="preserve">, שהן בוודאי ממש הצלת נפשות </w:t>
      </w:r>
      <w:r w:rsidR="00214018">
        <w:rPr>
          <w:rFonts w:hint="eastAsia"/>
          <w:rtl/>
        </w:rPr>
        <w:t>–</w:t>
      </w:r>
      <w:r>
        <w:rPr>
          <w:rFonts w:hint="cs"/>
          <w:rtl/>
        </w:rPr>
        <w:t xml:space="preserve"> בתחום הנוער והבעיות </w:t>
      </w:r>
      <w:bookmarkStart w:id="885" w:name="_ETM_Q5_372932"/>
      <w:bookmarkEnd w:id="885"/>
      <w:r>
        <w:rPr>
          <w:rFonts w:hint="cs"/>
          <w:rtl/>
        </w:rPr>
        <w:t xml:space="preserve">של הנשירה. אני יודע לומר לכם את זה, אבל </w:t>
      </w:r>
      <w:bookmarkStart w:id="886" w:name="_ETM_Q5_375557"/>
      <w:bookmarkEnd w:id="886"/>
      <w:r>
        <w:rPr>
          <w:rFonts w:hint="cs"/>
          <w:rtl/>
        </w:rPr>
        <w:t xml:space="preserve">זה המצב. לפני כמה דקות ניגש אליי הרב גפני, ביקשנו ממנו שינסה לברר מה </w:t>
      </w:r>
      <w:bookmarkStart w:id="887" w:name="_ETM_Q5_378874"/>
      <w:bookmarkEnd w:id="887"/>
      <w:r>
        <w:rPr>
          <w:rFonts w:hint="cs"/>
          <w:rtl/>
        </w:rPr>
        <w:t xml:space="preserve">עושים במקרה </w:t>
      </w:r>
      <w:bookmarkStart w:id="888" w:name="_ETM_Q5_383479"/>
      <w:bookmarkEnd w:id="888"/>
      <w:r w:rsidR="00214018">
        <w:rPr>
          <w:rFonts w:hint="eastAsia"/>
          <w:rtl/>
        </w:rPr>
        <w:t>–</w:t>
      </w:r>
      <w:r>
        <w:rPr>
          <w:rFonts w:hint="cs"/>
          <w:rtl/>
        </w:rPr>
        <w:t xml:space="preserve"> לא הייתי אומר דומה, אבל במקרה בתחום הנשירה. זה המצב. </w:t>
      </w:r>
      <w:bookmarkStart w:id="889" w:name="_ETM_Q5_384735"/>
      <w:bookmarkEnd w:id="889"/>
      <w:r>
        <w:rPr>
          <w:rFonts w:hint="cs"/>
          <w:rtl/>
        </w:rPr>
        <w:t xml:space="preserve">אני לא מדבר עכשיו אל אף אחד </w:t>
      </w:r>
      <w:r w:rsidR="00214018">
        <w:rPr>
          <w:rFonts w:hint="eastAsia"/>
          <w:rtl/>
        </w:rPr>
        <w:t>–</w:t>
      </w:r>
      <w:r>
        <w:rPr>
          <w:rFonts w:hint="cs"/>
          <w:rtl/>
        </w:rPr>
        <w:t xml:space="preserve"> שיקימו מהר קואליציה. זו המציאות. </w:t>
      </w:r>
    </w:p>
    <w:p w:rsidR="00D509E8" w:rsidRDefault="00D509E8" w:rsidP="009F4C5E">
      <w:pPr>
        <w:rPr>
          <w:rtl/>
        </w:rPr>
      </w:pPr>
    </w:p>
    <w:p w:rsidR="00D509E8" w:rsidRDefault="00D509E8" w:rsidP="009F4C5E">
      <w:pPr>
        <w:pStyle w:val="af6"/>
        <w:keepNext/>
        <w:rPr>
          <w:rtl/>
        </w:rPr>
      </w:pPr>
      <w:r w:rsidRPr="00D32C67">
        <w:rPr>
          <w:rStyle w:val="TagStyle"/>
          <w:rtl/>
        </w:rPr>
        <w:t xml:space="preserve"> &lt;&lt; יור &gt;&gt; </w:t>
      </w:r>
      <w:r>
        <w:rPr>
          <w:rtl/>
        </w:rPr>
        <w:t>היו"ר יולי יואל אדלשטיין:</w:t>
      </w:r>
      <w:r w:rsidRPr="00D32C67">
        <w:rPr>
          <w:rStyle w:val="TagStyle"/>
          <w:rtl/>
        </w:rPr>
        <w:t xml:space="preserve"> &lt;&lt; יור &gt;&gt;</w:t>
      </w:r>
      <w:r>
        <w:rPr>
          <w:rtl/>
        </w:rPr>
        <w:t xml:space="preserve"> </w:t>
      </w:r>
    </w:p>
    <w:p w:rsidR="00D509E8" w:rsidRDefault="00D509E8" w:rsidP="004C59D0">
      <w:pPr>
        <w:rPr>
          <w:rtl/>
        </w:rPr>
      </w:pPr>
    </w:p>
    <w:p w:rsidR="00D509E8" w:rsidRDefault="00D509E8" w:rsidP="00EB48B9">
      <w:pPr>
        <w:rPr>
          <w:rtl/>
        </w:rPr>
      </w:pPr>
      <w:r>
        <w:rPr>
          <w:rFonts w:hint="cs"/>
          <w:rtl/>
        </w:rPr>
        <w:t xml:space="preserve">רק רגע, אדוני, גם לחבר הכנסת </w:t>
      </w:r>
      <w:bookmarkStart w:id="890" w:name="_ETM_Q5_390702"/>
      <w:bookmarkEnd w:id="890"/>
      <w:r>
        <w:rPr>
          <w:rFonts w:hint="cs"/>
          <w:rtl/>
        </w:rPr>
        <w:t xml:space="preserve">אוסאמה סעדי הייתה שאלה נוספת אליך. בבקשה, אדוני, ואז תשיב. </w:t>
      </w:r>
    </w:p>
    <w:p w:rsidR="00D509E8" w:rsidRDefault="00D509E8" w:rsidP="001975FD">
      <w:pPr>
        <w:rPr>
          <w:rtl/>
        </w:rPr>
      </w:pPr>
    </w:p>
    <w:p w:rsidR="00D509E8" w:rsidRDefault="00D509E8" w:rsidP="009F4C5E">
      <w:pPr>
        <w:pStyle w:val="a4"/>
        <w:keepNext/>
        <w:rPr>
          <w:rtl/>
        </w:rPr>
      </w:pPr>
      <w:bookmarkStart w:id="891" w:name="ET_speaker_5292_15"/>
      <w:r w:rsidRPr="00D32C67">
        <w:rPr>
          <w:rStyle w:val="TagStyle"/>
          <w:rtl/>
        </w:rPr>
        <w:t xml:space="preserve"> &lt;&lt; דובר &gt;&gt; </w:t>
      </w:r>
      <w:bookmarkStart w:id="892" w:name="_Toc25159366"/>
      <w:bookmarkStart w:id="893" w:name="_Toc25173796"/>
      <w:bookmarkStart w:id="894" w:name="_Toc25174962"/>
      <w:r>
        <w:rPr>
          <w:rtl/>
        </w:rPr>
        <w:t>אוסאמה סעדי (הרשימה המשותפת):</w:t>
      </w:r>
      <w:bookmarkEnd w:id="892"/>
      <w:bookmarkEnd w:id="893"/>
      <w:bookmarkEnd w:id="894"/>
      <w:r w:rsidRPr="00D32C67">
        <w:rPr>
          <w:rStyle w:val="TagStyle"/>
          <w:rtl/>
        </w:rPr>
        <w:t xml:space="preserve"> &lt;&lt; דובר &gt;&gt;</w:t>
      </w:r>
      <w:r>
        <w:rPr>
          <w:rtl/>
        </w:rPr>
        <w:t xml:space="preserve"> </w:t>
      </w:r>
      <w:bookmarkEnd w:id="891"/>
    </w:p>
    <w:p w:rsidR="00D509E8" w:rsidRDefault="00D509E8" w:rsidP="001975FD">
      <w:pPr>
        <w:rPr>
          <w:rtl/>
        </w:rPr>
      </w:pPr>
    </w:p>
    <w:p w:rsidR="00D509E8" w:rsidRDefault="00D509E8" w:rsidP="00EB0DE8">
      <w:pPr>
        <w:rPr>
          <w:rtl/>
        </w:rPr>
      </w:pPr>
      <w:r>
        <w:rPr>
          <w:rFonts w:hint="cs"/>
          <w:rtl/>
        </w:rPr>
        <w:t xml:space="preserve">אדוני היושב-ראש, כבוד סגן </w:t>
      </w:r>
      <w:bookmarkStart w:id="895" w:name="_ETM_Q5_401878"/>
      <w:bookmarkEnd w:id="895"/>
      <w:r>
        <w:rPr>
          <w:rFonts w:hint="cs"/>
          <w:rtl/>
        </w:rPr>
        <w:t xml:space="preserve">השר, בעניין הבגרויות רציתי לשאול </w:t>
      </w:r>
      <w:bookmarkStart w:id="896" w:name="_ETM_Q5_419317"/>
      <w:bookmarkStart w:id="897" w:name="_ETM_Q5_419419"/>
      <w:bookmarkStart w:id="898" w:name="_ETM_Q5_420052"/>
      <w:bookmarkStart w:id="899" w:name="_ETM_Q5_420122"/>
      <w:bookmarkEnd w:id="896"/>
      <w:bookmarkEnd w:id="897"/>
      <w:bookmarkEnd w:id="898"/>
      <w:bookmarkEnd w:id="899"/>
      <w:r>
        <w:rPr>
          <w:rFonts w:hint="cs"/>
          <w:rtl/>
        </w:rPr>
        <w:t xml:space="preserve">מתי משרד החינוך עומד להוציא ולמסור </w:t>
      </w:r>
      <w:r w:rsidR="00EB0DE8">
        <w:rPr>
          <w:rFonts w:hint="cs"/>
          <w:rtl/>
        </w:rPr>
        <w:t xml:space="preserve">את תעודת הבגרות </w:t>
      </w:r>
      <w:r>
        <w:rPr>
          <w:rFonts w:hint="cs"/>
          <w:rtl/>
        </w:rPr>
        <w:t xml:space="preserve">לתלמידים שניגשו ועשו את בחינות הבגרות. אני מדבר על כך </w:t>
      </w:r>
      <w:bookmarkStart w:id="900" w:name="_ETM_Q5_416934"/>
      <w:bookmarkEnd w:id="900"/>
      <w:r>
        <w:rPr>
          <w:rFonts w:hint="cs"/>
          <w:rtl/>
        </w:rPr>
        <w:t xml:space="preserve">שסטודנטים רבים שלומדים בחו"ל וגם באוניברסיטאות ברשות הפלסטינית מחכים לתעודות הבגרות. אנחנו שאלנו, ואומרים: או-טו-טו. האם יש לך בשורה לתלמידים האלה, מתי הם יקבלו את תעודות הבגרות שלהם? </w:t>
      </w:r>
    </w:p>
    <w:p w:rsidR="00D509E8" w:rsidRDefault="00D509E8" w:rsidP="001975FD">
      <w:pPr>
        <w:rPr>
          <w:rtl/>
          <w:lang w:eastAsia="he-IL"/>
        </w:rPr>
      </w:pPr>
    </w:p>
    <w:p w:rsidR="00D509E8" w:rsidRDefault="00D509E8" w:rsidP="009F4C5E">
      <w:pPr>
        <w:pStyle w:val="af6"/>
        <w:keepNext/>
        <w:rPr>
          <w:rtl/>
        </w:rPr>
      </w:pPr>
      <w:bookmarkStart w:id="901" w:name="ET_yor_5317_25"/>
      <w:r w:rsidRPr="001C4611">
        <w:rPr>
          <w:rStyle w:val="TagStyle"/>
          <w:rtl/>
        </w:rPr>
        <w:t xml:space="preserve"> &lt;&lt; יור &gt;&gt; </w:t>
      </w:r>
      <w:r>
        <w:rPr>
          <w:rtl/>
        </w:rPr>
        <w:t>היו"ר יולי יואל אדלשטיין:</w:t>
      </w:r>
      <w:r w:rsidRPr="001C4611">
        <w:rPr>
          <w:rStyle w:val="TagStyle"/>
          <w:rtl/>
        </w:rPr>
        <w:t xml:space="preserve"> &lt;&lt; יור &gt;&gt;</w:t>
      </w:r>
      <w:r>
        <w:rPr>
          <w:rtl/>
        </w:rPr>
        <w:t xml:space="preserve"> </w:t>
      </w:r>
      <w:bookmarkEnd w:id="901"/>
    </w:p>
    <w:p w:rsidR="00D509E8" w:rsidRDefault="00D509E8" w:rsidP="004C59D0">
      <w:pPr>
        <w:rPr>
          <w:rtl/>
        </w:rPr>
      </w:pPr>
    </w:p>
    <w:p w:rsidR="00D509E8" w:rsidRDefault="00D509E8" w:rsidP="009F4C5E">
      <w:pPr>
        <w:rPr>
          <w:rtl/>
        </w:rPr>
      </w:pPr>
      <w:bookmarkStart w:id="902" w:name="_ETM_Q5_432971"/>
      <w:bookmarkEnd w:id="902"/>
      <w:r>
        <w:rPr>
          <w:rFonts w:hint="cs"/>
          <w:rtl/>
        </w:rPr>
        <w:t xml:space="preserve">תודה. בבקשה, סגן </w:t>
      </w:r>
      <w:bookmarkStart w:id="903" w:name="_ETM_Q5_435359"/>
      <w:bookmarkEnd w:id="903"/>
      <w:r>
        <w:rPr>
          <w:rFonts w:hint="cs"/>
          <w:rtl/>
        </w:rPr>
        <w:t xml:space="preserve">שר החינוך. </w:t>
      </w:r>
    </w:p>
    <w:p w:rsidR="00D509E8" w:rsidRDefault="00D509E8" w:rsidP="001975FD">
      <w:pPr>
        <w:rPr>
          <w:rtl/>
          <w:lang w:eastAsia="he-IL"/>
        </w:rPr>
      </w:pPr>
      <w:bookmarkStart w:id="904" w:name="_ETM_Q5_436631"/>
      <w:bookmarkStart w:id="905" w:name="_ETM_Q5_436754"/>
      <w:bookmarkEnd w:id="904"/>
      <w:bookmarkEnd w:id="905"/>
    </w:p>
    <w:p w:rsidR="00D509E8" w:rsidRDefault="00D509E8" w:rsidP="00A570DF">
      <w:pPr>
        <w:pStyle w:val="-"/>
        <w:keepNext/>
        <w:rPr>
          <w:rtl/>
        </w:rPr>
      </w:pPr>
      <w:bookmarkStart w:id="906" w:name="_ETM_Q5_417000"/>
      <w:bookmarkEnd w:id="906"/>
      <w:r w:rsidRPr="00D32C67">
        <w:rPr>
          <w:rStyle w:val="TagStyle"/>
          <w:rtl/>
        </w:rPr>
        <w:t xml:space="preserve">&lt;&lt; דובר_המשך &gt;&gt; </w:t>
      </w:r>
      <w:r>
        <w:rPr>
          <w:rtl/>
        </w:rPr>
        <w:t>סגן שר החינוך מאיר פרוש:</w:t>
      </w:r>
      <w:r w:rsidRPr="00D32C67">
        <w:rPr>
          <w:rStyle w:val="TagStyle"/>
          <w:rtl/>
        </w:rPr>
        <w:t xml:space="preserve"> &lt;&lt; דובר_המשך &gt;&gt;</w:t>
      </w:r>
      <w:r>
        <w:rPr>
          <w:rtl/>
        </w:rPr>
        <w:t xml:space="preserve"> </w:t>
      </w:r>
    </w:p>
    <w:p w:rsidR="00D509E8" w:rsidRDefault="00D509E8" w:rsidP="004C59D0">
      <w:pPr>
        <w:rPr>
          <w:rtl/>
        </w:rPr>
      </w:pPr>
    </w:p>
    <w:p w:rsidR="00D509E8" w:rsidRDefault="00D509E8" w:rsidP="00EB48B9">
      <w:pPr>
        <w:rPr>
          <w:rtl/>
        </w:rPr>
      </w:pPr>
      <w:r>
        <w:rPr>
          <w:rFonts w:hint="cs"/>
          <w:rtl/>
        </w:rPr>
        <w:t xml:space="preserve">אם השר התורן בזמנו ידע ואמר שהוא </w:t>
      </w:r>
      <w:bookmarkStart w:id="907" w:name="_ETM_Q5_440735"/>
      <w:bookmarkEnd w:id="907"/>
      <w:r>
        <w:rPr>
          <w:rFonts w:hint="cs"/>
          <w:rtl/>
        </w:rPr>
        <w:t xml:space="preserve">לא ערוך לשאלה השנייה ואין לו עליה תשובה, גם </w:t>
      </w:r>
      <w:bookmarkStart w:id="908" w:name="_ETM_Q5_443991"/>
      <w:bookmarkEnd w:id="908"/>
      <w:r>
        <w:rPr>
          <w:rFonts w:hint="cs"/>
          <w:rtl/>
        </w:rPr>
        <w:t xml:space="preserve">אני אומר לך שאני לא יודע ברגע זה, אבל אני מוכן לבדוק את זה. תודה. </w:t>
      </w:r>
    </w:p>
    <w:p w:rsidR="00D509E8" w:rsidRDefault="00D509E8" w:rsidP="009F4C5E">
      <w:pPr>
        <w:rPr>
          <w:rtl/>
        </w:rPr>
      </w:pPr>
    </w:p>
    <w:p w:rsidR="00D509E8" w:rsidRDefault="00D509E8" w:rsidP="009F4C5E">
      <w:pPr>
        <w:pStyle w:val="af6"/>
        <w:keepNext/>
        <w:rPr>
          <w:rtl/>
        </w:rPr>
      </w:pPr>
      <w:bookmarkStart w:id="909" w:name="ET_yor_5317_18"/>
      <w:r w:rsidRPr="00D32C67">
        <w:rPr>
          <w:rStyle w:val="TagStyle"/>
          <w:rtl/>
        </w:rPr>
        <w:t xml:space="preserve"> &lt;&lt; יור &gt;&gt; </w:t>
      </w:r>
      <w:r>
        <w:rPr>
          <w:rtl/>
        </w:rPr>
        <w:t>היו"ר יולי יואל אדלשטיין:</w:t>
      </w:r>
      <w:r w:rsidRPr="00D32C67">
        <w:rPr>
          <w:rStyle w:val="TagStyle"/>
          <w:rtl/>
        </w:rPr>
        <w:t xml:space="preserve"> &lt;&lt; יור &gt;&gt;</w:t>
      </w:r>
      <w:r>
        <w:rPr>
          <w:rtl/>
        </w:rPr>
        <w:t xml:space="preserve"> </w:t>
      </w:r>
      <w:bookmarkEnd w:id="909"/>
    </w:p>
    <w:p w:rsidR="00D509E8" w:rsidRDefault="00D509E8" w:rsidP="004C59D0">
      <w:pPr>
        <w:rPr>
          <w:rtl/>
        </w:rPr>
      </w:pPr>
    </w:p>
    <w:p w:rsidR="00D509E8" w:rsidRDefault="00D509E8" w:rsidP="00EB48B9">
      <w:pPr>
        <w:rPr>
          <w:rtl/>
        </w:rPr>
      </w:pPr>
      <w:r>
        <w:rPr>
          <w:rFonts w:hint="cs"/>
          <w:rtl/>
        </w:rPr>
        <w:t xml:space="preserve">בסדר </w:t>
      </w:r>
      <w:bookmarkStart w:id="910" w:name="_ETM_Q5_447474"/>
      <w:bookmarkEnd w:id="910"/>
      <w:r>
        <w:rPr>
          <w:rFonts w:hint="cs"/>
          <w:rtl/>
        </w:rPr>
        <w:t xml:space="preserve">גמור, תודה לסגן שר החינוך חבר הכנסת </w:t>
      </w:r>
      <w:bookmarkStart w:id="911" w:name="_ETM_Q5_451732"/>
      <w:bookmarkEnd w:id="911"/>
      <w:r>
        <w:rPr>
          <w:rFonts w:hint="cs"/>
          <w:rtl/>
        </w:rPr>
        <w:t xml:space="preserve">מאיר פרוש ולכל השואלים. </w:t>
      </w:r>
    </w:p>
    <w:p w:rsidR="00D509E8" w:rsidRDefault="00D509E8" w:rsidP="009F4C5E">
      <w:pPr>
        <w:rPr>
          <w:rtl/>
        </w:rPr>
      </w:pPr>
    </w:p>
    <w:p w:rsidR="00D509E8" w:rsidRDefault="00D509E8" w:rsidP="00EB48B9"/>
    <w:p w:rsidR="00D509E8" w:rsidRDefault="00D509E8" w:rsidP="009F4C5E">
      <w:pPr>
        <w:pStyle w:val="a6"/>
        <w:rPr>
          <w:rtl/>
        </w:rPr>
      </w:pPr>
      <w:bookmarkStart w:id="912" w:name="ET_halsi_617792_19"/>
      <w:r w:rsidRPr="00CD3C3C">
        <w:rPr>
          <w:rStyle w:val="TagStyle"/>
          <w:rtl/>
        </w:rPr>
        <w:t xml:space="preserve"> &lt;&lt; הלסי &gt;&gt; </w:t>
      </w:r>
      <w:bookmarkStart w:id="913" w:name="_Toc25159367"/>
      <w:bookmarkStart w:id="914" w:name="_Toc25173797"/>
      <w:bookmarkStart w:id="915" w:name="_Toc25174963"/>
      <w:r>
        <w:rPr>
          <w:rtl/>
        </w:rPr>
        <w:t>הצעות לסדר-היום</w:t>
      </w:r>
      <w:bookmarkEnd w:id="913"/>
      <w:bookmarkEnd w:id="914"/>
      <w:bookmarkEnd w:id="915"/>
      <w:r w:rsidRPr="00CD3C3C">
        <w:rPr>
          <w:rStyle w:val="TagStyle"/>
          <w:rtl/>
        </w:rPr>
        <w:t xml:space="preserve"> &lt;&lt; הלסי &gt;&gt;</w:t>
      </w:r>
      <w:r>
        <w:rPr>
          <w:rtl/>
        </w:rPr>
        <w:t xml:space="preserve"> </w:t>
      </w:r>
      <w:bookmarkEnd w:id="912"/>
    </w:p>
    <w:p w:rsidR="00D509E8" w:rsidRDefault="00D509E8" w:rsidP="009F4C5E">
      <w:pPr>
        <w:pStyle w:val="a6"/>
        <w:rPr>
          <w:rtl/>
        </w:rPr>
      </w:pPr>
      <w:bookmarkStart w:id="916" w:name="ET_halsi_617792_20"/>
      <w:r w:rsidRPr="00CD3C3C">
        <w:rPr>
          <w:rStyle w:val="TagStyle"/>
          <w:rtl/>
        </w:rPr>
        <w:t xml:space="preserve"> &lt;&lt; הלסי &gt;&gt; </w:t>
      </w:r>
      <w:bookmarkStart w:id="917" w:name="_Toc25159368"/>
      <w:bookmarkStart w:id="918" w:name="_Toc25173798"/>
      <w:bookmarkStart w:id="919" w:name="_Toc25174964"/>
      <w:r>
        <w:rPr>
          <w:rtl/>
        </w:rPr>
        <w:t>הטרור החקלאי המכה בחקלאים ברחבי הארץ</w:t>
      </w:r>
      <w:bookmarkEnd w:id="917"/>
      <w:bookmarkEnd w:id="918"/>
      <w:bookmarkEnd w:id="919"/>
      <w:r w:rsidRPr="00CD3C3C">
        <w:rPr>
          <w:rStyle w:val="TagStyle"/>
          <w:rtl/>
        </w:rPr>
        <w:t xml:space="preserve"> &lt;&lt; הלסי &gt;&gt;</w:t>
      </w:r>
      <w:r>
        <w:rPr>
          <w:rtl/>
        </w:rPr>
        <w:t xml:space="preserve"> </w:t>
      </w:r>
      <w:bookmarkEnd w:id="916"/>
    </w:p>
    <w:p w:rsidR="00D509E8" w:rsidRDefault="00D509E8" w:rsidP="004C59D0">
      <w:pPr>
        <w:rPr>
          <w:rtl/>
        </w:rPr>
      </w:pPr>
    </w:p>
    <w:p w:rsidR="00D509E8" w:rsidRDefault="00D509E8" w:rsidP="009F4C5E">
      <w:pPr>
        <w:pStyle w:val="af6"/>
        <w:keepNext/>
        <w:rPr>
          <w:rtl/>
        </w:rPr>
      </w:pPr>
      <w:r w:rsidRPr="00CD3C3C">
        <w:rPr>
          <w:rStyle w:val="TagStyle"/>
          <w:rtl/>
        </w:rPr>
        <w:t xml:space="preserve"> &lt;&lt; יור &gt;&gt; </w:t>
      </w:r>
      <w:r>
        <w:rPr>
          <w:rtl/>
        </w:rPr>
        <w:t>היו"ר יולי יואל אדלשטיין:</w:t>
      </w:r>
      <w:r w:rsidRPr="00CD3C3C">
        <w:rPr>
          <w:rStyle w:val="TagStyle"/>
          <w:rtl/>
        </w:rPr>
        <w:t xml:space="preserve"> &lt;&lt; יור &gt;&gt;</w:t>
      </w:r>
      <w:r>
        <w:rPr>
          <w:rtl/>
        </w:rPr>
        <w:t xml:space="preserve"> </w:t>
      </w:r>
    </w:p>
    <w:p w:rsidR="00D509E8" w:rsidRDefault="00D509E8" w:rsidP="004C59D0">
      <w:pPr>
        <w:rPr>
          <w:rtl/>
        </w:rPr>
      </w:pPr>
    </w:p>
    <w:p w:rsidR="00D509E8" w:rsidRDefault="00D509E8" w:rsidP="00A570DF">
      <w:pPr>
        <w:rPr>
          <w:rtl/>
        </w:rPr>
      </w:pPr>
      <w:r>
        <w:rPr>
          <w:rFonts w:hint="cs"/>
          <w:rtl/>
        </w:rPr>
        <w:t xml:space="preserve">אנחנו עוברים להצעות דחופות </w:t>
      </w:r>
      <w:r>
        <w:rPr>
          <w:rtl/>
        </w:rPr>
        <w:t>לסדר-היום</w:t>
      </w:r>
      <w:r>
        <w:rPr>
          <w:rFonts w:hint="cs"/>
          <w:rtl/>
        </w:rPr>
        <w:t>.</w:t>
      </w:r>
      <w:r>
        <w:rPr>
          <w:rtl/>
        </w:rPr>
        <w:t xml:space="preserve"> </w:t>
      </w:r>
      <w:r>
        <w:rPr>
          <w:rFonts w:hint="cs"/>
          <w:rtl/>
        </w:rPr>
        <w:t xml:space="preserve">ההצעה הראשונה, שגם עליה ישיב </w:t>
      </w:r>
      <w:bookmarkStart w:id="920" w:name="_ETM_Q5_459970"/>
      <w:bookmarkEnd w:id="920"/>
      <w:r>
        <w:rPr>
          <w:rFonts w:hint="cs"/>
          <w:rtl/>
        </w:rPr>
        <w:t>השר לביטחון הפנים חבר הכנסת גלעד ארדן, היא</w:t>
      </w:r>
      <w:r>
        <w:rPr>
          <w:rtl/>
        </w:rPr>
        <w:t xml:space="preserve"> בנושא: הטרור החקלאי המכה בחקלאים ברחבי הארץ</w:t>
      </w:r>
      <w:bookmarkStart w:id="921" w:name="_ETM_Q5_461786"/>
      <w:bookmarkStart w:id="922" w:name="_ETM_Q5_463068"/>
      <w:bookmarkEnd w:id="921"/>
      <w:bookmarkEnd w:id="922"/>
      <w:r>
        <w:rPr>
          <w:rFonts w:hint="cs"/>
          <w:rtl/>
        </w:rPr>
        <w:t xml:space="preserve">, הצעות שמספרן </w:t>
      </w:r>
      <w:r>
        <w:rPr>
          <w:rtl/>
        </w:rPr>
        <w:t>221, 222, 223 ו-224</w:t>
      </w:r>
      <w:r>
        <w:rPr>
          <w:rFonts w:hint="cs"/>
          <w:rtl/>
        </w:rPr>
        <w:t xml:space="preserve">. </w:t>
      </w:r>
      <w:bookmarkStart w:id="923" w:name="_ETM_Q5_467807"/>
      <w:bookmarkStart w:id="924" w:name="_ETM_Q5_467919"/>
      <w:bookmarkEnd w:id="923"/>
      <w:bookmarkEnd w:id="924"/>
      <w:r>
        <w:rPr>
          <w:rFonts w:hint="cs"/>
          <w:rtl/>
        </w:rPr>
        <w:t xml:space="preserve">חברת </w:t>
      </w:r>
      <w:bookmarkStart w:id="925" w:name="_ETM_Q5_468574"/>
      <w:bookmarkEnd w:id="925"/>
      <w:r>
        <w:rPr>
          <w:rFonts w:hint="cs"/>
          <w:rtl/>
        </w:rPr>
        <w:t xml:space="preserve">הכנסת רויטל סויד היא הראשונה, ואחריה שלמה קרעי, </w:t>
      </w:r>
      <w:proofErr w:type="spellStart"/>
      <w:r>
        <w:rPr>
          <w:rFonts w:hint="cs"/>
          <w:rtl/>
        </w:rPr>
        <w:t>יועז</w:t>
      </w:r>
      <w:proofErr w:type="spellEnd"/>
      <w:r>
        <w:rPr>
          <w:rFonts w:hint="cs"/>
          <w:rtl/>
        </w:rPr>
        <w:t xml:space="preserve"> הנדל </w:t>
      </w:r>
      <w:bookmarkStart w:id="926" w:name="_ETM_Q5_477687"/>
      <w:bookmarkEnd w:id="926"/>
      <w:r>
        <w:rPr>
          <w:rFonts w:hint="cs"/>
          <w:rtl/>
        </w:rPr>
        <w:t xml:space="preserve">ואיילת שקד. עד שלוש דקות לרשות כל דובר, לרבות </w:t>
      </w:r>
      <w:bookmarkStart w:id="927" w:name="_ETM_Q5_496240"/>
      <w:bookmarkEnd w:id="927"/>
      <w:r>
        <w:rPr>
          <w:rFonts w:hint="cs"/>
          <w:rtl/>
        </w:rPr>
        <w:t xml:space="preserve">דוברת. </w:t>
      </w:r>
    </w:p>
    <w:p w:rsidR="00D509E8" w:rsidRDefault="00D509E8" w:rsidP="009F4C5E">
      <w:pPr>
        <w:rPr>
          <w:rtl/>
        </w:rPr>
      </w:pPr>
      <w:bookmarkStart w:id="928" w:name="_ETM_Q5_483423"/>
      <w:bookmarkStart w:id="929" w:name="_ETM_Q5_483494"/>
      <w:bookmarkEnd w:id="928"/>
      <w:bookmarkEnd w:id="929"/>
    </w:p>
    <w:p w:rsidR="00D509E8" w:rsidRDefault="00D509E8" w:rsidP="009F4C5E">
      <w:pPr>
        <w:pStyle w:val="a4"/>
        <w:keepNext/>
        <w:rPr>
          <w:rtl/>
        </w:rPr>
      </w:pPr>
      <w:bookmarkStart w:id="930" w:name="ET_speaker_5290_24"/>
      <w:r w:rsidRPr="00CD3C3C">
        <w:rPr>
          <w:rStyle w:val="TagStyle"/>
          <w:rtl/>
        </w:rPr>
        <w:t xml:space="preserve"> &lt;&lt; דובר &gt;&gt; </w:t>
      </w:r>
      <w:bookmarkStart w:id="931" w:name="_Toc25159369"/>
      <w:bookmarkStart w:id="932" w:name="_Toc25173799"/>
      <w:bookmarkStart w:id="933" w:name="_Toc25174965"/>
      <w:r>
        <w:rPr>
          <w:rtl/>
        </w:rPr>
        <w:t>רויטל סויד (העבודה-גשר):</w:t>
      </w:r>
      <w:bookmarkEnd w:id="931"/>
      <w:bookmarkEnd w:id="932"/>
      <w:bookmarkEnd w:id="933"/>
      <w:r w:rsidRPr="00CD3C3C">
        <w:rPr>
          <w:rStyle w:val="TagStyle"/>
          <w:rtl/>
        </w:rPr>
        <w:t xml:space="preserve"> &lt;&lt; דובר &gt;&gt;</w:t>
      </w:r>
      <w:r>
        <w:rPr>
          <w:rtl/>
        </w:rPr>
        <w:t xml:space="preserve"> </w:t>
      </w:r>
      <w:bookmarkEnd w:id="930"/>
    </w:p>
    <w:p w:rsidR="00D509E8" w:rsidRDefault="00D509E8" w:rsidP="004C59D0">
      <w:pPr>
        <w:rPr>
          <w:rtl/>
        </w:rPr>
      </w:pPr>
    </w:p>
    <w:p w:rsidR="00D509E8" w:rsidRDefault="00D509E8" w:rsidP="00EB0DE8">
      <w:pPr>
        <w:rPr>
          <w:rtl/>
        </w:rPr>
      </w:pPr>
      <w:r>
        <w:rPr>
          <w:rFonts w:hint="cs"/>
          <w:rtl/>
        </w:rPr>
        <w:t>אדוני היושב-ראש, אדוני השר, חבריי חברי הכנסת, וגם היציע כמובן, האורחים שיש לנו</w:t>
      </w:r>
      <w:r w:rsidR="00EB0DE8">
        <w:rPr>
          <w:rFonts w:hint="cs"/>
          <w:rtl/>
        </w:rPr>
        <w:t>,</w:t>
      </w:r>
      <w:r>
        <w:rPr>
          <w:rFonts w:hint="cs"/>
          <w:rtl/>
        </w:rPr>
        <w:t xml:space="preserve"> ממשק עזרא אדיב במושב </w:t>
      </w:r>
      <w:proofErr w:type="spellStart"/>
      <w:r>
        <w:rPr>
          <w:rFonts w:hint="cs"/>
          <w:rtl/>
        </w:rPr>
        <w:t>אלישמע</w:t>
      </w:r>
      <w:proofErr w:type="spellEnd"/>
      <w:r>
        <w:rPr>
          <w:rFonts w:hint="cs"/>
          <w:rtl/>
        </w:rPr>
        <w:t xml:space="preserve"> נגנבו אתמול בלילה 69 טלאים </w:t>
      </w:r>
      <w:r w:rsidR="00214018">
        <w:rPr>
          <w:rFonts w:hint="eastAsia"/>
          <w:rtl/>
        </w:rPr>
        <w:t>–</w:t>
      </w:r>
      <w:r w:rsidR="007B359F">
        <w:rPr>
          <w:rFonts w:hint="eastAsia"/>
          <w:rtl/>
        </w:rPr>
        <w:t xml:space="preserve"> </w:t>
      </w:r>
      <w:r>
        <w:rPr>
          <w:rFonts w:hint="cs"/>
          <w:rtl/>
        </w:rPr>
        <w:t>69 טלאים, שהשווי המוערך שלהם הוא כ-83,000 שקלים, ואין</w:t>
      </w:r>
      <w:r w:rsidR="007B359F">
        <w:rPr>
          <w:rFonts w:hint="cs"/>
          <w:rtl/>
        </w:rPr>
        <w:t>,</w:t>
      </w:r>
      <w:r>
        <w:rPr>
          <w:rFonts w:hint="cs"/>
          <w:rtl/>
        </w:rPr>
        <w:t xml:space="preserve"> אין איך לקבל אותם חזרה. הם גם לא היו מבוטחים, כי אין טעם לבטח </w:t>
      </w:r>
      <w:r w:rsidR="00214018">
        <w:rPr>
          <w:rFonts w:hint="eastAsia"/>
          <w:rtl/>
        </w:rPr>
        <w:t>–</w:t>
      </w:r>
      <w:r w:rsidR="00EB0DE8">
        <w:rPr>
          <w:rFonts w:hint="eastAsia"/>
          <w:rtl/>
        </w:rPr>
        <w:t xml:space="preserve"> </w:t>
      </w:r>
      <w:r>
        <w:rPr>
          <w:rFonts w:hint="cs"/>
          <w:rtl/>
        </w:rPr>
        <w:t xml:space="preserve">אין טעם לבטח, מכיוון שחברות הביטוח לא מעוניינות לעשות את הביטוחים. </w:t>
      </w:r>
    </w:p>
    <w:p w:rsidR="00D509E8" w:rsidRDefault="00D509E8" w:rsidP="009F4C5E">
      <w:pPr>
        <w:rPr>
          <w:rtl/>
        </w:rPr>
      </w:pPr>
    </w:p>
    <w:p w:rsidR="00D509E8" w:rsidRDefault="00D509E8" w:rsidP="00EB48B9">
      <w:pPr>
        <w:rPr>
          <w:rtl/>
        </w:rPr>
      </w:pPr>
      <w:r>
        <w:rPr>
          <w:rFonts w:hint="cs"/>
          <w:rtl/>
        </w:rPr>
        <w:t xml:space="preserve">דוד סיוון ממושב שדי חמד, רק השבוע נגנב </w:t>
      </w:r>
      <w:bookmarkStart w:id="934" w:name="_ETM_Q5_555492"/>
      <w:bookmarkEnd w:id="934"/>
      <w:r>
        <w:rPr>
          <w:rFonts w:hint="cs"/>
          <w:rtl/>
        </w:rPr>
        <w:t>ממנו כל מערך ההשקיה</w:t>
      </w:r>
      <w:r w:rsidR="00EB0DE8">
        <w:rPr>
          <w:rFonts w:hint="cs"/>
          <w:rtl/>
        </w:rPr>
        <w:t>,</w:t>
      </w:r>
      <w:r>
        <w:rPr>
          <w:rFonts w:hint="cs"/>
          <w:rtl/>
        </w:rPr>
        <w:t xml:space="preserve"> בשווי של עשרות אלפי שקלים. לאחרונה ממש הושחתו שני מחשבי השקיה בשווי של 100,000 שקלים בדרום, מכיוון שהחקלאי סירב לשלם דמי חסות. אז אחרי שהוא סירב לשלם את דמי החסות, הגיעו אותם אלמונים, הציתו לו 144 גלגלי טפטוף, והנזק שנאמד הוא 650,000 שקלים. </w:t>
      </w:r>
      <w:bookmarkStart w:id="935" w:name="_ETM_Q5_585727"/>
      <w:bookmarkStart w:id="936" w:name="_ETM_Q5_585797"/>
      <w:bookmarkStart w:id="937" w:name="_ETM_Q5_585863"/>
      <w:bookmarkStart w:id="938" w:name="_ETM_Q5_585918"/>
      <w:bookmarkStart w:id="939" w:name="_ETM_Q5_591823"/>
      <w:bookmarkEnd w:id="935"/>
      <w:bookmarkEnd w:id="936"/>
      <w:bookmarkEnd w:id="937"/>
      <w:bookmarkEnd w:id="938"/>
      <w:bookmarkEnd w:id="939"/>
    </w:p>
    <w:p w:rsidR="00D509E8" w:rsidRDefault="00D509E8" w:rsidP="009F4C5E">
      <w:pPr>
        <w:rPr>
          <w:rtl/>
        </w:rPr>
      </w:pPr>
      <w:bookmarkStart w:id="940" w:name="_ETM_Q5_591877"/>
      <w:bookmarkEnd w:id="940"/>
    </w:p>
    <w:p w:rsidR="00D509E8" w:rsidRDefault="00D509E8" w:rsidP="00EB48B9">
      <w:pPr>
        <w:rPr>
          <w:rtl/>
        </w:rPr>
      </w:pPr>
      <w:bookmarkStart w:id="941" w:name="_ETM_Q5_591999"/>
      <w:bookmarkStart w:id="942" w:name="_ETM_Q5_592067"/>
      <w:bookmarkEnd w:id="941"/>
      <w:bookmarkEnd w:id="942"/>
      <w:r>
        <w:rPr>
          <w:rFonts w:hint="cs"/>
          <w:rtl/>
        </w:rPr>
        <w:t xml:space="preserve">כל הסיפורים האלה הם רק מהימים האחרונים. הנושא של הפשיעה החקלאית הוא </w:t>
      </w:r>
      <w:bookmarkStart w:id="943" w:name="_ETM_Q5_593747"/>
      <w:bookmarkEnd w:id="943"/>
      <w:r>
        <w:rPr>
          <w:rFonts w:hint="cs"/>
          <w:rtl/>
        </w:rPr>
        <w:t>נושא שהחקלאים מתמודדים א</w:t>
      </w:r>
      <w:r w:rsidR="004C59D0">
        <w:rPr>
          <w:rFonts w:hint="cs"/>
          <w:rtl/>
        </w:rPr>
        <w:t>י</w:t>
      </w:r>
      <w:r>
        <w:rPr>
          <w:rFonts w:hint="cs"/>
          <w:rtl/>
        </w:rPr>
        <w:t xml:space="preserve">תו על בסיס יום-יומי. אנחנו יודעים שחקלאות היא ערך, וחקלאות </w:t>
      </w:r>
      <w:bookmarkStart w:id="944" w:name="_ETM_Q5_601957"/>
      <w:bookmarkEnd w:id="944"/>
      <w:r>
        <w:rPr>
          <w:rFonts w:hint="cs"/>
          <w:rtl/>
        </w:rPr>
        <w:t xml:space="preserve">היא ציונות </w:t>
      </w:r>
      <w:proofErr w:type="spellStart"/>
      <w:r>
        <w:rPr>
          <w:rFonts w:hint="cs"/>
          <w:rtl/>
        </w:rPr>
        <w:t>אמיתית</w:t>
      </w:r>
      <w:proofErr w:type="spellEnd"/>
      <w:r>
        <w:rPr>
          <w:rFonts w:hint="cs"/>
          <w:rtl/>
        </w:rPr>
        <w:t xml:space="preserve"> בתפיסת הקרקעות, ביישוב הארץ, ואנחנו יודעים שיש לה גם חשיבות רבה מאוד מבחינת חוסן במזון. אבל איך יכול להיות שאת החקלאות אנחנו תופסים </w:t>
      </w:r>
      <w:bookmarkStart w:id="945" w:name="_ETM_Q5_615300"/>
      <w:bookmarkEnd w:id="945"/>
      <w:r>
        <w:rPr>
          <w:rFonts w:hint="cs"/>
          <w:rtl/>
        </w:rPr>
        <w:t xml:space="preserve">כערך וכציונות, ובפועל אנחנו לא מצליחים להתמודד עם הפשיעה החקלאית? המשטרה עושה כמה שהיא יכולה </w:t>
      </w:r>
      <w:r w:rsidR="00214018">
        <w:rPr>
          <w:rFonts w:hint="eastAsia"/>
          <w:rtl/>
        </w:rPr>
        <w:t>–</w:t>
      </w:r>
      <w:r>
        <w:rPr>
          <w:rFonts w:hint="cs"/>
          <w:rtl/>
        </w:rPr>
        <w:t xml:space="preserve"> ואנחנו תכף נשמע גם מהשר </w:t>
      </w:r>
      <w:r w:rsidR="00214018">
        <w:rPr>
          <w:rFonts w:hint="eastAsia"/>
          <w:rtl/>
        </w:rPr>
        <w:t>–</w:t>
      </w:r>
      <w:r>
        <w:rPr>
          <w:rFonts w:hint="cs"/>
          <w:rtl/>
        </w:rPr>
        <w:t xml:space="preserve"> אבל עדיין ב-90% מהתיקים שנפתחים אין בכלל חשודים ואין בכלל את מי להעמיד לדין. חברות הביטוח מסרבות לבטח,</w:t>
      </w:r>
      <w:r>
        <w:rPr>
          <w:rFonts w:hint="eastAsia"/>
          <w:rtl/>
        </w:rPr>
        <w:t xml:space="preserve"> </w:t>
      </w:r>
      <w:r>
        <w:rPr>
          <w:rFonts w:hint="cs"/>
          <w:rtl/>
        </w:rPr>
        <w:t>גם את הציוד וגם את החקלאים</w:t>
      </w:r>
      <w:bookmarkStart w:id="946" w:name="_ETM_Q5_646912"/>
      <w:bookmarkEnd w:id="946"/>
      <w:r>
        <w:rPr>
          <w:rFonts w:hint="cs"/>
          <w:rtl/>
        </w:rPr>
        <w:t xml:space="preserve">, וכך קורה </w:t>
      </w:r>
      <w:bookmarkStart w:id="947" w:name="_ETM_Q5_641413"/>
      <w:bookmarkEnd w:id="947"/>
      <w:r>
        <w:rPr>
          <w:rFonts w:hint="cs"/>
          <w:rtl/>
        </w:rPr>
        <w:t xml:space="preserve">שחקלאים מתעוררים בבוקרו של יום וכל העמל שלהם יורד לטמיון. </w:t>
      </w:r>
    </w:p>
    <w:p w:rsidR="00D509E8" w:rsidRDefault="00D509E8" w:rsidP="009F4C5E">
      <w:pPr>
        <w:rPr>
          <w:rtl/>
        </w:rPr>
      </w:pPr>
    </w:p>
    <w:p w:rsidR="00D509E8" w:rsidRDefault="00D509E8" w:rsidP="00EB0DE8">
      <w:pPr>
        <w:rPr>
          <w:rtl/>
        </w:rPr>
      </w:pPr>
      <w:r>
        <w:rPr>
          <w:rFonts w:hint="cs"/>
          <w:rtl/>
        </w:rPr>
        <w:t>ולכן</w:t>
      </w:r>
      <w:r w:rsidR="00EB0DE8">
        <w:rPr>
          <w:rFonts w:hint="cs"/>
          <w:rtl/>
        </w:rPr>
        <w:t>,</w:t>
      </w:r>
      <w:r>
        <w:rPr>
          <w:rFonts w:hint="cs"/>
          <w:rtl/>
        </w:rPr>
        <w:t xml:space="preserve"> לצד תיקוני החקיקה שנעשו ושאולי צריך גם לעשות, עם הרתעה בענישה </w:t>
      </w:r>
      <w:r w:rsidR="00214018">
        <w:rPr>
          <w:rFonts w:hint="eastAsia"/>
          <w:rtl/>
        </w:rPr>
        <w:t>–</w:t>
      </w:r>
      <w:r>
        <w:rPr>
          <w:rFonts w:hint="cs"/>
          <w:rtl/>
        </w:rPr>
        <w:t xml:space="preserve"> אנחנו </w:t>
      </w:r>
      <w:bookmarkStart w:id="948" w:name="_ETM_Q5_654963"/>
      <w:bookmarkEnd w:id="948"/>
      <w:r>
        <w:rPr>
          <w:rFonts w:hint="cs"/>
          <w:rtl/>
        </w:rPr>
        <w:t xml:space="preserve">רואים ש-1,000 תיקים בערך נפתחים בשנה, והחקלאים גם כבר כמעט ולא מתלוננים </w:t>
      </w:r>
      <w:r w:rsidR="00214018">
        <w:rPr>
          <w:rFonts w:hint="eastAsia"/>
          <w:rtl/>
        </w:rPr>
        <w:t>–</w:t>
      </w:r>
      <w:r>
        <w:rPr>
          <w:rFonts w:hint="cs"/>
          <w:rtl/>
        </w:rPr>
        <w:t xml:space="preserve"> </w:t>
      </w:r>
      <w:bookmarkStart w:id="949" w:name="_ETM_Q5_659436"/>
      <w:bookmarkEnd w:id="949"/>
      <w:r>
        <w:rPr>
          <w:rFonts w:hint="cs"/>
          <w:rtl/>
        </w:rPr>
        <w:t xml:space="preserve">צריך לעשות שני דברים, והם העיקריים: האחד, אדוני השר, </w:t>
      </w:r>
      <w:r w:rsidR="00EB0DE8">
        <w:rPr>
          <w:rFonts w:hint="cs"/>
          <w:rtl/>
        </w:rPr>
        <w:t xml:space="preserve">הוא </w:t>
      </w:r>
      <w:r>
        <w:rPr>
          <w:rFonts w:hint="cs"/>
          <w:rtl/>
        </w:rPr>
        <w:t xml:space="preserve">לפתוח בלהב 433 זרוע מיוחדת נוספת שתתעסק רק במלחמה בפשיעה החקלאית, מלחמה חסרת פשרות, </w:t>
      </w:r>
      <w:bookmarkStart w:id="950" w:name="_ETM_Q5_678375"/>
      <w:bookmarkEnd w:id="950"/>
      <w:r>
        <w:rPr>
          <w:rFonts w:hint="cs"/>
          <w:rtl/>
        </w:rPr>
        <w:t xml:space="preserve">במקום שנצטרך להיעזר בחברת השומר </w:t>
      </w:r>
      <w:r w:rsidR="00214018">
        <w:rPr>
          <w:rFonts w:hint="eastAsia"/>
          <w:rtl/>
        </w:rPr>
        <w:t>–</w:t>
      </w:r>
      <w:r>
        <w:rPr>
          <w:rFonts w:hint="cs"/>
          <w:rtl/>
        </w:rPr>
        <w:t xml:space="preserve"> שעושה כמובן מלאכת קודש ועבודת קודש, אבל זאת בסוף חברה פרטית. והדבר השני, התקציב לזה: בואו ניקח את תיקון </w:t>
      </w:r>
      <w:bookmarkStart w:id="951" w:name="_ETM_Q5_691733"/>
      <w:bookmarkEnd w:id="951"/>
      <w:r>
        <w:rPr>
          <w:rFonts w:hint="cs"/>
          <w:rtl/>
        </w:rPr>
        <w:t xml:space="preserve">116, התיקון הזה, שנקרא כידוע חוק קמיניץ ושהושקעו בו כל כך הרבה כספים </w:t>
      </w:r>
      <w:r w:rsidR="00214018">
        <w:rPr>
          <w:rFonts w:hint="eastAsia"/>
          <w:rtl/>
        </w:rPr>
        <w:t>–</w:t>
      </w:r>
      <w:r>
        <w:rPr>
          <w:rFonts w:hint="cs"/>
          <w:rtl/>
        </w:rPr>
        <w:t xml:space="preserve"> ניקח את כל התקציבים </w:t>
      </w:r>
      <w:bookmarkStart w:id="952" w:name="_ETM_Q5_699143"/>
      <w:bookmarkEnd w:id="952"/>
      <w:r>
        <w:rPr>
          <w:rFonts w:hint="cs"/>
          <w:rtl/>
        </w:rPr>
        <w:t xml:space="preserve">שהושקעו בתיקון הזה ונעביר אותם לטובת המאבק בפשיעה החקלאית. תודה. </w:t>
      </w:r>
    </w:p>
    <w:p w:rsidR="00D509E8" w:rsidRDefault="00D509E8" w:rsidP="009F4C5E">
      <w:pPr>
        <w:rPr>
          <w:rtl/>
        </w:rPr>
      </w:pPr>
    </w:p>
    <w:p w:rsidR="00D509E8" w:rsidRDefault="00D509E8" w:rsidP="009F4C5E">
      <w:pPr>
        <w:pStyle w:val="af6"/>
        <w:keepNext/>
        <w:rPr>
          <w:rtl/>
        </w:rPr>
      </w:pPr>
      <w:r w:rsidRPr="00CD3C3C">
        <w:rPr>
          <w:rStyle w:val="TagStyle"/>
          <w:rtl/>
        </w:rPr>
        <w:t xml:space="preserve"> &lt;&lt; יור &gt;&gt; </w:t>
      </w:r>
      <w:r>
        <w:rPr>
          <w:rtl/>
        </w:rPr>
        <w:t>היו"ר יולי יואל אדלשטיין:</w:t>
      </w:r>
      <w:r w:rsidRPr="00CD3C3C">
        <w:rPr>
          <w:rStyle w:val="TagStyle"/>
          <w:rtl/>
        </w:rPr>
        <w:t xml:space="preserve"> &lt;&lt; יור &gt;&gt;</w:t>
      </w:r>
      <w:r>
        <w:rPr>
          <w:rtl/>
        </w:rPr>
        <w:t xml:space="preserve"> </w:t>
      </w:r>
    </w:p>
    <w:p w:rsidR="00D509E8" w:rsidRDefault="00D509E8" w:rsidP="004C59D0">
      <w:pPr>
        <w:rPr>
          <w:rtl/>
        </w:rPr>
      </w:pPr>
    </w:p>
    <w:p w:rsidR="00D509E8" w:rsidRDefault="00D509E8" w:rsidP="009F4C5E">
      <w:pPr>
        <w:rPr>
          <w:rtl/>
        </w:rPr>
      </w:pPr>
      <w:r>
        <w:rPr>
          <w:rFonts w:hint="cs"/>
          <w:rtl/>
        </w:rPr>
        <w:t xml:space="preserve">תודה רבה לחברת הכנסת רויטל סויד. חבר הכנסת שלמה קרעי </w:t>
      </w:r>
      <w:r w:rsidR="00214018">
        <w:rPr>
          <w:rtl/>
        </w:rPr>
        <w:t>–</w:t>
      </w:r>
      <w:r>
        <w:rPr>
          <w:rFonts w:hint="cs"/>
          <w:rtl/>
        </w:rPr>
        <w:t xml:space="preserve"> התחרט. חבר הכנסת </w:t>
      </w:r>
      <w:proofErr w:type="spellStart"/>
      <w:r>
        <w:rPr>
          <w:rFonts w:hint="cs"/>
          <w:rtl/>
        </w:rPr>
        <w:t>יועז</w:t>
      </w:r>
      <w:proofErr w:type="spellEnd"/>
      <w:r>
        <w:rPr>
          <w:rFonts w:hint="cs"/>
          <w:rtl/>
        </w:rPr>
        <w:t xml:space="preserve"> הנדל, </w:t>
      </w:r>
      <w:bookmarkStart w:id="953" w:name="_ETM_Q5_715965"/>
      <w:bookmarkEnd w:id="953"/>
      <w:r>
        <w:rPr>
          <w:rFonts w:hint="cs"/>
          <w:rtl/>
        </w:rPr>
        <w:t xml:space="preserve">בבקשה, אדוני, עד שלוש דקות גם לרשותך, ואחריו </w:t>
      </w:r>
      <w:r w:rsidR="00214018">
        <w:rPr>
          <w:rFonts w:hint="eastAsia"/>
          <w:rtl/>
        </w:rPr>
        <w:t>–</w:t>
      </w:r>
      <w:r>
        <w:rPr>
          <w:rFonts w:hint="eastAsia"/>
          <w:rtl/>
        </w:rPr>
        <w:t xml:space="preserve"> </w:t>
      </w:r>
      <w:r>
        <w:rPr>
          <w:rFonts w:hint="cs"/>
          <w:rtl/>
        </w:rPr>
        <w:t xml:space="preserve">חברת הכנסת </w:t>
      </w:r>
      <w:bookmarkStart w:id="954" w:name="_ETM_Q5_721192"/>
      <w:bookmarkEnd w:id="954"/>
      <w:r>
        <w:rPr>
          <w:rFonts w:hint="cs"/>
          <w:rtl/>
        </w:rPr>
        <w:t xml:space="preserve">איילת שקד. </w:t>
      </w:r>
    </w:p>
    <w:p w:rsidR="00D509E8" w:rsidRDefault="00D509E8" w:rsidP="009F4C5E">
      <w:pPr>
        <w:rPr>
          <w:rtl/>
        </w:rPr>
      </w:pPr>
    </w:p>
    <w:p w:rsidR="00D509E8" w:rsidRDefault="00D509E8" w:rsidP="009F4C5E">
      <w:pPr>
        <w:pStyle w:val="a4"/>
        <w:keepNext/>
        <w:rPr>
          <w:rtl/>
        </w:rPr>
      </w:pPr>
      <w:bookmarkStart w:id="955" w:name="ET_speaker_5775_26"/>
      <w:r w:rsidRPr="0057499B">
        <w:rPr>
          <w:rStyle w:val="TagStyle"/>
          <w:rtl/>
        </w:rPr>
        <w:t xml:space="preserve"> &lt;&lt; דובר &gt;&gt; </w:t>
      </w:r>
      <w:bookmarkStart w:id="956" w:name="_Toc25159370"/>
      <w:bookmarkStart w:id="957" w:name="_Toc25173800"/>
      <w:bookmarkStart w:id="958" w:name="_Toc25174966"/>
      <w:proofErr w:type="spellStart"/>
      <w:r>
        <w:rPr>
          <w:rtl/>
        </w:rPr>
        <w:t>יועז</w:t>
      </w:r>
      <w:proofErr w:type="spellEnd"/>
      <w:r>
        <w:rPr>
          <w:rtl/>
        </w:rPr>
        <w:t xml:space="preserve"> הנדל (כחול לבן):</w:t>
      </w:r>
      <w:bookmarkEnd w:id="956"/>
      <w:bookmarkEnd w:id="957"/>
      <w:bookmarkEnd w:id="958"/>
      <w:r w:rsidRPr="0057499B">
        <w:rPr>
          <w:rStyle w:val="TagStyle"/>
          <w:rtl/>
        </w:rPr>
        <w:t xml:space="preserve"> &lt;&lt; דובר &gt;&gt;</w:t>
      </w:r>
      <w:r>
        <w:rPr>
          <w:rtl/>
        </w:rPr>
        <w:t xml:space="preserve"> </w:t>
      </w:r>
      <w:bookmarkEnd w:id="955"/>
    </w:p>
    <w:p w:rsidR="00D509E8" w:rsidRDefault="00D509E8" w:rsidP="004C59D0">
      <w:pPr>
        <w:rPr>
          <w:rtl/>
        </w:rPr>
      </w:pPr>
    </w:p>
    <w:p w:rsidR="00D509E8" w:rsidRDefault="00D509E8" w:rsidP="00EB0DE8">
      <w:pPr>
        <w:rPr>
          <w:rtl/>
        </w:rPr>
      </w:pPr>
      <w:r>
        <w:rPr>
          <w:rFonts w:hint="cs"/>
          <w:rtl/>
        </w:rPr>
        <w:t xml:space="preserve">תודה רבה. אדוני היושב-ראש, חברי כנסת נכבדים, תודה </w:t>
      </w:r>
      <w:bookmarkStart w:id="959" w:name="_ETM_Q5_738562"/>
      <w:bookmarkEnd w:id="959"/>
      <w:r>
        <w:rPr>
          <w:rFonts w:hint="cs"/>
          <w:rtl/>
        </w:rPr>
        <w:t>על מה שהקראת קודם</w:t>
      </w:r>
      <w:r w:rsidR="00EB0DE8">
        <w:rPr>
          <w:rFonts w:hint="cs"/>
          <w:rtl/>
        </w:rPr>
        <w:t>.</w:t>
      </w:r>
      <w:r>
        <w:rPr>
          <w:rFonts w:hint="cs"/>
          <w:rtl/>
        </w:rPr>
        <w:t xml:space="preserve"> אני אוסיף לרשימת האירועים האלה של הטרור החקלאי הצתה לפני יומיים של יערות באזור שפרעם, וצוותים של השומר החדש, קק"ל וצוותי כיבוי של מכבי </w:t>
      </w:r>
      <w:bookmarkStart w:id="960" w:name="_ETM_Q5_753189"/>
      <w:bookmarkEnd w:id="960"/>
      <w:r>
        <w:rPr>
          <w:rFonts w:hint="cs"/>
          <w:rtl/>
        </w:rPr>
        <w:t xml:space="preserve">אש טיפלו בשרפה, ואחר כך נשארו בשטח כדי לתצפת ולגלות מי המציתים; </w:t>
      </w:r>
      <w:bookmarkStart w:id="961" w:name="TOR_Q6"/>
      <w:bookmarkEnd w:id="961"/>
      <w:r>
        <w:rPr>
          <w:rFonts w:hint="cs"/>
          <w:rtl/>
        </w:rPr>
        <w:t xml:space="preserve">שרפת באלות בקיבוץ בית קמה; כריתה של 300 עצי משמש בנווה </w:t>
      </w:r>
      <w:proofErr w:type="spellStart"/>
      <w:r>
        <w:rPr>
          <w:rFonts w:hint="cs"/>
          <w:rtl/>
        </w:rPr>
        <w:t>אטי"ב</w:t>
      </w:r>
      <w:proofErr w:type="spellEnd"/>
      <w:r>
        <w:rPr>
          <w:rFonts w:hint="cs"/>
          <w:rtl/>
        </w:rPr>
        <w:t>; פגיע</w:t>
      </w:r>
      <w:bookmarkStart w:id="962" w:name="_ETM_Q6_170000"/>
      <w:bookmarkEnd w:id="962"/>
      <w:r>
        <w:rPr>
          <w:rFonts w:hint="cs"/>
          <w:rtl/>
        </w:rPr>
        <w:t xml:space="preserve">ה בציוד חקלאי בציפורי ועוד </w:t>
      </w:r>
      <w:proofErr w:type="spellStart"/>
      <w:r>
        <w:rPr>
          <w:rFonts w:hint="cs"/>
          <w:rtl/>
        </w:rPr>
        <w:t>ועוד</w:t>
      </w:r>
      <w:proofErr w:type="spellEnd"/>
      <w:r>
        <w:rPr>
          <w:rFonts w:hint="cs"/>
          <w:rtl/>
        </w:rPr>
        <w:t xml:space="preserve"> </w:t>
      </w:r>
      <w:proofErr w:type="spellStart"/>
      <w:r>
        <w:rPr>
          <w:rFonts w:hint="cs"/>
          <w:rtl/>
        </w:rPr>
        <w:t>ועוד</w:t>
      </w:r>
      <w:proofErr w:type="spellEnd"/>
      <w:r>
        <w:rPr>
          <w:rFonts w:hint="cs"/>
          <w:rtl/>
        </w:rPr>
        <w:t xml:space="preserve">. אפשר </w:t>
      </w:r>
      <w:bookmarkStart w:id="963" w:name="_ETM_Q6_173000"/>
      <w:bookmarkEnd w:id="963"/>
      <w:r>
        <w:rPr>
          <w:rFonts w:hint="cs"/>
          <w:rtl/>
        </w:rPr>
        <w:t xml:space="preserve">לקחת את הרשימה הזאת לאין-סוף </w:t>
      </w:r>
      <w:r w:rsidR="00214018">
        <w:rPr>
          <w:rFonts w:hint="eastAsia"/>
          <w:rtl/>
        </w:rPr>
        <w:t>–</w:t>
      </w:r>
      <w:r w:rsidR="00EB0DE8">
        <w:rPr>
          <w:rFonts w:hint="eastAsia"/>
          <w:rtl/>
        </w:rPr>
        <w:t xml:space="preserve"> </w:t>
      </w:r>
      <w:r>
        <w:rPr>
          <w:rFonts w:hint="cs"/>
          <w:rtl/>
        </w:rPr>
        <w:t xml:space="preserve">אירועים שנכנסו לשגרה ואנחנו כמעט </w:t>
      </w:r>
      <w:bookmarkStart w:id="964" w:name="_ETM_Q6_177000"/>
      <w:bookmarkEnd w:id="964"/>
      <w:r>
        <w:rPr>
          <w:rFonts w:hint="cs"/>
          <w:rtl/>
        </w:rPr>
        <w:t>לא מתייחסים אליהם</w:t>
      </w:r>
      <w:r w:rsidR="00EB0DE8">
        <w:rPr>
          <w:rFonts w:hint="cs"/>
          <w:rtl/>
        </w:rPr>
        <w:t>;</w:t>
      </w:r>
      <w:r>
        <w:rPr>
          <w:rFonts w:hint="cs"/>
          <w:rtl/>
        </w:rPr>
        <w:t xml:space="preserve"> טרור חקלאי שפוגע במדינת ישראל. </w:t>
      </w:r>
    </w:p>
    <w:p w:rsidR="00D509E8" w:rsidRDefault="00D509E8" w:rsidP="00EB0DE8">
      <w:pPr>
        <w:rPr>
          <w:rtl/>
        </w:rPr>
      </w:pPr>
    </w:p>
    <w:p w:rsidR="00D509E8" w:rsidRDefault="00D509E8" w:rsidP="00EB0DE8">
      <w:pPr>
        <w:rPr>
          <w:rtl/>
        </w:rPr>
      </w:pPr>
      <w:bookmarkStart w:id="965" w:name="_ETM_Q6_182000"/>
      <w:bookmarkEnd w:id="965"/>
      <w:r>
        <w:rPr>
          <w:rFonts w:hint="cs"/>
          <w:rtl/>
        </w:rPr>
        <w:t xml:space="preserve">עכשיו, </w:t>
      </w:r>
      <w:bookmarkStart w:id="966" w:name="_ETM_Q6_180000"/>
      <w:bookmarkEnd w:id="966"/>
      <w:r>
        <w:rPr>
          <w:rFonts w:hint="cs"/>
          <w:rtl/>
        </w:rPr>
        <w:t xml:space="preserve">יש כאלה שנדמה להם שציונות זה לבוא ולתקוף את הרשימה </w:t>
      </w:r>
      <w:bookmarkStart w:id="967" w:name="_ETM_Q6_188000"/>
      <w:bookmarkEnd w:id="967"/>
      <w:r>
        <w:rPr>
          <w:rFonts w:hint="cs"/>
          <w:rtl/>
        </w:rPr>
        <w:t xml:space="preserve">המשותפת </w:t>
      </w:r>
      <w:r w:rsidR="00214018">
        <w:rPr>
          <w:rtl/>
        </w:rPr>
        <w:t>–</w:t>
      </w:r>
      <w:r>
        <w:rPr>
          <w:rFonts w:hint="cs"/>
          <w:rtl/>
        </w:rPr>
        <w:t xml:space="preserve"> שלי יש ביקורת גדולה עליה, כידוע </w:t>
      </w:r>
      <w:bookmarkStart w:id="968" w:name="_ETM_Q6_195000"/>
      <w:bookmarkEnd w:id="968"/>
      <w:r>
        <w:rPr>
          <w:rFonts w:hint="cs"/>
          <w:rtl/>
        </w:rPr>
        <w:t xml:space="preserve">לכם </w:t>
      </w:r>
      <w:r w:rsidR="00214018">
        <w:rPr>
          <w:rtl/>
        </w:rPr>
        <w:t>–</w:t>
      </w:r>
      <w:r>
        <w:rPr>
          <w:rFonts w:hint="cs"/>
          <w:rtl/>
        </w:rPr>
        <w:t xml:space="preserve"> במקום להתעסק בבעיות האלה, שנוצרות בחלקן הגדול במגזר </w:t>
      </w:r>
      <w:bookmarkStart w:id="969" w:name="_ETM_Q6_200000"/>
      <w:bookmarkEnd w:id="969"/>
      <w:r>
        <w:rPr>
          <w:rFonts w:hint="cs"/>
          <w:rtl/>
        </w:rPr>
        <w:t xml:space="preserve">הערבי, ולייצר משילות. אנחנו שכחנו שהציונות התבססה, לפחות בעבר, </w:t>
      </w:r>
      <w:bookmarkStart w:id="970" w:name="_ETM_Q6_205000"/>
      <w:bookmarkEnd w:id="970"/>
      <w:r>
        <w:rPr>
          <w:rFonts w:hint="cs"/>
          <w:rtl/>
        </w:rPr>
        <w:t xml:space="preserve">על התזה שקו המחרשה הוא קו הגבול. וכשאין מחרשה, </w:t>
      </w:r>
      <w:bookmarkStart w:id="971" w:name="_ETM_Q6_210000"/>
      <w:bookmarkEnd w:id="971"/>
      <w:r>
        <w:rPr>
          <w:rFonts w:hint="cs"/>
          <w:rtl/>
        </w:rPr>
        <w:t>כשגונבים אותה או שורפים אותה, אז כנראה גם אין גבול</w:t>
      </w:r>
      <w:bookmarkStart w:id="972" w:name="_ETM_Q6_215000"/>
      <w:bookmarkEnd w:id="972"/>
      <w:r w:rsidR="00EB0DE8">
        <w:rPr>
          <w:rFonts w:hint="cs"/>
          <w:rtl/>
        </w:rPr>
        <w:t>,</w:t>
      </w:r>
      <w:r>
        <w:rPr>
          <w:rFonts w:hint="cs"/>
          <w:rtl/>
        </w:rPr>
        <w:t xml:space="preserve"> ואז אנחנו לא נצליח לעמוד לא על אדמתנו, לא על ערכינו ולא על נושאים אחרים. וזה דורש טיפול </w:t>
      </w:r>
      <w:r w:rsidR="00214018">
        <w:rPr>
          <w:rFonts w:hint="eastAsia"/>
          <w:rtl/>
        </w:rPr>
        <w:t>–</w:t>
      </w:r>
      <w:r w:rsidR="00EB0DE8">
        <w:rPr>
          <w:rFonts w:hint="eastAsia"/>
          <w:rtl/>
        </w:rPr>
        <w:t xml:space="preserve"> </w:t>
      </w:r>
      <w:r>
        <w:rPr>
          <w:rFonts w:hint="cs"/>
          <w:rtl/>
        </w:rPr>
        <w:t xml:space="preserve">זה </w:t>
      </w:r>
      <w:bookmarkStart w:id="973" w:name="_ETM_Q6_221000"/>
      <w:bookmarkEnd w:id="973"/>
      <w:r>
        <w:rPr>
          <w:rFonts w:hint="cs"/>
          <w:rtl/>
        </w:rPr>
        <w:t xml:space="preserve">דורש טיפול </w:t>
      </w:r>
      <w:proofErr w:type="spellStart"/>
      <w:r>
        <w:rPr>
          <w:rFonts w:hint="cs"/>
          <w:rtl/>
        </w:rPr>
        <w:t>אמיתי</w:t>
      </w:r>
      <w:proofErr w:type="spellEnd"/>
      <w:r>
        <w:rPr>
          <w:rFonts w:hint="cs"/>
          <w:rtl/>
        </w:rPr>
        <w:t xml:space="preserve"> בתופעת חוסר המשילות, ולא מילים חזקות כנגד </w:t>
      </w:r>
      <w:bookmarkStart w:id="974" w:name="_ETM_Q6_229000"/>
      <w:bookmarkEnd w:id="974"/>
      <w:r>
        <w:rPr>
          <w:rFonts w:hint="cs"/>
          <w:rtl/>
        </w:rPr>
        <w:t xml:space="preserve">מגזר כזה או אחר. הנגב הולך לאיבוד, 80% מהפשיעה החקלאית </w:t>
      </w:r>
      <w:bookmarkStart w:id="975" w:name="_ETM_Q6_231000"/>
      <w:bookmarkEnd w:id="975"/>
      <w:r>
        <w:rPr>
          <w:rFonts w:hint="cs"/>
          <w:rtl/>
        </w:rPr>
        <w:t xml:space="preserve">בכלל לא מדווחת </w:t>
      </w:r>
      <w:r w:rsidR="00214018">
        <w:rPr>
          <w:rFonts w:hint="eastAsia"/>
          <w:rtl/>
        </w:rPr>
        <w:t>–</w:t>
      </w:r>
      <w:r>
        <w:rPr>
          <w:rFonts w:hint="cs"/>
          <w:rtl/>
        </w:rPr>
        <w:t xml:space="preserve"> מהטרור החקלאי </w:t>
      </w:r>
      <w:r w:rsidR="00214018">
        <w:rPr>
          <w:rFonts w:hint="eastAsia"/>
          <w:rtl/>
        </w:rPr>
        <w:t>–</w:t>
      </w:r>
      <w:r>
        <w:rPr>
          <w:rFonts w:hint="eastAsia"/>
          <w:rtl/>
        </w:rPr>
        <w:t xml:space="preserve"> </w:t>
      </w:r>
      <w:r>
        <w:rPr>
          <w:rFonts w:hint="cs"/>
          <w:rtl/>
        </w:rPr>
        <w:t xml:space="preserve">וזה ממשיך וזה </w:t>
      </w:r>
      <w:bookmarkStart w:id="976" w:name="_ETM_Q6_238000"/>
      <w:bookmarkEnd w:id="976"/>
      <w:r>
        <w:rPr>
          <w:rFonts w:hint="cs"/>
          <w:rtl/>
        </w:rPr>
        <w:t xml:space="preserve">ממשיך. </w:t>
      </w:r>
    </w:p>
    <w:p w:rsidR="00D509E8" w:rsidRDefault="00D509E8" w:rsidP="009F4C5E">
      <w:pPr>
        <w:rPr>
          <w:rtl/>
        </w:rPr>
      </w:pPr>
    </w:p>
    <w:p w:rsidR="00D509E8" w:rsidRDefault="00D509E8" w:rsidP="00EB0DE8">
      <w:pPr>
        <w:rPr>
          <w:rtl/>
        </w:rPr>
      </w:pPr>
      <w:r>
        <w:rPr>
          <w:rFonts w:hint="cs"/>
          <w:rtl/>
        </w:rPr>
        <w:t>ו</w:t>
      </w:r>
      <w:bookmarkStart w:id="977" w:name="_ETM_Q6_239000"/>
      <w:bookmarkEnd w:id="977"/>
      <w:r>
        <w:rPr>
          <w:rFonts w:hint="cs"/>
          <w:rtl/>
        </w:rPr>
        <w:t>דווקא מכאן, אם כבר אנחנו עוסקים בחקלאות, אני רו</w:t>
      </w:r>
      <w:bookmarkStart w:id="978" w:name="_ETM_Q6_247000"/>
      <w:bookmarkEnd w:id="978"/>
      <w:r>
        <w:rPr>
          <w:rFonts w:hint="cs"/>
          <w:rtl/>
        </w:rPr>
        <w:t xml:space="preserve">צה לדבר על ענף אחד במישור החקלאי, ענף מגדלי </w:t>
      </w:r>
      <w:bookmarkStart w:id="979" w:name="_ETM_Q6_253000"/>
      <w:bookmarkEnd w:id="979"/>
      <w:r>
        <w:rPr>
          <w:rFonts w:hint="cs"/>
          <w:rtl/>
        </w:rPr>
        <w:t xml:space="preserve">הצאן והבקר. עמדתי כאן לפני הבחירות הקודמות ודיברתי על סמרטוטים, </w:t>
      </w:r>
      <w:bookmarkStart w:id="980" w:name="_ETM_Q6_256000"/>
      <w:bookmarkEnd w:id="980"/>
      <w:r>
        <w:rPr>
          <w:rFonts w:hint="cs"/>
          <w:rtl/>
        </w:rPr>
        <w:t xml:space="preserve">על אלה שלא מסוגלים להגיד לא, שהלכו והצביעו בניגוד </w:t>
      </w:r>
      <w:bookmarkStart w:id="981" w:name="_ETM_Q6_264000"/>
      <w:bookmarkEnd w:id="981"/>
      <w:r>
        <w:rPr>
          <w:rFonts w:hint="cs"/>
          <w:rtl/>
        </w:rPr>
        <w:t xml:space="preserve">לרצונם כדי לפזר את הכנסת. לא אני המצאתי את נאום </w:t>
      </w:r>
      <w:bookmarkStart w:id="982" w:name="_ETM_Q6_269000"/>
      <w:bookmarkEnd w:id="982"/>
      <w:r>
        <w:rPr>
          <w:rFonts w:hint="cs"/>
          <w:rtl/>
        </w:rPr>
        <w:t xml:space="preserve">הסמרטוטים, אבל שמחתי להשתמש בנאומו של חברי גדעון סער. </w:t>
      </w:r>
      <w:bookmarkStart w:id="983" w:name="_ETM_Q6_271000"/>
      <w:bookmarkEnd w:id="983"/>
      <w:r>
        <w:rPr>
          <w:rFonts w:hint="cs"/>
          <w:rtl/>
        </w:rPr>
        <w:t xml:space="preserve">אמרו להם ללכת להמציא, אמרו להם ללכת להצביע, אמרו להם שחייבים </w:t>
      </w:r>
      <w:bookmarkStart w:id="984" w:name="_ETM_Q6_276000"/>
      <w:bookmarkEnd w:id="984"/>
      <w:r>
        <w:rPr>
          <w:rFonts w:hint="cs"/>
          <w:rtl/>
        </w:rPr>
        <w:t xml:space="preserve">בחירות </w:t>
      </w:r>
      <w:r w:rsidR="00214018">
        <w:rPr>
          <w:rtl/>
        </w:rPr>
        <w:t>–</w:t>
      </w:r>
      <w:r>
        <w:rPr>
          <w:rFonts w:hint="cs"/>
          <w:rtl/>
        </w:rPr>
        <w:t xml:space="preserve"> </w:t>
      </w:r>
      <w:proofErr w:type="spellStart"/>
      <w:r>
        <w:rPr>
          <w:rFonts w:hint="cs"/>
          <w:rtl/>
        </w:rPr>
        <w:t>ומייד</w:t>
      </w:r>
      <w:proofErr w:type="spellEnd"/>
      <w:r>
        <w:rPr>
          <w:rFonts w:hint="cs"/>
          <w:rtl/>
        </w:rPr>
        <w:t xml:space="preserve"> לאחר מכן הם התחרטו. </w:t>
      </w:r>
    </w:p>
    <w:p w:rsidR="00D509E8" w:rsidRDefault="00D509E8" w:rsidP="009F4C5E">
      <w:pPr>
        <w:rPr>
          <w:rtl/>
        </w:rPr>
      </w:pPr>
    </w:p>
    <w:p w:rsidR="00D509E8" w:rsidRDefault="00D509E8" w:rsidP="00EB0DE8">
      <w:pPr>
        <w:rPr>
          <w:rtl/>
        </w:rPr>
      </w:pPr>
      <w:bookmarkStart w:id="985" w:name="_ETM_Q6_279000"/>
      <w:bookmarkEnd w:id="985"/>
      <w:r>
        <w:rPr>
          <w:rFonts w:hint="cs"/>
          <w:rtl/>
        </w:rPr>
        <w:t xml:space="preserve">היום, מכיוון שאנחנו </w:t>
      </w:r>
      <w:bookmarkStart w:id="986" w:name="_ETM_Q6_282000"/>
      <w:bookmarkEnd w:id="986"/>
      <w:r>
        <w:rPr>
          <w:rFonts w:hint="cs"/>
          <w:rtl/>
        </w:rPr>
        <w:t xml:space="preserve">עוסקים בחקלאות, אני רוצה לדבר על כבשים </w:t>
      </w:r>
      <w:r w:rsidR="00214018">
        <w:rPr>
          <w:rtl/>
        </w:rPr>
        <w:t>–</w:t>
      </w:r>
      <w:r>
        <w:rPr>
          <w:rFonts w:hint="cs"/>
          <w:rtl/>
        </w:rPr>
        <w:t xml:space="preserve"> נאום </w:t>
      </w:r>
      <w:bookmarkStart w:id="987" w:name="_ETM_Q6_281000"/>
      <w:bookmarkEnd w:id="987"/>
      <w:r>
        <w:rPr>
          <w:rFonts w:hint="cs"/>
          <w:rtl/>
        </w:rPr>
        <w:t>הכבשים, אם אפשר, כאלה שהולכות למצוק ופשוט קופצות</w:t>
      </w:r>
      <w:r w:rsidR="00EB0DE8">
        <w:rPr>
          <w:rFonts w:hint="cs"/>
          <w:rtl/>
        </w:rPr>
        <w:t>,</w:t>
      </w:r>
      <w:r>
        <w:rPr>
          <w:rFonts w:hint="cs"/>
          <w:rtl/>
        </w:rPr>
        <w:t xml:space="preserve"> כמו כבשים</w:t>
      </w:r>
      <w:r w:rsidR="00EB0DE8">
        <w:rPr>
          <w:rFonts w:hint="cs"/>
          <w:rtl/>
        </w:rPr>
        <w:t>,</w:t>
      </w:r>
      <w:r>
        <w:rPr>
          <w:rFonts w:hint="cs"/>
          <w:rtl/>
        </w:rPr>
        <w:t xml:space="preserve"> ואין אף אחד שזז הצידה ואומר </w:t>
      </w:r>
      <w:r w:rsidR="00214018">
        <w:rPr>
          <w:rtl/>
        </w:rPr>
        <w:t>–</w:t>
      </w:r>
      <w:r>
        <w:rPr>
          <w:rFonts w:hint="cs"/>
          <w:rtl/>
        </w:rPr>
        <w:t xml:space="preserve"> אף כבש שיוצא הצידה ואומר: חבר'ה, זה לא </w:t>
      </w:r>
      <w:bookmarkStart w:id="988" w:name="_ETM_Q6_292000"/>
      <w:bookmarkEnd w:id="988"/>
      <w:r>
        <w:rPr>
          <w:rFonts w:hint="cs"/>
          <w:rtl/>
        </w:rPr>
        <w:t>מה שצריך לעשות. כמו כבשים שמדלגות אחת אחרי השנייה</w:t>
      </w:r>
      <w:r w:rsidR="00EB0DE8">
        <w:rPr>
          <w:rFonts w:hint="cs"/>
          <w:rtl/>
        </w:rPr>
        <w:t>,</w:t>
      </w:r>
      <w:r>
        <w:rPr>
          <w:rFonts w:hint="cs"/>
          <w:rtl/>
        </w:rPr>
        <w:t xml:space="preserve"> ולא </w:t>
      </w:r>
      <w:bookmarkStart w:id="989" w:name="_ETM_Q6_301000"/>
      <w:bookmarkEnd w:id="989"/>
      <w:r>
        <w:rPr>
          <w:rFonts w:hint="cs"/>
          <w:rtl/>
        </w:rPr>
        <w:t xml:space="preserve">רואים שאנחנו עושים בניגוד לרצונו של עם ישראל, </w:t>
      </w:r>
      <w:bookmarkStart w:id="990" w:name="_ETM_Q6_303000"/>
      <w:bookmarkEnd w:id="990"/>
      <w:r>
        <w:rPr>
          <w:rFonts w:hint="cs"/>
          <w:rtl/>
        </w:rPr>
        <w:t>בניגוד לצרכים של המדינה הזאת, נעים קדימה, פוע</w:t>
      </w:r>
      <w:bookmarkStart w:id="991" w:name="_ETM_Q6_309000"/>
      <w:bookmarkEnd w:id="991"/>
      <w:r>
        <w:rPr>
          <w:rFonts w:hint="cs"/>
          <w:rtl/>
        </w:rPr>
        <w:t>ים מ</w:t>
      </w:r>
      <w:r w:rsidR="00EB0DE8">
        <w:rPr>
          <w:rFonts w:hint="cs"/>
          <w:rtl/>
        </w:rPr>
        <w:t>ֶ</w:t>
      </w:r>
      <w:r>
        <w:rPr>
          <w:rFonts w:hint="cs"/>
          <w:rtl/>
        </w:rPr>
        <w:t>ה</w:t>
      </w:r>
      <w:r w:rsidR="00EB0DE8">
        <w:rPr>
          <w:rFonts w:hint="cs"/>
          <w:rtl/>
        </w:rPr>
        <w:t xml:space="preserve">, </w:t>
      </w:r>
      <w:r>
        <w:rPr>
          <w:rFonts w:hint="cs"/>
          <w:rtl/>
        </w:rPr>
        <w:t>מ</w:t>
      </w:r>
      <w:r w:rsidR="00EB0DE8">
        <w:rPr>
          <w:rFonts w:hint="cs"/>
          <w:rtl/>
        </w:rPr>
        <w:t>ֶ</w:t>
      </w:r>
      <w:r>
        <w:rPr>
          <w:rFonts w:hint="cs"/>
          <w:rtl/>
        </w:rPr>
        <w:t xml:space="preserve">ה, צועדים אל המצוק וקופצים. </w:t>
      </w:r>
    </w:p>
    <w:p w:rsidR="00D509E8" w:rsidRDefault="00D509E8" w:rsidP="009F4C5E">
      <w:pPr>
        <w:rPr>
          <w:rtl/>
        </w:rPr>
      </w:pPr>
    </w:p>
    <w:p w:rsidR="00D509E8" w:rsidRDefault="00D509E8" w:rsidP="00EB48B9">
      <w:pPr>
        <w:rPr>
          <w:rtl/>
        </w:rPr>
      </w:pPr>
      <w:bookmarkStart w:id="992" w:name="_ETM_Q6_315000"/>
      <w:bookmarkEnd w:id="992"/>
      <w:r>
        <w:rPr>
          <w:rFonts w:hint="cs"/>
          <w:rtl/>
        </w:rPr>
        <w:t xml:space="preserve">ומה הערך העליון </w:t>
      </w:r>
      <w:bookmarkStart w:id="993" w:name="_ETM_Q6_312000"/>
      <w:bookmarkEnd w:id="993"/>
      <w:r>
        <w:rPr>
          <w:rFonts w:hint="cs"/>
          <w:rtl/>
        </w:rPr>
        <w:t xml:space="preserve">בהליכה לבחירות האלה? האם אנחנו מקדמים במשהו את המאבק </w:t>
      </w:r>
      <w:bookmarkStart w:id="994" w:name="_ETM_Q6_317000"/>
      <w:bookmarkEnd w:id="994"/>
      <w:r>
        <w:rPr>
          <w:rFonts w:hint="cs"/>
          <w:rtl/>
        </w:rPr>
        <w:t xml:space="preserve">בפשיעה החקלאית? האם נכריע את החמאס בבחירות וניתן ליושבי הדרום </w:t>
      </w:r>
      <w:bookmarkStart w:id="995" w:name="_ETM_Q6_324000"/>
      <w:bookmarkEnd w:id="995"/>
      <w:r>
        <w:rPr>
          <w:rFonts w:hint="cs"/>
          <w:rtl/>
        </w:rPr>
        <w:t xml:space="preserve">קצת שקט? האם נטפל בשכבות החלשות? אולי נפתור את בעיית </w:t>
      </w:r>
      <w:bookmarkStart w:id="996" w:name="_ETM_Q6_329000"/>
      <w:bookmarkEnd w:id="996"/>
      <w:r>
        <w:rPr>
          <w:rFonts w:hint="cs"/>
          <w:rtl/>
        </w:rPr>
        <w:t>הטרור החקלאי? טרור במקום אחר? אחדות עם ישראל? אולי</w:t>
      </w:r>
      <w:bookmarkStart w:id="997" w:name="_ETM_Q6_332000"/>
      <w:bookmarkEnd w:id="997"/>
      <w:r>
        <w:rPr>
          <w:rFonts w:hint="cs"/>
          <w:rtl/>
        </w:rPr>
        <w:t xml:space="preserve"> הבקעה, שכבר 13 שנה אנחנו מזניחים אותה, ועכשיו, </w:t>
      </w:r>
      <w:bookmarkStart w:id="998" w:name="_ETM_Q6_338000"/>
      <w:bookmarkEnd w:id="998"/>
      <w:r>
        <w:rPr>
          <w:rFonts w:hint="cs"/>
          <w:rtl/>
        </w:rPr>
        <w:t xml:space="preserve">לקראת הבחירות, ראש הממשלה נזכר </w:t>
      </w:r>
      <w:r w:rsidR="00214018">
        <w:rPr>
          <w:rFonts w:hint="eastAsia"/>
          <w:rtl/>
        </w:rPr>
        <w:t>–</w:t>
      </w:r>
      <w:r>
        <w:rPr>
          <w:rFonts w:hint="cs"/>
          <w:rtl/>
        </w:rPr>
        <w:t xml:space="preserve"> ואני מאוד שמח, </w:t>
      </w:r>
      <w:bookmarkStart w:id="999" w:name="_ETM_Q6_341000"/>
      <w:bookmarkEnd w:id="999"/>
      <w:r>
        <w:rPr>
          <w:rFonts w:hint="cs"/>
          <w:rtl/>
        </w:rPr>
        <w:t xml:space="preserve">הלוואי שמחר בבוקר בקעת הירדן תהיה חלק ממדינת ישראל </w:t>
      </w:r>
      <w:bookmarkStart w:id="1000" w:name="_ETM_Q6_348000"/>
      <w:bookmarkEnd w:id="1000"/>
      <w:r>
        <w:rPr>
          <w:rFonts w:hint="cs"/>
          <w:rtl/>
        </w:rPr>
        <w:t xml:space="preserve">ויחילו עליה את החוק. ואולי זה משהו אחר שטוב לעם </w:t>
      </w:r>
      <w:bookmarkStart w:id="1001" w:name="_ETM_Q6_350000"/>
      <w:bookmarkEnd w:id="1001"/>
      <w:r>
        <w:rPr>
          <w:rFonts w:hint="cs"/>
          <w:rtl/>
        </w:rPr>
        <w:t xml:space="preserve">ישראל? אולי חבריי מש"ס ואגודה, שלא נמצאים כאן, יסבירו לי? </w:t>
      </w:r>
      <w:bookmarkStart w:id="1002" w:name="_ETM_Q6_355000"/>
      <w:bookmarkEnd w:id="1002"/>
      <w:r>
        <w:rPr>
          <w:rFonts w:hint="cs"/>
          <w:rtl/>
        </w:rPr>
        <w:t xml:space="preserve">אולי יש איזו מצווה גדולה </w:t>
      </w:r>
      <w:r w:rsidR="00214018">
        <w:rPr>
          <w:rFonts w:hint="eastAsia"/>
          <w:rtl/>
        </w:rPr>
        <w:t>–</w:t>
      </w:r>
      <w:r>
        <w:rPr>
          <w:rFonts w:hint="cs"/>
          <w:rtl/>
        </w:rPr>
        <w:t xml:space="preserve"> אולי אתה, </w:t>
      </w:r>
      <w:proofErr w:type="spellStart"/>
      <w:r>
        <w:rPr>
          <w:rFonts w:hint="cs"/>
          <w:rtl/>
        </w:rPr>
        <w:t>טנדורי</w:t>
      </w:r>
      <w:proofErr w:type="spellEnd"/>
      <w:r>
        <w:rPr>
          <w:rFonts w:hint="cs"/>
          <w:rtl/>
        </w:rPr>
        <w:t>, תסביר ל</w:t>
      </w:r>
      <w:bookmarkStart w:id="1003" w:name="_ETM_Q6_358000"/>
      <w:bookmarkEnd w:id="1003"/>
      <w:r>
        <w:rPr>
          <w:rFonts w:hint="cs"/>
          <w:rtl/>
        </w:rPr>
        <w:t xml:space="preserve">י </w:t>
      </w:r>
      <w:r w:rsidR="00214018">
        <w:rPr>
          <w:rFonts w:hint="eastAsia"/>
          <w:rtl/>
        </w:rPr>
        <w:t>–</w:t>
      </w:r>
      <w:r>
        <w:rPr>
          <w:rFonts w:hint="cs"/>
          <w:rtl/>
        </w:rPr>
        <w:t xml:space="preserve"> מצווה גדולה שאנחנו מפספסים בהליכה לבחירות? אולי יש איזה משהו חשוב.</w:t>
      </w:r>
    </w:p>
    <w:p w:rsidR="00D509E8" w:rsidRDefault="00D509E8" w:rsidP="009F4C5E">
      <w:pPr>
        <w:rPr>
          <w:rtl/>
        </w:rPr>
      </w:pPr>
    </w:p>
    <w:p w:rsidR="00D509E8" w:rsidRDefault="00D509E8" w:rsidP="009F4C5E">
      <w:pPr>
        <w:rPr>
          <w:rtl/>
        </w:rPr>
      </w:pPr>
      <w:bookmarkStart w:id="1004" w:name="_ETM_Q6_367000"/>
      <w:bookmarkEnd w:id="1004"/>
      <w:r>
        <w:rPr>
          <w:rFonts w:hint="cs"/>
          <w:rtl/>
        </w:rPr>
        <w:t xml:space="preserve">אנחנו חברי כנסת, לא </w:t>
      </w:r>
      <w:bookmarkStart w:id="1005" w:name="_ETM_Q6_370000"/>
      <w:bookmarkEnd w:id="1005"/>
      <w:r>
        <w:rPr>
          <w:rFonts w:hint="cs"/>
          <w:rtl/>
        </w:rPr>
        <w:t xml:space="preserve">כבשים. הסיבה </w:t>
      </w:r>
      <w:proofErr w:type="spellStart"/>
      <w:r>
        <w:rPr>
          <w:rFonts w:hint="cs"/>
          <w:rtl/>
        </w:rPr>
        <w:t>האמיתית</w:t>
      </w:r>
      <w:proofErr w:type="spellEnd"/>
      <w:r>
        <w:rPr>
          <w:rFonts w:hint="cs"/>
          <w:rtl/>
        </w:rPr>
        <w:t xml:space="preserve"> לכך שאנחנו דוהרים לבחירות </w:t>
      </w:r>
      <w:r w:rsidR="00214018">
        <w:rPr>
          <w:rtl/>
        </w:rPr>
        <w:t>–</w:t>
      </w:r>
      <w:r>
        <w:rPr>
          <w:rFonts w:hint="cs"/>
          <w:rtl/>
        </w:rPr>
        <w:t xml:space="preserve"> ואנחנו </w:t>
      </w:r>
      <w:bookmarkStart w:id="1006" w:name="_ETM_Q6_373000"/>
      <w:bookmarkEnd w:id="1006"/>
      <w:r>
        <w:rPr>
          <w:rFonts w:hint="cs"/>
          <w:rtl/>
        </w:rPr>
        <w:t xml:space="preserve">דוהרים לבחירות </w:t>
      </w:r>
      <w:r w:rsidR="00214018">
        <w:rPr>
          <w:rtl/>
        </w:rPr>
        <w:t>–</w:t>
      </w:r>
      <w:r>
        <w:rPr>
          <w:rFonts w:hint="cs"/>
          <w:rtl/>
        </w:rPr>
        <w:t xml:space="preserve"> היא מכיוון שיש דילמה </w:t>
      </w:r>
      <w:proofErr w:type="spellStart"/>
      <w:r>
        <w:rPr>
          <w:rFonts w:hint="cs"/>
          <w:rtl/>
        </w:rPr>
        <w:t>אמיתית</w:t>
      </w:r>
      <w:proofErr w:type="spellEnd"/>
      <w:r>
        <w:rPr>
          <w:rFonts w:hint="cs"/>
          <w:rtl/>
        </w:rPr>
        <w:t xml:space="preserve"> לאדם אחד</w:t>
      </w:r>
      <w:bookmarkStart w:id="1007" w:name="_ETM_Q6_375000"/>
      <w:bookmarkEnd w:id="1007"/>
      <w:r>
        <w:rPr>
          <w:rFonts w:hint="cs"/>
          <w:rtl/>
        </w:rPr>
        <w:t xml:space="preserve">: איפה יתקיים הדיון המשפטי שלו, בבית הדין </w:t>
      </w:r>
      <w:bookmarkStart w:id="1008" w:name="_ETM_Q6_381000"/>
      <w:bookmarkEnd w:id="1008"/>
      <w:r>
        <w:rPr>
          <w:rFonts w:hint="cs"/>
          <w:rtl/>
        </w:rPr>
        <w:t xml:space="preserve">המחוזי בירושלים או בבית משפט השלום. זו הסיבה </w:t>
      </w:r>
      <w:bookmarkStart w:id="1009" w:name="_ETM_Q6_386000"/>
      <w:bookmarkEnd w:id="1009"/>
      <w:r>
        <w:rPr>
          <w:rFonts w:hint="cs"/>
          <w:rtl/>
        </w:rPr>
        <w:t xml:space="preserve">היחידה. </w:t>
      </w:r>
    </w:p>
    <w:p w:rsidR="00D509E8" w:rsidRDefault="00D509E8" w:rsidP="009F4C5E">
      <w:pPr>
        <w:rPr>
          <w:rtl/>
        </w:rPr>
      </w:pPr>
    </w:p>
    <w:p w:rsidR="00D509E8" w:rsidRDefault="00D509E8" w:rsidP="009F4C5E">
      <w:pPr>
        <w:rPr>
          <w:rtl/>
        </w:rPr>
      </w:pPr>
      <w:bookmarkStart w:id="1010" w:name="_ETM_Q6_387000"/>
      <w:bookmarkEnd w:id="1010"/>
      <w:r>
        <w:rPr>
          <w:rFonts w:hint="cs"/>
          <w:rtl/>
        </w:rPr>
        <w:t xml:space="preserve">ואני רוצה להגיד לכם שכדאי לכולנו לזכור: מותר האדם מן הבהמה. צריך לחשוב, לעצור את ההליכה, את </w:t>
      </w:r>
      <w:proofErr w:type="spellStart"/>
      <w:r>
        <w:rPr>
          <w:rFonts w:hint="cs"/>
          <w:rtl/>
        </w:rPr>
        <w:t>השעיטה</w:t>
      </w:r>
      <w:proofErr w:type="spellEnd"/>
      <w:r>
        <w:rPr>
          <w:rFonts w:hint="cs"/>
          <w:rtl/>
        </w:rPr>
        <w:t xml:space="preserve"> הזאת, </w:t>
      </w:r>
      <w:bookmarkStart w:id="1011" w:name="_ETM_Q6_395000"/>
      <w:bookmarkEnd w:id="1011"/>
      <w:r>
        <w:rPr>
          <w:rFonts w:hint="cs"/>
          <w:rtl/>
        </w:rPr>
        <w:t xml:space="preserve">לעצור את הנתיב הזה, כולנו. אנחנו מחויבים לעם ישראל ומדינת </w:t>
      </w:r>
      <w:bookmarkStart w:id="1012" w:name="_ETM_Q6_401000"/>
      <w:bookmarkEnd w:id="1012"/>
      <w:r>
        <w:rPr>
          <w:rFonts w:hint="cs"/>
          <w:rtl/>
        </w:rPr>
        <w:t xml:space="preserve">ישראל, לא לאף אדם. </w:t>
      </w:r>
    </w:p>
    <w:p w:rsidR="00D509E8" w:rsidRDefault="00D509E8" w:rsidP="009F4C5E">
      <w:pPr>
        <w:rPr>
          <w:rtl/>
        </w:rPr>
      </w:pPr>
    </w:p>
    <w:p w:rsidR="00D509E8" w:rsidRDefault="00D509E8" w:rsidP="009F4C5E">
      <w:pPr>
        <w:pStyle w:val="af6"/>
        <w:keepNext/>
        <w:rPr>
          <w:rtl/>
        </w:rPr>
      </w:pPr>
      <w:r w:rsidRPr="005A1DCF">
        <w:rPr>
          <w:rStyle w:val="TagStyle"/>
          <w:rtl/>
        </w:rPr>
        <w:t xml:space="preserve">&lt;&lt; יור &gt;&gt; </w:t>
      </w:r>
      <w:r>
        <w:rPr>
          <w:rtl/>
        </w:rPr>
        <w:t>היו"ר יולי יואל אדלשטיין:</w:t>
      </w:r>
      <w:r w:rsidRPr="005A1DCF">
        <w:rPr>
          <w:rStyle w:val="TagStyle"/>
          <w:rtl/>
        </w:rPr>
        <w:t xml:space="preserve"> &lt;&lt; יור &gt;&gt;</w:t>
      </w:r>
      <w:r>
        <w:rPr>
          <w:rtl/>
        </w:rPr>
        <w:t xml:space="preserve"> </w:t>
      </w:r>
    </w:p>
    <w:p w:rsidR="00D509E8" w:rsidRDefault="00D509E8" w:rsidP="004C59D0">
      <w:pPr>
        <w:rPr>
          <w:rtl/>
        </w:rPr>
      </w:pPr>
    </w:p>
    <w:p w:rsidR="00D509E8" w:rsidRDefault="00D509E8" w:rsidP="009F4C5E">
      <w:pPr>
        <w:rPr>
          <w:rtl/>
        </w:rPr>
      </w:pPr>
      <w:r>
        <w:rPr>
          <w:rFonts w:hint="cs"/>
          <w:rtl/>
        </w:rPr>
        <w:t>תודה.</w:t>
      </w:r>
    </w:p>
    <w:p w:rsidR="00D509E8" w:rsidRPr="007B359F" w:rsidRDefault="00D509E8" w:rsidP="004C59D0">
      <w:pPr>
        <w:rPr>
          <w:rtl/>
        </w:rPr>
      </w:pPr>
    </w:p>
    <w:p w:rsidR="00D509E8" w:rsidRDefault="00D509E8" w:rsidP="009F4C5E">
      <w:pPr>
        <w:pStyle w:val="-"/>
        <w:keepNext/>
        <w:rPr>
          <w:rtl/>
        </w:rPr>
      </w:pPr>
      <w:bookmarkStart w:id="1013" w:name="ET_speakercontinue_5775_9"/>
      <w:r w:rsidRPr="00B818C8">
        <w:rPr>
          <w:rStyle w:val="TagStyle"/>
          <w:rtl/>
        </w:rPr>
        <w:t xml:space="preserve"> &lt;&lt; דובר_המשך &gt;&gt; </w:t>
      </w:r>
      <w:proofErr w:type="spellStart"/>
      <w:r>
        <w:rPr>
          <w:rtl/>
        </w:rPr>
        <w:t>יועז</w:t>
      </w:r>
      <w:proofErr w:type="spellEnd"/>
      <w:r>
        <w:rPr>
          <w:rtl/>
        </w:rPr>
        <w:t xml:space="preserve"> הנדל (כחול לבן):</w:t>
      </w:r>
      <w:r w:rsidRPr="00B818C8">
        <w:rPr>
          <w:rStyle w:val="TagStyle"/>
          <w:rtl/>
        </w:rPr>
        <w:t xml:space="preserve"> &lt;&lt; דובר_המשך &gt;&gt;</w:t>
      </w:r>
      <w:r>
        <w:rPr>
          <w:rtl/>
        </w:rPr>
        <w:t xml:space="preserve"> </w:t>
      </w:r>
      <w:bookmarkEnd w:id="1013"/>
    </w:p>
    <w:p w:rsidR="00D509E8" w:rsidRDefault="00D509E8" w:rsidP="004C59D0">
      <w:pPr>
        <w:rPr>
          <w:rtl/>
        </w:rPr>
      </w:pPr>
    </w:p>
    <w:p w:rsidR="00D509E8" w:rsidRPr="00B818C8" w:rsidRDefault="00D509E8" w:rsidP="009F4C5E">
      <w:pPr>
        <w:rPr>
          <w:rtl/>
        </w:rPr>
      </w:pPr>
      <w:r>
        <w:rPr>
          <w:rFonts w:hint="cs"/>
          <w:rtl/>
        </w:rPr>
        <w:t>אין</w:t>
      </w:r>
      <w:r>
        <w:rPr>
          <w:rtl/>
        </w:rPr>
        <w:t xml:space="preserve"> </w:t>
      </w:r>
      <w:r>
        <w:rPr>
          <w:rFonts w:hint="cs"/>
          <w:rtl/>
        </w:rPr>
        <w:t xml:space="preserve">אדם שמעל המדינה. זו חובתנו </w:t>
      </w:r>
      <w:bookmarkStart w:id="1014" w:name="_ETM_Q6_411000"/>
      <w:bookmarkEnd w:id="1014"/>
      <w:r>
        <w:rPr>
          <w:rFonts w:hint="cs"/>
          <w:rtl/>
        </w:rPr>
        <w:t xml:space="preserve">וזה תפקידנו מרגע שהושבענו כאן. תודה רבה. </w:t>
      </w:r>
    </w:p>
    <w:p w:rsidR="00D509E8" w:rsidRDefault="00D509E8" w:rsidP="009F4C5E">
      <w:pPr>
        <w:rPr>
          <w:rtl/>
        </w:rPr>
      </w:pPr>
      <w:r>
        <w:rPr>
          <w:rtl/>
        </w:rPr>
        <w:t xml:space="preserve"> </w:t>
      </w:r>
    </w:p>
    <w:p w:rsidR="00D509E8" w:rsidRDefault="00D509E8" w:rsidP="009F4C5E">
      <w:pPr>
        <w:pStyle w:val="af6"/>
        <w:keepNext/>
        <w:rPr>
          <w:rtl/>
        </w:rPr>
      </w:pPr>
      <w:r w:rsidRPr="005A1DCF">
        <w:rPr>
          <w:rStyle w:val="TagStyle"/>
          <w:rtl/>
        </w:rPr>
        <w:t xml:space="preserve"> &lt;&lt; יור &gt;&gt; </w:t>
      </w:r>
      <w:r>
        <w:rPr>
          <w:rtl/>
        </w:rPr>
        <w:t>היו"ר יולי יואל אדלשטיין:</w:t>
      </w:r>
      <w:r w:rsidRPr="005A1DCF">
        <w:rPr>
          <w:rStyle w:val="TagStyle"/>
          <w:rtl/>
        </w:rPr>
        <w:t xml:space="preserve"> &lt;&lt; יור &gt;&gt;</w:t>
      </w:r>
      <w:r>
        <w:rPr>
          <w:rtl/>
        </w:rPr>
        <w:t xml:space="preserve"> </w:t>
      </w:r>
    </w:p>
    <w:p w:rsidR="00D509E8" w:rsidRDefault="00D509E8" w:rsidP="004C59D0">
      <w:pPr>
        <w:rPr>
          <w:rtl/>
        </w:rPr>
      </w:pPr>
    </w:p>
    <w:p w:rsidR="00D509E8" w:rsidRDefault="00D509E8" w:rsidP="009F4C5E">
      <w:pPr>
        <w:rPr>
          <w:rtl/>
        </w:rPr>
      </w:pPr>
      <w:r>
        <w:rPr>
          <w:rFonts w:hint="cs"/>
          <w:rtl/>
        </w:rPr>
        <w:t xml:space="preserve">תודה, חבר הכנסת </w:t>
      </w:r>
      <w:proofErr w:type="spellStart"/>
      <w:r>
        <w:rPr>
          <w:rFonts w:hint="cs"/>
          <w:rtl/>
        </w:rPr>
        <w:t>יועז</w:t>
      </w:r>
      <w:proofErr w:type="spellEnd"/>
      <w:r>
        <w:rPr>
          <w:rFonts w:hint="cs"/>
          <w:rtl/>
        </w:rPr>
        <w:t xml:space="preserve"> הנדל. חברת הכנסת איילת שקד, בבקשה, גברתי. אחריה נשמע את תשובתו של השר לביטחון הפנים. בבקשה, לרשותך עד שלוש דקות. </w:t>
      </w:r>
    </w:p>
    <w:p w:rsidR="00D509E8" w:rsidRDefault="00D509E8" w:rsidP="009F4C5E">
      <w:pPr>
        <w:rPr>
          <w:rtl/>
        </w:rPr>
      </w:pPr>
    </w:p>
    <w:p w:rsidR="00D509E8" w:rsidRDefault="00D509E8" w:rsidP="009F4C5E">
      <w:pPr>
        <w:pStyle w:val="a4"/>
        <w:keepNext/>
        <w:rPr>
          <w:rtl/>
        </w:rPr>
      </w:pPr>
      <w:bookmarkStart w:id="1015" w:name="ET_speaker_5114_4"/>
      <w:r w:rsidRPr="005A1DCF">
        <w:rPr>
          <w:rStyle w:val="TagStyle"/>
          <w:rtl/>
        </w:rPr>
        <w:t xml:space="preserve"> &lt;&lt; דובר &gt;&gt; </w:t>
      </w:r>
      <w:bookmarkStart w:id="1016" w:name="_Toc25159371"/>
      <w:bookmarkStart w:id="1017" w:name="_Toc25173801"/>
      <w:bookmarkStart w:id="1018" w:name="_Toc25174967"/>
      <w:r>
        <w:rPr>
          <w:rtl/>
        </w:rPr>
        <w:t>א</w:t>
      </w:r>
      <w:r>
        <w:rPr>
          <w:rFonts w:hint="cs"/>
          <w:rtl/>
        </w:rPr>
        <w:t>י</w:t>
      </w:r>
      <w:r>
        <w:rPr>
          <w:rtl/>
        </w:rPr>
        <w:t>ילת שקד (הימין החדש):</w:t>
      </w:r>
      <w:bookmarkEnd w:id="1016"/>
      <w:bookmarkEnd w:id="1017"/>
      <w:bookmarkEnd w:id="1018"/>
      <w:r w:rsidRPr="005A1DCF">
        <w:rPr>
          <w:rStyle w:val="TagStyle"/>
          <w:rtl/>
        </w:rPr>
        <w:t xml:space="preserve"> &lt;&lt; דובר &gt;&gt;</w:t>
      </w:r>
      <w:r>
        <w:rPr>
          <w:rtl/>
        </w:rPr>
        <w:t xml:space="preserve"> </w:t>
      </w:r>
      <w:bookmarkEnd w:id="1015"/>
    </w:p>
    <w:p w:rsidR="00D509E8" w:rsidRDefault="00D509E8" w:rsidP="004C59D0">
      <w:pPr>
        <w:rPr>
          <w:rtl/>
        </w:rPr>
      </w:pPr>
    </w:p>
    <w:p w:rsidR="00D509E8" w:rsidRDefault="00D509E8" w:rsidP="00EB48B9">
      <w:pPr>
        <w:rPr>
          <w:rtl/>
        </w:rPr>
      </w:pPr>
      <w:r>
        <w:rPr>
          <w:rFonts w:hint="cs"/>
          <w:rtl/>
        </w:rPr>
        <w:t>תודה</w:t>
      </w:r>
      <w:r>
        <w:rPr>
          <w:rtl/>
        </w:rPr>
        <w:t xml:space="preserve"> </w:t>
      </w:r>
      <w:r>
        <w:rPr>
          <w:rFonts w:hint="cs"/>
          <w:rtl/>
        </w:rPr>
        <w:t xml:space="preserve">רבה. אדוני היושב-ראש, </w:t>
      </w:r>
      <w:bookmarkStart w:id="1019" w:name="_ETM_Q6_435000"/>
      <w:bookmarkEnd w:id="1019"/>
      <w:r>
        <w:rPr>
          <w:rFonts w:hint="cs"/>
          <w:rtl/>
        </w:rPr>
        <w:t xml:space="preserve">כנסת נכבדה, הטרור החקלאי הוא מכה שפוגעת קשה </w:t>
      </w:r>
      <w:bookmarkStart w:id="1020" w:name="_ETM_Q6_440000"/>
      <w:bookmarkEnd w:id="1020"/>
      <w:r>
        <w:rPr>
          <w:rFonts w:hint="cs"/>
          <w:rtl/>
        </w:rPr>
        <w:t xml:space="preserve">מאוד בחקלאות. אני תמיד אמרתי שהחקלאות זה לא ענף </w:t>
      </w:r>
      <w:bookmarkStart w:id="1021" w:name="_ETM_Q6_444000"/>
      <w:bookmarkEnd w:id="1021"/>
      <w:r>
        <w:rPr>
          <w:rFonts w:hint="cs"/>
          <w:rtl/>
        </w:rPr>
        <w:t xml:space="preserve">כלכלי אלא זה ערך. כשהייתי שרת המשפטים, ביחד עם שר </w:t>
      </w:r>
      <w:bookmarkStart w:id="1022" w:name="_ETM_Q6_450000"/>
      <w:bookmarkEnd w:id="1022"/>
      <w:proofErr w:type="spellStart"/>
      <w:r>
        <w:rPr>
          <w:rFonts w:hint="cs"/>
          <w:rtl/>
        </w:rPr>
        <w:t>הבט"פ</w:t>
      </w:r>
      <w:proofErr w:type="spellEnd"/>
      <w:r>
        <w:rPr>
          <w:rFonts w:hint="cs"/>
          <w:rtl/>
        </w:rPr>
        <w:t xml:space="preserve"> עשינו כמה צעדים לנסות להקל ולשפר את המצב, בין </w:t>
      </w:r>
      <w:bookmarkStart w:id="1023" w:name="_ETM_Q6_454000"/>
      <w:bookmarkEnd w:id="1023"/>
      <w:r>
        <w:rPr>
          <w:rFonts w:hint="cs"/>
          <w:rtl/>
        </w:rPr>
        <w:t xml:space="preserve">השאר קנסות </w:t>
      </w:r>
      <w:proofErr w:type="spellStart"/>
      <w:r>
        <w:rPr>
          <w:rFonts w:hint="cs"/>
          <w:rtl/>
        </w:rPr>
        <w:t>מינהליים</w:t>
      </w:r>
      <w:proofErr w:type="spellEnd"/>
      <w:r>
        <w:rPr>
          <w:rFonts w:hint="cs"/>
          <w:rtl/>
        </w:rPr>
        <w:t xml:space="preserve">. בטח שר </w:t>
      </w:r>
      <w:proofErr w:type="spellStart"/>
      <w:r>
        <w:rPr>
          <w:rFonts w:hint="cs"/>
          <w:rtl/>
        </w:rPr>
        <w:t>הבט"פ</w:t>
      </w:r>
      <w:proofErr w:type="spellEnd"/>
      <w:r>
        <w:rPr>
          <w:rFonts w:hint="cs"/>
          <w:rtl/>
        </w:rPr>
        <w:t xml:space="preserve"> אחר כך יפרט</w:t>
      </w:r>
      <w:bookmarkStart w:id="1024" w:name="_ETM_Q6_461000"/>
      <w:bookmarkEnd w:id="1024"/>
      <w:r>
        <w:rPr>
          <w:rFonts w:hint="cs"/>
          <w:rtl/>
        </w:rPr>
        <w:t xml:space="preserve"> אם זה עובד. זה עובד, גלעד, הקנסות?</w:t>
      </w:r>
    </w:p>
    <w:p w:rsidR="00D509E8" w:rsidRDefault="00D509E8" w:rsidP="009F4C5E">
      <w:pPr>
        <w:rPr>
          <w:rtl/>
        </w:rPr>
      </w:pPr>
    </w:p>
    <w:p w:rsidR="00D509E8" w:rsidRDefault="00D509E8" w:rsidP="009F4C5E">
      <w:pPr>
        <w:pStyle w:val="af5"/>
        <w:keepNext/>
        <w:rPr>
          <w:rtl/>
        </w:rPr>
      </w:pPr>
      <w:bookmarkStart w:id="1025" w:name="ET_interruption_5461_10"/>
      <w:r w:rsidRPr="00B818C8">
        <w:rPr>
          <w:rStyle w:val="TagStyle"/>
          <w:rtl/>
        </w:rPr>
        <w:t xml:space="preserve"> &lt;&lt; קריאה &gt;&gt; </w:t>
      </w:r>
      <w:r>
        <w:rPr>
          <w:rtl/>
        </w:rPr>
        <w:t>השר לביטחון הפנים גלעד ארדן:</w:t>
      </w:r>
      <w:r w:rsidRPr="00B818C8">
        <w:rPr>
          <w:rStyle w:val="TagStyle"/>
          <w:rtl/>
        </w:rPr>
        <w:t xml:space="preserve"> &lt;&lt; קריאה &gt;&gt;</w:t>
      </w:r>
      <w:r>
        <w:rPr>
          <w:rtl/>
        </w:rPr>
        <w:t xml:space="preserve"> </w:t>
      </w:r>
      <w:bookmarkEnd w:id="1025"/>
    </w:p>
    <w:p w:rsidR="00D509E8" w:rsidRDefault="00D509E8" w:rsidP="004C59D0">
      <w:pPr>
        <w:rPr>
          <w:rtl/>
        </w:rPr>
      </w:pPr>
    </w:p>
    <w:p w:rsidR="00D509E8" w:rsidRDefault="00D509E8" w:rsidP="009F4C5E">
      <w:pPr>
        <w:rPr>
          <w:rtl/>
        </w:rPr>
      </w:pPr>
      <w:r>
        <w:rPr>
          <w:rFonts w:hint="cs"/>
          <w:rtl/>
        </w:rPr>
        <w:t>לדעתי זה לא עבר את ההליכים</w:t>
      </w:r>
      <w:r w:rsidR="00EB0DE8">
        <w:rPr>
          <w:rFonts w:hint="cs"/>
          <w:rtl/>
        </w:rPr>
        <w:t>,</w:t>
      </w:r>
      <w:r>
        <w:rPr>
          <w:rFonts w:hint="cs"/>
          <w:rtl/>
        </w:rPr>
        <w:t xml:space="preserve"> בגלל שאין כנסת. זה עבר קריאה ראשונה. </w:t>
      </w:r>
    </w:p>
    <w:p w:rsidR="00D509E8" w:rsidRDefault="00D509E8" w:rsidP="009F4C5E">
      <w:pPr>
        <w:rPr>
          <w:rtl/>
        </w:rPr>
      </w:pPr>
    </w:p>
    <w:p w:rsidR="00D509E8" w:rsidRDefault="00D509E8" w:rsidP="009F4C5E">
      <w:pPr>
        <w:pStyle w:val="-"/>
        <w:keepNext/>
        <w:rPr>
          <w:rtl/>
        </w:rPr>
      </w:pPr>
      <w:bookmarkStart w:id="1026" w:name="ET_speakercontinue_5114_5"/>
      <w:r w:rsidRPr="005A1DCF">
        <w:rPr>
          <w:rStyle w:val="TagStyle"/>
          <w:rtl/>
        </w:rPr>
        <w:t xml:space="preserve"> &lt;&lt; דובר_המשך &gt;&gt; </w:t>
      </w:r>
      <w:r>
        <w:rPr>
          <w:rtl/>
        </w:rPr>
        <w:t>אי</w:t>
      </w:r>
      <w:r>
        <w:rPr>
          <w:rFonts w:hint="cs"/>
          <w:rtl/>
        </w:rPr>
        <w:t>י</w:t>
      </w:r>
      <w:r>
        <w:rPr>
          <w:rtl/>
        </w:rPr>
        <w:t>לת שקד (הימין החדש):</w:t>
      </w:r>
      <w:r w:rsidRPr="005A1DCF">
        <w:rPr>
          <w:rStyle w:val="TagStyle"/>
          <w:rtl/>
        </w:rPr>
        <w:t xml:space="preserve"> &lt;&lt; דובר_המשך &gt;&gt;</w:t>
      </w:r>
      <w:r>
        <w:rPr>
          <w:rtl/>
        </w:rPr>
        <w:t xml:space="preserve"> </w:t>
      </w:r>
      <w:bookmarkEnd w:id="1026"/>
    </w:p>
    <w:p w:rsidR="00D509E8" w:rsidRDefault="00D509E8" w:rsidP="004C59D0">
      <w:pPr>
        <w:rPr>
          <w:rtl/>
        </w:rPr>
      </w:pPr>
    </w:p>
    <w:p w:rsidR="00D509E8" w:rsidRDefault="00D509E8" w:rsidP="009F4C5E">
      <w:pPr>
        <w:rPr>
          <w:rtl/>
        </w:rPr>
      </w:pPr>
      <w:r>
        <w:rPr>
          <w:rFonts w:hint="cs"/>
          <w:rtl/>
        </w:rPr>
        <w:t xml:space="preserve">לא סיימנו שנייה ושלישית? טוב, הקנסות המינהליים זה כלי שאמור </w:t>
      </w:r>
      <w:bookmarkStart w:id="1027" w:name="_ETM_Q6_477000"/>
      <w:bookmarkEnd w:id="1027"/>
      <w:r>
        <w:rPr>
          <w:rFonts w:hint="cs"/>
          <w:rtl/>
        </w:rPr>
        <w:t xml:space="preserve">באמת לתת איזשהו מענה למשטרה ולכוחות מג"ב בשטח, כדי להשית </w:t>
      </w:r>
      <w:bookmarkStart w:id="1028" w:name="_ETM_Q6_488000"/>
      <w:bookmarkEnd w:id="1028"/>
      <w:r>
        <w:rPr>
          <w:rFonts w:hint="cs"/>
          <w:rtl/>
        </w:rPr>
        <w:t xml:space="preserve">קנסות ופגיעה במי שפוגע בחקלאים. </w:t>
      </w:r>
    </w:p>
    <w:p w:rsidR="00D509E8" w:rsidRDefault="00D509E8" w:rsidP="009F4C5E">
      <w:pPr>
        <w:rPr>
          <w:rtl/>
        </w:rPr>
      </w:pPr>
    </w:p>
    <w:p w:rsidR="00D509E8" w:rsidRDefault="00D509E8" w:rsidP="00EB48B9">
      <w:pPr>
        <w:rPr>
          <w:rtl/>
        </w:rPr>
      </w:pPr>
      <w:r>
        <w:rPr>
          <w:rFonts w:hint="cs"/>
          <w:rtl/>
        </w:rPr>
        <w:t xml:space="preserve">דיברתי הבוקר עם השומר החדש, רציתי לראות מה קורה בימים האחרונים. אז כרגיל, בנוהל: פה הצתה, </w:t>
      </w:r>
      <w:bookmarkStart w:id="1029" w:name="_ETM_Q6_502000"/>
      <w:bookmarkEnd w:id="1029"/>
      <w:r>
        <w:rPr>
          <w:rFonts w:hint="cs"/>
          <w:rtl/>
        </w:rPr>
        <w:t xml:space="preserve">שם גנבה. זה קורה כל הזמן. אנחנו ניסינו גם </w:t>
      </w:r>
      <w:bookmarkStart w:id="1030" w:name="_ETM_Q6_506000"/>
      <w:bookmarkEnd w:id="1030"/>
      <w:r>
        <w:rPr>
          <w:rFonts w:hint="cs"/>
          <w:rtl/>
        </w:rPr>
        <w:t xml:space="preserve">להקל על החקלאים באיזשהו </w:t>
      </w:r>
      <w:r w:rsidR="00214018">
        <w:rPr>
          <w:rtl/>
        </w:rPr>
        <w:t>–</w:t>
      </w:r>
      <w:r>
        <w:rPr>
          <w:rFonts w:hint="cs"/>
          <w:rtl/>
        </w:rPr>
        <w:t xml:space="preserve"> חבל שסגן השר יצחק כהן </w:t>
      </w:r>
      <w:bookmarkStart w:id="1031" w:name="_ETM_Q6_514000"/>
      <w:bookmarkEnd w:id="1031"/>
      <w:r>
        <w:rPr>
          <w:rFonts w:hint="cs"/>
          <w:rtl/>
        </w:rPr>
        <w:t xml:space="preserve">לא נמצא כאן </w:t>
      </w:r>
      <w:r w:rsidR="00214018">
        <w:rPr>
          <w:rtl/>
        </w:rPr>
        <w:t>–</w:t>
      </w:r>
      <w:r>
        <w:rPr>
          <w:rFonts w:hint="cs"/>
          <w:rtl/>
        </w:rPr>
        <w:t xml:space="preserve"> הליך של פיצויים וביטוח, שזה</w:t>
      </w:r>
      <w:bookmarkStart w:id="1032" w:name="_ETM_Q6_518000"/>
      <w:bookmarkEnd w:id="1032"/>
      <w:r>
        <w:rPr>
          <w:rFonts w:hint="cs"/>
          <w:rtl/>
        </w:rPr>
        <w:t xml:space="preserve"> דבר שצריך לעשות. </w:t>
      </w:r>
      <w:bookmarkStart w:id="1033" w:name="_ETM_Q6_521000"/>
      <w:bookmarkStart w:id="1034" w:name="_ETM_Q6_522000"/>
      <w:bookmarkEnd w:id="1033"/>
      <w:bookmarkEnd w:id="1034"/>
      <w:r>
        <w:rPr>
          <w:rFonts w:hint="cs"/>
          <w:rtl/>
        </w:rPr>
        <w:t xml:space="preserve">כבר שנה המדינה לא מתפקדת כמו </w:t>
      </w:r>
      <w:bookmarkStart w:id="1035" w:name="_ETM_Q6_527000"/>
      <w:bookmarkEnd w:id="1035"/>
      <w:r>
        <w:rPr>
          <w:rFonts w:hint="cs"/>
          <w:rtl/>
        </w:rPr>
        <w:t>שצריך, ואני מקווה שכשנחזור לתפקוד גם הדבר הזה ייפתר.</w:t>
      </w:r>
      <w:bookmarkStart w:id="1036" w:name="_ETM_Q6_533000"/>
      <w:bookmarkEnd w:id="1036"/>
      <w:r>
        <w:rPr>
          <w:rFonts w:hint="cs"/>
          <w:rtl/>
        </w:rPr>
        <w:t xml:space="preserve"> תודה רבה. </w:t>
      </w:r>
    </w:p>
    <w:p w:rsidR="00D509E8" w:rsidRDefault="00D509E8" w:rsidP="009F4C5E">
      <w:pPr>
        <w:rPr>
          <w:rtl/>
        </w:rPr>
      </w:pPr>
    </w:p>
    <w:p w:rsidR="00D509E8" w:rsidRDefault="00D509E8" w:rsidP="009F4C5E">
      <w:pPr>
        <w:pStyle w:val="af6"/>
        <w:keepNext/>
        <w:rPr>
          <w:rtl/>
        </w:rPr>
      </w:pPr>
      <w:r w:rsidRPr="005A1DCF">
        <w:rPr>
          <w:rStyle w:val="TagStyle"/>
          <w:rtl/>
        </w:rPr>
        <w:t xml:space="preserve"> &lt;&lt; יור &gt;&gt; </w:t>
      </w:r>
      <w:r>
        <w:rPr>
          <w:rtl/>
        </w:rPr>
        <w:t>היו"ר יולי יואל אדלשטיין:</w:t>
      </w:r>
      <w:r w:rsidRPr="005A1DCF">
        <w:rPr>
          <w:rStyle w:val="TagStyle"/>
          <w:rtl/>
        </w:rPr>
        <w:t xml:space="preserve"> &lt;&lt; יור &gt;&gt;</w:t>
      </w:r>
      <w:r>
        <w:rPr>
          <w:rtl/>
        </w:rPr>
        <w:t xml:space="preserve"> </w:t>
      </w:r>
    </w:p>
    <w:p w:rsidR="00D509E8" w:rsidRDefault="00D509E8" w:rsidP="004C59D0">
      <w:pPr>
        <w:rPr>
          <w:rtl/>
        </w:rPr>
      </w:pPr>
    </w:p>
    <w:p w:rsidR="00D509E8" w:rsidRDefault="00D509E8" w:rsidP="00A570DF">
      <w:pPr>
        <w:rPr>
          <w:rtl/>
        </w:rPr>
      </w:pPr>
      <w:r>
        <w:rPr>
          <w:rFonts w:hint="cs"/>
          <w:rtl/>
        </w:rPr>
        <w:t xml:space="preserve">תודה לחברת הכנסת איילת שקד. אני מזמין את השר לביטחון הפנים חבר הכנסת גלעד ארדן להשיב לכל המציעים. </w:t>
      </w:r>
    </w:p>
    <w:p w:rsidR="00D509E8" w:rsidRDefault="00D509E8" w:rsidP="009F4C5E">
      <w:pPr>
        <w:rPr>
          <w:rtl/>
        </w:rPr>
      </w:pPr>
    </w:p>
    <w:p w:rsidR="00D509E8" w:rsidRDefault="00D509E8" w:rsidP="009F4C5E">
      <w:pPr>
        <w:pStyle w:val="a4"/>
        <w:keepNext/>
        <w:rPr>
          <w:rtl/>
        </w:rPr>
      </w:pPr>
      <w:bookmarkStart w:id="1037" w:name="ET_speaker_5461_7"/>
      <w:r w:rsidRPr="005A1DCF">
        <w:rPr>
          <w:rStyle w:val="TagStyle"/>
          <w:rtl/>
        </w:rPr>
        <w:t xml:space="preserve"> &lt;&lt; דובר &gt;&gt; </w:t>
      </w:r>
      <w:bookmarkStart w:id="1038" w:name="_Toc25159372"/>
      <w:bookmarkStart w:id="1039" w:name="_Toc25173802"/>
      <w:bookmarkStart w:id="1040" w:name="_Toc25174968"/>
      <w:r>
        <w:rPr>
          <w:rtl/>
        </w:rPr>
        <w:t>השר לביטחון הפנים גלעד ארדן:</w:t>
      </w:r>
      <w:bookmarkEnd w:id="1038"/>
      <w:bookmarkEnd w:id="1039"/>
      <w:bookmarkEnd w:id="1040"/>
      <w:r w:rsidRPr="005A1DCF">
        <w:rPr>
          <w:rStyle w:val="TagStyle"/>
          <w:rtl/>
        </w:rPr>
        <w:t xml:space="preserve"> &lt;&lt; דובר &gt;&gt;</w:t>
      </w:r>
      <w:r>
        <w:rPr>
          <w:rtl/>
        </w:rPr>
        <w:t xml:space="preserve"> </w:t>
      </w:r>
      <w:bookmarkEnd w:id="1037"/>
    </w:p>
    <w:p w:rsidR="00D509E8" w:rsidRDefault="00D509E8" w:rsidP="004C59D0">
      <w:pPr>
        <w:rPr>
          <w:rtl/>
        </w:rPr>
      </w:pPr>
    </w:p>
    <w:p w:rsidR="00D509E8" w:rsidRDefault="00D509E8" w:rsidP="00EB48B9">
      <w:pPr>
        <w:rPr>
          <w:rtl/>
        </w:rPr>
      </w:pPr>
      <w:r>
        <w:rPr>
          <w:rFonts w:hint="cs"/>
          <w:rtl/>
        </w:rPr>
        <w:t xml:space="preserve">אדוני היושב-ראש, חבריי חברי הכנסת, אני קודם כול מודה לחברי הכנסת שהעלו את הנושא החשוב של המאבק בטרור החקלאי, הפשיעה החקלאית </w:t>
      </w:r>
      <w:r w:rsidR="00214018">
        <w:rPr>
          <w:rtl/>
        </w:rPr>
        <w:t>–</w:t>
      </w:r>
      <w:r>
        <w:rPr>
          <w:rFonts w:hint="cs"/>
          <w:rtl/>
        </w:rPr>
        <w:t xml:space="preserve"> </w:t>
      </w:r>
      <w:bookmarkStart w:id="1041" w:name="_ETM_Q6_575000"/>
      <w:bookmarkEnd w:id="1041"/>
      <w:r>
        <w:rPr>
          <w:rFonts w:hint="cs"/>
          <w:rtl/>
        </w:rPr>
        <w:t xml:space="preserve">כל אחד שיכנה את זה איך שהוא רוצה. </w:t>
      </w:r>
      <w:bookmarkStart w:id="1042" w:name="_ETM_Q6_577000"/>
      <w:bookmarkEnd w:id="1042"/>
      <w:r>
        <w:rPr>
          <w:rFonts w:hint="cs"/>
          <w:rtl/>
        </w:rPr>
        <w:t xml:space="preserve">ללא ספק, בלי קשר </w:t>
      </w:r>
      <w:proofErr w:type="spellStart"/>
      <w:r>
        <w:rPr>
          <w:rFonts w:hint="cs"/>
          <w:rtl/>
        </w:rPr>
        <w:t>לאיך</w:t>
      </w:r>
      <w:proofErr w:type="spellEnd"/>
      <w:r>
        <w:rPr>
          <w:rFonts w:hint="cs"/>
          <w:rtl/>
        </w:rPr>
        <w:t xml:space="preserve"> שנקרא לזה, זו תופעה קשה </w:t>
      </w:r>
      <w:bookmarkStart w:id="1043" w:name="_ETM_Q6_580000"/>
      <w:bookmarkEnd w:id="1043"/>
      <w:r>
        <w:rPr>
          <w:rFonts w:hint="cs"/>
          <w:rtl/>
        </w:rPr>
        <w:t xml:space="preserve">וכואבת, גם ברמה הלאומית, כי החקלאים שלנו, יש להם גם </w:t>
      </w:r>
      <w:bookmarkStart w:id="1044" w:name="_ETM_Q6_592000"/>
      <w:bookmarkEnd w:id="1044"/>
      <w:r>
        <w:rPr>
          <w:rFonts w:hint="cs"/>
          <w:rtl/>
        </w:rPr>
        <w:t xml:space="preserve">תפקיד ומשימה ציונית-לאומית מהמדרגה הראשונה, וגם כמובן </w:t>
      </w:r>
      <w:bookmarkStart w:id="1045" w:name="_ETM_Q6_598000"/>
      <w:bookmarkEnd w:id="1045"/>
      <w:r>
        <w:rPr>
          <w:rFonts w:hint="cs"/>
          <w:rtl/>
        </w:rPr>
        <w:t xml:space="preserve">ברמה הפרסונלית, כיוון שאותו חקלאי שמאבד את התוצרת שלו </w:t>
      </w:r>
      <w:bookmarkStart w:id="1046" w:name="_ETM_Q6_605000"/>
      <w:bookmarkEnd w:id="1046"/>
      <w:r>
        <w:rPr>
          <w:rFonts w:hint="cs"/>
          <w:rtl/>
        </w:rPr>
        <w:t xml:space="preserve">או את הכלים שלו, שמאפשרים לו להתפרנס, </w:t>
      </w:r>
      <w:bookmarkStart w:id="1047" w:name="_ETM_Q6_611000"/>
      <w:bookmarkEnd w:id="1047"/>
      <w:r>
        <w:rPr>
          <w:rFonts w:hint="cs"/>
          <w:rtl/>
        </w:rPr>
        <w:t xml:space="preserve">ותוצרת שהוא עבד עליה שנה שלמה, הכאב והפגיעה הכלכלית בו ובמשפחתו הם כמובן פגיעה עצומה. </w:t>
      </w:r>
    </w:p>
    <w:p w:rsidR="00D509E8" w:rsidRDefault="00D509E8" w:rsidP="009F4C5E">
      <w:pPr>
        <w:rPr>
          <w:rtl/>
        </w:rPr>
      </w:pPr>
    </w:p>
    <w:p w:rsidR="00D509E8" w:rsidRDefault="00D509E8" w:rsidP="00EB48B9">
      <w:pPr>
        <w:rPr>
          <w:rtl/>
        </w:rPr>
      </w:pPr>
      <w:bookmarkStart w:id="1048" w:name="_ETM_Q6_618000"/>
      <w:bookmarkEnd w:id="1048"/>
      <w:r>
        <w:rPr>
          <w:rFonts w:hint="cs"/>
          <w:rtl/>
        </w:rPr>
        <w:t>מתוך</w:t>
      </w:r>
      <w:bookmarkStart w:id="1049" w:name="_ETM_Q6_619000"/>
      <w:bookmarkEnd w:id="1049"/>
      <w:r>
        <w:rPr>
          <w:rFonts w:hint="cs"/>
          <w:rtl/>
        </w:rPr>
        <w:t xml:space="preserve"> ההבנה הזו, לאורך כהונתי כשר לביטחון הפנים השקעתי משאבים </w:t>
      </w:r>
      <w:bookmarkStart w:id="1050" w:name="_ETM_Q6_625000"/>
      <w:bookmarkEnd w:id="1050"/>
      <w:r>
        <w:rPr>
          <w:rFonts w:hint="cs"/>
          <w:rtl/>
        </w:rPr>
        <w:t xml:space="preserve">ומאמצים גדולים מאוד כדי להילחם בתופעה הזו ככל שניתן. </w:t>
      </w:r>
      <w:bookmarkStart w:id="1051" w:name="_ETM_Q6_630000"/>
      <w:bookmarkEnd w:id="1051"/>
      <w:r>
        <w:rPr>
          <w:rFonts w:hint="cs"/>
          <w:rtl/>
        </w:rPr>
        <w:t xml:space="preserve">פעלתי במספר רב של מישורים </w:t>
      </w:r>
      <w:r w:rsidR="00214018">
        <w:rPr>
          <w:rtl/>
        </w:rPr>
        <w:t>–</w:t>
      </w:r>
      <w:r>
        <w:rPr>
          <w:rFonts w:hint="cs"/>
          <w:rtl/>
        </w:rPr>
        <w:t xml:space="preserve"> אני אזכיר כמה מהם </w:t>
      </w:r>
      <w:r w:rsidR="00214018">
        <w:rPr>
          <w:rtl/>
        </w:rPr>
        <w:t>–</w:t>
      </w:r>
      <w:r>
        <w:rPr>
          <w:rFonts w:hint="cs"/>
          <w:rtl/>
        </w:rPr>
        <w:t xml:space="preserve"> במסגרת המלחמה בטרור </w:t>
      </w:r>
      <w:bookmarkStart w:id="1052" w:name="_ETM_Q6_642000"/>
      <w:bookmarkEnd w:id="1052"/>
      <w:r>
        <w:rPr>
          <w:rFonts w:hint="cs"/>
          <w:rtl/>
        </w:rPr>
        <w:t xml:space="preserve">החקלאי. למשל הרחבתי את התבחינים שיאפשרו לכל חקלאי לשאת </w:t>
      </w:r>
      <w:bookmarkStart w:id="1053" w:name="_ETM_Q6_644000"/>
      <w:bookmarkEnd w:id="1053"/>
      <w:r>
        <w:rPr>
          <w:rFonts w:hint="cs"/>
          <w:rtl/>
        </w:rPr>
        <w:t xml:space="preserve">נשק להגנה עצמית, עד להגעת כוחות הביטחון. לפעמים מדובר במקומות שזמני ההגעה הם ממושכים יותר. </w:t>
      </w:r>
    </w:p>
    <w:p w:rsidR="00D509E8" w:rsidRDefault="00D509E8" w:rsidP="009F4C5E">
      <w:pPr>
        <w:rPr>
          <w:rtl/>
        </w:rPr>
      </w:pPr>
    </w:p>
    <w:p w:rsidR="00D509E8" w:rsidRDefault="00D509E8" w:rsidP="006404E1">
      <w:pPr>
        <w:rPr>
          <w:rtl/>
        </w:rPr>
      </w:pPr>
      <w:bookmarkStart w:id="1054" w:name="_ETM_Q6_651000"/>
      <w:bookmarkEnd w:id="1054"/>
      <w:r>
        <w:rPr>
          <w:rFonts w:hint="cs"/>
          <w:rtl/>
        </w:rPr>
        <w:t xml:space="preserve">הבאתי </w:t>
      </w:r>
      <w:bookmarkStart w:id="1055" w:name="_ETM_Q6_653000"/>
      <w:bookmarkEnd w:id="1055"/>
      <w:r>
        <w:rPr>
          <w:rFonts w:hint="cs"/>
          <w:rtl/>
        </w:rPr>
        <w:t xml:space="preserve">לאישור הממשלה </w:t>
      </w:r>
      <w:r w:rsidR="00214018">
        <w:rPr>
          <w:rtl/>
        </w:rPr>
        <w:t>–</w:t>
      </w:r>
      <w:r>
        <w:rPr>
          <w:rFonts w:hint="cs"/>
          <w:rtl/>
        </w:rPr>
        <w:t xml:space="preserve"> והיא אושרה גם </w:t>
      </w:r>
      <w:r w:rsidR="00214018">
        <w:rPr>
          <w:rtl/>
        </w:rPr>
        <w:t>–</w:t>
      </w:r>
      <w:r>
        <w:rPr>
          <w:rFonts w:hint="cs"/>
          <w:rtl/>
        </w:rPr>
        <w:t xml:space="preserve"> </w:t>
      </w:r>
      <w:proofErr w:type="spellStart"/>
      <w:r>
        <w:rPr>
          <w:rFonts w:hint="cs"/>
          <w:rtl/>
        </w:rPr>
        <w:t>תוכנית</w:t>
      </w:r>
      <w:proofErr w:type="spellEnd"/>
      <w:r>
        <w:rPr>
          <w:rFonts w:hint="cs"/>
          <w:rtl/>
        </w:rPr>
        <w:t xml:space="preserve"> </w:t>
      </w:r>
      <w:bookmarkStart w:id="1056" w:name="_ETM_Q6_658000"/>
      <w:bookmarkEnd w:id="1056"/>
      <w:r>
        <w:rPr>
          <w:rFonts w:hint="cs"/>
          <w:rtl/>
        </w:rPr>
        <w:t xml:space="preserve">לחיזוק הביטחון האישי במועצות האזוריות, שלמעשה כללה השתתפות, או מימון, </w:t>
      </w:r>
      <w:bookmarkStart w:id="1057" w:name="_ETM_Q6_662000"/>
      <w:bookmarkEnd w:id="1057"/>
      <w:r>
        <w:rPr>
          <w:rFonts w:hint="cs"/>
          <w:rtl/>
        </w:rPr>
        <w:t xml:space="preserve">של המשרד שלי בהקמה של מערכי אבטחה: מצלמות, טרסות, שערים </w:t>
      </w:r>
      <w:bookmarkStart w:id="1058" w:name="_ETM_Q6_669000"/>
      <w:bookmarkEnd w:id="1058"/>
      <w:r>
        <w:rPr>
          <w:rFonts w:hint="cs"/>
          <w:rtl/>
        </w:rPr>
        <w:t xml:space="preserve">חשמליים ועוד מרכיבי ביטחון שונים בתחומי המועצות האזוריות, </w:t>
      </w:r>
      <w:bookmarkStart w:id="1059" w:name="_ETM_Q6_679000"/>
      <w:bookmarkEnd w:id="1059"/>
      <w:r>
        <w:rPr>
          <w:rFonts w:hint="cs"/>
          <w:rtl/>
        </w:rPr>
        <w:t xml:space="preserve">בהיקף של 35 מיליון שקל, כדי למנוע או להקשות את </w:t>
      </w:r>
      <w:bookmarkStart w:id="1060" w:name="_ETM_Q6_683000"/>
      <w:bookmarkEnd w:id="1060"/>
      <w:r>
        <w:rPr>
          <w:rFonts w:hint="cs"/>
          <w:rtl/>
        </w:rPr>
        <w:t xml:space="preserve">ההתקרבות של פושעים או של גורמים עוינים ליישובים </w:t>
      </w:r>
      <w:bookmarkStart w:id="1061" w:name="_ETM_Q6_689000"/>
      <w:bookmarkEnd w:id="1061"/>
      <w:r>
        <w:rPr>
          <w:rFonts w:hint="cs"/>
          <w:rtl/>
        </w:rPr>
        <w:t xml:space="preserve">החקלאיים. </w:t>
      </w:r>
    </w:p>
    <w:p w:rsidR="00D509E8" w:rsidRDefault="00D509E8" w:rsidP="009F4C5E">
      <w:pPr>
        <w:rPr>
          <w:rtl/>
        </w:rPr>
      </w:pPr>
    </w:p>
    <w:p w:rsidR="00D509E8" w:rsidRDefault="00D509E8" w:rsidP="009F4C5E">
      <w:pPr>
        <w:rPr>
          <w:rtl/>
        </w:rPr>
      </w:pPr>
      <w:bookmarkStart w:id="1062" w:name="_ETM_Q6_691000"/>
      <w:bookmarkEnd w:id="1062"/>
      <w:r>
        <w:rPr>
          <w:rFonts w:hint="cs"/>
          <w:rtl/>
        </w:rPr>
        <w:t xml:space="preserve">אנחנו הקמנו בחטיבות המרחביות במג"ב יחידות חקירה ומודיעין, מה </w:t>
      </w:r>
      <w:bookmarkStart w:id="1063" w:name="_ETM_Q6_696000"/>
      <w:bookmarkEnd w:id="1063"/>
      <w:r>
        <w:rPr>
          <w:rFonts w:hint="cs"/>
          <w:rtl/>
        </w:rPr>
        <w:t xml:space="preserve">שנקרא </w:t>
      </w:r>
      <w:proofErr w:type="spellStart"/>
      <w:r>
        <w:rPr>
          <w:rFonts w:hint="cs"/>
          <w:rtl/>
        </w:rPr>
        <w:t>ימ"ר</w:t>
      </w:r>
      <w:proofErr w:type="spellEnd"/>
      <w:r>
        <w:rPr>
          <w:rFonts w:hint="cs"/>
          <w:rtl/>
        </w:rPr>
        <w:t xml:space="preserve"> כפרי. חברת הכנסת סויד אולי לא מודעת לכך, </w:t>
      </w:r>
      <w:bookmarkStart w:id="1064" w:name="_ETM_Q6_703000"/>
      <w:bookmarkEnd w:id="1064"/>
      <w:r>
        <w:rPr>
          <w:rFonts w:hint="cs"/>
          <w:rtl/>
        </w:rPr>
        <w:t xml:space="preserve">אבל הוקמו יחידות חדשות, שתפקידן </w:t>
      </w:r>
      <w:r w:rsidR="00214018">
        <w:rPr>
          <w:rFonts w:hint="cs"/>
          <w:rtl/>
        </w:rPr>
        <w:t>–</w:t>
      </w:r>
      <w:r w:rsidR="00404E3E">
        <w:rPr>
          <w:rFonts w:hint="cs"/>
          <w:rtl/>
        </w:rPr>
        <w:t xml:space="preserve"> </w:t>
      </w:r>
      <w:r w:rsidR="00214018">
        <w:rPr>
          <w:rFonts w:hint="cs"/>
          <w:rtl/>
        </w:rPr>
        <w:t>–</w:t>
      </w:r>
    </w:p>
    <w:p w:rsidR="00D509E8" w:rsidRDefault="00D509E8" w:rsidP="009F4C5E">
      <w:pPr>
        <w:rPr>
          <w:rtl/>
        </w:rPr>
      </w:pPr>
      <w:r>
        <w:rPr>
          <w:rtl/>
        </w:rPr>
        <w:t xml:space="preserve"> </w:t>
      </w:r>
    </w:p>
    <w:p w:rsidR="00D509E8" w:rsidRDefault="00D509E8" w:rsidP="009F4C5E">
      <w:pPr>
        <w:pStyle w:val="af5"/>
        <w:keepNext/>
        <w:rPr>
          <w:rtl/>
        </w:rPr>
      </w:pPr>
      <w:bookmarkStart w:id="1065" w:name="ET_interruption_5290_11"/>
      <w:r w:rsidRPr="005E30A9">
        <w:rPr>
          <w:rStyle w:val="TagStyle"/>
          <w:rtl/>
        </w:rPr>
        <w:t xml:space="preserve"> &lt;&lt; קריאה &gt;&gt; </w:t>
      </w:r>
      <w:r>
        <w:rPr>
          <w:rtl/>
        </w:rPr>
        <w:t>רויטל סויד (העבודה-גשר):</w:t>
      </w:r>
      <w:r w:rsidRPr="005E30A9">
        <w:rPr>
          <w:rStyle w:val="TagStyle"/>
          <w:rtl/>
        </w:rPr>
        <w:t xml:space="preserve"> &lt;&lt; קריאה &gt;&gt;</w:t>
      </w:r>
      <w:r>
        <w:rPr>
          <w:rtl/>
        </w:rPr>
        <w:t xml:space="preserve"> </w:t>
      </w:r>
      <w:bookmarkEnd w:id="1065"/>
    </w:p>
    <w:p w:rsidR="00D509E8" w:rsidRDefault="00D509E8" w:rsidP="004C59D0">
      <w:pPr>
        <w:rPr>
          <w:rtl/>
        </w:rPr>
      </w:pPr>
    </w:p>
    <w:p w:rsidR="00D509E8" w:rsidRDefault="00D509E8" w:rsidP="009F4C5E">
      <w:pPr>
        <w:rPr>
          <w:rtl/>
        </w:rPr>
      </w:pPr>
      <w:r>
        <w:rPr>
          <w:rFonts w:hint="cs"/>
          <w:rtl/>
        </w:rPr>
        <w:t xml:space="preserve">אין לזה ביטוי בשטח. </w:t>
      </w:r>
    </w:p>
    <w:p w:rsidR="00D509E8" w:rsidRPr="007B359F" w:rsidRDefault="00D509E8" w:rsidP="004C59D0">
      <w:pPr>
        <w:rPr>
          <w:rtl/>
        </w:rPr>
      </w:pPr>
      <w:bookmarkStart w:id="1066" w:name="_ETM_Q6_706000"/>
      <w:bookmarkEnd w:id="1066"/>
    </w:p>
    <w:p w:rsidR="00D509E8" w:rsidRDefault="00D509E8" w:rsidP="009F4C5E">
      <w:pPr>
        <w:pStyle w:val="-"/>
        <w:keepNext/>
        <w:rPr>
          <w:rtl/>
        </w:rPr>
      </w:pPr>
      <w:bookmarkStart w:id="1067" w:name="ET_speakercontinue_5461_14"/>
      <w:r w:rsidRPr="005E30A9">
        <w:rPr>
          <w:rStyle w:val="TagStyle"/>
          <w:rtl/>
        </w:rPr>
        <w:t xml:space="preserve"> &lt;&lt; דובר_המשך &gt;&gt; </w:t>
      </w:r>
      <w:r>
        <w:rPr>
          <w:rtl/>
        </w:rPr>
        <w:t>השר לביטחון הפנים גלעד ארדן:</w:t>
      </w:r>
      <w:r w:rsidRPr="005E30A9">
        <w:rPr>
          <w:rStyle w:val="TagStyle"/>
          <w:rtl/>
        </w:rPr>
        <w:t xml:space="preserve"> &lt;&lt; דובר_המשך &gt;&gt;</w:t>
      </w:r>
      <w:r>
        <w:rPr>
          <w:rtl/>
        </w:rPr>
        <w:t xml:space="preserve"> </w:t>
      </w:r>
      <w:bookmarkEnd w:id="1067"/>
    </w:p>
    <w:p w:rsidR="00D509E8" w:rsidRDefault="00D509E8" w:rsidP="004C59D0">
      <w:pPr>
        <w:rPr>
          <w:rtl/>
        </w:rPr>
      </w:pPr>
    </w:p>
    <w:p w:rsidR="00D509E8" w:rsidRDefault="00214018" w:rsidP="00EB48B9">
      <w:pPr>
        <w:rPr>
          <w:rtl/>
        </w:rPr>
      </w:pPr>
      <w:r>
        <w:rPr>
          <w:rFonts w:hint="cs"/>
          <w:rtl/>
        </w:rPr>
        <w:t>–</w:t>
      </w:r>
      <w:r w:rsidR="00404E3E">
        <w:rPr>
          <w:rFonts w:hint="cs"/>
          <w:rtl/>
        </w:rPr>
        <w:t xml:space="preserve"> </w:t>
      </w:r>
      <w:r>
        <w:rPr>
          <w:rFonts w:hint="cs"/>
          <w:rtl/>
        </w:rPr>
        <w:t>–</w:t>
      </w:r>
      <w:r w:rsidR="00D509E8">
        <w:rPr>
          <w:rFonts w:hint="cs"/>
          <w:rtl/>
        </w:rPr>
        <w:t xml:space="preserve"> ממוקד בדיוק במאבק בטרור </w:t>
      </w:r>
      <w:bookmarkStart w:id="1068" w:name="_ETM_Q6_713000"/>
      <w:bookmarkEnd w:id="1068"/>
      <w:r w:rsidR="00D509E8">
        <w:rPr>
          <w:rFonts w:hint="cs"/>
          <w:rtl/>
        </w:rPr>
        <w:t xml:space="preserve">החקלאי. </w:t>
      </w:r>
    </w:p>
    <w:p w:rsidR="00D509E8" w:rsidRDefault="00D509E8" w:rsidP="009F4C5E">
      <w:pPr>
        <w:rPr>
          <w:rtl/>
        </w:rPr>
      </w:pPr>
    </w:p>
    <w:p w:rsidR="00D509E8" w:rsidRDefault="00D509E8" w:rsidP="00EB0DE8">
      <w:pPr>
        <w:rPr>
          <w:rtl/>
        </w:rPr>
      </w:pPr>
      <w:r>
        <w:rPr>
          <w:rFonts w:hint="cs"/>
          <w:rtl/>
        </w:rPr>
        <w:t xml:space="preserve">לא הבנתי את ההערה שלך על קמיניץ, וגם אם </w:t>
      </w:r>
      <w:bookmarkStart w:id="1069" w:name="_ETM_Q6_716000"/>
      <w:bookmarkEnd w:id="1069"/>
      <w:r>
        <w:rPr>
          <w:rFonts w:hint="cs"/>
          <w:rtl/>
        </w:rPr>
        <w:t xml:space="preserve">צריך לשלם איזה מס שפתיים למתפקדים הערבים מהמפלגה שלכם </w:t>
      </w:r>
      <w:r w:rsidR="00214018">
        <w:rPr>
          <w:rtl/>
        </w:rPr>
        <w:t>–</w:t>
      </w:r>
      <w:r>
        <w:rPr>
          <w:rFonts w:hint="cs"/>
          <w:rtl/>
        </w:rPr>
        <w:t xml:space="preserve"> </w:t>
      </w:r>
      <w:bookmarkStart w:id="1070" w:name="_ETM_Q6_720000"/>
      <w:bookmarkEnd w:id="1070"/>
      <w:r>
        <w:rPr>
          <w:rFonts w:hint="cs"/>
          <w:rtl/>
        </w:rPr>
        <w:t>קמיניץ זה חוק סופר</w:t>
      </w:r>
      <w:r w:rsidR="007B359F">
        <w:rPr>
          <w:rFonts w:hint="cs"/>
          <w:rtl/>
        </w:rPr>
        <w:t>-</w:t>
      </w:r>
      <w:r>
        <w:rPr>
          <w:rFonts w:hint="cs"/>
          <w:rtl/>
        </w:rPr>
        <w:t xml:space="preserve">חשוב, שאמור להיאבק </w:t>
      </w:r>
      <w:r w:rsidR="00214018">
        <w:rPr>
          <w:rFonts w:hint="cs"/>
          <w:rtl/>
        </w:rPr>
        <w:t>–</w:t>
      </w:r>
      <w:r w:rsidR="00404E3E">
        <w:rPr>
          <w:rFonts w:hint="cs"/>
          <w:rtl/>
        </w:rPr>
        <w:t xml:space="preserve"> </w:t>
      </w:r>
      <w:r w:rsidR="00214018">
        <w:rPr>
          <w:rFonts w:hint="cs"/>
          <w:rtl/>
        </w:rPr>
        <w:t>–</w:t>
      </w:r>
    </w:p>
    <w:p w:rsidR="00D509E8" w:rsidRDefault="00D509E8" w:rsidP="009F4C5E">
      <w:pPr>
        <w:rPr>
          <w:rtl/>
        </w:rPr>
      </w:pPr>
    </w:p>
    <w:p w:rsidR="00D509E8" w:rsidRDefault="00D509E8" w:rsidP="009F4C5E">
      <w:pPr>
        <w:pStyle w:val="af5"/>
        <w:keepNext/>
        <w:rPr>
          <w:rtl/>
        </w:rPr>
      </w:pPr>
      <w:r w:rsidRPr="005E30A9">
        <w:rPr>
          <w:rStyle w:val="TagStyle"/>
          <w:rtl/>
        </w:rPr>
        <w:t xml:space="preserve">&lt;&lt; קריאה &gt;&gt; </w:t>
      </w:r>
      <w:r>
        <w:rPr>
          <w:rtl/>
        </w:rPr>
        <w:t>רויטל סויד (העבודה-גשר):</w:t>
      </w:r>
      <w:r w:rsidRPr="005E30A9">
        <w:rPr>
          <w:rStyle w:val="TagStyle"/>
          <w:rtl/>
        </w:rPr>
        <w:t xml:space="preserve"> &lt;&lt; קריאה &gt;&gt;</w:t>
      </w:r>
      <w:r>
        <w:rPr>
          <w:rtl/>
        </w:rPr>
        <w:t xml:space="preserve"> </w:t>
      </w:r>
    </w:p>
    <w:p w:rsidR="00D509E8" w:rsidRDefault="00D509E8" w:rsidP="004C59D0">
      <w:pPr>
        <w:rPr>
          <w:rtl/>
        </w:rPr>
      </w:pPr>
    </w:p>
    <w:p w:rsidR="00D509E8" w:rsidRDefault="00D509E8" w:rsidP="009F4C5E">
      <w:pPr>
        <w:rPr>
          <w:rtl/>
        </w:rPr>
      </w:pPr>
      <w:r>
        <w:rPr>
          <w:rFonts w:hint="cs"/>
          <w:rtl/>
        </w:rPr>
        <w:t xml:space="preserve">הוא פוגע בכל החקלאים. </w:t>
      </w:r>
    </w:p>
    <w:p w:rsidR="00D509E8" w:rsidRDefault="00D509E8" w:rsidP="009F4C5E">
      <w:pPr>
        <w:rPr>
          <w:rtl/>
        </w:rPr>
      </w:pPr>
      <w:bookmarkStart w:id="1071" w:name="_ETM_Q6_729000"/>
      <w:bookmarkEnd w:id="1071"/>
    </w:p>
    <w:p w:rsidR="00D509E8" w:rsidRDefault="00D509E8" w:rsidP="009F4C5E">
      <w:pPr>
        <w:pStyle w:val="-"/>
        <w:keepNext/>
        <w:rPr>
          <w:rtl/>
        </w:rPr>
      </w:pPr>
      <w:bookmarkStart w:id="1072" w:name="ET_speakercontinue_5461_16"/>
      <w:r w:rsidRPr="00E80661">
        <w:rPr>
          <w:rStyle w:val="TagStyle"/>
          <w:rtl/>
        </w:rPr>
        <w:t xml:space="preserve"> &lt;&lt; דובר_המשך &gt;&gt; </w:t>
      </w:r>
      <w:r>
        <w:rPr>
          <w:rtl/>
        </w:rPr>
        <w:t>השר לביטחון הפנים גלעד ארדן:</w:t>
      </w:r>
      <w:r w:rsidRPr="00E80661">
        <w:rPr>
          <w:rStyle w:val="TagStyle"/>
          <w:rtl/>
        </w:rPr>
        <w:t xml:space="preserve"> &lt;&lt; דובר_המשך &gt;&gt;</w:t>
      </w:r>
      <w:r>
        <w:rPr>
          <w:rtl/>
        </w:rPr>
        <w:t xml:space="preserve"> </w:t>
      </w:r>
      <w:bookmarkEnd w:id="1072"/>
    </w:p>
    <w:p w:rsidR="00D509E8" w:rsidRDefault="00D509E8" w:rsidP="004C59D0">
      <w:pPr>
        <w:rPr>
          <w:rtl/>
        </w:rPr>
      </w:pPr>
    </w:p>
    <w:p w:rsidR="00D509E8" w:rsidRDefault="00214018" w:rsidP="009F4C5E">
      <w:pPr>
        <w:rPr>
          <w:rtl/>
        </w:rPr>
      </w:pPr>
      <w:r>
        <w:rPr>
          <w:rFonts w:hint="cs"/>
          <w:rtl/>
        </w:rPr>
        <w:t>–</w:t>
      </w:r>
      <w:r w:rsidR="00404E3E">
        <w:rPr>
          <w:rFonts w:hint="cs"/>
          <w:rtl/>
        </w:rPr>
        <w:t xml:space="preserve"> </w:t>
      </w:r>
      <w:r>
        <w:rPr>
          <w:rFonts w:hint="cs"/>
          <w:rtl/>
        </w:rPr>
        <w:t>–</w:t>
      </w:r>
      <w:r w:rsidR="00EB0DE8">
        <w:rPr>
          <w:rFonts w:hint="cs"/>
          <w:rtl/>
        </w:rPr>
        <w:t xml:space="preserve"> </w:t>
      </w:r>
      <w:r w:rsidR="00D509E8">
        <w:rPr>
          <w:rFonts w:hint="cs"/>
          <w:rtl/>
        </w:rPr>
        <w:t>שאמור להקל ולהיאבק בבנייה בלתי חוקית, שעיקרה</w:t>
      </w:r>
      <w:bookmarkStart w:id="1073" w:name="_ETM_Q6_734000"/>
      <w:bookmarkEnd w:id="1073"/>
      <w:r w:rsidR="00D509E8">
        <w:rPr>
          <w:rFonts w:hint="cs"/>
          <w:rtl/>
        </w:rPr>
        <w:t xml:space="preserve"> הוא דווקא ביישובים ערביים. </w:t>
      </w:r>
    </w:p>
    <w:p w:rsidR="00D509E8" w:rsidRDefault="00D509E8" w:rsidP="009F4C5E">
      <w:pPr>
        <w:rPr>
          <w:rtl/>
        </w:rPr>
      </w:pPr>
      <w:bookmarkStart w:id="1074" w:name="_ETM_Q6_735000"/>
      <w:bookmarkEnd w:id="1074"/>
    </w:p>
    <w:p w:rsidR="00D509E8" w:rsidRDefault="00D509E8" w:rsidP="009F4C5E">
      <w:pPr>
        <w:pStyle w:val="af5"/>
        <w:keepNext/>
        <w:rPr>
          <w:rtl/>
        </w:rPr>
      </w:pPr>
      <w:bookmarkStart w:id="1075" w:name="_ETM_Q6_736000"/>
      <w:bookmarkEnd w:id="1075"/>
      <w:r w:rsidRPr="005E30A9">
        <w:rPr>
          <w:rStyle w:val="TagStyle"/>
          <w:rtl/>
        </w:rPr>
        <w:t xml:space="preserve">&lt;&lt; קריאה &gt;&gt; </w:t>
      </w:r>
      <w:r>
        <w:rPr>
          <w:rtl/>
        </w:rPr>
        <w:t>רויטל סויד (העבודה-גשר):</w:t>
      </w:r>
      <w:r w:rsidRPr="005E30A9">
        <w:rPr>
          <w:rStyle w:val="TagStyle"/>
          <w:rtl/>
        </w:rPr>
        <w:t xml:space="preserve"> &lt;&lt; קריאה &gt;&gt;</w:t>
      </w:r>
      <w:r>
        <w:rPr>
          <w:rtl/>
        </w:rPr>
        <w:t xml:space="preserve"> </w:t>
      </w:r>
    </w:p>
    <w:p w:rsidR="00D509E8" w:rsidRDefault="00D509E8" w:rsidP="004C59D0">
      <w:pPr>
        <w:rPr>
          <w:rtl/>
        </w:rPr>
      </w:pPr>
    </w:p>
    <w:p w:rsidR="00D509E8" w:rsidRDefault="00D509E8" w:rsidP="009F4C5E">
      <w:pPr>
        <w:rPr>
          <w:rtl/>
        </w:rPr>
      </w:pPr>
      <w:r>
        <w:rPr>
          <w:rFonts w:hint="cs"/>
          <w:rtl/>
        </w:rPr>
        <w:t xml:space="preserve">אבל מיישמים את זה רק על חקלאים. </w:t>
      </w:r>
    </w:p>
    <w:p w:rsidR="00D509E8" w:rsidRDefault="00D509E8" w:rsidP="009F4C5E">
      <w:pPr>
        <w:rPr>
          <w:rtl/>
        </w:rPr>
      </w:pPr>
      <w:bookmarkStart w:id="1076" w:name="_ETM_Q6_738000"/>
      <w:bookmarkEnd w:id="1076"/>
    </w:p>
    <w:p w:rsidR="00D509E8" w:rsidRDefault="00D509E8" w:rsidP="009F4C5E">
      <w:pPr>
        <w:pStyle w:val="-"/>
        <w:keepNext/>
        <w:rPr>
          <w:rtl/>
        </w:rPr>
      </w:pPr>
      <w:bookmarkStart w:id="1077" w:name="ET_speakercontinue_5461_17"/>
      <w:r w:rsidRPr="00E80661">
        <w:rPr>
          <w:rStyle w:val="TagStyle"/>
          <w:rtl/>
        </w:rPr>
        <w:t xml:space="preserve"> &lt;&lt; דובר_המשך &gt;&gt; </w:t>
      </w:r>
      <w:r>
        <w:rPr>
          <w:rtl/>
        </w:rPr>
        <w:t>השר לביטחון הפנים גלעד ארדן:</w:t>
      </w:r>
      <w:r w:rsidRPr="00E80661">
        <w:rPr>
          <w:rStyle w:val="TagStyle"/>
          <w:rtl/>
        </w:rPr>
        <w:t xml:space="preserve"> &lt;&lt; דובר_המשך &gt;&gt;</w:t>
      </w:r>
      <w:r>
        <w:rPr>
          <w:rtl/>
        </w:rPr>
        <w:t xml:space="preserve"> </w:t>
      </w:r>
      <w:bookmarkEnd w:id="1077"/>
    </w:p>
    <w:p w:rsidR="00D509E8" w:rsidRDefault="00D509E8" w:rsidP="004C59D0">
      <w:pPr>
        <w:rPr>
          <w:rtl/>
        </w:rPr>
      </w:pPr>
    </w:p>
    <w:p w:rsidR="00D509E8" w:rsidRDefault="00D509E8" w:rsidP="009F4C5E">
      <w:pPr>
        <w:rPr>
          <w:rtl/>
        </w:rPr>
      </w:pPr>
      <w:bookmarkStart w:id="1078" w:name="_ETM_Q6_739000"/>
      <w:bookmarkEnd w:id="1078"/>
      <w:r>
        <w:rPr>
          <w:rFonts w:hint="cs"/>
          <w:rtl/>
        </w:rPr>
        <w:t>בסדר, אני יודע שאת מתמחה בלקטוע דברי נואמים, אבל</w:t>
      </w:r>
      <w:bookmarkStart w:id="1079" w:name="_ETM_Q6_743000"/>
      <w:bookmarkEnd w:id="1079"/>
      <w:r>
        <w:rPr>
          <w:rFonts w:hint="cs"/>
          <w:rtl/>
        </w:rPr>
        <w:t xml:space="preserve"> פה זה לא בית המשפט ואת לא מייצגת כרגע עבריין מולי, אז תני לי לדבר ברצף. </w:t>
      </w:r>
    </w:p>
    <w:p w:rsidR="00D509E8" w:rsidRDefault="00D509E8" w:rsidP="009F4C5E">
      <w:pPr>
        <w:rPr>
          <w:rtl/>
        </w:rPr>
      </w:pPr>
    </w:p>
    <w:p w:rsidR="00D509E8" w:rsidRDefault="00D509E8" w:rsidP="009F4C5E">
      <w:pPr>
        <w:pStyle w:val="af5"/>
        <w:keepNext/>
        <w:rPr>
          <w:rtl/>
        </w:rPr>
      </w:pPr>
      <w:r w:rsidRPr="005E30A9">
        <w:rPr>
          <w:rStyle w:val="TagStyle"/>
          <w:rtl/>
        </w:rPr>
        <w:t xml:space="preserve">&lt;&lt; קריאה &gt;&gt; </w:t>
      </w:r>
      <w:r>
        <w:rPr>
          <w:rtl/>
        </w:rPr>
        <w:t>רויטל סויד (העבודה-גשר):</w:t>
      </w:r>
      <w:r w:rsidRPr="005E30A9">
        <w:rPr>
          <w:rStyle w:val="TagStyle"/>
          <w:rtl/>
        </w:rPr>
        <w:t xml:space="preserve"> &lt;&lt; קריאה &gt;&gt;</w:t>
      </w:r>
      <w:r>
        <w:rPr>
          <w:rtl/>
        </w:rPr>
        <w:t xml:space="preserve"> </w:t>
      </w:r>
    </w:p>
    <w:p w:rsidR="00D509E8" w:rsidRDefault="00D509E8" w:rsidP="004C59D0">
      <w:pPr>
        <w:rPr>
          <w:rtl/>
        </w:rPr>
      </w:pPr>
    </w:p>
    <w:p w:rsidR="00D509E8" w:rsidRDefault="00D509E8" w:rsidP="009F4C5E">
      <w:pPr>
        <w:rPr>
          <w:rtl/>
        </w:rPr>
      </w:pPr>
      <w:r>
        <w:rPr>
          <w:rFonts w:hint="cs"/>
          <w:rtl/>
        </w:rPr>
        <w:t>אתה לא רוצה שאני אענה לך?</w:t>
      </w:r>
    </w:p>
    <w:p w:rsidR="00D509E8" w:rsidRPr="007B359F" w:rsidRDefault="00D509E8" w:rsidP="004C59D0">
      <w:pPr>
        <w:rPr>
          <w:rtl/>
        </w:rPr>
      </w:pPr>
      <w:bookmarkStart w:id="1080" w:name="_ETM_Q6_748000"/>
      <w:bookmarkEnd w:id="1080"/>
    </w:p>
    <w:p w:rsidR="00D509E8" w:rsidRDefault="00D509E8" w:rsidP="009F4C5E">
      <w:pPr>
        <w:pStyle w:val="-"/>
        <w:keepNext/>
        <w:rPr>
          <w:rtl/>
        </w:rPr>
      </w:pPr>
      <w:bookmarkStart w:id="1081" w:name="ET_speakercontinue_5461_19"/>
      <w:r w:rsidRPr="00E80661">
        <w:rPr>
          <w:rStyle w:val="TagStyle"/>
          <w:rtl/>
        </w:rPr>
        <w:t xml:space="preserve"> &lt;&lt; דובר_המשך &gt;&gt; </w:t>
      </w:r>
      <w:r>
        <w:rPr>
          <w:rtl/>
        </w:rPr>
        <w:t>השר לביטחון הפנים גלעד ארדן:</w:t>
      </w:r>
      <w:r w:rsidRPr="00E80661">
        <w:rPr>
          <w:rStyle w:val="TagStyle"/>
          <w:rtl/>
        </w:rPr>
        <w:t xml:space="preserve"> &lt;&lt; דובר_המשך &gt;&gt;</w:t>
      </w:r>
      <w:r>
        <w:rPr>
          <w:rtl/>
        </w:rPr>
        <w:t xml:space="preserve"> </w:t>
      </w:r>
      <w:bookmarkEnd w:id="1081"/>
    </w:p>
    <w:p w:rsidR="00D509E8" w:rsidRDefault="00D509E8" w:rsidP="004C59D0">
      <w:pPr>
        <w:rPr>
          <w:rtl/>
        </w:rPr>
      </w:pPr>
    </w:p>
    <w:p w:rsidR="00D509E8" w:rsidRDefault="00D509E8" w:rsidP="009F4C5E">
      <w:pPr>
        <w:rPr>
          <w:rtl/>
        </w:rPr>
      </w:pPr>
      <w:r>
        <w:rPr>
          <w:rFonts w:hint="cs"/>
          <w:rtl/>
        </w:rPr>
        <w:t>לא, אני לא רוצה ש</w:t>
      </w:r>
      <w:bookmarkStart w:id="1082" w:name="_ETM_Q6_750000"/>
      <w:bookmarkEnd w:id="1082"/>
      <w:r>
        <w:rPr>
          <w:rFonts w:hint="cs"/>
          <w:rtl/>
        </w:rPr>
        <w:t xml:space="preserve">תעני לי. שמעתי אותך, ועכשיו אני אומר את עמדתי, זה </w:t>
      </w:r>
      <w:bookmarkStart w:id="1083" w:name="_ETM_Q6_755000"/>
      <w:bookmarkEnd w:id="1083"/>
      <w:r>
        <w:rPr>
          <w:rFonts w:hint="cs"/>
          <w:rtl/>
        </w:rPr>
        <w:t xml:space="preserve">לא דו-שיח מעל הדוכן. </w:t>
      </w:r>
    </w:p>
    <w:p w:rsidR="00D509E8" w:rsidRDefault="00D509E8" w:rsidP="009F4C5E">
      <w:pPr>
        <w:rPr>
          <w:rtl/>
        </w:rPr>
      </w:pPr>
      <w:bookmarkStart w:id="1084" w:name="_ETM_Q6_756000"/>
      <w:bookmarkEnd w:id="1084"/>
    </w:p>
    <w:p w:rsidR="00D509E8" w:rsidRDefault="00D509E8" w:rsidP="009F4C5E">
      <w:pPr>
        <w:pStyle w:val="af5"/>
        <w:keepNext/>
        <w:rPr>
          <w:rtl/>
        </w:rPr>
      </w:pPr>
      <w:r w:rsidRPr="005E30A9">
        <w:rPr>
          <w:rStyle w:val="TagStyle"/>
          <w:rtl/>
        </w:rPr>
        <w:t xml:space="preserve">&lt;&lt; קריאה &gt;&gt; </w:t>
      </w:r>
      <w:r>
        <w:rPr>
          <w:rtl/>
        </w:rPr>
        <w:t>רויטל סויד (העבודה-גשר):</w:t>
      </w:r>
      <w:r w:rsidRPr="005E30A9">
        <w:rPr>
          <w:rStyle w:val="TagStyle"/>
          <w:rtl/>
        </w:rPr>
        <w:t xml:space="preserve"> &lt;&lt; קריאה &gt;&gt;</w:t>
      </w:r>
      <w:r>
        <w:rPr>
          <w:rtl/>
        </w:rPr>
        <w:t xml:space="preserve"> </w:t>
      </w:r>
    </w:p>
    <w:p w:rsidR="00D509E8" w:rsidRDefault="00D509E8" w:rsidP="004C59D0">
      <w:pPr>
        <w:rPr>
          <w:rtl/>
        </w:rPr>
      </w:pPr>
    </w:p>
    <w:p w:rsidR="00D509E8" w:rsidRDefault="00D509E8" w:rsidP="009F4C5E">
      <w:pPr>
        <w:rPr>
          <w:rtl/>
        </w:rPr>
      </w:pPr>
      <w:r>
        <w:rPr>
          <w:rFonts w:hint="cs"/>
          <w:rtl/>
        </w:rPr>
        <w:t xml:space="preserve">אבל אני אומרת לך שזה </w:t>
      </w:r>
      <w:bookmarkStart w:id="1085" w:name="_ETM_Q6_753000"/>
      <w:bookmarkEnd w:id="1085"/>
      <w:r>
        <w:rPr>
          <w:rFonts w:hint="cs"/>
          <w:rtl/>
        </w:rPr>
        <w:t xml:space="preserve">פוגע בחקלאים, בעיקר בחקלאים. </w:t>
      </w:r>
    </w:p>
    <w:p w:rsidR="00D509E8" w:rsidRDefault="00D509E8" w:rsidP="009F4C5E">
      <w:pPr>
        <w:rPr>
          <w:rtl/>
        </w:rPr>
      </w:pPr>
      <w:bookmarkStart w:id="1086" w:name="_ETM_Q6_757000"/>
      <w:bookmarkEnd w:id="1086"/>
    </w:p>
    <w:p w:rsidR="00D509E8" w:rsidRDefault="00D509E8" w:rsidP="009F4C5E">
      <w:pPr>
        <w:pStyle w:val="af6"/>
        <w:keepNext/>
        <w:rPr>
          <w:rtl/>
        </w:rPr>
      </w:pPr>
      <w:bookmarkStart w:id="1087" w:name="ET_yor_5873_20"/>
      <w:r w:rsidRPr="00E80661">
        <w:rPr>
          <w:rStyle w:val="TagStyle"/>
          <w:rtl/>
        </w:rPr>
        <w:t xml:space="preserve"> &lt;&lt; יור &gt;&gt; </w:t>
      </w:r>
      <w:r>
        <w:rPr>
          <w:rtl/>
        </w:rPr>
        <w:t>היו"ר יעקב מרגי:</w:t>
      </w:r>
      <w:r w:rsidRPr="00E80661">
        <w:rPr>
          <w:rStyle w:val="TagStyle"/>
          <w:rtl/>
        </w:rPr>
        <w:t xml:space="preserve"> &lt;&lt; יור &gt;&gt;</w:t>
      </w:r>
      <w:r>
        <w:rPr>
          <w:rtl/>
        </w:rPr>
        <w:t xml:space="preserve"> </w:t>
      </w:r>
      <w:bookmarkEnd w:id="1087"/>
    </w:p>
    <w:p w:rsidR="00D509E8" w:rsidRDefault="00D509E8" w:rsidP="004C59D0">
      <w:pPr>
        <w:rPr>
          <w:rtl/>
        </w:rPr>
      </w:pPr>
    </w:p>
    <w:p w:rsidR="00D509E8" w:rsidRDefault="00D509E8" w:rsidP="009F4C5E">
      <w:pPr>
        <w:rPr>
          <w:rtl/>
        </w:rPr>
      </w:pPr>
      <w:r>
        <w:rPr>
          <w:rFonts w:hint="cs"/>
          <w:rtl/>
        </w:rPr>
        <w:t xml:space="preserve">רויטל, לאפשר לשר לדבר. </w:t>
      </w:r>
    </w:p>
    <w:p w:rsidR="00D509E8" w:rsidRDefault="00D509E8" w:rsidP="009F4C5E">
      <w:pPr>
        <w:rPr>
          <w:rtl/>
        </w:rPr>
      </w:pPr>
      <w:bookmarkStart w:id="1088" w:name="_ETM_Q6_758000"/>
      <w:bookmarkEnd w:id="1088"/>
    </w:p>
    <w:p w:rsidR="00D509E8" w:rsidRDefault="00D509E8" w:rsidP="009F4C5E">
      <w:pPr>
        <w:pStyle w:val="-"/>
        <w:keepNext/>
        <w:rPr>
          <w:rtl/>
        </w:rPr>
      </w:pPr>
      <w:bookmarkStart w:id="1089" w:name="ET_speakercontinue_5461_21"/>
      <w:r w:rsidRPr="00E80661">
        <w:rPr>
          <w:rStyle w:val="TagStyle"/>
          <w:rtl/>
        </w:rPr>
        <w:t xml:space="preserve"> &lt;&lt; דובר_המשך &gt;&gt; </w:t>
      </w:r>
      <w:r>
        <w:rPr>
          <w:rtl/>
        </w:rPr>
        <w:t>השר לביטחון הפנים גלעד ארדן:</w:t>
      </w:r>
      <w:r w:rsidRPr="00E80661">
        <w:rPr>
          <w:rStyle w:val="TagStyle"/>
          <w:rtl/>
        </w:rPr>
        <w:t xml:space="preserve"> &lt;&lt; דובר_המשך &gt;&gt;</w:t>
      </w:r>
      <w:r>
        <w:rPr>
          <w:rtl/>
        </w:rPr>
        <w:t xml:space="preserve"> </w:t>
      </w:r>
      <w:bookmarkEnd w:id="1089"/>
    </w:p>
    <w:p w:rsidR="00D509E8" w:rsidRDefault="00D509E8" w:rsidP="004C59D0">
      <w:pPr>
        <w:rPr>
          <w:rtl/>
        </w:rPr>
      </w:pPr>
    </w:p>
    <w:p w:rsidR="00E73659" w:rsidRPr="00C72D06" w:rsidRDefault="00D509E8" w:rsidP="00BB6FC7">
      <w:pPr>
        <w:rPr>
          <w:b/>
          <w:bCs/>
          <w:rtl/>
        </w:rPr>
      </w:pPr>
      <w:bookmarkStart w:id="1090" w:name="_ETM_Q6_759000"/>
      <w:bookmarkEnd w:id="1090"/>
      <w:r>
        <w:rPr>
          <w:rFonts w:hint="cs"/>
          <w:rtl/>
        </w:rPr>
        <w:t xml:space="preserve">היישום של </w:t>
      </w:r>
      <w:bookmarkStart w:id="1091" w:name="_ETM_Q6_762000"/>
      <w:bookmarkEnd w:id="1091"/>
      <w:r>
        <w:rPr>
          <w:rFonts w:hint="cs"/>
          <w:rtl/>
        </w:rPr>
        <w:t xml:space="preserve">החוק הזה אכן צריך היה לקבל </w:t>
      </w:r>
      <w:proofErr w:type="spellStart"/>
      <w:r>
        <w:rPr>
          <w:rFonts w:hint="cs"/>
          <w:rtl/>
        </w:rPr>
        <w:t>תעדוף</w:t>
      </w:r>
      <w:proofErr w:type="spellEnd"/>
      <w:r>
        <w:rPr>
          <w:rFonts w:hint="cs"/>
          <w:rtl/>
        </w:rPr>
        <w:t xml:space="preserve"> אחר, ואני מקווה </w:t>
      </w:r>
      <w:bookmarkStart w:id="1092" w:name="_ETM_Q6_767000"/>
      <w:bookmarkEnd w:id="1092"/>
      <w:r>
        <w:rPr>
          <w:rFonts w:hint="cs"/>
          <w:rtl/>
        </w:rPr>
        <w:t xml:space="preserve">שישנו באמת את המיקוד שלו למטרות שלשמן הוא חוקק. זה </w:t>
      </w:r>
      <w:bookmarkStart w:id="1093" w:name="_ETM_Q6_774000"/>
      <w:bookmarkEnd w:id="1093"/>
      <w:r>
        <w:rPr>
          <w:rFonts w:hint="cs"/>
          <w:rtl/>
        </w:rPr>
        <w:t xml:space="preserve">מה שאנחנו נפעל לשנות. </w:t>
      </w:r>
      <w:r w:rsidR="00E73659" w:rsidRPr="00C72D06">
        <w:rPr>
          <w:rFonts w:hint="cs"/>
          <w:rtl/>
        </w:rPr>
        <w:t>אבל אשר לנושא העיקרי</w:t>
      </w:r>
      <w:r w:rsidR="00E73659">
        <w:rPr>
          <w:rFonts w:hint="cs"/>
          <w:rtl/>
        </w:rPr>
        <w:t>,</w:t>
      </w:r>
      <w:r w:rsidR="00E73659" w:rsidRPr="00C72D06">
        <w:rPr>
          <w:rFonts w:hint="cs"/>
          <w:rtl/>
        </w:rPr>
        <w:t xml:space="preserve"> </w:t>
      </w:r>
      <w:bookmarkStart w:id="1094" w:name="_ETM_Q7_179000"/>
      <w:bookmarkEnd w:id="1094"/>
      <w:r w:rsidR="00E73659" w:rsidRPr="00C72D06">
        <w:rPr>
          <w:rFonts w:hint="cs"/>
          <w:rtl/>
        </w:rPr>
        <w:t>והוא המאבק בטרור ה</w:t>
      </w:r>
      <w:r w:rsidR="00E73659" w:rsidRPr="00C72D06">
        <w:rPr>
          <w:rtl/>
        </w:rPr>
        <w:t>חקלאי</w:t>
      </w:r>
      <w:r w:rsidR="00E73659">
        <w:rPr>
          <w:rFonts w:hint="cs"/>
          <w:rtl/>
        </w:rPr>
        <w:t>:</w:t>
      </w:r>
      <w:bookmarkStart w:id="1095" w:name="_ETM_Q7_180810"/>
      <w:bookmarkEnd w:id="1095"/>
      <w:r w:rsidR="00E73659" w:rsidRPr="00C72D06">
        <w:rPr>
          <w:rFonts w:hint="cs"/>
          <w:rtl/>
        </w:rPr>
        <w:t xml:space="preserve"> </w:t>
      </w:r>
      <w:r w:rsidR="00E73659" w:rsidRPr="00C72D06">
        <w:rPr>
          <w:rtl/>
        </w:rPr>
        <w:t xml:space="preserve">הוקמה </w:t>
      </w:r>
      <w:bookmarkStart w:id="1096" w:name="_ETM_Q7_181319"/>
      <w:bookmarkEnd w:id="1096"/>
      <w:r w:rsidR="00E73659" w:rsidRPr="00C72D06">
        <w:rPr>
          <w:rtl/>
        </w:rPr>
        <w:t xml:space="preserve">גם </w:t>
      </w:r>
      <w:bookmarkStart w:id="1097" w:name="_ETM_Q7_181500"/>
      <w:bookmarkEnd w:id="1097"/>
      <w:r w:rsidR="00E73659" w:rsidRPr="00C72D06">
        <w:rPr>
          <w:rtl/>
        </w:rPr>
        <w:t xml:space="preserve">חוליה </w:t>
      </w:r>
      <w:bookmarkStart w:id="1098" w:name="_ETM_Q7_181920"/>
      <w:bookmarkEnd w:id="1098"/>
      <w:r w:rsidR="00E73659" w:rsidRPr="00C72D06">
        <w:rPr>
          <w:rtl/>
        </w:rPr>
        <w:t xml:space="preserve">תקיפה </w:t>
      </w:r>
      <w:bookmarkStart w:id="1099" w:name="_ETM_Q7_182399"/>
      <w:bookmarkEnd w:id="1099"/>
      <w:r w:rsidR="00E73659" w:rsidRPr="00C72D06">
        <w:rPr>
          <w:rtl/>
        </w:rPr>
        <w:t>כלכלית</w:t>
      </w:r>
      <w:r w:rsidR="00BB6FC7">
        <w:rPr>
          <w:rFonts w:hint="cs"/>
          <w:rtl/>
        </w:rPr>
        <w:t>,</w:t>
      </w:r>
      <w:r w:rsidR="00E73659" w:rsidRPr="00C72D06">
        <w:rPr>
          <w:rtl/>
        </w:rPr>
        <w:t xml:space="preserve"> </w:t>
      </w:r>
      <w:bookmarkStart w:id="1100" w:name="_ETM_Q7_184880"/>
      <w:bookmarkEnd w:id="1100"/>
      <w:r w:rsidR="00BB6FC7">
        <w:rPr>
          <w:rFonts w:hint="cs"/>
          <w:rtl/>
        </w:rPr>
        <w:t>ו</w:t>
      </w:r>
      <w:r w:rsidR="00E73659" w:rsidRPr="00C72D06">
        <w:rPr>
          <w:rtl/>
        </w:rPr>
        <w:t xml:space="preserve">החטיבה </w:t>
      </w:r>
      <w:bookmarkStart w:id="1101" w:name="_ETM_Q7_185450"/>
      <w:bookmarkEnd w:id="1101"/>
      <w:r w:rsidR="00E73659" w:rsidRPr="00C72D06">
        <w:rPr>
          <w:rFonts w:hint="cs"/>
          <w:rtl/>
        </w:rPr>
        <w:t>ה</w:t>
      </w:r>
      <w:r w:rsidR="00E73659" w:rsidRPr="00C72D06">
        <w:rPr>
          <w:rtl/>
        </w:rPr>
        <w:t xml:space="preserve">טקטית </w:t>
      </w:r>
      <w:bookmarkStart w:id="1102" w:name="_ETM_Q7_185990"/>
      <w:bookmarkEnd w:id="1102"/>
      <w:r w:rsidR="00E73659" w:rsidRPr="00C72D06">
        <w:rPr>
          <w:rtl/>
        </w:rPr>
        <w:t xml:space="preserve">של </w:t>
      </w:r>
      <w:bookmarkStart w:id="1103" w:name="_ETM_Q7_186170"/>
      <w:bookmarkEnd w:id="1103"/>
      <w:r w:rsidR="00E73659" w:rsidRPr="00C72D06">
        <w:rPr>
          <w:rtl/>
        </w:rPr>
        <w:t>מג"ב</w:t>
      </w:r>
      <w:r w:rsidR="00E73659" w:rsidRPr="00C72D06">
        <w:rPr>
          <w:rFonts w:hint="cs"/>
          <w:rtl/>
        </w:rPr>
        <w:t>,</w:t>
      </w:r>
      <w:r w:rsidR="00E73659">
        <w:rPr>
          <w:rFonts w:hint="cs"/>
          <w:rtl/>
        </w:rPr>
        <w:t xml:space="preserve"> ו</w:t>
      </w:r>
      <w:r w:rsidR="00E73659" w:rsidRPr="00C72D06">
        <w:rPr>
          <w:rtl/>
        </w:rPr>
        <w:t xml:space="preserve">כאשר </w:t>
      </w:r>
      <w:bookmarkStart w:id="1104" w:name="_ETM_Q7_188200"/>
      <w:bookmarkEnd w:id="1104"/>
      <w:r w:rsidR="00E73659" w:rsidRPr="00C72D06">
        <w:rPr>
          <w:rtl/>
        </w:rPr>
        <w:t xml:space="preserve">היא </w:t>
      </w:r>
      <w:bookmarkStart w:id="1105" w:name="_ETM_Q7_188289"/>
      <w:bookmarkEnd w:id="1105"/>
      <w:r w:rsidR="00E73659" w:rsidRPr="00C72D06">
        <w:rPr>
          <w:rtl/>
        </w:rPr>
        <w:t xml:space="preserve">לא </w:t>
      </w:r>
      <w:bookmarkStart w:id="1106" w:name="_ETM_Q7_189070"/>
      <w:bookmarkEnd w:id="1106"/>
      <w:r w:rsidR="00E73659" w:rsidRPr="00C72D06">
        <w:rPr>
          <w:rtl/>
        </w:rPr>
        <w:t>ממוקדת</w:t>
      </w:r>
      <w:r w:rsidR="00E73659">
        <w:rPr>
          <w:rFonts w:hint="cs"/>
          <w:rtl/>
        </w:rPr>
        <w:t>,</w:t>
      </w:r>
      <w:r w:rsidR="00E73659" w:rsidRPr="00C72D06">
        <w:rPr>
          <w:rtl/>
        </w:rPr>
        <w:t xml:space="preserve"> </w:t>
      </w:r>
      <w:bookmarkStart w:id="1107" w:name="_ETM_Q7_189820"/>
      <w:bookmarkEnd w:id="1107"/>
      <w:r w:rsidR="00E73659" w:rsidRPr="00C72D06">
        <w:rPr>
          <w:rtl/>
        </w:rPr>
        <w:t xml:space="preserve">כמו </w:t>
      </w:r>
      <w:bookmarkStart w:id="1108" w:name="_ETM_Q7_190030"/>
      <w:bookmarkEnd w:id="1108"/>
      <w:r w:rsidR="00E73659" w:rsidRPr="00C72D06">
        <w:rPr>
          <w:rtl/>
        </w:rPr>
        <w:t xml:space="preserve">בימים </w:t>
      </w:r>
      <w:bookmarkStart w:id="1109" w:name="_ETM_Q7_190510"/>
      <w:bookmarkEnd w:id="1109"/>
      <w:r w:rsidR="00E73659" w:rsidRPr="00C72D06">
        <w:rPr>
          <w:rtl/>
        </w:rPr>
        <w:t>אלה</w:t>
      </w:r>
      <w:r w:rsidR="00E73659">
        <w:rPr>
          <w:rFonts w:hint="cs"/>
          <w:rtl/>
        </w:rPr>
        <w:t>,</w:t>
      </w:r>
      <w:r w:rsidR="00E73659" w:rsidRPr="00C72D06">
        <w:rPr>
          <w:rtl/>
        </w:rPr>
        <w:t xml:space="preserve"> </w:t>
      </w:r>
      <w:bookmarkStart w:id="1110" w:name="_ETM_Q7_191289"/>
      <w:bookmarkEnd w:id="1110"/>
      <w:r w:rsidR="00E73659" w:rsidRPr="00C72D06">
        <w:rPr>
          <w:rtl/>
        </w:rPr>
        <w:t xml:space="preserve">בנושאים </w:t>
      </w:r>
      <w:bookmarkStart w:id="1111" w:name="_ETM_Q7_192070"/>
      <w:bookmarkEnd w:id="1111"/>
      <w:r w:rsidR="00E73659" w:rsidRPr="00C72D06">
        <w:rPr>
          <w:rtl/>
        </w:rPr>
        <w:t>ביטחוניים אחרים</w:t>
      </w:r>
      <w:r w:rsidR="00E73659" w:rsidRPr="00C72D06">
        <w:rPr>
          <w:rFonts w:hint="cs"/>
          <w:rtl/>
        </w:rPr>
        <w:t>,</w:t>
      </w:r>
      <w:r w:rsidR="00E73659" w:rsidRPr="00C72D06">
        <w:rPr>
          <w:rtl/>
        </w:rPr>
        <w:t xml:space="preserve"> </w:t>
      </w:r>
      <w:bookmarkStart w:id="1112" w:name="_ETM_Q7_193209"/>
      <w:bookmarkEnd w:id="1112"/>
      <w:r w:rsidR="00E73659" w:rsidRPr="00C72D06">
        <w:rPr>
          <w:rtl/>
        </w:rPr>
        <w:t xml:space="preserve">את </w:t>
      </w:r>
      <w:bookmarkStart w:id="1113" w:name="_ETM_Q7_193389"/>
      <w:bookmarkEnd w:id="1113"/>
      <w:r w:rsidR="00E73659" w:rsidRPr="00C72D06">
        <w:rPr>
          <w:rtl/>
        </w:rPr>
        <w:t xml:space="preserve">עיקר </w:t>
      </w:r>
      <w:bookmarkStart w:id="1114" w:name="_ETM_Q7_193750"/>
      <w:bookmarkEnd w:id="1114"/>
      <w:r w:rsidR="00E73659" w:rsidRPr="00C72D06">
        <w:rPr>
          <w:rtl/>
        </w:rPr>
        <w:t xml:space="preserve">פעילותה </w:t>
      </w:r>
      <w:bookmarkStart w:id="1115" w:name="_ETM_Q7_194410"/>
      <w:bookmarkEnd w:id="1115"/>
      <w:r w:rsidR="00E73659" w:rsidRPr="00C72D06">
        <w:rPr>
          <w:rtl/>
        </w:rPr>
        <w:t xml:space="preserve">אנחנו </w:t>
      </w:r>
      <w:bookmarkStart w:id="1116" w:name="_ETM_Q7_194769"/>
      <w:bookmarkEnd w:id="1116"/>
      <w:r w:rsidR="00E73659" w:rsidRPr="00C72D06">
        <w:rPr>
          <w:rtl/>
        </w:rPr>
        <w:t>מכוו</w:t>
      </w:r>
      <w:r w:rsidR="00E73659">
        <w:rPr>
          <w:rFonts w:hint="cs"/>
          <w:rtl/>
        </w:rPr>
        <w:t>י</w:t>
      </w:r>
      <w:r w:rsidR="00E73659" w:rsidRPr="00C72D06">
        <w:rPr>
          <w:rtl/>
        </w:rPr>
        <w:t xml:space="preserve">נים </w:t>
      </w:r>
      <w:bookmarkStart w:id="1117" w:name="_ETM_Q7_196150"/>
      <w:bookmarkEnd w:id="1117"/>
      <w:r w:rsidR="00E73659" w:rsidRPr="00C72D06">
        <w:rPr>
          <w:rtl/>
        </w:rPr>
        <w:t xml:space="preserve">לטובת </w:t>
      </w:r>
      <w:bookmarkStart w:id="1118" w:name="_ETM_Q7_196779"/>
      <w:bookmarkEnd w:id="1118"/>
      <w:r w:rsidR="00E73659" w:rsidRPr="00C72D06">
        <w:rPr>
          <w:rtl/>
        </w:rPr>
        <w:t xml:space="preserve">המאבק </w:t>
      </w:r>
      <w:bookmarkStart w:id="1119" w:name="_ETM_Q7_197619"/>
      <w:bookmarkEnd w:id="1119"/>
      <w:r w:rsidR="00E73659" w:rsidRPr="00C72D06">
        <w:rPr>
          <w:rtl/>
        </w:rPr>
        <w:t xml:space="preserve">בחוליות </w:t>
      </w:r>
      <w:bookmarkStart w:id="1120" w:name="_ETM_Q7_198340"/>
      <w:bookmarkEnd w:id="1120"/>
      <w:r w:rsidR="00E73659" w:rsidRPr="00C72D06">
        <w:rPr>
          <w:rtl/>
        </w:rPr>
        <w:t xml:space="preserve">פשיעה </w:t>
      </w:r>
      <w:bookmarkStart w:id="1121" w:name="_ETM_Q7_200260"/>
      <w:bookmarkEnd w:id="1121"/>
      <w:r w:rsidR="00E73659" w:rsidRPr="00C72D06">
        <w:rPr>
          <w:rtl/>
        </w:rPr>
        <w:t xml:space="preserve">שפוגעות </w:t>
      </w:r>
      <w:bookmarkStart w:id="1122" w:name="_ETM_Q7_201460"/>
      <w:bookmarkEnd w:id="1122"/>
      <w:r w:rsidR="00E73659" w:rsidRPr="00C72D06">
        <w:rPr>
          <w:rtl/>
        </w:rPr>
        <w:t>ב</w:t>
      </w:r>
      <w:bookmarkStart w:id="1123" w:name="_ETM_Q7_201700"/>
      <w:bookmarkEnd w:id="1123"/>
      <w:r w:rsidR="00E73659">
        <w:rPr>
          <w:rtl/>
        </w:rPr>
        <w:t>חקלא</w:t>
      </w:r>
      <w:r w:rsidR="00E73659" w:rsidRPr="00C72D06">
        <w:rPr>
          <w:rtl/>
        </w:rPr>
        <w:t>ים</w:t>
      </w:r>
      <w:r w:rsidR="00E73659" w:rsidRPr="00C72D06">
        <w:rPr>
          <w:rFonts w:hint="cs"/>
          <w:rtl/>
        </w:rPr>
        <w:t>.</w:t>
      </w:r>
      <w:r w:rsidR="00E73659" w:rsidRPr="00C72D06">
        <w:rPr>
          <w:rtl/>
        </w:rPr>
        <w:t xml:space="preserve"> </w:t>
      </w:r>
      <w:bookmarkStart w:id="1124" w:name="_ETM_Q7_202329"/>
      <w:bookmarkEnd w:id="1124"/>
      <w:r w:rsidR="00E73659" w:rsidRPr="00C72D06">
        <w:rPr>
          <w:rtl/>
        </w:rPr>
        <w:t xml:space="preserve">הרבה </w:t>
      </w:r>
      <w:bookmarkStart w:id="1125" w:name="_ETM_Q7_202570"/>
      <w:bookmarkEnd w:id="1125"/>
      <w:r w:rsidR="00E73659" w:rsidRPr="00C72D06">
        <w:rPr>
          <w:rtl/>
        </w:rPr>
        <w:t xml:space="preserve">פעמים </w:t>
      </w:r>
      <w:bookmarkStart w:id="1126" w:name="_ETM_Q7_202989"/>
      <w:bookmarkEnd w:id="1126"/>
      <w:r w:rsidR="00E73659" w:rsidRPr="00C72D06">
        <w:rPr>
          <w:rtl/>
        </w:rPr>
        <w:t>ה</w:t>
      </w:r>
      <w:r w:rsidR="00E73659" w:rsidRPr="00C72D06">
        <w:rPr>
          <w:rFonts w:hint="cs"/>
          <w:rtl/>
        </w:rPr>
        <w:t>ן</w:t>
      </w:r>
      <w:r w:rsidR="00E73659" w:rsidRPr="00C72D06">
        <w:rPr>
          <w:rtl/>
        </w:rPr>
        <w:t xml:space="preserve"> </w:t>
      </w:r>
      <w:bookmarkStart w:id="1127" w:name="_ETM_Q7_203170"/>
      <w:bookmarkEnd w:id="1127"/>
      <w:r w:rsidR="00E73659" w:rsidRPr="00C72D06">
        <w:rPr>
          <w:rtl/>
        </w:rPr>
        <w:t xml:space="preserve">מגיעות </w:t>
      </w:r>
      <w:bookmarkStart w:id="1128" w:name="_ETM_Q7_204040"/>
      <w:bookmarkEnd w:id="1128"/>
      <w:r w:rsidR="00E73659" w:rsidRPr="00C72D06">
        <w:rPr>
          <w:rtl/>
        </w:rPr>
        <w:t xml:space="preserve">גם </w:t>
      </w:r>
      <w:bookmarkStart w:id="1129" w:name="_ETM_Q7_204340"/>
      <w:bookmarkEnd w:id="1129"/>
      <w:r w:rsidR="00E73659" w:rsidRPr="00C72D06">
        <w:rPr>
          <w:rtl/>
        </w:rPr>
        <w:t xml:space="preserve">משטחי </w:t>
      </w:r>
      <w:bookmarkStart w:id="1130" w:name="_ETM_Q7_204940"/>
      <w:bookmarkEnd w:id="1130"/>
      <w:r w:rsidR="00E73659" w:rsidRPr="00C72D06">
        <w:rPr>
          <w:rtl/>
        </w:rPr>
        <w:t xml:space="preserve">הרשות </w:t>
      </w:r>
      <w:bookmarkStart w:id="1131" w:name="_ETM_Q7_206000"/>
      <w:bookmarkEnd w:id="1131"/>
      <w:r w:rsidR="00E73659" w:rsidRPr="00C72D06">
        <w:rPr>
          <w:rtl/>
        </w:rPr>
        <w:t>הפלסטינית</w:t>
      </w:r>
      <w:r w:rsidR="00E73659">
        <w:rPr>
          <w:rFonts w:hint="cs"/>
          <w:rtl/>
        </w:rPr>
        <w:t>.</w:t>
      </w:r>
      <w:r w:rsidR="00E73659" w:rsidRPr="00C72D06">
        <w:rPr>
          <w:rtl/>
        </w:rPr>
        <w:t xml:space="preserve"> </w:t>
      </w:r>
      <w:bookmarkStart w:id="1132" w:name="_ETM_Q7_207050"/>
      <w:bookmarkStart w:id="1133" w:name="_ETM_Q7_207320"/>
      <w:bookmarkEnd w:id="1132"/>
      <w:bookmarkEnd w:id="1133"/>
      <w:r w:rsidR="00E73659" w:rsidRPr="00C72D06">
        <w:rPr>
          <w:rtl/>
        </w:rPr>
        <w:t xml:space="preserve">נבנו </w:t>
      </w:r>
      <w:bookmarkStart w:id="1134" w:name="_ETM_Q7_207680"/>
      <w:bookmarkEnd w:id="1134"/>
      <w:r w:rsidR="00E73659" w:rsidRPr="00C72D06">
        <w:rPr>
          <w:rtl/>
        </w:rPr>
        <w:t xml:space="preserve">יכולות </w:t>
      </w:r>
      <w:bookmarkStart w:id="1135" w:name="_ETM_Q7_208279"/>
      <w:bookmarkEnd w:id="1135"/>
      <w:r w:rsidR="00E73659" w:rsidRPr="00C72D06">
        <w:rPr>
          <w:rtl/>
        </w:rPr>
        <w:t xml:space="preserve">של </w:t>
      </w:r>
      <w:bookmarkStart w:id="1136" w:name="_ETM_Q7_208430"/>
      <w:bookmarkEnd w:id="1136"/>
      <w:r w:rsidR="00E73659" w:rsidRPr="00C72D06">
        <w:rPr>
          <w:rtl/>
        </w:rPr>
        <w:t>איסוף</w:t>
      </w:r>
      <w:r w:rsidR="00E73659">
        <w:rPr>
          <w:rFonts w:hint="cs"/>
          <w:rtl/>
        </w:rPr>
        <w:t>,</w:t>
      </w:r>
      <w:r w:rsidR="00E73659" w:rsidRPr="00C72D06">
        <w:rPr>
          <w:rtl/>
        </w:rPr>
        <w:t xml:space="preserve"> </w:t>
      </w:r>
      <w:bookmarkStart w:id="1137" w:name="_ETM_Q7_208849"/>
      <w:bookmarkEnd w:id="1137"/>
      <w:r w:rsidR="00E73659" w:rsidRPr="00C72D06">
        <w:rPr>
          <w:rtl/>
        </w:rPr>
        <w:t xml:space="preserve">של </w:t>
      </w:r>
      <w:bookmarkStart w:id="1138" w:name="_ETM_Q7_209029"/>
      <w:bookmarkEnd w:id="1138"/>
      <w:r w:rsidR="00E73659" w:rsidRPr="00C72D06">
        <w:rPr>
          <w:rtl/>
        </w:rPr>
        <w:t>תצפיות</w:t>
      </w:r>
      <w:r w:rsidR="00E73659" w:rsidRPr="00C72D06">
        <w:rPr>
          <w:rFonts w:hint="cs"/>
          <w:rtl/>
        </w:rPr>
        <w:t>.</w:t>
      </w:r>
      <w:r w:rsidR="00E73659" w:rsidRPr="00C72D06">
        <w:rPr>
          <w:rtl/>
        </w:rPr>
        <w:t xml:space="preserve"> </w:t>
      </w:r>
      <w:bookmarkStart w:id="1139" w:name="_ETM_Q7_210529"/>
      <w:bookmarkEnd w:id="1139"/>
      <w:r w:rsidR="00E73659" w:rsidRPr="00C72D06">
        <w:rPr>
          <w:rtl/>
        </w:rPr>
        <w:t xml:space="preserve">חנכתי </w:t>
      </w:r>
      <w:bookmarkStart w:id="1140" w:name="_ETM_Q7_211369"/>
      <w:bookmarkEnd w:id="1140"/>
      <w:r w:rsidR="00E73659" w:rsidRPr="00C72D06">
        <w:rPr>
          <w:rtl/>
        </w:rPr>
        <w:t xml:space="preserve">את </w:t>
      </w:r>
      <w:bookmarkStart w:id="1141" w:name="_ETM_Q7_211730"/>
      <w:bookmarkEnd w:id="1141"/>
      <w:r w:rsidR="00E73659" w:rsidRPr="00C72D06">
        <w:rPr>
          <w:rtl/>
        </w:rPr>
        <w:t xml:space="preserve">מה </w:t>
      </w:r>
      <w:bookmarkStart w:id="1142" w:name="_ETM_Q7_211880"/>
      <w:bookmarkEnd w:id="1142"/>
      <w:r w:rsidR="00E73659" w:rsidRPr="00C72D06">
        <w:rPr>
          <w:rtl/>
        </w:rPr>
        <w:t xml:space="preserve">שאנחנו </w:t>
      </w:r>
      <w:bookmarkStart w:id="1143" w:name="_ETM_Q7_212270"/>
      <w:bookmarkEnd w:id="1143"/>
      <w:r w:rsidR="00E73659" w:rsidRPr="00C72D06">
        <w:rPr>
          <w:rtl/>
        </w:rPr>
        <w:t xml:space="preserve">קוראים </w:t>
      </w:r>
      <w:bookmarkStart w:id="1144" w:name="_ETM_Q7_212690"/>
      <w:bookmarkEnd w:id="1144"/>
      <w:r w:rsidR="00E73659" w:rsidRPr="00C72D06">
        <w:rPr>
          <w:rtl/>
        </w:rPr>
        <w:t xml:space="preserve">מרכז </w:t>
      </w:r>
      <w:bookmarkStart w:id="1145" w:name="_ETM_Q7_213140"/>
      <w:bookmarkEnd w:id="1145"/>
      <w:r w:rsidR="00E73659" w:rsidRPr="00C72D06">
        <w:rPr>
          <w:rtl/>
        </w:rPr>
        <w:t>הבינה</w:t>
      </w:r>
      <w:r w:rsidR="00E73659">
        <w:rPr>
          <w:rFonts w:hint="cs"/>
          <w:rtl/>
        </w:rPr>
        <w:t xml:space="preserve"> </w:t>
      </w:r>
      <w:r w:rsidR="00214018">
        <w:rPr>
          <w:rFonts w:hint="eastAsia"/>
          <w:rtl/>
        </w:rPr>
        <w:t>–</w:t>
      </w:r>
      <w:r w:rsidR="00E73659" w:rsidRPr="00C72D06">
        <w:rPr>
          <w:rtl/>
        </w:rPr>
        <w:t xml:space="preserve"> </w:t>
      </w:r>
      <w:bookmarkStart w:id="1146" w:name="_ETM_Q7_213680"/>
      <w:bookmarkEnd w:id="1146"/>
      <w:r w:rsidR="00E73659" w:rsidRPr="00C72D06">
        <w:rPr>
          <w:rtl/>
        </w:rPr>
        <w:t xml:space="preserve">זה </w:t>
      </w:r>
      <w:bookmarkStart w:id="1147" w:name="_ETM_Q7_213920"/>
      <w:bookmarkEnd w:id="1147"/>
      <w:r w:rsidR="00E73659" w:rsidRPr="00C72D06">
        <w:rPr>
          <w:rtl/>
        </w:rPr>
        <w:t xml:space="preserve">אותו </w:t>
      </w:r>
      <w:bookmarkStart w:id="1148" w:name="_ETM_Q7_214640"/>
      <w:bookmarkEnd w:id="1148"/>
      <w:r w:rsidR="00E73659" w:rsidRPr="00C72D06">
        <w:rPr>
          <w:rtl/>
        </w:rPr>
        <w:t xml:space="preserve">להב </w:t>
      </w:r>
      <w:bookmarkStart w:id="1149" w:name="_ETM_Q7_215180"/>
      <w:bookmarkEnd w:id="1149"/>
      <w:r w:rsidR="00E73659" w:rsidRPr="00C72D06">
        <w:rPr>
          <w:rtl/>
        </w:rPr>
        <w:t xml:space="preserve">של </w:t>
      </w:r>
      <w:bookmarkStart w:id="1150" w:name="_ETM_Q7_215420"/>
      <w:bookmarkEnd w:id="1150"/>
      <w:r w:rsidR="00E73659" w:rsidRPr="00C72D06">
        <w:rPr>
          <w:rtl/>
        </w:rPr>
        <w:t xml:space="preserve">מג"ב </w:t>
      </w:r>
      <w:bookmarkStart w:id="1151" w:name="_ETM_Q7_216979"/>
      <w:bookmarkEnd w:id="1151"/>
      <w:r w:rsidR="00E73659" w:rsidRPr="00C72D06">
        <w:rPr>
          <w:rtl/>
        </w:rPr>
        <w:t xml:space="preserve">שממוקד </w:t>
      </w:r>
      <w:bookmarkStart w:id="1152" w:name="_ETM_Q7_218489"/>
      <w:bookmarkEnd w:id="1152"/>
      <w:r w:rsidR="00E73659" w:rsidRPr="00C72D06">
        <w:rPr>
          <w:rtl/>
        </w:rPr>
        <w:t xml:space="preserve">בעיקר </w:t>
      </w:r>
      <w:bookmarkStart w:id="1153" w:name="_ETM_Q7_219300"/>
      <w:bookmarkEnd w:id="1153"/>
      <w:r w:rsidR="00E73659" w:rsidRPr="00C72D06">
        <w:rPr>
          <w:rtl/>
        </w:rPr>
        <w:t xml:space="preserve">במאבק </w:t>
      </w:r>
      <w:bookmarkStart w:id="1154" w:name="_ETM_Q7_220079"/>
      <w:bookmarkEnd w:id="1154"/>
      <w:r w:rsidR="00E73659" w:rsidRPr="00C72D06">
        <w:rPr>
          <w:rtl/>
        </w:rPr>
        <w:t xml:space="preserve">בפשיעה </w:t>
      </w:r>
      <w:bookmarkStart w:id="1155" w:name="_ETM_Q7_220589"/>
      <w:bookmarkEnd w:id="1155"/>
      <w:r w:rsidR="00E73659" w:rsidRPr="00C72D06">
        <w:rPr>
          <w:rtl/>
        </w:rPr>
        <w:t>החקלאית</w:t>
      </w:r>
      <w:r w:rsidR="00E73659">
        <w:rPr>
          <w:rFonts w:hint="cs"/>
          <w:rtl/>
        </w:rPr>
        <w:t>. הוא</w:t>
      </w:r>
      <w:bookmarkStart w:id="1156" w:name="_ETM_Q7_221280"/>
      <w:bookmarkEnd w:id="1156"/>
      <w:r w:rsidR="00E73659">
        <w:rPr>
          <w:rFonts w:hint="cs"/>
          <w:rtl/>
        </w:rPr>
        <w:t xml:space="preserve"> </w:t>
      </w:r>
      <w:r w:rsidR="00E73659" w:rsidRPr="00C72D06">
        <w:rPr>
          <w:rtl/>
        </w:rPr>
        <w:t xml:space="preserve">הקנה </w:t>
      </w:r>
      <w:bookmarkStart w:id="1157" w:name="_ETM_Q7_221729"/>
      <w:bookmarkEnd w:id="1157"/>
      <w:r w:rsidR="00E73659" w:rsidRPr="00C72D06">
        <w:rPr>
          <w:rtl/>
        </w:rPr>
        <w:t xml:space="preserve">יכולות </w:t>
      </w:r>
      <w:bookmarkStart w:id="1158" w:name="_ETM_Q7_222839"/>
      <w:bookmarkEnd w:id="1158"/>
      <w:r w:rsidR="00E73659" w:rsidRPr="00C72D06">
        <w:rPr>
          <w:rtl/>
        </w:rPr>
        <w:t xml:space="preserve">טכנולוגיות </w:t>
      </w:r>
      <w:bookmarkStart w:id="1159" w:name="_ETM_Q7_223800"/>
      <w:bookmarkEnd w:id="1159"/>
      <w:r w:rsidR="00E73659" w:rsidRPr="00C72D06">
        <w:rPr>
          <w:rtl/>
        </w:rPr>
        <w:t xml:space="preserve">ומודיעיניות </w:t>
      </w:r>
      <w:bookmarkStart w:id="1160" w:name="_ETM_Q7_224789"/>
      <w:bookmarkEnd w:id="1160"/>
      <w:r w:rsidR="00E73659" w:rsidRPr="00C72D06">
        <w:rPr>
          <w:rtl/>
        </w:rPr>
        <w:t>מ</w:t>
      </w:r>
      <w:r w:rsidR="00E73659" w:rsidRPr="00C72D06">
        <w:rPr>
          <w:rFonts w:hint="cs"/>
          <w:rtl/>
        </w:rPr>
        <w:t>ת</w:t>
      </w:r>
      <w:r w:rsidR="00E73659" w:rsidRPr="00C72D06">
        <w:rPr>
          <w:rtl/>
        </w:rPr>
        <w:t xml:space="preserve">קדמות </w:t>
      </w:r>
      <w:bookmarkStart w:id="1161" w:name="_ETM_Q7_226250"/>
      <w:bookmarkEnd w:id="1161"/>
      <w:r w:rsidR="00E73659" w:rsidRPr="00C72D06">
        <w:rPr>
          <w:rtl/>
        </w:rPr>
        <w:t xml:space="preserve">ליחידות </w:t>
      </w:r>
      <w:bookmarkStart w:id="1162" w:name="_ETM_Q7_227060"/>
      <w:bookmarkEnd w:id="1162"/>
      <w:r w:rsidR="00E73659" w:rsidRPr="00C72D06">
        <w:rPr>
          <w:rtl/>
        </w:rPr>
        <w:t xml:space="preserve">מג"ב </w:t>
      </w:r>
      <w:bookmarkStart w:id="1163" w:name="_ETM_Q7_227420"/>
      <w:bookmarkEnd w:id="1163"/>
      <w:r w:rsidR="00E73659" w:rsidRPr="00C72D06">
        <w:rPr>
          <w:rtl/>
        </w:rPr>
        <w:t>השונות</w:t>
      </w:r>
      <w:r w:rsidR="00E73659" w:rsidRPr="00C72D06">
        <w:rPr>
          <w:rFonts w:hint="cs"/>
          <w:rtl/>
        </w:rPr>
        <w:t>,</w:t>
      </w:r>
      <w:r w:rsidR="00E73659" w:rsidRPr="00C72D06">
        <w:rPr>
          <w:rtl/>
        </w:rPr>
        <w:t xml:space="preserve"> </w:t>
      </w:r>
      <w:bookmarkStart w:id="1164" w:name="_ETM_Q7_227930"/>
      <w:bookmarkEnd w:id="1164"/>
      <w:r w:rsidR="00E73659" w:rsidRPr="00C72D06">
        <w:rPr>
          <w:rtl/>
        </w:rPr>
        <w:t>שוב</w:t>
      </w:r>
      <w:r w:rsidR="00E73659" w:rsidRPr="00C72D06">
        <w:rPr>
          <w:rFonts w:hint="cs"/>
          <w:rtl/>
        </w:rPr>
        <w:t>,</w:t>
      </w:r>
      <w:r w:rsidR="00E73659" w:rsidRPr="00C72D06">
        <w:rPr>
          <w:rtl/>
        </w:rPr>
        <w:t xml:space="preserve"> </w:t>
      </w:r>
      <w:bookmarkStart w:id="1165" w:name="_ETM_Q7_228560"/>
      <w:bookmarkEnd w:id="1165"/>
      <w:r w:rsidR="00E73659" w:rsidRPr="00C72D06">
        <w:rPr>
          <w:rtl/>
        </w:rPr>
        <w:t xml:space="preserve">כאשר </w:t>
      </w:r>
      <w:bookmarkStart w:id="1166" w:name="_ETM_Q7_228979"/>
      <w:bookmarkEnd w:id="1166"/>
      <w:r w:rsidR="00E73659" w:rsidRPr="00C72D06">
        <w:rPr>
          <w:rtl/>
        </w:rPr>
        <w:t xml:space="preserve">המיקוד </w:t>
      </w:r>
      <w:bookmarkStart w:id="1167" w:name="_ETM_Q7_229670"/>
      <w:bookmarkEnd w:id="1167"/>
      <w:r w:rsidR="00E73659" w:rsidRPr="00C72D06">
        <w:rPr>
          <w:rtl/>
        </w:rPr>
        <w:t xml:space="preserve">הוא </w:t>
      </w:r>
      <w:bookmarkStart w:id="1168" w:name="_ETM_Q7_230120"/>
      <w:bookmarkEnd w:id="1168"/>
      <w:r w:rsidR="00E73659" w:rsidRPr="00C72D06">
        <w:rPr>
          <w:rtl/>
        </w:rPr>
        <w:t xml:space="preserve">המאבק </w:t>
      </w:r>
      <w:bookmarkStart w:id="1169" w:name="_ETM_Q7_230720"/>
      <w:bookmarkEnd w:id="1169"/>
      <w:r w:rsidR="00E73659" w:rsidRPr="00C72D06">
        <w:rPr>
          <w:rtl/>
        </w:rPr>
        <w:t xml:space="preserve">בטרור </w:t>
      </w:r>
      <w:bookmarkStart w:id="1170" w:name="_ETM_Q7_231229"/>
      <w:bookmarkEnd w:id="1170"/>
      <w:r w:rsidR="00E73659" w:rsidRPr="00C72D06">
        <w:rPr>
          <w:rtl/>
        </w:rPr>
        <w:t>החקלאי</w:t>
      </w:r>
      <w:r w:rsidR="00E73659" w:rsidRPr="00C72D06">
        <w:rPr>
          <w:rFonts w:hint="cs"/>
          <w:rtl/>
        </w:rPr>
        <w:t>.</w:t>
      </w:r>
      <w:bookmarkStart w:id="1171" w:name="_ETM_Q7_232280"/>
      <w:bookmarkEnd w:id="1171"/>
    </w:p>
    <w:p w:rsidR="00E73659" w:rsidRPr="00C72D06" w:rsidRDefault="00E73659" w:rsidP="00B41C35">
      <w:pPr>
        <w:rPr>
          <w:b/>
          <w:bCs/>
          <w:rtl/>
        </w:rPr>
      </w:pPr>
    </w:p>
    <w:p w:rsidR="00E73659" w:rsidRPr="00C72D06" w:rsidRDefault="00E73659" w:rsidP="00B41C35">
      <w:pPr>
        <w:rPr>
          <w:b/>
          <w:bCs/>
          <w:rtl/>
        </w:rPr>
      </w:pPr>
      <w:r w:rsidRPr="00C72D06">
        <w:rPr>
          <w:rtl/>
        </w:rPr>
        <w:t>כמובן</w:t>
      </w:r>
      <w:r>
        <w:rPr>
          <w:rFonts w:hint="cs"/>
          <w:rtl/>
        </w:rPr>
        <w:t>,</w:t>
      </w:r>
      <w:r w:rsidRPr="00C72D06">
        <w:rPr>
          <w:rtl/>
        </w:rPr>
        <w:t xml:space="preserve"> </w:t>
      </w:r>
      <w:bookmarkStart w:id="1172" w:name="_ETM_Q7_232940"/>
      <w:bookmarkEnd w:id="1172"/>
      <w:r w:rsidRPr="00C72D06">
        <w:rPr>
          <w:rtl/>
        </w:rPr>
        <w:t xml:space="preserve">מישור </w:t>
      </w:r>
      <w:bookmarkStart w:id="1173" w:name="_ETM_Q7_233300"/>
      <w:bookmarkEnd w:id="1173"/>
      <w:r w:rsidRPr="00C72D06">
        <w:rPr>
          <w:rtl/>
        </w:rPr>
        <w:t xml:space="preserve">נוסף </w:t>
      </w:r>
      <w:bookmarkStart w:id="1174" w:name="_ETM_Q7_233690"/>
      <w:bookmarkEnd w:id="1174"/>
      <w:r w:rsidRPr="00C72D06">
        <w:rPr>
          <w:rtl/>
        </w:rPr>
        <w:t xml:space="preserve">שבו </w:t>
      </w:r>
      <w:bookmarkStart w:id="1175" w:name="_ETM_Q7_233989"/>
      <w:bookmarkEnd w:id="1175"/>
      <w:r w:rsidRPr="00C72D06">
        <w:rPr>
          <w:rtl/>
        </w:rPr>
        <w:t xml:space="preserve">פעלנו </w:t>
      </w:r>
      <w:bookmarkStart w:id="1176" w:name="_ETM_Q7_235360"/>
      <w:bookmarkEnd w:id="1176"/>
      <w:r w:rsidRPr="00C72D06">
        <w:rPr>
          <w:rtl/>
        </w:rPr>
        <w:t xml:space="preserve">זה </w:t>
      </w:r>
      <w:bookmarkStart w:id="1177" w:name="_ETM_Q7_235510"/>
      <w:bookmarkEnd w:id="1177"/>
      <w:r w:rsidRPr="00C72D06">
        <w:rPr>
          <w:rtl/>
        </w:rPr>
        <w:t xml:space="preserve">שיתופי </w:t>
      </w:r>
      <w:bookmarkStart w:id="1178" w:name="_ETM_Q7_236020"/>
      <w:bookmarkEnd w:id="1178"/>
      <w:r w:rsidRPr="00C72D06">
        <w:rPr>
          <w:rtl/>
        </w:rPr>
        <w:t>הפעולה</w:t>
      </w:r>
      <w:r w:rsidRPr="00C72D06">
        <w:rPr>
          <w:rFonts w:hint="cs"/>
          <w:rtl/>
        </w:rPr>
        <w:t>.</w:t>
      </w:r>
      <w:r w:rsidRPr="00C72D06">
        <w:rPr>
          <w:rtl/>
        </w:rPr>
        <w:t xml:space="preserve"> </w:t>
      </w:r>
      <w:bookmarkStart w:id="1179" w:name="_ETM_Q7_236680"/>
      <w:bookmarkEnd w:id="1179"/>
      <w:r w:rsidRPr="00C72D06">
        <w:rPr>
          <w:rtl/>
        </w:rPr>
        <w:t xml:space="preserve">כיוון </w:t>
      </w:r>
      <w:bookmarkStart w:id="1180" w:name="_ETM_Q7_237010"/>
      <w:bookmarkEnd w:id="1180"/>
      <w:r w:rsidRPr="00C72D06">
        <w:rPr>
          <w:rtl/>
        </w:rPr>
        <w:t xml:space="preserve">שמדובר </w:t>
      </w:r>
      <w:bookmarkStart w:id="1181" w:name="_ETM_Q7_237489"/>
      <w:bookmarkEnd w:id="1181"/>
      <w:r w:rsidRPr="00C72D06">
        <w:rPr>
          <w:rtl/>
        </w:rPr>
        <w:t>ב</w:t>
      </w:r>
      <w:bookmarkStart w:id="1182" w:name="_ETM_Q7_237969"/>
      <w:bookmarkEnd w:id="1182"/>
      <w:r w:rsidRPr="00C72D06">
        <w:rPr>
          <w:rtl/>
        </w:rPr>
        <w:t xml:space="preserve">שטחים </w:t>
      </w:r>
      <w:bookmarkStart w:id="1183" w:name="_ETM_Q7_238390"/>
      <w:bookmarkEnd w:id="1183"/>
      <w:r w:rsidRPr="00C72D06">
        <w:rPr>
          <w:rtl/>
        </w:rPr>
        <w:t xml:space="preserve">עצומים </w:t>
      </w:r>
      <w:bookmarkStart w:id="1184" w:name="_ETM_Q7_238930"/>
      <w:bookmarkEnd w:id="1184"/>
      <w:r w:rsidRPr="00C72D06">
        <w:rPr>
          <w:rtl/>
        </w:rPr>
        <w:t xml:space="preserve">ברחבי </w:t>
      </w:r>
      <w:bookmarkStart w:id="1185" w:name="_ETM_Q7_239410"/>
      <w:bookmarkEnd w:id="1185"/>
      <w:r w:rsidRPr="00C72D06">
        <w:rPr>
          <w:rtl/>
        </w:rPr>
        <w:t>המדינה</w:t>
      </w:r>
      <w:r>
        <w:rPr>
          <w:rFonts w:hint="cs"/>
          <w:rtl/>
        </w:rPr>
        <w:t>,</w:t>
      </w:r>
      <w:r w:rsidRPr="00C72D06">
        <w:rPr>
          <w:rtl/>
        </w:rPr>
        <w:t xml:space="preserve"> </w:t>
      </w:r>
      <w:bookmarkStart w:id="1186" w:name="_ETM_Q7_240010"/>
      <w:bookmarkEnd w:id="1186"/>
      <w:r w:rsidRPr="00C72D06">
        <w:rPr>
          <w:rtl/>
        </w:rPr>
        <w:t xml:space="preserve">ומשטרת </w:t>
      </w:r>
      <w:bookmarkStart w:id="1187" w:name="_ETM_Q7_240579"/>
      <w:bookmarkEnd w:id="1187"/>
      <w:r w:rsidRPr="00C72D06">
        <w:rPr>
          <w:rtl/>
        </w:rPr>
        <w:t xml:space="preserve">ישראל </w:t>
      </w:r>
      <w:bookmarkStart w:id="1188" w:name="_ETM_Q7_241570"/>
      <w:bookmarkEnd w:id="1188"/>
      <w:r w:rsidRPr="00C72D06">
        <w:rPr>
          <w:rtl/>
        </w:rPr>
        <w:t xml:space="preserve">היא </w:t>
      </w:r>
      <w:bookmarkStart w:id="1189" w:name="_ETM_Q7_241870"/>
      <w:bookmarkEnd w:id="1189"/>
      <w:r w:rsidRPr="00C72D06">
        <w:rPr>
          <w:rtl/>
        </w:rPr>
        <w:t xml:space="preserve">לא </w:t>
      </w:r>
      <w:bookmarkStart w:id="1190" w:name="_ETM_Q7_242649"/>
      <w:bookmarkEnd w:id="1190"/>
      <w:r w:rsidRPr="00C72D06">
        <w:rPr>
          <w:rtl/>
        </w:rPr>
        <w:t>בהיק</w:t>
      </w:r>
      <w:r w:rsidRPr="00C72D06">
        <w:rPr>
          <w:rFonts w:hint="cs"/>
          <w:rtl/>
        </w:rPr>
        <w:t>ף או</w:t>
      </w:r>
      <w:r w:rsidRPr="00C72D06">
        <w:rPr>
          <w:rtl/>
        </w:rPr>
        <w:t xml:space="preserve"> </w:t>
      </w:r>
      <w:bookmarkStart w:id="1191" w:name="_ETM_Q7_243519"/>
      <w:bookmarkEnd w:id="1191"/>
      <w:r w:rsidRPr="00C72D06">
        <w:rPr>
          <w:rtl/>
        </w:rPr>
        <w:t xml:space="preserve">בגודל </w:t>
      </w:r>
      <w:bookmarkStart w:id="1192" w:name="_ETM_Q7_244000"/>
      <w:bookmarkEnd w:id="1192"/>
      <w:r w:rsidRPr="00C72D06">
        <w:rPr>
          <w:rtl/>
        </w:rPr>
        <w:t xml:space="preserve">כזה </w:t>
      </w:r>
      <w:bookmarkStart w:id="1193" w:name="_ETM_Q7_244300"/>
      <w:bookmarkEnd w:id="1193"/>
      <w:r w:rsidRPr="00C72D06">
        <w:rPr>
          <w:rtl/>
        </w:rPr>
        <w:t>שיכול</w:t>
      </w:r>
      <w:r>
        <w:rPr>
          <w:rFonts w:hint="cs"/>
          <w:rtl/>
        </w:rPr>
        <w:t>ים</w:t>
      </w:r>
      <w:r w:rsidRPr="00C72D06">
        <w:rPr>
          <w:rtl/>
        </w:rPr>
        <w:t xml:space="preserve"> </w:t>
      </w:r>
      <w:bookmarkStart w:id="1194" w:name="_ETM_Q7_244720"/>
      <w:bookmarkEnd w:id="1194"/>
      <w:r w:rsidRPr="00C72D06">
        <w:rPr>
          <w:rtl/>
        </w:rPr>
        <w:t xml:space="preserve">לכסות </w:t>
      </w:r>
      <w:bookmarkStart w:id="1195" w:name="_ETM_Q7_245350"/>
      <w:bookmarkEnd w:id="1195"/>
      <w:r w:rsidRPr="00C72D06">
        <w:rPr>
          <w:rtl/>
        </w:rPr>
        <w:t xml:space="preserve">את </w:t>
      </w:r>
      <w:bookmarkStart w:id="1196" w:name="_ETM_Q7_245500"/>
      <w:bookmarkEnd w:id="1196"/>
      <w:r w:rsidRPr="00C72D06">
        <w:rPr>
          <w:rtl/>
        </w:rPr>
        <w:t xml:space="preserve">כל </w:t>
      </w:r>
      <w:bookmarkStart w:id="1197" w:name="_ETM_Q7_245890"/>
      <w:bookmarkEnd w:id="1197"/>
      <w:r w:rsidRPr="00C72D06">
        <w:rPr>
          <w:rtl/>
        </w:rPr>
        <w:t xml:space="preserve">השטחים </w:t>
      </w:r>
      <w:bookmarkStart w:id="1198" w:name="_ETM_Q7_246400"/>
      <w:bookmarkEnd w:id="1198"/>
      <w:r w:rsidRPr="00C72D06">
        <w:rPr>
          <w:rtl/>
        </w:rPr>
        <w:t>החקלאיים</w:t>
      </w:r>
      <w:r w:rsidRPr="00C72D06">
        <w:rPr>
          <w:rFonts w:hint="cs"/>
          <w:rtl/>
        </w:rPr>
        <w:t>,</w:t>
      </w:r>
      <w:bookmarkStart w:id="1199" w:name="_ETM_Q7_247389"/>
      <w:bookmarkStart w:id="1200" w:name="_ETM_Q7_247779"/>
      <w:bookmarkEnd w:id="1199"/>
      <w:bookmarkEnd w:id="1200"/>
      <w:r>
        <w:rPr>
          <w:rFonts w:hint="cs"/>
          <w:rtl/>
        </w:rPr>
        <w:t xml:space="preserve"> אז </w:t>
      </w:r>
      <w:r w:rsidRPr="00C72D06">
        <w:rPr>
          <w:rtl/>
        </w:rPr>
        <w:t xml:space="preserve">המודל </w:t>
      </w:r>
      <w:bookmarkStart w:id="1201" w:name="_ETM_Q7_248590"/>
      <w:bookmarkEnd w:id="1201"/>
      <w:r w:rsidRPr="00C72D06">
        <w:rPr>
          <w:rtl/>
        </w:rPr>
        <w:t xml:space="preserve">חייב </w:t>
      </w:r>
      <w:bookmarkStart w:id="1202" w:name="_ETM_Q7_249039"/>
      <w:bookmarkEnd w:id="1202"/>
      <w:r w:rsidRPr="00C72D06">
        <w:rPr>
          <w:rtl/>
        </w:rPr>
        <w:t xml:space="preserve">להיות </w:t>
      </w:r>
      <w:bookmarkStart w:id="1203" w:name="_ETM_Q7_249310"/>
      <w:bookmarkEnd w:id="1203"/>
      <w:r w:rsidRPr="00C72D06">
        <w:rPr>
          <w:rtl/>
        </w:rPr>
        <w:t xml:space="preserve">מבוסס </w:t>
      </w:r>
      <w:bookmarkStart w:id="1204" w:name="_ETM_Q7_249880"/>
      <w:bookmarkEnd w:id="1204"/>
      <w:r w:rsidRPr="00C72D06">
        <w:rPr>
          <w:rtl/>
        </w:rPr>
        <w:t xml:space="preserve">גם </w:t>
      </w:r>
      <w:bookmarkStart w:id="1205" w:name="_ETM_Q7_250149"/>
      <w:bookmarkEnd w:id="1205"/>
      <w:r w:rsidRPr="00C72D06">
        <w:rPr>
          <w:rtl/>
        </w:rPr>
        <w:t xml:space="preserve">על </w:t>
      </w:r>
      <w:bookmarkStart w:id="1206" w:name="_ETM_Q7_250539"/>
      <w:bookmarkEnd w:id="1206"/>
      <w:r w:rsidRPr="00C72D06">
        <w:rPr>
          <w:rtl/>
        </w:rPr>
        <w:t xml:space="preserve">שיתוף </w:t>
      </w:r>
      <w:bookmarkStart w:id="1207" w:name="_ETM_Q7_250959"/>
      <w:bookmarkEnd w:id="1207"/>
      <w:r w:rsidRPr="00C72D06">
        <w:rPr>
          <w:rtl/>
        </w:rPr>
        <w:t xml:space="preserve">פעולה </w:t>
      </w:r>
      <w:bookmarkStart w:id="1208" w:name="_ETM_Q7_251950"/>
      <w:bookmarkEnd w:id="1208"/>
      <w:r w:rsidRPr="00C72D06">
        <w:rPr>
          <w:rtl/>
        </w:rPr>
        <w:t xml:space="preserve">עם </w:t>
      </w:r>
      <w:bookmarkStart w:id="1209" w:name="_ETM_Q7_252670"/>
      <w:bookmarkEnd w:id="1209"/>
      <w:r w:rsidRPr="00C72D06">
        <w:rPr>
          <w:rtl/>
        </w:rPr>
        <w:t xml:space="preserve">ארגוני </w:t>
      </w:r>
      <w:bookmarkStart w:id="1210" w:name="_ETM_Q7_253240"/>
      <w:bookmarkEnd w:id="1210"/>
      <w:r w:rsidRPr="00C72D06">
        <w:rPr>
          <w:rtl/>
        </w:rPr>
        <w:t>מתנדבים</w:t>
      </w:r>
      <w:r w:rsidRPr="00C72D06">
        <w:rPr>
          <w:rFonts w:hint="cs"/>
          <w:rtl/>
        </w:rPr>
        <w:t>,</w:t>
      </w:r>
      <w:r w:rsidRPr="00C72D06">
        <w:rPr>
          <w:rtl/>
        </w:rPr>
        <w:t xml:space="preserve"> </w:t>
      </w:r>
      <w:bookmarkStart w:id="1211" w:name="_ETM_Q7_254020"/>
      <w:bookmarkEnd w:id="1211"/>
      <w:r w:rsidR="00BB6FC7">
        <w:rPr>
          <w:rFonts w:hint="cs"/>
          <w:rtl/>
        </w:rPr>
        <w:t>ו</w:t>
      </w:r>
      <w:r w:rsidRPr="00C72D06">
        <w:rPr>
          <w:rtl/>
        </w:rPr>
        <w:t xml:space="preserve">בראשם </w:t>
      </w:r>
      <w:bookmarkStart w:id="1212" w:name="_ETM_Q7_255340"/>
      <w:bookmarkEnd w:id="1212"/>
      <w:r w:rsidRPr="00C72D06">
        <w:rPr>
          <w:rtl/>
        </w:rPr>
        <w:t xml:space="preserve">ארגון </w:t>
      </w:r>
      <w:bookmarkStart w:id="1213" w:name="_ETM_Q7_256270"/>
      <w:bookmarkEnd w:id="1213"/>
      <w:r w:rsidRPr="00C72D06">
        <w:rPr>
          <w:rtl/>
        </w:rPr>
        <w:t xml:space="preserve">השומר </w:t>
      </w:r>
      <w:bookmarkStart w:id="1214" w:name="_ETM_Q7_256810"/>
      <w:bookmarkEnd w:id="1214"/>
      <w:r w:rsidRPr="00C72D06">
        <w:rPr>
          <w:rtl/>
        </w:rPr>
        <w:t>החדש</w:t>
      </w:r>
      <w:r w:rsidRPr="00C72D06">
        <w:rPr>
          <w:rFonts w:hint="cs"/>
          <w:rtl/>
        </w:rPr>
        <w:t>,</w:t>
      </w:r>
      <w:r w:rsidRPr="00C72D06">
        <w:rPr>
          <w:rtl/>
        </w:rPr>
        <w:t xml:space="preserve"> </w:t>
      </w:r>
      <w:bookmarkStart w:id="1215" w:name="_ETM_Q7_257950"/>
      <w:bookmarkEnd w:id="1215"/>
      <w:r>
        <w:rPr>
          <w:rFonts w:hint="cs"/>
          <w:rtl/>
        </w:rPr>
        <w:t>ו</w:t>
      </w:r>
      <w:r w:rsidRPr="00C72D06">
        <w:rPr>
          <w:rtl/>
        </w:rPr>
        <w:t xml:space="preserve">אנחנו </w:t>
      </w:r>
      <w:bookmarkStart w:id="1216" w:name="_ETM_Q7_258549"/>
      <w:bookmarkEnd w:id="1216"/>
      <w:r w:rsidRPr="00C72D06">
        <w:rPr>
          <w:rtl/>
        </w:rPr>
        <w:t xml:space="preserve">פועלים </w:t>
      </w:r>
      <w:bookmarkStart w:id="1217" w:name="_ETM_Q7_258999"/>
      <w:bookmarkEnd w:id="1217"/>
      <w:r w:rsidRPr="00C72D06">
        <w:rPr>
          <w:rtl/>
        </w:rPr>
        <w:t xml:space="preserve">בשיתוף </w:t>
      </w:r>
      <w:bookmarkStart w:id="1218" w:name="_ETM_Q7_259450"/>
      <w:bookmarkEnd w:id="1218"/>
      <w:r w:rsidRPr="00C72D06">
        <w:rPr>
          <w:rtl/>
        </w:rPr>
        <w:t xml:space="preserve">פעולה </w:t>
      </w:r>
      <w:bookmarkStart w:id="1219" w:name="_ETM_Q7_260229"/>
      <w:bookmarkEnd w:id="1219"/>
      <w:r w:rsidRPr="00C72D06">
        <w:rPr>
          <w:rtl/>
        </w:rPr>
        <w:t xml:space="preserve">הדוק </w:t>
      </w:r>
      <w:bookmarkStart w:id="1220" w:name="_ETM_Q7_260679"/>
      <w:bookmarkEnd w:id="1220"/>
      <w:r w:rsidRPr="00C72D06">
        <w:rPr>
          <w:rtl/>
        </w:rPr>
        <w:t>איתו</w:t>
      </w:r>
      <w:r w:rsidRPr="00C72D06">
        <w:rPr>
          <w:rFonts w:hint="cs"/>
          <w:rtl/>
        </w:rPr>
        <w:t>.</w:t>
      </w:r>
      <w:r w:rsidRPr="00C72D06">
        <w:rPr>
          <w:rtl/>
        </w:rPr>
        <w:t xml:space="preserve"> </w:t>
      </w:r>
      <w:bookmarkStart w:id="1221" w:name="_ETM_Q7_261069"/>
      <w:bookmarkStart w:id="1222" w:name="_ETM_Q7_261369"/>
      <w:bookmarkStart w:id="1223" w:name="_ETM_Q7_261549"/>
      <w:bookmarkEnd w:id="1221"/>
      <w:bookmarkEnd w:id="1222"/>
      <w:bookmarkEnd w:id="1223"/>
      <w:r w:rsidRPr="00C72D06">
        <w:rPr>
          <w:rtl/>
        </w:rPr>
        <w:t xml:space="preserve">הנחיתי </w:t>
      </w:r>
      <w:bookmarkStart w:id="1224" w:name="_ETM_Q7_261999"/>
      <w:bookmarkEnd w:id="1224"/>
      <w:r w:rsidRPr="00C72D06">
        <w:rPr>
          <w:rtl/>
        </w:rPr>
        <w:t xml:space="preserve">את </w:t>
      </w:r>
      <w:bookmarkStart w:id="1225" w:name="_ETM_Q7_262090"/>
      <w:bookmarkEnd w:id="1225"/>
      <w:r w:rsidRPr="00C72D06">
        <w:rPr>
          <w:rtl/>
        </w:rPr>
        <w:t xml:space="preserve">המשרד </w:t>
      </w:r>
      <w:bookmarkStart w:id="1226" w:name="_ETM_Q7_262569"/>
      <w:bookmarkEnd w:id="1226"/>
      <w:r w:rsidRPr="00C72D06">
        <w:rPr>
          <w:rtl/>
        </w:rPr>
        <w:t xml:space="preserve">שלי </w:t>
      </w:r>
      <w:bookmarkStart w:id="1227" w:name="_ETM_Q7_263719"/>
      <w:bookmarkEnd w:id="1227"/>
      <w:r w:rsidRPr="00C72D06">
        <w:rPr>
          <w:rtl/>
        </w:rPr>
        <w:t xml:space="preserve">גם לתקצב </w:t>
      </w:r>
      <w:bookmarkStart w:id="1228" w:name="_ETM_Q7_264560"/>
      <w:bookmarkEnd w:id="1228"/>
      <w:r w:rsidRPr="00C72D06">
        <w:rPr>
          <w:rtl/>
        </w:rPr>
        <w:t xml:space="preserve">את </w:t>
      </w:r>
      <w:bookmarkStart w:id="1229" w:name="_ETM_Q7_264799"/>
      <w:bookmarkEnd w:id="1229"/>
      <w:r w:rsidRPr="00C72D06">
        <w:rPr>
          <w:rtl/>
        </w:rPr>
        <w:t xml:space="preserve">שיתוף </w:t>
      </w:r>
      <w:bookmarkStart w:id="1230" w:name="_ETM_Q7_265549"/>
      <w:bookmarkEnd w:id="1230"/>
      <w:r w:rsidRPr="00C72D06">
        <w:rPr>
          <w:rFonts w:hint="cs"/>
          <w:rtl/>
        </w:rPr>
        <w:t>ה</w:t>
      </w:r>
      <w:r w:rsidRPr="00C72D06">
        <w:rPr>
          <w:rtl/>
        </w:rPr>
        <w:t xml:space="preserve">פעולה </w:t>
      </w:r>
      <w:bookmarkStart w:id="1231" w:name="_ETM_Q7_265939"/>
      <w:bookmarkEnd w:id="1231"/>
      <w:r w:rsidRPr="00C72D06">
        <w:rPr>
          <w:rtl/>
        </w:rPr>
        <w:t>הזה</w:t>
      </w:r>
      <w:r w:rsidRPr="00C72D06">
        <w:rPr>
          <w:rFonts w:hint="cs"/>
          <w:rtl/>
        </w:rPr>
        <w:t>.</w:t>
      </w:r>
      <w:r w:rsidRPr="00C72D06">
        <w:rPr>
          <w:rtl/>
        </w:rPr>
        <w:t xml:space="preserve"> </w:t>
      </w:r>
      <w:bookmarkStart w:id="1232" w:name="_ETM_Q7_266959"/>
      <w:bookmarkEnd w:id="1232"/>
      <w:r w:rsidRPr="00C72D06">
        <w:rPr>
          <w:rtl/>
        </w:rPr>
        <w:t>הקמנו</w:t>
      </w:r>
      <w:r w:rsidRPr="00C72D06">
        <w:rPr>
          <w:rFonts w:hint="cs"/>
          <w:rtl/>
        </w:rPr>
        <w:t>,</w:t>
      </w:r>
      <w:r w:rsidRPr="00C72D06">
        <w:rPr>
          <w:rtl/>
        </w:rPr>
        <w:t xml:space="preserve"> </w:t>
      </w:r>
      <w:bookmarkStart w:id="1233" w:name="_ETM_Q7_267469"/>
      <w:bookmarkEnd w:id="1233"/>
      <w:r w:rsidRPr="00C72D06">
        <w:rPr>
          <w:rtl/>
        </w:rPr>
        <w:t xml:space="preserve">במסגרת </w:t>
      </w:r>
      <w:bookmarkStart w:id="1234" w:name="_ETM_Q7_268069"/>
      <w:bookmarkEnd w:id="1234"/>
      <w:proofErr w:type="spellStart"/>
      <w:r w:rsidRPr="00C72D06">
        <w:rPr>
          <w:rtl/>
        </w:rPr>
        <w:t>הש</w:t>
      </w:r>
      <w:bookmarkStart w:id="1235" w:name="_ETM_Q7_268490"/>
      <w:bookmarkEnd w:id="1235"/>
      <w:r w:rsidRPr="00C72D06">
        <w:rPr>
          <w:rFonts w:hint="cs"/>
          <w:rtl/>
        </w:rPr>
        <w:t>ת"פ</w:t>
      </w:r>
      <w:proofErr w:type="spellEnd"/>
      <w:r w:rsidRPr="00C72D06">
        <w:rPr>
          <w:rtl/>
        </w:rPr>
        <w:t xml:space="preserve"> </w:t>
      </w:r>
      <w:bookmarkStart w:id="1236" w:name="_ETM_Q7_268640"/>
      <w:bookmarkEnd w:id="1236"/>
      <w:r w:rsidRPr="00C72D06">
        <w:rPr>
          <w:rFonts w:hint="cs"/>
          <w:rtl/>
        </w:rPr>
        <w:t>ה</w:t>
      </w:r>
      <w:r w:rsidRPr="00C72D06">
        <w:rPr>
          <w:rtl/>
        </w:rPr>
        <w:t>זה</w:t>
      </w:r>
      <w:r w:rsidRPr="00C72D06">
        <w:rPr>
          <w:rFonts w:hint="cs"/>
          <w:rtl/>
        </w:rPr>
        <w:t>,</w:t>
      </w:r>
      <w:r w:rsidRPr="00C72D06">
        <w:rPr>
          <w:rtl/>
        </w:rPr>
        <w:t xml:space="preserve"> </w:t>
      </w:r>
      <w:bookmarkStart w:id="1237" w:name="_ETM_Q7_268789"/>
      <w:bookmarkEnd w:id="1237"/>
      <w:r w:rsidRPr="00C72D06">
        <w:rPr>
          <w:rtl/>
        </w:rPr>
        <w:t xml:space="preserve">יחידה </w:t>
      </w:r>
      <w:bookmarkStart w:id="1238" w:name="_ETM_Q7_269240"/>
      <w:bookmarkEnd w:id="1238"/>
      <w:r w:rsidRPr="00C72D06">
        <w:rPr>
          <w:rtl/>
        </w:rPr>
        <w:t>ש</w:t>
      </w:r>
      <w:bookmarkStart w:id="1239" w:name="_ETM_Q7_269869"/>
      <w:bookmarkEnd w:id="1239"/>
      <w:r w:rsidRPr="00C72D06">
        <w:rPr>
          <w:rtl/>
        </w:rPr>
        <w:t xml:space="preserve">פועלת </w:t>
      </w:r>
      <w:bookmarkStart w:id="1240" w:name="_ETM_Q7_270289"/>
      <w:bookmarkEnd w:id="1240"/>
      <w:r w:rsidRPr="00C72D06">
        <w:rPr>
          <w:rtl/>
        </w:rPr>
        <w:t xml:space="preserve">מבסיס </w:t>
      </w:r>
      <w:bookmarkStart w:id="1241" w:name="_ETM_Q7_270709"/>
      <w:bookmarkEnd w:id="1241"/>
      <w:r w:rsidRPr="00C72D06">
        <w:rPr>
          <w:rtl/>
        </w:rPr>
        <w:t xml:space="preserve">מג"ב </w:t>
      </w:r>
      <w:bookmarkStart w:id="1242" w:name="_ETM_Q7_271880"/>
      <w:bookmarkEnd w:id="1242"/>
      <w:r w:rsidRPr="00C72D06">
        <w:rPr>
          <w:rtl/>
        </w:rPr>
        <w:t xml:space="preserve">במועצה </w:t>
      </w:r>
      <w:bookmarkStart w:id="1243" w:name="_ETM_Q7_272420"/>
      <w:bookmarkEnd w:id="1243"/>
      <w:r w:rsidRPr="00C72D06">
        <w:rPr>
          <w:rtl/>
        </w:rPr>
        <w:t xml:space="preserve">האזורית </w:t>
      </w:r>
      <w:bookmarkStart w:id="1244" w:name="_ETM_Q7_273229"/>
      <w:bookmarkEnd w:id="1244"/>
      <w:r w:rsidRPr="00C72D06">
        <w:rPr>
          <w:rtl/>
        </w:rPr>
        <w:t>גלבוע</w:t>
      </w:r>
      <w:r>
        <w:rPr>
          <w:rFonts w:hint="cs"/>
          <w:rtl/>
        </w:rPr>
        <w:t>,</w:t>
      </w:r>
      <w:r w:rsidRPr="00C72D06">
        <w:rPr>
          <w:rtl/>
        </w:rPr>
        <w:t xml:space="preserve"> </w:t>
      </w:r>
      <w:bookmarkStart w:id="1245" w:name="_ETM_Q7_273740"/>
      <w:bookmarkEnd w:id="1245"/>
      <w:r w:rsidRPr="00C72D06">
        <w:rPr>
          <w:rtl/>
        </w:rPr>
        <w:t xml:space="preserve">יחידה </w:t>
      </w:r>
      <w:bookmarkStart w:id="1246" w:name="_ETM_Q7_274100"/>
      <w:bookmarkEnd w:id="1246"/>
      <w:r w:rsidRPr="00C72D06">
        <w:rPr>
          <w:rtl/>
        </w:rPr>
        <w:t xml:space="preserve">שמורכבת </w:t>
      </w:r>
      <w:bookmarkStart w:id="1247" w:name="_ETM_Q7_274819"/>
      <w:bookmarkEnd w:id="1247"/>
      <w:r w:rsidRPr="00C72D06">
        <w:rPr>
          <w:rtl/>
        </w:rPr>
        <w:t xml:space="preserve">ממתנדבי </w:t>
      </w:r>
      <w:bookmarkStart w:id="1248" w:name="_ETM_Q7_275539"/>
      <w:bookmarkEnd w:id="1248"/>
      <w:r w:rsidRPr="00C72D06">
        <w:rPr>
          <w:rtl/>
        </w:rPr>
        <w:t>הארגון</w:t>
      </w:r>
      <w:r w:rsidRPr="00C72D06">
        <w:rPr>
          <w:rFonts w:hint="cs"/>
          <w:rtl/>
        </w:rPr>
        <w:t>,</w:t>
      </w:r>
      <w:r w:rsidRPr="00C72D06">
        <w:rPr>
          <w:rtl/>
        </w:rPr>
        <w:t xml:space="preserve"> </w:t>
      </w:r>
      <w:bookmarkStart w:id="1249" w:name="_ETM_Q7_276530"/>
      <w:bookmarkEnd w:id="1249"/>
      <w:r w:rsidRPr="00C72D06">
        <w:rPr>
          <w:rtl/>
        </w:rPr>
        <w:t xml:space="preserve">והיו </w:t>
      </w:r>
      <w:bookmarkStart w:id="1250" w:name="_ETM_Q7_277130"/>
      <w:bookmarkEnd w:id="1250"/>
      <w:r w:rsidRPr="00C72D06">
        <w:rPr>
          <w:rtl/>
        </w:rPr>
        <w:t xml:space="preserve">שם </w:t>
      </w:r>
      <w:bookmarkStart w:id="1251" w:name="_ETM_Q7_277549"/>
      <w:bookmarkEnd w:id="1251"/>
      <w:r w:rsidRPr="00C72D06">
        <w:rPr>
          <w:rtl/>
        </w:rPr>
        <w:t xml:space="preserve">הרבה </w:t>
      </w:r>
      <w:bookmarkStart w:id="1252" w:name="_ETM_Q7_279000"/>
      <w:bookmarkEnd w:id="1252"/>
      <w:r w:rsidRPr="00C72D06">
        <w:rPr>
          <w:rtl/>
        </w:rPr>
        <w:t xml:space="preserve">מאוד </w:t>
      </w:r>
      <w:bookmarkStart w:id="1253" w:name="_ETM_Q7_279569"/>
      <w:bookmarkEnd w:id="1253"/>
      <w:r w:rsidRPr="00C72D06">
        <w:rPr>
          <w:rtl/>
        </w:rPr>
        <w:t>הצלחות</w:t>
      </w:r>
      <w:r w:rsidRPr="00C72D06">
        <w:rPr>
          <w:rFonts w:hint="cs"/>
          <w:rtl/>
        </w:rPr>
        <w:t>.</w:t>
      </w:r>
      <w:bookmarkStart w:id="1254" w:name="_ETM_Q7_281350"/>
      <w:bookmarkEnd w:id="1254"/>
    </w:p>
    <w:p w:rsidR="00E73659" w:rsidRPr="00C72D06" w:rsidRDefault="00E73659" w:rsidP="00B41C35">
      <w:pPr>
        <w:rPr>
          <w:b/>
          <w:bCs/>
          <w:rtl/>
        </w:rPr>
      </w:pPr>
    </w:p>
    <w:p w:rsidR="00E73659" w:rsidRPr="00C72D06" w:rsidRDefault="00E73659" w:rsidP="00B41C35">
      <w:pPr>
        <w:rPr>
          <w:b/>
          <w:bCs/>
          <w:rtl/>
        </w:rPr>
      </w:pPr>
      <w:bookmarkStart w:id="1255" w:name="_ETM_Q7_283000"/>
      <w:bookmarkEnd w:id="1255"/>
      <w:r w:rsidRPr="00C72D06">
        <w:rPr>
          <w:rtl/>
        </w:rPr>
        <w:t xml:space="preserve">דבר </w:t>
      </w:r>
      <w:bookmarkStart w:id="1256" w:name="_ETM_Q7_281679"/>
      <w:bookmarkEnd w:id="1256"/>
      <w:r w:rsidRPr="00C72D06">
        <w:rPr>
          <w:rtl/>
        </w:rPr>
        <w:t xml:space="preserve">שלצערי </w:t>
      </w:r>
      <w:bookmarkStart w:id="1257" w:name="_ETM_Q7_282729"/>
      <w:bookmarkEnd w:id="1257"/>
      <w:r>
        <w:rPr>
          <w:rFonts w:hint="cs"/>
          <w:rtl/>
        </w:rPr>
        <w:t xml:space="preserve">עוד </w:t>
      </w:r>
      <w:r w:rsidRPr="00C72D06">
        <w:rPr>
          <w:rtl/>
        </w:rPr>
        <w:t xml:space="preserve">לא </w:t>
      </w:r>
      <w:bookmarkStart w:id="1258" w:name="_ETM_Q7_282939"/>
      <w:bookmarkEnd w:id="1258"/>
      <w:r w:rsidRPr="00C72D06">
        <w:rPr>
          <w:rFonts w:hint="cs"/>
          <w:rtl/>
        </w:rPr>
        <w:t>ה</w:t>
      </w:r>
      <w:r w:rsidRPr="00C72D06">
        <w:rPr>
          <w:rtl/>
        </w:rPr>
        <w:t xml:space="preserve">סתיים </w:t>
      </w:r>
      <w:bookmarkStart w:id="1259" w:name="_ETM_Q7_283420"/>
      <w:bookmarkStart w:id="1260" w:name="_ETM_Q7_283569"/>
      <w:bookmarkEnd w:id="1259"/>
      <w:bookmarkEnd w:id="1260"/>
      <w:r w:rsidRPr="00C72D06">
        <w:rPr>
          <w:rtl/>
        </w:rPr>
        <w:t xml:space="preserve">עד </w:t>
      </w:r>
      <w:bookmarkStart w:id="1261" w:name="_ETM_Q7_283719"/>
      <w:bookmarkEnd w:id="1261"/>
      <w:r w:rsidRPr="00C72D06">
        <w:rPr>
          <w:rtl/>
        </w:rPr>
        <w:t xml:space="preserve">הסוף </w:t>
      </w:r>
      <w:bookmarkStart w:id="1262" w:name="_ETM_Q7_284140"/>
      <w:bookmarkStart w:id="1263" w:name="_ETM_Q7_284560"/>
      <w:bookmarkEnd w:id="1262"/>
      <w:bookmarkEnd w:id="1263"/>
      <w:r w:rsidRPr="00C72D06">
        <w:rPr>
          <w:rtl/>
        </w:rPr>
        <w:t xml:space="preserve">ופעלתי </w:t>
      </w:r>
      <w:bookmarkStart w:id="1264" w:name="_ETM_Q7_285189"/>
      <w:bookmarkEnd w:id="1264"/>
      <w:r w:rsidRPr="00C72D06">
        <w:rPr>
          <w:rtl/>
        </w:rPr>
        <w:t>בו</w:t>
      </w:r>
      <w:bookmarkStart w:id="1265" w:name="_ETM_Q7_285399"/>
      <w:bookmarkEnd w:id="1265"/>
      <w:r w:rsidRPr="00C72D06">
        <w:rPr>
          <w:rFonts w:hint="cs"/>
          <w:rtl/>
        </w:rPr>
        <w:t xml:space="preserve"> </w:t>
      </w:r>
      <w:r w:rsidR="00214018">
        <w:rPr>
          <w:rtl/>
        </w:rPr>
        <w:t>–</w:t>
      </w:r>
      <w:bookmarkStart w:id="1266" w:name="_ETM_Q7_285000"/>
      <w:bookmarkEnd w:id="1266"/>
      <w:r w:rsidRPr="00C72D06">
        <w:rPr>
          <w:rFonts w:hint="cs"/>
          <w:rtl/>
        </w:rPr>
        <w:t xml:space="preserve"> </w:t>
      </w:r>
      <w:r w:rsidRPr="00C72D06">
        <w:rPr>
          <w:rtl/>
        </w:rPr>
        <w:t xml:space="preserve">הוא </w:t>
      </w:r>
      <w:bookmarkStart w:id="1267" w:name="_ETM_Q7_285459"/>
      <w:bookmarkEnd w:id="1267"/>
      <w:r w:rsidRPr="00C72D06">
        <w:rPr>
          <w:rtl/>
        </w:rPr>
        <w:t xml:space="preserve">לא </w:t>
      </w:r>
      <w:bookmarkStart w:id="1268" w:name="_ETM_Q7_285549"/>
      <w:bookmarkEnd w:id="1268"/>
      <w:r w:rsidRPr="00C72D06">
        <w:rPr>
          <w:rtl/>
        </w:rPr>
        <w:t xml:space="preserve">קשור </w:t>
      </w:r>
      <w:bookmarkStart w:id="1269" w:name="_ETM_Q7_286090"/>
      <w:bookmarkEnd w:id="1269"/>
      <w:r w:rsidRPr="00C72D06">
        <w:rPr>
          <w:rtl/>
        </w:rPr>
        <w:t xml:space="preserve">למשרד </w:t>
      </w:r>
      <w:bookmarkStart w:id="1270" w:name="_ETM_Q7_286600"/>
      <w:bookmarkEnd w:id="1270"/>
      <w:r w:rsidRPr="00C72D06">
        <w:rPr>
          <w:rtl/>
        </w:rPr>
        <w:t>שלי</w:t>
      </w:r>
      <w:r w:rsidRPr="00C72D06">
        <w:rPr>
          <w:rFonts w:hint="cs"/>
          <w:rtl/>
        </w:rPr>
        <w:t xml:space="preserve"> </w:t>
      </w:r>
      <w:r w:rsidR="00214018">
        <w:rPr>
          <w:rtl/>
        </w:rPr>
        <w:t>–</w:t>
      </w:r>
      <w:r w:rsidRPr="00C72D06">
        <w:rPr>
          <w:rtl/>
        </w:rPr>
        <w:t xml:space="preserve"> </w:t>
      </w:r>
      <w:bookmarkStart w:id="1271" w:name="_ETM_Q7_286899"/>
      <w:bookmarkStart w:id="1272" w:name="_ETM_Q7_287109"/>
      <w:bookmarkEnd w:id="1271"/>
      <w:bookmarkEnd w:id="1272"/>
      <w:r w:rsidRPr="00C72D06">
        <w:rPr>
          <w:rtl/>
        </w:rPr>
        <w:t xml:space="preserve">זה </w:t>
      </w:r>
      <w:bookmarkStart w:id="1273" w:name="_ETM_Q7_287259"/>
      <w:bookmarkEnd w:id="1273"/>
      <w:r w:rsidRPr="00C72D06">
        <w:rPr>
          <w:rtl/>
        </w:rPr>
        <w:t xml:space="preserve">הנושא </w:t>
      </w:r>
      <w:bookmarkStart w:id="1274" w:name="_ETM_Q7_287619"/>
      <w:bookmarkEnd w:id="1274"/>
      <w:r w:rsidRPr="00C72D06">
        <w:rPr>
          <w:rtl/>
        </w:rPr>
        <w:t xml:space="preserve">של </w:t>
      </w:r>
      <w:bookmarkStart w:id="1275" w:name="_ETM_Q7_287829"/>
      <w:bookmarkEnd w:id="1275"/>
      <w:r w:rsidRPr="00C72D06">
        <w:rPr>
          <w:rtl/>
        </w:rPr>
        <w:t xml:space="preserve">הביטוח </w:t>
      </w:r>
      <w:bookmarkStart w:id="1276" w:name="_ETM_Q7_288369"/>
      <w:bookmarkEnd w:id="1276"/>
      <w:r w:rsidRPr="00C72D06">
        <w:rPr>
          <w:rtl/>
        </w:rPr>
        <w:t xml:space="preserve">לחקלאים </w:t>
      </w:r>
      <w:bookmarkStart w:id="1277" w:name="_ETM_Q7_289000"/>
      <w:bookmarkEnd w:id="1277"/>
      <w:r w:rsidRPr="00C72D06">
        <w:rPr>
          <w:rtl/>
        </w:rPr>
        <w:t xml:space="preserve">שנפגעו </w:t>
      </w:r>
      <w:bookmarkStart w:id="1278" w:name="_ETM_Q7_289569"/>
      <w:bookmarkStart w:id="1279" w:name="_ETM_Q7_290140"/>
      <w:bookmarkEnd w:id="1278"/>
      <w:bookmarkEnd w:id="1279"/>
      <w:r w:rsidRPr="00C72D06">
        <w:rPr>
          <w:rtl/>
        </w:rPr>
        <w:t xml:space="preserve">מטרור </w:t>
      </w:r>
      <w:bookmarkStart w:id="1280" w:name="_ETM_Q7_290590"/>
      <w:bookmarkEnd w:id="1280"/>
      <w:r w:rsidRPr="00C72D06">
        <w:rPr>
          <w:rtl/>
        </w:rPr>
        <w:t>חקלאי</w:t>
      </w:r>
      <w:r w:rsidRPr="00C72D06">
        <w:rPr>
          <w:rFonts w:hint="cs"/>
          <w:rtl/>
        </w:rPr>
        <w:t>.</w:t>
      </w:r>
      <w:r w:rsidRPr="00C72D06">
        <w:rPr>
          <w:rtl/>
        </w:rPr>
        <w:t xml:space="preserve"> זה </w:t>
      </w:r>
      <w:bookmarkStart w:id="1281" w:name="_ETM_Q7_291850"/>
      <w:bookmarkEnd w:id="1281"/>
      <w:r w:rsidRPr="00C72D06">
        <w:rPr>
          <w:rtl/>
        </w:rPr>
        <w:t xml:space="preserve">משהו </w:t>
      </w:r>
      <w:bookmarkStart w:id="1282" w:name="_ETM_Q7_292210"/>
      <w:bookmarkEnd w:id="1282"/>
      <w:r w:rsidRPr="00C72D06">
        <w:rPr>
          <w:rtl/>
        </w:rPr>
        <w:t xml:space="preserve">שלצערי </w:t>
      </w:r>
      <w:bookmarkStart w:id="1283" w:name="_ETM_Q7_293500"/>
      <w:bookmarkEnd w:id="1283"/>
      <w:r w:rsidRPr="00C72D06">
        <w:rPr>
          <w:rtl/>
        </w:rPr>
        <w:t xml:space="preserve">משרד </w:t>
      </w:r>
      <w:bookmarkStart w:id="1284" w:name="_ETM_Q7_293920"/>
      <w:bookmarkEnd w:id="1284"/>
      <w:r w:rsidRPr="00C72D06">
        <w:rPr>
          <w:rtl/>
        </w:rPr>
        <w:t xml:space="preserve">האוצר </w:t>
      </w:r>
      <w:bookmarkStart w:id="1285" w:name="_ETM_Q7_295509"/>
      <w:bookmarkEnd w:id="1285"/>
      <w:r w:rsidRPr="00C72D06">
        <w:rPr>
          <w:rtl/>
        </w:rPr>
        <w:t xml:space="preserve">עדיין </w:t>
      </w:r>
      <w:bookmarkStart w:id="1286" w:name="_ETM_Q7_296829"/>
      <w:bookmarkEnd w:id="1286"/>
      <w:r w:rsidRPr="00C72D06">
        <w:rPr>
          <w:rtl/>
        </w:rPr>
        <w:t>מע</w:t>
      </w:r>
      <w:r>
        <w:rPr>
          <w:rFonts w:hint="cs"/>
          <w:rtl/>
        </w:rPr>
        <w:t>כ</w:t>
      </w:r>
      <w:r w:rsidRPr="00C72D06">
        <w:rPr>
          <w:rtl/>
        </w:rPr>
        <w:t>ב</w:t>
      </w:r>
      <w:bookmarkStart w:id="1287" w:name="_ETM_Q7_298200"/>
      <w:bookmarkStart w:id="1288" w:name="_ETM_Q7_299209"/>
      <w:bookmarkEnd w:id="1287"/>
      <w:bookmarkEnd w:id="1288"/>
      <w:r w:rsidRPr="00C72D06">
        <w:rPr>
          <w:rFonts w:hint="cs"/>
          <w:rtl/>
        </w:rPr>
        <w:t>.</w:t>
      </w:r>
    </w:p>
    <w:p w:rsidR="00E73659" w:rsidRPr="00C72D06" w:rsidRDefault="00E73659" w:rsidP="00B41C35">
      <w:pPr>
        <w:rPr>
          <w:b/>
          <w:bCs/>
          <w:rtl/>
        </w:rPr>
      </w:pPr>
      <w:bookmarkStart w:id="1289" w:name="_ETM_Q7_300000"/>
      <w:bookmarkEnd w:id="1289"/>
    </w:p>
    <w:p w:rsidR="00E73659" w:rsidRPr="00C72D06" w:rsidRDefault="00E73659" w:rsidP="00B41C35">
      <w:pPr>
        <w:rPr>
          <w:b/>
          <w:bCs/>
          <w:rtl/>
        </w:rPr>
      </w:pPr>
      <w:r w:rsidRPr="00C72D06">
        <w:rPr>
          <w:rtl/>
        </w:rPr>
        <w:t xml:space="preserve">היו </w:t>
      </w:r>
      <w:bookmarkStart w:id="1290" w:name="_ETM_Q7_299630"/>
      <w:bookmarkEnd w:id="1290"/>
      <w:r w:rsidRPr="00C72D06">
        <w:rPr>
          <w:rtl/>
        </w:rPr>
        <w:t xml:space="preserve">גם </w:t>
      </w:r>
      <w:bookmarkStart w:id="1291" w:name="_ETM_Q7_300200"/>
      <w:bookmarkEnd w:id="1291"/>
      <w:r w:rsidRPr="00C72D06">
        <w:rPr>
          <w:rtl/>
        </w:rPr>
        <w:t xml:space="preserve">כמה </w:t>
      </w:r>
      <w:bookmarkStart w:id="1292" w:name="_ETM_Q7_300499"/>
      <w:bookmarkEnd w:id="1292"/>
      <w:r w:rsidRPr="00C72D06">
        <w:rPr>
          <w:rtl/>
        </w:rPr>
        <w:t xml:space="preserve">צעדים </w:t>
      </w:r>
      <w:bookmarkStart w:id="1293" w:name="_ETM_Q7_301009"/>
      <w:bookmarkEnd w:id="1293"/>
      <w:r w:rsidRPr="00C72D06">
        <w:rPr>
          <w:rtl/>
        </w:rPr>
        <w:t xml:space="preserve">מאוד </w:t>
      </w:r>
      <w:bookmarkStart w:id="1294" w:name="_ETM_Q7_301249"/>
      <w:bookmarkEnd w:id="1294"/>
      <w:r w:rsidRPr="00C72D06">
        <w:rPr>
          <w:rtl/>
        </w:rPr>
        <w:t xml:space="preserve">חשובים </w:t>
      </w:r>
      <w:bookmarkStart w:id="1295" w:name="_ETM_Q7_301789"/>
      <w:bookmarkEnd w:id="1295"/>
      <w:r w:rsidRPr="00C72D06">
        <w:rPr>
          <w:rtl/>
        </w:rPr>
        <w:t>שלצערי</w:t>
      </w:r>
      <w:r w:rsidRPr="00C72D06">
        <w:rPr>
          <w:rFonts w:hint="cs"/>
          <w:rtl/>
        </w:rPr>
        <w:t>,</w:t>
      </w:r>
      <w:r w:rsidRPr="00C72D06">
        <w:rPr>
          <w:rtl/>
        </w:rPr>
        <w:t xml:space="preserve"> </w:t>
      </w:r>
      <w:bookmarkStart w:id="1296" w:name="_ETM_Q7_302479"/>
      <w:bookmarkEnd w:id="1296"/>
      <w:r w:rsidRPr="00C72D06">
        <w:rPr>
          <w:rtl/>
        </w:rPr>
        <w:t xml:space="preserve">בגלל </w:t>
      </w:r>
      <w:bookmarkStart w:id="1297" w:name="_ETM_Q7_302869"/>
      <w:bookmarkEnd w:id="1297"/>
      <w:r w:rsidRPr="00C72D06">
        <w:rPr>
          <w:rtl/>
        </w:rPr>
        <w:t xml:space="preserve">המצב </w:t>
      </w:r>
      <w:bookmarkStart w:id="1298" w:name="_ETM_Q7_303319"/>
      <w:bookmarkEnd w:id="1298"/>
      <w:r w:rsidRPr="00C72D06">
        <w:rPr>
          <w:rtl/>
        </w:rPr>
        <w:t>הפוליטי</w:t>
      </w:r>
      <w:r w:rsidRPr="00C72D06">
        <w:rPr>
          <w:rFonts w:hint="cs"/>
          <w:rtl/>
        </w:rPr>
        <w:t>,</w:t>
      </w:r>
      <w:r w:rsidRPr="00C72D06">
        <w:rPr>
          <w:rtl/>
        </w:rPr>
        <w:t xml:space="preserve"> </w:t>
      </w:r>
      <w:bookmarkStart w:id="1299" w:name="_ETM_Q7_305240"/>
      <w:bookmarkEnd w:id="1299"/>
      <w:r w:rsidRPr="00C72D06">
        <w:rPr>
          <w:rtl/>
        </w:rPr>
        <w:t xml:space="preserve">לא </w:t>
      </w:r>
      <w:bookmarkStart w:id="1300" w:name="_ETM_Q7_305990"/>
      <w:bookmarkEnd w:id="1300"/>
      <w:r w:rsidRPr="00C72D06">
        <w:rPr>
          <w:rtl/>
        </w:rPr>
        <w:t xml:space="preserve">יצאו </w:t>
      </w:r>
      <w:bookmarkStart w:id="1301" w:name="_ETM_Q7_306709"/>
      <w:bookmarkEnd w:id="1301"/>
      <w:r w:rsidRPr="00C72D06">
        <w:rPr>
          <w:rtl/>
        </w:rPr>
        <w:t>לפועל</w:t>
      </w:r>
      <w:r>
        <w:rPr>
          <w:rFonts w:hint="cs"/>
          <w:rtl/>
        </w:rPr>
        <w:t>,</w:t>
      </w:r>
      <w:r w:rsidRPr="00C72D06">
        <w:rPr>
          <w:rtl/>
        </w:rPr>
        <w:t xml:space="preserve"> </w:t>
      </w:r>
      <w:bookmarkStart w:id="1302" w:name="_ETM_Q7_307700"/>
      <w:bookmarkEnd w:id="1302"/>
      <w:r w:rsidRPr="00C72D06">
        <w:rPr>
          <w:rtl/>
        </w:rPr>
        <w:t xml:space="preserve">ואני </w:t>
      </w:r>
      <w:bookmarkStart w:id="1303" w:name="_ETM_Q7_307999"/>
      <w:bookmarkEnd w:id="1303"/>
      <w:r w:rsidRPr="00C72D06">
        <w:rPr>
          <w:rtl/>
        </w:rPr>
        <w:t>מקווה</w:t>
      </w:r>
      <w:bookmarkStart w:id="1304" w:name="_ETM_Q7_308450"/>
      <w:bookmarkEnd w:id="1304"/>
      <w:r>
        <w:rPr>
          <w:rFonts w:hint="cs"/>
          <w:rtl/>
        </w:rPr>
        <w:t xml:space="preserve">, </w:t>
      </w:r>
      <w:r w:rsidRPr="00C72D06">
        <w:rPr>
          <w:rtl/>
        </w:rPr>
        <w:t xml:space="preserve">כמו </w:t>
      </w:r>
      <w:bookmarkStart w:id="1305" w:name="_ETM_Q7_308689"/>
      <w:bookmarkEnd w:id="1305"/>
      <w:r w:rsidRPr="00C72D06">
        <w:rPr>
          <w:rtl/>
        </w:rPr>
        <w:t>כולנו</w:t>
      </w:r>
      <w:r>
        <w:rPr>
          <w:rFonts w:hint="cs"/>
          <w:rtl/>
        </w:rPr>
        <w:t>,</w:t>
      </w:r>
      <w:r w:rsidRPr="00C72D06">
        <w:rPr>
          <w:rtl/>
        </w:rPr>
        <w:t xml:space="preserve"> </w:t>
      </w:r>
      <w:bookmarkStart w:id="1306" w:name="_ETM_Q7_309290"/>
      <w:bookmarkEnd w:id="1306"/>
      <w:r w:rsidRPr="00C72D06">
        <w:rPr>
          <w:rtl/>
        </w:rPr>
        <w:t xml:space="preserve">שהם </w:t>
      </w:r>
      <w:bookmarkStart w:id="1307" w:name="_ETM_Q7_309560"/>
      <w:bookmarkEnd w:id="1307"/>
      <w:r w:rsidRPr="00C72D06">
        <w:rPr>
          <w:rtl/>
        </w:rPr>
        <w:t xml:space="preserve">יוכלו </w:t>
      </w:r>
      <w:bookmarkStart w:id="1308" w:name="_ETM_Q7_309980"/>
      <w:bookmarkEnd w:id="1308"/>
      <w:r w:rsidRPr="00C72D06">
        <w:rPr>
          <w:rtl/>
        </w:rPr>
        <w:t xml:space="preserve">להתממש </w:t>
      </w:r>
      <w:bookmarkStart w:id="1309" w:name="_ETM_Q7_310639"/>
      <w:bookmarkEnd w:id="1309"/>
      <w:r w:rsidRPr="00C72D06">
        <w:rPr>
          <w:rtl/>
        </w:rPr>
        <w:t>בהקדם</w:t>
      </w:r>
      <w:r w:rsidRPr="00C72D06">
        <w:rPr>
          <w:rFonts w:hint="cs"/>
          <w:rtl/>
        </w:rPr>
        <w:t>.</w:t>
      </w:r>
      <w:r w:rsidRPr="00C72D06">
        <w:rPr>
          <w:rtl/>
        </w:rPr>
        <w:t xml:space="preserve"> </w:t>
      </w:r>
      <w:bookmarkStart w:id="1310" w:name="_ETM_Q7_311239"/>
      <w:bookmarkEnd w:id="1310"/>
      <w:r w:rsidRPr="00C72D06">
        <w:rPr>
          <w:rtl/>
        </w:rPr>
        <w:t>למשל</w:t>
      </w:r>
      <w:r w:rsidRPr="00C72D06">
        <w:rPr>
          <w:rFonts w:hint="cs"/>
          <w:rtl/>
        </w:rPr>
        <w:t>,</w:t>
      </w:r>
      <w:r w:rsidRPr="00C72D06">
        <w:rPr>
          <w:rtl/>
        </w:rPr>
        <w:t xml:space="preserve"> </w:t>
      </w:r>
      <w:bookmarkStart w:id="1311" w:name="_ETM_Q7_312620"/>
      <w:bookmarkStart w:id="1312" w:name="_ETM_Q7_312860"/>
      <w:bookmarkEnd w:id="1311"/>
      <w:bookmarkEnd w:id="1312"/>
      <w:r w:rsidRPr="00C72D06">
        <w:rPr>
          <w:rtl/>
        </w:rPr>
        <w:t xml:space="preserve">העברתי </w:t>
      </w:r>
      <w:bookmarkStart w:id="1313" w:name="_ETM_Q7_313250"/>
      <w:bookmarkEnd w:id="1313"/>
      <w:r w:rsidRPr="00C72D06">
        <w:rPr>
          <w:rtl/>
        </w:rPr>
        <w:t xml:space="preserve">החלטת </w:t>
      </w:r>
      <w:bookmarkStart w:id="1314" w:name="_ETM_Q7_313730"/>
      <w:bookmarkEnd w:id="1314"/>
      <w:r w:rsidRPr="00C72D06">
        <w:rPr>
          <w:rtl/>
        </w:rPr>
        <w:t xml:space="preserve">ממשלה </w:t>
      </w:r>
      <w:bookmarkStart w:id="1315" w:name="_ETM_Q7_314299"/>
      <w:bookmarkEnd w:id="1315"/>
      <w:r w:rsidRPr="00C72D06">
        <w:rPr>
          <w:rtl/>
        </w:rPr>
        <w:t xml:space="preserve">להקים </w:t>
      </w:r>
      <w:bookmarkStart w:id="1316" w:name="_ETM_Q7_315560"/>
      <w:bookmarkEnd w:id="1316"/>
      <w:r w:rsidRPr="00C72D06">
        <w:rPr>
          <w:rtl/>
        </w:rPr>
        <w:t xml:space="preserve">כמו </w:t>
      </w:r>
      <w:bookmarkStart w:id="1317" w:name="_ETM_Q7_315829"/>
      <w:bookmarkEnd w:id="1317"/>
      <w:r w:rsidRPr="00C72D06">
        <w:rPr>
          <w:rtl/>
        </w:rPr>
        <w:t xml:space="preserve">שיטור </w:t>
      </w:r>
      <w:bookmarkStart w:id="1318" w:name="_ETM_Q7_316250"/>
      <w:bookmarkEnd w:id="1318"/>
      <w:r w:rsidRPr="00C72D06">
        <w:rPr>
          <w:rtl/>
        </w:rPr>
        <w:t>עירוני</w:t>
      </w:r>
      <w:r w:rsidRPr="00C72D06">
        <w:rPr>
          <w:rFonts w:hint="cs"/>
          <w:rtl/>
        </w:rPr>
        <w:t>,</w:t>
      </w:r>
      <w:r w:rsidRPr="00C72D06">
        <w:rPr>
          <w:rtl/>
        </w:rPr>
        <w:t xml:space="preserve"> </w:t>
      </w:r>
      <w:bookmarkStart w:id="1319" w:name="_ETM_Q7_316760"/>
      <w:bookmarkStart w:id="1320" w:name="_ETM_Q7_316970"/>
      <w:bookmarkEnd w:id="1319"/>
      <w:bookmarkEnd w:id="1320"/>
      <w:r w:rsidRPr="00C72D06">
        <w:rPr>
          <w:rtl/>
        </w:rPr>
        <w:t xml:space="preserve">מה </w:t>
      </w:r>
      <w:bookmarkStart w:id="1321" w:name="_ETM_Q7_317090"/>
      <w:bookmarkEnd w:id="1321"/>
      <w:r w:rsidRPr="00C72D06">
        <w:rPr>
          <w:rtl/>
        </w:rPr>
        <w:t xml:space="preserve">שאני </w:t>
      </w:r>
      <w:bookmarkStart w:id="1322" w:name="_ETM_Q7_317389"/>
      <w:bookmarkEnd w:id="1322"/>
      <w:r w:rsidRPr="00C72D06">
        <w:rPr>
          <w:rtl/>
        </w:rPr>
        <w:t xml:space="preserve">קורא </w:t>
      </w:r>
      <w:bookmarkStart w:id="1323" w:name="_ETM_Q7_317750"/>
      <w:bookmarkEnd w:id="1323"/>
      <w:r w:rsidR="00BB6FC7">
        <w:rPr>
          <w:rFonts w:hint="cs"/>
          <w:rtl/>
        </w:rPr>
        <w:t>"</w:t>
      </w:r>
      <w:r w:rsidRPr="00C72D06">
        <w:rPr>
          <w:rtl/>
        </w:rPr>
        <w:t xml:space="preserve">שיטור </w:t>
      </w:r>
      <w:bookmarkStart w:id="1324" w:name="_ETM_Q7_318200"/>
      <w:bookmarkEnd w:id="1324"/>
      <w:r w:rsidRPr="00C72D06">
        <w:rPr>
          <w:rtl/>
        </w:rPr>
        <w:t>מועצתי</w:t>
      </w:r>
      <w:r w:rsidR="00BB6FC7">
        <w:rPr>
          <w:rFonts w:hint="cs"/>
          <w:rtl/>
        </w:rPr>
        <w:t>"</w:t>
      </w:r>
      <w:r w:rsidRPr="00C72D06">
        <w:rPr>
          <w:rFonts w:hint="cs"/>
          <w:rtl/>
        </w:rPr>
        <w:t>.</w:t>
      </w:r>
      <w:r w:rsidRPr="00C72D06">
        <w:rPr>
          <w:rtl/>
        </w:rPr>
        <w:t xml:space="preserve"> ז</w:t>
      </w:r>
      <w:r>
        <w:rPr>
          <w:rFonts w:hint="cs"/>
          <w:rtl/>
        </w:rPr>
        <w:t>ו</w:t>
      </w:r>
      <w:r w:rsidRPr="00C72D06">
        <w:rPr>
          <w:rtl/>
        </w:rPr>
        <w:t xml:space="preserve"> </w:t>
      </w:r>
      <w:bookmarkStart w:id="1325" w:name="_ETM_Q7_319489"/>
      <w:bookmarkEnd w:id="1325"/>
      <w:r w:rsidRPr="00C72D06">
        <w:rPr>
          <w:rtl/>
        </w:rPr>
        <w:t xml:space="preserve">בעצם </w:t>
      </w:r>
      <w:bookmarkStart w:id="1326" w:name="_ETM_Q7_319879"/>
      <w:bookmarkEnd w:id="1326"/>
      <w:r w:rsidRPr="00C72D06">
        <w:rPr>
          <w:rtl/>
        </w:rPr>
        <w:t xml:space="preserve">הקמה </w:t>
      </w:r>
      <w:bookmarkStart w:id="1327" w:name="_ETM_Q7_320269"/>
      <w:bookmarkEnd w:id="1327"/>
      <w:r w:rsidRPr="00C72D06">
        <w:rPr>
          <w:rtl/>
        </w:rPr>
        <w:t xml:space="preserve">של </w:t>
      </w:r>
      <w:bookmarkStart w:id="1328" w:name="_ETM_Q7_320450"/>
      <w:bookmarkEnd w:id="1328"/>
      <w:r w:rsidRPr="00C72D06">
        <w:rPr>
          <w:rtl/>
        </w:rPr>
        <w:t xml:space="preserve">כוח </w:t>
      </w:r>
      <w:bookmarkStart w:id="1329" w:name="_ETM_Q7_320780"/>
      <w:bookmarkEnd w:id="1329"/>
      <w:r w:rsidRPr="00C72D06">
        <w:rPr>
          <w:rtl/>
        </w:rPr>
        <w:t xml:space="preserve">משולב </w:t>
      </w:r>
      <w:bookmarkStart w:id="1330" w:name="_ETM_Q7_321440"/>
      <w:bookmarkEnd w:id="1330"/>
      <w:r w:rsidRPr="00C72D06">
        <w:rPr>
          <w:rtl/>
        </w:rPr>
        <w:t>ש</w:t>
      </w:r>
      <w:r>
        <w:rPr>
          <w:rFonts w:hint="cs"/>
          <w:rtl/>
        </w:rPr>
        <w:t xml:space="preserve">בו </w:t>
      </w:r>
      <w:r w:rsidRPr="00C72D06">
        <w:rPr>
          <w:rtl/>
        </w:rPr>
        <w:t xml:space="preserve">המועצה </w:t>
      </w:r>
      <w:bookmarkStart w:id="1331" w:name="_ETM_Q7_322069"/>
      <w:bookmarkEnd w:id="1331"/>
      <w:r w:rsidRPr="00C72D06">
        <w:rPr>
          <w:rtl/>
        </w:rPr>
        <w:t xml:space="preserve">האזורית </w:t>
      </w:r>
      <w:bookmarkStart w:id="1332" w:name="_ETM_Q7_322549"/>
      <w:bookmarkStart w:id="1333" w:name="_ETM_Q7_323269"/>
      <w:bookmarkStart w:id="1334" w:name="_ETM_Q7_324560"/>
      <w:bookmarkEnd w:id="1332"/>
      <w:bookmarkEnd w:id="1333"/>
      <w:bookmarkEnd w:id="1334"/>
      <w:r w:rsidRPr="00C72D06">
        <w:rPr>
          <w:rtl/>
        </w:rPr>
        <w:t xml:space="preserve">תורמת </w:t>
      </w:r>
      <w:bookmarkStart w:id="1335" w:name="_ETM_Q7_325549"/>
      <w:bookmarkEnd w:id="1335"/>
      <w:r w:rsidRPr="00C72D06">
        <w:rPr>
          <w:rtl/>
        </w:rPr>
        <w:t xml:space="preserve">פקחים </w:t>
      </w:r>
      <w:bookmarkStart w:id="1336" w:name="_ETM_Q7_326180"/>
      <w:bookmarkEnd w:id="1336"/>
      <w:r w:rsidRPr="00C72D06">
        <w:rPr>
          <w:rtl/>
        </w:rPr>
        <w:t>של</w:t>
      </w:r>
      <w:r w:rsidRPr="00C72D06">
        <w:rPr>
          <w:rFonts w:hint="cs"/>
          <w:rtl/>
        </w:rPr>
        <w:t>ה</w:t>
      </w:r>
      <w:r w:rsidRPr="00C72D06">
        <w:rPr>
          <w:rtl/>
        </w:rPr>
        <w:t xml:space="preserve"> </w:t>
      </w:r>
      <w:bookmarkStart w:id="1337" w:name="_ETM_Q7_326569"/>
      <w:bookmarkEnd w:id="1337"/>
      <w:r w:rsidRPr="00C72D06">
        <w:rPr>
          <w:rtl/>
        </w:rPr>
        <w:t xml:space="preserve">והמשטרה </w:t>
      </w:r>
      <w:bookmarkStart w:id="1338" w:name="_ETM_Q7_327739"/>
      <w:bookmarkEnd w:id="1338"/>
      <w:r w:rsidRPr="00C72D06">
        <w:rPr>
          <w:rtl/>
        </w:rPr>
        <w:t xml:space="preserve">מוסיפה </w:t>
      </w:r>
      <w:bookmarkStart w:id="1339" w:name="_ETM_Q7_328310"/>
      <w:bookmarkEnd w:id="1339"/>
      <w:r w:rsidRPr="00C72D06">
        <w:rPr>
          <w:rtl/>
        </w:rPr>
        <w:t xml:space="preserve">שם </w:t>
      </w:r>
      <w:bookmarkStart w:id="1340" w:name="_ETM_Q7_328549"/>
      <w:bookmarkEnd w:id="1340"/>
      <w:r w:rsidRPr="00C72D06">
        <w:rPr>
          <w:rtl/>
        </w:rPr>
        <w:t xml:space="preserve">תקנים </w:t>
      </w:r>
      <w:bookmarkStart w:id="1341" w:name="_ETM_Q7_329569"/>
      <w:bookmarkEnd w:id="1341"/>
      <w:r w:rsidRPr="00C72D06">
        <w:rPr>
          <w:rtl/>
        </w:rPr>
        <w:t xml:space="preserve">לטובת </w:t>
      </w:r>
      <w:bookmarkStart w:id="1342" w:name="_ETM_Q7_330290"/>
      <w:bookmarkEnd w:id="1342"/>
      <w:r w:rsidRPr="00C72D06">
        <w:rPr>
          <w:rtl/>
        </w:rPr>
        <w:t>שוטרים</w:t>
      </w:r>
      <w:r>
        <w:rPr>
          <w:rFonts w:hint="cs"/>
          <w:rtl/>
        </w:rPr>
        <w:t>,</w:t>
      </w:r>
      <w:r w:rsidRPr="00C72D06">
        <w:rPr>
          <w:rtl/>
        </w:rPr>
        <w:t xml:space="preserve"> </w:t>
      </w:r>
      <w:bookmarkStart w:id="1343" w:name="_ETM_Q7_331220"/>
      <w:bookmarkEnd w:id="1343"/>
      <w:r w:rsidRPr="00C72D06">
        <w:rPr>
          <w:rtl/>
        </w:rPr>
        <w:t xml:space="preserve">שאסור </w:t>
      </w:r>
      <w:bookmarkStart w:id="1344" w:name="_ETM_Q7_331970"/>
      <w:bookmarkEnd w:id="1344"/>
      <w:r w:rsidRPr="00C72D06">
        <w:rPr>
          <w:rtl/>
        </w:rPr>
        <w:t>להם</w:t>
      </w:r>
      <w:r>
        <w:rPr>
          <w:rFonts w:hint="cs"/>
          <w:rtl/>
        </w:rPr>
        <w:t>,</w:t>
      </w:r>
      <w:r w:rsidRPr="00C72D06">
        <w:rPr>
          <w:rtl/>
        </w:rPr>
        <w:t xml:space="preserve"> </w:t>
      </w:r>
      <w:bookmarkStart w:id="1345" w:name="_ETM_Q7_332150"/>
      <w:bookmarkEnd w:id="1345"/>
      <w:r w:rsidRPr="00C72D06">
        <w:rPr>
          <w:rtl/>
        </w:rPr>
        <w:t>למעשה</w:t>
      </w:r>
      <w:r>
        <w:rPr>
          <w:rFonts w:hint="cs"/>
          <w:rtl/>
        </w:rPr>
        <w:t>,</w:t>
      </w:r>
      <w:r w:rsidRPr="00C72D06">
        <w:rPr>
          <w:rtl/>
        </w:rPr>
        <w:t xml:space="preserve"> </w:t>
      </w:r>
      <w:bookmarkStart w:id="1346" w:name="_ETM_Q7_332599"/>
      <w:bookmarkEnd w:id="1346"/>
      <w:r w:rsidRPr="00C72D06">
        <w:rPr>
          <w:rtl/>
        </w:rPr>
        <w:t xml:space="preserve">לצאת </w:t>
      </w:r>
      <w:bookmarkStart w:id="1347" w:name="_ETM_Q7_333049"/>
      <w:bookmarkEnd w:id="1347"/>
      <w:r w:rsidRPr="00C72D06">
        <w:rPr>
          <w:rtl/>
        </w:rPr>
        <w:t xml:space="preserve">משטח </w:t>
      </w:r>
      <w:bookmarkStart w:id="1348" w:name="_ETM_Q7_333829"/>
      <w:bookmarkEnd w:id="1348"/>
      <w:r w:rsidRPr="00C72D06">
        <w:rPr>
          <w:rtl/>
        </w:rPr>
        <w:t>המועצה</w:t>
      </w:r>
      <w:r w:rsidRPr="00C72D06">
        <w:rPr>
          <w:rFonts w:hint="cs"/>
          <w:rtl/>
        </w:rPr>
        <w:t>.</w:t>
      </w:r>
      <w:r w:rsidRPr="00C72D06">
        <w:rPr>
          <w:rtl/>
        </w:rPr>
        <w:t xml:space="preserve"> </w:t>
      </w:r>
      <w:bookmarkStart w:id="1349" w:name="_ETM_Q7_334730"/>
      <w:bookmarkEnd w:id="1349"/>
      <w:r w:rsidRPr="00C72D06">
        <w:rPr>
          <w:rtl/>
        </w:rPr>
        <w:t xml:space="preserve">הם </w:t>
      </w:r>
      <w:bookmarkStart w:id="1350" w:name="_ETM_Q7_334940"/>
      <w:bookmarkEnd w:id="1350"/>
      <w:r w:rsidRPr="00C72D06">
        <w:rPr>
          <w:rtl/>
        </w:rPr>
        <w:t xml:space="preserve">ממוקדים </w:t>
      </w:r>
      <w:bookmarkStart w:id="1351" w:name="_ETM_Q7_335540"/>
      <w:bookmarkEnd w:id="1351"/>
      <w:r w:rsidRPr="00C72D06">
        <w:rPr>
          <w:rtl/>
        </w:rPr>
        <w:t xml:space="preserve">אך </w:t>
      </w:r>
      <w:bookmarkStart w:id="1352" w:name="_ETM_Q7_335750"/>
      <w:bookmarkEnd w:id="1352"/>
      <w:r w:rsidRPr="00C72D06">
        <w:rPr>
          <w:rtl/>
        </w:rPr>
        <w:t xml:space="preserve">ורק </w:t>
      </w:r>
      <w:bookmarkStart w:id="1353" w:name="_ETM_Q7_336109"/>
      <w:bookmarkEnd w:id="1353"/>
      <w:r w:rsidRPr="00C72D06">
        <w:rPr>
          <w:rtl/>
        </w:rPr>
        <w:t xml:space="preserve">במאבק </w:t>
      </w:r>
      <w:bookmarkStart w:id="1354" w:name="_ETM_Q7_337210"/>
      <w:bookmarkEnd w:id="1354"/>
      <w:r w:rsidRPr="00C72D06">
        <w:rPr>
          <w:rtl/>
        </w:rPr>
        <w:t>ב</w:t>
      </w:r>
      <w:bookmarkStart w:id="1355" w:name="_ETM_Q7_338200"/>
      <w:bookmarkEnd w:id="1355"/>
      <w:r w:rsidRPr="00C72D06">
        <w:rPr>
          <w:rtl/>
        </w:rPr>
        <w:t>פשיעה</w:t>
      </w:r>
      <w:r>
        <w:rPr>
          <w:rFonts w:hint="cs"/>
          <w:rtl/>
        </w:rPr>
        <w:t>,</w:t>
      </w:r>
      <w:r w:rsidRPr="00C72D06">
        <w:rPr>
          <w:rtl/>
        </w:rPr>
        <w:t xml:space="preserve"> </w:t>
      </w:r>
      <w:bookmarkStart w:id="1356" w:name="_ETM_Q7_338680"/>
      <w:bookmarkEnd w:id="1356"/>
      <w:r>
        <w:rPr>
          <w:rFonts w:hint="cs"/>
          <w:rtl/>
        </w:rPr>
        <w:t>ו</w:t>
      </w:r>
      <w:r w:rsidRPr="00C72D06">
        <w:rPr>
          <w:rtl/>
        </w:rPr>
        <w:t xml:space="preserve">כמובן </w:t>
      </w:r>
      <w:bookmarkStart w:id="1357" w:name="_ETM_Q7_339220"/>
      <w:bookmarkEnd w:id="1357"/>
      <w:r w:rsidRPr="00C72D06">
        <w:rPr>
          <w:rtl/>
        </w:rPr>
        <w:t xml:space="preserve">הגברת </w:t>
      </w:r>
      <w:bookmarkStart w:id="1358" w:name="_ETM_Q7_339700"/>
      <w:bookmarkEnd w:id="1358"/>
      <w:r w:rsidRPr="00C72D06">
        <w:rPr>
          <w:rtl/>
        </w:rPr>
        <w:t xml:space="preserve">הנוכחות </w:t>
      </w:r>
      <w:bookmarkStart w:id="1359" w:name="_ETM_Q7_341200"/>
      <w:bookmarkEnd w:id="1359"/>
      <w:r w:rsidRPr="00C72D06">
        <w:rPr>
          <w:rtl/>
        </w:rPr>
        <w:t xml:space="preserve">וההרתעה </w:t>
      </w:r>
      <w:bookmarkStart w:id="1360" w:name="_ETM_Q7_343060"/>
      <w:bookmarkEnd w:id="1360"/>
      <w:r w:rsidRPr="00C72D06">
        <w:rPr>
          <w:rtl/>
        </w:rPr>
        <w:t xml:space="preserve">בתוך </w:t>
      </w:r>
      <w:bookmarkStart w:id="1361" w:name="_ETM_Q7_343450"/>
      <w:bookmarkEnd w:id="1361"/>
      <w:r w:rsidRPr="00C72D06">
        <w:rPr>
          <w:rtl/>
        </w:rPr>
        <w:t>הי</w:t>
      </w:r>
      <w:r w:rsidRPr="00C72D06">
        <w:rPr>
          <w:rFonts w:hint="cs"/>
          <w:rtl/>
        </w:rPr>
        <w:t>י</w:t>
      </w:r>
      <w:r w:rsidRPr="00C72D06">
        <w:rPr>
          <w:rtl/>
        </w:rPr>
        <w:t xml:space="preserve">שובים </w:t>
      </w:r>
      <w:bookmarkStart w:id="1362" w:name="_ETM_Q7_344080"/>
      <w:bookmarkEnd w:id="1362"/>
      <w:r w:rsidRPr="00C72D06">
        <w:rPr>
          <w:rtl/>
        </w:rPr>
        <w:t>החקלאיים</w:t>
      </w:r>
      <w:r w:rsidRPr="00C72D06">
        <w:rPr>
          <w:rFonts w:hint="cs"/>
          <w:rtl/>
        </w:rPr>
        <w:t>.</w:t>
      </w:r>
      <w:r w:rsidRPr="00C72D06">
        <w:rPr>
          <w:rtl/>
        </w:rPr>
        <w:t xml:space="preserve"> </w:t>
      </w:r>
      <w:bookmarkStart w:id="1363" w:name="_ETM_Q7_345669"/>
      <w:bookmarkEnd w:id="1363"/>
      <w:r w:rsidRPr="00C72D06">
        <w:rPr>
          <w:rtl/>
        </w:rPr>
        <w:t xml:space="preserve">זה </w:t>
      </w:r>
      <w:bookmarkStart w:id="1364" w:name="_ETM_Q7_346150"/>
      <w:bookmarkEnd w:id="1364"/>
      <w:r w:rsidRPr="00C72D06">
        <w:rPr>
          <w:rtl/>
        </w:rPr>
        <w:t xml:space="preserve">דבר </w:t>
      </w:r>
      <w:bookmarkStart w:id="1365" w:name="_ETM_Q7_346540"/>
      <w:bookmarkEnd w:id="1365"/>
      <w:r w:rsidRPr="00C72D06">
        <w:rPr>
          <w:rtl/>
        </w:rPr>
        <w:t xml:space="preserve">שממתין </w:t>
      </w:r>
      <w:bookmarkStart w:id="1366" w:name="_ETM_Q7_347200"/>
      <w:bookmarkEnd w:id="1366"/>
      <w:r w:rsidRPr="00C72D06">
        <w:rPr>
          <w:rtl/>
        </w:rPr>
        <w:t xml:space="preserve">לאישור </w:t>
      </w:r>
      <w:bookmarkStart w:id="1367" w:name="_ETM_Q7_347980"/>
      <w:bookmarkEnd w:id="1367"/>
      <w:r w:rsidRPr="00C72D06">
        <w:rPr>
          <w:rtl/>
        </w:rPr>
        <w:t xml:space="preserve">של </w:t>
      </w:r>
      <w:bookmarkStart w:id="1368" w:name="_ETM_Q7_348160"/>
      <w:bookmarkEnd w:id="1368"/>
      <w:r w:rsidRPr="00C72D06">
        <w:rPr>
          <w:rtl/>
        </w:rPr>
        <w:t xml:space="preserve">ועדת </w:t>
      </w:r>
      <w:bookmarkStart w:id="1369" w:name="_ETM_Q7_348580"/>
      <w:bookmarkEnd w:id="1369"/>
      <w:r w:rsidRPr="00C72D06">
        <w:rPr>
          <w:rtl/>
        </w:rPr>
        <w:t>הפנים</w:t>
      </w:r>
      <w:r w:rsidRPr="00C72D06">
        <w:rPr>
          <w:rFonts w:hint="cs"/>
          <w:rtl/>
        </w:rPr>
        <w:t>,</w:t>
      </w:r>
      <w:r w:rsidRPr="00C72D06">
        <w:rPr>
          <w:rtl/>
        </w:rPr>
        <w:t xml:space="preserve"> </w:t>
      </w:r>
      <w:bookmarkStart w:id="1370" w:name="_ETM_Q7_349000"/>
      <w:bookmarkEnd w:id="1370"/>
      <w:r w:rsidRPr="00C72D06">
        <w:rPr>
          <w:rtl/>
        </w:rPr>
        <w:t xml:space="preserve">אבל </w:t>
      </w:r>
      <w:bookmarkStart w:id="1371" w:name="_ETM_Q7_349150"/>
      <w:bookmarkEnd w:id="1371"/>
      <w:r w:rsidRPr="00C72D06">
        <w:rPr>
          <w:rtl/>
        </w:rPr>
        <w:t xml:space="preserve">כיוון </w:t>
      </w:r>
      <w:bookmarkStart w:id="1372" w:name="_ETM_Q7_349480"/>
      <w:bookmarkEnd w:id="1372"/>
      <w:r w:rsidRPr="00C72D06">
        <w:rPr>
          <w:rtl/>
        </w:rPr>
        <w:t xml:space="preserve">שאין </w:t>
      </w:r>
      <w:bookmarkStart w:id="1373" w:name="_ETM_Q7_349750"/>
      <w:bookmarkEnd w:id="1373"/>
      <w:r w:rsidRPr="00C72D06">
        <w:rPr>
          <w:rtl/>
        </w:rPr>
        <w:t xml:space="preserve">ועדת </w:t>
      </w:r>
      <w:bookmarkStart w:id="1374" w:name="_ETM_Q7_350139"/>
      <w:bookmarkEnd w:id="1374"/>
      <w:r w:rsidRPr="00C72D06">
        <w:rPr>
          <w:rtl/>
        </w:rPr>
        <w:t>פנים</w:t>
      </w:r>
      <w:r>
        <w:rPr>
          <w:rFonts w:hint="cs"/>
          <w:rtl/>
        </w:rPr>
        <w:t xml:space="preserve"> </w:t>
      </w:r>
      <w:r w:rsidR="00214018">
        <w:rPr>
          <w:rFonts w:hint="eastAsia"/>
          <w:rtl/>
        </w:rPr>
        <w:t>–</w:t>
      </w:r>
      <w:r w:rsidRPr="00C72D06">
        <w:rPr>
          <w:rtl/>
        </w:rPr>
        <w:t xml:space="preserve"> </w:t>
      </w:r>
      <w:bookmarkStart w:id="1375" w:name="_ETM_Q7_351430"/>
      <w:bookmarkEnd w:id="1375"/>
      <w:r w:rsidRPr="00C72D06">
        <w:rPr>
          <w:rtl/>
        </w:rPr>
        <w:t xml:space="preserve">ואני </w:t>
      </w:r>
      <w:bookmarkStart w:id="1376" w:name="_ETM_Q7_351760"/>
      <w:bookmarkEnd w:id="1376"/>
      <w:r w:rsidRPr="00C72D06">
        <w:rPr>
          <w:rtl/>
        </w:rPr>
        <w:t xml:space="preserve">כבר </w:t>
      </w:r>
      <w:bookmarkStart w:id="1377" w:name="_ETM_Q7_351970"/>
      <w:bookmarkEnd w:id="1377"/>
      <w:r w:rsidRPr="00C72D06">
        <w:rPr>
          <w:rtl/>
        </w:rPr>
        <w:t xml:space="preserve">השגתי </w:t>
      </w:r>
      <w:bookmarkStart w:id="1378" w:name="_ETM_Q7_352450"/>
      <w:bookmarkEnd w:id="1378"/>
      <w:r w:rsidRPr="00C72D06">
        <w:rPr>
          <w:rtl/>
        </w:rPr>
        <w:t xml:space="preserve">את </w:t>
      </w:r>
      <w:bookmarkStart w:id="1379" w:name="_ETM_Q7_352540"/>
      <w:bookmarkEnd w:id="1379"/>
      <w:r w:rsidRPr="00C72D06">
        <w:rPr>
          <w:rtl/>
        </w:rPr>
        <w:t xml:space="preserve">התקנים </w:t>
      </w:r>
      <w:bookmarkStart w:id="1380" w:name="_ETM_Q7_353110"/>
      <w:bookmarkEnd w:id="1380"/>
      <w:r w:rsidRPr="00C72D06">
        <w:rPr>
          <w:rtl/>
        </w:rPr>
        <w:t xml:space="preserve">והעברתי </w:t>
      </w:r>
      <w:bookmarkStart w:id="1381" w:name="_ETM_Q7_353590"/>
      <w:bookmarkEnd w:id="1381"/>
      <w:r w:rsidRPr="00C72D06">
        <w:rPr>
          <w:rtl/>
        </w:rPr>
        <w:t xml:space="preserve">את </w:t>
      </w:r>
      <w:bookmarkStart w:id="1382" w:name="_ETM_Q7_353680"/>
      <w:bookmarkEnd w:id="1382"/>
      <w:r w:rsidRPr="00C72D06">
        <w:rPr>
          <w:rtl/>
        </w:rPr>
        <w:t xml:space="preserve">החלטת </w:t>
      </w:r>
      <w:bookmarkStart w:id="1383" w:name="_ETM_Q7_354130"/>
      <w:bookmarkEnd w:id="1383"/>
      <w:r w:rsidRPr="00C72D06">
        <w:rPr>
          <w:rtl/>
        </w:rPr>
        <w:t>הממשלה</w:t>
      </w:r>
      <w:r>
        <w:rPr>
          <w:rFonts w:hint="cs"/>
          <w:rtl/>
        </w:rPr>
        <w:t xml:space="preserve"> </w:t>
      </w:r>
      <w:r w:rsidR="00214018">
        <w:rPr>
          <w:rFonts w:hint="eastAsia"/>
          <w:rtl/>
        </w:rPr>
        <w:t>–</w:t>
      </w:r>
      <w:r w:rsidRPr="00C72D06">
        <w:rPr>
          <w:rtl/>
        </w:rPr>
        <w:t xml:space="preserve"> </w:t>
      </w:r>
      <w:bookmarkStart w:id="1384" w:name="_ETM_Q7_355150"/>
      <w:bookmarkStart w:id="1385" w:name="_ETM_Q7_355389"/>
      <w:bookmarkEnd w:id="1384"/>
      <w:bookmarkEnd w:id="1385"/>
      <w:r>
        <w:rPr>
          <w:rFonts w:hint="cs"/>
          <w:rtl/>
        </w:rPr>
        <w:t xml:space="preserve">אז </w:t>
      </w:r>
      <w:r w:rsidRPr="00C72D06">
        <w:rPr>
          <w:rFonts w:hint="cs"/>
          <w:rtl/>
        </w:rPr>
        <w:t>המימוש</w:t>
      </w:r>
      <w:r w:rsidRPr="00C72D06">
        <w:rPr>
          <w:rtl/>
        </w:rPr>
        <w:t xml:space="preserve"> </w:t>
      </w:r>
      <w:bookmarkStart w:id="1386" w:name="_ETM_Q7_355480"/>
      <w:bookmarkEnd w:id="1386"/>
      <w:r w:rsidRPr="00C72D06">
        <w:rPr>
          <w:rtl/>
        </w:rPr>
        <w:t xml:space="preserve">יוכל </w:t>
      </w:r>
      <w:bookmarkStart w:id="1387" w:name="_ETM_Q7_355810"/>
      <w:bookmarkEnd w:id="1387"/>
      <w:r w:rsidRPr="00C72D06">
        <w:rPr>
          <w:rtl/>
        </w:rPr>
        <w:t>לצאת לדרך</w:t>
      </w:r>
      <w:bookmarkStart w:id="1388" w:name="_ETM_Q7_356740"/>
      <w:bookmarkEnd w:id="1388"/>
      <w:r w:rsidRPr="00C72D06">
        <w:rPr>
          <w:rtl/>
        </w:rPr>
        <w:t xml:space="preserve"> </w:t>
      </w:r>
      <w:bookmarkStart w:id="1389" w:name="_ETM_Q7_357220"/>
      <w:bookmarkEnd w:id="1389"/>
      <w:r w:rsidRPr="00C72D06">
        <w:rPr>
          <w:rtl/>
        </w:rPr>
        <w:t xml:space="preserve">רק </w:t>
      </w:r>
      <w:bookmarkStart w:id="1390" w:name="_ETM_Q7_357460"/>
      <w:bookmarkEnd w:id="1390"/>
      <w:r w:rsidRPr="00C72D06">
        <w:rPr>
          <w:rtl/>
        </w:rPr>
        <w:t xml:space="preserve">כאשר </w:t>
      </w:r>
      <w:bookmarkStart w:id="1391" w:name="_ETM_Q7_358750"/>
      <w:bookmarkEnd w:id="1391"/>
      <w:r w:rsidRPr="00C72D06">
        <w:rPr>
          <w:rtl/>
        </w:rPr>
        <w:t xml:space="preserve">תהיה </w:t>
      </w:r>
      <w:bookmarkStart w:id="1392" w:name="_ETM_Q7_359050"/>
      <w:bookmarkEnd w:id="1392"/>
      <w:r w:rsidRPr="00C72D06">
        <w:rPr>
          <w:rtl/>
        </w:rPr>
        <w:t>כנסת קבועה</w:t>
      </w:r>
      <w:r w:rsidRPr="00C72D06">
        <w:rPr>
          <w:rFonts w:hint="cs"/>
          <w:rtl/>
        </w:rPr>
        <w:t>.</w:t>
      </w:r>
    </w:p>
    <w:p w:rsidR="00E73659" w:rsidRDefault="00E73659" w:rsidP="00B41C35">
      <w:pPr>
        <w:rPr>
          <w:b/>
          <w:bCs/>
          <w:rtl/>
        </w:rPr>
      </w:pPr>
    </w:p>
    <w:p w:rsidR="00E73659" w:rsidRDefault="00E73659" w:rsidP="00B41C35">
      <w:pPr>
        <w:pStyle w:val="af6"/>
        <w:rPr>
          <w:b w:val="0"/>
          <w:bCs w:val="0"/>
          <w:rtl/>
        </w:rPr>
      </w:pPr>
      <w:bookmarkStart w:id="1393" w:name="ET_yor_5873_1"/>
      <w:r w:rsidRPr="003D5327">
        <w:rPr>
          <w:rStyle w:val="TagStyle"/>
          <w:rtl/>
        </w:rPr>
        <w:t xml:space="preserve"> &lt;&lt; יור &gt;&gt; </w:t>
      </w:r>
      <w:r w:rsidRPr="003D5327">
        <w:rPr>
          <w:rtl/>
        </w:rPr>
        <w:t>היו"ר יעקב מרגי:</w:t>
      </w:r>
      <w:r w:rsidRPr="003D5327">
        <w:rPr>
          <w:rStyle w:val="TagStyle"/>
          <w:rtl/>
        </w:rPr>
        <w:t xml:space="preserve"> &lt;&lt; יור &gt;&gt;</w:t>
      </w:r>
      <w:r>
        <w:rPr>
          <w:rStyle w:val="TagStyle"/>
          <w:b w:val="0"/>
          <w:bCs w:val="0"/>
          <w:color w:val="auto"/>
          <w:bdr w:val="none" w:sz="0" w:space="0" w:color="auto"/>
          <w:rtl/>
        </w:rPr>
        <w:t xml:space="preserve"> </w:t>
      </w:r>
      <w:bookmarkEnd w:id="1393"/>
    </w:p>
    <w:p w:rsidR="00E73659" w:rsidRDefault="00E73659" w:rsidP="004C59D0">
      <w:pPr>
        <w:rPr>
          <w:rtl/>
        </w:rPr>
      </w:pPr>
    </w:p>
    <w:p w:rsidR="00E73659" w:rsidRPr="003D5327" w:rsidRDefault="00E73659" w:rsidP="00B41C35">
      <w:pPr>
        <w:rPr>
          <w:rtl/>
        </w:rPr>
      </w:pPr>
      <w:r w:rsidRPr="003D5327">
        <w:rPr>
          <w:rFonts w:hint="cs"/>
          <w:rtl/>
        </w:rPr>
        <w:t>כנסת ישנה. כשתקום ממשלה.</w:t>
      </w:r>
    </w:p>
    <w:p w:rsidR="00E73659" w:rsidRDefault="00E73659" w:rsidP="00B41C35">
      <w:pPr>
        <w:rPr>
          <w:b/>
          <w:bCs/>
          <w:rtl/>
        </w:rPr>
      </w:pPr>
      <w:bookmarkStart w:id="1394" w:name="_ETM_Q7_358000"/>
      <w:bookmarkEnd w:id="1394"/>
    </w:p>
    <w:p w:rsidR="00E73659" w:rsidRDefault="00E73659" w:rsidP="00B41C35">
      <w:pPr>
        <w:pStyle w:val="-"/>
        <w:keepNext/>
        <w:rPr>
          <w:b w:val="0"/>
          <w:bCs w:val="0"/>
          <w:rtl/>
        </w:rPr>
      </w:pPr>
      <w:bookmarkStart w:id="1395" w:name="ET_speakercontinue_5461_2"/>
      <w:r w:rsidRPr="003D5327">
        <w:rPr>
          <w:rStyle w:val="TagStyle"/>
          <w:rtl/>
        </w:rPr>
        <w:t xml:space="preserve"> &lt;&lt; דובר_המשך &gt;&gt; </w:t>
      </w:r>
      <w:r w:rsidRPr="005F440C">
        <w:rPr>
          <w:rtl/>
        </w:rPr>
        <w:t>השר לביטחון הפנים גלעד ארדן:</w:t>
      </w:r>
      <w:r w:rsidRPr="003D5327">
        <w:rPr>
          <w:rStyle w:val="TagStyle"/>
          <w:rtl/>
        </w:rPr>
        <w:t xml:space="preserve"> &lt;&lt; דובר_המשך &gt;&gt;</w:t>
      </w:r>
      <w:bookmarkEnd w:id="1395"/>
    </w:p>
    <w:p w:rsidR="00E73659" w:rsidRDefault="00E73659" w:rsidP="00B41C35">
      <w:pPr>
        <w:rPr>
          <w:rtl/>
        </w:rPr>
      </w:pPr>
    </w:p>
    <w:p w:rsidR="00E73659" w:rsidRDefault="00E73659" w:rsidP="00B41C35">
      <w:pPr>
        <w:rPr>
          <w:rtl/>
        </w:rPr>
      </w:pPr>
      <w:bookmarkStart w:id="1396" w:name="_ETM_Q7_361000"/>
      <w:bookmarkEnd w:id="1396"/>
      <w:r w:rsidRPr="003D5327">
        <w:rPr>
          <w:rFonts w:hint="cs"/>
          <w:rtl/>
        </w:rPr>
        <w:t xml:space="preserve">לא, כנסת ישנה, אבל כל עוד אין ממשלה </w:t>
      </w:r>
      <w:r>
        <w:rPr>
          <w:rFonts w:hint="cs"/>
          <w:rtl/>
        </w:rPr>
        <w:t>אז</w:t>
      </w:r>
      <w:r>
        <w:rPr>
          <w:rFonts w:hint="eastAsia"/>
          <w:rtl/>
        </w:rPr>
        <w:t xml:space="preserve"> </w:t>
      </w:r>
      <w:r w:rsidRPr="003D5327">
        <w:rPr>
          <w:rFonts w:hint="cs"/>
          <w:rtl/>
        </w:rPr>
        <w:t xml:space="preserve">אין ועדות קבועות, ולכן אין </w:t>
      </w:r>
      <w:bookmarkStart w:id="1397" w:name="_ETM_Q7_365000"/>
      <w:bookmarkEnd w:id="1397"/>
      <w:r w:rsidRPr="003D5327">
        <w:rPr>
          <w:rFonts w:hint="cs"/>
          <w:rtl/>
        </w:rPr>
        <w:t>ועדת פנים שיכולה לאשר</w:t>
      </w:r>
      <w:r>
        <w:rPr>
          <w:rFonts w:hint="cs"/>
          <w:rtl/>
        </w:rPr>
        <w:t xml:space="preserve"> </w:t>
      </w:r>
      <w:bookmarkStart w:id="1398" w:name="_ETM_Q7_369760"/>
      <w:bookmarkEnd w:id="1398"/>
      <w:r w:rsidRPr="00967A25">
        <w:rPr>
          <w:rtl/>
        </w:rPr>
        <w:t xml:space="preserve">את </w:t>
      </w:r>
      <w:bookmarkStart w:id="1399" w:name="_ETM_Q7_370029"/>
      <w:bookmarkEnd w:id="1399"/>
      <w:r w:rsidRPr="00967A25">
        <w:rPr>
          <w:rtl/>
        </w:rPr>
        <w:t xml:space="preserve">המודל </w:t>
      </w:r>
      <w:bookmarkStart w:id="1400" w:name="_ETM_Q7_370779"/>
      <w:bookmarkEnd w:id="1400"/>
      <w:r w:rsidRPr="00967A25">
        <w:rPr>
          <w:rtl/>
        </w:rPr>
        <w:t>הזה</w:t>
      </w:r>
      <w:r>
        <w:rPr>
          <w:rFonts w:hint="cs"/>
          <w:rtl/>
        </w:rPr>
        <w:t xml:space="preserve"> </w:t>
      </w:r>
      <w:r w:rsidR="00214018">
        <w:rPr>
          <w:rFonts w:hint="eastAsia"/>
          <w:rtl/>
        </w:rPr>
        <w:t>–</w:t>
      </w:r>
      <w:r w:rsidRPr="00967A25">
        <w:rPr>
          <w:rtl/>
        </w:rPr>
        <w:t xml:space="preserve"> </w:t>
      </w:r>
      <w:bookmarkStart w:id="1401" w:name="_ETM_Q7_371049"/>
      <w:bookmarkEnd w:id="1401"/>
      <w:r w:rsidRPr="00967A25">
        <w:rPr>
          <w:rtl/>
        </w:rPr>
        <w:t xml:space="preserve">שלמעשה </w:t>
      </w:r>
      <w:bookmarkStart w:id="1402" w:name="_ETM_Q7_371680"/>
      <w:bookmarkEnd w:id="1402"/>
      <w:r w:rsidRPr="00967A25">
        <w:rPr>
          <w:rtl/>
        </w:rPr>
        <w:t xml:space="preserve">כבר </w:t>
      </w:r>
      <w:bookmarkStart w:id="1403" w:name="_ETM_Q7_371949"/>
      <w:bookmarkEnd w:id="1403"/>
      <w:r w:rsidRPr="00967A25">
        <w:rPr>
          <w:rtl/>
        </w:rPr>
        <w:t>נבנה</w:t>
      </w:r>
      <w:r>
        <w:rPr>
          <w:rFonts w:hint="cs"/>
          <w:rtl/>
        </w:rPr>
        <w:t>,</w:t>
      </w:r>
      <w:r w:rsidRPr="00967A25">
        <w:rPr>
          <w:rtl/>
        </w:rPr>
        <w:t xml:space="preserve"> </w:t>
      </w:r>
      <w:bookmarkStart w:id="1404" w:name="_ETM_Q7_372459"/>
      <w:bookmarkEnd w:id="1404"/>
      <w:r w:rsidRPr="00967A25">
        <w:rPr>
          <w:rtl/>
        </w:rPr>
        <w:t xml:space="preserve">תוקצב </w:t>
      </w:r>
      <w:bookmarkStart w:id="1405" w:name="_ETM_Q7_373239"/>
      <w:bookmarkEnd w:id="1405"/>
      <w:r w:rsidRPr="00967A25">
        <w:rPr>
          <w:rtl/>
        </w:rPr>
        <w:t>והכ</w:t>
      </w:r>
      <w:r>
        <w:rPr>
          <w:rFonts w:hint="cs"/>
          <w:rtl/>
        </w:rPr>
        <w:t>ו</w:t>
      </w:r>
      <w:r w:rsidRPr="00967A25">
        <w:rPr>
          <w:rtl/>
        </w:rPr>
        <w:t xml:space="preserve">ל </w:t>
      </w:r>
      <w:bookmarkStart w:id="1406" w:name="_ETM_Q7_373749"/>
      <w:bookmarkEnd w:id="1406"/>
      <w:r w:rsidRPr="00967A25">
        <w:rPr>
          <w:rtl/>
        </w:rPr>
        <w:t>מוכן</w:t>
      </w:r>
      <w:r>
        <w:rPr>
          <w:rFonts w:hint="cs"/>
          <w:rtl/>
        </w:rPr>
        <w:t>.</w:t>
      </w:r>
      <w:r w:rsidRPr="00967A25">
        <w:rPr>
          <w:rtl/>
        </w:rPr>
        <w:t xml:space="preserve"> </w:t>
      </w:r>
      <w:bookmarkStart w:id="1407" w:name="_ETM_Q7_374229"/>
      <w:bookmarkEnd w:id="1407"/>
      <w:r w:rsidRPr="00967A25">
        <w:rPr>
          <w:rtl/>
        </w:rPr>
        <w:t xml:space="preserve">רק </w:t>
      </w:r>
      <w:bookmarkStart w:id="1408" w:name="_ETM_Q7_375010"/>
      <w:bookmarkEnd w:id="1408"/>
      <w:r w:rsidRPr="00967A25">
        <w:rPr>
          <w:rtl/>
        </w:rPr>
        <w:t xml:space="preserve">צריך </w:t>
      </w:r>
      <w:bookmarkStart w:id="1409" w:name="_ETM_Q7_375370"/>
      <w:bookmarkEnd w:id="1409"/>
      <w:r w:rsidRPr="00967A25">
        <w:rPr>
          <w:rtl/>
        </w:rPr>
        <w:t xml:space="preserve">לצאת </w:t>
      </w:r>
      <w:bookmarkStart w:id="1410" w:name="_ETM_Q7_375729"/>
      <w:bookmarkEnd w:id="1410"/>
      <w:r w:rsidRPr="00967A25">
        <w:rPr>
          <w:rtl/>
        </w:rPr>
        <w:t>לדרך</w:t>
      </w:r>
      <w:r>
        <w:rPr>
          <w:rFonts w:hint="cs"/>
          <w:rtl/>
        </w:rPr>
        <w:t>.</w:t>
      </w:r>
      <w:bookmarkStart w:id="1411" w:name="_ETM_Q7_376629"/>
      <w:bookmarkEnd w:id="1411"/>
    </w:p>
    <w:p w:rsidR="00E73659" w:rsidRDefault="00E73659" w:rsidP="00B41C35">
      <w:pPr>
        <w:rPr>
          <w:rtl/>
        </w:rPr>
      </w:pPr>
    </w:p>
    <w:p w:rsidR="00E73659" w:rsidRDefault="00E73659" w:rsidP="00B41C35">
      <w:pPr>
        <w:rPr>
          <w:rtl/>
        </w:rPr>
      </w:pPr>
      <w:bookmarkStart w:id="1412" w:name="_ETM_Q7_376000"/>
      <w:bookmarkEnd w:id="1412"/>
      <w:r w:rsidRPr="00967A25">
        <w:rPr>
          <w:rtl/>
        </w:rPr>
        <w:t xml:space="preserve">מה </w:t>
      </w:r>
      <w:bookmarkStart w:id="1413" w:name="_ETM_Q7_377079"/>
      <w:bookmarkEnd w:id="1413"/>
      <w:r w:rsidRPr="00967A25">
        <w:rPr>
          <w:rtl/>
        </w:rPr>
        <w:t>ש</w:t>
      </w:r>
      <w:bookmarkStart w:id="1414" w:name="_ETM_Q7_377319"/>
      <w:bookmarkEnd w:id="1414"/>
      <w:r w:rsidRPr="00967A25">
        <w:rPr>
          <w:rtl/>
        </w:rPr>
        <w:t>הזכירה</w:t>
      </w:r>
      <w:r>
        <w:rPr>
          <w:rFonts w:hint="cs"/>
          <w:rtl/>
        </w:rPr>
        <w:t>,</w:t>
      </w:r>
      <w:r w:rsidRPr="00967A25">
        <w:rPr>
          <w:rtl/>
        </w:rPr>
        <w:t xml:space="preserve"> </w:t>
      </w:r>
      <w:bookmarkStart w:id="1415" w:name="_ETM_Q7_377799"/>
      <w:bookmarkEnd w:id="1415"/>
      <w:r>
        <w:rPr>
          <w:rFonts w:hint="cs"/>
          <w:rtl/>
        </w:rPr>
        <w:t xml:space="preserve">או </w:t>
      </w:r>
      <w:r w:rsidRPr="00967A25">
        <w:rPr>
          <w:rtl/>
        </w:rPr>
        <w:t xml:space="preserve">שאלה </w:t>
      </w:r>
      <w:bookmarkStart w:id="1416" w:name="_ETM_Q7_378250"/>
      <w:bookmarkEnd w:id="1416"/>
      <w:r w:rsidRPr="00967A25">
        <w:rPr>
          <w:rtl/>
        </w:rPr>
        <w:t>אותי</w:t>
      </w:r>
      <w:r>
        <w:rPr>
          <w:rFonts w:hint="cs"/>
          <w:rtl/>
        </w:rPr>
        <w:t>,</w:t>
      </w:r>
      <w:r w:rsidRPr="00967A25">
        <w:rPr>
          <w:rtl/>
        </w:rPr>
        <w:t xml:space="preserve"> </w:t>
      </w:r>
      <w:bookmarkStart w:id="1417" w:name="_ETM_Q7_378609"/>
      <w:bookmarkEnd w:id="1417"/>
      <w:r w:rsidRPr="00967A25">
        <w:rPr>
          <w:rtl/>
        </w:rPr>
        <w:t xml:space="preserve">שרת </w:t>
      </w:r>
      <w:bookmarkStart w:id="1418" w:name="_ETM_Q7_378969"/>
      <w:bookmarkEnd w:id="1418"/>
      <w:r w:rsidRPr="00967A25">
        <w:rPr>
          <w:rtl/>
        </w:rPr>
        <w:t xml:space="preserve">המשפטים </w:t>
      </w:r>
      <w:bookmarkStart w:id="1419" w:name="_ETM_Q7_379569"/>
      <w:bookmarkEnd w:id="1419"/>
      <w:r w:rsidRPr="00967A25">
        <w:rPr>
          <w:rtl/>
        </w:rPr>
        <w:t>לשעבר</w:t>
      </w:r>
      <w:r>
        <w:rPr>
          <w:rFonts w:hint="cs"/>
          <w:rtl/>
        </w:rPr>
        <w:t>,</w:t>
      </w:r>
      <w:r w:rsidRPr="00967A25">
        <w:rPr>
          <w:rtl/>
        </w:rPr>
        <w:t xml:space="preserve"> </w:t>
      </w:r>
      <w:bookmarkStart w:id="1420" w:name="_ETM_Q7_380079"/>
      <w:bookmarkEnd w:id="1420"/>
      <w:r w:rsidRPr="00967A25">
        <w:rPr>
          <w:rtl/>
        </w:rPr>
        <w:t xml:space="preserve">איילת </w:t>
      </w:r>
      <w:bookmarkStart w:id="1421" w:name="_ETM_Q7_380379"/>
      <w:bookmarkEnd w:id="1421"/>
      <w:r w:rsidRPr="00967A25">
        <w:rPr>
          <w:rtl/>
        </w:rPr>
        <w:t>שקד</w:t>
      </w:r>
      <w:bookmarkStart w:id="1422" w:name="_ETM_Q7_381730"/>
      <w:bookmarkStart w:id="1423" w:name="_ETM_Q7_380000"/>
      <w:bookmarkEnd w:id="1422"/>
      <w:bookmarkEnd w:id="1423"/>
      <w:r>
        <w:rPr>
          <w:rFonts w:hint="cs"/>
          <w:rtl/>
        </w:rPr>
        <w:t xml:space="preserve">: </w:t>
      </w:r>
      <w:r w:rsidRPr="00967A25">
        <w:rPr>
          <w:rtl/>
        </w:rPr>
        <w:t xml:space="preserve">פעלתי </w:t>
      </w:r>
      <w:bookmarkStart w:id="1424" w:name="_ETM_Q7_382180"/>
      <w:bookmarkEnd w:id="1424"/>
      <w:r w:rsidRPr="00967A25">
        <w:rPr>
          <w:rtl/>
        </w:rPr>
        <w:t xml:space="preserve">לקידום </w:t>
      </w:r>
      <w:bookmarkStart w:id="1425" w:name="_ETM_Q7_382659"/>
      <w:bookmarkEnd w:id="1425"/>
      <w:r w:rsidRPr="00967A25">
        <w:rPr>
          <w:rtl/>
        </w:rPr>
        <w:t xml:space="preserve">חוק </w:t>
      </w:r>
      <w:bookmarkStart w:id="1426" w:name="_ETM_Q7_382989"/>
      <w:bookmarkEnd w:id="1426"/>
      <w:r w:rsidRPr="00967A25">
        <w:rPr>
          <w:rtl/>
        </w:rPr>
        <w:t xml:space="preserve">שיאפשר </w:t>
      </w:r>
      <w:bookmarkStart w:id="1427" w:name="_ETM_Q7_383469"/>
      <w:bookmarkEnd w:id="1427"/>
      <w:r w:rsidRPr="00967A25">
        <w:rPr>
          <w:rtl/>
        </w:rPr>
        <w:t xml:space="preserve">לשוטרים </w:t>
      </w:r>
      <w:bookmarkStart w:id="1428" w:name="_ETM_Q7_384969"/>
      <w:bookmarkEnd w:id="1428"/>
      <w:r w:rsidRPr="00967A25">
        <w:rPr>
          <w:rtl/>
        </w:rPr>
        <w:t xml:space="preserve">גם </w:t>
      </w:r>
      <w:bookmarkStart w:id="1429" w:name="_ETM_Q7_385510"/>
      <w:bookmarkEnd w:id="1429"/>
      <w:r w:rsidRPr="00967A25">
        <w:rPr>
          <w:rtl/>
        </w:rPr>
        <w:t>ל</w:t>
      </w:r>
      <w:r>
        <w:rPr>
          <w:rFonts w:hint="cs"/>
          <w:rtl/>
        </w:rPr>
        <w:t>י</w:t>
      </w:r>
      <w:r w:rsidRPr="00967A25">
        <w:rPr>
          <w:rtl/>
        </w:rPr>
        <w:t xml:space="preserve">יתר </w:t>
      </w:r>
      <w:bookmarkStart w:id="1430" w:name="_ETM_Q7_386049"/>
      <w:bookmarkEnd w:id="1430"/>
      <w:r w:rsidRPr="00967A25">
        <w:rPr>
          <w:rtl/>
        </w:rPr>
        <w:t xml:space="preserve">את </w:t>
      </w:r>
      <w:bookmarkStart w:id="1431" w:name="_ETM_Q7_386139"/>
      <w:bookmarkEnd w:id="1431"/>
      <w:r w:rsidRPr="00967A25">
        <w:rPr>
          <w:rtl/>
        </w:rPr>
        <w:t xml:space="preserve">כל </w:t>
      </w:r>
      <w:bookmarkStart w:id="1432" w:name="_ETM_Q7_386349"/>
      <w:bookmarkEnd w:id="1432"/>
      <w:r w:rsidRPr="00967A25">
        <w:rPr>
          <w:rtl/>
        </w:rPr>
        <w:t xml:space="preserve">הצורך </w:t>
      </w:r>
      <w:bookmarkStart w:id="1433" w:name="_ETM_Q7_386769"/>
      <w:bookmarkEnd w:id="1433"/>
      <w:r w:rsidRPr="00967A25">
        <w:rPr>
          <w:rtl/>
        </w:rPr>
        <w:t xml:space="preserve">של </w:t>
      </w:r>
      <w:bookmarkStart w:id="1434" w:name="_ETM_Q7_386980"/>
      <w:bookmarkEnd w:id="1434"/>
      <w:r w:rsidRPr="00967A25">
        <w:rPr>
          <w:rtl/>
        </w:rPr>
        <w:t xml:space="preserve">העמדה </w:t>
      </w:r>
      <w:bookmarkStart w:id="1435" w:name="_ETM_Q7_387430"/>
      <w:bookmarkEnd w:id="1435"/>
      <w:r w:rsidRPr="00967A25">
        <w:rPr>
          <w:rtl/>
        </w:rPr>
        <w:t xml:space="preserve">לדין </w:t>
      </w:r>
      <w:bookmarkStart w:id="1436" w:name="_ETM_Q7_387879"/>
      <w:bookmarkEnd w:id="1436"/>
      <w:r w:rsidRPr="00967A25">
        <w:rPr>
          <w:rtl/>
        </w:rPr>
        <w:t>וחקירה</w:t>
      </w:r>
      <w:r>
        <w:rPr>
          <w:rFonts w:hint="cs"/>
          <w:rtl/>
        </w:rPr>
        <w:t xml:space="preserve"> ו</w:t>
      </w:r>
      <w:bookmarkStart w:id="1437" w:name="_ETM_Q7_388689"/>
      <w:bookmarkStart w:id="1438" w:name="_ETM_Q7_388930"/>
      <w:bookmarkEnd w:id="1437"/>
      <w:bookmarkEnd w:id="1438"/>
      <w:r w:rsidRPr="00967A25">
        <w:rPr>
          <w:rtl/>
        </w:rPr>
        <w:t xml:space="preserve">לתת </w:t>
      </w:r>
      <w:bookmarkStart w:id="1439" w:name="_ETM_Q7_389260"/>
      <w:bookmarkEnd w:id="1439"/>
      <w:r w:rsidRPr="00967A25">
        <w:rPr>
          <w:rtl/>
        </w:rPr>
        <w:t xml:space="preserve">קנסות </w:t>
      </w:r>
      <w:bookmarkStart w:id="1440" w:name="_ETM_Q7_390519"/>
      <w:bookmarkEnd w:id="1440"/>
      <w:proofErr w:type="spellStart"/>
      <w:r w:rsidRPr="00967A25">
        <w:rPr>
          <w:rtl/>
        </w:rPr>
        <w:t>מ</w:t>
      </w:r>
      <w:r>
        <w:rPr>
          <w:rFonts w:hint="cs"/>
          <w:rtl/>
        </w:rPr>
        <w:t>י</w:t>
      </w:r>
      <w:r w:rsidRPr="00967A25">
        <w:rPr>
          <w:rtl/>
        </w:rPr>
        <w:t>נהליים</w:t>
      </w:r>
      <w:proofErr w:type="spellEnd"/>
      <w:r w:rsidRPr="00967A25">
        <w:rPr>
          <w:rtl/>
        </w:rPr>
        <w:t xml:space="preserve"> </w:t>
      </w:r>
      <w:bookmarkStart w:id="1441" w:name="_ETM_Q7_391209"/>
      <w:bookmarkEnd w:id="1441"/>
      <w:r w:rsidRPr="00967A25">
        <w:rPr>
          <w:rtl/>
        </w:rPr>
        <w:t>גבוהים</w:t>
      </w:r>
      <w:r>
        <w:rPr>
          <w:rFonts w:hint="cs"/>
          <w:rtl/>
        </w:rPr>
        <w:t>.</w:t>
      </w:r>
      <w:r w:rsidRPr="00967A25">
        <w:rPr>
          <w:rtl/>
        </w:rPr>
        <w:t xml:space="preserve"> </w:t>
      </w:r>
      <w:bookmarkStart w:id="1442" w:name="_ETM_Q7_392439"/>
      <w:bookmarkEnd w:id="1442"/>
      <w:r w:rsidRPr="00967A25">
        <w:rPr>
          <w:rtl/>
        </w:rPr>
        <w:t xml:space="preserve">החוק </w:t>
      </w:r>
      <w:bookmarkStart w:id="1443" w:name="_ETM_Q7_392769"/>
      <w:bookmarkEnd w:id="1443"/>
      <w:r w:rsidRPr="00967A25">
        <w:rPr>
          <w:rtl/>
        </w:rPr>
        <w:t xml:space="preserve">הזה </w:t>
      </w:r>
      <w:bookmarkStart w:id="1444" w:name="_ETM_Q7_392980"/>
      <w:bookmarkEnd w:id="1444"/>
      <w:r w:rsidRPr="00967A25">
        <w:rPr>
          <w:rtl/>
        </w:rPr>
        <w:t xml:space="preserve">עבר </w:t>
      </w:r>
      <w:bookmarkStart w:id="1445" w:name="_ETM_Q7_393280"/>
      <w:bookmarkEnd w:id="1445"/>
      <w:r w:rsidRPr="00967A25">
        <w:rPr>
          <w:rtl/>
        </w:rPr>
        <w:t xml:space="preserve">בקריאה </w:t>
      </w:r>
      <w:bookmarkStart w:id="1446" w:name="_ETM_Q7_393730"/>
      <w:bookmarkEnd w:id="1446"/>
      <w:r w:rsidRPr="00967A25">
        <w:rPr>
          <w:rtl/>
        </w:rPr>
        <w:t xml:space="preserve">ראשונה </w:t>
      </w:r>
      <w:bookmarkStart w:id="1447" w:name="_ETM_Q7_394329"/>
      <w:bookmarkEnd w:id="1447"/>
      <w:r w:rsidRPr="00967A25">
        <w:rPr>
          <w:rtl/>
        </w:rPr>
        <w:t xml:space="preserve">ואז </w:t>
      </w:r>
      <w:bookmarkStart w:id="1448" w:name="_ETM_Q7_394689"/>
      <w:bookmarkEnd w:id="1448"/>
      <w:r w:rsidRPr="00967A25">
        <w:rPr>
          <w:rtl/>
        </w:rPr>
        <w:t xml:space="preserve">הכנסת </w:t>
      </w:r>
      <w:bookmarkStart w:id="1449" w:name="_ETM_Q7_395620"/>
      <w:bookmarkEnd w:id="1449"/>
      <w:r w:rsidRPr="00967A25">
        <w:rPr>
          <w:rtl/>
        </w:rPr>
        <w:t>פוזרה</w:t>
      </w:r>
      <w:r>
        <w:rPr>
          <w:rFonts w:hint="cs"/>
          <w:rtl/>
        </w:rPr>
        <w:t>.</w:t>
      </w:r>
      <w:r w:rsidRPr="00967A25">
        <w:rPr>
          <w:rtl/>
        </w:rPr>
        <w:t xml:space="preserve"> </w:t>
      </w:r>
      <w:bookmarkStart w:id="1450" w:name="_ETM_Q7_397090"/>
      <w:bookmarkEnd w:id="1450"/>
      <w:r w:rsidRPr="00967A25">
        <w:rPr>
          <w:rtl/>
        </w:rPr>
        <w:t xml:space="preserve">למעשה </w:t>
      </w:r>
      <w:bookmarkStart w:id="1451" w:name="_ETM_Q7_397810"/>
      <w:bookmarkEnd w:id="1451"/>
      <w:r w:rsidRPr="00967A25">
        <w:rPr>
          <w:rtl/>
        </w:rPr>
        <w:t xml:space="preserve">זה </w:t>
      </w:r>
      <w:bookmarkStart w:id="1452" w:name="_ETM_Q7_398019"/>
      <w:bookmarkEnd w:id="1452"/>
      <w:r w:rsidRPr="00967A25">
        <w:rPr>
          <w:rtl/>
        </w:rPr>
        <w:t xml:space="preserve">עוד </w:t>
      </w:r>
      <w:bookmarkStart w:id="1453" w:name="_ETM_Q7_398230"/>
      <w:bookmarkEnd w:id="1453"/>
      <w:r w:rsidRPr="00967A25">
        <w:rPr>
          <w:rtl/>
        </w:rPr>
        <w:t xml:space="preserve">כלי </w:t>
      </w:r>
      <w:bookmarkStart w:id="1454" w:name="_ETM_Q7_399099"/>
      <w:bookmarkEnd w:id="1454"/>
      <w:r w:rsidRPr="00967A25">
        <w:rPr>
          <w:rtl/>
        </w:rPr>
        <w:t>ש</w:t>
      </w:r>
      <w:bookmarkStart w:id="1455" w:name="_ETM_Q7_402120"/>
      <w:bookmarkEnd w:id="1455"/>
      <w:r w:rsidRPr="00967A25">
        <w:rPr>
          <w:rtl/>
        </w:rPr>
        <w:t xml:space="preserve">בלי </w:t>
      </w:r>
      <w:bookmarkStart w:id="1456" w:name="_ETM_Q7_402660"/>
      <w:bookmarkEnd w:id="1456"/>
      <w:r w:rsidRPr="00967A25">
        <w:rPr>
          <w:rtl/>
        </w:rPr>
        <w:t xml:space="preserve">שתהיה </w:t>
      </w:r>
      <w:bookmarkStart w:id="1457" w:name="_ETM_Q7_403170"/>
      <w:bookmarkEnd w:id="1457"/>
      <w:r w:rsidRPr="00967A25">
        <w:rPr>
          <w:rtl/>
        </w:rPr>
        <w:t xml:space="preserve">כנסת </w:t>
      </w:r>
      <w:bookmarkStart w:id="1458" w:name="_ETM_Q7_403680"/>
      <w:bookmarkEnd w:id="1458"/>
      <w:r w:rsidRPr="00967A25">
        <w:rPr>
          <w:rtl/>
        </w:rPr>
        <w:t xml:space="preserve">שתאשר </w:t>
      </w:r>
      <w:bookmarkStart w:id="1459" w:name="_ETM_Q7_404520"/>
      <w:bookmarkEnd w:id="1459"/>
      <w:r w:rsidRPr="00967A25">
        <w:rPr>
          <w:rtl/>
        </w:rPr>
        <w:t xml:space="preserve">אותו </w:t>
      </w:r>
      <w:bookmarkStart w:id="1460" w:name="_ETM_Q7_405630"/>
      <w:bookmarkEnd w:id="1460"/>
      <w:r>
        <w:rPr>
          <w:rFonts w:hint="cs"/>
          <w:rtl/>
        </w:rPr>
        <w:t xml:space="preserve">אנחנו </w:t>
      </w:r>
      <w:r w:rsidRPr="00967A25">
        <w:rPr>
          <w:rtl/>
        </w:rPr>
        <w:t xml:space="preserve">לא </w:t>
      </w:r>
      <w:bookmarkStart w:id="1461" w:name="_ETM_Q7_405750"/>
      <w:bookmarkEnd w:id="1461"/>
      <w:r w:rsidRPr="00967A25">
        <w:rPr>
          <w:rtl/>
        </w:rPr>
        <w:t xml:space="preserve">יכולים </w:t>
      </w:r>
      <w:bookmarkStart w:id="1462" w:name="_ETM_Q7_406200"/>
      <w:bookmarkEnd w:id="1462"/>
      <w:r w:rsidRPr="00967A25">
        <w:rPr>
          <w:rtl/>
        </w:rPr>
        <w:t xml:space="preserve">להתחיל </w:t>
      </w:r>
      <w:bookmarkStart w:id="1463" w:name="_ETM_Q7_407120"/>
      <w:bookmarkEnd w:id="1463"/>
      <w:r w:rsidRPr="00967A25">
        <w:rPr>
          <w:rtl/>
        </w:rPr>
        <w:t xml:space="preserve">להפעיל </w:t>
      </w:r>
      <w:bookmarkStart w:id="1464" w:name="_ETM_Q7_407840"/>
      <w:bookmarkEnd w:id="1464"/>
      <w:r w:rsidRPr="00967A25">
        <w:rPr>
          <w:rtl/>
        </w:rPr>
        <w:t>אותו</w:t>
      </w:r>
      <w:bookmarkStart w:id="1465" w:name="_ETM_Q7_408559"/>
      <w:bookmarkEnd w:id="1465"/>
      <w:r>
        <w:rPr>
          <w:rFonts w:hint="cs"/>
          <w:rtl/>
        </w:rPr>
        <w:t>.</w:t>
      </w:r>
      <w:bookmarkStart w:id="1466" w:name="_ETM_Q7_409999"/>
      <w:bookmarkEnd w:id="1466"/>
    </w:p>
    <w:p w:rsidR="00E73659" w:rsidRDefault="00E73659" w:rsidP="00B41C35">
      <w:pPr>
        <w:rPr>
          <w:rtl/>
        </w:rPr>
      </w:pPr>
      <w:bookmarkStart w:id="1467" w:name="_ETM_Q7_408000"/>
      <w:bookmarkEnd w:id="1467"/>
    </w:p>
    <w:p w:rsidR="00E73659" w:rsidRDefault="00E73659" w:rsidP="00BB6FC7">
      <w:pPr>
        <w:rPr>
          <w:rtl/>
        </w:rPr>
      </w:pPr>
      <w:bookmarkStart w:id="1468" w:name="_ETM_Q7_413000"/>
      <w:bookmarkEnd w:id="1468"/>
      <w:r>
        <w:rPr>
          <w:rFonts w:hint="cs"/>
          <w:rtl/>
        </w:rPr>
        <w:t xml:space="preserve">אבל </w:t>
      </w:r>
      <w:r w:rsidRPr="00967A25">
        <w:rPr>
          <w:rtl/>
        </w:rPr>
        <w:t xml:space="preserve">אחרי </w:t>
      </w:r>
      <w:bookmarkStart w:id="1469" w:name="_ETM_Q7_410299"/>
      <w:bookmarkEnd w:id="1469"/>
      <w:r w:rsidRPr="00967A25">
        <w:rPr>
          <w:rtl/>
        </w:rPr>
        <w:t xml:space="preserve">שאמרתי </w:t>
      </w:r>
      <w:bookmarkStart w:id="1470" w:name="_ETM_Q7_410839"/>
      <w:bookmarkEnd w:id="1470"/>
      <w:r w:rsidRPr="00967A25">
        <w:rPr>
          <w:rtl/>
        </w:rPr>
        <w:t xml:space="preserve">את </w:t>
      </w:r>
      <w:bookmarkStart w:id="1471" w:name="_ETM_Q7_410930"/>
      <w:bookmarkEnd w:id="1471"/>
      <w:r w:rsidRPr="00967A25">
        <w:rPr>
          <w:rtl/>
        </w:rPr>
        <w:t xml:space="preserve">כל </w:t>
      </w:r>
      <w:bookmarkStart w:id="1472" w:name="_ETM_Q7_411169"/>
      <w:bookmarkEnd w:id="1472"/>
      <w:r w:rsidRPr="00967A25">
        <w:rPr>
          <w:rtl/>
        </w:rPr>
        <w:t xml:space="preserve">הדברים </w:t>
      </w:r>
      <w:bookmarkStart w:id="1473" w:name="_ETM_Q7_411650"/>
      <w:bookmarkEnd w:id="1473"/>
      <w:r w:rsidRPr="00967A25">
        <w:rPr>
          <w:rtl/>
        </w:rPr>
        <w:t>האלה</w:t>
      </w:r>
      <w:r>
        <w:rPr>
          <w:rFonts w:hint="cs"/>
          <w:rtl/>
        </w:rPr>
        <w:t>,</w:t>
      </w:r>
      <w:r w:rsidRPr="00967A25">
        <w:rPr>
          <w:rtl/>
        </w:rPr>
        <w:t xml:space="preserve"> </w:t>
      </w:r>
      <w:bookmarkStart w:id="1474" w:name="_ETM_Q7_411859"/>
      <w:bookmarkEnd w:id="1474"/>
      <w:r w:rsidRPr="00967A25">
        <w:rPr>
          <w:rtl/>
        </w:rPr>
        <w:t xml:space="preserve">חשוב </w:t>
      </w:r>
      <w:bookmarkStart w:id="1475" w:name="_ETM_Q7_412219"/>
      <w:bookmarkEnd w:id="1475"/>
      <w:r>
        <w:rPr>
          <w:rFonts w:hint="cs"/>
          <w:rtl/>
        </w:rPr>
        <w:t xml:space="preserve">לי </w:t>
      </w:r>
      <w:r w:rsidRPr="00967A25">
        <w:rPr>
          <w:rtl/>
        </w:rPr>
        <w:t xml:space="preserve">לדבר </w:t>
      </w:r>
      <w:bookmarkStart w:id="1476" w:name="_ETM_Q7_412699"/>
      <w:bookmarkEnd w:id="1476"/>
      <w:r w:rsidRPr="00967A25">
        <w:rPr>
          <w:rtl/>
        </w:rPr>
        <w:t xml:space="preserve">על </w:t>
      </w:r>
      <w:bookmarkStart w:id="1477" w:name="_ETM_Q7_412819"/>
      <w:bookmarkEnd w:id="1477"/>
      <w:r w:rsidRPr="00967A25">
        <w:rPr>
          <w:rtl/>
        </w:rPr>
        <w:t xml:space="preserve">עוד </w:t>
      </w:r>
      <w:bookmarkStart w:id="1478" w:name="_ETM_Q7_413359"/>
      <w:bookmarkEnd w:id="1478"/>
      <w:r w:rsidRPr="00967A25">
        <w:rPr>
          <w:rtl/>
        </w:rPr>
        <w:t xml:space="preserve">משהו </w:t>
      </w:r>
      <w:bookmarkStart w:id="1479" w:name="_ETM_Q7_413719"/>
      <w:bookmarkEnd w:id="1479"/>
      <w:r w:rsidRPr="00967A25">
        <w:rPr>
          <w:rtl/>
        </w:rPr>
        <w:t>ש</w:t>
      </w:r>
      <w:bookmarkStart w:id="1480" w:name="_ETM_Q7_414709"/>
      <w:bookmarkEnd w:id="1480"/>
      <w:r w:rsidRPr="00967A25">
        <w:rPr>
          <w:rtl/>
        </w:rPr>
        <w:t xml:space="preserve">תמיד </w:t>
      </w:r>
      <w:bookmarkStart w:id="1481" w:name="_ETM_Q7_415099"/>
      <w:bookmarkEnd w:id="1481"/>
      <w:r w:rsidRPr="00967A25">
        <w:rPr>
          <w:rtl/>
        </w:rPr>
        <w:t xml:space="preserve">אנחנו </w:t>
      </w:r>
      <w:bookmarkStart w:id="1482" w:name="_ETM_Q7_416360"/>
      <w:bookmarkEnd w:id="1482"/>
      <w:r w:rsidRPr="00967A25">
        <w:rPr>
          <w:rtl/>
        </w:rPr>
        <w:t xml:space="preserve">לא </w:t>
      </w:r>
      <w:bookmarkStart w:id="1483" w:name="_ETM_Q7_416599"/>
      <w:bookmarkEnd w:id="1483"/>
      <w:r w:rsidRPr="00967A25">
        <w:rPr>
          <w:rtl/>
        </w:rPr>
        <w:t xml:space="preserve">מבליטים </w:t>
      </w:r>
      <w:bookmarkStart w:id="1484" w:name="_ETM_Q7_417200"/>
      <w:bookmarkEnd w:id="1484"/>
      <w:r w:rsidRPr="00967A25">
        <w:rPr>
          <w:rtl/>
        </w:rPr>
        <w:t>מספיק</w:t>
      </w:r>
      <w:r>
        <w:rPr>
          <w:rFonts w:hint="cs"/>
          <w:rtl/>
        </w:rPr>
        <w:t>.</w:t>
      </w:r>
      <w:r w:rsidRPr="00967A25">
        <w:rPr>
          <w:rtl/>
        </w:rPr>
        <w:t xml:space="preserve"> </w:t>
      </w:r>
      <w:bookmarkStart w:id="1485" w:name="_ETM_Q7_418489"/>
      <w:bookmarkStart w:id="1486" w:name="_ETM_Q7_418670"/>
      <w:bookmarkEnd w:id="1485"/>
      <w:bookmarkEnd w:id="1486"/>
      <w:r w:rsidRPr="00967A25">
        <w:rPr>
          <w:rtl/>
        </w:rPr>
        <w:t xml:space="preserve">הכי </w:t>
      </w:r>
      <w:bookmarkStart w:id="1487" w:name="_ETM_Q7_418879"/>
      <w:bookmarkEnd w:id="1487"/>
      <w:r w:rsidRPr="00967A25">
        <w:rPr>
          <w:rtl/>
        </w:rPr>
        <w:t xml:space="preserve">קל </w:t>
      </w:r>
      <w:bookmarkStart w:id="1488" w:name="_ETM_Q7_419180"/>
      <w:bookmarkStart w:id="1489" w:name="_ETM_Q7_419629"/>
      <w:bookmarkEnd w:id="1488"/>
      <w:bookmarkEnd w:id="1489"/>
      <w:r w:rsidRPr="00967A25">
        <w:rPr>
          <w:rtl/>
        </w:rPr>
        <w:t xml:space="preserve">להתמקד </w:t>
      </w:r>
      <w:bookmarkStart w:id="1490" w:name="_ETM_Q7_420409"/>
      <w:bookmarkEnd w:id="1490"/>
      <w:r w:rsidRPr="00967A25">
        <w:rPr>
          <w:rtl/>
        </w:rPr>
        <w:t xml:space="preserve">במשטרה </w:t>
      </w:r>
      <w:bookmarkStart w:id="1491" w:name="_ETM_Q7_421280"/>
      <w:bookmarkEnd w:id="1491"/>
      <w:r w:rsidR="00214018">
        <w:rPr>
          <w:rFonts w:hint="cs"/>
          <w:rtl/>
        </w:rPr>
        <w:t>–</w:t>
      </w:r>
      <w:r w:rsidR="00BB6FC7">
        <w:rPr>
          <w:rFonts w:hint="cs"/>
          <w:rtl/>
        </w:rPr>
        <w:t xml:space="preserve"> </w:t>
      </w:r>
      <w:r w:rsidRPr="00967A25">
        <w:rPr>
          <w:rtl/>
        </w:rPr>
        <w:t xml:space="preserve">רואים </w:t>
      </w:r>
      <w:bookmarkStart w:id="1492" w:name="_ETM_Q7_421640"/>
      <w:bookmarkEnd w:id="1492"/>
      <w:r w:rsidRPr="00967A25">
        <w:rPr>
          <w:rtl/>
        </w:rPr>
        <w:t>אותם</w:t>
      </w:r>
      <w:r>
        <w:rPr>
          <w:rFonts w:hint="cs"/>
          <w:rtl/>
        </w:rPr>
        <w:t>,</w:t>
      </w:r>
      <w:r w:rsidRPr="00967A25">
        <w:rPr>
          <w:rtl/>
        </w:rPr>
        <w:t xml:space="preserve"> </w:t>
      </w:r>
      <w:bookmarkStart w:id="1493" w:name="_ETM_Q7_422060"/>
      <w:bookmarkEnd w:id="1493"/>
      <w:r w:rsidRPr="00967A25">
        <w:rPr>
          <w:rtl/>
        </w:rPr>
        <w:t xml:space="preserve">הם </w:t>
      </w:r>
      <w:bookmarkStart w:id="1494" w:name="_ETM_Q7_422180"/>
      <w:bookmarkEnd w:id="1494"/>
      <w:r w:rsidRPr="00967A25">
        <w:rPr>
          <w:rtl/>
        </w:rPr>
        <w:t xml:space="preserve">בשטח </w:t>
      </w:r>
      <w:bookmarkStart w:id="1495" w:name="_ETM_Q7_422959"/>
      <w:bookmarkEnd w:id="1495"/>
      <w:r w:rsidRPr="00967A25">
        <w:rPr>
          <w:rtl/>
        </w:rPr>
        <w:t xml:space="preserve">עם </w:t>
      </w:r>
      <w:bookmarkStart w:id="1496" w:name="_ETM_Q7_423080"/>
      <w:bookmarkEnd w:id="1496"/>
      <w:r w:rsidRPr="00967A25">
        <w:rPr>
          <w:rtl/>
        </w:rPr>
        <w:t>המדים</w:t>
      </w:r>
      <w:r>
        <w:rPr>
          <w:rFonts w:hint="cs"/>
          <w:rtl/>
        </w:rPr>
        <w:t>,</w:t>
      </w:r>
      <w:r w:rsidRPr="00967A25">
        <w:rPr>
          <w:rtl/>
        </w:rPr>
        <w:t xml:space="preserve"> </w:t>
      </w:r>
      <w:bookmarkStart w:id="1497" w:name="_ETM_Q7_424069"/>
      <w:bookmarkEnd w:id="1497"/>
      <w:r w:rsidRPr="00967A25">
        <w:rPr>
          <w:rtl/>
        </w:rPr>
        <w:t>מג"ב</w:t>
      </w:r>
      <w:r>
        <w:rPr>
          <w:rFonts w:hint="cs"/>
          <w:rtl/>
        </w:rPr>
        <w:t>,</w:t>
      </w:r>
      <w:r w:rsidRPr="00967A25">
        <w:rPr>
          <w:rtl/>
        </w:rPr>
        <w:t xml:space="preserve"> </w:t>
      </w:r>
      <w:bookmarkStart w:id="1498" w:name="_ETM_Q7_424640"/>
      <w:bookmarkEnd w:id="1498"/>
      <w:r w:rsidRPr="00967A25">
        <w:rPr>
          <w:rtl/>
        </w:rPr>
        <w:t>משטרה</w:t>
      </w:r>
      <w:r>
        <w:rPr>
          <w:rFonts w:hint="cs"/>
          <w:rtl/>
        </w:rPr>
        <w:t>, ו</w:t>
      </w:r>
      <w:bookmarkStart w:id="1499" w:name="_ETM_Q7_425299"/>
      <w:bookmarkEnd w:id="1499"/>
      <w:r w:rsidRPr="00967A25">
        <w:rPr>
          <w:rtl/>
        </w:rPr>
        <w:t xml:space="preserve">הכי </w:t>
      </w:r>
      <w:bookmarkStart w:id="1500" w:name="_ETM_Q7_425540"/>
      <w:bookmarkEnd w:id="1500"/>
      <w:r w:rsidRPr="00967A25">
        <w:rPr>
          <w:rtl/>
        </w:rPr>
        <w:t xml:space="preserve">קל </w:t>
      </w:r>
      <w:bookmarkStart w:id="1501" w:name="_ETM_Q7_425750"/>
      <w:bookmarkEnd w:id="1501"/>
      <w:r w:rsidRPr="00967A25">
        <w:rPr>
          <w:rtl/>
        </w:rPr>
        <w:t xml:space="preserve">למקד </w:t>
      </w:r>
      <w:bookmarkStart w:id="1502" w:name="_ETM_Q7_426230"/>
      <w:bookmarkEnd w:id="1502"/>
      <w:r w:rsidRPr="00967A25">
        <w:rPr>
          <w:rtl/>
        </w:rPr>
        <w:t xml:space="preserve">תמיד </w:t>
      </w:r>
      <w:bookmarkStart w:id="1503" w:name="_ETM_Q7_426560"/>
      <w:bookmarkEnd w:id="1503"/>
      <w:r w:rsidRPr="00967A25">
        <w:rPr>
          <w:rtl/>
        </w:rPr>
        <w:t xml:space="preserve">את </w:t>
      </w:r>
      <w:bookmarkStart w:id="1504" w:name="_ETM_Q7_426709"/>
      <w:bookmarkEnd w:id="1504"/>
      <w:r>
        <w:rPr>
          <w:rFonts w:hint="cs"/>
          <w:rtl/>
        </w:rPr>
        <w:t>ה</w:t>
      </w:r>
      <w:r w:rsidRPr="00967A25">
        <w:rPr>
          <w:rtl/>
        </w:rPr>
        <w:t xml:space="preserve">האשמות </w:t>
      </w:r>
      <w:bookmarkStart w:id="1505" w:name="_ETM_Q7_427340"/>
      <w:bookmarkEnd w:id="1505"/>
      <w:r w:rsidRPr="00967A25">
        <w:rPr>
          <w:rtl/>
        </w:rPr>
        <w:t>בהם</w:t>
      </w:r>
      <w:r>
        <w:rPr>
          <w:rFonts w:hint="cs"/>
          <w:rtl/>
        </w:rPr>
        <w:t>.</w:t>
      </w:r>
      <w:r w:rsidRPr="00967A25">
        <w:rPr>
          <w:rtl/>
        </w:rPr>
        <w:t xml:space="preserve"> </w:t>
      </w:r>
      <w:bookmarkStart w:id="1506" w:name="_ETM_Q7_428139"/>
      <w:bookmarkEnd w:id="1506"/>
      <w:r w:rsidRPr="00967A25">
        <w:rPr>
          <w:rtl/>
        </w:rPr>
        <w:t>אז</w:t>
      </w:r>
      <w:r>
        <w:rPr>
          <w:rFonts w:hint="cs"/>
          <w:rtl/>
        </w:rPr>
        <w:t>,</w:t>
      </w:r>
      <w:r w:rsidRPr="00967A25">
        <w:rPr>
          <w:rtl/>
        </w:rPr>
        <w:t xml:space="preserve"> </w:t>
      </w:r>
      <w:bookmarkStart w:id="1507" w:name="_ETM_Q7_428439"/>
      <w:bookmarkEnd w:id="1507"/>
      <w:r w:rsidRPr="00967A25">
        <w:rPr>
          <w:rtl/>
        </w:rPr>
        <w:t xml:space="preserve">קודם </w:t>
      </w:r>
      <w:bookmarkStart w:id="1508" w:name="_ETM_Q7_428709"/>
      <w:bookmarkEnd w:id="1508"/>
      <w:r w:rsidRPr="00967A25">
        <w:rPr>
          <w:rtl/>
        </w:rPr>
        <w:t>כ</w:t>
      </w:r>
      <w:r>
        <w:rPr>
          <w:rFonts w:hint="cs"/>
          <w:rtl/>
        </w:rPr>
        <w:t>ו</w:t>
      </w:r>
      <w:r w:rsidRPr="00967A25">
        <w:rPr>
          <w:rtl/>
        </w:rPr>
        <w:t>ל</w:t>
      </w:r>
      <w:r>
        <w:rPr>
          <w:rFonts w:hint="cs"/>
          <w:rtl/>
        </w:rPr>
        <w:t>,</w:t>
      </w:r>
      <w:r w:rsidRPr="00967A25">
        <w:rPr>
          <w:rtl/>
        </w:rPr>
        <w:t xml:space="preserve"> </w:t>
      </w:r>
      <w:bookmarkStart w:id="1509" w:name="_ETM_Q7_428919"/>
      <w:bookmarkEnd w:id="1509"/>
      <w:r w:rsidRPr="00967A25">
        <w:rPr>
          <w:rtl/>
        </w:rPr>
        <w:t xml:space="preserve">תדעו </w:t>
      </w:r>
      <w:bookmarkStart w:id="1510" w:name="_ETM_Q7_429699"/>
      <w:bookmarkEnd w:id="1510"/>
      <w:r w:rsidRPr="00967A25">
        <w:rPr>
          <w:rtl/>
        </w:rPr>
        <w:t xml:space="preserve">שכל </w:t>
      </w:r>
      <w:bookmarkStart w:id="1511" w:name="_ETM_Q7_430089"/>
      <w:bookmarkEnd w:id="1511"/>
      <w:r w:rsidRPr="00967A25">
        <w:rPr>
          <w:rtl/>
        </w:rPr>
        <w:t xml:space="preserve">הפעולות </w:t>
      </w:r>
      <w:bookmarkStart w:id="1512" w:name="_ETM_Q7_430629"/>
      <w:bookmarkEnd w:id="1512"/>
      <w:r w:rsidRPr="00967A25">
        <w:rPr>
          <w:rtl/>
        </w:rPr>
        <w:t xml:space="preserve">האלה </w:t>
      </w:r>
      <w:bookmarkStart w:id="1513" w:name="_ETM_Q7_430930"/>
      <w:bookmarkEnd w:id="1513"/>
      <w:r w:rsidRPr="00967A25">
        <w:rPr>
          <w:rtl/>
        </w:rPr>
        <w:t>ש</w:t>
      </w:r>
      <w:bookmarkStart w:id="1514" w:name="_ETM_Q7_431229"/>
      <w:bookmarkEnd w:id="1514"/>
      <w:r w:rsidRPr="00967A25">
        <w:rPr>
          <w:rtl/>
        </w:rPr>
        <w:t>פירטתי</w:t>
      </w:r>
      <w:r>
        <w:rPr>
          <w:rFonts w:hint="cs"/>
          <w:rtl/>
        </w:rPr>
        <w:t xml:space="preserve"> </w:t>
      </w:r>
      <w:r w:rsidR="00214018">
        <w:rPr>
          <w:rFonts w:hint="eastAsia"/>
          <w:rtl/>
        </w:rPr>
        <w:t>–</w:t>
      </w:r>
      <w:r w:rsidRPr="00967A25">
        <w:rPr>
          <w:rtl/>
        </w:rPr>
        <w:t xml:space="preserve"> </w:t>
      </w:r>
      <w:bookmarkStart w:id="1515" w:name="_ETM_Q7_432430"/>
      <w:bookmarkEnd w:id="1515"/>
      <w:r w:rsidRPr="00967A25">
        <w:rPr>
          <w:rtl/>
        </w:rPr>
        <w:t xml:space="preserve">וזה </w:t>
      </w:r>
      <w:bookmarkStart w:id="1516" w:name="_ETM_Q7_432669"/>
      <w:bookmarkEnd w:id="1516"/>
      <w:r w:rsidRPr="00967A25">
        <w:rPr>
          <w:rtl/>
        </w:rPr>
        <w:t xml:space="preserve">חשוב </w:t>
      </w:r>
      <w:bookmarkStart w:id="1517" w:name="_ETM_Q7_433029"/>
      <w:bookmarkEnd w:id="1517"/>
      <w:r w:rsidRPr="00967A25">
        <w:rPr>
          <w:rtl/>
        </w:rPr>
        <w:t>ל</w:t>
      </w:r>
      <w:r>
        <w:rPr>
          <w:rFonts w:hint="cs"/>
          <w:rtl/>
        </w:rPr>
        <w:t>ה</w:t>
      </w:r>
      <w:r w:rsidRPr="00967A25">
        <w:rPr>
          <w:rtl/>
        </w:rPr>
        <w:t xml:space="preserve">עלות </w:t>
      </w:r>
      <w:bookmarkStart w:id="1518" w:name="_ETM_Q7_433449"/>
      <w:bookmarkEnd w:id="1518"/>
      <w:r w:rsidRPr="00967A25">
        <w:rPr>
          <w:rtl/>
        </w:rPr>
        <w:t xml:space="preserve">תמיד </w:t>
      </w:r>
      <w:bookmarkStart w:id="1519" w:name="_ETM_Q7_433779"/>
      <w:bookmarkEnd w:id="1519"/>
      <w:r w:rsidRPr="00967A25">
        <w:rPr>
          <w:rtl/>
        </w:rPr>
        <w:t xml:space="preserve">את </w:t>
      </w:r>
      <w:bookmarkStart w:id="1520" w:name="_ETM_Q7_433930"/>
      <w:bookmarkEnd w:id="1520"/>
      <w:r w:rsidRPr="00967A25">
        <w:rPr>
          <w:rtl/>
        </w:rPr>
        <w:t xml:space="preserve">הנושא </w:t>
      </w:r>
      <w:bookmarkStart w:id="1521" w:name="_ETM_Q7_434290"/>
      <w:bookmarkEnd w:id="1521"/>
      <w:r>
        <w:rPr>
          <w:rFonts w:hint="cs"/>
          <w:rtl/>
        </w:rPr>
        <w:t xml:space="preserve">על </w:t>
      </w:r>
      <w:r w:rsidRPr="00967A25">
        <w:rPr>
          <w:rtl/>
        </w:rPr>
        <w:t>סדר</w:t>
      </w:r>
      <w:bookmarkStart w:id="1522" w:name="_ETM_Q7_434799"/>
      <w:bookmarkEnd w:id="1522"/>
      <w:r>
        <w:rPr>
          <w:rFonts w:hint="cs"/>
          <w:rtl/>
        </w:rPr>
        <w:t>-</w:t>
      </w:r>
      <w:r w:rsidRPr="00967A25">
        <w:rPr>
          <w:rtl/>
        </w:rPr>
        <w:t>היום</w:t>
      </w:r>
      <w:r>
        <w:rPr>
          <w:rFonts w:hint="cs"/>
          <w:rtl/>
        </w:rPr>
        <w:t xml:space="preserve"> </w:t>
      </w:r>
      <w:bookmarkStart w:id="1523" w:name="_ETM_Q7_447316"/>
      <w:bookmarkEnd w:id="1523"/>
      <w:r w:rsidR="00214018">
        <w:rPr>
          <w:rFonts w:hint="eastAsia"/>
          <w:rtl/>
        </w:rPr>
        <w:t>–</w:t>
      </w:r>
      <w:r w:rsidRPr="00967A25">
        <w:rPr>
          <w:rtl/>
        </w:rPr>
        <w:t xml:space="preserve"> </w:t>
      </w:r>
      <w:bookmarkStart w:id="1524" w:name="_ETM_Q7_435189"/>
      <w:bookmarkStart w:id="1525" w:name="_ETM_Q7_435400"/>
      <w:bookmarkStart w:id="1526" w:name="_ETM_Q7_435849"/>
      <w:bookmarkStart w:id="1527" w:name="_ETM_Q7_436089"/>
      <w:bookmarkEnd w:id="1524"/>
      <w:bookmarkEnd w:id="1525"/>
      <w:bookmarkEnd w:id="1526"/>
      <w:bookmarkEnd w:id="1527"/>
      <w:r>
        <w:rPr>
          <w:rFonts w:hint="cs"/>
          <w:rtl/>
        </w:rPr>
        <w:t>כ</w:t>
      </w:r>
      <w:r w:rsidRPr="00967A25">
        <w:rPr>
          <w:rtl/>
        </w:rPr>
        <w:t xml:space="preserve">בר </w:t>
      </w:r>
      <w:bookmarkStart w:id="1528" w:name="_ETM_Q7_436330"/>
      <w:bookmarkEnd w:id="1528"/>
      <w:r w:rsidRPr="00967A25">
        <w:rPr>
          <w:rtl/>
        </w:rPr>
        <w:t xml:space="preserve">נתנו </w:t>
      </w:r>
      <w:bookmarkStart w:id="1529" w:name="_ETM_Q7_437319"/>
      <w:bookmarkEnd w:id="1529"/>
      <w:r w:rsidRPr="00967A25">
        <w:rPr>
          <w:rtl/>
        </w:rPr>
        <w:t>תוצאות</w:t>
      </w:r>
      <w:r w:rsidR="00BB6FC7">
        <w:rPr>
          <w:rFonts w:hint="cs"/>
          <w:rtl/>
        </w:rPr>
        <w:t>;</w:t>
      </w:r>
      <w:r w:rsidRPr="00967A25">
        <w:rPr>
          <w:rtl/>
        </w:rPr>
        <w:t xml:space="preserve"> </w:t>
      </w:r>
      <w:bookmarkStart w:id="1530" w:name="_ETM_Q7_438159"/>
      <w:bookmarkEnd w:id="1530"/>
      <w:r w:rsidRPr="00967A25">
        <w:rPr>
          <w:rtl/>
        </w:rPr>
        <w:t xml:space="preserve">כי </w:t>
      </w:r>
      <w:bookmarkStart w:id="1531" w:name="_ETM_Q7_439180"/>
      <w:bookmarkEnd w:id="1531"/>
      <w:r w:rsidRPr="00967A25">
        <w:rPr>
          <w:rtl/>
        </w:rPr>
        <w:t>נכון</w:t>
      </w:r>
      <w:r>
        <w:rPr>
          <w:rFonts w:hint="cs"/>
          <w:rtl/>
        </w:rPr>
        <w:t>,</w:t>
      </w:r>
      <w:r w:rsidRPr="00967A25">
        <w:rPr>
          <w:rtl/>
        </w:rPr>
        <w:t xml:space="preserve"> </w:t>
      </w:r>
      <w:bookmarkStart w:id="1532" w:name="_ETM_Q7_439870"/>
      <w:bookmarkEnd w:id="1532"/>
      <w:r w:rsidRPr="00967A25">
        <w:rPr>
          <w:rtl/>
        </w:rPr>
        <w:t xml:space="preserve">תמיד </w:t>
      </w:r>
      <w:bookmarkStart w:id="1533" w:name="_ETM_Q7_440170"/>
      <w:bookmarkEnd w:id="1533"/>
      <w:r w:rsidRPr="00967A25">
        <w:rPr>
          <w:rtl/>
        </w:rPr>
        <w:t xml:space="preserve">אפשר </w:t>
      </w:r>
      <w:bookmarkStart w:id="1534" w:name="_ETM_Q7_440470"/>
      <w:bookmarkEnd w:id="1534"/>
      <w:r w:rsidRPr="00967A25">
        <w:rPr>
          <w:rtl/>
        </w:rPr>
        <w:t xml:space="preserve">לומר </w:t>
      </w:r>
      <w:bookmarkStart w:id="1535" w:name="_ETM_Q7_440800"/>
      <w:bookmarkEnd w:id="1535"/>
      <w:r w:rsidRPr="00967A25">
        <w:rPr>
          <w:rtl/>
        </w:rPr>
        <w:t xml:space="preserve">שיש </w:t>
      </w:r>
      <w:bookmarkStart w:id="1536" w:name="_ETM_Q7_441130"/>
      <w:bookmarkEnd w:id="1536"/>
      <w:r w:rsidRPr="00967A25">
        <w:rPr>
          <w:rtl/>
        </w:rPr>
        <w:t>תת</w:t>
      </w:r>
      <w:bookmarkStart w:id="1537" w:name="_ETM_Q7_441460"/>
      <w:bookmarkEnd w:id="1537"/>
      <w:r>
        <w:rPr>
          <w:rFonts w:hint="cs"/>
          <w:rtl/>
        </w:rPr>
        <w:t>-</w:t>
      </w:r>
      <w:r w:rsidRPr="00967A25">
        <w:rPr>
          <w:rtl/>
        </w:rPr>
        <w:t>דיווח</w:t>
      </w:r>
      <w:r>
        <w:rPr>
          <w:rFonts w:hint="cs"/>
          <w:rtl/>
        </w:rPr>
        <w:t>,</w:t>
      </w:r>
      <w:r w:rsidRPr="00967A25">
        <w:rPr>
          <w:rtl/>
        </w:rPr>
        <w:t xml:space="preserve"> </w:t>
      </w:r>
      <w:bookmarkStart w:id="1538" w:name="_ETM_Q7_442290"/>
      <w:bookmarkEnd w:id="1538"/>
      <w:r w:rsidRPr="00967A25">
        <w:rPr>
          <w:rtl/>
        </w:rPr>
        <w:t xml:space="preserve">אבל </w:t>
      </w:r>
      <w:bookmarkStart w:id="1539" w:name="_ETM_Q7_442620"/>
      <w:bookmarkEnd w:id="1539"/>
      <w:r w:rsidRPr="00967A25">
        <w:rPr>
          <w:rtl/>
        </w:rPr>
        <w:t xml:space="preserve">כשאתה </w:t>
      </w:r>
      <w:bookmarkStart w:id="1540" w:name="_ETM_Q7_442980"/>
      <w:bookmarkEnd w:id="1540"/>
      <w:r w:rsidRPr="00967A25">
        <w:rPr>
          <w:rtl/>
        </w:rPr>
        <w:t xml:space="preserve">מסתכל </w:t>
      </w:r>
      <w:bookmarkStart w:id="1541" w:name="_ETM_Q7_444120"/>
      <w:bookmarkEnd w:id="1541"/>
      <w:r w:rsidRPr="00967A25">
        <w:rPr>
          <w:rtl/>
        </w:rPr>
        <w:t xml:space="preserve">על </w:t>
      </w:r>
      <w:bookmarkStart w:id="1542" w:name="_ETM_Q7_444330"/>
      <w:bookmarkEnd w:id="1542"/>
      <w:r w:rsidRPr="00967A25">
        <w:rPr>
          <w:rtl/>
        </w:rPr>
        <w:t xml:space="preserve">הנתונים </w:t>
      </w:r>
      <w:bookmarkStart w:id="1543" w:name="_ETM_Q7_444960"/>
      <w:bookmarkEnd w:id="1543"/>
      <w:r w:rsidRPr="00967A25">
        <w:rPr>
          <w:rtl/>
        </w:rPr>
        <w:t>הרשמיים</w:t>
      </w:r>
      <w:r>
        <w:rPr>
          <w:rFonts w:hint="cs"/>
          <w:rtl/>
        </w:rPr>
        <w:t>,</w:t>
      </w:r>
      <w:r w:rsidRPr="00967A25">
        <w:rPr>
          <w:rtl/>
        </w:rPr>
        <w:t xml:space="preserve"> </w:t>
      </w:r>
      <w:bookmarkStart w:id="1544" w:name="_ETM_Q7_445800"/>
      <w:bookmarkEnd w:id="1544"/>
      <w:r w:rsidRPr="00967A25">
        <w:rPr>
          <w:rtl/>
        </w:rPr>
        <w:t xml:space="preserve">ב-2019 </w:t>
      </w:r>
      <w:bookmarkStart w:id="1545" w:name="_ETM_Q7_447510"/>
      <w:bookmarkEnd w:id="1545"/>
      <w:r w:rsidRPr="00967A25">
        <w:rPr>
          <w:rtl/>
        </w:rPr>
        <w:t xml:space="preserve">הייתה </w:t>
      </w:r>
      <w:bookmarkStart w:id="1546" w:name="_ETM_Q7_447839"/>
      <w:bookmarkEnd w:id="1546"/>
      <w:r w:rsidRPr="00967A25">
        <w:rPr>
          <w:rtl/>
        </w:rPr>
        <w:t xml:space="preserve">ירידה </w:t>
      </w:r>
      <w:bookmarkStart w:id="1547" w:name="_ETM_Q7_448320"/>
      <w:bookmarkEnd w:id="1547"/>
      <w:r w:rsidRPr="00967A25">
        <w:rPr>
          <w:rtl/>
        </w:rPr>
        <w:t xml:space="preserve">של </w:t>
      </w:r>
      <w:bookmarkStart w:id="1548" w:name="_ETM_Q7_448529"/>
      <w:bookmarkEnd w:id="1548"/>
      <w:r w:rsidRPr="00967A25">
        <w:rPr>
          <w:rtl/>
        </w:rPr>
        <w:t xml:space="preserve">20% </w:t>
      </w:r>
      <w:bookmarkStart w:id="1549" w:name="_ETM_Q7_449880"/>
      <w:bookmarkEnd w:id="1549"/>
      <w:r w:rsidRPr="00967A25">
        <w:rPr>
          <w:rtl/>
        </w:rPr>
        <w:t xml:space="preserve">בתיקי </w:t>
      </w:r>
      <w:bookmarkStart w:id="1550" w:name="_ETM_Q7_450600"/>
      <w:bookmarkEnd w:id="1550"/>
      <w:r w:rsidRPr="00967A25">
        <w:rPr>
          <w:rtl/>
        </w:rPr>
        <w:t xml:space="preserve">הפשיעה </w:t>
      </w:r>
      <w:bookmarkStart w:id="1551" w:name="_ETM_Q7_451050"/>
      <w:bookmarkEnd w:id="1551"/>
      <w:r w:rsidRPr="00967A25">
        <w:rPr>
          <w:rtl/>
        </w:rPr>
        <w:t xml:space="preserve">החקלאית </w:t>
      </w:r>
      <w:bookmarkStart w:id="1552" w:name="_ETM_Q7_451800"/>
      <w:bookmarkEnd w:id="1552"/>
      <w:r w:rsidRPr="00967A25">
        <w:rPr>
          <w:rtl/>
        </w:rPr>
        <w:t xml:space="preserve">אל </w:t>
      </w:r>
      <w:bookmarkStart w:id="1553" w:name="_ETM_Q7_451980"/>
      <w:bookmarkEnd w:id="1553"/>
      <w:r w:rsidRPr="00967A25">
        <w:rPr>
          <w:rtl/>
        </w:rPr>
        <w:t xml:space="preserve">מול </w:t>
      </w:r>
      <w:bookmarkStart w:id="1554" w:name="_ETM_Q7_452940"/>
      <w:bookmarkEnd w:id="1554"/>
      <w:r w:rsidRPr="00967A25">
        <w:rPr>
          <w:rtl/>
        </w:rPr>
        <w:t>2018</w:t>
      </w:r>
      <w:r>
        <w:rPr>
          <w:rFonts w:hint="cs"/>
          <w:rtl/>
        </w:rPr>
        <w:t>.</w:t>
      </w:r>
      <w:r w:rsidRPr="00967A25">
        <w:rPr>
          <w:rtl/>
        </w:rPr>
        <w:t xml:space="preserve"> </w:t>
      </w:r>
      <w:bookmarkStart w:id="1555" w:name="_ETM_Q7_455139"/>
      <w:bookmarkEnd w:id="1555"/>
      <w:r w:rsidRPr="00967A25">
        <w:rPr>
          <w:rtl/>
        </w:rPr>
        <w:t xml:space="preserve">גם </w:t>
      </w:r>
      <w:bookmarkStart w:id="1556" w:name="_ETM_Q7_455860"/>
      <w:bookmarkEnd w:id="1556"/>
      <w:r w:rsidRPr="00967A25">
        <w:rPr>
          <w:rtl/>
        </w:rPr>
        <w:t xml:space="preserve">אם </w:t>
      </w:r>
      <w:bookmarkStart w:id="1557" w:name="_ETM_Q7_455979"/>
      <w:bookmarkEnd w:id="1557"/>
      <w:r w:rsidRPr="00967A25">
        <w:rPr>
          <w:rtl/>
        </w:rPr>
        <w:t xml:space="preserve">מסתכלים </w:t>
      </w:r>
      <w:bookmarkStart w:id="1558" w:name="_ETM_Q7_456490"/>
      <w:bookmarkEnd w:id="1558"/>
      <w:r w:rsidRPr="00967A25">
        <w:rPr>
          <w:rtl/>
        </w:rPr>
        <w:t xml:space="preserve">על </w:t>
      </w:r>
      <w:bookmarkStart w:id="1559" w:name="_ETM_Q7_456580"/>
      <w:bookmarkEnd w:id="1559"/>
      <w:r w:rsidRPr="00967A25">
        <w:rPr>
          <w:rtl/>
        </w:rPr>
        <w:t xml:space="preserve">מספר </w:t>
      </w:r>
      <w:bookmarkStart w:id="1560" w:name="_ETM_Q7_457029"/>
      <w:bookmarkEnd w:id="1560"/>
      <w:r w:rsidRPr="00967A25">
        <w:rPr>
          <w:rtl/>
        </w:rPr>
        <w:t xml:space="preserve">מעצרים </w:t>
      </w:r>
      <w:bookmarkStart w:id="1561" w:name="_ETM_Q7_457719"/>
      <w:bookmarkEnd w:id="1561"/>
      <w:r w:rsidRPr="00967A25">
        <w:rPr>
          <w:rtl/>
        </w:rPr>
        <w:t xml:space="preserve">עד </w:t>
      </w:r>
      <w:bookmarkStart w:id="1562" w:name="_ETM_Q7_457900"/>
      <w:bookmarkEnd w:id="1562"/>
      <w:r w:rsidRPr="00967A25">
        <w:rPr>
          <w:rtl/>
        </w:rPr>
        <w:t xml:space="preserve">תום </w:t>
      </w:r>
      <w:bookmarkStart w:id="1563" w:name="_ETM_Q7_458110"/>
      <w:bookmarkEnd w:id="1563"/>
      <w:r>
        <w:rPr>
          <w:rFonts w:hint="cs"/>
          <w:rtl/>
        </w:rPr>
        <w:t>ה</w:t>
      </w:r>
      <w:r w:rsidRPr="00967A25">
        <w:rPr>
          <w:rtl/>
        </w:rPr>
        <w:t>הליכים</w:t>
      </w:r>
      <w:bookmarkStart w:id="1564" w:name="_ETM_Q7_458620"/>
      <w:bookmarkEnd w:id="1564"/>
      <w:r>
        <w:rPr>
          <w:rFonts w:hint="cs"/>
          <w:rtl/>
        </w:rPr>
        <w:t xml:space="preserve"> </w:t>
      </w:r>
      <w:r w:rsidR="00214018">
        <w:rPr>
          <w:rFonts w:hint="eastAsia"/>
          <w:rtl/>
        </w:rPr>
        <w:t>–</w:t>
      </w:r>
      <w:r>
        <w:rPr>
          <w:rFonts w:hint="eastAsia"/>
          <w:rtl/>
        </w:rPr>
        <w:t xml:space="preserve"> </w:t>
      </w:r>
      <w:r>
        <w:rPr>
          <w:rFonts w:hint="cs"/>
          <w:rtl/>
        </w:rPr>
        <w:t>ו</w:t>
      </w:r>
      <w:r w:rsidRPr="00967A25">
        <w:rPr>
          <w:rtl/>
        </w:rPr>
        <w:t xml:space="preserve">זה </w:t>
      </w:r>
      <w:bookmarkStart w:id="1565" w:name="_ETM_Q7_458979"/>
      <w:bookmarkEnd w:id="1565"/>
      <w:r w:rsidRPr="00967A25">
        <w:rPr>
          <w:rtl/>
        </w:rPr>
        <w:t xml:space="preserve">מבשר </w:t>
      </w:r>
      <w:bookmarkStart w:id="1566" w:name="_ETM_Q7_459460"/>
      <w:bookmarkEnd w:id="1566"/>
      <w:r w:rsidRPr="00967A25">
        <w:rPr>
          <w:rtl/>
        </w:rPr>
        <w:t xml:space="preserve">כמובן </w:t>
      </w:r>
      <w:bookmarkStart w:id="1567" w:name="_ETM_Q7_459849"/>
      <w:bookmarkEnd w:id="1567"/>
      <w:r w:rsidRPr="00967A25">
        <w:rPr>
          <w:rtl/>
        </w:rPr>
        <w:t xml:space="preserve">גם </w:t>
      </w:r>
      <w:bookmarkStart w:id="1568" w:name="_ETM_Q7_460029"/>
      <w:bookmarkEnd w:id="1568"/>
      <w:r w:rsidRPr="00967A25">
        <w:rPr>
          <w:rtl/>
        </w:rPr>
        <w:t xml:space="preserve">על </w:t>
      </w:r>
      <w:bookmarkStart w:id="1569" w:name="_ETM_Q7_460120"/>
      <w:bookmarkEnd w:id="1569"/>
      <w:r w:rsidRPr="00967A25">
        <w:rPr>
          <w:rtl/>
        </w:rPr>
        <w:t xml:space="preserve">כתב </w:t>
      </w:r>
      <w:bookmarkStart w:id="1570" w:name="_ETM_Q7_460419"/>
      <w:bookmarkEnd w:id="1570"/>
      <w:r w:rsidRPr="00967A25">
        <w:rPr>
          <w:rtl/>
        </w:rPr>
        <w:t>אישום</w:t>
      </w:r>
      <w:r>
        <w:rPr>
          <w:rFonts w:hint="cs"/>
          <w:rtl/>
        </w:rPr>
        <w:t>,</w:t>
      </w:r>
      <w:r w:rsidRPr="00967A25">
        <w:rPr>
          <w:rtl/>
        </w:rPr>
        <w:t xml:space="preserve"> </w:t>
      </w:r>
      <w:bookmarkStart w:id="1571" w:name="_ETM_Q7_460839"/>
      <w:bookmarkEnd w:id="1571"/>
      <w:r w:rsidRPr="00967A25">
        <w:rPr>
          <w:rtl/>
        </w:rPr>
        <w:t xml:space="preserve">כידוע </w:t>
      </w:r>
      <w:bookmarkStart w:id="1572" w:name="_ETM_Q7_461349"/>
      <w:bookmarkEnd w:id="1572"/>
      <w:r w:rsidRPr="00967A25">
        <w:rPr>
          <w:rtl/>
        </w:rPr>
        <w:t>לך</w:t>
      </w:r>
      <w:r>
        <w:rPr>
          <w:rFonts w:hint="cs"/>
          <w:rtl/>
        </w:rPr>
        <w:t xml:space="preserve"> </w:t>
      </w:r>
      <w:r w:rsidR="00214018">
        <w:rPr>
          <w:rFonts w:hint="eastAsia"/>
          <w:rtl/>
        </w:rPr>
        <w:t>–</w:t>
      </w:r>
      <w:r w:rsidRPr="00967A25">
        <w:rPr>
          <w:rtl/>
        </w:rPr>
        <w:t xml:space="preserve"> </w:t>
      </w:r>
      <w:bookmarkStart w:id="1573" w:name="_ETM_Q7_462630"/>
      <w:bookmarkEnd w:id="1573"/>
      <w:r>
        <w:rPr>
          <w:rFonts w:hint="cs"/>
          <w:rtl/>
        </w:rPr>
        <w:t xml:space="preserve">גם פה, </w:t>
      </w:r>
      <w:r w:rsidRPr="00967A25">
        <w:rPr>
          <w:rtl/>
        </w:rPr>
        <w:t xml:space="preserve">יש </w:t>
      </w:r>
      <w:bookmarkStart w:id="1574" w:name="_ETM_Q7_462900"/>
      <w:bookmarkEnd w:id="1574"/>
      <w:r w:rsidRPr="00967A25">
        <w:rPr>
          <w:rtl/>
        </w:rPr>
        <w:t xml:space="preserve">לנו </w:t>
      </w:r>
      <w:bookmarkStart w:id="1575" w:name="_ETM_Q7_463230"/>
      <w:bookmarkEnd w:id="1575"/>
      <w:r w:rsidRPr="00967A25">
        <w:rPr>
          <w:rtl/>
        </w:rPr>
        <w:t>עלי</w:t>
      </w:r>
      <w:r>
        <w:rPr>
          <w:rFonts w:hint="cs"/>
          <w:rtl/>
        </w:rPr>
        <w:t>י</w:t>
      </w:r>
      <w:r w:rsidRPr="00967A25">
        <w:rPr>
          <w:rtl/>
        </w:rPr>
        <w:t xml:space="preserve">ה </w:t>
      </w:r>
      <w:bookmarkStart w:id="1576" w:name="_ETM_Q7_463980"/>
      <w:bookmarkStart w:id="1577" w:name="_ETM_Q7_464550"/>
      <w:bookmarkEnd w:id="1576"/>
      <w:bookmarkEnd w:id="1577"/>
      <w:r w:rsidRPr="00967A25">
        <w:rPr>
          <w:rtl/>
        </w:rPr>
        <w:t xml:space="preserve">של </w:t>
      </w:r>
      <w:bookmarkStart w:id="1578" w:name="_ETM_Q7_464730"/>
      <w:bookmarkEnd w:id="1578"/>
      <w:r w:rsidRPr="00967A25">
        <w:rPr>
          <w:rtl/>
        </w:rPr>
        <w:t xml:space="preserve">20% </w:t>
      </w:r>
      <w:bookmarkStart w:id="1579" w:name="_ETM_Q7_465970"/>
      <w:bookmarkEnd w:id="1579"/>
      <w:r w:rsidRPr="00967A25">
        <w:rPr>
          <w:rtl/>
        </w:rPr>
        <w:t xml:space="preserve">בעצורים </w:t>
      </w:r>
      <w:bookmarkStart w:id="1580" w:name="_ETM_Q7_467289"/>
      <w:bookmarkEnd w:id="1580"/>
      <w:r w:rsidRPr="00967A25">
        <w:rPr>
          <w:rtl/>
        </w:rPr>
        <w:t xml:space="preserve">עד </w:t>
      </w:r>
      <w:bookmarkStart w:id="1581" w:name="_ETM_Q7_467500"/>
      <w:bookmarkEnd w:id="1581"/>
      <w:r w:rsidRPr="00967A25">
        <w:rPr>
          <w:rtl/>
        </w:rPr>
        <w:t xml:space="preserve">תום </w:t>
      </w:r>
      <w:bookmarkStart w:id="1582" w:name="_ETM_Q7_467770"/>
      <w:bookmarkEnd w:id="1582"/>
      <w:r w:rsidRPr="00967A25">
        <w:rPr>
          <w:rtl/>
        </w:rPr>
        <w:t>ההליכים</w:t>
      </w:r>
      <w:r>
        <w:rPr>
          <w:rFonts w:hint="cs"/>
          <w:rtl/>
        </w:rPr>
        <w:t>,</w:t>
      </w:r>
      <w:r w:rsidRPr="00967A25">
        <w:rPr>
          <w:rtl/>
        </w:rPr>
        <w:t xml:space="preserve"> </w:t>
      </w:r>
      <w:bookmarkStart w:id="1583" w:name="_ETM_Q7_468759"/>
      <w:bookmarkEnd w:id="1583"/>
      <w:r w:rsidRPr="00967A25">
        <w:rPr>
          <w:rtl/>
        </w:rPr>
        <w:t xml:space="preserve">שנתפסו </w:t>
      </w:r>
      <w:bookmarkStart w:id="1584" w:name="_ETM_Q7_469810"/>
      <w:bookmarkEnd w:id="1584"/>
      <w:r w:rsidRPr="00967A25">
        <w:rPr>
          <w:rtl/>
        </w:rPr>
        <w:t xml:space="preserve">אחרי </w:t>
      </w:r>
      <w:bookmarkStart w:id="1585" w:name="_ETM_Q7_470169"/>
      <w:bookmarkEnd w:id="1585"/>
      <w:r w:rsidRPr="00967A25">
        <w:rPr>
          <w:rtl/>
        </w:rPr>
        <w:t xml:space="preserve">חקירות </w:t>
      </w:r>
      <w:bookmarkStart w:id="1586" w:name="_ETM_Q7_471520"/>
      <w:bookmarkEnd w:id="1586"/>
      <w:r w:rsidRPr="00967A25">
        <w:rPr>
          <w:rtl/>
        </w:rPr>
        <w:t>מאומצות</w:t>
      </w:r>
      <w:r>
        <w:rPr>
          <w:rFonts w:hint="cs"/>
          <w:rtl/>
        </w:rPr>
        <w:t>.</w:t>
      </w:r>
    </w:p>
    <w:p w:rsidR="00E73659" w:rsidRDefault="00E73659" w:rsidP="00B41C35">
      <w:pPr>
        <w:rPr>
          <w:rtl/>
        </w:rPr>
      </w:pPr>
    </w:p>
    <w:p w:rsidR="00E73659" w:rsidRDefault="00E73659" w:rsidP="00B41C35">
      <w:pPr>
        <w:pStyle w:val="af5"/>
        <w:keepNext/>
        <w:rPr>
          <w:rtl/>
        </w:rPr>
      </w:pPr>
      <w:bookmarkStart w:id="1587" w:name="ET_interruption_5290_3"/>
      <w:r w:rsidRPr="00010E6A">
        <w:rPr>
          <w:rStyle w:val="TagStyle"/>
          <w:rtl/>
        </w:rPr>
        <w:t xml:space="preserve"> &lt;&lt; קריאה &gt;&gt; </w:t>
      </w:r>
      <w:r w:rsidRPr="005F440C">
        <w:rPr>
          <w:rtl/>
        </w:rPr>
        <w:t>רויטל סויד (העבודה-גשר):</w:t>
      </w:r>
      <w:r w:rsidRPr="00010E6A">
        <w:rPr>
          <w:rStyle w:val="TagStyle"/>
          <w:rtl/>
        </w:rPr>
        <w:t xml:space="preserve"> &lt;&lt; קריאה &gt;&gt;</w:t>
      </w:r>
      <w:r>
        <w:rPr>
          <w:rtl/>
        </w:rPr>
        <w:t xml:space="preserve"> </w:t>
      </w:r>
      <w:bookmarkEnd w:id="1587"/>
    </w:p>
    <w:p w:rsidR="00E73659" w:rsidRDefault="00E73659" w:rsidP="00B41C35">
      <w:pPr>
        <w:rPr>
          <w:rtl/>
        </w:rPr>
      </w:pPr>
    </w:p>
    <w:p w:rsidR="00E73659" w:rsidRDefault="00214018" w:rsidP="00B41C35">
      <w:pPr>
        <w:rPr>
          <w:rtl/>
        </w:rPr>
      </w:pPr>
      <w:r>
        <w:rPr>
          <w:rFonts w:hint="cs"/>
          <w:rtl/>
        </w:rPr>
        <w:t>–</w:t>
      </w:r>
      <w:r w:rsidR="00404E3E">
        <w:rPr>
          <w:rFonts w:hint="cs"/>
          <w:rtl/>
        </w:rPr>
        <w:t xml:space="preserve"> </w:t>
      </w:r>
      <w:r>
        <w:rPr>
          <w:rFonts w:hint="cs"/>
          <w:rtl/>
        </w:rPr>
        <w:t>–</w:t>
      </w:r>
      <w:r w:rsidR="00404E3E">
        <w:rPr>
          <w:rFonts w:hint="cs"/>
          <w:rtl/>
        </w:rPr>
        <w:t xml:space="preserve"> </w:t>
      </w:r>
      <w:r>
        <w:rPr>
          <w:rFonts w:hint="cs"/>
          <w:rtl/>
        </w:rPr>
        <w:t>–</w:t>
      </w:r>
    </w:p>
    <w:p w:rsidR="00E73659" w:rsidRDefault="00E73659" w:rsidP="00B41C35">
      <w:pPr>
        <w:rPr>
          <w:rtl/>
        </w:rPr>
      </w:pPr>
      <w:bookmarkStart w:id="1588" w:name="_ETM_Q7_470000"/>
      <w:bookmarkEnd w:id="1588"/>
    </w:p>
    <w:p w:rsidR="00E73659" w:rsidRDefault="00E73659" w:rsidP="00B41C35">
      <w:pPr>
        <w:pStyle w:val="-"/>
        <w:keepNext/>
        <w:rPr>
          <w:rtl/>
        </w:rPr>
      </w:pPr>
      <w:bookmarkStart w:id="1589" w:name="ET_speakercontinue_5461_4"/>
      <w:r w:rsidRPr="00010E6A">
        <w:rPr>
          <w:rStyle w:val="TagStyle"/>
          <w:rtl/>
        </w:rPr>
        <w:t xml:space="preserve"> &lt;&lt; דובר_המשך &gt;&gt; </w:t>
      </w:r>
      <w:r w:rsidRPr="005F440C">
        <w:rPr>
          <w:rtl/>
        </w:rPr>
        <w:t>השר לביטחון הפנים גלעד ארדן:</w:t>
      </w:r>
      <w:r w:rsidRPr="00010E6A">
        <w:rPr>
          <w:rStyle w:val="TagStyle"/>
          <w:rtl/>
        </w:rPr>
        <w:t xml:space="preserve"> &lt;&lt; דובר_המשך &gt;&gt;</w:t>
      </w:r>
      <w:r>
        <w:rPr>
          <w:rtl/>
        </w:rPr>
        <w:t xml:space="preserve"> </w:t>
      </w:r>
      <w:bookmarkEnd w:id="1589"/>
    </w:p>
    <w:p w:rsidR="00E73659" w:rsidRDefault="00E73659" w:rsidP="00B41C35">
      <w:pPr>
        <w:rPr>
          <w:rtl/>
        </w:rPr>
      </w:pPr>
    </w:p>
    <w:p w:rsidR="00E73659" w:rsidRDefault="00E73659" w:rsidP="00B41C35">
      <w:pPr>
        <w:rPr>
          <w:rtl/>
        </w:rPr>
      </w:pPr>
      <w:bookmarkStart w:id="1590" w:name="_ETM_Q7_473000"/>
      <w:bookmarkStart w:id="1591" w:name="_ETM_Q7_474240"/>
      <w:bookmarkEnd w:id="1590"/>
      <w:bookmarkEnd w:id="1591"/>
      <w:r w:rsidRPr="00967A25">
        <w:rPr>
          <w:rtl/>
        </w:rPr>
        <w:t>סליחה</w:t>
      </w:r>
      <w:r>
        <w:rPr>
          <w:rFonts w:hint="cs"/>
          <w:rtl/>
        </w:rPr>
        <w:t>?</w:t>
      </w:r>
    </w:p>
    <w:p w:rsidR="00E73659" w:rsidRDefault="00E73659" w:rsidP="00B41C35">
      <w:pPr>
        <w:rPr>
          <w:rtl/>
        </w:rPr>
      </w:pPr>
    </w:p>
    <w:p w:rsidR="00E73659" w:rsidRDefault="00E73659" w:rsidP="00B41C35">
      <w:pPr>
        <w:pStyle w:val="af5"/>
        <w:keepNext/>
        <w:rPr>
          <w:rtl/>
        </w:rPr>
      </w:pPr>
      <w:bookmarkStart w:id="1592" w:name="ET_interruption_5290_5"/>
      <w:r w:rsidRPr="00010E6A">
        <w:rPr>
          <w:rStyle w:val="TagStyle"/>
          <w:rtl/>
        </w:rPr>
        <w:t xml:space="preserve"> &lt;&lt; קריאה &gt;&gt; </w:t>
      </w:r>
      <w:r>
        <w:rPr>
          <w:rtl/>
        </w:rPr>
        <w:t>רויטל סויד (העבודה-גשר):</w:t>
      </w:r>
      <w:r w:rsidRPr="00010E6A">
        <w:rPr>
          <w:rStyle w:val="TagStyle"/>
          <w:rtl/>
        </w:rPr>
        <w:t xml:space="preserve"> &lt;&lt; קריאה &gt;&gt;</w:t>
      </w:r>
      <w:r>
        <w:rPr>
          <w:rtl/>
        </w:rPr>
        <w:t xml:space="preserve"> </w:t>
      </w:r>
      <w:bookmarkEnd w:id="1592"/>
    </w:p>
    <w:p w:rsidR="00E73659" w:rsidRDefault="00E73659" w:rsidP="00B41C35">
      <w:pPr>
        <w:rPr>
          <w:rtl/>
        </w:rPr>
      </w:pPr>
    </w:p>
    <w:p w:rsidR="00E73659" w:rsidRDefault="00E73659" w:rsidP="00B41C35">
      <w:pPr>
        <w:rPr>
          <w:rtl/>
        </w:rPr>
      </w:pPr>
      <w:bookmarkStart w:id="1593" w:name="_ETM_Q7_472000"/>
      <w:bookmarkEnd w:id="1593"/>
      <w:r>
        <w:rPr>
          <w:rFonts w:hint="cs"/>
          <w:rtl/>
        </w:rPr>
        <w:t xml:space="preserve">ב-90% מהתיקים, מהמקרים, </w:t>
      </w:r>
      <w:bookmarkStart w:id="1594" w:name="_ETM_Q7_475000"/>
      <w:bookmarkEnd w:id="1594"/>
      <w:r>
        <w:rPr>
          <w:rFonts w:hint="cs"/>
          <w:rtl/>
        </w:rPr>
        <w:t xml:space="preserve">בכלל לא מגישים כתבי אישום, וכמו שאמרת, </w:t>
      </w:r>
      <w:bookmarkStart w:id="1595" w:name="_ETM_Q7_478000"/>
      <w:bookmarkEnd w:id="1595"/>
      <w:r>
        <w:rPr>
          <w:rFonts w:hint="cs"/>
          <w:rtl/>
        </w:rPr>
        <w:t xml:space="preserve">גם רוב האנשים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E73659" w:rsidRDefault="00E73659" w:rsidP="00B41C35">
      <w:pPr>
        <w:rPr>
          <w:rtl/>
        </w:rPr>
      </w:pPr>
      <w:bookmarkStart w:id="1596" w:name="_ETM_Q7_481000"/>
      <w:bookmarkEnd w:id="1596"/>
    </w:p>
    <w:p w:rsidR="00E73659" w:rsidRDefault="00E73659" w:rsidP="00B41C35">
      <w:pPr>
        <w:pStyle w:val="-"/>
        <w:keepNext/>
        <w:rPr>
          <w:rtl/>
        </w:rPr>
      </w:pPr>
      <w:bookmarkStart w:id="1597" w:name="ET_speakercontinue_5461_6"/>
      <w:r w:rsidRPr="00010E6A">
        <w:rPr>
          <w:rStyle w:val="TagStyle"/>
          <w:rtl/>
        </w:rPr>
        <w:t xml:space="preserve"> &lt;&lt; דובר_המשך &gt;&gt; </w:t>
      </w:r>
      <w:r>
        <w:rPr>
          <w:rtl/>
        </w:rPr>
        <w:t>השר לביטחון הפנים גלעד ארדן:</w:t>
      </w:r>
      <w:r w:rsidRPr="00010E6A">
        <w:rPr>
          <w:rStyle w:val="TagStyle"/>
          <w:rtl/>
        </w:rPr>
        <w:t xml:space="preserve"> &lt;&lt; דובר_המשך &gt;&gt;</w:t>
      </w:r>
      <w:r>
        <w:rPr>
          <w:rtl/>
        </w:rPr>
        <w:t xml:space="preserve"> </w:t>
      </w:r>
      <w:bookmarkEnd w:id="1597"/>
    </w:p>
    <w:p w:rsidR="00E73659" w:rsidRDefault="00E73659" w:rsidP="00B41C35">
      <w:pPr>
        <w:rPr>
          <w:rtl/>
        </w:rPr>
      </w:pPr>
    </w:p>
    <w:p w:rsidR="00E73659" w:rsidRDefault="00E73659" w:rsidP="00B41C35">
      <w:pPr>
        <w:rPr>
          <w:rtl/>
        </w:rPr>
      </w:pPr>
      <w:r>
        <w:rPr>
          <w:rFonts w:hint="cs"/>
          <w:rtl/>
        </w:rPr>
        <w:t xml:space="preserve">נכון. </w:t>
      </w:r>
      <w:bookmarkStart w:id="1598" w:name="_ETM_Q7_479000"/>
      <w:bookmarkEnd w:id="1598"/>
      <w:r>
        <w:rPr>
          <w:rFonts w:hint="cs"/>
          <w:rtl/>
        </w:rPr>
        <w:t>זה עדיין</w:t>
      </w:r>
      <w:bookmarkStart w:id="1599" w:name="_ETM_Q7_479960"/>
      <w:bookmarkStart w:id="1600" w:name="_ETM_Q7_480140"/>
      <w:bookmarkEnd w:id="1599"/>
      <w:bookmarkEnd w:id="1600"/>
      <w:r>
        <w:rPr>
          <w:rFonts w:hint="cs"/>
          <w:rtl/>
        </w:rPr>
        <w:t xml:space="preserve"> </w:t>
      </w:r>
      <w:bookmarkStart w:id="1601" w:name="_ETM_Q7_183000"/>
      <w:bookmarkStart w:id="1602" w:name="_ETM_Q7_183360"/>
      <w:bookmarkEnd w:id="1601"/>
      <w:bookmarkEnd w:id="1602"/>
      <w:r>
        <w:rPr>
          <w:rFonts w:hint="cs"/>
          <w:rtl/>
        </w:rPr>
        <w:t xml:space="preserve">התיעוד הרשמי, </w:t>
      </w:r>
      <w:r w:rsidRPr="00967A25">
        <w:rPr>
          <w:rtl/>
        </w:rPr>
        <w:t xml:space="preserve">הנתונים </w:t>
      </w:r>
      <w:bookmarkStart w:id="1603" w:name="_ETM_Q7_183870"/>
      <w:bookmarkEnd w:id="1603"/>
      <w:r w:rsidRPr="00967A25">
        <w:rPr>
          <w:rtl/>
        </w:rPr>
        <w:t>הרשמיים</w:t>
      </w:r>
      <w:bookmarkStart w:id="1604" w:name="_ETM_Q7_184830"/>
      <w:bookmarkEnd w:id="1604"/>
      <w:r>
        <w:rPr>
          <w:rFonts w:hint="cs"/>
          <w:rtl/>
        </w:rPr>
        <w:t xml:space="preserve">. יש ירידה </w:t>
      </w:r>
      <w:bookmarkStart w:id="1605" w:name="_ETM_Q7_482000"/>
      <w:bookmarkEnd w:id="1605"/>
      <w:r w:rsidRPr="00967A25">
        <w:rPr>
          <w:rtl/>
        </w:rPr>
        <w:t xml:space="preserve">של </w:t>
      </w:r>
      <w:bookmarkStart w:id="1606" w:name="_ETM_Q7_185009"/>
      <w:bookmarkEnd w:id="1606"/>
      <w:r w:rsidRPr="00967A25">
        <w:rPr>
          <w:rtl/>
        </w:rPr>
        <w:t xml:space="preserve">20% </w:t>
      </w:r>
      <w:bookmarkStart w:id="1607" w:name="_ETM_Q7_185980"/>
      <w:bookmarkEnd w:id="1607"/>
      <w:r w:rsidRPr="00967A25">
        <w:rPr>
          <w:rtl/>
        </w:rPr>
        <w:t xml:space="preserve">מול </w:t>
      </w:r>
      <w:bookmarkStart w:id="1608" w:name="_ETM_Q7_186460"/>
      <w:bookmarkEnd w:id="1608"/>
      <w:r w:rsidRPr="00967A25">
        <w:rPr>
          <w:rtl/>
        </w:rPr>
        <w:t xml:space="preserve">שנה </w:t>
      </w:r>
      <w:bookmarkStart w:id="1609" w:name="_ETM_Q7_186790"/>
      <w:bookmarkEnd w:id="1609"/>
      <w:r w:rsidRPr="00967A25">
        <w:rPr>
          <w:rtl/>
        </w:rPr>
        <w:t>שעברה</w:t>
      </w:r>
      <w:r>
        <w:rPr>
          <w:rFonts w:hint="cs"/>
          <w:rtl/>
        </w:rPr>
        <w:t>,</w:t>
      </w:r>
      <w:r w:rsidRPr="00967A25">
        <w:rPr>
          <w:rtl/>
        </w:rPr>
        <w:t xml:space="preserve"> </w:t>
      </w:r>
      <w:bookmarkStart w:id="1610" w:name="_ETM_Q7_187270"/>
      <w:bookmarkEnd w:id="1610"/>
      <w:r w:rsidRPr="00967A25">
        <w:rPr>
          <w:rtl/>
        </w:rPr>
        <w:t>ועל</w:t>
      </w:r>
      <w:r>
        <w:rPr>
          <w:rFonts w:hint="cs"/>
          <w:rtl/>
        </w:rPr>
        <w:t>י</w:t>
      </w:r>
      <w:r w:rsidRPr="00967A25">
        <w:rPr>
          <w:rtl/>
        </w:rPr>
        <w:t xml:space="preserve">יה </w:t>
      </w:r>
      <w:bookmarkStart w:id="1611" w:name="_ETM_Q7_187750"/>
      <w:bookmarkEnd w:id="1611"/>
      <w:r w:rsidRPr="00967A25">
        <w:rPr>
          <w:rtl/>
        </w:rPr>
        <w:t xml:space="preserve">של </w:t>
      </w:r>
      <w:bookmarkStart w:id="1612" w:name="_ETM_Q7_187930"/>
      <w:bookmarkEnd w:id="1612"/>
      <w:r w:rsidRPr="00967A25">
        <w:rPr>
          <w:rtl/>
        </w:rPr>
        <w:t xml:space="preserve">20% </w:t>
      </w:r>
      <w:bookmarkStart w:id="1613" w:name="_ETM_Q7_188650"/>
      <w:bookmarkEnd w:id="1613"/>
      <w:r w:rsidRPr="00967A25">
        <w:rPr>
          <w:rtl/>
        </w:rPr>
        <w:t xml:space="preserve">בהעמדה </w:t>
      </w:r>
      <w:bookmarkStart w:id="1614" w:name="_ETM_Q7_189250"/>
      <w:bookmarkEnd w:id="1614"/>
      <w:r w:rsidRPr="00967A25">
        <w:rPr>
          <w:rtl/>
        </w:rPr>
        <w:t xml:space="preserve">לדין </w:t>
      </w:r>
      <w:bookmarkStart w:id="1615" w:name="_ETM_Q7_189700"/>
      <w:bookmarkStart w:id="1616" w:name="_ETM_Q7_190690"/>
      <w:bookmarkEnd w:id="1615"/>
      <w:bookmarkEnd w:id="1616"/>
      <w:r>
        <w:rPr>
          <w:rFonts w:hint="cs"/>
          <w:rtl/>
        </w:rPr>
        <w:t xml:space="preserve">של </w:t>
      </w:r>
      <w:r w:rsidRPr="00967A25">
        <w:rPr>
          <w:rtl/>
        </w:rPr>
        <w:t xml:space="preserve">עצורים </w:t>
      </w:r>
      <w:bookmarkStart w:id="1617" w:name="_ETM_Q7_191230"/>
      <w:bookmarkEnd w:id="1617"/>
      <w:r w:rsidRPr="00967A25">
        <w:rPr>
          <w:rtl/>
        </w:rPr>
        <w:t xml:space="preserve">עד </w:t>
      </w:r>
      <w:bookmarkStart w:id="1618" w:name="_ETM_Q7_191350"/>
      <w:bookmarkEnd w:id="1618"/>
      <w:r w:rsidRPr="00967A25">
        <w:rPr>
          <w:rtl/>
        </w:rPr>
        <w:t xml:space="preserve">תום </w:t>
      </w:r>
      <w:bookmarkStart w:id="1619" w:name="_ETM_Q7_191559"/>
      <w:bookmarkEnd w:id="1619"/>
      <w:r w:rsidRPr="00967A25">
        <w:rPr>
          <w:rtl/>
        </w:rPr>
        <w:t>ההליכים</w:t>
      </w:r>
      <w:r>
        <w:rPr>
          <w:rFonts w:hint="cs"/>
          <w:rtl/>
        </w:rPr>
        <w:t>,</w:t>
      </w:r>
      <w:r w:rsidRPr="00967A25">
        <w:rPr>
          <w:rtl/>
        </w:rPr>
        <w:t xml:space="preserve"> </w:t>
      </w:r>
      <w:bookmarkStart w:id="1620" w:name="_ETM_Q7_192610"/>
      <w:bookmarkEnd w:id="1620"/>
      <w:r w:rsidRPr="00967A25">
        <w:rPr>
          <w:rtl/>
        </w:rPr>
        <w:t xml:space="preserve">וזה </w:t>
      </w:r>
      <w:bookmarkStart w:id="1621" w:name="_ETM_Q7_193330"/>
      <w:bookmarkEnd w:id="1621"/>
      <w:r w:rsidRPr="00967A25">
        <w:rPr>
          <w:rtl/>
        </w:rPr>
        <w:t xml:space="preserve">ממשיך </w:t>
      </w:r>
      <w:bookmarkStart w:id="1622" w:name="_ETM_Q7_193900"/>
      <w:bookmarkEnd w:id="1622"/>
      <w:r>
        <w:rPr>
          <w:rFonts w:hint="cs"/>
          <w:rtl/>
        </w:rPr>
        <w:t>את ה</w:t>
      </w:r>
      <w:r w:rsidRPr="00967A25">
        <w:rPr>
          <w:rtl/>
        </w:rPr>
        <w:t xml:space="preserve">ירידה </w:t>
      </w:r>
      <w:bookmarkStart w:id="1623" w:name="_ETM_Q7_194950"/>
      <w:bookmarkEnd w:id="1623"/>
      <w:r w:rsidRPr="00967A25">
        <w:rPr>
          <w:rtl/>
        </w:rPr>
        <w:t xml:space="preserve">שהייתה </w:t>
      </w:r>
      <w:bookmarkStart w:id="1624" w:name="_ETM_Q7_195459"/>
      <w:bookmarkEnd w:id="1624"/>
      <w:r w:rsidRPr="00967A25">
        <w:rPr>
          <w:rtl/>
        </w:rPr>
        <w:t xml:space="preserve">גם </w:t>
      </w:r>
      <w:bookmarkStart w:id="1625" w:name="_ETM_Q7_195730"/>
      <w:bookmarkEnd w:id="1625"/>
      <w:r w:rsidRPr="00967A25">
        <w:rPr>
          <w:rtl/>
        </w:rPr>
        <w:t>ב-</w:t>
      </w:r>
      <w:r>
        <w:rPr>
          <w:rFonts w:hint="cs"/>
          <w:rtl/>
        </w:rPr>
        <w:t xml:space="preserve">2018 </w:t>
      </w:r>
      <w:bookmarkStart w:id="1626" w:name="_ETM_Q7_198880"/>
      <w:bookmarkStart w:id="1627" w:name="_ETM_Q7_199060"/>
      <w:bookmarkEnd w:id="1626"/>
      <w:bookmarkEnd w:id="1627"/>
      <w:r w:rsidRPr="00967A25">
        <w:rPr>
          <w:rtl/>
        </w:rPr>
        <w:t xml:space="preserve">מול </w:t>
      </w:r>
      <w:bookmarkStart w:id="1628" w:name="_ETM_Q7_199300"/>
      <w:bookmarkEnd w:id="1628"/>
      <w:r w:rsidRPr="00967A25">
        <w:rPr>
          <w:rtl/>
        </w:rPr>
        <w:t xml:space="preserve">השנה </w:t>
      </w:r>
      <w:bookmarkStart w:id="1629" w:name="_ETM_Q7_199720"/>
      <w:bookmarkEnd w:id="1629"/>
      <w:r w:rsidRPr="00967A25">
        <w:rPr>
          <w:rtl/>
        </w:rPr>
        <w:t>הקודמת</w:t>
      </w:r>
      <w:r>
        <w:rPr>
          <w:rFonts w:hint="cs"/>
          <w:rtl/>
        </w:rPr>
        <w:t>.</w:t>
      </w:r>
      <w:r w:rsidRPr="00967A25">
        <w:rPr>
          <w:rtl/>
        </w:rPr>
        <w:t xml:space="preserve"> </w:t>
      </w:r>
      <w:bookmarkStart w:id="1630" w:name="_ETM_Q7_200320"/>
      <w:bookmarkEnd w:id="1630"/>
      <w:r w:rsidRPr="00967A25">
        <w:rPr>
          <w:rtl/>
        </w:rPr>
        <w:t>כלומר</w:t>
      </w:r>
      <w:r>
        <w:rPr>
          <w:rFonts w:hint="cs"/>
          <w:rtl/>
        </w:rPr>
        <w:t>,</w:t>
      </w:r>
      <w:r w:rsidRPr="00967A25">
        <w:rPr>
          <w:rtl/>
        </w:rPr>
        <w:t xml:space="preserve"> </w:t>
      </w:r>
      <w:bookmarkStart w:id="1631" w:name="_ETM_Q7_200829"/>
      <w:bookmarkEnd w:id="1631"/>
      <w:r w:rsidRPr="00967A25">
        <w:rPr>
          <w:rtl/>
        </w:rPr>
        <w:t xml:space="preserve">הנושא </w:t>
      </w:r>
      <w:bookmarkStart w:id="1632" w:name="_ETM_Q7_201250"/>
      <w:bookmarkEnd w:id="1632"/>
      <w:r w:rsidRPr="00967A25">
        <w:rPr>
          <w:rtl/>
        </w:rPr>
        <w:t xml:space="preserve">הזה </w:t>
      </w:r>
      <w:bookmarkStart w:id="1633" w:name="_ETM_Q7_201489"/>
      <w:bookmarkEnd w:id="1633"/>
      <w:r w:rsidRPr="00967A25">
        <w:rPr>
          <w:rtl/>
        </w:rPr>
        <w:t xml:space="preserve">נמצא </w:t>
      </w:r>
      <w:bookmarkStart w:id="1634" w:name="_ETM_Q7_201850"/>
      <w:bookmarkEnd w:id="1634"/>
      <w:r w:rsidRPr="00967A25">
        <w:rPr>
          <w:rtl/>
        </w:rPr>
        <w:t xml:space="preserve">גבוה </w:t>
      </w:r>
      <w:bookmarkStart w:id="1635" w:name="_ETM_Q7_202270"/>
      <w:bookmarkEnd w:id="1635"/>
      <w:r w:rsidRPr="00967A25">
        <w:rPr>
          <w:rtl/>
        </w:rPr>
        <w:t xml:space="preserve">מאוד </w:t>
      </w:r>
      <w:bookmarkStart w:id="1636" w:name="_ETM_Q7_202630"/>
      <w:bookmarkStart w:id="1637" w:name="_ETM_Q7_203560"/>
      <w:bookmarkEnd w:id="1636"/>
      <w:bookmarkEnd w:id="1637"/>
      <w:r w:rsidRPr="00967A25">
        <w:rPr>
          <w:rtl/>
        </w:rPr>
        <w:t xml:space="preserve">בסדר </w:t>
      </w:r>
      <w:bookmarkStart w:id="1638" w:name="_ETM_Q7_204130"/>
      <w:bookmarkEnd w:id="1638"/>
      <w:r w:rsidRPr="00967A25">
        <w:rPr>
          <w:rtl/>
        </w:rPr>
        <w:t xml:space="preserve">העדיפויות </w:t>
      </w:r>
      <w:bookmarkStart w:id="1639" w:name="_ETM_Q7_204910"/>
      <w:bookmarkEnd w:id="1639"/>
      <w:r w:rsidRPr="00967A25">
        <w:rPr>
          <w:rtl/>
        </w:rPr>
        <w:t xml:space="preserve">של </w:t>
      </w:r>
      <w:bookmarkStart w:id="1640" w:name="_ETM_Q7_205119"/>
      <w:bookmarkEnd w:id="1640"/>
      <w:r w:rsidRPr="00967A25">
        <w:rPr>
          <w:rtl/>
        </w:rPr>
        <w:t xml:space="preserve">המשרד </w:t>
      </w:r>
      <w:bookmarkStart w:id="1641" w:name="_ETM_Q7_205630"/>
      <w:bookmarkEnd w:id="1641"/>
      <w:r w:rsidRPr="00967A25">
        <w:rPr>
          <w:rtl/>
        </w:rPr>
        <w:t>שלי</w:t>
      </w:r>
      <w:r>
        <w:rPr>
          <w:rFonts w:hint="cs"/>
          <w:rtl/>
        </w:rPr>
        <w:t>,</w:t>
      </w:r>
      <w:r w:rsidRPr="00967A25">
        <w:rPr>
          <w:rtl/>
        </w:rPr>
        <w:t xml:space="preserve"> </w:t>
      </w:r>
      <w:bookmarkStart w:id="1642" w:name="_ETM_Q7_206470"/>
      <w:bookmarkEnd w:id="1642"/>
      <w:r w:rsidRPr="00967A25">
        <w:rPr>
          <w:rtl/>
        </w:rPr>
        <w:t xml:space="preserve">והמשטרה </w:t>
      </w:r>
      <w:bookmarkStart w:id="1643" w:name="_ETM_Q7_207460"/>
      <w:bookmarkEnd w:id="1643"/>
      <w:r w:rsidRPr="00967A25">
        <w:rPr>
          <w:rtl/>
        </w:rPr>
        <w:t xml:space="preserve">ומג"ב </w:t>
      </w:r>
      <w:bookmarkStart w:id="1644" w:name="_ETM_Q7_208150"/>
      <w:bookmarkEnd w:id="1644"/>
      <w:r w:rsidRPr="00967A25">
        <w:rPr>
          <w:rtl/>
        </w:rPr>
        <w:t xml:space="preserve">עושים </w:t>
      </w:r>
      <w:bookmarkStart w:id="1645" w:name="_ETM_Q7_208660"/>
      <w:bookmarkEnd w:id="1645"/>
      <w:r w:rsidRPr="00967A25">
        <w:rPr>
          <w:rtl/>
        </w:rPr>
        <w:t xml:space="preserve">את </w:t>
      </w:r>
      <w:bookmarkStart w:id="1646" w:name="_ETM_Q7_208869"/>
      <w:bookmarkEnd w:id="1646"/>
      <w:r w:rsidRPr="00967A25">
        <w:rPr>
          <w:rtl/>
        </w:rPr>
        <w:t xml:space="preserve">מרב </w:t>
      </w:r>
      <w:bookmarkStart w:id="1647" w:name="_ETM_Q7_209260"/>
      <w:bookmarkEnd w:id="1647"/>
      <w:r w:rsidRPr="00967A25">
        <w:rPr>
          <w:rtl/>
        </w:rPr>
        <w:t>המאמצים</w:t>
      </w:r>
      <w:r>
        <w:rPr>
          <w:rFonts w:hint="cs"/>
          <w:rtl/>
        </w:rPr>
        <w:t>,</w:t>
      </w:r>
      <w:r w:rsidRPr="00967A25">
        <w:rPr>
          <w:rtl/>
        </w:rPr>
        <w:t xml:space="preserve"> </w:t>
      </w:r>
      <w:bookmarkStart w:id="1648" w:name="_ETM_Q7_210250"/>
      <w:bookmarkEnd w:id="1648"/>
      <w:r w:rsidRPr="00967A25">
        <w:rPr>
          <w:rtl/>
        </w:rPr>
        <w:t xml:space="preserve">עם </w:t>
      </w:r>
      <w:bookmarkStart w:id="1649" w:name="_ETM_Q7_210520"/>
      <w:bookmarkEnd w:id="1649"/>
      <w:r w:rsidRPr="00967A25">
        <w:rPr>
          <w:rtl/>
        </w:rPr>
        <w:t>הפ</w:t>
      </w:r>
      <w:r>
        <w:rPr>
          <w:rFonts w:hint="cs"/>
          <w:rtl/>
        </w:rPr>
        <w:t>ע</w:t>
      </w:r>
      <w:r w:rsidRPr="00967A25">
        <w:rPr>
          <w:rtl/>
        </w:rPr>
        <w:t xml:space="preserve">לת </w:t>
      </w:r>
      <w:bookmarkStart w:id="1650" w:name="_ETM_Q7_210970"/>
      <w:bookmarkEnd w:id="1650"/>
      <w:r w:rsidRPr="00967A25">
        <w:rPr>
          <w:rtl/>
        </w:rPr>
        <w:t xml:space="preserve">סמכויות </w:t>
      </w:r>
      <w:bookmarkStart w:id="1651" w:name="_ETM_Q7_211570"/>
      <w:bookmarkEnd w:id="1651"/>
      <w:r w:rsidRPr="00967A25">
        <w:rPr>
          <w:rtl/>
        </w:rPr>
        <w:t>חדשות</w:t>
      </w:r>
      <w:r>
        <w:rPr>
          <w:rFonts w:hint="cs"/>
          <w:rtl/>
        </w:rPr>
        <w:t>,</w:t>
      </w:r>
      <w:r w:rsidRPr="00967A25">
        <w:rPr>
          <w:rtl/>
        </w:rPr>
        <w:t xml:space="preserve"> </w:t>
      </w:r>
      <w:bookmarkStart w:id="1652" w:name="_ETM_Q7_212170"/>
      <w:bookmarkEnd w:id="1652"/>
      <w:r w:rsidRPr="00967A25">
        <w:rPr>
          <w:rtl/>
        </w:rPr>
        <w:t xml:space="preserve">כלים </w:t>
      </w:r>
      <w:bookmarkStart w:id="1653" w:name="_ETM_Q7_212500"/>
      <w:bookmarkEnd w:id="1653"/>
      <w:r w:rsidRPr="00967A25">
        <w:rPr>
          <w:rtl/>
        </w:rPr>
        <w:t xml:space="preserve">חדשים </w:t>
      </w:r>
      <w:bookmarkStart w:id="1654" w:name="_ETM_Q7_213010"/>
      <w:bookmarkEnd w:id="1654"/>
      <w:r w:rsidRPr="00967A25">
        <w:rPr>
          <w:rtl/>
        </w:rPr>
        <w:t>והכ</w:t>
      </w:r>
      <w:r>
        <w:rPr>
          <w:rFonts w:hint="cs"/>
          <w:rtl/>
        </w:rPr>
        <w:t>ו</w:t>
      </w:r>
      <w:r w:rsidRPr="00967A25">
        <w:rPr>
          <w:rtl/>
        </w:rPr>
        <w:t>ל</w:t>
      </w:r>
      <w:r>
        <w:rPr>
          <w:rFonts w:hint="cs"/>
          <w:rtl/>
        </w:rPr>
        <w:t>.</w:t>
      </w:r>
      <w:bookmarkStart w:id="1655" w:name="_ETM_Q7_214020"/>
      <w:bookmarkEnd w:id="1655"/>
    </w:p>
    <w:p w:rsidR="00E73659" w:rsidRDefault="00E73659" w:rsidP="00B41C35">
      <w:pPr>
        <w:rPr>
          <w:rtl/>
        </w:rPr>
      </w:pPr>
      <w:bookmarkStart w:id="1656" w:name="_ETM_Q7_525000"/>
      <w:bookmarkEnd w:id="1656"/>
    </w:p>
    <w:p w:rsidR="00E73659" w:rsidRDefault="00E73659" w:rsidP="00B41C35">
      <w:pPr>
        <w:rPr>
          <w:rtl/>
        </w:rPr>
      </w:pPr>
      <w:bookmarkStart w:id="1657" w:name="_ETM_Q7_526000"/>
      <w:bookmarkEnd w:id="1657"/>
      <w:r w:rsidRPr="00967A25">
        <w:rPr>
          <w:rtl/>
        </w:rPr>
        <w:t xml:space="preserve">אבל </w:t>
      </w:r>
      <w:bookmarkStart w:id="1658" w:name="_ETM_Q7_214530"/>
      <w:bookmarkEnd w:id="1658"/>
      <w:r>
        <w:rPr>
          <w:rFonts w:hint="cs"/>
          <w:rtl/>
        </w:rPr>
        <w:t xml:space="preserve">כן </w:t>
      </w:r>
      <w:r w:rsidRPr="00967A25">
        <w:rPr>
          <w:rtl/>
        </w:rPr>
        <w:t xml:space="preserve">הייתי </w:t>
      </w:r>
      <w:bookmarkStart w:id="1659" w:name="_ETM_Q7_214860"/>
      <w:bookmarkStart w:id="1660" w:name="_ETM_Q7_215129"/>
      <w:bookmarkEnd w:id="1659"/>
      <w:bookmarkEnd w:id="1660"/>
      <w:r w:rsidRPr="00967A25">
        <w:rPr>
          <w:rtl/>
        </w:rPr>
        <w:t xml:space="preserve">רוצה </w:t>
      </w:r>
      <w:bookmarkStart w:id="1661" w:name="_ETM_Q7_215729"/>
      <w:bookmarkEnd w:id="1661"/>
      <w:r w:rsidRPr="00967A25">
        <w:rPr>
          <w:rtl/>
        </w:rPr>
        <w:t>להדגיש</w:t>
      </w:r>
      <w:bookmarkStart w:id="1662" w:name="_ETM_Q7_216450"/>
      <w:bookmarkEnd w:id="1662"/>
      <w:r>
        <w:rPr>
          <w:rFonts w:hint="cs"/>
          <w:rtl/>
        </w:rPr>
        <w:t xml:space="preserve">, </w:t>
      </w:r>
      <w:r w:rsidRPr="00967A25">
        <w:rPr>
          <w:rtl/>
        </w:rPr>
        <w:t xml:space="preserve">כי </w:t>
      </w:r>
      <w:bookmarkStart w:id="1663" w:name="_ETM_Q7_216600"/>
      <w:bookmarkEnd w:id="1663"/>
      <w:r w:rsidRPr="00967A25">
        <w:rPr>
          <w:rtl/>
        </w:rPr>
        <w:t xml:space="preserve">זה </w:t>
      </w:r>
      <w:bookmarkStart w:id="1664" w:name="_ETM_Q7_216780"/>
      <w:bookmarkEnd w:id="1664"/>
      <w:r w:rsidRPr="00967A25">
        <w:rPr>
          <w:rtl/>
        </w:rPr>
        <w:t xml:space="preserve">תמיד </w:t>
      </w:r>
      <w:bookmarkStart w:id="1665" w:name="_ETM_Q7_217170"/>
      <w:bookmarkEnd w:id="1665"/>
      <w:r w:rsidRPr="00967A25">
        <w:rPr>
          <w:rtl/>
        </w:rPr>
        <w:t xml:space="preserve">לא </w:t>
      </w:r>
      <w:bookmarkStart w:id="1666" w:name="_ETM_Q7_217290"/>
      <w:bookmarkEnd w:id="1666"/>
      <w:r w:rsidRPr="00967A25">
        <w:rPr>
          <w:rtl/>
        </w:rPr>
        <w:t xml:space="preserve">נוח </w:t>
      </w:r>
      <w:bookmarkStart w:id="1667" w:name="_ETM_Q7_217620"/>
      <w:bookmarkEnd w:id="1667"/>
      <w:r w:rsidRPr="00967A25">
        <w:rPr>
          <w:rtl/>
        </w:rPr>
        <w:t xml:space="preserve">לנו </w:t>
      </w:r>
      <w:bookmarkStart w:id="1668" w:name="_ETM_Q7_219909"/>
      <w:bookmarkEnd w:id="1668"/>
      <w:r w:rsidRPr="00967A25">
        <w:rPr>
          <w:rtl/>
        </w:rPr>
        <w:t xml:space="preserve">ואנחנו </w:t>
      </w:r>
      <w:bookmarkStart w:id="1669" w:name="_ETM_Q7_221409"/>
      <w:bookmarkEnd w:id="1669"/>
      <w:r w:rsidRPr="00967A25">
        <w:rPr>
          <w:rtl/>
        </w:rPr>
        <w:t xml:space="preserve">לא </w:t>
      </w:r>
      <w:bookmarkStart w:id="1670" w:name="_ETM_Q7_221650"/>
      <w:bookmarkEnd w:id="1670"/>
      <w:r w:rsidRPr="00967A25">
        <w:rPr>
          <w:rtl/>
        </w:rPr>
        <w:t xml:space="preserve">מספיק </w:t>
      </w:r>
      <w:bookmarkStart w:id="1671" w:name="_ETM_Q7_222100"/>
      <w:bookmarkEnd w:id="1671"/>
      <w:r w:rsidRPr="00967A25">
        <w:rPr>
          <w:rtl/>
        </w:rPr>
        <w:t xml:space="preserve">ממוקדים </w:t>
      </w:r>
      <w:bookmarkStart w:id="1672" w:name="_ETM_Q7_222820"/>
      <w:bookmarkEnd w:id="1672"/>
      <w:r w:rsidRPr="00967A25">
        <w:rPr>
          <w:rtl/>
        </w:rPr>
        <w:t>בזה</w:t>
      </w:r>
      <w:r>
        <w:rPr>
          <w:rFonts w:hint="cs"/>
          <w:rtl/>
        </w:rPr>
        <w:t>,</w:t>
      </w:r>
      <w:r w:rsidRPr="00967A25">
        <w:rPr>
          <w:rtl/>
        </w:rPr>
        <w:t xml:space="preserve"> </w:t>
      </w:r>
      <w:bookmarkStart w:id="1673" w:name="_ETM_Q7_224159"/>
      <w:bookmarkEnd w:id="1673"/>
      <w:r>
        <w:rPr>
          <w:rFonts w:hint="cs"/>
          <w:rtl/>
        </w:rPr>
        <w:t xml:space="preserve">את </w:t>
      </w:r>
      <w:bookmarkStart w:id="1674" w:name="_ETM_Q7_224580"/>
      <w:bookmarkEnd w:id="1674"/>
      <w:r w:rsidRPr="00967A25">
        <w:rPr>
          <w:rtl/>
        </w:rPr>
        <w:t xml:space="preserve">נושא </w:t>
      </w:r>
      <w:bookmarkStart w:id="1675" w:name="_ETM_Q7_224970"/>
      <w:bookmarkStart w:id="1676" w:name="_ETM_Q7_225510"/>
      <w:bookmarkEnd w:id="1675"/>
      <w:bookmarkEnd w:id="1676"/>
      <w:r>
        <w:rPr>
          <w:rtl/>
        </w:rPr>
        <w:t>ר</w:t>
      </w:r>
      <w:r>
        <w:rPr>
          <w:rFonts w:hint="cs"/>
          <w:rtl/>
        </w:rPr>
        <w:t>ף</w:t>
      </w:r>
      <w:r w:rsidRPr="00967A25">
        <w:rPr>
          <w:rtl/>
        </w:rPr>
        <w:t xml:space="preserve"> </w:t>
      </w:r>
      <w:bookmarkStart w:id="1677" w:name="_ETM_Q7_226560"/>
      <w:bookmarkEnd w:id="1677"/>
      <w:r w:rsidRPr="00967A25">
        <w:rPr>
          <w:rtl/>
        </w:rPr>
        <w:t>הענישה</w:t>
      </w:r>
      <w:r>
        <w:rPr>
          <w:rFonts w:hint="cs"/>
          <w:rtl/>
        </w:rPr>
        <w:t>.</w:t>
      </w:r>
      <w:r w:rsidRPr="00967A25">
        <w:rPr>
          <w:rtl/>
        </w:rPr>
        <w:t xml:space="preserve"> </w:t>
      </w:r>
      <w:bookmarkStart w:id="1678" w:name="_ETM_Q7_228289"/>
      <w:bookmarkEnd w:id="1678"/>
      <w:r w:rsidRPr="00967A25">
        <w:rPr>
          <w:rtl/>
        </w:rPr>
        <w:t xml:space="preserve">בזמנו </w:t>
      </w:r>
      <w:bookmarkStart w:id="1679" w:name="_ETM_Q7_228859"/>
      <w:bookmarkEnd w:id="1679"/>
      <w:r w:rsidRPr="00967A25">
        <w:rPr>
          <w:rtl/>
        </w:rPr>
        <w:t xml:space="preserve">גם </w:t>
      </w:r>
      <w:bookmarkStart w:id="1680" w:name="_ETM_Q7_229070"/>
      <w:bookmarkEnd w:id="1680"/>
      <w:r w:rsidRPr="00967A25">
        <w:rPr>
          <w:rtl/>
        </w:rPr>
        <w:t xml:space="preserve">שרת </w:t>
      </w:r>
      <w:bookmarkStart w:id="1681" w:name="_ETM_Q7_229399"/>
      <w:bookmarkEnd w:id="1681"/>
      <w:r w:rsidRPr="00967A25">
        <w:rPr>
          <w:rtl/>
        </w:rPr>
        <w:t xml:space="preserve">המשפטים </w:t>
      </w:r>
      <w:bookmarkStart w:id="1682" w:name="_ETM_Q7_229999"/>
      <w:bookmarkEnd w:id="1682"/>
      <w:r w:rsidRPr="00967A25">
        <w:rPr>
          <w:rtl/>
        </w:rPr>
        <w:t xml:space="preserve">לשעבר </w:t>
      </w:r>
      <w:bookmarkStart w:id="1683" w:name="_ETM_Q7_230479"/>
      <w:bookmarkEnd w:id="1683"/>
      <w:r w:rsidRPr="00967A25">
        <w:rPr>
          <w:rtl/>
        </w:rPr>
        <w:t xml:space="preserve">איילת </w:t>
      </w:r>
      <w:bookmarkStart w:id="1684" w:name="_ETM_Q7_230870"/>
      <w:bookmarkEnd w:id="1684"/>
      <w:r w:rsidRPr="00967A25">
        <w:rPr>
          <w:rtl/>
        </w:rPr>
        <w:t>שקד</w:t>
      </w:r>
      <w:bookmarkStart w:id="1685" w:name="_ETM_Q7_232129"/>
      <w:bookmarkEnd w:id="1685"/>
      <w:r>
        <w:rPr>
          <w:rFonts w:hint="cs"/>
          <w:rtl/>
        </w:rPr>
        <w:t xml:space="preserve"> </w:t>
      </w:r>
      <w:r w:rsidR="00214018">
        <w:rPr>
          <w:rFonts w:hint="eastAsia"/>
          <w:rtl/>
        </w:rPr>
        <w:t>–</w:t>
      </w:r>
      <w:r>
        <w:rPr>
          <w:rFonts w:hint="cs"/>
          <w:rtl/>
        </w:rPr>
        <w:t xml:space="preserve"> ו</w:t>
      </w:r>
      <w:r w:rsidRPr="00967A25">
        <w:rPr>
          <w:rtl/>
        </w:rPr>
        <w:t xml:space="preserve">הייתי </w:t>
      </w:r>
      <w:bookmarkStart w:id="1686" w:name="_ETM_Q7_232399"/>
      <w:bookmarkEnd w:id="1686"/>
      <w:r>
        <w:rPr>
          <w:rFonts w:hint="cs"/>
          <w:rtl/>
        </w:rPr>
        <w:t>אחד</w:t>
      </w:r>
      <w:r w:rsidRPr="00967A25">
        <w:rPr>
          <w:rtl/>
        </w:rPr>
        <w:t xml:space="preserve"> </w:t>
      </w:r>
      <w:bookmarkStart w:id="1687" w:name="_ETM_Q7_232729"/>
      <w:bookmarkEnd w:id="1687"/>
      <w:r w:rsidRPr="00967A25">
        <w:rPr>
          <w:rtl/>
        </w:rPr>
        <w:t xml:space="preserve">מאלה </w:t>
      </w:r>
      <w:bookmarkStart w:id="1688" w:name="_ETM_Q7_232999"/>
      <w:bookmarkEnd w:id="1688"/>
      <w:r w:rsidRPr="00967A25">
        <w:rPr>
          <w:rtl/>
        </w:rPr>
        <w:t xml:space="preserve">שהעלו </w:t>
      </w:r>
      <w:bookmarkStart w:id="1689" w:name="_ETM_Q7_233359"/>
      <w:bookmarkEnd w:id="1689"/>
      <w:r w:rsidRPr="00967A25">
        <w:rPr>
          <w:rtl/>
        </w:rPr>
        <w:t xml:space="preserve">את </w:t>
      </w:r>
      <w:bookmarkStart w:id="1690" w:name="_ETM_Q7_233420"/>
      <w:bookmarkEnd w:id="1690"/>
      <w:r w:rsidRPr="00967A25">
        <w:rPr>
          <w:rtl/>
        </w:rPr>
        <w:t xml:space="preserve">הנושא </w:t>
      </w:r>
      <w:bookmarkStart w:id="1691" w:name="_ETM_Q7_233749"/>
      <w:bookmarkEnd w:id="1691"/>
      <w:r>
        <w:rPr>
          <w:rFonts w:hint="cs"/>
          <w:rtl/>
        </w:rPr>
        <w:t xml:space="preserve">על </w:t>
      </w:r>
      <w:r w:rsidRPr="00967A25">
        <w:rPr>
          <w:rtl/>
        </w:rPr>
        <w:t>סדר</w:t>
      </w:r>
      <w:bookmarkStart w:id="1692" w:name="_ETM_Q7_234170"/>
      <w:bookmarkEnd w:id="1692"/>
      <w:r>
        <w:rPr>
          <w:rFonts w:hint="cs"/>
          <w:rtl/>
        </w:rPr>
        <w:t>-</w:t>
      </w:r>
      <w:r w:rsidRPr="00967A25">
        <w:rPr>
          <w:rtl/>
        </w:rPr>
        <w:t>היום</w:t>
      </w:r>
      <w:r>
        <w:rPr>
          <w:rFonts w:hint="cs"/>
          <w:rtl/>
        </w:rPr>
        <w:t xml:space="preserve"> </w:t>
      </w:r>
      <w:bookmarkStart w:id="1693" w:name="_ETM_Q7_256177"/>
      <w:bookmarkEnd w:id="1693"/>
      <w:r w:rsidR="00214018">
        <w:rPr>
          <w:rFonts w:hint="eastAsia"/>
          <w:rtl/>
        </w:rPr>
        <w:t>–</w:t>
      </w:r>
      <w:r w:rsidRPr="00967A25">
        <w:rPr>
          <w:rtl/>
        </w:rPr>
        <w:t xml:space="preserve"> </w:t>
      </w:r>
      <w:bookmarkStart w:id="1694" w:name="_ETM_Q7_234469"/>
      <w:bookmarkEnd w:id="1694"/>
      <w:r>
        <w:rPr>
          <w:rFonts w:hint="cs"/>
          <w:rtl/>
        </w:rPr>
        <w:t xml:space="preserve">הודיעה </w:t>
      </w:r>
      <w:bookmarkStart w:id="1695" w:name="_ETM_Q7_234979"/>
      <w:bookmarkEnd w:id="1695"/>
      <w:r w:rsidRPr="00967A25">
        <w:rPr>
          <w:rtl/>
        </w:rPr>
        <w:t xml:space="preserve">שהיא </w:t>
      </w:r>
      <w:bookmarkStart w:id="1696" w:name="_ETM_Q7_235159"/>
      <w:bookmarkEnd w:id="1696"/>
      <w:r w:rsidRPr="00967A25">
        <w:rPr>
          <w:rtl/>
        </w:rPr>
        <w:t xml:space="preserve">תפעל </w:t>
      </w:r>
      <w:bookmarkStart w:id="1697" w:name="_ETM_Q7_235609"/>
      <w:bookmarkEnd w:id="1697"/>
      <w:r w:rsidRPr="00967A25">
        <w:rPr>
          <w:rtl/>
        </w:rPr>
        <w:t xml:space="preserve">מול </w:t>
      </w:r>
      <w:bookmarkStart w:id="1698" w:name="_ETM_Q7_235820"/>
      <w:bookmarkEnd w:id="1698"/>
      <w:r w:rsidRPr="00967A25">
        <w:rPr>
          <w:rtl/>
        </w:rPr>
        <w:t xml:space="preserve">הנהלת </w:t>
      </w:r>
      <w:bookmarkStart w:id="1699" w:name="_ETM_Q7_236239"/>
      <w:bookmarkEnd w:id="1699"/>
      <w:r w:rsidRPr="00967A25">
        <w:rPr>
          <w:rtl/>
        </w:rPr>
        <w:t xml:space="preserve">בתי </w:t>
      </w:r>
      <w:bookmarkStart w:id="1700" w:name="_ETM_Q7_236510"/>
      <w:bookmarkEnd w:id="1700"/>
      <w:r w:rsidRPr="00967A25">
        <w:rPr>
          <w:rtl/>
        </w:rPr>
        <w:t xml:space="preserve">המשפט </w:t>
      </w:r>
      <w:bookmarkStart w:id="1701" w:name="_ETM_Q7_237560"/>
      <w:bookmarkEnd w:id="1701"/>
      <w:r w:rsidRPr="00967A25">
        <w:rPr>
          <w:rtl/>
        </w:rPr>
        <w:t xml:space="preserve">כדי </w:t>
      </w:r>
      <w:bookmarkStart w:id="1702" w:name="_ETM_Q7_237890"/>
      <w:bookmarkEnd w:id="1702"/>
      <w:r w:rsidRPr="00967A25">
        <w:rPr>
          <w:rtl/>
        </w:rPr>
        <w:t xml:space="preserve">לחדד </w:t>
      </w:r>
      <w:bookmarkStart w:id="1703" w:name="_ETM_Q7_238580"/>
      <w:bookmarkEnd w:id="1703"/>
      <w:r w:rsidRPr="00967A25">
        <w:rPr>
          <w:rtl/>
        </w:rPr>
        <w:t xml:space="preserve">את </w:t>
      </w:r>
      <w:bookmarkStart w:id="1704" w:name="_ETM_Q7_238730"/>
      <w:bookmarkEnd w:id="1704"/>
      <w:r w:rsidRPr="00967A25">
        <w:rPr>
          <w:rtl/>
        </w:rPr>
        <w:t xml:space="preserve">החומרה </w:t>
      </w:r>
      <w:bookmarkStart w:id="1705" w:name="_ETM_Q7_239900"/>
      <w:bookmarkEnd w:id="1705"/>
      <w:r w:rsidRPr="00967A25">
        <w:rPr>
          <w:rtl/>
        </w:rPr>
        <w:t>ש</w:t>
      </w:r>
      <w:bookmarkStart w:id="1706" w:name="_ETM_Q7_240380"/>
      <w:bookmarkEnd w:id="1706"/>
      <w:r>
        <w:rPr>
          <w:rFonts w:hint="cs"/>
          <w:rtl/>
        </w:rPr>
        <w:t>ב</w:t>
      </w:r>
      <w:r w:rsidRPr="00967A25">
        <w:rPr>
          <w:rtl/>
        </w:rPr>
        <w:t xml:space="preserve">פשיעה </w:t>
      </w:r>
      <w:bookmarkStart w:id="1707" w:name="_ETM_Q7_240800"/>
      <w:bookmarkEnd w:id="1707"/>
      <w:r w:rsidRPr="00967A25">
        <w:rPr>
          <w:rtl/>
        </w:rPr>
        <w:t>החקלאית</w:t>
      </w:r>
      <w:r>
        <w:rPr>
          <w:rFonts w:hint="cs"/>
          <w:rtl/>
        </w:rPr>
        <w:t>,</w:t>
      </w:r>
      <w:r w:rsidRPr="00967A25">
        <w:rPr>
          <w:rtl/>
        </w:rPr>
        <w:t xml:space="preserve"> </w:t>
      </w:r>
      <w:bookmarkStart w:id="1708" w:name="_ETM_Q7_241460"/>
      <w:bookmarkEnd w:id="1708"/>
      <w:r w:rsidRPr="00967A25">
        <w:rPr>
          <w:rtl/>
        </w:rPr>
        <w:t xml:space="preserve">כיוון </w:t>
      </w:r>
      <w:bookmarkStart w:id="1709" w:name="_ETM_Q7_241760"/>
      <w:bookmarkEnd w:id="1709"/>
      <w:r w:rsidRPr="00967A25">
        <w:rPr>
          <w:rtl/>
        </w:rPr>
        <w:t xml:space="preserve">שהעונשים </w:t>
      </w:r>
      <w:bookmarkStart w:id="1710" w:name="_ETM_Q7_242390"/>
      <w:bookmarkEnd w:id="1710"/>
      <w:r w:rsidRPr="00967A25">
        <w:rPr>
          <w:rtl/>
        </w:rPr>
        <w:t xml:space="preserve">שעבריינים </w:t>
      </w:r>
      <w:bookmarkStart w:id="1711" w:name="_ETM_Q7_243110"/>
      <w:bookmarkEnd w:id="1711"/>
      <w:r w:rsidRPr="00967A25">
        <w:rPr>
          <w:rtl/>
        </w:rPr>
        <w:t xml:space="preserve">מקבלים </w:t>
      </w:r>
      <w:bookmarkStart w:id="1712" w:name="_ETM_Q7_243590"/>
      <w:bookmarkEnd w:id="1712"/>
      <w:r w:rsidRPr="00967A25">
        <w:rPr>
          <w:rtl/>
        </w:rPr>
        <w:t xml:space="preserve">בפועל </w:t>
      </w:r>
      <w:bookmarkStart w:id="1713" w:name="_ETM_Q7_244740"/>
      <w:bookmarkEnd w:id="1713"/>
      <w:r w:rsidRPr="00967A25">
        <w:rPr>
          <w:rtl/>
        </w:rPr>
        <w:t xml:space="preserve">הם </w:t>
      </w:r>
      <w:bookmarkStart w:id="1714" w:name="_ETM_Q7_245490"/>
      <w:bookmarkEnd w:id="1714"/>
      <w:r w:rsidRPr="00967A25">
        <w:rPr>
          <w:rtl/>
        </w:rPr>
        <w:t xml:space="preserve">פעמים </w:t>
      </w:r>
      <w:bookmarkStart w:id="1715" w:name="_ETM_Q7_246119"/>
      <w:bookmarkEnd w:id="1715"/>
      <w:r w:rsidRPr="00967A25">
        <w:rPr>
          <w:rtl/>
        </w:rPr>
        <w:t xml:space="preserve">רבות </w:t>
      </w:r>
      <w:bookmarkStart w:id="1716" w:name="_ETM_Q7_246899"/>
      <w:bookmarkEnd w:id="1716"/>
      <w:r w:rsidRPr="00967A25">
        <w:rPr>
          <w:rtl/>
        </w:rPr>
        <w:t xml:space="preserve">פשוט </w:t>
      </w:r>
      <w:bookmarkStart w:id="1717" w:name="_ETM_Q7_247469"/>
      <w:bookmarkEnd w:id="1717"/>
      <w:r w:rsidRPr="00967A25">
        <w:rPr>
          <w:rtl/>
        </w:rPr>
        <w:t>מגוחכים</w:t>
      </w:r>
      <w:r>
        <w:rPr>
          <w:rFonts w:hint="cs"/>
          <w:rtl/>
        </w:rPr>
        <w:t xml:space="preserve"> </w:t>
      </w:r>
      <w:r w:rsidR="00214018">
        <w:rPr>
          <w:rFonts w:hint="eastAsia"/>
          <w:rtl/>
        </w:rPr>
        <w:t>–</w:t>
      </w:r>
      <w:r>
        <w:t xml:space="preserve"> </w:t>
      </w:r>
      <w:r w:rsidRPr="00967A25">
        <w:rPr>
          <w:rtl/>
        </w:rPr>
        <w:t xml:space="preserve">אני </w:t>
      </w:r>
      <w:bookmarkStart w:id="1718" w:name="_ETM_Q7_249569"/>
      <w:bookmarkEnd w:id="1718"/>
      <w:r w:rsidRPr="00967A25">
        <w:rPr>
          <w:rtl/>
        </w:rPr>
        <w:t xml:space="preserve">אתן </w:t>
      </w:r>
      <w:bookmarkStart w:id="1719" w:name="_ETM_Q7_249780"/>
      <w:bookmarkEnd w:id="1719"/>
      <w:r w:rsidRPr="00967A25">
        <w:rPr>
          <w:rtl/>
        </w:rPr>
        <w:t xml:space="preserve">פה </w:t>
      </w:r>
      <w:bookmarkStart w:id="1720" w:name="_ETM_Q7_249929"/>
      <w:bookmarkEnd w:id="1720"/>
      <w:r w:rsidRPr="00967A25">
        <w:rPr>
          <w:rtl/>
        </w:rPr>
        <w:t>דוגמאות</w:t>
      </w:r>
      <w:r>
        <w:rPr>
          <w:rFonts w:hint="cs"/>
          <w:rtl/>
        </w:rPr>
        <w:t xml:space="preserve"> </w:t>
      </w:r>
      <w:r w:rsidR="00214018">
        <w:rPr>
          <w:rtl/>
        </w:rPr>
        <w:t>–</w:t>
      </w:r>
      <w:bookmarkStart w:id="1721" w:name="_ETM_Q7_250840"/>
      <w:bookmarkEnd w:id="1721"/>
      <w:r>
        <w:rPr>
          <w:rFonts w:hint="cs"/>
          <w:rtl/>
        </w:rPr>
        <w:t xml:space="preserve"> </w:t>
      </w:r>
      <w:r w:rsidRPr="00967A25">
        <w:rPr>
          <w:rtl/>
        </w:rPr>
        <w:t xml:space="preserve">ביחס </w:t>
      </w:r>
      <w:bookmarkStart w:id="1722" w:name="_ETM_Q7_251350"/>
      <w:bookmarkEnd w:id="1722"/>
      <w:r w:rsidRPr="00967A25">
        <w:rPr>
          <w:rtl/>
        </w:rPr>
        <w:t xml:space="preserve">לחומרת </w:t>
      </w:r>
      <w:bookmarkStart w:id="1723" w:name="_ETM_Q7_251890"/>
      <w:bookmarkEnd w:id="1723"/>
      <w:r w:rsidRPr="00967A25">
        <w:rPr>
          <w:rtl/>
        </w:rPr>
        <w:t>העבירות</w:t>
      </w:r>
      <w:r>
        <w:rPr>
          <w:rFonts w:hint="cs"/>
          <w:rtl/>
        </w:rPr>
        <w:t>,</w:t>
      </w:r>
      <w:r w:rsidRPr="00967A25">
        <w:rPr>
          <w:rtl/>
        </w:rPr>
        <w:t xml:space="preserve"> </w:t>
      </w:r>
      <w:bookmarkStart w:id="1724" w:name="_ETM_Q7_252910"/>
      <w:bookmarkEnd w:id="1724"/>
      <w:r w:rsidRPr="00967A25">
        <w:rPr>
          <w:rtl/>
        </w:rPr>
        <w:t xml:space="preserve">ופשוט </w:t>
      </w:r>
      <w:bookmarkStart w:id="1725" w:name="_ETM_Q7_253390"/>
      <w:bookmarkStart w:id="1726" w:name="_ETM_Q7_253750"/>
      <w:bookmarkEnd w:id="1725"/>
      <w:bookmarkEnd w:id="1726"/>
      <w:r w:rsidRPr="00967A25">
        <w:rPr>
          <w:rtl/>
        </w:rPr>
        <w:t xml:space="preserve">אין </w:t>
      </w:r>
      <w:bookmarkStart w:id="1727" w:name="_ETM_Q7_253900"/>
      <w:bookmarkEnd w:id="1727"/>
      <w:r w:rsidRPr="00967A25">
        <w:rPr>
          <w:rtl/>
        </w:rPr>
        <w:t xml:space="preserve">בהם </w:t>
      </w:r>
      <w:bookmarkStart w:id="1728" w:name="_ETM_Q7_254110"/>
      <w:bookmarkEnd w:id="1728"/>
      <w:r w:rsidRPr="00967A25">
        <w:rPr>
          <w:rtl/>
        </w:rPr>
        <w:t xml:space="preserve">שום </w:t>
      </w:r>
      <w:bookmarkStart w:id="1729" w:name="_ETM_Q7_254350"/>
      <w:bookmarkEnd w:id="1729"/>
      <w:r w:rsidRPr="00967A25">
        <w:rPr>
          <w:rtl/>
        </w:rPr>
        <w:t>הרתעה</w:t>
      </w:r>
      <w:r>
        <w:rPr>
          <w:rFonts w:hint="cs"/>
          <w:rtl/>
        </w:rPr>
        <w:t>.</w:t>
      </w:r>
      <w:r w:rsidRPr="00967A25">
        <w:rPr>
          <w:rtl/>
        </w:rPr>
        <w:t xml:space="preserve"> </w:t>
      </w:r>
      <w:bookmarkStart w:id="1730" w:name="_ETM_Q7_254920"/>
      <w:bookmarkStart w:id="1731" w:name="_ETM_Q7_283411"/>
      <w:bookmarkEnd w:id="1730"/>
      <w:bookmarkEnd w:id="1731"/>
    </w:p>
    <w:p w:rsidR="00E73659" w:rsidRDefault="00E73659" w:rsidP="00B41C35">
      <w:pPr>
        <w:rPr>
          <w:rtl/>
        </w:rPr>
      </w:pPr>
      <w:bookmarkStart w:id="1732" w:name="_ETM_Q7_283474"/>
      <w:bookmarkEnd w:id="1732"/>
    </w:p>
    <w:p w:rsidR="00E73659" w:rsidRDefault="00E73659" w:rsidP="00BB6FC7">
      <w:pPr>
        <w:rPr>
          <w:rtl/>
        </w:rPr>
      </w:pPr>
      <w:bookmarkStart w:id="1733" w:name="_ETM_Q7_283849"/>
      <w:bookmarkStart w:id="1734" w:name="_ETM_Q7_283904"/>
      <w:bookmarkEnd w:id="1733"/>
      <w:bookmarkEnd w:id="1734"/>
      <w:r w:rsidRPr="00967A25">
        <w:rPr>
          <w:rtl/>
        </w:rPr>
        <w:t xml:space="preserve">אם </w:t>
      </w:r>
      <w:bookmarkStart w:id="1735" w:name="_ETM_Q7_255040"/>
      <w:bookmarkEnd w:id="1735"/>
      <w:r w:rsidRPr="00967A25">
        <w:rPr>
          <w:rtl/>
        </w:rPr>
        <w:t xml:space="preserve">אתה </w:t>
      </w:r>
      <w:bookmarkStart w:id="1736" w:name="_ETM_Q7_255250"/>
      <w:bookmarkEnd w:id="1736"/>
      <w:r w:rsidRPr="00967A25">
        <w:rPr>
          <w:rtl/>
        </w:rPr>
        <w:t xml:space="preserve">שואל </w:t>
      </w:r>
      <w:bookmarkStart w:id="1737" w:name="_ETM_Q7_256030"/>
      <w:bookmarkEnd w:id="1737"/>
      <w:r w:rsidRPr="00967A25">
        <w:rPr>
          <w:rtl/>
        </w:rPr>
        <w:t xml:space="preserve">את </w:t>
      </w:r>
      <w:bookmarkStart w:id="1738" w:name="_ETM_Q7_256240"/>
      <w:bookmarkEnd w:id="1738"/>
      <w:r w:rsidRPr="00967A25">
        <w:rPr>
          <w:rtl/>
        </w:rPr>
        <w:t xml:space="preserve">עצמך </w:t>
      </w:r>
      <w:bookmarkStart w:id="1739" w:name="_ETM_Q7_256720"/>
      <w:bookmarkEnd w:id="1739"/>
      <w:r>
        <w:rPr>
          <w:rFonts w:hint="cs"/>
          <w:rtl/>
        </w:rPr>
        <w:t>א</w:t>
      </w:r>
      <w:r w:rsidRPr="00967A25">
        <w:rPr>
          <w:rtl/>
        </w:rPr>
        <w:t xml:space="preserve">ם </w:t>
      </w:r>
      <w:bookmarkStart w:id="1740" w:name="_ETM_Q7_256900"/>
      <w:bookmarkEnd w:id="1740"/>
      <w:r w:rsidRPr="00967A25">
        <w:rPr>
          <w:rtl/>
        </w:rPr>
        <w:t xml:space="preserve">הפשע </w:t>
      </w:r>
      <w:bookmarkStart w:id="1741" w:name="_ETM_Q7_257410"/>
      <w:bookmarkEnd w:id="1741"/>
      <w:r w:rsidRPr="00967A25">
        <w:rPr>
          <w:rtl/>
        </w:rPr>
        <w:t xml:space="preserve">בתחום </w:t>
      </w:r>
      <w:bookmarkStart w:id="1742" w:name="_ETM_Q7_257830"/>
      <w:bookmarkEnd w:id="1742"/>
      <w:r w:rsidRPr="00967A25">
        <w:rPr>
          <w:rtl/>
        </w:rPr>
        <w:t xml:space="preserve">הזה </w:t>
      </w:r>
      <w:bookmarkStart w:id="1743" w:name="_ETM_Q7_258160"/>
      <w:bookmarkEnd w:id="1743"/>
      <w:r w:rsidRPr="00967A25">
        <w:rPr>
          <w:rtl/>
        </w:rPr>
        <w:t>משתלם</w:t>
      </w:r>
      <w:r>
        <w:rPr>
          <w:rFonts w:hint="cs"/>
          <w:rtl/>
        </w:rPr>
        <w:t>,</w:t>
      </w:r>
      <w:r w:rsidRPr="00967A25">
        <w:rPr>
          <w:rtl/>
        </w:rPr>
        <w:t xml:space="preserve"> </w:t>
      </w:r>
      <w:bookmarkStart w:id="1744" w:name="_ETM_Q7_259180"/>
      <w:bookmarkEnd w:id="1744"/>
      <w:r w:rsidRPr="00967A25">
        <w:rPr>
          <w:rtl/>
        </w:rPr>
        <w:t xml:space="preserve">אני </w:t>
      </w:r>
      <w:bookmarkStart w:id="1745" w:name="_ETM_Q7_259390"/>
      <w:bookmarkEnd w:id="1745"/>
      <w:r w:rsidRPr="00967A25">
        <w:rPr>
          <w:rtl/>
        </w:rPr>
        <w:t xml:space="preserve">אומר </w:t>
      </w:r>
      <w:bookmarkStart w:id="1746" w:name="_ETM_Q7_259630"/>
      <w:bookmarkEnd w:id="1746"/>
      <w:r w:rsidRPr="00967A25">
        <w:rPr>
          <w:rtl/>
        </w:rPr>
        <w:t>לך</w:t>
      </w:r>
      <w:r>
        <w:rPr>
          <w:rFonts w:hint="cs"/>
          <w:rtl/>
        </w:rPr>
        <w:t>,</w:t>
      </w:r>
      <w:r w:rsidRPr="00967A25">
        <w:rPr>
          <w:rtl/>
        </w:rPr>
        <w:t xml:space="preserve"> </w:t>
      </w:r>
      <w:bookmarkStart w:id="1747" w:name="_ETM_Q7_259959"/>
      <w:bookmarkEnd w:id="1747"/>
      <w:r w:rsidRPr="00967A25">
        <w:rPr>
          <w:rtl/>
        </w:rPr>
        <w:t xml:space="preserve">אדוני </w:t>
      </w:r>
      <w:bookmarkStart w:id="1748" w:name="_ETM_Q7_260290"/>
      <w:bookmarkEnd w:id="1748"/>
      <w:r w:rsidRPr="00967A25">
        <w:rPr>
          <w:rtl/>
        </w:rPr>
        <w:t>היושב-ראש</w:t>
      </w:r>
      <w:r>
        <w:rPr>
          <w:rFonts w:hint="cs"/>
          <w:rtl/>
        </w:rPr>
        <w:t>,</w:t>
      </w:r>
      <w:r w:rsidRPr="00967A25">
        <w:rPr>
          <w:rtl/>
        </w:rPr>
        <w:t xml:space="preserve"> </w:t>
      </w:r>
      <w:bookmarkStart w:id="1749" w:name="_ETM_Q7_260830"/>
      <w:bookmarkEnd w:id="1749"/>
      <w:r w:rsidRPr="00967A25">
        <w:rPr>
          <w:rtl/>
        </w:rPr>
        <w:t>חד</w:t>
      </w:r>
      <w:r>
        <w:rPr>
          <w:rFonts w:hint="cs"/>
          <w:rtl/>
        </w:rPr>
        <w:t>-</w:t>
      </w:r>
      <w:bookmarkStart w:id="1750" w:name="_ETM_Q7_261100"/>
      <w:bookmarkEnd w:id="1750"/>
      <w:r w:rsidRPr="00967A25">
        <w:rPr>
          <w:rtl/>
        </w:rPr>
        <w:t>משמעית</w:t>
      </w:r>
      <w:r>
        <w:rPr>
          <w:rFonts w:hint="cs"/>
          <w:rtl/>
        </w:rPr>
        <w:t>,</w:t>
      </w:r>
      <w:r w:rsidRPr="00967A25">
        <w:rPr>
          <w:rtl/>
        </w:rPr>
        <w:t xml:space="preserve"> </w:t>
      </w:r>
      <w:bookmarkStart w:id="1751" w:name="_ETM_Q7_261670"/>
      <w:bookmarkEnd w:id="1751"/>
      <w:r>
        <w:rPr>
          <w:rFonts w:hint="cs"/>
          <w:rtl/>
        </w:rPr>
        <w:t>ש</w:t>
      </w:r>
      <w:r w:rsidRPr="00967A25">
        <w:rPr>
          <w:rtl/>
        </w:rPr>
        <w:t xml:space="preserve">במקרים </w:t>
      </w:r>
      <w:bookmarkStart w:id="1752" w:name="_ETM_Q7_262240"/>
      <w:bookmarkEnd w:id="1752"/>
      <w:r w:rsidRPr="00967A25">
        <w:rPr>
          <w:rtl/>
        </w:rPr>
        <w:t xml:space="preserve">רבים </w:t>
      </w:r>
      <w:bookmarkStart w:id="1753" w:name="_ETM_Q7_263020"/>
      <w:bookmarkEnd w:id="1753"/>
      <w:r>
        <w:rPr>
          <w:rFonts w:hint="cs"/>
          <w:rtl/>
        </w:rPr>
        <w:t xml:space="preserve">הוא </w:t>
      </w:r>
      <w:r w:rsidRPr="00967A25">
        <w:rPr>
          <w:rtl/>
        </w:rPr>
        <w:t xml:space="preserve">פשוט </w:t>
      </w:r>
      <w:bookmarkStart w:id="1754" w:name="_ETM_Q7_263470"/>
      <w:bookmarkEnd w:id="1754"/>
      <w:r w:rsidRPr="00967A25">
        <w:rPr>
          <w:rtl/>
        </w:rPr>
        <w:t>משתלם</w:t>
      </w:r>
      <w:r>
        <w:rPr>
          <w:rFonts w:hint="cs"/>
          <w:rtl/>
        </w:rPr>
        <w:t>.</w:t>
      </w:r>
      <w:bookmarkStart w:id="1755" w:name="_ETM_Q7_264530"/>
      <w:bookmarkEnd w:id="1755"/>
      <w:r>
        <w:rPr>
          <w:rFonts w:hint="cs"/>
          <w:rtl/>
        </w:rPr>
        <w:t xml:space="preserve"> </w:t>
      </w:r>
      <w:bookmarkStart w:id="1756" w:name="_ETM_Q7_596000"/>
      <w:bookmarkEnd w:id="1756"/>
      <w:r>
        <w:rPr>
          <w:rFonts w:hint="cs"/>
          <w:rtl/>
        </w:rPr>
        <w:t>ל</w:t>
      </w:r>
      <w:r w:rsidRPr="00967A25">
        <w:rPr>
          <w:rtl/>
        </w:rPr>
        <w:t>דוגמה</w:t>
      </w:r>
      <w:r>
        <w:rPr>
          <w:rFonts w:hint="cs"/>
          <w:rtl/>
        </w:rPr>
        <w:t>,</w:t>
      </w:r>
      <w:r w:rsidRPr="00967A25">
        <w:rPr>
          <w:rtl/>
        </w:rPr>
        <w:t xml:space="preserve"> </w:t>
      </w:r>
      <w:bookmarkStart w:id="1757" w:name="_ETM_Q7_265649"/>
      <w:bookmarkEnd w:id="1757"/>
      <w:r w:rsidRPr="00967A25">
        <w:rPr>
          <w:rtl/>
        </w:rPr>
        <w:t xml:space="preserve">בחודש </w:t>
      </w:r>
      <w:bookmarkStart w:id="1758" w:name="_ETM_Q7_266250"/>
      <w:bookmarkEnd w:id="1758"/>
      <w:r w:rsidRPr="00967A25">
        <w:rPr>
          <w:rtl/>
        </w:rPr>
        <w:t xml:space="preserve">ספטמבר </w:t>
      </w:r>
      <w:bookmarkStart w:id="1759" w:name="_ETM_Q7_266880"/>
      <w:bookmarkEnd w:id="1759"/>
      <w:r w:rsidRPr="00967A25">
        <w:rPr>
          <w:rtl/>
        </w:rPr>
        <w:t>האחרון</w:t>
      </w:r>
      <w:r>
        <w:rPr>
          <w:rFonts w:hint="cs"/>
          <w:rtl/>
        </w:rPr>
        <w:t>,</w:t>
      </w:r>
      <w:r w:rsidRPr="00967A25">
        <w:rPr>
          <w:rtl/>
        </w:rPr>
        <w:t xml:space="preserve"> </w:t>
      </w:r>
      <w:bookmarkStart w:id="1760" w:name="_ETM_Q7_267659"/>
      <w:bookmarkEnd w:id="1760"/>
      <w:r w:rsidRPr="00967A25">
        <w:rPr>
          <w:rtl/>
        </w:rPr>
        <w:t xml:space="preserve">לפני </w:t>
      </w:r>
      <w:bookmarkStart w:id="1761" w:name="_ETM_Q7_267959"/>
      <w:bookmarkEnd w:id="1761"/>
      <w:r w:rsidRPr="00967A25">
        <w:rPr>
          <w:rtl/>
        </w:rPr>
        <w:t>חודשיים</w:t>
      </w:r>
      <w:r>
        <w:rPr>
          <w:rFonts w:hint="cs"/>
          <w:rtl/>
        </w:rPr>
        <w:t>,</w:t>
      </w:r>
      <w:r w:rsidRPr="00967A25">
        <w:rPr>
          <w:rtl/>
        </w:rPr>
        <w:t xml:space="preserve"> </w:t>
      </w:r>
      <w:bookmarkStart w:id="1762" w:name="_ETM_Q7_268950"/>
      <w:bookmarkEnd w:id="1762"/>
      <w:r>
        <w:rPr>
          <w:rFonts w:hint="cs"/>
          <w:rtl/>
        </w:rPr>
        <w:t>ה</w:t>
      </w:r>
      <w:r w:rsidRPr="00967A25">
        <w:rPr>
          <w:rtl/>
        </w:rPr>
        <w:t xml:space="preserve">תקיים </w:t>
      </w:r>
      <w:bookmarkStart w:id="1763" w:name="_ETM_Q7_269430"/>
      <w:bookmarkEnd w:id="1763"/>
      <w:r w:rsidRPr="00967A25">
        <w:rPr>
          <w:rtl/>
        </w:rPr>
        <w:t xml:space="preserve">דיון </w:t>
      </w:r>
      <w:bookmarkStart w:id="1764" w:name="_ETM_Q7_269759"/>
      <w:bookmarkEnd w:id="1764"/>
      <w:r w:rsidRPr="00967A25">
        <w:rPr>
          <w:rtl/>
        </w:rPr>
        <w:t xml:space="preserve">בבית </w:t>
      </w:r>
      <w:bookmarkStart w:id="1765" w:name="_ETM_Q7_270030"/>
      <w:bookmarkEnd w:id="1765"/>
      <w:r w:rsidRPr="00967A25">
        <w:rPr>
          <w:rtl/>
        </w:rPr>
        <w:t xml:space="preserve">משפט </w:t>
      </w:r>
      <w:bookmarkStart w:id="1766" w:name="_ETM_Q7_270420"/>
      <w:bookmarkEnd w:id="1766"/>
      <w:r w:rsidRPr="00967A25">
        <w:rPr>
          <w:rtl/>
        </w:rPr>
        <w:t xml:space="preserve">השלום </w:t>
      </w:r>
      <w:bookmarkStart w:id="1767" w:name="_ETM_Q7_270869"/>
      <w:bookmarkEnd w:id="1767"/>
      <w:r w:rsidRPr="00967A25">
        <w:rPr>
          <w:rtl/>
        </w:rPr>
        <w:t xml:space="preserve">בפתח </w:t>
      </w:r>
      <w:bookmarkStart w:id="1768" w:name="_ETM_Q7_271289"/>
      <w:bookmarkEnd w:id="1768"/>
      <w:r w:rsidRPr="00967A25">
        <w:rPr>
          <w:rtl/>
        </w:rPr>
        <w:t xml:space="preserve">תקווה </w:t>
      </w:r>
      <w:bookmarkStart w:id="1769" w:name="_ETM_Q7_271740"/>
      <w:bookmarkEnd w:id="1769"/>
      <w:r w:rsidRPr="00967A25">
        <w:rPr>
          <w:rtl/>
        </w:rPr>
        <w:t>בעניי</w:t>
      </w:r>
      <w:bookmarkStart w:id="1770" w:name="_ETM_Q7_272369"/>
      <w:bookmarkStart w:id="1771" w:name="_ETM_Q7_272549"/>
      <w:bookmarkEnd w:id="1770"/>
      <w:bookmarkEnd w:id="1771"/>
      <w:r>
        <w:rPr>
          <w:rFonts w:hint="cs"/>
          <w:rtl/>
        </w:rPr>
        <w:t xml:space="preserve">נה של </w:t>
      </w:r>
      <w:r w:rsidRPr="00967A25">
        <w:rPr>
          <w:rtl/>
        </w:rPr>
        <w:t>כ</w:t>
      </w:r>
      <w:bookmarkStart w:id="1772" w:name="_ETM_Q7_272689"/>
      <w:bookmarkEnd w:id="1772"/>
      <w:r>
        <w:rPr>
          <w:rFonts w:hint="cs"/>
          <w:rtl/>
        </w:rPr>
        <w:t>נופיית</w:t>
      </w:r>
      <w:r w:rsidRPr="00967A25">
        <w:rPr>
          <w:rtl/>
        </w:rPr>
        <w:t xml:space="preserve"> </w:t>
      </w:r>
      <w:bookmarkStart w:id="1773" w:name="_ETM_Q7_273109"/>
      <w:bookmarkEnd w:id="1773"/>
      <w:r w:rsidRPr="00967A25">
        <w:rPr>
          <w:rtl/>
        </w:rPr>
        <w:t>שב"חים</w:t>
      </w:r>
      <w:bookmarkStart w:id="1774" w:name="_ETM_Q7_274069"/>
      <w:bookmarkEnd w:id="1774"/>
      <w:r>
        <w:rPr>
          <w:rFonts w:hint="cs"/>
          <w:rtl/>
        </w:rPr>
        <w:t xml:space="preserve"> </w:t>
      </w:r>
      <w:r w:rsidR="00214018">
        <w:rPr>
          <w:rtl/>
        </w:rPr>
        <w:t>–</w:t>
      </w:r>
      <w:r>
        <w:rPr>
          <w:rFonts w:hint="cs"/>
          <w:rtl/>
        </w:rPr>
        <w:t xml:space="preserve"> </w:t>
      </w:r>
      <w:r w:rsidRPr="00967A25">
        <w:rPr>
          <w:rtl/>
        </w:rPr>
        <w:t>שב"חים</w:t>
      </w:r>
      <w:r>
        <w:rPr>
          <w:rFonts w:hint="cs"/>
          <w:rtl/>
        </w:rPr>
        <w:t>,</w:t>
      </w:r>
      <w:r w:rsidRPr="00967A25">
        <w:rPr>
          <w:rtl/>
        </w:rPr>
        <w:t xml:space="preserve"> </w:t>
      </w:r>
      <w:bookmarkStart w:id="1775" w:name="_ETM_Q7_274700"/>
      <w:bookmarkEnd w:id="1775"/>
      <w:r>
        <w:rPr>
          <w:rFonts w:hint="cs"/>
          <w:rtl/>
        </w:rPr>
        <w:t>כן</w:t>
      </w:r>
      <w:bookmarkStart w:id="1776" w:name="_ETM_Q7_275029"/>
      <w:bookmarkEnd w:id="1776"/>
      <w:r>
        <w:rPr>
          <w:rFonts w:hint="cs"/>
          <w:rtl/>
        </w:rPr>
        <w:t xml:space="preserve">, </w:t>
      </w:r>
      <w:bookmarkStart w:id="1777" w:name="_ETM_Q7_576000"/>
      <w:bookmarkEnd w:id="1777"/>
      <w:r w:rsidRPr="00967A25">
        <w:rPr>
          <w:rtl/>
        </w:rPr>
        <w:t>פלסטינים</w:t>
      </w:r>
      <w:r>
        <w:rPr>
          <w:rFonts w:hint="cs"/>
          <w:rtl/>
        </w:rPr>
        <w:t>.</w:t>
      </w:r>
      <w:r w:rsidRPr="00967A25">
        <w:rPr>
          <w:rtl/>
        </w:rPr>
        <w:t xml:space="preserve"> </w:t>
      </w:r>
      <w:bookmarkStart w:id="1778" w:name="_ETM_Q7_276119"/>
      <w:bookmarkEnd w:id="1778"/>
      <w:r w:rsidRPr="00967A25">
        <w:rPr>
          <w:rtl/>
        </w:rPr>
        <w:t xml:space="preserve">נכנסים </w:t>
      </w:r>
      <w:bookmarkStart w:id="1779" w:name="_ETM_Q7_276689"/>
      <w:bookmarkEnd w:id="1779"/>
      <w:r w:rsidRPr="00967A25">
        <w:rPr>
          <w:rtl/>
        </w:rPr>
        <w:t>לישראל</w:t>
      </w:r>
      <w:r>
        <w:rPr>
          <w:rFonts w:hint="cs"/>
          <w:rtl/>
        </w:rPr>
        <w:t>,</w:t>
      </w:r>
      <w:r w:rsidRPr="00967A25">
        <w:rPr>
          <w:rtl/>
        </w:rPr>
        <w:t xml:space="preserve"> </w:t>
      </w:r>
      <w:bookmarkStart w:id="1780" w:name="_ETM_Q7_277759"/>
      <w:bookmarkEnd w:id="1780"/>
      <w:r w:rsidRPr="00967A25">
        <w:rPr>
          <w:rtl/>
        </w:rPr>
        <w:t xml:space="preserve">גונבים </w:t>
      </w:r>
      <w:bookmarkStart w:id="1781" w:name="_ETM_Q7_278420"/>
      <w:bookmarkEnd w:id="1781"/>
      <w:r w:rsidRPr="00967A25">
        <w:rPr>
          <w:rtl/>
        </w:rPr>
        <w:t xml:space="preserve">כמות </w:t>
      </w:r>
      <w:bookmarkStart w:id="1782" w:name="_ETM_Q7_278899"/>
      <w:bookmarkEnd w:id="1782"/>
      <w:r w:rsidRPr="00967A25">
        <w:rPr>
          <w:rtl/>
        </w:rPr>
        <w:t xml:space="preserve">אדירה </w:t>
      </w:r>
      <w:bookmarkStart w:id="1783" w:name="_ETM_Q7_279409"/>
      <w:bookmarkEnd w:id="1783"/>
      <w:r w:rsidRPr="00967A25">
        <w:rPr>
          <w:rtl/>
        </w:rPr>
        <w:t xml:space="preserve">של </w:t>
      </w:r>
      <w:bookmarkStart w:id="1784" w:name="_ETM_Q7_279619"/>
      <w:bookmarkEnd w:id="1784"/>
      <w:r w:rsidRPr="00967A25">
        <w:rPr>
          <w:rtl/>
        </w:rPr>
        <w:t xml:space="preserve">אבוקדו </w:t>
      </w:r>
      <w:bookmarkStart w:id="1785" w:name="_ETM_Q7_280340"/>
      <w:bookmarkEnd w:id="1785"/>
      <w:r w:rsidRPr="00967A25">
        <w:rPr>
          <w:rtl/>
        </w:rPr>
        <w:t>ממטע</w:t>
      </w:r>
      <w:r>
        <w:rPr>
          <w:rFonts w:hint="cs"/>
          <w:rtl/>
        </w:rPr>
        <w:t>,</w:t>
      </w:r>
      <w:r w:rsidRPr="00967A25">
        <w:rPr>
          <w:rtl/>
        </w:rPr>
        <w:t xml:space="preserve"> </w:t>
      </w:r>
      <w:bookmarkStart w:id="1786" w:name="_ETM_Q7_281149"/>
      <w:bookmarkEnd w:id="1786"/>
      <w:r w:rsidRPr="00967A25">
        <w:rPr>
          <w:rtl/>
        </w:rPr>
        <w:t xml:space="preserve">ואולי </w:t>
      </w:r>
      <w:bookmarkStart w:id="1787" w:name="_ETM_Q7_281479"/>
      <w:bookmarkEnd w:id="1787"/>
      <w:r>
        <w:rPr>
          <w:rFonts w:hint="cs"/>
          <w:rtl/>
        </w:rPr>
        <w:t xml:space="preserve">גם </w:t>
      </w:r>
      <w:r w:rsidRPr="00967A25">
        <w:rPr>
          <w:rtl/>
        </w:rPr>
        <w:t xml:space="preserve">ממוטטים </w:t>
      </w:r>
      <w:bookmarkStart w:id="1788" w:name="_ETM_Q7_282170"/>
      <w:bookmarkEnd w:id="1788"/>
      <w:r w:rsidRPr="00967A25">
        <w:rPr>
          <w:rtl/>
        </w:rPr>
        <w:t xml:space="preserve">את </w:t>
      </w:r>
      <w:bookmarkStart w:id="1789" w:name="_ETM_Q7_282319"/>
      <w:bookmarkEnd w:id="1789"/>
      <w:r>
        <w:rPr>
          <w:rtl/>
        </w:rPr>
        <w:t>בעל</w:t>
      </w:r>
      <w:r w:rsidRPr="00967A25">
        <w:rPr>
          <w:rtl/>
        </w:rPr>
        <w:t xml:space="preserve"> </w:t>
      </w:r>
      <w:bookmarkStart w:id="1790" w:name="_ETM_Q7_283409"/>
      <w:bookmarkEnd w:id="1790"/>
      <w:r>
        <w:rPr>
          <w:rFonts w:hint="cs"/>
          <w:rtl/>
        </w:rPr>
        <w:t>המטע</w:t>
      </w:r>
      <w:bookmarkStart w:id="1791" w:name="_ETM_Q7_284099"/>
      <w:bookmarkEnd w:id="1791"/>
      <w:r w:rsidR="00BB6FC7">
        <w:rPr>
          <w:rFonts w:hint="cs"/>
          <w:rtl/>
        </w:rPr>
        <w:t>;</w:t>
      </w:r>
      <w:r>
        <w:rPr>
          <w:rFonts w:hint="cs"/>
          <w:rtl/>
        </w:rPr>
        <w:t xml:space="preserve"> </w:t>
      </w:r>
      <w:r w:rsidRPr="00967A25">
        <w:rPr>
          <w:rtl/>
        </w:rPr>
        <w:t xml:space="preserve">זה </w:t>
      </w:r>
      <w:bookmarkStart w:id="1792" w:name="_ETM_Q7_284219"/>
      <w:bookmarkEnd w:id="1792"/>
      <w:r w:rsidRPr="00967A25">
        <w:rPr>
          <w:rtl/>
        </w:rPr>
        <w:t xml:space="preserve">היה </w:t>
      </w:r>
      <w:bookmarkStart w:id="1793" w:name="_ETM_Q7_284369"/>
      <w:bookmarkEnd w:id="1793"/>
      <w:r w:rsidRPr="00967A25">
        <w:rPr>
          <w:rtl/>
        </w:rPr>
        <w:t xml:space="preserve">גם </w:t>
      </w:r>
      <w:bookmarkStart w:id="1794" w:name="_ETM_Q7_284549"/>
      <w:bookmarkEnd w:id="1794"/>
      <w:r w:rsidRPr="00967A25">
        <w:rPr>
          <w:rtl/>
        </w:rPr>
        <w:t>בעיתונות</w:t>
      </w:r>
      <w:bookmarkStart w:id="1795" w:name="_ETM_Q7_285639"/>
      <w:bookmarkEnd w:id="1795"/>
      <w:r w:rsidR="00BB6FC7">
        <w:rPr>
          <w:rFonts w:hint="cs"/>
          <w:rtl/>
        </w:rPr>
        <w:t>.</w:t>
      </w:r>
      <w:r>
        <w:rPr>
          <w:rFonts w:hint="cs"/>
          <w:rtl/>
        </w:rPr>
        <w:t xml:space="preserve"> </w:t>
      </w:r>
      <w:r w:rsidRPr="00967A25">
        <w:rPr>
          <w:rtl/>
        </w:rPr>
        <w:t xml:space="preserve">מג"ב </w:t>
      </w:r>
      <w:bookmarkStart w:id="1796" w:name="_ETM_Q7_286389"/>
      <w:bookmarkEnd w:id="1796"/>
      <w:r w:rsidRPr="00967A25">
        <w:rPr>
          <w:rtl/>
        </w:rPr>
        <w:t xml:space="preserve">מפעילים </w:t>
      </w:r>
      <w:bookmarkStart w:id="1797" w:name="_ETM_Q7_287319"/>
      <w:bookmarkEnd w:id="1797"/>
      <w:r w:rsidR="00214018">
        <w:rPr>
          <w:rFonts w:hint="cs"/>
          <w:rtl/>
        </w:rPr>
        <w:t>–</w:t>
      </w:r>
      <w:r>
        <w:rPr>
          <w:rFonts w:hint="cs"/>
          <w:rtl/>
        </w:rPr>
        <w:t xml:space="preserve"> </w:t>
      </w:r>
      <w:r w:rsidRPr="00967A25">
        <w:rPr>
          <w:rtl/>
        </w:rPr>
        <w:t xml:space="preserve">על </w:t>
      </w:r>
      <w:bookmarkStart w:id="1798" w:name="_ETM_Q7_287469"/>
      <w:bookmarkEnd w:id="1798"/>
      <w:r w:rsidRPr="00967A25">
        <w:rPr>
          <w:rtl/>
        </w:rPr>
        <w:t xml:space="preserve">חשבון </w:t>
      </w:r>
      <w:bookmarkStart w:id="1799" w:name="_ETM_Q7_287920"/>
      <w:bookmarkEnd w:id="1799"/>
      <w:r w:rsidRPr="00967A25">
        <w:rPr>
          <w:rtl/>
        </w:rPr>
        <w:t xml:space="preserve">העיסוקים </w:t>
      </w:r>
      <w:bookmarkStart w:id="1800" w:name="_ETM_Q7_288459"/>
      <w:bookmarkEnd w:id="1800"/>
      <w:r w:rsidRPr="00967A25">
        <w:rPr>
          <w:rtl/>
        </w:rPr>
        <w:t xml:space="preserve">שלהם </w:t>
      </w:r>
      <w:bookmarkStart w:id="1801" w:name="_ETM_Q7_288999"/>
      <w:bookmarkEnd w:id="1801"/>
      <w:r w:rsidRPr="00967A25">
        <w:rPr>
          <w:rtl/>
        </w:rPr>
        <w:t xml:space="preserve">במאבק </w:t>
      </w:r>
      <w:bookmarkStart w:id="1802" w:name="_ETM_Q7_289509"/>
      <w:bookmarkEnd w:id="1802"/>
      <w:r w:rsidRPr="00967A25">
        <w:rPr>
          <w:rtl/>
        </w:rPr>
        <w:t xml:space="preserve">בטרור </w:t>
      </w:r>
      <w:bookmarkStart w:id="1803" w:name="_ETM_Q7_290170"/>
      <w:bookmarkEnd w:id="1803"/>
      <w:r w:rsidRPr="00967A25">
        <w:rPr>
          <w:rtl/>
        </w:rPr>
        <w:t>וכו'</w:t>
      </w:r>
      <w:r>
        <w:rPr>
          <w:rFonts w:hint="cs"/>
          <w:rtl/>
        </w:rPr>
        <w:t xml:space="preserve"> </w:t>
      </w:r>
      <w:r w:rsidR="00214018">
        <w:rPr>
          <w:rFonts w:hint="eastAsia"/>
          <w:rtl/>
        </w:rPr>
        <w:t>–</w:t>
      </w:r>
      <w:r w:rsidRPr="00967A25">
        <w:rPr>
          <w:rtl/>
        </w:rPr>
        <w:t xml:space="preserve"> </w:t>
      </w:r>
      <w:bookmarkStart w:id="1804" w:name="_ETM_Q7_291219"/>
      <w:bookmarkStart w:id="1805" w:name="_ETM_Q7_291549"/>
      <w:bookmarkStart w:id="1806" w:name="_ETM_Q7_591000"/>
      <w:bookmarkEnd w:id="1804"/>
      <w:bookmarkEnd w:id="1805"/>
      <w:bookmarkEnd w:id="1806"/>
      <w:r w:rsidRPr="00967A25">
        <w:rPr>
          <w:rtl/>
        </w:rPr>
        <w:t xml:space="preserve">מבצע </w:t>
      </w:r>
      <w:bookmarkStart w:id="1807" w:name="_ETM_Q7_291969"/>
      <w:bookmarkEnd w:id="1807"/>
      <w:r w:rsidRPr="00967A25">
        <w:rPr>
          <w:rtl/>
        </w:rPr>
        <w:t xml:space="preserve">מאוד </w:t>
      </w:r>
      <w:bookmarkStart w:id="1808" w:name="_ETM_Q7_292299"/>
      <w:bookmarkEnd w:id="1808"/>
      <w:r w:rsidRPr="00967A25">
        <w:rPr>
          <w:rtl/>
        </w:rPr>
        <w:t>גדול</w:t>
      </w:r>
      <w:r>
        <w:rPr>
          <w:rFonts w:hint="cs"/>
          <w:rtl/>
        </w:rPr>
        <w:t>,</w:t>
      </w:r>
      <w:r w:rsidRPr="00967A25">
        <w:rPr>
          <w:rtl/>
        </w:rPr>
        <w:t xml:space="preserve"> </w:t>
      </w:r>
      <w:bookmarkStart w:id="1809" w:name="_ETM_Q7_293289"/>
      <w:bookmarkEnd w:id="1809"/>
      <w:r w:rsidRPr="00967A25">
        <w:rPr>
          <w:rtl/>
        </w:rPr>
        <w:t xml:space="preserve">שדרש </w:t>
      </w:r>
      <w:bookmarkStart w:id="1810" w:name="_ETM_Q7_293799"/>
      <w:bookmarkEnd w:id="1810"/>
      <w:r w:rsidRPr="00967A25">
        <w:rPr>
          <w:rtl/>
        </w:rPr>
        <w:t xml:space="preserve">משאבים </w:t>
      </w:r>
      <w:bookmarkStart w:id="1811" w:name="_ETM_Q7_294340"/>
      <w:bookmarkEnd w:id="1811"/>
      <w:r w:rsidRPr="00967A25">
        <w:rPr>
          <w:rtl/>
        </w:rPr>
        <w:t>רבים</w:t>
      </w:r>
      <w:r>
        <w:rPr>
          <w:rFonts w:hint="cs"/>
          <w:rtl/>
        </w:rPr>
        <w:t>,</w:t>
      </w:r>
      <w:r w:rsidRPr="00967A25">
        <w:rPr>
          <w:rtl/>
        </w:rPr>
        <w:t xml:space="preserve"> </w:t>
      </w:r>
      <w:bookmarkStart w:id="1812" w:name="_ETM_Q7_294700"/>
      <w:bookmarkEnd w:id="1812"/>
      <w:r w:rsidRPr="00967A25">
        <w:rPr>
          <w:rtl/>
        </w:rPr>
        <w:t xml:space="preserve">מאמצים </w:t>
      </w:r>
      <w:bookmarkStart w:id="1813" w:name="_ETM_Q7_295179"/>
      <w:bookmarkEnd w:id="1813"/>
      <w:r w:rsidRPr="00967A25">
        <w:rPr>
          <w:rtl/>
        </w:rPr>
        <w:t>כבירים</w:t>
      </w:r>
      <w:bookmarkStart w:id="1814" w:name="_ETM_Q7_296139"/>
      <w:bookmarkEnd w:id="1814"/>
      <w:r>
        <w:rPr>
          <w:rFonts w:hint="cs"/>
          <w:rtl/>
        </w:rPr>
        <w:t>, ו</w:t>
      </w:r>
      <w:r w:rsidRPr="00967A25">
        <w:rPr>
          <w:rtl/>
        </w:rPr>
        <w:t xml:space="preserve">הצליחו </w:t>
      </w:r>
      <w:bookmarkStart w:id="1815" w:name="_ETM_Q7_296590"/>
      <w:bookmarkEnd w:id="1815"/>
      <w:r w:rsidRPr="00967A25">
        <w:rPr>
          <w:rtl/>
        </w:rPr>
        <w:t xml:space="preserve">לתפוס </w:t>
      </w:r>
      <w:bookmarkStart w:id="1816" w:name="_ETM_Q7_297069"/>
      <w:bookmarkEnd w:id="1816"/>
      <w:r w:rsidRPr="00967A25">
        <w:rPr>
          <w:rtl/>
        </w:rPr>
        <w:t>אותם</w:t>
      </w:r>
      <w:r>
        <w:rPr>
          <w:rFonts w:hint="cs"/>
          <w:rtl/>
        </w:rPr>
        <w:t>.</w:t>
      </w:r>
      <w:r w:rsidRPr="00967A25">
        <w:rPr>
          <w:rtl/>
        </w:rPr>
        <w:t xml:space="preserve"> </w:t>
      </w:r>
      <w:bookmarkStart w:id="1817" w:name="_ETM_Q7_297729"/>
      <w:bookmarkEnd w:id="1817"/>
      <w:r w:rsidRPr="00967A25">
        <w:rPr>
          <w:rtl/>
        </w:rPr>
        <w:t xml:space="preserve">מוגש </w:t>
      </w:r>
      <w:bookmarkStart w:id="1818" w:name="_ETM_Q7_298240"/>
      <w:bookmarkEnd w:id="1818"/>
      <w:r w:rsidRPr="00967A25">
        <w:rPr>
          <w:rtl/>
        </w:rPr>
        <w:t xml:space="preserve">כתב </w:t>
      </w:r>
      <w:bookmarkStart w:id="1819" w:name="_ETM_Q7_298569"/>
      <w:bookmarkEnd w:id="1819"/>
      <w:r w:rsidRPr="00967A25">
        <w:rPr>
          <w:rtl/>
        </w:rPr>
        <w:t xml:space="preserve">אישום </w:t>
      </w:r>
      <w:bookmarkStart w:id="1820" w:name="_ETM_Q7_299790"/>
      <w:bookmarkEnd w:id="1820"/>
      <w:r w:rsidRPr="00967A25">
        <w:rPr>
          <w:rtl/>
        </w:rPr>
        <w:t xml:space="preserve">כנגד </w:t>
      </w:r>
      <w:bookmarkStart w:id="1821" w:name="_ETM_Q7_300330"/>
      <w:bookmarkEnd w:id="1821"/>
      <w:r w:rsidRPr="00967A25">
        <w:rPr>
          <w:rtl/>
        </w:rPr>
        <w:t>החשודים</w:t>
      </w:r>
      <w:r>
        <w:rPr>
          <w:rFonts w:hint="cs"/>
          <w:rtl/>
        </w:rPr>
        <w:t>,</w:t>
      </w:r>
      <w:r w:rsidRPr="00967A25">
        <w:rPr>
          <w:rtl/>
        </w:rPr>
        <w:t xml:space="preserve"> </w:t>
      </w:r>
      <w:bookmarkStart w:id="1822" w:name="_ETM_Q7_301630"/>
      <w:bookmarkEnd w:id="1822"/>
      <w:r w:rsidRPr="00967A25">
        <w:rPr>
          <w:rtl/>
        </w:rPr>
        <w:t xml:space="preserve">אולם </w:t>
      </w:r>
      <w:bookmarkStart w:id="1823" w:name="_ETM_Q7_302260"/>
      <w:bookmarkEnd w:id="1823"/>
      <w:r w:rsidRPr="00967A25">
        <w:rPr>
          <w:rtl/>
        </w:rPr>
        <w:t xml:space="preserve">בית </w:t>
      </w:r>
      <w:bookmarkStart w:id="1824" w:name="_ETM_Q7_302530"/>
      <w:bookmarkEnd w:id="1824"/>
      <w:r w:rsidRPr="00967A25">
        <w:rPr>
          <w:rtl/>
        </w:rPr>
        <w:t xml:space="preserve">המשפט </w:t>
      </w:r>
      <w:bookmarkStart w:id="1825" w:name="_ETM_Q7_303040"/>
      <w:bookmarkEnd w:id="1825"/>
      <w:r>
        <w:rPr>
          <w:rFonts w:hint="cs"/>
          <w:rtl/>
        </w:rPr>
        <w:t>ה</w:t>
      </w:r>
      <w:r w:rsidRPr="00967A25">
        <w:rPr>
          <w:rtl/>
        </w:rPr>
        <w:t xml:space="preserve">חליט </w:t>
      </w:r>
      <w:bookmarkStart w:id="1826" w:name="_ETM_Q7_303490"/>
      <w:bookmarkEnd w:id="1826"/>
      <w:r w:rsidRPr="00967A25">
        <w:rPr>
          <w:rtl/>
        </w:rPr>
        <w:t xml:space="preserve">לשחרר </w:t>
      </w:r>
      <w:bookmarkStart w:id="1827" w:name="_ETM_Q7_304030"/>
      <w:bookmarkEnd w:id="1827"/>
      <w:r w:rsidRPr="00967A25">
        <w:rPr>
          <w:rtl/>
        </w:rPr>
        <w:t xml:space="preserve">את </w:t>
      </w:r>
      <w:bookmarkStart w:id="1828" w:name="_ETM_Q7_304180"/>
      <w:bookmarkEnd w:id="1828"/>
      <w:r w:rsidRPr="00967A25">
        <w:rPr>
          <w:rtl/>
        </w:rPr>
        <w:t xml:space="preserve">החשודים </w:t>
      </w:r>
      <w:bookmarkStart w:id="1829" w:name="_ETM_Q7_304840"/>
      <w:bookmarkEnd w:id="1829"/>
      <w:r w:rsidRPr="00967A25">
        <w:rPr>
          <w:rtl/>
        </w:rPr>
        <w:t xml:space="preserve">למרות </w:t>
      </w:r>
      <w:bookmarkStart w:id="1830" w:name="_ETM_Q7_305170"/>
      <w:bookmarkEnd w:id="1830"/>
      <w:r w:rsidRPr="00967A25">
        <w:rPr>
          <w:rtl/>
        </w:rPr>
        <w:t xml:space="preserve">שמדובר </w:t>
      </w:r>
      <w:bookmarkStart w:id="1831" w:name="_ETM_Q7_305740"/>
      <w:bookmarkEnd w:id="1831"/>
      <w:r w:rsidRPr="00967A25">
        <w:rPr>
          <w:rtl/>
        </w:rPr>
        <w:t xml:space="preserve">בשב"חים </w:t>
      </w:r>
      <w:bookmarkStart w:id="1832" w:name="_ETM_Q7_306370"/>
      <w:bookmarkEnd w:id="1832"/>
      <w:r w:rsidRPr="00967A25">
        <w:rPr>
          <w:rtl/>
        </w:rPr>
        <w:t xml:space="preserve">ולמרות </w:t>
      </w:r>
      <w:bookmarkStart w:id="1833" w:name="_ETM_Q7_307370"/>
      <w:bookmarkEnd w:id="1833"/>
      <w:r w:rsidRPr="00967A25">
        <w:rPr>
          <w:rtl/>
        </w:rPr>
        <w:t xml:space="preserve">היקף </w:t>
      </w:r>
      <w:bookmarkStart w:id="1834" w:name="_ETM_Q7_307760"/>
      <w:bookmarkEnd w:id="1834"/>
      <w:r w:rsidRPr="00967A25">
        <w:rPr>
          <w:rtl/>
        </w:rPr>
        <w:t xml:space="preserve">הגנבה </w:t>
      </w:r>
      <w:bookmarkStart w:id="1835" w:name="_ETM_Q7_308330"/>
      <w:bookmarkEnd w:id="1835"/>
      <w:r>
        <w:rPr>
          <w:rFonts w:hint="cs"/>
          <w:rtl/>
        </w:rPr>
        <w:t>הענק.</w:t>
      </w:r>
      <w:r w:rsidRPr="00967A25">
        <w:rPr>
          <w:rtl/>
        </w:rPr>
        <w:t xml:space="preserve"> </w:t>
      </w:r>
      <w:bookmarkStart w:id="1836" w:name="_ETM_Q7_308600"/>
      <w:bookmarkEnd w:id="1836"/>
      <w:r w:rsidRPr="00967A25">
        <w:rPr>
          <w:rtl/>
        </w:rPr>
        <w:t xml:space="preserve">כשהמשטרה </w:t>
      </w:r>
      <w:bookmarkStart w:id="1837" w:name="_ETM_Q7_309169"/>
      <w:bookmarkEnd w:id="1837"/>
      <w:r w:rsidRPr="00967A25">
        <w:rPr>
          <w:rtl/>
        </w:rPr>
        <w:t>הגיש</w:t>
      </w:r>
      <w:r>
        <w:rPr>
          <w:rFonts w:hint="cs"/>
          <w:rtl/>
        </w:rPr>
        <w:t>ה</w:t>
      </w:r>
      <w:r w:rsidRPr="00967A25">
        <w:rPr>
          <w:rtl/>
        </w:rPr>
        <w:t xml:space="preserve"> </w:t>
      </w:r>
      <w:bookmarkStart w:id="1838" w:name="_ETM_Q7_309500"/>
      <w:bookmarkEnd w:id="1838"/>
      <w:r w:rsidRPr="00967A25">
        <w:rPr>
          <w:rtl/>
        </w:rPr>
        <w:t xml:space="preserve">ערר </w:t>
      </w:r>
      <w:bookmarkStart w:id="1839" w:name="_ETM_Q7_309919"/>
      <w:bookmarkEnd w:id="1839"/>
      <w:r w:rsidRPr="00967A25">
        <w:rPr>
          <w:rtl/>
        </w:rPr>
        <w:t xml:space="preserve">לבית </w:t>
      </w:r>
      <w:bookmarkStart w:id="1840" w:name="_ETM_Q7_310190"/>
      <w:bookmarkEnd w:id="1840"/>
      <w:r w:rsidRPr="00967A25">
        <w:rPr>
          <w:rtl/>
        </w:rPr>
        <w:t xml:space="preserve">המשפט </w:t>
      </w:r>
      <w:bookmarkStart w:id="1841" w:name="_ETM_Q7_310610"/>
      <w:bookmarkEnd w:id="1841"/>
      <w:r w:rsidRPr="00967A25">
        <w:rPr>
          <w:rtl/>
        </w:rPr>
        <w:t>המחוזי</w:t>
      </w:r>
      <w:r>
        <w:rPr>
          <w:rFonts w:hint="cs"/>
          <w:rtl/>
        </w:rPr>
        <w:t>,</w:t>
      </w:r>
      <w:r w:rsidRPr="00967A25">
        <w:rPr>
          <w:rtl/>
        </w:rPr>
        <w:t xml:space="preserve"> </w:t>
      </w:r>
      <w:bookmarkStart w:id="1842" w:name="_ETM_Q7_312330"/>
      <w:bookmarkEnd w:id="1842"/>
      <w:r w:rsidRPr="00967A25">
        <w:rPr>
          <w:rtl/>
        </w:rPr>
        <w:t xml:space="preserve">גם </w:t>
      </w:r>
      <w:bookmarkStart w:id="1843" w:name="_ETM_Q7_312630"/>
      <w:bookmarkEnd w:id="1843"/>
      <w:r>
        <w:rPr>
          <w:rFonts w:hint="cs"/>
          <w:rtl/>
        </w:rPr>
        <w:t>הערר</w:t>
      </w:r>
      <w:r w:rsidRPr="00967A25">
        <w:rPr>
          <w:rtl/>
        </w:rPr>
        <w:t xml:space="preserve"> </w:t>
      </w:r>
      <w:bookmarkStart w:id="1844" w:name="_ETM_Q7_313020"/>
      <w:bookmarkEnd w:id="1844"/>
      <w:r w:rsidRPr="00967A25">
        <w:rPr>
          <w:rtl/>
        </w:rPr>
        <w:t xml:space="preserve">הזה </w:t>
      </w:r>
      <w:bookmarkStart w:id="1845" w:name="_ETM_Q7_313260"/>
      <w:bookmarkEnd w:id="1845"/>
      <w:r w:rsidRPr="00967A25">
        <w:rPr>
          <w:rtl/>
        </w:rPr>
        <w:t>נדחה</w:t>
      </w:r>
      <w:r w:rsidR="00BB6FC7">
        <w:rPr>
          <w:rFonts w:hint="cs"/>
          <w:rtl/>
        </w:rPr>
        <w:t>,</w:t>
      </w:r>
      <w:r w:rsidRPr="00967A25">
        <w:rPr>
          <w:rtl/>
        </w:rPr>
        <w:t xml:space="preserve"> </w:t>
      </w:r>
      <w:bookmarkStart w:id="1846" w:name="_ETM_Q7_313770"/>
      <w:bookmarkEnd w:id="1846"/>
      <w:r w:rsidRPr="00967A25">
        <w:rPr>
          <w:rtl/>
        </w:rPr>
        <w:t xml:space="preserve">למרות </w:t>
      </w:r>
      <w:bookmarkStart w:id="1847" w:name="_ETM_Q7_314130"/>
      <w:bookmarkEnd w:id="1847"/>
      <w:r w:rsidRPr="00967A25">
        <w:rPr>
          <w:rtl/>
        </w:rPr>
        <w:t xml:space="preserve">המסוכנות </w:t>
      </w:r>
      <w:bookmarkStart w:id="1848" w:name="_ETM_Q7_314880"/>
      <w:bookmarkEnd w:id="1848"/>
      <w:r w:rsidRPr="00967A25">
        <w:rPr>
          <w:rtl/>
        </w:rPr>
        <w:t xml:space="preserve">שנשקפת </w:t>
      </w:r>
      <w:bookmarkStart w:id="1849" w:name="_ETM_Q7_315600"/>
      <w:bookmarkEnd w:id="1849"/>
      <w:r w:rsidRPr="00967A25">
        <w:rPr>
          <w:rtl/>
        </w:rPr>
        <w:t xml:space="preserve">מהם </w:t>
      </w:r>
      <w:bookmarkStart w:id="1850" w:name="_ETM_Q7_315900"/>
      <w:bookmarkEnd w:id="1850"/>
      <w:r w:rsidRPr="00967A25">
        <w:rPr>
          <w:rtl/>
        </w:rPr>
        <w:t xml:space="preserve">ולמרות </w:t>
      </w:r>
      <w:bookmarkStart w:id="1851" w:name="_ETM_Q7_316320"/>
      <w:bookmarkEnd w:id="1851"/>
      <w:r w:rsidRPr="00967A25">
        <w:rPr>
          <w:rtl/>
        </w:rPr>
        <w:t xml:space="preserve">הנזק </w:t>
      </w:r>
      <w:bookmarkStart w:id="1852" w:name="_ETM_Q7_316740"/>
      <w:bookmarkEnd w:id="1852"/>
      <w:r>
        <w:rPr>
          <w:rFonts w:hint="cs"/>
          <w:rtl/>
        </w:rPr>
        <w:t>ה</w:t>
      </w:r>
      <w:r w:rsidRPr="00967A25">
        <w:rPr>
          <w:rtl/>
        </w:rPr>
        <w:t xml:space="preserve">רב </w:t>
      </w:r>
      <w:bookmarkStart w:id="1853" w:name="_ETM_Q7_317960"/>
      <w:bookmarkEnd w:id="1853"/>
      <w:r w:rsidRPr="00967A25">
        <w:rPr>
          <w:rtl/>
        </w:rPr>
        <w:t>שנ</w:t>
      </w:r>
      <w:bookmarkStart w:id="1854" w:name="_ETM_Q7_318290"/>
      <w:bookmarkEnd w:id="1854"/>
      <w:r>
        <w:rPr>
          <w:rFonts w:hint="cs"/>
          <w:rtl/>
        </w:rPr>
        <w:t>גרם</w:t>
      </w:r>
      <w:r w:rsidRPr="00967A25">
        <w:rPr>
          <w:rtl/>
        </w:rPr>
        <w:t xml:space="preserve"> </w:t>
      </w:r>
      <w:bookmarkStart w:id="1855" w:name="_ETM_Q7_318530"/>
      <w:bookmarkEnd w:id="1855"/>
      <w:r w:rsidRPr="00967A25">
        <w:rPr>
          <w:rtl/>
        </w:rPr>
        <w:t>לחקלאים</w:t>
      </w:r>
      <w:r>
        <w:rPr>
          <w:rFonts w:hint="cs"/>
          <w:rtl/>
        </w:rPr>
        <w:t>.</w:t>
      </w:r>
      <w:bookmarkStart w:id="1856" w:name="_ETM_Q7_319310"/>
      <w:bookmarkEnd w:id="1856"/>
    </w:p>
    <w:p w:rsidR="00E73659" w:rsidRDefault="00E73659" w:rsidP="00B41C35">
      <w:pPr>
        <w:rPr>
          <w:rtl/>
        </w:rPr>
      </w:pPr>
    </w:p>
    <w:p w:rsidR="00E73659" w:rsidRDefault="00E73659" w:rsidP="00BB6FC7">
      <w:pPr>
        <w:rPr>
          <w:rtl/>
        </w:rPr>
      </w:pPr>
      <w:bookmarkStart w:id="1857" w:name="_ETM_Q7_622000"/>
      <w:bookmarkEnd w:id="1857"/>
      <w:r w:rsidRPr="00967A25">
        <w:rPr>
          <w:rtl/>
        </w:rPr>
        <w:t xml:space="preserve">אני </w:t>
      </w:r>
      <w:bookmarkStart w:id="1858" w:name="_ETM_Q7_319520"/>
      <w:bookmarkEnd w:id="1858"/>
      <w:r w:rsidRPr="00967A25">
        <w:rPr>
          <w:rtl/>
        </w:rPr>
        <w:t xml:space="preserve">אתן </w:t>
      </w:r>
      <w:bookmarkStart w:id="1859" w:name="_ETM_Q7_319760"/>
      <w:bookmarkEnd w:id="1859"/>
      <w:r w:rsidRPr="00967A25">
        <w:rPr>
          <w:rtl/>
        </w:rPr>
        <w:t xml:space="preserve">מקרה </w:t>
      </w:r>
      <w:bookmarkStart w:id="1860" w:name="_ETM_Q7_320120"/>
      <w:bookmarkEnd w:id="1860"/>
      <w:r w:rsidRPr="00967A25">
        <w:rPr>
          <w:rtl/>
        </w:rPr>
        <w:t>נוסף</w:t>
      </w:r>
      <w:r w:rsidR="00BB6FC7">
        <w:rPr>
          <w:rFonts w:hint="cs"/>
          <w:rtl/>
        </w:rPr>
        <w:t>:</w:t>
      </w:r>
      <w:r w:rsidRPr="00967A25">
        <w:rPr>
          <w:rtl/>
        </w:rPr>
        <w:t xml:space="preserve"> </w:t>
      </w:r>
      <w:bookmarkStart w:id="1861" w:name="_ETM_Q7_321200"/>
      <w:bookmarkEnd w:id="1861"/>
      <w:r w:rsidRPr="00967A25">
        <w:rPr>
          <w:rtl/>
        </w:rPr>
        <w:t xml:space="preserve">בחודש </w:t>
      </w:r>
      <w:bookmarkStart w:id="1862" w:name="_ETM_Q7_321769"/>
      <w:bookmarkEnd w:id="1862"/>
      <w:r w:rsidRPr="00967A25">
        <w:rPr>
          <w:rtl/>
        </w:rPr>
        <w:t xml:space="preserve">שעבר </w:t>
      </w:r>
      <w:bookmarkStart w:id="1863" w:name="_ETM_Q7_323080"/>
      <w:bookmarkStart w:id="1864" w:name="_ETM_Q7_323930"/>
      <w:bookmarkEnd w:id="1863"/>
      <w:bookmarkEnd w:id="1864"/>
      <w:r w:rsidRPr="00967A25">
        <w:rPr>
          <w:rtl/>
        </w:rPr>
        <w:t xml:space="preserve">פושע </w:t>
      </w:r>
      <w:bookmarkStart w:id="1865" w:name="_ETM_Q7_324650"/>
      <w:bookmarkEnd w:id="1865"/>
      <w:r w:rsidRPr="00967A25">
        <w:rPr>
          <w:rtl/>
        </w:rPr>
        <w:t xml:space="preserve">שנתפס </w:t>
      </w:r>
      <w:bookmarkStart w:id="1866" w:name="_ETM_Q7_325280"/>
      <w:bookmarkEnd w:id="1866"/>
      <w:r w:rsidRPr="00967A25">
        <w:rPr>
          <w:rtl/>
        </w:rPr>
        <w:t>נוהג</w:t>
      </w:r>
      <w:bookmarkStart w:id="1867" w:name="_ETM_Q7_325730"/>
      <w:bookmarkStart w:id="1868" w:name="_ETM_Q7_326299"/>
      <w:bookmarkEnd w:id="1867"/>
      <w:bookmarkEnd w:id="1868"/>
      <w:r>
        <w:rPr>
          <w:rFonts w:hint="cs"/>
          <w:rtl/>
        </w:rPr>
        <w:t xml:space="preserve"> </w:t>
      </w:r>
      <w:bookmarkStart w:id="1869" w:name="_ETM_Q7_621000"/>
      <w:bookmarkEnd w:id="1869"/>
      <w:r w:rsidR="00214018">
        <w:rPr>
          <w:rtl/>
        </w:rPr>
        <w:t>–</w:t>
      </w:r>
      <w:r>
        <w:rPr>
          <w:rFonts w:hint="cs"/>
          <w:rtl/>
        </w:rPr>
        <w:t xml:space="preserve"> </w:t>
      </w:r>
      <w:r w:rsidRPr="00967A25">
        <w:rPr>
          <w:rtl/>
        </w:rPr>
        <w:t xml:space="preserve">ללא </w:t>
      </w:r>
      <w:bookmarkStart w:id="1870" w:name="_ETM_Q7_326599"/>
      <w:bookmarkEnd w:id="1870"/>
      <w:r w:rsidRPr="00967A25">
        <w:rPr>
          <w:rtl/>
        </w:rPr>
        <w:t>רישיון</w:t>
      </w:r>
      <w:r>
        <w:rPr>
          <w:rFonts w:hint="cs"/>
          <w:rtl/>
        </w:rPr>
        <w:t>,</w:t>
      </w:r>
      <w:r w:rsidRPr="00967A25">
        <w:rPr>
          <w:rtl/>
        </w:rPr>
        <w:t xml:space="preserve"> </w:t>
      </w:r>
      <w:bookmarkStart w:id="1871" w:name="_ETM_Q7_327019"/>
      <w:bookmarkEnd w:id="1871"/>
      <w:r w:rsidRPr="00967A25">
        <w:rPr>
          <w:rtl/>
        </w:rPr>
        <w:t xml:space="preserve">דרך </w:t>
      </w:r>
      <w:bookmarkStart w:id="1872" w:name="_ETM_Q7_327260"/>
      <w:bookmarkEnd w:id="1872"/>
      <w:r w:rsidRPr="00967A25">
        <w:rPr>
          <w:rtl/>
        </w:rPr>
        <w:t>אגב</w:t>
      </w:r>
      <w:r>
        <w:rPr>
          <w:rFonts w:hint="cs"/>
          <w:rtl/>
        </w:rPr>
        <w:t xml:space="preserve"> </w:t>
      </w:r>
      <w:r w:rsidR="00214018">
        <w:rPr>
          <w:rtl/>
        </w:rPr>
        <w:t>–</w:t>
      </w:r>
      <w:bookmarkStart w:id="1873" w:name="_ETM_Q7_327620"/>
      <w:bookmarkEnd w:id="1873"/>
      <w:r>
        <w:rPr>
          <w:rFonts w:hint="cs"/>
          <w:rtl/>
        </w:rPr>
        <w:t xml:space="preserve"> </w:t>
      </w:r>
      <w:r w:rsidRPr="00967A25">
        <w:rPr>
          <w:rtl/>
        </w:rPr>
        <w:t xml:space="preserve">בטרקטור </w:t>
      </w:r>
      <w:bookmarkStart w:id="1874" w:name="_ETM_Q7_328189"/>
      <w:bookmarkEnd w:id="1874"/>
      <w:r w:rsidRPr="00967A25">
        <w:rPr>
          <w:rtl/>
        </w:rPr>
        <w:t xml:space="preserve">חקלאי </w:t>
      </w:r>
      <w:bookmarkStart w:id="1875" w:name="_ETM_Q7_328760"/>
      <w:bookmarkEnd w:id="1875"/>
      <w:r w:rsidRPr="00967A25">
        <w:rPr>
          <w:rtl/>
        </w:rPr>
        <w:t>גנוב</w:t>
      </w:r>
      <w:bookmarkStart w:id="1876" w:name="_ETM_Q7_329560"/>
      <w:bookmarkEnd w:id="1876"/>
      <w:r w:rsidR="00BB6FC7">
        <w:rPr>
          <w:rFonts w:hint="cs"/>
          <w:rtl/>
        </w:rPr>
        <w:t>.</w:t>
      </w:r>
      <w:r>
        <w:rPr>
          <w:rFonts w:hint="cs"/>
          <w:rtl/>
        </w:rPr>
        <w:t xml:space="preserve"> </w:t>
      </w:r>
      <w:r w:rsidRPr="00967A25">
        <w:rPr>
          <w:rtl/>
        </w:rPr>
        <w:t xml:space="preserve">הטרקטור </w:t>
      </w:r>
      <w:bookmarkStart w:id="1877" w:name="_ETM_Q7_330310"/>
      <w:bookmarkEnd w:id="1877"/>
      <w:r>
        <w:rPr>
          <w:rFonts w:hint="cs"/>
          <w:rtl/>
        </w:rPr>
        <w:t xml:space="preserve">היה </w:t>
      </w:r>
      <w:r w:rsidRPr="00967A25">
        <w:rPr>
          <w:rtl/>
        </w:rPr>
        <w:t>גנוב</w:t>
      </w:r>
      <w:r w:rsidR="00BB6FC7">
        <w:rPr>
          <w:rFonts w:hint="cs"/>
          <w:rtl/>
        </w:rPr>
        <w:t>.</w:t>
      </w:r>
      <w:r w:rsidRPr="00967A25">
        <w:rPr>
          <w:rtl/>
        </w:rPr>
        <w:t xml:space="preserve"> </w:t>
      </w:r>
      <w:bookmarkStart w:id="1878" w:name="_ETM_Q7_331480"/>
      <w:bookmarkEnd w:id="1878"/>
      <w:r w:rsidRPr="00967A25">
        <w:rPr>
          <w:rtl/>
        </w:rPr>
        <w:t xml:space="preserve">הורשע </w:t>
      </w:r>
      <w:bookmarkStart w:id="1879" w:name="_ETM_Q7_331959"/>
      <w:bookmarkEnd w:id="1879"/>
      <w:r w:rsidRPr="00967A25">
        <w:rPr>
          <w:rtl/>
        </w:rPr>
        <w:t xml:space="preserve">בבית </w:t>
      </w:r>
      <w:bookmarkStart w:id="1880" w:name="_ETM_Q7_332319"/>
      <w:bookmarkEnd w:id="1880"/>
      <w:r w:rsidRPr="00967A25">
        <w:rPr>
          <w:rtl/>
        </w:rPr>
        <w:t xml:space="preserve">הדין </w:t>
      </w:r>
      <w:bookmarkStart w:id="1881" w:name="_ETM_Q7_332650"/>
      <w:bookmarkEnd w:id="1881"/>
      <w:r w:rsidRPr="00967A25">
        <w:rPr>
          <w:rtl/>
        </w:rPr>
        <w:t>הצבאי</w:t>
      </w:r>
      <w:r>
        <w:rPr>
          <w:rFonts w:hint="cs"/>
          <w:rtl/>
        </w:rPr>
        <w:t>.</w:t>
      </w:r>
      <w:r w:rsidRPr="00967A25">
        <w:rPr>
          <w:rtl/>
        </w:rPr>
        <w:t xml:space="preserve"> </w:t>
      </w:r>
      <w:bookmarkStart w:id="1882" w:name="_ETM_Q7_333430"/>
      <w:bookmarkEnd w:id="1882"/>
      <w:r w:rsidRPr="00967A25">
        <w:rPr>
          <w:rtl/>
        </w:rPr>
        <w:t>הורשע</w:t>
      </w:r>
      <w:r>
        <w:rPr>
          <w:rFonts w:hint="cs"/>
          <w:rtl/>
        </w:rPr>
        <w:t>.</w:t>
      </w:r>
      <w:r w:rsidRPr="00967A25">
        <w:rPr>
          <w:rtl/>
        </w:rPr>
        <w:t xml:space="preserve"> </w:t>
      </w:r>
      <w:bookmarkStart w:id="1883" w:name="_ETM_Q7_335419"/>
      <w:bookmarkEnd w:id="1883"/>
      <w:r w:rsidRPr="00967A25">
        <w:rPr>
          <w:rtl/>
        </w:rPr>
        <w:t xml:space="preserve">מה </w:t>
      </w:r>
      <w:bookmarkStart w:id="1884" w:name="_ETM_Q7_335629"/>
      <w:bookmarkEnd w:id="1884"/>
      <w:r w:rsidRPr="00967A25">
        <w:rPr>
          <w:rtl/>
        </w:rPr>
        <w:t xml:space="preserve">היה </w:t>
      </w:r>
      <w:bookmarkStart w:id="1885" w:name="_ETM_Q7_335840"/>
      <w:bookmarkEnd w:id="1885"/>
      <w:r w:rsidRPr="00967A25">
        <w:rPr>
          <w:rtl/>
        </w:rPr>
        <w:t xml:space="preserve">גזר </w:t>
      </w:r>
      <w:bookmarkStart w:id="1886" w:name="_ETM_Q7_336230"/>
      <w:bookmarkEnd w:id="1886"/>
      <w:r w:rsidRPr="00967A25">
        <w:rPr>
          <w:rtl/>
        </w:rPr>
        <w:t xml:space="preserve">הדין </w:t>
      </w:r>
      <w:bookmarkStart w:id="1887" w:name="_ETM_Q7_336590"/>
      <w:bookmarkEnd w:id="1887"/>
      <w:r w:rsidRPr="00967A25">
        <w:rPr>
          <w:rtl/>
        </w:rPr>
        <w:t>שלו</w:t>
      </w:r>
      <w:bookmarkStart w:id="1888" w:name="_ETM_Q7_337310"/>
      <w:bookmarkEnd w:id="1888"/>
      <w:r w:rsidR="00BB6FC7">
        <w:rPr>
          <w:rFonts w:hint="cs"/>
          <w:rtl/>
        </w:rPr>
        <w:t xml:space="preserve"> </w:t>
      </w:r>
      <w:r w:rsidR="00214018">
        <w:rPr>
          <w:rFonts w:hint="eastAsia"/>
          <w:rtl/>
        </w:rPr>
        <w:t>–</w:t>
      </w:r>
      <w:r>
        <w:rPr>
          <w:rFonts w:hint="cs"/>
          <w:rtl/>
        </w:rPr>
        <w:t xml:space="preserve"> </w:t>
      </w:r>
      <w:r w:rsidRPr="00967A25">
        <w:rPr>
          <w:rtl/>
        </w:rPr>
        <w:t xml:space="preserve">בהסדר </w:t>
      </w:r>
      <w:bookmarkStart w:id="1889" w:name="_ETM_Q7_337939"/>
      <w:bookmarkEnd w:id="1889"/>
      <w:r w:rsidRPr="00967A25">
        <w:rPr>
          <w:rtl/>
        </w:rPr>
        <w:t>טיעון</w:t>
      </w:r>
      <w:r>
        <w:rPr>
          <w:rFonts w:hint="cs"/>
          <w:rtl/>
        </w:rPr>
        <w:t>,</w:t>
      </w:r>
      <w:r w:rsidRPr="00967A25">
        <w:rPr>
          <w:rtl/>
        </w:rPr>
        <w:t xml:space="preserve"> </w:t>
      </w:r>
      <w:bookmarkStart w:id="1890" w:name="_ETM_Q7_338359"/>
      <w:bookmarkEnd w:id="1890"/>
      <w:r w:rsidRPr="00967A25">
        <w:rPr>
          <w:rtl/>
        </w:rPr>
        <w:t>כמובן</w:t>
      </w:r>
      <w:r>
        <w:rPr>
          <w:rFonts w:hint="cs"/>
          <w:rtl/>
        </w:rPr>
        <w:t>,</w:t>
      </w:r>
      <w:r w:rsidRPr="00967A25">
        <w:rPr>
          <w:rtl/>
        </w:rPr>
        <w:t xml:space="preserve"> </w:t>
      </w:r>
      <w:bookmarkStart w:id="1891" w:name="_ETM_Q7_338959"/>
      <w:bookmarkEnd w:id="1891"/>
      <w:r w:rsidRPr="00967A25">
        <w:rPr>
          <w:rtl/>
        </w:rPr>
        <w:t xml:space="preserve">דרך </w:t>
      </w:r>
      <w:bookmarkStart w:id="1892" w:name="_ETM_Q7_339230"/>
      <w:bookmarkEnd w:id="1892"/>
      <w:r w:rsidRPr="00967A25">
        <w:rPr>
          <w:rtl/>
        </w:rPr>
        <w:t>אגב</w:t>
      </w:r>
      <w:r>
        <w:rPr>
          <w:rFonts w:hint="cs"/>
          <w:rtl/>
        </w:rPr>
        <w:t>,</w:t>
      </w:r>
      <w:r w:rsidRPr="00967A25">
        <w:rPr>
          <w:rtl/>
        </w:rPr>
        <w:t xml:space="preserve"> </w:t>
      </w:r>
      <w:bookmarkStart w:id="1893" w:name="_ETM_Q7_339889"/>
      <w:bookmarkEnd w:id="1893"/>
      <w:r>
        <w:rPr>
          <w:rFonts w:hint="cs"/>
          <w:rtl/>
        </w:rPr>
        <w:t>עם ה</w:t>
      </w:r>
      <w:r w:rsidRPr="00967A25">
        <w:rPr>
          <w:rtl/>
        </w:rPr>
        <w:t>פרקליטות</w:t>
      </w:r>
      <w:r w:rsidRPr="00320DB2">
        <w:rPr>
          <w:rtl/>
        </w:rPr>
        <w:t xml:space="preserve"> </w:t>
      </w:r>
      <w:r w:rsidRPr="00967A25">
        <w:rPr>
          <w:rtl/>
        </w:rPr>
        <w:t>הצבאית</w:t>
      </w:r>
      <w:r>
        <w:rPr>
          <w:rFonts w:hint="cs"/>
          <w:rtl/>
        </w:rPr>
        <w:t>,</w:t>
      </w:r>
      <w:r w:rsidRPr="00967A25">
        <w:rPr>
          <w:rtl/>
        </w:rPr>
        <w:t xml:space="preserve"> </w:t>
      </w:r>
      <w:bookmarkStart w:id="1894" w:name="_ETM_Q7_340819"/>
      <w:bookmarkEnd w:id="1894"/>
      <w:r w:rsidRPr="00967A25">
        <w:rPr>
          <w:rtl/>
        </w:rPr>
        <w:t xml:space="preserve">נראה </w:t>
      </w:r>
      <w:bookmarkStart w:id="1895" w:name="_ETM_Q7_341030"/>
      <w:bookmarkEnd w:id="1895"/>
      <w:r w:rsidRPr="00967A25">
        <w:rPr>
          <w:rtl/>
        </w:rPr>
        <w:t>לי</w:t>
      </w:r>
      <w:r w:rsidR="00BB6FC7">
        <w:rPr>
          <w:rFonts w:hint="cs"/>
          <w:rtl/>
        </w:rPr>
        <w:t>?</w:t>
      </w:r>
      <w:r w:rsidRPr="00967A25">
        <w:rPr>
          <w:rtl/>
        </w:rPr>
        <w:t xml:space="preserve"> </w:t>
      </w:r>
      <w:bookmarkStart w:id="1896" w:name="_ETM_Q7_342049"/>
      <w:bookmarkEnd w:id="1896"/>
      <w:r>
        <w:rPr>
          <w:rFonts w:hint="cs"/>
          <w:rtl/>
        </w:rPr>
        <w:t>תשעה</w:t>
      </w:r>
      <w:r w:rsidRPr="00967A25">
        <w:rPr>
          <w:rtl/>
        </w:rPr>
        <w:t xml:space="preserve"> </w:t>
      </w:r>
      <w:bookmarkStart w:id="1897" w:name="_ETM_Q7_342680"/>
      <w:bookmarkEnd w:id="1897"/>
      <w:r w:rsidRPr="00967A25">
        <w:rPr>
          <w:rtl/>
        </w:rPr>
        <w:t xml:space="preserve">ימי </w:t>
      </w:r>
      <w:bookmarkStart w:id="1898" w:name="_ETM_Q7_343040"/>
      <w:bookmarkEnd w:id="1898"/>
      <w:r w:rsidRPr="00967A25">
        <w:rPr>
          <w:rtl/>
        </w:rPr>
        <w:t xml:space="preserve">מעצר </w:t>
      </w:r>
      <w:bookmarkStart w:id="1899" w:name="_ETM_Q7_344029"/>
      <w:bookmarkEnd w:id="1899"/>
      <w:r>
        <w:rPr>
          <w:rFonts w:hint="cs"/>
          <w:rtl/>
        </w:rPr>
        <w:t>ו-4,000</w:t>
      </w:r>
      <w:r w:rsidRPr="00967A25">
        <w:rPr>
          <w:rtl/>
        </w:rPr>
        <w:t xml:space="preserve"> </w:t>
      </w:r>
      <w:bookmarkStart w:id="1900" w:name="_ETM_Q7_345109"/>
      <w:bookmarkEnd w:id="1900"/>
      <w:r w:rsidRPr="00967A25">
        <w:rPr>
          <w:rtl/>
        </w:rPr>
        <w:t xml:space="preserve">שקלים </w:t>
      </w:r>
      <w:bookmarkStart w:id="1901" w:name="_ETM_Q7_346069"/>
      <w:bookmarkEnd w:id="1901"/>
      <w:r w:rsidRPr="00967A25">
        <w:rPr>
          <w:rtl/>
        </w:rPr>
        <w:t>קנס</w:t>
      </w:r>
      <w:r>
        <w:rPr>
          <w:rFonts w:hint="cs"/>
          <w:rtl/>
        </w:rPr>
        <w:t>.</w:t>
      </w:r>
      <w:r w:rsidRPr="00967A25">
        <w:rPr>
          <w:rtl/>
        </w:rPr>
        <w:t xml:space="preserve"> </w:t>
      </w:r>
      <w:bookmarkStart w:id="1902" w:name="_ETM_Q7_346609"/>
      <w:bookmarkEnd w:id="1902"/>
      <w:r w:rsidRPr="00967A25">
        <w:rPr>
          <w:rtl/>
        </w:rPr>
        <w:t xml:space="preserve">אתם </w:t>
      </w:r>
      <w:bookmarkStart w:id="1903" w:name="_ETM_Q7_346760"/>
      <w:bookmarkEnd w:id="1903"/>
      <w:r w:rsidRPr="00967A25">
        <w:rPr>
          <w:rtl/>
        </w:rPr>
        <w:t xml:space="preserve">מבינים </w:t>
      </w:r>
      <w:bookmarkStart w:id="1904" w:name="_ETM_Q7_347090"/>
      <w:bookmarkEnd w:id="1904"/>
      <w:r w:rsidRPr="00967A25">
        <w:rPr>
          <w:rtl/>
        </w:rPr>
        <w:t xml:space="preserve">כמה </w:t>
      </w:r>
      <w:bookmarkStart w:id="1905" w:name="_ETM_Q7_347389"/>
      <w:bookmarkStart w:id="1906" w:name="_ETM_Q7_347450"/>
      <w:bookmarkEnd w:id="1905"/>
      <w:bookmarkEnd w:id="1906"/>
      <w:r>
        <w:rPr>
          <w:rFonts w:hint="cs"/>
          <w:rtl/>
        </w:rPr>
        <w:t xml:space="preserve">עולה </w:t>
      </w:r>
      <w:r w:rsidRPr="00967A25">
        <w:rPr>
          <w:rtl/>
        </w:rPr>
        <w:t>טרקטור</w:t>
      </w:r>
      <w:r>
        <w:rPr>
          <w:rFonts w:hint="cs"/>
          <w:rtl/>
        </w:rPr>
        <w:t>,</w:t>
      </w:r>
      <w:r w:rsidRPr="00967A25">
        <w:rPr>
          <w:rtl/>
        </w:rPr>
        <w:t xml:space="preserve"> </w:t>
      </w:r>
      <w:bookmarkStart w:id="1907" w:name="_ETM_Q7_348049"/>
      <w:bookmarkEnd w:id="1907"/>
      <w:r w:rsidRPr="00967A25">
        <w:rPr>
          <w:rtl/>
        </w:rPr>
        <w:t>נכון</w:t>
      </w:r>
      <w:r>
        <w:rPr>
          <w:rFonts w:hint="cs"/>
          <w:rtl/>
        </w:rPr>
        <w:t>?</w:t>
      </w:r>
      <w:r w:rsidRPr="00967A25">
        <w:rPr>
          <w:rtl/>
        </w:rPr>
        <w:t xml:space="preserve"> </w:t>
      </w:r>
      <w:bookmarkStart w:id="1908" w:name="_ETM_Q7_348959"/>
      <w:bookmarkEnd w:id="1908"/>
      <w:r w:rsidRPr="00967A25">
        <w:rPr>
          <w:rtl/>
        </w:rPr>
        <w:t xml:space="preserve">אז </w:t>
      </w:r>
      <w:bookmarkStart w:id="1909" w:name="_ETM_Q7_349319"/>
      <w:bookmarkEnd w:id="1909"/>
      <w:r w:rsidRPr="00967A25">
        <w:rPr>
          <w:rtl/>
        </w:rPr>
        <w:t xml:space="preserve">הקנס </w:t>
      </w:r>
      <w:bookmarkStart w:id="1910" w:name="_ETM_Q7_349739"/>
      <w:bookmarkEnd w:id="1910"/>
      <w:r w:rsidRPr="00967A25">
        <w:rPr>
          <w:rtl/>
        </w:rPr>
        <w:t xml:space="preserve">הוא </w:t>
      </w:r>
      <w:bookmarkStart w:id="1911" w:name="_ETM_Q7_349800"/>
      <w:bookmarkEnd w:id="1911"/>
      <w:r>
        <w:rPr>
          <w:rFonts w:hint="cs"/>
          <w:rtl/>
        </w:rPr>
        <w:t>4,000</w:t>
      </w:r>
      <w:r w:rsidRPr="00967A25">
        <w:rPr>
          <w:rtl/>
        </w:rPr>
        <w:t xml:space="preserve"> </w:t>
      </w:r>
      <w:bookmarkStart w:id="1912" w:name="_ETM_Q7_350520"/>
      <w:bookmarkEnd w:id="1912"/>
      <w:r w:rsidRPr="00967A25">
        <w:rPr>
          <w:rtl/>
        </w:rPr>
        <w:t xml:space="preserve">שקלים </w:t>
      </w:r>
      <w:bookmarkStart w:id="1913" w:name="_ETM_Q7_350940"/>
      <w:bookmarkEnd w:id="1913"/>
      <w:r>
        <w:rPr>
          <w:rFonts w:hint="cs"/>
          <w:rtl/>
        </w:rPr>
        <w:t>ותשעה</w:t>
      </w:r>
      <w:r w:rsidRPr="00967A25">
        <w:rPr>
          <w:rtl/>
        </w:rPr>
        <w:t xml:space="preserve"> </w:t>
      </w:r>
      <w:bookmarkStart w:id="1914" w:name="_ETM_Q7_351480"/>
      <w:bookmarkEnd w:id="1914"/>
      <w:r w:rsidRPr="00967A25">
        <w:rPr>
          <w:rtl/>
        </w:rPr>
        <w:t xml:space="preserve">ימי </w:t>
      </w:r>
      <w:bookmarkStart w:id="1915" w:name="_ETM_Q7_351959"/>
      <w:bookmarkEnd w:id="1915"/>
      <w:r w:rsidRPr="00967A25">
        <w:rPr>
          <w:rtl/>
        </w:rPr>
        <w:t>מעצר</w:t>
      </w:r>
      <w:r>
        <w:rPr>
          <w:rFonts w:hint="cs"/>
          <w:rtl/>
        </w:rPr>
        <w:t>.</w:t>
      </w:r>
      <w:r w:rsidRPr="00967A25">
        <w:rPr>
          <w:rtl/>
        </w:rPr>
        <w:t xml:space="preserve"> </w:t>
      </w:r>
      <w:bookmarkStart w:id="1916" w:name="_ETM_Q7_352889"/>
      <w:bookmarkEnd w:id="1916"/>
      <w:r w:rsidRPr="00967A25">
        <w:rPr>
          <w:rtl/>
        </w:rPr>
        <w:t xml:space="preserve">אז </w:t>
      </w:r>
      <w:bookmarkStart w:id="1917" w:name="_ETM_Q7_353190"/>
      <w:bookmarkEnd w:id="1917"/>
      <w:r w:rsidRPr="00967A25">
        <w:rPr>
          <w:rtl/>
        </w:rPr>
        <w:t xml:space="preserve">זה </w:t>
      </w:r>
      <w:bookmarkStart w:id="1918" w:name="_ETM_Q7_353520"/>
      <w:bookmarkEnd w:id="1918"/>
      <w:r w:rsidRPr="00967A25">
        <w:rPr>
          <w:rtl/>
        </w:rPr>
        <w:t>המצב</w:t>
      </w:r>
      <w:r>
        <w:rPr>
          <w:rFonts w:hint="cs"/>
          <w:rtl/>
        </w:rPr>
        <w:t>,</w:t>
      </w:r>
      <w:r w:rsidRPr="00967A25">
        <w:rPr>
          <w:rtl/>
        </w:rPr>
        <w:t xml:space="preserve"> </w:t>
      </w:r>
      <w:bookmarkStart w:id="1919" w:name="_ETM_Q7_354639"/>
      <w:bookmarkEnd w:id="1919"/>
      <w:r>
        <w:rPr>
          <w:rFonts w:hint="cs"/>
          <w:rtl/>
        </w:rPr>
        <w:t>ו</w:t>
      </w:r>
      <w:r w:rsidRPr="00967A25">
        <w:rPr>
          <w:rtl/>
        </w:rPr>
        <w:t xml:space="preserve">זה </w:t>
      </w:r>
      <w:bookmarkStart w:id="1920" w:name="_ETM_Q7_355450"/>
      <w:bookmarkEnd w:id="1920"/>
      <w:r w:rsidRPr="00967A25">
        <w:rPr>
          <w:rtl/>
        </w:rPr>
        <w:t xml:space="preserve">מתסכל </w:t>
      </w:r>
      <w:bookmarkStart w:id="1921" w:name="_ETM_Q7_356079"/>
      <w:bookmarkEnd w:id="1921"/>
      <w:r w:rsidRPr="00967A25">
        <w:rPr>
          <w:rtl/>
        </w:rPr>
        <w:t xml:space="preserve">את </w:t>
      </w:r>
      <w:bookmarkStart w:id="1922" w:name="_ETM_Q7_356200"/>
      <w:bookmarkEnd w:id="1922"/>
      <w:r w:rsidRPr="00967A25">
        <w:rPr>
          <w:rtl/>
        </w:rPr>
        <w:t xml:space="preserve">השוטרים </w:t>
      </w:r>
      <w:bookmarkStart w:id="1923" w:name="_ETM_Q7_357010"/>
      <w:bookmarkEnd w:id="1923"/>
      <w:r w:rsidRPr="00967A25">
        <w:rPr>
          <w:rtl/>
        </w:rPr>
        <w:t xml:space="preserve">לא </w:t>
      </w:r>
      <w:bookmarkStart w:id="1924" w:name="_ETM_Q7_357159"/>
      <w:bookmarkEnd w:id="1924"/>
      <w:r w:rsidRPr="00967A25">
        <w:rPr>
          <w:rtl/>
        </w:rPr>
        <w:t xml:space="preserve">פחות </w:t>
      </w:r>
      <w:bookmarkStart w:id="1925" w:name="_ETM_Q7_357549"/>
      <w:bookmarkEnd w:id="1925"/>
      <w:r w:rsidRPr="00967A25">
        <w:rPr>
          <w:rtl/>
        </w:rPr>
        <w:t xml:space="preserve">מאשר </w:t>
      </w:r>
      <w:bookmarkStart w:id="1926" w:name="_ETM_Q7_357849"/>
      <w:bookmarkEnd w:id="1926"/>
      <w:r>
        <w:rPr>
          <w:rtl/>
        </w:rPr>
        <w:t>או</w:t>
      </w:r>
      <w:r>
        <w:rPr>
          <w:rFonts w:hint="cs"/>
          <w:rtl/>
        </w:rPr>
        <w:t>תנו,</w:t>
      </w:r>
      <w:r w:rsidRPr="00967A25">
        <w:rPr>
          <w:rtl/>
        </w:rPr>
        <w:t xml:space="preserve"> </w:t>
      </w:r>
      <w:bookmarkStart w:id="1927" w:name="_ETM_Q7_358510"/>
      <w:bookmarkEnd w:id="1927"/>
      <w:r w:rsidRPr="00967A25">
        <w:rPr>
          <w:rtl/>
        </w:rPr>
        <w:t xml:space="preserve">תאמינו </w:t>
      </w:r>
      <w:bookmarkStart w:id="1928" w:name="_ETM_Q7_359049"/>
      <w:bookmarkEnd w:id="1928"/>
      <w:r w:rsidRPr="00967A25">
        <w:rPr>
          <w:rtl/>
        </w:rPr>
        <w:t>לי</w:t>
      </w:r>
      <w:r>
        <w:rPr>
          <w:rFonts w:hint="cs"/>
          <w:rtl/>
        </w:rPr>
        <w:t>.</w:t>
      </w:r>
      <w:r w:rsidRPr="00967A25">
        <w:rPr>
          <w:rtl/>
        </w:rPr>
        <w:t xml:space="preserve"> </w:t>
      </w:r>
      <w:bookmarkStart w:id="1929" w:name="_ETM_Q7_359290"/>
      <w:bookmarkEnd w:id="1929"/>
      <w:r w:rsidRPr="00967A25">
        <w:rPr>
          <w:rtl/>
        </w:rPr>
        <w:t xml:space="preserve">הם </w:t>
      </w:r>
      <w:bookmarkStart w:id="1930" w:name="_ETM_Q7_359560"/>
      <w:bookmarkEnd w:id="1930"/>
      <w:r w:rsidRPr="00967A25">
        <w:rPr>
          <w:rtl/>
        </w:rPr>
        <w:t xml:space="preserve">אומרים </w:t>
      </w:r>
      <w:bookmarkStart w:id="1931" w:name="_ETM_Q7_359859"/>
      <w:bookmarkEnd w:id="1931"/>
      <w:r w:rsidRPr="00967A25">
        <w:rPr>
          <w:rtl/>
        </w:rPr>
        <w:t xml:space="preserve">לי </w:t>
      </w:r>
      <w:bookmarkStart w:id="1932" w:name="_ETM_Q7_359980"/>
      <w:bookmarkEnd w:id="1932"/>
      <w:r w:rsidRPr="00967A25">
        <w:rPr>
          <w:rtl/>
        </w:rPr>
        <w:t xml:space="preserve">את </w:t>
      </w:r>
      <w:bookmarkStart w:id="1933" w:name="_ETM_Q7_360040"/>
      <w:bookmarkEnd w:id="1933"/>
      <w:r w:rsidRPr="00967A25">
        <w:rPr>
          <w:rtl/>
        </w:rPr>
        <w:t xml:space="preserve">זה </w:t>
      </w:r>
      <w:bookmarkStart w:id="1934" w:name="_ETM_Q7_360189"/>
      <w:bookmarkEnd w:id="1934"/>
      <w:r w:rsidRPr="00967A25">
        <w:rPr>
          <w:rtl/>
        </w:rPr>
        <w:t xml:space="preserve">בכל </w:t>
      </w:r>
      <w:bookmarkStart w:id="1935" w:name="_ETM_Q7_360549"/>
      <w:bookmarkEnd w:id="1935"/>
      <w:r w:rsidRPr="00967A25">
        <w:rPr>
          <w:rtl/>
        </w:rPr>
        <w:t>מפגש</w:t>
      </w:r>
      <w:r>
        <w:rPr>
          <w:rFonts w:hint="cs"/>
          <w:rtl/>
        </w:rPr>
        <w:t>:</w:t>
      </w:r>
      <w:r w:rsidRPr="00967A25">
        <w:rPr>
          <w:rtl/>
        </w:rPr>
        <w:t xml:space="preserve"> </w:t>
      </w:r>
      <w:bookmarkStart w:id="1936" w:name="_ETM_Q7_361480"/>
      <w:bookmarkEnd w:id="1936"/>
      <w:r w:rsidRPr="00967A25">
        <w:rPr>
          <w:rtl/>
        </w:rPr>
        <w:t xml:space="preserve">אנחנו </w:t>
      </w:r>
      <w:bookmarkStart w:id="1937" w:name="_ETM_Q7_362600"/>
      <w:bookmarkEnd w:id="1937"/>
      <w:r w:rsidRPr="00967A25">
        <w:rPr>
          <w:rtl/>
        </w:rPr>
        <w:t>פועלים</w:t>
      </w:r>
      <w:r>
        <w:rPr>
          <w:rFonts w:hint="cs"/>
          <w:rtl/>
        </w:rPr>
        <w:t>,</w:t>
      </w:r>
      <w:r w:rsidRPr="00967A25">
        <w:rPr>
          <w:rtl/>
        </w:rPr>
        <w:t xml:space="preserve"> </w:t>
      </w:r>
      <w:bookmarkStart w:id="1938" w:name="_ETM_Q7_363319"/>
      <w:bookmarkEnd w:id="1938"/>
      <w:r w:rsidRPr="00967A25">
        <w:rPr>
          <w:rtl/>
        </w:rPr>
        <w:t>רודפים</w:t>
      </w:r>
      <w:r>
        <w:rPr>
          <w:rFonts w:hint="cs"/>
          <w:rtl/>
        </w:rPr>
        <w:t>,</w:t>
      </w:r>
      <w:r w:rsidRPr="00967A25">
        <w:rPr>
          <w:rtl/>
        </w:rPr>
        <w:t xml:space="preserve"> </w:t>
      </w:r>
      <w:bookmarkStart w:id="1939" w:name="_ETM_Q7_364069"/>
      <w:bookmarkEnd w:id="1939"/>
      <w:r w:rsidRPr="00967A25">
        <w:rPr>
          <w:rtl/>
        </w:rPr>
        <w:t>מסתכנים</w:t>
      </w:r>
      <w:r>
        <w:rPr>
          <w:rFonts w:hint="cs"/>
          <w:rtl/>
        </w:rPr>
        <w:t>,</w:t>
      </w:r>
      <w:r w:rsidRPr="00967A25">
        <w:rPr>
          <w:rtl/>
        </w:rPr>
        <w:t xml:space="preserve"> </w:t>
      </w:r>
      <w:bookmarkStart w:id="1940" w:name="_ETM_Q7_365030"/>
      <w:bookmarkEnd w:id="1940"/>
      <w:r w:rsidRPr="00967A25">
        <w:rPr>
          <w:rtl/>
        </w:rPr>
        <w:t>עוצרים</w:t>
      </w:r>
      <w:r>
        <w:rPr>
          <w:rFonts w:hint="cs"/>
          <w:rtl/>
        </w:rPr>
        <w:t>,</w:t>
      </w:r>
      <w:r w:rsidRPr="00967A25">
        <w:rPr>
          <w:rtl/>
        </w:rPr>
        <w:t xml:space="preserve"> </w:t>
      </w:r>
      <w:bookmarkStart w:id="1941" w:name="_ETM_Q7_366099"/>
      <w:bookmarkEnd w:id="1941"/>
      <w:r w:rsidRPr="00967A25">
        <w:rPr>
          <w:rtl/>
        </w:rPr>
        <w:t>מרשיעים</w:t>
      </w:r>
      <w:r>
        <w:rPr>
          <w:rFonts w:hint="cs"/>
          <w:rtl/>
        </w:rPr>
        <w:t>,</w:t>
      </w:r>
      <w:r w:rsidRPr="00967A25">
        <w:rPr>
          <w:rtl/>
        </w:rPr>
        <w:t xml:space="preserve"> </w:t>
      </w:r>
      <w:bookmarkStart w:id="1942" w:name="_ETM_Q7_367419"/>
      <w:bookmarkEnd w:id="1942"/>
      <w:r w:rsidRPr="00967A25">
        <w:rPr>
          <w:rtl/>
        </w:rPr>
        <w:t xml:space="preserve">ובסוף </w:t>
      </w:r>
      <w:bookmarkStart w:id="1943" w:name="_ETM_Q7_368439"/>
      <w:bookmarkEnd w:id="1943"/>
      <w:r w:rsidRPr="00967A25">
        <w:rPr>
          <w:rtl/>
        </w:rPr>
        <w:t xml:space="preserve">הפושע </w:t>
      </w:r>
      <w:bookmarkStart w:id="1944" w:name="_ETM_Q7_370419"/>
      <w:bookmarkStart w:id="1945" w:name="_ETM_Q7_370720"/>
      <w:bookmarkStart w:id="1946" w:name="_ETM_Q7_371470"/>
      <w:bookmarkEnd w:id="1944"/>
      <w:bookmarkEnd w:id="1945"/>
      <w:bookmarkEnd w:id="1946"/>
      <w:r w:rsidRPr="00967A25">
        <w:rPr>
          <w:rtl/>
        </w:rPr>
        <w:t xml:space="preserve">משתחרר </w:t>
      </w:r>
      <w:bookmarkStart w:id="1947" w:name="_ETM_Q7_372370"/>
      <w:bookmarkEnd w:id="1947"/>
      <w:r w:rsidRPr="00967A25">
        <w:rPr>
          <w:rtl/>
        </w:rPr>
        <w:t xml:space="preserve">או </w:t>
      </w:r>
      <w:bookmarkStart w:id="1948" w:name="_ETM_Q7_372519"/>
      <w:bookmarkEnd w:id="1948"/>
      <w:r w:rsidRPr="00967A25">
        <w:rPr>
          <w:rtl/>
        </w:rPr>
        <w:t xml:space="preserve">שהוא </w:t>
      </w:r>
      <w:bookmarkStart w:id="1949" w:name="_ETM_Q7_372730"/>
      <w:bookmarkEnd w:id="1949"/>
      <w:r w:rsidRPr="00967A25">
        <w:rPr>
          <w:rtl/>
        </w:rPr>
        <w:t xml:space="preserve">מקבל </w:t>
      </w:r>
      <w:bookmarkStart w:id="1950" w:name="_ETM_Q7_373720"/>
      <w:bookmarkEnd w:id="1950"/>
      <w:r w:rsidRPr="00967A25">
        <w:rPr>
          <w:rtl/>
        </w:rPr>
        <w:t xml:space="preserve">עונש </w:t>
      </w:r>
      <w:bookmarkStart w:id="1951" w:name="_ETM_Q7_374139"/>
      <w:bookmarkEnd w:id="1951"/>
      <w:r w:rsidRPr="00967A25">
        <w:rPr>
          <w:rtl/>
        </w:rPr>
        <w:t xml:space="preserve">באמת </w:t>
      </w:r>
      <w:bookmarkStart w:id="1952" w:name="_ETM_Q7_374560"/>
      <w:bookmarkEnd w:id="1952"/>
      <w:r w:rsidRPr="00967A25">
        <w:rPr>
          <w:rtl/>
        </w:rPr>
        <w:t>מגוחך</w:t>
      </w:r>
      <w:r>
        <w:rPr>
          <w:rFonts w:hint="cs"/>
          <w:rtl/>
        </w:rPr>
        <w:t>,</w:t>
      </w:r>
      <w:r w:rsidRPr="00967A25">
        <w:rPr>
          <w:rtl/>
        </w:rPr>
        <w:t xml:space="preserve"> </w:t>
      </w:r>
      <w:bookmarkStart w:id="1953" w:name="_ETM_Q7_375400"/>
      <w:bookmarkEnd w:id="1953"/>
      <w:r w:rsidRPr="00967A25">
        <w:rPr>
          <w:rtl/>
        </w:rPr>
        <w:t xml:space="preserve">שאין </w:t>
      </w:r>
      <w:bookmarkStart w:id="1954" w:name="_ETM_Q7_375879"/>
      <w:bookmarkEnd w:id="1954"/>
      <w:r w:rsidRPr="00967A25">
        <w:rPr>
          <w:rtl/>
        </w:rPr>
        <w:t xml:space="preserve">בו כדי </w:t>
      </w:r>
      <w:bookmarkStart w:id="1955" w:name="_ETM_Q7_376930"/>
      <w:bookmarkEnd w:id="1955"/>
      <w:r w:rsidRPr="00967A25">
        <w:rPr>
          <w:rtl/>
        </w:rPr>
        <w:t xml:space="preserve">להרתיע </w:t>
      </w:r>
      <w:bookmarkStart w:id="1956" w:name="_ETM_Q7_377860"/>
      <w:bookmarkEnd w:id="1956"/>
      <w:r w:rsidRPr="00967A25">
        <w:rPr>
          <w:rtl/>
        </w:rPr>
        <w:t xml:space="preserve">או </w:t>
      </w:r>
      <w:bookmarkStart w:id="1957" w:name="_ETM_Q7_378389"/>
      <w:bookmarkEnd w:id="1957"/>
      <w:r>
        <w:rPr>
          <w:rFonts w:hint="cs"/>
          <w:rtl/>
        </w:rPr>
        <w:t>לת</w:t>
      </w:r>
      <w:r w:rsidRPr="00967A25">
        <w:rPr>
          <w:rtl/>
        </w:rPr>
        <w:t xml:space="preserve">רום </w:t>
      </w:r>
      <w:bookmarkStart w:id="1958" w:name="_ETM_Q7_379530"/>
      <w:bookmarkEnd w:id="1958"/>
      <w:r>
        <w:rPr>
          <w:rFonts w:hint="cs"/>
          <w:rtl/>
        </w:rPr>
        <w:t>לה</w:t>
      </w:r>
      <w:r w:rsidRPr="00967A25">
        <w:rPr>
          <w:rtl/>
        </w:rPr>
        <w:t xml:space="preserve">פחתה </w:t>
      </w:r>
      <w:bookmarkStart w:id="1959" w:name="_ETM_Q7_380760"/>
      <w:bookmarkEnd w:id="1959"/>
      <w:r w:rsidRPr="00967A25">
        <w:rPr>
          <w:rtl/>
        </w:rPr>
        <w:t xml:space="preserve">של </w:t>
      </w:r>
      <w:bookmarkStart w:id="1960" w:name="_ETM_Q7_381389"/>
      <w:bookmarkEnd w:id="1960"/>
      <w:r w:rsidRPr="00967A25">
        <w:rPr>
          <w:rtl/>
        </w:rPr>
        <w:t xml:space="preserve">התופעה </w:t>
      </w:r>
      <w:bookmarkStart w:id="1961" w:name="_ETM_Q7_382930"/>
      <w:bookmarkEnd w:id="1961"/>
      <w:r>
        <w:rPr>
          <w:rFonts w:hint="cs"/>
          <w:rtl/>
        </w:rPr>
        <w:t>ה</w:t>
      </w:r>
      <w:r w:rsidRPr="00967A25">
        <w:rPr>
          <w:rtl/>
        </w:rPr>
        <w:t xml:space="preserve">קשה </w:t>
      </w:r>
      <w:bookmarkStart w:id="1962" w:name="_ETM_Q7_383379"/>
      <w:bookmarkEnd w:id="1962"/>
      <w:r>
        <w:rPr>
          <w:rFonts w:hint="cs"/>
          <w:rtl/>
        </w:rPr>
        <w:t>ה</w:t>
      </w:r>
      <w:r w:rsidRPr="00967A25">
        <w:rPr>
          <w:rtl/>
        </w:rPr>
        <w:t>זו</w:t>
      </w:r>
      <w:r>
        <w:rPr>
          <w:rFonts w:hint="cs"/>
          <w:rtl/>
        </w:rPr>
        <w:t>.</w:t>
      </w:r>
      <w:bookmarkStart w:id="1963" w:name="_ETM_Q7_684000"/>
      <w:bookmarkStart w:id="1964" w:name="_ETM_Q7_384060"/>
      <w:bookmarkEnd w:id="1963"/>
      <w:bookmarkEnd w:id="1964"/>
      <w:r>
        <w:rPr>
          <w:rFonts w:hint="cs"/>
          <w:rtl/>
        </w:rPr>
        <w:t xml:space="preserve"> </w:t>
      </w:r>
      <w:r w:rsidRPr="00967A25">
        <w:rPr>
          <w:rtl/>
        </w:rPr>
        <w:t xml:space="preserve">לסיום </w:t>
      </w:r>
      <w:bookmarkStart w:id="1965" w:name="_ETM_Q7_389739"/>
      <w:bookmarkEnd w:id="1965"/>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E73659" w:rsidRDefault="00E73659" w:rsidP="00B41C35">
      <w:pPr>
        <w:rPr>
          <w:rtl/>
        </w:rPr>
      </w:pPr>
      <w:bookmarkStart w:id="1966" w:name="_ETM_Q7_682000"/>
      <w:bookmarkStart w:id="1967" w:name="_ETM_Q7_683000"/>
      <w:bookmarkEnd w:id="1966"/>
      <w:bookmarkEnd w:id="1967"/>
    </w:p>
    <w:p w:rsidR="00E73659" w:rsidRDefault="00E73659" w:rsidP="00B41C35">
      <w:pPr>
        <w:pStyle w:val="af5"/>
        <w:keepNext/>
        <w:rPr>
          <w:rtl/>
        </w:rPr>
      </w:pPr>
      <w:bookmarkStart w:id="1968" w:name="ET_interruption_5782_7"/>
      <w:r w:rsidRPr="00F92B37">
        <w:rPr>
          <w:rStyle w:val="TagStyle"/>
          <w:rtl/>
        </w:rPr>
        <w:t xml:space="preserve"> &lt;&lt; קריאה &gt;&gt; </w:t>
      </w:r>
      <w:r>
        <w:rPr>
          <w:rtl/>
        </w:rPr>
        <w:t xml:space="preserve">עומר </w:t>
      </w:r>
      <w:proofErr w:type="spellStart"/>
      <w:r>
        <w:rPr>
          <w:rtl/>
        </w:rPr>
        <w:t>ינקלביץ</w:t>
      </w:r>
      <w:proofErr w:type="spellEnd"/>
      <w:r>
        <w:rPr>
          <w:rtl/>
        </w:rPr>
        <w:t>' (כחול לבן):</w:t>
      </w:r>
      <w:r w:rsidRPr="00F92B37">
        <w:rPr>
          <w:rStyle w:val="TagStyle"/>
          <w:rtl/>
        </w:rPr>
        <w:t xml:space="preserve"> &lt;&lt; קריאה &gt;&gt;</w:t>
      </w:r>
      <w:r>
        <w:rPr>
          <w:rtl/>
        </w:rPr>
        <w:t xml:space="preserve"> </w:t>
      </w:r>
      <w:bookmarkEnd w:id="1968"/>
    </w:p>
    <w:p w:rsidR="00E73659" w:rsidRDefault="00E73659" w:rsidP="00B41C35">
      <w:pPr>
        <w:rPr>
          <w:rtl/>
        </w:rPr>
      </w:pPr>
    </w:p>
    <w:p w:rsidR="00E73659" w:rsidRDefault="00E73659" w:rsidP="00B41C35">
      <w:pPr>
        <w:rPr>
          <w:rtl/>
        </w:rPr>
      </w:pPr>
      <w:bookmarkStart w:id="1969" w:name="_ETM_Q7_689000"/>
      <w:bookmarkEnd w:id="1969"/>
      <w:r>
        <w:rPr>
          <w:rFonts w:hint="cs"/>
          <w:rtl/>
        </w:rPr>
        <w:t>אפשר להגיב על זה במילה?</w:t>
      </w:r>
    </w:p>
    <w:p w:rsidR="00E73659" w:rsidRDefault="00E73659" w:rsidP="00B41C35">
      <w:pPr>
        <w:rPr>
          <w:rtl/>
        </w:rPr>
      </w:pPr>
    </w:p>
    <w:p w:rsidR="00E73659" w:rsidRDefault="00E73659" w:rsidP="00B41C35">
      <w:pPr>
        <w:pStyle w:val="-"/>
        <w:keepNext/>
        <w:rPr>
          <w:rtl/>
        </w:rPr>
      </w:pPr>
      <w:r w:rsidRPr="00F92B37">
        <w:rPr>
          <w:rStyle w:val="TagStyle"/>
          <w:rtl/>
        </w:rPr>
        <w:t xml:space="preserve"> &lt;&lt; דובר_המשך &gt;&gt; </w:t>
      </w:r>
      <w:r>
        <w:rPr>
          <w:rtl/>
        </w:rPr>
        <w:t>השר לביטחון הפנים גלעד ארדן:</w:t>
      </w:r>
      <w:r w:rsidRPr="00F92B37">
        <w:rPr>
          <w:rStyle w:val="TagStyle"/>
          <w:rtl/>
        </w:rPr>
        <w:t xml:space="preserve"> &lt;&lt; דובר_המשך &gt;&gt;</w:t>
      </w:r>
      <w:r>
        <w:rPr>
          <w:rtl/>
        </w:rPr>
        <w:t xml:space="preserve"> </w:t>
      </w:r>
    </w:p>
    <w:p w:rsidR="00E73659" w:rsidRDefault="00E73659" w:rsidP="00B41C35">
      <w:pPr>
        <w:rPr>
          <w:rtl/>
        </w:rPr>
      </w:pPr>
    </w:p>
    <w:p w:rsidR="00E73659" w:rsidRDefault="00214018" w:rsidP="00B41C35">
      <w:pPr>
        <w:rPr>
          <w:rtl/>
        </w:rPr>
      </w:pPr>
      <w:bookmarkStart w:id="1970" w:name="_ETM_Q7_688000"/>
      <w:bookmarkEnd w:id="1970"/>
      <w:r>
        <w:rPr>
          <w:rFonts w:hint="cs"/>
          <w:rtl/>
        </w:rPr>
        <w:t>–</w:t>
      </w:r>
      <w:r w:rsidR="00404E3E">
        <w:rPr>
          <w:rFonts w:hint="cs"/>
          <w:rtl/>
        </w:rPr>
        <w:t xml:space="preserve"> </w:t>
      </w:r>
      <w:r>
        <w:rPr>
          <w:rFonts w:hint="cs"/>
          <w:rtl/>
        </w:rPr>
        <w:t>–</w:t>
      </w:r>
      <w:r w:rsidR="00404E3E">
        <w:rPr>
          <w:rFonts w:hint="cs"/>
          <w:rtl/>
        </w:rPr>
        <w:t xml:space="preserve"> </w:t>
      </w:r>
      <w:r>
        <w:rPr>
          <w:rFonts w:hint="cs"/>
          <w:rtl/>
        </w:rPr>
        <w:t>–</w:t>
      </w:r>
      <w:r w:rsidR="00E73659">
        <w:rPr>
          <w:rtl/>
        </w:rPr>
        <w:t xml:space="preserve"> </w:t>
      </w:r>
      <w:bookmarkStart w:id="1971" w:name="_ETM_Q7_391419"/>
      <w:bookmarkEnd w:id="1971"/>
      <w:r w:rsidR="00E73659">
        <w:rPr>
          <w:rFonts w:hint="cs"/>
          <w:rtl/>
        </w:rPr>
        <w:t xml:space="preserve">בנימוס, זה לא כמו </w:t>
      </w:r>
      <w:r w:rsidR="00E73659" w:rsidRPr="00967A25">
        <w:rPr>
          <w:rtl/>
        </w:rPr>
        <w:t xml:space="preserve">חברת </w:t>
      </w:r>
      <w:bookmarkStart w:id="1972" w:name="_ETM_Q7_391959"/>
      <w:bookmarkEnd w:id="1972"/>
      <w:r w:rsidR="00E73659" w:rsidRPr="00967A25">
        <w:rPr>
          <w:rtl/>
        </w:rPr>
        <w:t xml:space="preserve">הכנסת </w:t>
      </w:r>
      <w:bookmarkStart w:id="1973" w:name="_ETM_Q7_392380"/>
      <w:bookmarkEnd w:id="1973"/>
      <w:r w:rsidR="00E73659" w:rsidRPr="00967A25">
        <w:rPr>
          <w:rtl/>
        </w:rPr>
        <w:t>סויד</w:t>
      </w:r>
      <w:r w:rsidR="00E73659">
        <w:rPr>
          <w:rFonts w:hint="cs"/>
          <w:rtl/>
        </w:rPr>
        <w:t>, אז</w:t>
      </w:r>
      <w:r w:rsidR="00E73659" w:rsidRPr="00967A25">
        <w:rPr>
          <w:rtl/>
        </w:rPr>
        <w:t xml:space="preserve"> </w:t>
      </w:r>
      <w:bookmarkStart w:id="1974" w:name="_ETM_Q7_392919"/>
      <w:bookmarkEnd w:id="1974"/>
      <w:r w:rsidR="00E73659" w:rsidRPr="00967A25">
        <w:rPr>
          <w:rtl/>
        </w:rPr>
        <w:t xml:space="preserve">אני </w:t>
      </w:r>
      <w:bookmarkStart w:id="1975" w:name="_ETM_Q7_393100"/>
      <w:bookmarkEnd w:id="1975"/>
      <w:r w:rsidR="00E73659" w:rsidRPr="00967A25">
        <w:rPr>
          <w:rtl/>
        </w:rPr>
        <w:t xml:space="preserve">לא </w:t>
      </w:r>
      <w:bookmarkStart w:id="1976" w:name="_ETM_Q7_393190"/>
      <w:bookmarkEnd w:id="1976"/>
      <w:r w:rsidR="00E73659" w:rsidRPr="00967A25">
        <w:rPr>
          <w:rtl/>
        </w:rPr>
        <w:t xml:space="preserve">יכול </w:t>
      </w:r>
      <w:bookmarkStart w:id="1977" w:name="_ETM_Q7_393430"/>
      <w:bookmarkEnd w:id="1977"/>
      <w:r w:rsidR="00E73659" w:rsidRPr="00967A25">
        <w:rPr>
          <w:rtl/>
        </w:rPr>
        <w:t>לסרב</w:t>
      </w:r>
      <w:r w:rsidR="00E73659">
        <w:rPr>
          <w:rFonts w:hint="cs"/>
          <w:rtl/>
        </w:rPr>
        <w:t>.</w:t>
      </w:r>
      <w:r w:rsidR="00E73659" w:rsidRPr="00967A25">
        <w:rPr>
          <w:rtl/>
        </w:rPr>
        <w:t xml:space="preserve"> </w:t>
      </w:r>
      <w:bookmarkStart w:id="1978" w:name="_ETM_Q7_393970"/>
      <w:bookmarkEnd w:id="1978"/>
      <w:r w:rsidR="00E73659" w:rsidRPr="00967A25">
        <w:rPr>
          <w:rtl/>
        </w:rPr>
        <w:t>כן</w:t>
      </w:r>
      <w:r w:rsidR="00E73659">
        <w:rPr>
          <w:rFonts w:hint="cs"/>
          <w:rtl/>
        </w:rPr>
        <w:t>.</w:t>
      </w:r>
    </w:p>
    <w:p w:rsidR="00E73659" w:rsidRDefault="00E73659" w:rsidP="00B41C35">
      <w:pPr>
        <w:rPr>
          <w:rtl/>
        </w:rPr>
      </w:pPr>
      <w:bookmarkStart w:id="1979" w:name="_ETM_Q7_690000"/>
      <w:bookmarkStart w:id="1980" w:name="_ETM_Q7_692000"/>
      <w:bookmarkEnd w:id="1979"/>
      <w:bookmarkEnd w:id="1980"/>
    </w:p>
    <w:p w:rsidR="00E73659" w:rsidRDefault="00E73659" w:rsidP="00B41C35">
      <w:pPr>
        <w:pStyle w:val="af5"/>
        <w:keepNext/>
        <w:rPr>
          <w:rtl/>
        </w:rPr>
      </w:pPr>
      <w:bookmarkStart w:id="1981" w:name="ET_interruption_5782_9"/>
      <w:r w:rsidRPr="00F92B37">
        <w:rPr>
          <w:rStyle w:val="TagStyle"/>
          <w:rtl/>
        </w:rPr>
        <w:t xml:space="preserve"> &lt;&lt; קריאה &gt;&gt; </w:t>
      </w:r>
      <w:r>
        <w:rPr>
          <w:rtl/>
        </w:rPr>
        <w:t xml:space="preserve">עומר </w:t>
      </w:r>
      <w:proofErr w:type="spellStart"/>
      <w:r>
        <w:rPr>
          <w:rtl/>
        </w:rPr>
        <w:t>ינקלביץ</w:t>
      </w:r>
      <w:proofErr w:type="spellEnd"/>
      <w:r>
        <w:rPr>
          <w:rtl/>
        </w:rPr>
        <w:t>' (כחול לבן):</w:t>
      </w:r>
      <w:r w:rsidRPr="00F92B37">
        <w:rPr>
          <w:rStyle w:val="TagStyle"/>
          <w:rtl/>
        </w:rPr>
        <w:t xml:space="preserve"> &lt;&lt; קריאה &gt;&gt;</w:t>
      </w:r>
      <w:r>
        <w:rPr>
          <w:rtl/>
        </w:rPr>
        <w:t xml:space="preserve"> </w:t>
      </w:r>
      <w:bookmarkEnd w:id="1981"/>
    </w:p>
    <w:p w:rsidR="00E73659" w:rsidRDefault="00E73659" w:rsidP="00B41C35">
      <w:pPr>
        <w:rPr>
          <w:rtl/>
        </w:rPr>
      </w:pPr>
    </w:p>
    <w:p w:rsidR="00E73659" w:rsidRDefault="00E73659" w:rsidP="00B41C35">
      <w:pPr>
        <w:rPr>
          <w:rtl/>
        </w:rPr>
      </w:pPr>
      <w:r>
        <w:rPr>
          <w:rFonts w:hint="cs"/>
          <w:rtl/>
        </w:rPr>
        <w:t xml:space="preserve">אבל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r>
        <w:rPr>
          <w:rFonts w:hint="cs"/>
          <w:rtl/>
        </w:rPr>
        <w:t xml:space="preserve"> הכשלים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E73659" w:rsidRDefault="00E73659" w:rsidP="00B41C35">
      <w:pPr>
        <w:rPr>
          <w:rtl/>
        </w:rPr>
      </w:pPr>
    </w:p>
    <w:p w:rsidR="00E73659" w:rsidRDefault="00E73659" w:rsidP="00B41C35">
      <w:pPr>
        <w:pStyle w:val="af5"/>
        <w:keepNext/>
        <w:rPr>
          <w:rtl/>
        </w:rPr>
      </w:pPr>
      <w:bookmarkStart w:id="1982" w:name="ET_interruption_5290_10"/>
      <w:r w:rsidRPr="00F92B37">
        <w:rPr>
          <w:rStyle w:val="TagStyle"/>
          <w:rtl/>
        </w:rPr>
        <w:t xml:space="preserve"> &lt;&lt; קריאה &gt;&gt; </w:t>
      </w:r>
      <w:r>
        <w:rPr>
          <w:rtl/>
        </w:rPr>
        <w:t>רויטל סויד (העבודה-גשר):</w:t>
      </w:r>
      <w:r w:rsidRPr="00F92B37">
        <w:rPr>
          <w:rStyle w:val="TagStyle"/>
          <w:rtl/>
        </w:rPr>
        <w:t xml:space="preserve"> &lt;&lt; קריאה &gt;&gt;</w:t>
      </w:r>
      <w:r>
        <w:rPr>
          <w:rtl/>
        </w:rPr>
        <w:t xml:space="preserve"> </w:t>
      </w:r>
      <w:bookmarkEnd w:id="1982"/>
    </w:p>
    <w:p w:rsidR="00E73659" w:rsidRDefault="00E73659" w:rsidP="00B41C35">
      <w:pPr>
        <w:rPr>
          <w:rtl/>
        </w:rPr>
      </w:pPr>
    </w:p>
    <w:p w:rsidR="00E73659" w:rsidRDefault="00E73659" w:rsidP="00B41C35">
      <w:pPr>
        <w:rPr>
          <w:rtl/>
        </w:rPr>
      </w:pPr>
      <w:r>
        <w:rPr>
          <w:rFonts w:hint="cs"/>
          <w:rtl/>
        </w:rPr>
        <w:t>אני רואה שיש לך עניין איתי.</w:t>
      </w:r>
    </w:p>
    <w:p w:rsidR="00E73659" w:rsidRDefault="00E73659" w:rsidP="00B41C35">
      <w:pPr>
        <w:rPr>
          <w:rtl/>
        </w:rPr>
      </w:pPr>
      <w:bookmarkStart w:id="1983" w:name="_ETM_Q7_696000"/>
      <w:bookmarkEnd w:id="1983"/>
    </w:p>
    <w:p w:rsidR="00E73659" w:rsidRDefault="00E73659" w:rsidP="00B41C35">
      <w:pPr>
        <w:pStyle w:val="-"/>
        <w:keepNext/>
        <w:rPr>
          <w:rtl/>
        </w:rPr>
      </w:pPr>
      <w:bookmarkStart w:id="1984" w:name="ET_speakercontinue_5461_11"/>
      <w:r w:rsidRPr="00B00726">
        <w:rPr>
          <w:rStyle w:val="TagStyle"/>
          <w:rtl/>
        </w:rPr>
        <w:t xml:space="preserve"> &lt;&lt; דובר_המשך &gt;&gt; </w:t>
      </w:r>
      <w:r>
        <w:rPr>
          <w:rtl/>
        </w:rPr>
        <w:t>השר לביטחון הפנים גלעד ארדן:</w:t>
      </w:r>
      <w:r w:rsidRPr="00B00726">
        <w:rPr>
          <w:rStyle w:val="TagStyle"/>
          <w:rtl/>
        </w:rPr>
        <w:t xml:space="preserve"> &lt;&lt; דובר_המשך &gt;&gt;</w:t>
      </w:r>
      <w:r>
        <w:rPr>
          <w:rtl/>
        </w:rPr>
        <w:t xml:space="preserve"> </w:t>
      </w:r>
      <w:bookmarkEnd w:id="1984"/>
    </w:p>
    <w:p w:rsidR="00E73659" w:rsidRDefault="00E73659" w:rsidP="00B41C35">
      <w:pPr>
        <w:rPr>
          <w:rtl/>
        </w:rPr>
      </w:pPr>
    </w:p>
    <w:p w:rsidR="00E73659" w:rsidRDefault="00E73659" w:rsidP="00B41C35">
      <w:pPr>
        <w:rPr>
          <w:rtl/>
        </w:rPr>
      </w:pPr>
      <w:bookmarkStart w:id="1985" w:name="_ETM_Q7_697000"/>
      <w:bookmarkEnd w:id="1985"/>
      <w:r>
        <w:rPr>
          <w:rFonts w:hint="cs"/>
          <w:rtl/>
        </w:rPr>
        <w:t>לגמרי.</w:t>
      </w:r>
    </w:p>
    <w:p w:rsidR="00E73659" w:rsidRDefault="00E73659" w:rsidP="00B41C35">
      <w:pPr>
        <w:rPr>
          <w:rtl/>
        </w:rPr>
      </w:pPr>
    </w:p>
    <w:p w:rsidR="00E73659" w:rsidRDefault="00E73659" w:rsidP="00B41C35">
      <w:pPr>
        <w:pStyle w:val="af5"/>
        <w:keepNext/>
        <w:rPr>
          <w:rtl/>
        </w:rPr>
      </w:pPr>
      <w:bookmarkStart w:id="1986" w:name="ET_interruption_5782_12"/>
      <w:r w:rsidRPr="00B00726">
        <w:rPr>
          <w:rStyle w:val="TagStyle"/>
          <w:rtl/>
        </w:rPr>
        <w:t xml:space="preserve"> &lt;&lt; קריאה &gt;&gt; </w:t>
      </w:r>
      <w:r>
        <w:rPr>
          <w:rtl/>
        </w:rPr>
        <w:t xml:space="preserve">עומר </w:t>
      </w:r>
      <w:proofErr w:type="spellStart"/>
      <w:r>
        <w:rPr>
          <w:rtl/>
        </w:rPr>
        <w:t>ינקלביץ</w:t>
      </w:r>
      <w:proofErr w:type="spellEnd"/>
      <w:r>
        <w:rPr>
          <w:rtl/>
        </w:rPr>
        <w:t>' (כחול לבן):</w:t>
      </w:r>
      <w:r w:rsidRPr="00B00726">
        <w:rPr>
          <w:rStyle w:val="TagStyle"/>
          <w:rtl/>
        </w:rPr>
        <w:t xml:space="preserve"> &lt;&lt; קריאה &gt;&gt;</w:t>
      </w:r>
      <w:r>
        <w:rPr>
          <w:rtl/>
        </w:rPr>
        <w:t xml:space="preserve"> </w:t>
      </w:r>
      <w:bookmarkEnd w:id="1986"/>
    </w:p>
    <w:p w:rsidR="00E73659" w:rsidRDefault="00E73659" w:rsidP="00B41C35">
      <w:pPr>
        <w:rPr>
          <w:rtl/>
        </w:rPr>
      </w:pPr>
    </w:p>
    <w:p w:rsidR="00E73659" w:rsidRDefault="00214018" w:rsidP="00B41C35">
      <w:pPr>
        <w:rPr>
          <w:rtl/>
        </w:rPr>
      </w:pPr>
      <w:r>
        <w:rPr>
          <w:rFonts w:hint="cs"/>
          <w:rtl/>
        </w:rPr>
        <w:t>–</w:t>
      </w:r>
      <w:r w:rsidR="00404E3E">
        <w:rPr>
          <w:rFonts w:hint="cs"/>
          <w:rtl/>
        </w:rPr>
        <w:t xml:space="preserve"> </w:t>
      </w:r>
      <w:r>
        <w:rPr>
          <w:rFonts w:hint="cs"/>
          <w:rtl/>
        </w:rPr>
        <w:t>–</w:t>
      </w:r>
      <w:r w:rsidR="00404E3E">
        <w:rPr>
          <w:rFonts w:hint="cs"/>
          <w:rtl/>
        </w:rPr>
        <w:t xml:space="preserve"> </w:t>
      </w:r>
      <w:r>
        <w:rPr>
          <w:rFonts w:hint="cs"/>
          <w:rtl/>
        </w:rPr>
        <w:t>–</w:t>
      </w:r>
      <w:r w:rsidR="00E73659">
        <w:rPr>
          <w:rFonts w:hint="cs"/>
          <w:rtl/>
        </w:rPr>
        <w:t xml:space="preserve"> שיש לא מעט כשלים ראייתיים גם כשהמשטרה מפשלת ואז </w:t>
      </w:r>
      <w:r>
        <w:rPr>
          <w:rFonts w:hint="cs"/>
          <w:rtl/>
        </w:rPr>
        <w:t>–</w:t>
      </w:r>
      <w:r w:rsidR="00404E3E">
        <w:rPr>
          <w:rFonts w:hint="cs"/>
          <w:rtl/>
        </w:rPr>
        <w:t xml:space="preserve"> </w:t>
      </w:r>
      <w:r>
        <w:rPr>
          <w:rFonts w:hint="cs"/>
          <w:rtl/>
        </w:rPr>
        <w:t>–</w:t>
      </w:r>
      <w:r w:rsidR="00404E3E">
        <w:rPr>
          <w:rFonts w:hint="cs"/>
          <w:rtl/>
        </w:rPr>
        <w:t xml:space="preserve"> </w:t>
      </w:r>
      <w:r>
        <w:rPr>
          <w:rFonts w:hint="cs"/>
          <w:rtl/>
        </w:rPr>
        <w:t>–</w:t>
      </w:r>
      <w:bookmarkStart w:id="1987" w:name="_ETM_Q7_395290"/>
      <w:bookmarkEnd w:id="1987"/>
    </w:p>
    <w:p w:rsidR="00E73659" w:rsidRDefault="00E73659" w:rsidP="00B41C35">
      <w:pPr>
        <w:rPr>
          <w:b/>
          <w:bCs/>
          <w:u w:val="single"/>
          <w:rtl/>
          <w:lang w:eastAsia="he-IL"/>
        </w:rPr>
      </w:pPr>
    </w:p>
    <w:p w:rsidR="00E73659" w:rsidRDefault="00E73659" w:rsidP="00B41C35">
      <w:pPr>
        <w:pStyle w:val="-"/>
        <w:keepNext/>
        <w:rPr>
          <w:rtl/>
        </w:rPr>
      </w:pPr>
      <w:r w:rsidRPr="00B00726">
        <w:rPr>
          <w:rStyle w:val="TagStyle"/>
          <w:rtl/>
        </w:rPr>
        <w:t xml:space="preserve"> &lt;&lt; דובר_המשך &gt;&gt; </w:t>
      </w:r>
      <w:r>
        <w:rPr>
          <w:rtl/>
        </w:rPr>
        <w:t>השר לביטחון הפנים גלעד ארדן:</w:t>
      </w:r>
      <w:r w:rsidRPr="00B00726">
        <w:rPr>
          <w:rStyle w:val="TagStyle"/>
          <w:rtl/>
        </w:rPr>
        <w:t xml:space="preserve"> &lt;&lt; דובר_המשך &gt;&gt;</w:t>
      </w:r>
      <w:r>
        <w:rPr>
          <w:rtl/>
        </w:rPr>
        <w:t xml:space="preserve"> </w:t>
      </w:r>
    </w:p>
    <w:p w:rsidR="00E73659" w:rsidRDefault="00E73659" w:rsidP="004C59D0">
      <w:pPr>
        <w:rPr>
          <w:rtl/>
        </w:rPr>
      </w:pPr>
    </w:p>
    <w:p w:rsidR="00E73659" w:rsidRDefault="00E73659" w:rsidP="00B41C35">
      <w:pPr>
        <w:rPr>
          <w:rtl/>
        </w:rPr>
      </w:pPr>
      <w:bookmarkStart w:id="1988" w:name="_ETM_Q7_700000"/>
      <w:bookmarkEnd w:id="1988"/>
      <w:r>
        <w:rPr>
          <w:rFonts w:hint="cs"/>
          <w:rtl/>
        </w:rPr>
        <w:t xml:space="preserve">אני לא </w:t>
      </w:r>
      <w:r w:rsidR="00214018">
        <w:rPr>
          <w:rtl/>
        </w:rPr>
        <w:t>–</w:t>
      </w:r>
      <w:r>
        <w:rPr>
          <w:rFonts w:hint="cs"/>
          <w:rtl/>
        </w:rPr>
        <w:t xml:space="preserve"> איפה </w:t>
      </w:r>
      <w:bookmarkStart w:id="1989" w:name="_ETM_Q0_711789"/>
      <w:bookmarkEnd w:id="1989"/>
      <w:r>
        <w:rPr>
          <w:rFonts w:hint="cs"/>
          <w:rtl/>
        </w:rPr>
        <w:t xml:space="preserve">שיש כשלים ראייתיים בוודאי </w:t>
      </w:r>
      <w:r w:rsidR="00214018">
        <w:rPr>
          <w:rFonts w:hint="eastAsia"/>
          <w:rtl/>
        </w:rPr>
        <w:t>–</w:t>
      </w:r>
      <w:r>
        <w:rPr>
          <w:rFonts w:hint="cs"/>
          <w:rtl/>
        </w:rPr>
        <w:t xml:space="preserve"> </w:t>
      </w:r>
      <w:bookmarkStart w:id="1990" w:name="_ETM_Q7_407510"/>
      <w:bookmarkStart w:id="1991" w:name="_ETM_Q7_408350"/>
      <w:bookmarkEnd w:id="1990"/>
      <w:bookmarkEnd w:id="1991"/>
      <w:r w:rsidRPr="00967A25">
        <w:rPr>
          <w:rtl/>
        </w:rPr>
        <w:t xml:space="preserve">אני </w:t>
      </w:r>
      <w:bookmarkStart w:id="1992" w:name="_ETM_Q7_408530"/>
      <w:bookmarkEnd w:id="1992"/>
      <w:r w:rsidRPr="00967A25">
        <w:rPr>
          <w:rtl/>
        </w:rPr>
        <w:t xml:space="preserve">לא </w:t>
      </w:r>
      <w:bookmarkStart w:id="1993" w:name="_ETM_Q7_408590"/>
      <w:bookmarkEnd w:id="1993"/>
      <w:r w:rsidRPr="00967A25">
        <w:rPr>
          <w:rtl/>
        </w:rPr>
        <w:t xml:space="preserve">יכול </w:t>
      </w:r>
      <w:bookmarkStart w:id="1994" w:name="_ETM_Q7_408740"/>
      <w:bookmarkEnd w:id="1994"/>
      <w:r w:rsidRPr="00967A25">
        <w:rPr>
          <w:rtl/>
        </w:rPr>
        <w:t xml:space="preserve">לבוא </w:t>
      </w:r>
      <w:bookmarkStart w:id="1995" w:name="_ETM_Q7_409010"/>
      <w:bookmarkEnd w:id="1995"/>
      <w:r w:rsidRPr="00967A25">
        <w:rPr>
          <w:rtl/>
        </w:rPr>
        <w:t xml:space="preserve">בטענות </w:t>
      </w:r>
      <w:bookmarkStart w:id="1996" w:name="_ETM_Q7_409490"/>
      <w:bookmarkEnd w:id="1996"/>
      <w:r w:rsidRPr="00967A25">
        <w:rPr>
          <w:rtl/>
        </w:rPr>
        <w:t xml:space="preserve">לבית </w:t>
      </w:r>
      <w:bookmarkStart w:id="1997" w:name="_ETM_Q7_409790"/>
      <w:bookmarkEnd w:id="1997"/>
      <w:r w:rsidRPr="00967A25">
        <w:rPr>
          <w:rtl/>
        </w:rPr>
        <w:t>המשפט</w:t>
      </w:r>
      <w:r>
        <w:rPr>
          <w:rFonts w:hint="cs"/>
          <w:rtl/>
        </w:rPr>
        <w:t xml:space="preserve"> </w:t>
      </w:r>
      <w:bookmarkStart w:id="1998" w:name="_ETM_Q7_410330"/>
      <w:bookmarkEnd w:id="1998"/>
      <w:r>
        <w:rPr>
          <w:rFonts w:hint="cs"/>
          <w:rtl/>
        </w:rPr>
        <w:t xml:space="preserve">אם </w:t>
      </w:r>
      <w:r w:rsidRPr="00967A25">
        <w:rPr>
          <w:rtl/>
        </w:rPr>
        <w:t xml:space="preserve">המשטרה </w:t>
      </w:r>
      <w:bookmarkStart w:id="1999" w:name="_ETM_Q7_410840"/>
      <w:bookmarkEnd w:id="1999"/>
      <w:r w:rsidRPr="00967A25">
        <w:rPr>
          <w:rtl/>
        </w:rPr>
        <w:t xml:space="preserve">לא </w:t>
      </w:r>
      <w:bookmarkStart w:id="2000" w:name="_ETM_Q7_410990"/>
      <w:bookmarkEnd w:id="2000"/>
      <w:r w:rsidRPr="00967A25">
        <w:rPr>
          <w:rtl/>
        </w:rPr>
        <w:t xml:space="preserve">הביאה </w:t>
      </w:r>
      <w:bookmarkStart w:id="2001" w:name="_ETM_Q7_411290"/>
      <w:bookmarkEnd w:id="2001"/>
      <w:r w:rsidRPr="00967A25">
        <w:rPr>
          <w:rtl/>
        </w:rPr>
        <w:t xml:space="preserve">ראיות </w:t>
      </w:r>
      <w:bookmarkStart w:id="2002" w:name="_ETM_Q7_411830"/>
      <w:bookmarkEnd w:id="2002"/>
      <w:r w:rsidRPr="00967A25">
        <w:rPr>
          <w:rtl/>
        </w:rPr>
        <w:t xml:space="preserve">שהצדיקו </w:t>
      </w:r>
      <w:bookmarkStart w:id="2003" w:name="_ETM_Q7_413120"/>
      <w:bookmarkEnd w:id="2003"/>
      <w:r>
        <w:rPr>
          <w:rtl/>
        </w:rPr>
        <w:t>הרש</w:t>
      </w:r>
      <w:r>
        <w:rPr>
          <w:rFonts w:hint="cs"/>
          <w:rtl/>
        </w:rPr>
        <w:t>ע</w:t>
      </w:r>
      <w:r w:rsidRPr="00967A25">
        <w:rPr>
          <w:rtl/>
        </w:rPr>
        <w:t>ה</w:t>
      </w:r>
      <w:r>
        <w:rPr>
          <w:rFonts w:hint="cs"/>
          <w:rtl/>
        </w:rPr>
        <w:t>.</w:t>
      </w:r>
      <w:r w:rsidRPr="00967A25">
        <w:rPr>
          <w:rtl/>
        </w:rPr>
        <w:t xml:space="preserve"> </w:t>
      </w:r>
      <w:bookmarkStart w:id="2004" w:name="_ETM_Q7_414170"/>
      <w:bookmarkEnd w:id="2004"/>
      <w:r w:rsidRPr="00967A25">
        <w:rPr>
          <w:rtl/>
        </w:rPr>
        <w:t xml:space="preserve">אבל </w:t>
      </w:r>
      <w:bookmarkStart w:id="2005" w:name="_ETM_Q7_414530"/>
      <w:bookmarkEnd w:id="2005"/>
      <w:r w:rsidRPr="00967A25">
        <w:rPr>
          <w:rtl/>
        </w:rPr>
        <w:t xml:space="preserve">אני </w:t>
      </w:r>
      <w:bookmarkStart w:id="2006" w:name="_ETM_Q7_414890"/>
      <w:bookmarkEnd w:id="2006"/>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E73659" w:rsidRDefault="00E73659" w:rsidP="00B41C35">
      <w:pPr>
        <w:rPr>
          <w:rtl/>
        </w:rPr>
      </w:pPr>
      <w:bookmarkStart w:id="2007" w:name="_ETM_Q7_714000"/>
      <w:bookmarkEnd w:id="2007"/>
    </w:p>
    <w:p w:rsidR="00E73659" w:rsidRDefault="00E73659" w:rsidP="00B41C35">
      <w:pPr>
        <w:pStyle w:val="af5"/>
        <w:keepNext/>
        <w:rPr>
          <w:rtl/>
        </w:rPr>
      </w:pPr>
      <w:bookmarkStart w:id="2008" w:name="ET_interruption_5782_15"/>
      <w:r w:rsidRPr="00B00726">
        <w:rPr>
          <w:rStyle w:val="TagStyle"/>
          <w:rtl/>
        </w:rPr>
        <w:t xml:space="preserve"> &lt;&lt; קריאה &gt;&gt; </w:t>
      </w:r>
      <w:r>
        <w:rPr>
          <w:rtl/>
        </w:rPr>
        <w:t xml:space="preserve">עומר </w:t>
      </w:r>
      <w:proofErr w:type="spellStart"/>
      <w:r>
        <w:rPr>
          <w:rtl/>
        </w:rPr>
        <w:t>ינקלביץ</w:t>
      </w:r>
      <w:proofErr w:type="spellEnd"/>
      <w:r>
        <w:rPr>
          <w:rtl/>
        </w:rPr>
        <w:t>' (כחול לבן):</w:t>
      </w:r>
      <w:r w:rsidRPr="00B00726">
        <w:rPr>
          <w:rStyle w:val="TagStyle"/>
          <w:rtl/>
        </w:rPr>
        <w:t xml:space="preserve"> &lt;&lt; קריאה &gt;&gt;</w:t>
      </w:r>
      <w:r>
        <w:rPr>
          <w:rtl/>
        </w:rPr>
        <w:t xml:space="preserve"> </w:t>
      </w:r>
      <w:bookmarkEnd w:id="2008"/>
    </w:p>
    <w:p w:rsidR="00E73659" w:rsidRDefault="00E73659" w:rsidP="004C59D0">
      <w:pPr>
        <w:rPr>
          <w:rtl/>
        </w:rPr>
      </w:pPr>
    </w:p>
    <w:p w:rsidR="00E73659" w:rsidRDefault="00214018" w:rsidP="00B41C35">
      <w:pPr>
        <w:rPr>
          <w:rtl/>
        </w:rPr>
      </w:pPr>
      <w:bookmarkStart w:id="2009" w:name="_ETM_Q7_712000"/>
      <w:bookmarkEnd w:id="2009"/>
      <w:r>
        <w:rPr>
          <w:rFonts w:hint="cs"/>
          <w:rtl/>
        </w:rPr>
        <w:t>–</w:t>
      </w:r>
      <w:r w:rsidR="00404E3E">
        <w:rPr>
          <w:rFonts w:hint="cs"/>
          <w:rtl/>
        </w:rPr>
        <w:t xml:space="preserve"> </w:t>
      </w:r>
      <w:r>
        <w:rPr>
          <w:rFonts w:hint="cs"/>
          <w:rtl/>
        </w:rPr>
        <w:t>–</w:t>
      </w:r>
      <w:r w:rsidR="00404E3E">
        <w:rPr>
          <w:rFonts w:hint="cs"/>
          <w:rtl/>
        </w:rPr>
        <w:t xml:space="preserve"> </w:t>
      </w:r>
      <w:r>
        <w:rPr>
          <w:rFonts w:hint="cs"/>
          <w:rtl/>
        </w:rPr>
        <w:t>–</w:t>
      </w:r>
    </w:p>
    <w:p w:rsidR="00E73659" w:rsidRDefault="00E73659" w:rsidP="00B41C35">
      <w:pPr>
        <w:rPr>
          <w:rtl/>
        </w:rPr>
      </w:pPr>
      <w:bookmarkStart w:id="2010" w:name="_ETM_Q7_715000"/>
      <w:bookmarkEnd w:id="2010"/>
    </w:p>
    <w:p w:rsidR="00E73659" w:rsidRDefault="00E73659" w:rsidP="00B41C35">
      <w:pPr>
        <w:pStyle w:val="-"/>
        <w:keepNext/>
        <w:rPr>
          <w:rtl/>
        </w:rPr>
      </w:pPr>
      <w:r w:rsidRPr="00B00726">
        <w:rPr>
          <w:rStyle w:val="TagStyle"/>
          <w:rtl/>
        </w:rPr>
        <w:t xml:space="preserve"> &lt;&lt; דובר_המשך &gt;&gt; </w:t>
      </w:r>
      <w:r>
        <w:rPr>
          <w:rtl/>
        </w:rPr>
        <w:t>השר לביטחון הפנים גלעד ארדן:</w:t>
      </w:r>
      <w:r w:rsidRPr="00B00726">
        <w:rPr>
          <w:rStyle w:val="TagStyle"/>
          <w:rtl/>
        </w:rPr>
        <w:t xml:space="preserve"> &lt;&lt; דובר_המשך &gt;&gt;</w:t>
      </w:r>
      <w:r>
        <w:rPr>
          <w:rtl/>
        </w:rPr>
        <w:t xml:space="preserve"> </w:t>
      </w:r>
    </w:p>
    <w:p w:rsidR="00E73659" w:rsidRDefault="00E73659" w:rsidP="00B41C35">
      <w:pPr>
        <w:rPr>
          <w:rtl/>
        </w:rPr>
      </w:pPr>
    </w:p>
    <w:p w:rsidR="00E73659" w:rsidRDefault="00E73659" w:rsidP="00B41C35">
      <w:pPr>
        <w:rPr>
          <w:rtl/>
        </w:rPr>
      </w:pPr>
      <w:bookmarkStart w:id="2011" w:name="_ETM_Q7_716000"/>
      <w:bookmarkStart w:id="2012" w:name="_ETM_Q7_416860"/>
      <w:bookmarkStart w:id="2013" w:name="_ETM_Q7_417670"/>
      <w:bookmarkEnd w:id="2011"/>
      <w:bookmarkEnd w:id="2012"/>
      <w:bookmarkEnd w:id="2013"/>
      <w:r>
        <w:rPr>
          <w:rFonts w:hint="cs"/>
          <w:rtl/>
        </w:rPr>
        <w:t xml:space="preserve">חברת הכנסת </w:t>
      </w:r>
      <w:proofErr w:type="spellStart"/>
      <w:r>
        <w:rPr>
          <w:rFonts w:hint="cs"/>
          <w:rtl/>
        </w:rPr>
        <w:t>ינקלביץ</w:t>
      </w:r>
      <w:proofErr w:type="spellEnd"/>
      <w:r>
        <w:rPr>
          <w:rFonts w:hint="cs"/>
          <w:rtl/>
        </w:rPr>
        <w:t xml:space="preserve">', </w:t>
      </w:r>
      <w:r w:rsidRPr="00967A25">
        <w:rPr>
          <w:rtl/>
        </w:rPr>
        <w:t xml:space="preserve">אני </w:t>
      </w:r>
      <w:bookmarkStart w:id="2014" w:name="_ETM_Q7_417849"/>
      <w:bookmarkEnd w:id="2014"/>
      <w:r w:rsidRPr="00967A25">
        <w:rPr>
          <w:rtl/>
        </w:rPr>
        <w:t xml:space="preserve">בטוח </w:t>
      </w:r>
      <w:bookmarkStart w:id="2015" w:name="_ETM_Q7_418269"/>
      <w:bookmarkEnd w:id="2015"/>
      <w:r w:rsidRPr="00967A25">
        <w:rPr>
          <w:rtl/>
        </w:rPr>
        <w:t xml:space="preserve">שיש </w:t>
      </w:r>
      <w:bookmarkStart w:id="2016" w:name="_ETM_Q7_418540"/>
      <w:bookmarkEnd w:id="2016"/>
      <w:r w:rsidRPr="00967A25">
        <w:rPr>
          <w:rtl/>
        </w:rPr>
        <w:t xml:space="preserve">גם </w:t>
      </w:r>
      <w:bookmarkStart w:id="2017" w:name="_ETM_Q7_418780"/>
      <w:bookmarkEnd w:id="2017"/>
      <w:r w:rsidRPr="00967A25">
        <w:rPr>
          <w:rtl/>
        </w:rPr>
        <w:t xml:space="preserve">מקרים </w:t>
      </w:r>
      <w:bookmarkStart w:id="2018" w:name="_ETM_Q7_419200"/>
      <w:bookmarkEnd w:id="2018"/>
      <w:r w:rsidRPr="00967A25">
        <w:rPr>
          <w:rtl/>
        </w:rPr>
        <w:t>כאלה</w:t>
      </w:r>
      <w:r>
        <w:rPr>
          <w:rFonts w:hint="cs"/>
          <w:rtl/>
        </w:rPr>
        <w:t>,</w:t>
      </w:r>
      <w:r w:rsidRPr="00967A25">
        <w:rPr>
          <w:rtl/>
        </w:rPr>
        <w:t xml:space="preserve"> </w:t>
      </w:r>
      <w:bookmarkStart w:id="2019" w:name="_ETM_Q7_419989"/>
      <w:bookmarkEnd w:id="2019"/>
      <w:r w:rsidRPr="00967A25">
        <w:rPr>
          <w:rtl/>
        </w:rPr>
        <w:t xml:space="preserve">ואני </w:t>
      </w:r>
      <w:bookmarkStart w:id="2020" w:name="_ETM_Q7_420950"/>
      <w:bookmarkEnd w:id="2020"/>
      <w:r w:rsidRPr="00967A25">
        <w:rPr>
          <w:rtl/>
        </w:rPr>
        <w:t xml:space="preserve">לא </w:t>
      </w:r>
      <w:bookmarkStart w:id="2021" w:name="_ETM_Q7_421129"/>
      <w:bookmarkEnd w:id="2021"/>
      <w:r w:rsidRPr="00967A25">
        <w:rPr>
          <w:rtl/>
        </w:rPr>
        <w:t xml:space="preserve">עושה </w:t>
      </w:r>
      <w:bookmarkStart w:id="2022" w:name="_ETM_Q7_421400"/>
      <w:bookmarkEnd w:id="2022"/>
      <w:r w:rsidRPr="00967A25">
        <w:rPr>
          <w:rtl/>
        </w:rPr>
        <w:t xml:space="preserve">הנחות </w:t>
      </w:r>
      <w:bookmarkStart w:id="2023" w:name="_ETM_Q7_421790"/>
      <w:bookmarkEnd w:id="2023"/>
      <w:r w:rsidRPr="00967A25">
        <w:rPr>
          <w:rtl/>
        </w:rPr>
        <w:t>למשטרה</w:t>
      </w:r>
      <w:r>
        <w:rPr>
          <w:rFonts w:hint="cs"/>
          <w:rtl/>
        </w:rPr>
        <w:t>,</w:t>
      </w:r>
      <w:r w:rsidRPr="00967A25">
        <w:rPr>
          <w:rtl/>
        </w:rPr>
        <w:t xml:space="preserve"> </w:t>
      </w:r>
      <w:bookmarkStart w:id="2024" w:name="_ETM_Q7_422450"/>
      <w:bookmarkEnd w:id="2024"/>
      <w:r w:rsidRPr="00967A25">
        <w:rPr>
          <w:rtl/>
        </w:rPr>
        <w:t xml:space="preserve">והיא </w:t>
      </w:r>
      <w:bookmarkStart w:id="2025" w:name="_ETM_Q7_422659"/>
      <w:bookmarkEnd w:id="2025"/>
      <w:r w:rsidRPr="00967A25">
        <w:rPr>
          <w:rtl/>
        </w:rPr>
        <w:t xml:space="preserve">צריכה </w:t>
      </w:r>
      <w:bookmarkStart w:id="2026" w:name="_ETM_Q7_422930"/>
      <w:bookmarkEnd w:id="2026"/>
      <w:r w:rsidRPr="00967A25">
        <w:rPr>
          <w:rtl/>
        </w:rPr>
        <w:t xml:space="preserve">בהחלט </w:t>
      </w:r>
      <w:bookmarkStart w:id="2027" w:name="_ETM_Q7_423950"/>
      <w:bookmarkEnd w:id="2027"/>
      <w:r w:rsidRPr="00967A25">
        <w:rPr>
          <w:rtl/>
        </w:rPr>
        <w:t xml:space="preserve">להשתפר </w:t>
      </w:r>
      <w:bookmarkStart w:id="2028" w:name="_ETM_Q7_425349"/>
      <w:bookmarkStart w:id="2029" w:name="_ETM_Q7_425859"/>
      <w:bookmarkEnd w:id="2028"/>
      <w:bookmarkEnd w:id="2029"/>
      <w:r w:rsidRPr="00967A25">
        <w:rPr>
          <w:rtl/>
        </w:rPr>
        <w:t xml:space="preserve">איפה </w:t>
      </w:r>
      <w:bookmarkStart w:id="2030" w:name="_ETM_Q7_426129"/>
      <w:bookmarkEnd w:id="2030"/>
      <w:r w:rsidRPr="00967A25">
        <w:rPr>
          <w:rtl/>
        </w:rPr>
        <w:t xml:space="preserve">שיש </w:t>
      </w:r>
      <w:bookmarkStart w:id="2031" w:name="_ETM_Q7_426669"/>
      <w:bookmarkEnd w:id="2031"/>
      <w:r w:rsidRPr="00967A25">
        <w:rPr>
          <w:rtl/>
        </w:rPr>
        <w:t xml:space="preserve">תקלות </w:t>
      </w:r>
      <w:bookmarkStart w:id="2032" w:name="_ETM_Q7_427209"/>
      <w:bookmarkEnd w:id="2032"/>
      <w:r>
        <w:rPr>
          <w:rtl/>
        </w:rPr>
        <w:t>באיסו</w:t>
      </w:r>
      <w:r>
        <w:rPr>
          <w:rFonts w:hint="cs"/>
          <w:rtl/>
        </w:rPr>
        <w:t>ף</w:t>
      </w:r>
      <w:r w:rsidRPr="00967A25">
        <w:rPr>
          <w:rtl/>
        </w:rPr>
        <w:t xml:space="preserve"> </w:t>
      </w:r>
      <w:bookmarkStart w:id="2033" w:name="_ETM_Q7_428319"/>
      <w:bookmarkEnd w:id="2033"/>
      <w:r>
        <w:rPr>
          <w:rFonts w:hint="cs"/>
          <w:rtl/>
        </w:rPr>
        <w:t>ה</w:t>
      </w:r>
      <w:r w:rsidRPr="00967A25">
        <w:rPr>
          <w:rtl/>
        </w:rPr>
        <w:t>ראיות</w:t>
      </w:r>
      <w:r>
        <w:rPr>
          <w:rFonts w:hint="cs"/>
          <w:rtl/>
        </w:rPr>
        <w:t>.</w:t>
      </w:r>
      <w:r w:rsidRPr="00967A25">
        <w:rPr>
          <w:rtl/>
        </w:rPr>
        <w:t xml:space="preserve"> </w:t>
      </w:r>
      <w:bookmarkStart w:id="2034" w:name="_ETM_Q7_429230"/>
      <w:bookmarkEnd w:id="2034"/>
      <w:r w:rsidRPr="00967A25">
        <w:rPr>
          <w:rtl/>
        </w:rPr>
        <w:t xml:space="preserve">אבל </w:t>
      </w:r>
      <w:bookmarkStart w:id="2035" w:name="_ETM_Q7_429769"/>
      <w:bookmarkEnd w:id="2035"/>
      <w:r w:rsidRPr="00967A25">
        <w:rPr>
          <w:rtl/>
        </w:rPr>
        <w:t xml:space="preserve">איפה </w:t>
      </w:r>
      <w:bookmarkStart w:id="2036" w:name="_ETM_Q7_430040"/>
      <w:bookmarkEnd w:id="2036"/>
      <w:r w:rsidRPr="00967A25">
        <w:rPr>
          <w:rtl/>
        </w:rPr>
        <w:t xml:space="preserve">שכבר </w:t>
      </w:r>
      <w:bookmarkStart w:id="2037" w:name="_ETM_Q7_430459"/>
      <w:bookmarkEnd w:id="2037"/>
      <w:r w:rsidRPr="00967A25">
        <w:rPr>
          <w:rtl/>
        </w:rPr>
        <w:t xml:space="preserve">כן </w:t>
      </w:r>
      <w:bookmarkStart w:id="2038" w:name="_ETM_Q7_430730"/>
      <w:bookmarkEnd w:id="2038"/>
      <w:r w:rsidRPr="00967A25">
        <w:rPr>
          <w:rtl/>
        </w:rPr>
        <w:t xml:space="preserve">מביאים </w:t>
      </w:r>
      <w:bookmarkStart w:id="2039" w:name="_ETM_Q7_431209"/>
      <w:bookmarkEnd w:id="2039"/>
      <w:r w:rsidRPr="00967A25">
        <w:rPr>
          <w:rtl/>
        </w:rPr>
        <w:t xml:space="preserve">מישהו </w:t>
      </w:r>
      <w:bookmarkStart w:id="2040" w:name="_ETM_Q7_431690"/>
      <w:bookmarkEnd w:id="2040"/>
      <w:r w:rsidRPr="00967A25">
        <w:rPr>
          <w:rtl/>
        </w:rPr>
        <w:t xml:space="preserve">ויש </w:t>
      </w:r>
      <w:bookmarkStart w:id="2041" w:name="_ETM_Q7_432080"/>
      <w:bookmarkEnd w:id="2041"/>
      <w:r w:rsidRPr="00967A25">
        <w:rPr>
          <w:rtl/>
        </w:rPr>
        <w:t>ראיות</w:t>
      </w:r>
      <w:r>
        <w:rPr>
          <w:rFonts w:hint="cs"/>
          <w:rtl/>
        </w:rPr>
        <w:t xml:space="preserve"> </w:t>
      </w:r>
      <w:r w:rsidR="00214018">
        <w:rPr>
          <w:rFonts w:hint="cs"/>
          <w:rtl/>
        </w:rPr>
        <w:t>–</w:t>
      </w:r>
      <w:r w:rsidR="00404E3E">
        <w:rPr>
          <w:rFonts w:hint="cs"/>
          <w:rtl/>
        </w:rPr>
        <w:t xml:space="preserve"> </w:t>
      </w:r>
      <w:r w:rsidR="00214018">
        <w:rPr>
          <w:rFonts w:hint="cs"/>
          <w:rtl/>
        </w:rPr>
        <w:t>–</w:t>
      </w:r>
    </w:p>
    <w:p w:rsidR="00E73659" w:rsidRDefault="00E73659" w:rsidP="00B41C35">
      <w:pPr>
        <w:rPr>
          <w:rtl/>
        </w:rPr>
      </w:pPr>
      <w:bookmarkStart w:id="2042" w:name="_ETM_Q7_731000"/>
      <w:bookmarkEnd w:id="2042"/>
    </w:p>
    <w:p w:rsidR="00E73659" w:rsidRDefault="00E73659" w:rsidP="00B41C35">
      <w:pPr>
        <w:pStyle w:val="af6"/>
        <w:keepNext/>
        <w:rPr>
          <w:rtl/>
        </w:rPr>
      </w:pPr>
      <w:bookmarkStart w:id="2043" w:name="ET_yor_5873_17"/>
      <w:r w:rsidRPr="00B00726">
        <w:rPr>
          <w:rStyle w:val="TagStyle"/>
          <w:rtl/>
        </w:rPr>
        <w:t xml:space="preserve"> &lt;&lt; יור &gt;&gt; </w:t>
      </w:r>
      <w:r>
        <w:rPr>
          <w:rtl/>
        </w:rPr>
        <w:t>היו"ר יעקב מרגי:</w:t>
      </w:r>
      <w:r w:rsidRPr="00B00726">
        <w:rPr>
          <w:rStyle w:val="TagStyle"/>
          <w:rtl/>
        </w:rPr>
        <w:t xml:space="preserve"> &lt;&lt; יור &gt;&gt;</w:t>
      </w:r>
      <w:r>
        <w:rPr>
          <w:rtl/>
        </w:rPr>
        <w:t xml:space="preserve"> </w:t>
      </w:r>
      <w:bookmarkEnd w:id="2043"/>
    </w:p>
    <w:p w:rsidR="00E73659" w:rsidRDefault="00E73659" w:rsidP="00B41C35">
      <w:pPr>
        <w:rPr>
          <w:rtl/>
        </w:rPr>
      </w:pPr>
    </w:p>
    <w:p w:rsidR="00E73659" w:rsidRDefault="00E73659" w:rsidP="00B41C35">
      <w:pPr>
        <w:rPr>
          <w:rtl/>
        </w:rPr>
      </w:pPr>
      <w:r>
        <w:rPr>
          <w:rFonts w:hint="cs"/>
          <w:rtl/>
        </w:rPr>
        <w:t>והוא הורשע.</w:t>
      </w:r>
    </w:p>
    <w:p w:rsidR="00E73659" w:rsidRDefault="00E73659" w:rsidP="00B41C35">
      <w:pPr>
        <w:rPr>
          <w:rtl/>
        </w:rPr>
      </w:pPr>
      <w:bookmarkStart w:id="2044" w:name="_ETM_Q7_733000"/>
      <w:bookmarkEnd w:id="2044"/>
    </w:p>
    <w:p w:rsidR="00E73659" w:rsidRPr="00B00726" w:rsidRDefault="00E73659" w:rsidP="00B41C35">
      <w:pPr>
        <w:pStyle w:val="-"/>
        <w:keepNext/>
        <w:rPr>
          <w:rtl/>
        </w:rPr>
      </w:pPr>
      <w:r w:rsidRPr="00B00726">
        <w:rPr>
          <w:rStyle w:val="TagStyle"/>
          <w:rtl/>
        </w:rPr>
        <w:t xml:space="preserve"> &lt;&lt; דובר_המשך &gt;&gt; </w:t>
      </w:r>
      <w:r>
        <w:rPr>
          <w:rtl/>
        </w:rPr>
        <w:t>השר לביטחון הפנים גלעד ארדן:</w:t>
      </w:r>
      <w:r w:rsidRPr="00B00726">
        <w:rPr>
          <w:rStyle w:val="TagStyle"/>
          <w:rtl/>
        </w:rPr>
        <w:t xml:space="preserve"> &lt;&lt; דובר_המשך &gt;&gt;</w:t>
      </w:r>
      <w:r>
        <w:rPr>
          <w:rtl/>
        </w:rPr>
        <w:t xml:space="preserve"> </w:t>
      </w:r>
    </w:p>
    <w:p w:rsidR="00E73659" w:rsidRDefault="00E73659" w:rsidP="00B41C35">
      <w:pPr>
        <w:rPr>
          <w:rtl/>
        </w:rPr>
      </w:pPr>
    </w:p>
    <w:p w:rsidR="00E73659" w:rsidRDefault="00214018" w:rsidP="00B41C35">
      <w:pPr>
        <w:rPr>
          <w:rtl/>
        </w:rPr>
      </w:pPr>
      <w:r>
        <w:rPr>
          <w:rFonts w:hint="cs"/>
          <w:rtl/>
        </w:rPr>
        <w:t>–</w:t>
      </w:r>
      <w:r w:rsidR="00404E3E">
        <w:rPr>
          <w:rFonts w:hint="cs"/>
          <w:rtl/>
        </w:rPr>
        <w:t xml:space="preserve"> </w:t>
      </w:r>
      <w:r>
        <w:rPr>
          <w:rFonts w:hint="cs"/>
          <w:rtl/>
        </w:rPr>
        <w:t>–</w:t>
      </w:r>
      <w:r w:rsidR="00E73659" w:rsidRPr="00967A25">
        <w:rPr>
          <w:rtl/>
        </w:rPr>
        <w:t xml:space="preserve"> </w:t>
      </w:r>
      <w:bookmarkStart w:id="2045" w:name="_ETM_Q7_432680"/>
      <w:bookmarkEnd w:id="2045"/>
      <w:r w:rsidR="00E73659" w:rsidRPr="00967A25">
        <w:rPr>
          <w:rtl/>
        </w:rPr>
        <w:t>ו</w:t>
      </w:r>
      <w:r w:rsidR="00E73659">
        <w:rPr>
          <w:rFonts w:hint="cs"/>
          <w:rtl/>
        </w:rPr>
        <w:t xml:space="preserve">הוא </w:t>
      </w:r>
      <w:bookmarkStart w:id="2046" w:name="_ETM_Q7_729000"/>
      <w:bookmarkEnd w:id="2046"/>
      <w:r w:rsidR="00E73659">
        <w:rPr>
          <w:rFonts w:hint="cs"/>
          <w:rtl/>
        </w:rPr>
        <w:t>מ</w:t>
      </w:r>
      <w:r w:rsidR="00E73659" w:rsidRPr="00967A25">
        <w:rPr>
          <w:rtl/>
        </w:rPr>
        <w:t>ורשע</w:t>
      </w:r>
      <w:r w:rsidR="00E73659">
        <w:rPr>
          <w:rFonts w:hint="cs"/>
          <w:rtl/>
        </w:rPr>
        <w:t>,</w:t>
      </w:r>
      <w:r w:rsidR="00E73659" w:rsidRPr="00967A25">
        <w:rPr>
          <w:rtl/>
        </w:rPr>
        <w:t xml:space="preserve"> </w:t>
      </w:r>
      <w:bookmarkStart w:id="2047" w:name="_ETM_Q7_433790"/>
      <w:bookmarkEnd w:id="2047"/>
      <w:r w:rsidR="00E73659" w:rsidRPr="00967A25">
        <w:rPr>
          <w:rtl/>
        </w:rPr>
        <w:t xml:space="preserve">אתה </w:t>
      </w:r>
      <w:bookmarkStart w:id="2048" w:name="_ETM_Q7_433940"/>
      <w:bookmarkEnd w:id="2048"/>
      <w:r w:rsidR="00E73659" w:rsidRPr="00967A25">
        <w:rPr>
          <w:rtl/>
        </w:rPr>
        <w:t xml:space="preserve">מצפה </w:t>
      </w:r>
      <w:bookmarkStart w:id="2049" w:name="_ETM_Q7_434480"/>
      <w:bookmarkEnd w:id="2049"/>
      <w:r w:rsidR="00E73659" w:rsidRPr="00967A25">
        <w:rPr>
          <w:rtl/>
        </w:rPr>
        <w:t xml:space="preserve">שיהיה </w:t>
      </w:r>
      <w:bookmarkStart w:id="2050" w:name="_ETM_Q7_434810"/>
      <w:bookmarkEnd w:id="2050"/>
      <w:r w:rsidR="00E73659" w:rsidRPr="00967A25">
        <w:rPr>
          <w:rtl/>
        </w:rPr>
        <w:t xml:space="preserve">עונש </w:t>
      </w:r>
      <w:bookmarkStart w:id="2051" w:name="_ETM_Q7_435170"/>
      <w:bookmarkEnd w:id="2051"/>
      <w:r w:rsidR="00E73659" w:rsidRPr="00967A25">
        <w:rPr>
          <w:rtl/>
        </w:rPr>
        <w:t>מרתיע</w:t>
      </w:r>
      <w:r w:rsidR="00E73659">
        <w:rPr>
          <w:rFonts w:hint="cs"/>
          <w:rtl/>
        </w:rPr>
        <w:t>,</w:t>
      </w:r>
      <w:r w:rsidR="00E73659" w:rsidRPr="00967A25">
        <w:rPr>
          <w:rtl/>
        </w:rPr>
        <w:t xml:space="preserve"> </w:t>
      </w:r>
      <w:bookmarkStart w:id="2052" w:name="_ETM_Q7_435989"/>
      <w:bookmarkEnd w:id="2052"/>
      <w:r w:rsidR="00E73659" w:rsidRPr="00967A25">
        <w:rPr>
          <w:rtl/>
        </w:rPr>
        <w:t xml:space="preserve">בעיקר </w:t>
      </w:r>
      <w:bookmarkStart w:id="2053" w:name="_ETM_Q7_436620"/>
      <w:bookmarkEnd w:id="2053"/>
      <w:r w:rsidR="00E73659">
        <w:rPr>
          <w:rFonts w:hint="cs"/>
          <w:rtl/>
        </w:rPr>
        <w:t>כ</w:t>
      </w:r>
      <w:r w:rsidR="00E73659" w:rsidRPr="00967A25">
        <w:rPr>
          <w:rtl/>
        </w:rPr>
        <w:t xml:space="preserve">שהכנסת </w:t>
      </w:r>
      <w:bookmarkStart w:id="2054" w:name="_ETM_Q7_438150"/>
      <w:bookmarkEnd w:id="2054"/>
      <w:r w:rsidR="00E73659" w:rsidRPr="00967A25">
        <w:rPr>
          <w:rtl/>
        </w:rPr>
        <w:t xml:space="preserve">והמשטרה </w:t>
      </w:r>
      <w:bookmarkStart w:id="2055" w:name="_ETM_Q7_439410"/>
      <w:bookmarkEnd w:id="2055"/>
      <w:r w:rsidR="00E73659" w:rsidRPr="00967A25">
        <w:rPr>
          <w:rtl/>
        </w:rPr>
        <w:t xml:space="preserve">וכולם </w:t>
      </w:r>
      <w:bookmarkStart w:id="2056" w:name="_ETM_Q7_440039"/>
      <w:bookmarkEnd w:id="2056"/>
      <w:r w:rsidR="00E73659" w:rsidRPr="00967A25">
        <w:rPr>
          <w:rtl/>
        </w:rPr>
        <w:t xml:space="preserve">תמימי </w:t>
      </w:r>
      <w:bookmarkStart w:id="2057" w:name="_ETM_Q7_440490"/>
      <w:bookmarkEnd w:id="2057"/>
      <w:r w:rsidR="00E73659" w:rsidRPr="00967A25">
        <w:rPr>
          <w:rtl/>
        </w:rPr>
        <w:t xml:space="preserve">דעים </w:t>
      </w:r>
      <w:bookmarkStart w:id="2058" w:name="_ETM_Q7_440910"/>
      <w:bookmarkEnd w:id="2058"/>
      <w:r w:rsidR="00E73659" w:rsidRPr="00967A25">
        <w:rPr>
          <w:rtl/>
        </w:rPr>
        <w:t xml:space="preserve">שיש </w:t>
      </w:r>
      <w:bookmarkStart w:id="2059" w:name="_ETM_Q7_441150"/>
      <w:bookmarkEnd w:id="2059"/>
      <w:r w:rsidR="00E73659" w:rsidRPr="00967A25">
        <w:rPr>
          <w:rtl/>
        </w:rPr>
        <w:t xml:space="preserve">תחומים </w:t>
      </w:r>
      <w:bookmarkStart w:id="2060" w:name="_ETM_Q7_441630"/>
      <w:bookmarkEnd w:id="2060"/>
      <w:r w:rsidR="00E73659" w:rsidRPr="00967A25">
        <w:rPr>
          <w:rtl/>
        </w:rPr>
        <w:t>מסוימים</w:t>
      </w:r>
      <w:r w:rsidR="00E73659">
        <w:rPr>
          <w:rFonts w:hint="cs"/>
          <w:rtl/>
        </w:rPr>
        <w:t>,</w:t>
      </w:r>
      <w:r w:rsidR="00E73659" w:rsidRPr="00967A25">
        <w:rPr>
          <w:rtl/>
        </w:rPr>
        <w:t xml:space="preserve"> </w:t>
      </w:r>
      <w:bookmarkStart w:id="2061" w:name="_ETM_Q7_442600"/>
      <w:bookmarkEnd w:id="2061"/>
      <w:r w:rsidR="00E73659" w:rsidRPr="00967A25">
        <w:rPr>
          <w:rtl/>
        </w:rPr>
        <w:t xml:space="preserve">בין </w:t>
      </w:r>
      <w:bookmarkStart w:id="2062" w:name="_ETM_Q7_442990"/>
      <w:bookmarkEnd w:id="2062"/>
      <w:r w:rsidR="00E73659" w:rsidRPr="00967A25">
        <w:rPr>
          <w:rtl/>
        </w:rPr>
        <w:t xml:space="preserve">אם </w:t>
      </w:r>
      <w:bookmarkStart w:id="2063" w:name="_ETM_Q7_443110"/>
      <w:bookmarkEnd w:id="2063"/>
      <w:r w:rsidR="00E73659" w:rsidRPr="00967A25">
        <w:rPr>
          <w:rtl/>
        </w:rPr>
        <w:t xml:space="preserve">זה </w:t>
      </w:r>
      <w:bookmarkStart w:id="2064" w:name="_ETM_Q7_443350"/>
      <w:bookmarkEnd w:id="2064"/>
      <w:r w:rsidR="00E73659" w:rsidRPr="00967A25">
        <w:rPr>
          <w:rtl/>
        </w:rPr>
        <w:t xml:space="preserve">באלימות </w:t>
      </w:r>
      <w:bookmarkStart w:id="2065" w:name="_ETM_Q7_443919"/>
      <w:bookmarkEnd w:id="2065"/>
      <w:r w:rsidR="00E73659" w:rsidRPr="00967A25">
        <w:rPr>
          <w:rtl/>
        </w:rPr>
        <w:t xml:space="preserve">נגד </w:t>
      </w:r>
      <w:bookmarkStart w:id="2066" w:name="_ETM_Q7_444279"/>
      <w:bookmarkEnd w:id="2066"/>
      <w:r w:rsidR="00E73659" w:rsidRPr="00967A25">
        <w:rPr>
          <w:rtl/>
        </w:rPr>
        <w:t xml:space="preserve">נשים </w:t>
      </w:r>
      <w:bookmarkStart w:id="2067" w:name="_ETM_Q7_444790"/>
      <w:bookmarkEnd w:id="2067"/>
      <w:r w:rsidR="00E73659">
        <w:rPr>
          <w:rFonts w:hint="cs"/>
          <w:rtl/>
        </w:rPr>
        <w:t>או</w:t>
      </w:r>
      <w:r w:rsidR="00E73659" w:rsidRPr="00967A25">
        <w:rPr>
          <w:rtl/>
        </w:rPr>
        <w:t xml:space="preserve"> </w:t>
      </w:r>
      <w:bookmarkStart w:id="2068" w:name="_ETM_Q7_444850"/>
      <w:bookmarkEnd w:id="2068"/>
      <w:r w:rsidR="00E73659" w:rsidRPr="00967A25">
        <w:rPr>
          <w:rtl/>
        </w:rPr>
        <w:t xml:space="preserve">טרור </w:t>
      </w:r>
      <w:bookmarkStart w:id="2069" w:name="_ETM_Q7_445210"/>
      <w:bookmarkEnd w:id="2069"/>
      <w:r w:rsidR="00E73659" w:rsidRPr="00967A25">
        <w:rPr>
          <w:rtl/>
        </w:rPr>
        <w:t xml:space="preserve">חקלאי </w:t>
      </w:r>
      <w:bookmarkStart w:id="2070" w:name="_ETM_Q7_445600"/>
      <w:bookmarkEnd w:id="2070"/>
      <w:r>
        <w:rPr>
          <w:rFonts w:hint="cs"/>
          <w:rtl/>
        </w:rPr>
        <w:t>–</w:t>
      </w:r>
      <w:r w:rsidR="00E73659">
        <w:rPr>
          <w:rFonts w:hint="cs"/>
          <w:rtl/>
        </w:rPr>
        <w:t xml:space="preserve"> </w:t>
      </w:r>
      <w:r w:rsidR="00E73659" w:rsidRPr="00967A25">
        <w:rPr>
          <w:rtl/>
        </w:rPr>
        <w:t xml:space="preserve">יש </w:t>
      </w:r>
      <w:bookmarkStart w:id="2071" w:name="_ETM_Q7_445810"/>
      <w:bookmarkEnd w:id="2071"/>
      <w:r w:rsidR="00E73659" w:rsidRPr="00967A25">
        <w:rPr>
          <w:rtl/>
        </w:rPr>
        <w:t xml:space="preserve">כמה </w:t>
      </w:r>
      <w:bookmarkStart w:id="2072" w:name="_ETM_Q7_446080"/>
      <w:bookmarkEnd w:id="2072"/>
      <w:r w:rsidR="00E73659" w:rsidRPr="00967A25">
        <w:rPr>
          <w:rtl/>
        </w:rPr>
        <w:t xml:space="preserve">תופעות </w:t>
      </w:r>
      <w:bookmarkStart w:id="2073" w:name="_ETM_Q7_446650"/>
      <w:bookmarkEnd w:id="2073"/>
      <w:r w:rsidR="00E73659" w:rsidRPr="00967A25">
        <w:rPr>
          <w:rtl/>
        </w:rPr>
        <w:t xml:space="preserve">שאנחנו </w:t>
      </w:r>
      <w:bookmarkStart w:id="2074" w:name="_ETM_Q7_446889"/>
      <w:bookmarkEnd w:id="2074"/>
      <w:r w:rsidR="00E73659" w:rsidRPr="00967A25">
        <w:rPr>
          <w:rtl/>
        </w:rPr>
        <w:t xml:space="preserve">ממשיכים </w:t>
      </w:r>
      <w:bookmarkStart w:id="2075" w:name="_ETM_Q7_447339"/>
      <w:bookmarkEnd w:id="2075"/>
      <w:r w:rsidR="00E73659" w:rsidRPr="00967A25">
        <w:rPr>
          <w:rtl/>
        </w:rPr>
        <w:t xml:space="preserve">לדבר </w:t>
      </w:r>
      <w:bookmarkStart w:id="2076" w:name="_ETM_Q7_447790"/>
      <w:bookmarkEnd w:id="2076"/>
      <w:r w:rsidR="00E73659">
        <w:rPr>
          <w:rtl/>
        </w:rPr>
        <w:t>עליה</w:t>
      </w:r>
      <w:r w:rsidR="00E73659">
        <w:rPr>
          <w:rFonts w:hint="cs"/>
          <w:rtl/>
        </w:rPr>
        <w:t>ן</w:t>
      </w:r>
      <w:r w:rsidR="00E73659" w:rsidRPr="00967A25">
        <w:rPr>
          <w:rtl/>
        </w:rPr>
        <w:t xml:space="preserve"> </w:t>
      </w:r>
      <w:bookmarkStart w:id="2077" w:name="_ETM_Q7_448120"/>
      <w:bookmarkEnd w:id="2077"/>
      <w:r w:rsidR="00E73659" w:rsidRPr="00967A25">
        <w:rPr>
          <w:rtl/>
        </w:rPr>
        <w:t xml:space="preserve">כאן </w:t>
      </w:r>
      <w:bookmarkStart w:id="2078" w:name="_ETM_Q7_448690"/>
      <w:bookmarkEnd w:id="2078"/>
      <w:r w:rsidR="00E73659" w:rsidRPr="00967A25">
        <w:rPr>
          <w:rtl/>
        </w:rPr>
        <w:t xml:space="preserve">שנה </w:t>
      </w:r>
      <w:bookmarkStart w:id="2079" w:name="_ETM_Q7_449589"/>
      <w:bookmarkEnd w:id="2079"/>
      <w:r w:rsidR="00E73659" w:rsidRPr="00967A25">
        <w:rPr>
          <w:rtl/>
        </w:rPr>
        <w:t xml:space="preserve">אחר </w:t>
      </w:r>
      <w:bookmarkStart w:id="2080" w:name="_ETM_Q7_449980"/>
      <w:bookmarkEnd w:id="2080"/>
      <w:r w:rsidR="00E73659" w:rsidRPr="00967A25">
        <w:rPr>
          <w:rtl/>
        </w:rPr>
        <w:t>שנה</w:t>
      </w:r>
      <w:r w:rsidR="00E73659">
        <w:rPr>
          <w:rFonts w:hint="cs"/>
          <w:rtl/>
        </w:rPr>
        <w:t>.</w:t>
      </w:r>
      <w:r w:rsidR="00E73659" w:rsidRPr="00967A25">
        <w:rPr>
          <w:rtl/>
        </w:rPr>
        <w:t xml:space="preserve"> </w:t>
      </w:r>
      <w:bookmarkStart w:id="2081" w:name="_ETM_Q7_450730"/>
      <w:bookmarkEnd w:id="2081"/>
      <w:r w:rsidR="00E73659" w:rsidRPr="00967A25">
        <w:rPr>
          <w:rtl/>
        </w:rPr>
        <w:t xml:space="preserve">אני </w:t>
      </w:r>
      <w:bookmarkStart w:id="2082" w:name="_ETM_Q7_451000"/>
      <w:bookmarkEnd w:id="2082"/>
      <w:r w:rsidR="00E73659" w:rsidRPr="00967A25">
        <w:rPr>
          <w:rtl/>
        </w:rPr>
        <w:t xml:space="preserve">יכול </w:t>
      </w:r>
      <w:bookmarkStart w:id="2083" w:name="_ETM_Q7_451240"/>
      <w:bookmarkEnd w:id="2083"/>
      <w:r w:rsidR="00E73659" w:rsidRPr="00967A25">
        <w:rPr>
          <w:rtl/>
        </w:rPr>
        <w:t xml:space="preserve">לרכז </w:t>
      </w:r>
      <w:bookmarkStart w:id="2084" w:name="_ETM_Q7_451810"/>
      <w:bookmarkEnd w:id="2084"/>
      <w:r w:rsidR="00E73659" w:rsidRPr="00967A25">
        <w:rPr>
          <w:rtl/>
        </w:rPr>
        <w:t xml:space="preserve">ולהביא </w:t>
      </w:r>
      <w:bookmarkStart w:id="2085" w:name="_ETM_Q7_452200"/>
      <w:bookmarkEnd w:id="2085"/>
      <w:r w:rsidR="00E73659" w:rsidRPr="00967A25">
        <w:rPr>
          <w:rtl/>
        </w:rPr>
        <w:t>לכנסת</w:t>
      </w:r>
      <w:bookmarkStart w:id="2086" w:name="_ETM_Q7_452800"/>
      <w:bookmarkEnd w:id="2086"/>
      <w:r w:rsidR="00E73659">
        <w:rPr>
          <w:rFonts w:hint="cs"/>
          <w:rtl/>
        </w:rPr>
        <w:t xml:space="preserve"> </w:t>
      </w:r>
      <w:r>
        <w:rPr>
          <w:rtl/>
        </w:rPr>
        <w:t>–</w:t>
      </w:r>
      <w:r w:rsidR="00E73659">
        <w:rPr>
          <w:rFonts w:hint="cs"/>
          <w:rtl/>
        </w:rPr>
        <w:t xml:space="preserve"> ב</w:t>
      </w:r>
      <w:r w:rsidR="00E73659" w:rsidRPr="00967A25">
        <w:rPr>
          <w:rtl/>
        </w:rPr>
        <w:t xml:space="preserve">שבוע </w:t>
      </w:r>
      <w:bookmarkStart w:id="2087" w:name="_ETM_Q7_453100"/>
      <w:bookmarkEnd w:id="2087"/>
      <w:r w:rsidR="00E73659" w:rsidRPr="00967A25">
        <w:rPr>
          <w:rtl/>
        </w:rPr>
        <w:t xml:space="preserve">הבא </w:t>
      </w:r>
      <w:bookmarkStart w:id="2088" w:name="_ETM_Q7_453250"/>
      <w:bookmarkEnd w:id="2088"/>
      <w:r w:rsidR="00E73659" w:rsidRPr="00967A25">
        <w:rPr>
          <w:rtl/>
        </w:rPr>
        <w:t xml:space="preserve">יש </w:t>
      </w:r>
      <w:bookmarkStart w:id="2089" w:name="_ETM_Q7_453370"/>
      <w:bookmarkEnd w:id="2089"/>
      <w:r w:rsidR="00E73659" w:rsidRPr="00967A25">
        <w:rPr>
          <w:rtl/>
        </w:rPr>
        <w:t xml:space="preserve">לי </w:t>
      </w:r>
      <w:bookmarkStart w:id="2090" w:name="_ETM_Q7_453460"/>
      <w:bookmarkEnd w:id="2090"/>
      <w:r w:rsidR="00E73659" w:rsidRPr="00967A25">
        <w:rPr>
          <w:rtl/>
        </w:rPr>
        <w:t xml:space="preserve">פגישה </w:t>
      </w:r>
      <w:bookmarkStart w:id="2091" w:name="_ETM_Q7_453790"/>
      <w:bookmarkEnd w:id="2091"/>
      <w:r w:rsidR="00E73659" w:rsidRPr="00967A25">
        <w:rPr>
          <w:rtl/>
        </w:rPr>
        <w:t xml:space="preserve">עם </w:t>
      </w:r>
      <w:bookmarkStart w:id="2092" w:name="_ETM_Q7_453880"/>
      <w:bookmarkEnd w:id="2092"/>
      <w:r w:rsidR="00E73659" w:rsidRPr="00967A25">
        <w:rPr>
          <w:rtl/>
        </w:rPr>
        <w:t xml:space="preserve">נשיאת </w:t>
      </w:r>
      <w:bookmarkStart w:id="2093" w:name="_ETM_Q7_454270"/>
      <w:bookmarkEnd w:id="2093"/>
      <w:r w:rsidR="00E73659" w:rsidRPr="00967A25">
        <w:rPr>
          <w:rtl/>
        </w:rPr>
        <w:t xml:space="preserve">בית </w:t>
      </w:r>
      <w:bookmarkStart w:id="2094" w:name="_ETM_Q7_454420"/>
      <w:bookmarkEnd w:id="2094"/>
      <w:r w:rsidR="00E73659" w:rsidRPr="00967A25">
        <w:rPr>
          <w:rtl/>
        </w:rPr>
        <w:t xml:space="preserve">המשפט </w:t>
      </w:r>
      <w:bookmarkStart w:id="2095" w:name="_ETM_Q7_454870"/>
      <w:bookmarkEnd w:id="2095"/>
      <w:r w:rsidR="00E73659" w:rsidRPr="00967A25">
        <w:rPr>
          <w:rtl/>
        </w:rPr>
        <w:t xml:space="preserve">העליון </w:t>
      </w:r>
      <w:bookmarkStart w:id="2096" w:name="_ETM_Q7_455200"/>
      <w:bookmarkEnd w:id="2096"/>
      <w:r w:rsidR="00E73659">
        <w:rPr>
          <w:rFonts w:hint="cs"/>
          <w:rtl/>
        </w:rPr>
        <w:t xml:space="preserve">כדי </w:t>
      </w:r>
      <w:bookmarkStart w:id="2097" w:name="_ETM_Q7_527051"/>
      <w:bookmarkEnd w:id="2097"/>
      <w:r w:rsidR="00E73659" w:rsidRPr="00967A25">
        <w:rPr>
          <w:rtl/>
        </w:rPr>
        <w:t xml:space="preserve">להראות </w:t>
      </w:r>
      <w:bookmarkStart w:id="2098" w:name="_ETM_Q7_455620"/>
      <w:bookmarkEnd w:id="2098"/>
      <w:r w:rsidR="00E73659" w:rsidRPr="00967A25">
        <w:rPr>
          <w:rtl/>
        </w:rPr>
        <w:t xml:space="preserve">לה </w:t>
      </w:r>
      <w:bookmarkStart w:id="2099" w:name="_ETM_Q7_456400"/>
      <w:bookmarkEnd w:id="2099"/>
      <w:r>
        <w:rPr>
          <w:rFonts w:hint="cs"/>
          <w:rtl/>
        </w:rPr>
        <w:t>–</w:t>
      </w:r>
      <w:r w:rsidR="00E73659">
        <w:rPr>
          <w:rFonts w:hint="cs"/>
          <w:rtl/>
        </w:rPr>
        <w:t xml:space="preserve"> </w:t>
      </w:r>
      <w:r w:rsidR="00E73659" w:rsidRPr="00967A25">
        <w:rPr>
          <w:rtl/>
        </w:rPr>
        <w:t xml:space="preserve">עשרות </w:t>
      </w:r>
      <w:bookmarkStart w:id="2100" w:name="_ETM_Q7_457120"/>
      <w:bookmarkEnd w:id="2100"/>
      <w:r w:rsidR="00E73659" w:rsidRPr="00967A25">
        <w:rPr>
          <w:rtl/>
        </w:rPr>
        <w:t xml:space="preserve">פסקי </w:t>
      </w:r>
      <w:bookmarkStart w:id="2101" w:name="_ETM_Q7_457870"/>
      <w:bookmarkEnd w:id="2101"/>
      <w:r w:rsidR="00E73659" w:rsidRPr="00967A25">
        <w:rPr>
          <w:rtl/>
        </w:rPr>
        <w:t xml:space="preserve">דין </w:t>
      </w:r>
      <w:bookmarkStart w:id="2102" w:name="_ETM_Q7_458680"/>
      <w:bookmarkEnd w:id="2102"/>
      <w:r w:rsidR="00E73659" w:rsidRPr="00967A25">
        <w:rPr>
          <w:rtl/>
        </w:rPr>
        <w:t xml:space="preserve">שהם </w:t>
      </w:r>
      <w:bookmarkStart w:id="2103" w:name="_ETM_Q7_458920"/>
      <w:bookmarkEnd w:id="2103"/>
      <w:r w:rsidR="00E73659" w:rsidRPr="00967A25">
        <w:rPr>
          <w:rtl/>
        </w:rPr>
        <w:t xml:space="preserve">פשוט </w:t>
      </w:r>
      <w:bookmarkStart w:id="2104" w:name="_ETM_Q7_459130"/>
      <w:bookmarkEnd w:id="2104"/>
      <w:r w:rsidR="00E73659" w:rsidRPr="00967A25">
        <w:rPr>
          <w:rtl/>
        </w:rPr>
        <w:t>מגוחכים</w:t>
      </w:r>
      <w:r w:rsidR="00E73659">
        <w:rPr>
          <w:rFonts w:hint="cs"/>
          <w:rtl/>
        </w:rPr>
        <w:t>.</w:t>
      </w:r>
    </w:p>
    <w:p w:rsidR="00E73659" w:rsidRDefault="00E73659" w:rsidP="00B41C35">
      <w:pPr>
        <w:rPr>
          <w:rtl/>
        </w:rPr>
      </w:pPr>
      <w:bookmarkStart w:id="2105" w:name="_ETM_Q7_761000"/>
      <w:bookmarkEnd w:id="2105"/>
    </w:p>
    <w:p w:rsidR="00E73659" w:rsidRDefault="00E73659" w:rsidP="00B41C35">
      <w:pPr>
        <w:rPr>
          <w:rtl/>
        </w:rPr>
      </w:pPr>
      <w:bookmarkStart w:id="2106" w:name="TOR_Q8"/>
      <w:bookmarkStart w:id="2107" w:name="_ETM_Q8_180000"/>
      <w:bookmarkEnd w:id="2106"/>
      <w:bookmarkEnd w:id="2107"/>
      <w:r w:rsidRPr="000D6171">
        <w:rPr>
          <w:rFonts w:hint="cs"/>
          <w:rtl/>
        </w:rPr>
        <w:t xml:space="preserve">זה לא יכול להיות שעל עבירות כלכליות נטו במדינת ישראל, </w:t>
      </w:r>
      <w:bookmarkStart w:id="2108" w:name="_ETM_Q8_166356"/>
      <w:bookmarkEnd w:id="2108"/>
      <w:r w:rsidRPr="000D6171">
        <w:rPr>
          <w:rFonts w:hint="cs"/>
          <w:rtl/>
        </w:rPr>
        <w:t xml:space="preserve">מה שקוראים אולי צווארון לבן, בלי סיכון חיים ופריצה </w:t>
      </w:r>
      <w:bookmarkStart w:id="2109" w:name="_ETM_Q8_170776"/>
      <w:bookmarkEnd w:id="2109"/>
      <w:r w:rsidRPr="000D6171">
        <w:rPr>
          <w:rFonts w:hint="cs"/>
          <w:rtl/>
        </w:rPr>
        <w:t xml:space="preserve">הביתה, אנשים נכנסים לשנים לכלא, שנים, ועל עבירות שכרוכות באלימות, </w:t>
      </w:r>
      <w:bookmarkStart w:id="2110" w:name="_ETM_Q8_175943"/>
      <w:bookmarkEnd w:id="2110"/>
      <w:r w:rsidRPr="000D6171">
        <w:rPr>
          <w:rFonts w:hint="cs"/>
          <w:rtl/>
        </w:rPr>
        <w:t xml:space="preserve">בפגיעה בנפש, בהתפרצות, אנשים או לא נכנסים לכלא או </w:t>
      </w:r>
      <w:r>
        <w:rPr>
          <w:rFonts w:hint="cs"/>
          <w:rtl/>
        </w:rPr>
        <w:t>נכנסים ל</w:t>
      </w:r>
      <w:r w:rsidRPr="000D6171">
        <w:rPr>
          <w:rFonts w:hint="cs"/>
          <w:rtl/>
        </w:rPr>
        <w:t xml:space="preserve">חודשים </w:t>
      </w:r>
      <w:bookmarkStart w:id="2111" w:name="_ETM_Q8_182986"/>
      <w:bookmarkEnd w:id="2111"/>
      <w:r w:rsidRPr="000D6171">
        <w:rPr>
          <w:rFonts w:hint="cs"/>
          <w:rtl/>
        </w:rPr>
        <w:t>בודדים, והקנסות גם</w:t>
      </w:r>
      <w:r>
        <w:rPr>
          <w:rFonts w:hint="cs"/>
          <w:rtl/>
        </w:rPr>
        <w:t xml:space="preserve"> כן</w:t>
      </w:r>
      <w:r w:rsidRPr="000D6171">
        <w:rPr>
          <w:rFonts w:hint="cs"/>
          <w:rtl/>
        </w:rPr>
        <w:t xml:space="preserve"> מגוחכים. </w:t>
      </w:r>
      <w:bookmarkStart w:id="2112" w:name="_ETM_Q8_182536"/>
      <w:bookmarkStart w:id="2113" w:name="_ETM_Q8_182598"/>
      <w:bookmarkStart w:id="2114" w:name="_ETM_Q8_183041"/>
      <w:bookmarkStart w:id="2115" w:name="_ETM_Q8_183126"/>
      <w:bookmarkStart w:id="2116" w:name="_ETM_Q8_180569"/>
      <w:bookmarkStart w:id="2117" w:name="_ETM_Q8_181079"/>
      <w:bookmarkStart w:id="2118" w:name="_ETM_Q8_181740"/>
      <w:bookmarkStart w:id="2119" w:name="_ETM_Q8_181860"/>
      <w:bookmarkStart w:id="2120" w:name="_ETM_Q8_182040"/>
      <w:bookmarkStart w:id="2121" w:name="_ETM_Q8_183120"/>
      <w:bookmarkStart w:id="2122" w:name="_ETM_Q8_183990"/>
      <w:bookmarkEnd w:id="2112"/>
      <w:bookmarkEnd w:id="2113"/>
      <w:bookmarkEnd w:id="2114"/>
      <w:bookmarkEnd w:id="2115"/>
      <w:bookmarkEnd w:id="2116"/>
      <w:bookmarkEnd w:id="2117"/>
      <w:bookmarkEnd w:id="2118"/>
      <w:bookmarkEnd w:id="2119"/>
      <w:bookmarkEnd w:id="2120"/>
      <w:bookmarkEnd w:id="2121"/>
      <w:bookmarkEnd w:id="2122"/>
      <w:r w:rsidRPr="000D6171">
        <w:rPr>
          <w:rtl/>
        </w:rPr>
        <w:t xml:space="preserve">זה </w:t>
      </w:r>
      <w:bookmarkStart w:id="2123" w:name="_ETM_Q8_184350"/>
      <w:bookmarkEnd w:id="2123"/>
      <w:r w:rsidRPr="000D6171">
        <w:rPr>
          <w:rtl/>
        </w:rPr>
        <w:t xml:space="preserve">לא </w:t>
      </w:r>
      <w:bookmarkStart w:id="2124" w:name="_ETM_Q8_184680"/>
      <w:bookmarkEnd w:id="2124"/>
      <w:r w:rsidRPr="000D6171">
        <w:rPr>
          <w:rtl/>
        </w:rPr>
        <w:t xml:space="preserve">מייצר </w:t>
      </w:r>
      <w:bookmarkStart w:id="2125" w:name="_ETM_Q8_185220"/>
      <w:bookmarkEnd w:id="2125"/>
      <w:r w:rsidRPr="000D6171">
        <w:rPr>
          <w:rtl/>
        </w:rPr>
        <w:t>הרתעה</w:t>
      </w:r>
      <w:r w:rsidRPr="000D6171">
        <w:rPr>
          <w:rFonts w:hint="cs"/>
          <w:rtl/>
        </w:rPr>
        <w:t>,</w:t>
      </w:r>
      <w:r w:rsidRPr="000D6171">
        <w:rPr>
          <w:rtl/>
        </w:rPr>
        <w:t xml:space="preserve"> </w:t>
      </w:r>
      <w:bookmarkStart w:id="2126" w:name="_ETM_Q8_185980"/>
      <w:bookmarkEnd w:id="2126"/>
      <w:r w:rsidRPr="000D6171">
        <w:rPr>
          <w:rtl/>
        </w:rPr>
        <w:t xml:space="preserve">וזה </w:t>
      </w:r>
      <w:bookmarkStart w:id="2127" w:name="_ETM_Q8_186880"/>
      <w:bookmarkStart w:id="2128" w:name="_ETM_Q8_187420"/>
      <w:bookmarkEnd w:id="2127"/>
      <w:bookmarkEnd w:id="2128"/>
      <w:r w:rsidRPr="000D6171">
        <w:rPr>
          <w:rtl/>
        </w:rPr>
        <w:t xml:space="preserve">גם </w:t>
      </w:r>
      <w:bookmarkStart w:id="2129" w:name="_ETM_Q8_187990"/>
      <w:bookmarkEnd w:id="2129"/>
      <w:r w:rsidRPr="000D6171">
        <w:rPr>
          <w:rtl/>
        </w:rPr>
        <w:t xml:space="preserve">גורם </w:t>
      </w:r>
      <w:bookmarkStart w:id="2130" w:name="_ETM_Q8_188410"/>
      <w:bookmarkEnd w:id="2130"/>
      <w:r w:rsidRPr="000D6171">
        <w:rPr>
          <w:rtl/>
        </w:rPr>
        <w:t>למשטרה</w:t>
      </w:r>
      <w:r w:rsidRPr="000D6171">
        <w:rPr>
          <w:rFonts w:hint="cs"/>
          <w:rtl/>
        </w:rPr>
        <w:t>,</w:t>
      </w:r>
      <w:r w:rsidRPr="000D6171">
        <w:rPr>
          <w:rtl/>
        </w:rPr>
        <w:t xml:space="preserve"> </w:t>
      </w:r>
      <w:bookmarkStart w:id="2131" w:name="_ETM_Q8_190539"/>
      <w:bookmarkEnd w:id="2131"/>
      <w:r w:rsidRPr="000D6171">
        <w:rPr>
          <w:rtl/>
        </w:rPr>
        <w:t xml:space="preserve">בין </w:t>
      </w:r>
      <w:bookmarkStart w:id="2132" w:name="_ETM_Q8_190780"/>
      <w:bookmarkEnd w:id="2132"/>
      <w:r w:rsidRPr="000D6171">
        <w:rPr>
          <w:rtl/>
        </w:rPr>
        <w:t xml:space="preserve">אם </w:t>
      </w:r>
      <w:bookmarkStart w:id="2133" w:name="_ETM_Q8_190929"/>
      <w:bookmarkEnd w:id="2133"/>
      <w:r w:rsidRPr="000D6171">
        <w:rPr>
          <w:rtl/>
        </w:rPr>
        <w:t xml:space="preserve">היא </w:t>
      </w:r>
      <w:bookmarkStart w:id="2134" w:name="_ETM_Q8_191380"/>
      <w:bookmarkEnd w:id="2134"/>
      <w:r w:rsidRPr="000D6171">
        <w:rPr>
          <w:rtl/>
        </w:rPr>
        <w:t xml:space="preserve">שמה לב </w:t>
      </w:r>
      <w:bookmarkStart w:id="2135" w:name="_ETM_Q8_191950"/>
      <w:bookmarkEnd w:id="2135"/>
      <w:r w:rsidRPr="000D6171">
        <w:rPr>
          <w:rtl/>
        </w:rPr>
        <w:t xml:space="preserve">לזה </w:t>
      </w:r>
      <w:bookmarkStart w:id="2136" w:name="_ETM_Q8_192250"/>
      <w:bookmarkEnd w:id="2136"/>
      <w:r w:rsidRPr="000D6171">
        <w:rPr>
          <w:rtl/>
        </w:rPr>
        <w:t xml:space="preserve">או </w:t>
      </w:r>
      <w:bookmarkStart w:id="2137" w:name="_ETM_Q8_192369"/>
      <w:bookmarkEnd w:id="2137"/>
      <w:r w:rsidRPr="000D6171">
        <w:rPr>
          <w:rtl/>
        </w:rPr>
        <w:t>לא</w:t>
      </w:r>
      <w:r w:rsidRPr="000D6171">
        <w:rPr>
          <w:rFonts w:hint="cs"/>
          <w:rtl/>
        </w:rPr>
        <w:t>,</w:t>
      </w:r>
      <w:r w:rsidRPr="000D6171">
        <w:rPr>
          <w:rtl/>
        </w:rPr>
        <w:t xml:space="preserve"> </w:t>
      </w:r>
      <w:bookmarkStart w:id="2138" w:name="_ETM_Q8_192639"/>
      <w:bookmarkEnd w:id="2138"/>
      <w:r w:rsidRPr="000D6171">
        <w:rPr>
          <w:rtl/>
        </w:rPr>
        <w:t xml:space="preserve">להתייחס </w:t>
      </w:r>
      <w:bookmarkStart w:id="2139" w:name="_ETM_Q8_193210"/>
      <w:bookmarkEnd w:id="2139"/>
      <w:r w:rsidRPr="000D6171">
        <w:rPr>
          <w:rtl/>
        </w:rPr>
        <w:t xml:space="preserve">לזה </w:t>
      </w:r>
      <w:bookmarkStart w:id="2140" w:name="_ETM_Q8_193480"/>
      <w:bookmarkEnd w:id="2140"/>
      <w:r w:rsidRPr="000D6171">
        <w:rPr>
          <w:rtl/>
        </w:rPr>
        <w:t>אחרת</w:t>
      </w:r>
      <w:r w:rsidRPr="000D6171">
        <w:rPr>
          <w:rFonts w:hint="cs"/>
          <w:rtl/>
        </w:rPr>
        <w:t>,</w:t>
      </w:r>
      <w:r w:rsidRPr="000D6171">
        <w:rPr>
          <w:rtl/>
        </w:rPr>
        <w:t xml:space="preserve"> </w:t>
      </w:r>
      <w:bookmarkStart w:id="2141" w:name="_ETM_Q8_194320"/>
      <w:bookmarkEnd w:id="2141"/>
      <w:r w:rsidRPr="000D6171">
        <w:rPr>
          <w:rtl/>
        </w:rPr>
        <w:t xml:space="preserve">כי </w:t>
      </w:r>
      <w:bookmarkStart w:id="2142" w:name="_ETM_Q8_194469"/>
      <w:bookmarkEnd w:id="2142"/>
      <w:r w:rsidRPr="000D6171">
        <w:rPr>
          <w:rtl/>
        </w:rPr>
        <w:t xml:space="preserve">היא </w:t>
      </w:r>
      <w:bookmarkStart w:id="2143" w:name="_ETM_Q8_194500"/>
      <w:bookmarkEnd w:id="2143"/>
      <w:r w:rsidRPr="000D6171">
        <w:rPr>
          <w:rtl/>
        </w:rPr>
        <w:t>אומרת</w:t>
      </w:r>
      <w:r w:rsidRPr="000D6171">
        <w:rPr>
          <w:rFonts w:hint="cs"/>
          <w:rtl/>
        </w:rPr>
        <w:t>:</w:t>
      </w:r>
      <w:r w:rsidRPr="000D6171">
        <w:rPr>
          <w:rtl/>
        </w:rPr>
        <w:t xml:space="preserve"> </w:t>
      </w:r>
      <w:bookmarkStart w:id="2144" w:name="_ETM_Q8_194830"/>
      <w:bookmarkEnd w:id="2144"/>
      <w:r w:rsidRPr="000D6171">
        <w:rPr>
          <w:rtl/>
        </w:rPr>
        <w:t xml:space="preserve">אם </w:t>
      </w:r>
      <w:bookmarkStart w:id="2145" w:name="_ETM_Q8_194950"/>
      <w:bookmarkEnd w:id="2145"/>
      <w:r w:rsidRPr="000D6171">
        <w:rPr>
          <w:rtl/>
        </w:rPr>
        <w:t xml:space="preserve">בית </w:t>
      </w:r>
      <w:bookmarkStart w:id="2146" w:name="_ETM_Q8_195129"/>
      <w:bookmarkEnd w:id="2146"/>
      <w:r w:rsidRPr="000D6171">
        <w:rPr>
          <w:rtl/>
        </w:rPr>
        <w:t xml:space="preserve">המשפט </w:t>
      </w:r>
      <w:bookmarkStart w:id="2147" w:name="_ETM_Q8_195610"/>
      <w:bookmarkEnd w:id="2147"/>
      <w:r w:rsidRPr="000D6171">
        <w:rPr>
          <w:rtl/>
        </w:rPr>
        <w:t xml:space="preserve">והפרקליטות </w:t>
      </w:r>
      <w:bookmarkStart w:id="2148" w:name="_ETM_Q8_196300"/>
      <w:bookmarkEnd w:id="2148"/>
      <w:r w:rsidRPr="000D6171">
        <w:rPr>
          <w:rtl/>
        </w:rPr>
        <w:t xml:space="preserve">כך </w:t>
      </w:r>
      <w:bookmarkStart w:id="2149" w:name="_ETM_Q8_196510"/>
      <w:bookmarkEnd w:id="2149"/>
      <w:r w:rsidRPr="000D6171">
        <w:rPr>
          <w:rtl/>
        </w:rPr>
        <w:t xml:space="preserve">מתייחסים </w:t>
      </w:r>
      <w:bookmarkStart w:id="2150" w:name="_ETM_Q8_197079"/>
      <w:bookmarkEnd w:id="2150"/>
      <w:r w:rsidRPr="000D6171">
        <w:rPr>
          <w:rtl/>
        </w:rPr>
        <w:t>לזה</w:t>
      </w:r>
      <w:r w:rsidRPr="000D6171">
        <w:rPr>
          <w:rFonts w:hint="cs"/>
          <w:rtl/>
        </w:rPr>
        <w:t>,</w:t>
      </w:r>
      <w:r w:rsidRPr="000D6171">
        <w:rPr>
          <w:rtl/>
        </w:rPr>
        <w:t xml:space="preserve"> </w:t>
      </w:r>
      <w:bookmarkStart w:id="2151" w:name="_ETM_Q8_197410"/>
      <w:bookmarkStart w:id="2152" w:name="_ETM_Q8_197739"/>
      <w:bookmarkEnd w:id="2151"/>
      <w:bookmarkEnd w:id="2152"/>
      <w:r>
        <w:rPr>
          <w:rFonts w:hint="cs"/>
          <w:rtl/>
        </w:rPr>
        <w:t xml:space="preserve">אז </w:t>
      </w:r>
      <w:r w:rsidRPr="000D6171">
        <w:rPr>
          <w:rtl/>
        </w:rPr>
        <w:t xml:space="preserve">חבל </w:t>
      </w:r>
      <w:bookmarkStart w:id="2153" w:name="_ETM_Q8_198099"/>
      <w:bookmarkEnd w:id="2153"/>
      <w:r w:rsidRPr="000D6171">
        <w:rPr>
          <w:rtl/>
        </w:rPr>
        <w:t xml:space="preserve">על </w:t>
      </w:r>
      <w:bookmarkStart w:id="2154" w:name="_ETM_Q8_198220"/>
      <w:bookmarkEnd w:id="2154"/>
      <w:r w:rsidRPr="000D6171">
        <w:rPr>
          <w:rtl/>
        </w:rPr>
        <w:t>המאמץ</w:t>
      </w:r>
      <w:r w:rsidRPr="000D6171">
        <w:rPr>
          <w:rFonts w:hint="cs"/>
          <w:rtl/>
        </w:rPr>
        <w:t>.</w:t>
      </w:r>
      <w:r>
        <w:rPr>
          <w:rtl/>
        </w:rPr>
        <w:t xml:space="preserve"> </w:t>
      </w:r>
      <w:bookmarkStart w:id="2155" w:name="_ETM_Q8_199090"/>
      <w:bookmarkEnd w:id="2155"/>
    </w:p>
    <w:p w:rsidR="00E73659" w:rsidRDefault="00E73659" w:rsidP="00B41C35">
      <w:pPr>
        <w:rPr>
          <w:rtl/>
        </w:rPr>
      </w:pPr>
      <w:bookmarkStart w:id="2156" w:name="_ETM_Q8_200207"/>
      <w:bookmarkStart w:id="2157" w:name="_ETM_Q8_200272"/>
      <w:bookmarkEnd w:id="2156"/>
      <w:bookmarkEnd w:id="2157"/>
    </w:p>
    <w:p w:rsidR="00E73659" w:rsidRDefault="00E73659" w:rsidP="00B41C35">
      <w:pPr>
        <w:rPr>
          <w:rtl/>
        </w:rPr>
      </w:pPr>
      <w:bookmarkStart w:id="2158" w:name="_ETM_Q8_200399"/>
      <w:bookmarkStart w:id="2159" w:name="_ETM_Q8_200488"/>
      <w:bookmarkEnd w:id="2158"/>
      <w:bookmarkEnd w:id="2159"/>
      <w:r>
        <w:rPr>
          <w:rtl/>
        </w:rPr>
        <w:t>לסיכום</w:t>
      </w:r>
      <w:r>
        <w:rPr>
          <w:rFonts w:hint="cs"/>
          <w:rtl/>
        </w:rPr>
        <w:t>,</w:t>
      </w:r>
      <w:r>
        <w:rPr>
          <w:rtl/>
        </w:rPr>
        <w:t xml:space="preserve"> </w:t>
      </w:r>
      <w:bookmarkStart w:id="2160" w:name="_ETM_Q8_200859"/>
      <w:bookmarkEnd w:id="2160"/>
      <w:r>
        <w:rPr>
          <w:rtl/>
        </w:rPr>
        <w:t xml:space="preserve">אני </w:t>
      </w:r>
      <w:bookmarkStart w:id="2161" w:name="_ETM_Q8_201099"/>
      <w:bookmarkEnd w:id="2161"/>
      <w:r>
        <w:rPr>
          <w:rtl/>
        </w:rPr>
        <w:t xml:space="preserve">כמובן </w:t>
      </w:r>
      <w:bookmarkStart w:id="2162" w:name="_ETM_Q8_201460"/>
      <w:bookmarkEnd w:id="2162"/>
      <w:r>
        <w:rPr>
          <w:rtl/>
        </w:rPr>
        <w:t xml:space="preserve">מסכים </w:t>
      </w:r>
      <w:bookmarkStart w:id="2163" w:name="_ETM_Q8_201849"/>
      <w:bookmarkEnd w:id="2163"/>
      <w:r>
        <w:rPr>
          <w:rtl/>
        </w:rPr>
        <w:t xml:space="preserve">עם </w:t>
      </w:r>
      <w:bookmarkStart w:id="2164" w:name="_ETM_Q8_202359"/>
      <w:bookmarkEnd w:id="2164"/>
      <w:r>
        <w:rPr>
          <w:rtl/>
        </w:rPr>
        <w:t xml:space="preserve">חברי </w:t>
      </w:r>
      <w:bookmarkStart w:id="2165" w:name="_ETM_Q8_202720"/>
      <w:bookmarkEnd w:id="2165"/>
      <w:r>
        <w:rPr>
          <w:rtl/>
        </w:rPr>
        <w:t xml:space="preserve">הכנסת </w:t>
      </w:r>
      <w:bookmarkStart w:id="2166" w:name="_ETM_Q8_203109"/>
      <w:bookmarkEnd w:id="2166"/>
      <w:r>
        <w:rPr>
          <w:rtl/>
        </w:rPr>
        <w:t xml:space="preserve">שיזמו </w:t>
      </w:r>
      <w:bookmarkStart w:id="2167" w:name="_ETM_Q8_203890"/>
      <w:bookmarkEnd w:id="2167"/>
      <w:r>
        <w:rPr>
          <w:rtl/>
        </w:rPr>
        <w:t xml:space="preserve">את </w:t>
      </w:r>
      <w:bookmarkStart w:id="2168" w:name="_ETM_Q8_204099"/>
      <w:bookmarkEnd w:id="2168"/>
      <w:r>
        <w:rPr>
          <w:rtl/>
        </w:rPr>
        <w:t xml:space="preserve">ההצעה </w:t>
      </w:r>
      <w:bookmarkStart w:id="2169" w:name="_ETM_Q8_204759"/>
      <w:bookmarkEnd w:id="2169"/>
      <w:r>
        <w:rPr>
          <w:rtl/>
        </w:rPr>
        <w:t xml:space="preserve">שהחקלאים </w:t>
      </w:r>
      <w:bookmarkStart w:id="2170" w:name="_ETM_Q8_205449"/>
      <w:bookmarkEnd w:id="2170"/>
      <w:r>
        <w:rPr>
          <w:rtl/>
        </w:rPr>
        <w:t xml:space="preserve">שלנו </w:t>
      </w:r>
      <w:bookmarkStart w:id="2171" w:name="_ETM_Q8_206439"/>
      <w:bookmarkEnd w:id="2171"/>
      <w:r>
        <w:rPr>
          <w:rtl/>
        </w:rPr>
        <w:t xml:space="preserve">הם </w:t>
      </w:r>
      <w:bookmarkStart w:id="2172" w:name="_ETM_Q8_206649"/>
      <w:bookmarkEnd w:id="2172"/>
      <w:r>
        <w:rPr>
          <w:rtl/>
        </w:rPr>
        <w:t xml:space="preserve">נכס </w:t>
      </w:r>
      <w:bookmarkStart w:id="2173" w:name="_ETM_Q8_207279"/>
      <w:bookmarkEnd w:id="2173"/>
      <w:r>
        <w:rPr>
          <w:rtl/>
        </w:rPr>
        <w:t xml:space="preserve">לאומי </w:t>
      </w:r>
      <w:bookmarkStart w:id="2174" w:name="_ETM_Q8_208200"/>
      <w:bookmarkEnd w:id="2174"/>
      <w:r>
        <w:rPr>
          <w:rtl/>
        </w:rPr>
        <w:t xml:space="preserve">ואסטרטגי </w:t>
      </w:r>
      <w:bookmarkStart w:id="2175" w:name="_ETM_Q8_209610"/>
      <w:bookmarkEnd w:id="2175"/>
      <w:r>
        <w:rPr>
          <w:rtl/>
        </w:rPr>
        <w:t xml:space="preserve">עבור </w:t>
      </w:r>
      <w:bookmarkStart w:id="2176" w:name="_ETM_Q8_209940"/>
      <w:bookmarkEnd w:id="2176"/>
      <w:r>
        <w:rPr>
          <w:rtl/>
        </w:rPr>
        <w:t xml:space="preserve">מדינת </w:t>
      </w:r>
      <w:bookmarkStart w:id="2177" w:name="_ETM_Q8_210450"/>
      <w:bookmarkEnd w:id="2177"/>
      <w:r>
        <w:rPr>
          <w:rtl/>
        </w:rPr>
        <w:t>ישראל</w:t>
      </w:r>
      <w:r>
        <w:rPr>
          <w:rFonts w:hint="cs"/>
          <w:rtl/>
        </w:rPr>
        <w:t>,</w:t>
      </w:r>
      <w:r>
        <w:rPr>
          <w:rtl/>
        </w:rPr>
        <w:t xml:space="preserve"> </w:t>
      </w:r>
      <w:bookmarkStart w:id="2178" w:name="_ETM_Q8_211050"/>
      <w:bookmarkEnd w:id="2178"/>
      <w:r>
        <w:rPr>
          <w:rtl/>
        </w:rPr>
        <w:t xml:space="preserve">ואסור </w:t>
      </w:r>
      <w:bookmarkStart w:id="2179" w:name="_ETM_Q8_211530"/>
      <w:bookmarkEnd w:id="2179"/>
      <w:r>
        <w:rPr>
          <w:rtl/>
        </w:rPr>
        <w:t xml:space="preserve">לנו </w:t>
      </w:r>
      <w:bookmarkStart w:id="2180" w:name="_ETM_Q8_211770"/>
      <w:bookmarkEnd w:id="2180"/>
      <w:r>
        <w:rPr>
          <w:rtl/>
        </w:rPr>
        <w:t xml:space="preserve">להשלים </w:t>
      </w:r>
      <w:bookmarkStart w:id="2181" w:name="_ETM_Q8_212700"/>
      <w:bookmarkEnd w:id="2181"/>
      <w:r>
        <w:rPr>
          <w:rtl/>
        </w:rPr>
        <w:t xml:space="preserve">עם </w:t>
      </w:r>
      <w:bookmarkStart w:id="2182" w:name="_ETM_Q8_212909"/>
      <w:bookmarkEnd w:id="2182"/>
      <w:r>
        <w:rPr>
          <w:rtl/>
        </w:rPr>
        <w:t xml:space="preserve">שום </w:t>
      </w:r>
      <w:bookmarkStart w:id="2183" w:name="_ETM_Q8_213270"/>
      <w:bookmarkEnd w:id="2183"/>
      <w:r>
        <w:rPr>
          <w:rtl/>
        </w:rPr>
        <w:t xml:space="preserve">מקרה </w:t>
      </w:r>
      <w:bookmarkStart w:id="2184" w:name="_ETM_Q8_213989"/>
      <w:bookmarkEnd w:id="2184"/>
      <w:r>
        <w:rPr>
          <w:rtl/>
        </w:rPr>
        <w:t xml:space="preserve">של </w:t>
      </w:r>
      <w:bookmarkStart w:id="2185" w:name="_ETM_Q8_214260"/>
      <w:bookmarkEnd w:id="2185"/>
      <w:r>
        <w:rPr>
          <w:rtl/>
        </w:rPr>
        <w:t xml:space="preserve">טרור </w:t>
      </w:r>
      <w:bookmarkStart w:id="2186" w:name="_ETM_Q8_214620"/>
      <w:bookmarkEnd w:id="2186"/>
      <w:r>
        <w:rPr>
          <w:rtl/>
        </w:rPr>
        <w:t xml:space="preserve">חקלאי </w:t>
      </w:r>
      <w:bookmarkStart w:id="2187" w:name="_ETM_Q8_215220"/>
      <w:bookmarkEnd w:id="2187"/>
      <w:r>
        <w:rPr>
          <w:rtl/>
        </w:rPr>
        <w:t xml:space="preserve">שפוגע </w:t>
      </w:r>
      <w:bookmarkStart w:id="2188" w:name="_ETM_Q8_216059"/>
      <w:bookmarkEnd w:id="2188"/>
      <w:r>
        <w:rPr>
          <w:rtl/>
        </w:rPr>
        <w:t xml:space="preserve">בהם </w:t>
      </w:r>
      <w:bookmarkStart w:id="2189" w:name="_ETM_Q8_216540"/>
      <w:bookmarkEnd w:id="2189"/>
      <w:r>
        <w:rPr>
          <w:rtl/>
        </w:rPr>
        <w:t xml:space="preserve">ולמעשה </w:t>
      </w:r>
      <w:bookmarkStart w:id="2190" w:name="_ETM_Q8_217920"/>
      <w:bookmarkEnd w:id="2190"/>
      <w:r>
        <w:rPr>
          <w:rtl/>
        </w:rPr>
        <w:t xml:space="preserve">פוגע </w:t>
      </w:r>
      <w:bookmarkStart w:id="2191" w:name="_ETM_Q8_218370"/>
      <w:bookmarkEnd w:id="2191"/>
      <w:r>
        <w:rPr>
          <w:rtl/>
        </w:rPr>
        <w:t>בכולנו</w:t>
      </w:r>
      <w:r>
        <w:rPr>
          <w:rFonts w:hint="cs"/>
          <w:rtl/>
        </w:rPr>
        <w:t>,</w:t>
      </w:r>
      <w:r>
        <w:rPr>
          <w:rtl/>
        </w:rPr>
        <w:t xml:space="preserve"> </w:t>
      </w:r>
      <w:bookmarkStart w:id="2192" w:name="_ETM_Q8_219450"/>
      <w:bookmarkEnd w:id="2192"/>
      <w:r>
        <w:rPr>
          <w:rtl/>
        </w:rPr>
        <w:t xml:space="preserve">ואני </w:t>
      </w:r>
      <w:bookmarkStart w:id="2193" w:name="_ETM_Q8_220229"/>
      <w:bookmarkEnd w:id="2193"/>
      <w:r>
        <w:rPr>
          <w:rtl/>
        </w:rPr>
        <w:t xml:space="preserve">מציע </w:t>
      </w:r>
      <w:bookmarkStart w:id="2194" w:name="_ETM_Q8_221130"/>
      <w:bookmarkEnd w:id="2194"/>
      <w:r>
        <w:rPr>
          <w:rtl/>
        </w:rPr>
        <w:t xml:space="preserve">שנעביר </w:t>
      </w:r>
      <w:bookmarkStart w:id="2195" w:name="_ETM_Q8_222090"/>
      <w:bookmarkEnd w:id="2195"/>
      <w:r>
        <w:rPr>
          <w:rtl/>
        </w:rPr>
        <w:t xml:space="preserve">את </w:t>
      </w:r>
      <w:bookmarkStart w:id="2196" w:name="_ETM_Q8_222240"/>
      <w:bookmarkEnd w:id="2196"/>
      <w:r>
        <w:rPr>
          <w:rtl/>
        </w:rPr>
        <w:t xml:space="preserve">ההצעה </w:t>
      </w:r>
      <w:bookmarkStart w:id="2197" w:name="_ETM_Q8_222659"/>
      <w:bookmarkEnd w:id="2197"/>
      <w:r>
        <w:rPr>
          <w:rtl/>
        </w:rPr>
        <w:t>הז</w:t>
      </w:r>
      <w:r>
        <w:rPr>
          <w:rFonts w:hint="cs"/>
          <w:rtl/>
        </w:rPr>
        <w:t xml:space="preserve">את </w:t>
      </w:r>
      <w:r w:rsidR="00214018">
        <w:rPr>
          <w:rtl/>
        </w:rPr>
        <w:t>–</w:t>
      </w:r>
      <w:r>
        <w:rPr>
          <w:rFonts w:hint="cs"/>
          <w:rtl/>
        </w:rPr>
        <w:t xml:space="preserve"> אני </w:t>
      </w:r>
      <w:bookmarkStart w:id="2198" w:name="_ETM_Q8_225468"/>
      <w:bookmarkEnd w:id="2198"/>
      <w:r>
        <w:rPr>
          <w:rFonts w:hint="cs"/>
          <w:rtl/>
        </w:rPr>
        <w:t>לא י</w:t>
      </w:r>
      <w:bookmarkStart w:id="2199" w:name="_ETM_Q8_224040"/>
      <w:bookmarkStart w:id="2200" w:name="_ETM_Q8_224159"/>
      <w:bookmarkEnd w:id="2199"/>
      <w:bookmarkEnd w:id="2200"/>
      <w:r>
        <w:rPr>
          <w:rFonts w:hint="cs"/>
          <w:rtl/>
        </w:rPr>
        <w:t>ו</w:t>
      </w:r>
      <w:r>
        <w:rPr>
          <w:rtl/>
        </w:rPr>
        <w:t xml:space="preserve">דע </w:t>
      </w:r>
      <w:bookmarkStart w:id="2201" w:name="_ETM_Q8_224340"/>
      <w:bookmarkEnd w:id="2201"/>
      <w:r>
        <w:rPr>
          <w:rtl/>
        </w:rPr>
        <w:t>לאיז</w:t>
      </w:r>
      <w:r>
        <w:rPr>
          <w:rFonts w:hint="cs"/>
          <w:rtl/>
        </w:rPr>
        <w:t>ה</w:t>
      </w:r>
      <w:r>
        <w:rPr>
          <w:rtl/>
        </w:rPr>
        <w:t xml:space="preserve"> </w:t>
      </w:r>
      <w:bookmarkStart w:id="2202" w:name="_ETM_Q8_224610"/>
      <w:bookmarkEnd w:id="2202"/>
      <w:r>
        <w:rPr>
          <w:rtl/>
        </w:rPr>
        <w:t xml:space="preserve">ועדה </w:t>
      </w:r>
      <w:bookmarkStart w:id="2203" w:name="_ETM_Q8_224970"/>
      <w:bookmarkEnd w:id="2203"/>
      <w:r>
        <w:rPr>
          <w:rtl/>
        </w:rPr>
        <w:t xml:space="preserve">מעבירים </w:t>
      </w:r>
      <w:bookmarkStart w:id="2204" w:name="_ETM_Q8_225450"/>
      <w:bookmarkEnd w:id="2204"/>
      <w:r>
        <w:rPr>
          <w:rtl/>
        </w:rPr>
        <w:t>היום</w:t>
      </w:r>
      <w:r>
        <w:rPr>
          <w:rFonts w:hint="cs"/>
          <w:rtl/>
        </w:rPr>
        <w:t xml:space="preserve"> בכלל.</w:t>
      </w:r>
    </w:p>
    <w:p w:rsidR="00E73659" w:rsidRDefault="00E73659" w:rsidP="00B41C35">
      <w:pPr>
        <w:rPr>
          <w:rtl/>
        </w:rPr>
      </w:pPr>
      <w:bookmarkStart w:id="2205" w:name="_ETM_Q8_226657"/>
      <w:bookmarkStart w:id="2206" w:name="_ETM_Q8_226781"/>
      <w:bookmarkEnd w:id="2205"/>
      <w:bookmarkEnd w:id="2206"/>
    </w:p>
    <w:p w:rsidR="00E73659" w:rsidRDefault="00E73659" w:rsidP="00B41C35">
      <w:pPr>
        <w:pStyle w:val="af5"/>
        <w:keepNext/>
        <w:rPr>
          <w:rtl/>
        </w:rPr>
      </w:pPr>
      <w:bookmarkStart w:id="2207" w:name="ET_interruption_5290_19"/>
      <w:r w:rsidRPr="007F2AD1">
        <w:rPr>
          <w:rStyle w:val="TagStyle"/>
          <w:rtl/>
        </w:rPr>
        <w:t xml:space="preserve"> &lt;&lt; קריאה &gt;&gt; </w:t>
      </w:r>
      <w:r>
        <w:rPr>
          <w:rtl/>
        </w:rPr>
        <w:t>רויטל סויד (העבודה-גשר):</w:t>
      </w:r>
      <w:r w:rsidRPr="007F2AD1">
        <w:rPr>
          <w:rStyle w:val="TagStyle"/>
          <w:rtl/>
        </w:rPr>
        <w:t xml:space="preserve"> &lt;&lt; קריאה &gt;&gt;</w:t>
      </w:r>
      <w:r>
        <w:rPr>
          <w:rtl/>
        </w:rPr>
        <w:t xml:space="preserve"> </w:t>
      </w:r>
      <w:bookmarkEnd w:id="2207"/>
    </w:p>
    <w:p w:rsidR="00E73659" w:rsidRDefault="00E73659" w:rsidP="004C59D0">
      <w:pPr>
        <w:rPr>
          <w:rtl/>
        </w:rPr>
      </w:pPr>
    </w:p>
    <w:p w:rsidR="00E73659" w:rsidRDefault="00E73659" w:rsidP="00B41C35">
      <w:pPr>
        <w:rPr>
          <w:rtl/>
        </w:rPr>
      </w:pPr>
      <w:r>
        <w:rPr>
          <w:rFonts w:hint="cs"/>
          <w:rtl/>
        </w:rPr>
        <w:t>כספים.</w:t>
      </w:r>
    </w:p>
    <w:p w:rsidR="00E73659" w:rsidRDefault="00E73659" w:rsidP="00B41C35">
      <w:pPr>
        <w:rPr>
          <w:rtl/>
        </w:rPr>
      </w:pPr>
      <w:bookmarkStart w:id="2208" w:name="_ETM_Q8_228602"/>
      <w:bookmarkStart w:id="2209" w:name="_ETM_Q8_228685"/>
      <w:bookmarkStart w:id="2210" w:name="_ETM_Q8_230321"/>
      <w:bookmarkStart w:id="2211" w:name="_ETM_Q8_231615"/>
      <w:bookmarkEnd w:id="2208"/>
      <w:bookmarkEnd w:id="2209"/>
      <w:bookmarkEnd w:id="2210"/>
      <w:bookmarkEnd w:id="2211"/>
    </w:p>
    <w:p w:rsidR="00E73659" w:rsidRDefault="00E73659" w:rsidP="00B41C35">
      <w:pPr>
        <w:pStyle w:val="-"/>
        <w:keepNext/>
        <w:rPr>
          <w:rtl/>
        </w:rPr>
      </w:pPr>
      <w:r w:rsidRPr="00971407">
        <w:rPr>
          <w:rStyle w:val="TagStyle"/>
          <w:rtl/>
        </w:rPr>
        <w:t xml:space="preserve"> &lt;&lt; דובר_המשך &gt;&gt; </w:t>
      </w:r>
      <w:r>
        <w:rPr>
          <w:rtl/>
        </w:rPr>
        <w:t>השר לביטחון הפנים גלעד ארדן:</w:t>
      </w:r>
      <w:r w:rsidRPr="00971407">
        <w:rPr>
          <w:rStyle w:val="TagStyle"/>
          <w:rtl/>
        </w:rPr>
        <w:t xml:space="preserve"> &lt;&lt; דובר_המשך &gt;&gt;</w:t>
      </w:r>
      <w:r>
        <w:rPr>
          <w:rtl/>
        </w:rPr>
        <w:t xml:space="preserve"> </w:t>
      </w:r>
    </w:p>
    <w:p w:rsidR="00E73659" w:rsidRDefault="00E73659" w:rsidP="004C59D0">
      <w:pPr>
        <w:rPr>
          <w:rtl/>
        </w:rPr>
      </w:pPr>
    </w:p>
    <w:p w:rsidR="00E73659" w:rsidRDefault="00E73659" w:rsidP="00B41C35">
      <w:pPr>
        <w:rPr>
          <w:rtl/>
        </w:rPr>
      </w:pPr>
      <w:r>
        <w:rPr>
          <w:rFonts w:hint="cs"/>
          <w:rtl/>
        </w:rPr>
        <w:t>לאיזה ועדה?</w:t>
      </w:r>
      <w:r>
        <w:rPr>
          <w:rtl/>
        </w:rPr>
        <w:t xml:space="preserve">  </w:t>
      </w:r>
    </w:p>
    <w:p w:rsidR="00E73659" w:rsidRDefault="00E73659" w:rsidP="004C59D0">
      <w:pPr>
        <w:rPr>
          <w:rtl/>
        </w:rPr>
      </w:pPr>
    </w:p>
    <w:p w:rsidR="00E73659" w:rsidRDefault="00E73659" w:rsidP="00B41C35">
      <w:pPr>
        <w:pStyle w:val="af5"/>
        <w:keepNext/>
        <w:rPr>
          <w:rtl/>
        </w:rPr>
      </w:pPr>
      <w:bookmarkStart w:id="2212" w:name="ET_interruption_5290_22"/>
      <w:r w:rsidRPr="00DD06F7">
        <w:rPr>
          <w:rStyle w:val="TagStyle"/>
          <w:rtl/>
        </w:rPr>
        <w:t xml:space="preserve"> &lt;&lt; קריאה &gt;&gt; </w:t>
      </w:r>
      <w:r>
        <w:rPr>
          <w:rtl/>
        </w:rPr>
        <w:t>רויטל סויד (העבודה-גשר):</w:t>
      </w:r>
      <w:r w:rsidRPr="00DD06F7">
        <w:rPr>
          <w:rStyle w:val="TagStyle"/>
          <w:rtl/>
        </w:rPr>
        <w:t xml:space="preserve"> &lt;&lt; קריאה &gt;&gt;</w:t>
      </w:r>
      <w:r>
        <w:rPr>
          <w:rtl/>
        </w:rPr>
        <w:t xml:space="preserve"> </w:t>
      </w:r>
      <w:bookmarkEnd w:id="2212"/>
    </w:p>
    <w:p w:rsidR="00E73659" w:rsidRDefault="00E73659" w:rsidP="004C59D0">
      <w:pPr>
        <w:rPr>
          <w:rtl/>
        </w:rPr>
      </w:pPr>
    </w:p>
    <w:p w:rsidR="00E73659" w:rsidRDefault="00E73659" w:rsidP="00B41C35">
      <w:pPr>
        <w:rPr>
          <w:rtl/>
        </w:rPr>
      </w:pPr>
      <w:bookmarkStart w:id="2213" w:name="_ETM_Q8_231012"/>
      <w:bookmarkStart w:id="2214" w:name="_ETM_Q8_231293"/>
      <w:bookmarkStart w:id="2215" w:name="_ETM_Q8_231342"/>
      <w:bookmarkEnd w:id="2213"/>
      <w:bookmarkEnd w:id="2214"/>
      <w:bookmarkEnd w:id="2215"/>
      <w:r>
        <w:rPr>
          <w:rFonts w:hint="cs"/>
          <w:rtl/>
        </w:rPr>
        <w:t>כספים.</w:t>
      </w:r>
    </w:p>
    <w:p w:rsidR="00E73659" w:rsidRDefault="00E73659" w:rsidP="00B41C35">
      <w:pPr>
        <w:rPr>
          <w:rtl/>
        </w:rPr>
      </w:pPr>
      <w:bookmarkStart w:id="2216" w:name="_ETM_Q8_230596"/>
      <w:bookmarkStart w:id="2217" w:name="_ETM_Q8_230688"/>
      <w:bookmarkEnd w:id="2216"/>
      <w:bookmarkEnd w:id="2217"/>
    </w:p>
    <w:p w:rsidR="00E73659" w:rsidRDefault="00E73659" w:rsidP="00B41C35">
      <w:pPr>
        <w:pStyle w:val="-"/>
        <w:keepNext/>
        <w:rPr>
          <w:rtl/>
        </w:rPr>
      </w:pPr>
      <w:bookmarkStart w:id="2218" w:name="ET_speakercontinue_5461_23"/>
      <w:r w:rsidRPr="00DD06F7">
        <w:rPr>
          <w:rStyle w:val="TagStyle"/>
          <w:rtl/>
        </w:rPr>
        <w:t xml:space="preserve"> &lt;&lt; דובר_המשך &gt;&gt; </w:t>
      </w:r>
      <w:r>
        <w:rPr>
          <w:rtl/>
        </w:rPr>
        <w:t>השר לביטחון הפנים גלעד ארדן:</w:t>
      </w:r>
      <w:r w:rsidRPr="00DD06F7">
        <w:rPr>
          <w:rStyle w:val="TagStyle"/>
          <w:rtl/>
        </w:rPr>
        <w:t xml:space="preserve"> &lt;&lt; דובר_המשך &gt;&gt;</w:t>
      </w:r>
      <w:r>
        <w:rPr>
          <w:rtl/>
        </w:rPr>
        <w:t xml:space="preserve"> </w:t>
      </w:r>
      <w:bookmarkEnd w:id="2218"/>
    </w:p>
    <w:p w:rsidR="00E73659" w:rsidRDefault="00E73659" w:rsidP="004C59D0">
      <w:pPr>
        <w:rPr>
          <w:rtl/>
        </w:rPr>
      </w:pPr>
    </w:p>
    <w:p w:rsidR="00E73659" w:rsidRDefault="00E73659" w:rsidP="00B41C35">
      <w:pPr>
        <w:rPr>
          <w:rtl/>
        </w:rPr>
      </w:pPr>
      <w:bookmarkStart w:id="2219" w:name="_ETM_Q8_229840"/>
      <w:bookmarkEnd w:id="2219"/>
      <w:r>
        <w:rPr>
          <w:rFonts w:hint="cs"/>
          <w:rtl/>
        </w:rPr>
        <w:t xml:space="preserve">למה? </w:t>
      </w:r>
      <w:bookmarkStart w:id="2220" w:name="_ETM_Q8_229885"/>
      <w:bookmarkStart w:id="2221" w:name="_ETM_Q8_229995"/>
      <w:bookmarkEnd w:id="2220"/>
      <w:bookmarkEnd w:id="2221"/>
      <w:r>
        <w:rPr>
          <w:rFonts w:hint="cs"/>
          <w:rtl/>
        </w:rPr>
        <w:t>בשביל הביטוח?</w:t>
      </w:r>
    </w:p>
    <w:p w:rsidR="00E73659" w:rsidRDefault="00E73659" w:rsidP="00B41C35">
      <w:pPr>
        <w:rPr>
          <w:rtl/>
        </w:rPr>
      </w:pPr>
    </w:p>
    <w:p w:rsidR="00E73659" w:rsidRDefault="00E73659" w:rsidP="00B41C35">
      <w:pPr>
        <w:pStyle w:val="af6"/>
        <w:keepNext/>
        <w:rPr>
          <w:rtl/>
        </w:rPr>
      </w:pPr>
      <w:r w:rsidRPr="00105364">
        <w:rPr>
          <w:rStyle w:val="TagStyle"/>
          <w:rtl/>
        </w:rPr>
        <w:t xml:space="preserve"> &lt;&lt; יור &gt;&gt; </w:t>
      </w:r>
      <w:r>
        <w:rPr>
          <w:rtl/>
        </w:rPr>
        <w:t>היו"ר יעקב מרגי:</w:t>
      </w:r>
      <w:r w:rsidRPr="00105364">
        <w:rPr>
          <w:rStyle w:val="TagStyle"/>
          <w:rtl/>
        </w:rPr>
        <w:t xml:space="preserve"> &lt;&lt; יור &gt;&gt;</w:t>
      </w:r>
      <w:r>
        <w:rPr>
          <w:rtl/>
        </w:rPr>
        <w:t xml:space="preserve"> </w:t>
      </w:r>
    </w:p>
    <w:p w:rsidR="00E73659" w:rsidRDefault="00E73659" w:rsidP="004C59D0">
      <w:pPr>
        <w:rPr>
          <w:rtl/>
        </w:rPr>
      </w:pPr>
    </w:p>
    <w:p w:rsidR="00E73659" w:rsidRDefault="00E73659" w:rsidP="00B41C35">
      <w:pPr>
        <w:rPr>
          <w:rtl/>
        </w:rPr>
      </w:pPr>
      <w:r>
        <w:rPr>
          <w:rFonts w:hint="cs"/>
          <w:rtl/>
        </w:rPr>
        <w:t>זה לא שייך</w:t>
      </w:r>
      <w:r>
        <w:rPr>
          <w:rtl/>
        </w:rPr>
        <w:t xml:space="preserve"> </w:t>
      </w:r>
      <w:r>
        <w:rPr>
          <w:rFonts w:hint="cs"/>
          <w:rtl/>
        </w:rPr>
        <w:t>לכספים.</w:t>
      </w:r>
    </w:p>
    <w:p w:rsidR="00E73659" w:rsidRDefault="00E73659" w:rsidP="00B41C35">
      <w:pPr>
        <w:rPr>
          <w:rtl/>
        </w:rPr>
      </w:pPr>
      <w:bookmarkStart w:id="2222" w:name="_ETM_Q8_235910"/>
      <w:bookmarkStart w:id="2223" w:name="_ETM_Q8_236034"/>
      <w:bookmarkEnd w:id="2222"/>
      <w:bookmarkEnd w:id="2223"/>
    </w:p>
    <w:p w:rsidR="00E73659" w:rsidRDefault="00E73659" w:rsidP="00B41C35">
      <w:pPr>
        <w:pStyle w:val="-"/>
        <w:keepNext/>
        <w:rPr>
          <w:rtl/>
        </w:rPr>
      </w:pPr>
      <w:bookmarkStart w:id="2224" w:name="_ETM_Q8_233000"/>
      <w:bookmarkEnd w:id="2224"/>
      <w:r w:rsidRPr="00DD06F7">
        <w:rPr>
          <w:rStyle w:val="TagStyle"/>
          <w:rtl/>
        </w:rPr>
        <w:t xml:space="preserve">&lt;&lt; דובר_המשך &gt;&gt; </w:t>
      </w:r>
      <w:r>
        <w:rPr>
          <w:rtl/>
        </w:rPr>
        <w:t>השר לביטחון הפנים גלעד ארדן:</w:t>
      </w:r>
      <w:r w:rsidRPr="00DD06F7">
        <w:rPr>
          <w:rStyle w:val="TagStyle"/>
          <w:rtl/>
        </w:rPr>
        <w:t xml:space="preserve"> &lt;&lt; דובר_המשך &gt;&gt;</w:t>
      </w:r>
      <w:r>
        <w:rPr>
          <w:rtl/>
        </w:rPr>
        <w:t xml:space="preserve"> </w:t>
      </w:r>
    </w:p>
    <w:p w:rsidR="00E73659" w:rsidRDefault="00E73659" w:rsidP="00B41C35">
      <w:pPr>
        <w:rPr>
          <w:rtl/>
        </w:rPr>
      </w:pPr>
      <w:r>
        <w:rPr>
          <w:rtl/>
        </w:rPr>
        <w:t xml:space="preserve"> </w:t>
      </w:r>
    </w:p>
    <w:p w:rsidR="00E73659" w:rsidRDefault="00E73659" w:rsidP="00B41C35">
      <w:pPr>
        <w:rPr>
          <w:rtl/>
        </w:rPr>
      </w:pPr>
      <w:bookmarkStart w:id="2225" w:name="_ETM_Q8_236000"/>
      <w:bookmarkEnd w:id="2225"/>
      <w:r>
        <w:rPr>
          <w:rFonts w:hint="cs"/>
          <w:rtl/>
        </w:rPr>
        <w:t xml:space="preserve">לא שייך לכספים, אלא אם כן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E73659" w:rsidRDefault="00E73659" w:rsidP="00B41C35">
      <w:pPr>
        <w:rPr>
          <w:rtl/>
        </w:rPr>
      </w:pPr>
    </w:p>
    <w:p w:rsidR="00E73659" w:rsidRDefault="00E73659" w:rsidP="00B41C35">
      <w:pPr>
        <w:pStyle w:val="af5"/>
        <w:keepNext/>
        <w:rPr>
          <w:rtl/>
        </w:rPr>
      </w:pPr>
      <w:r w:rsidRPr="00105364">
        <w:rPr>
          <w:rStyle w:val="TagStyle"/>
          <w:rtl/>
        </w:rPr>
        <w:t xml:space="preserve"> &lt;&lt; קריאה &gt;&gt; </w:t>
      </w:r>
      <w:r>
        <w:rPr>
          <w:rtl/>
        </w:rPr>
        <w:t>רויטל סויד (העבודה-גשר):</w:t>
      </w:r>
      <w:r w:rsidRPr="00105364">
        <w:rPr>
          <w:rStyle w:val="TagStyle"/>
          <w:rtl/>
        </w:rPr>
        <w:t xml:space="preserve"> &lt;&lt; קריאה &gt;&gt;</w:t>
      </w:r>
      <w:r>
        <w:rPr>
          <w:rtl/>
        </w:rPr>
        <w:t xml:space="preserve"> </w:t>
      </w:r>
    </w:p>
    <w:p w:rsidR="00E73659" w:rsidRDefault="00E73659" w:rsidP="004C59D0">
      <w:pPr>
        <w:rPr>
          <w:rtl/>
        </w:rPr>
      </w:pPr>
    </w:p>
    <w:p w:rsidR="00E73659" w:rsidRDefault="00E73659" w:rsidP="00B41C35">
      <w:pPr>
        <w:rPr>
          <w:rtl/>
        </w:rPr>
      </w:pPr>
      <w:bookmarkStart w:id="2226" w:name="_ETM_Q8_238714"/>
      <w:bookmarkStart w:id="2227" w:name="_ETM_Q8_238808"/>
      <w:bookmarkEnd w:id="2226"/>
      <w:bookmarkEnd w:id="2227"/>
      <w:r>
        <w:rPr>
          <w:rFonts w:hint="cs"/>
          <w:rtl/>
        </w:rPr>
        <w:t xml:space="preserve">זאת הוועדה שיש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E73659" w:rsidRDefault="00E73659" w:rsidP="00B41C35">
      <w:pPr>
        <w:rPr>
          <w:rtl/>
        </w:rPr>
      </w:pPr>
      <w:bookmarkStart w:id="2228" w:name="_ETM_Q8_238869"/>
      <w:bookmarkStart w:id="2229" w:name="_ETM_Q8_238986"/>
      <w:bookmarkStart w:id="2230" w:name="_ETM_Q8_245000"/>
      <w:bookmarkEnd w:id="2228"/>
      <w:bookmarkEnd w:id="2229"/>
      <w:bookmarkEnd w:id="2230"/>
    </w:p>
    <w:p w:rsidR="00E73659" w:rsidRDefault="00E73659" w:rsidP="00B41C35">
      <w:pPr>
        <w:pStyle w:val="-"/>
        <w:keepNext/>
        <w:rPr>
          <w:rtl/>
        </w:rPr>
      </w:pPr>
      <w:bookmarkStart w:id="2231" w:name="_ETM_Q8_242000"/>
      <w:bookmarkEnd w:id="2231"/>
      <w:r w:rsidRPr="00DD06F7">
        <w:rPr>
          <w:rStyle w:val="TagStyle"/>
          <w:rtl/>
        </w:rPr>
        <w:t xml:space="preserve">&lt;&lt; דובר_המשך &gt;&gt; </w:t>
      </w:r>
      <w:r>
        <w:rPr>
          <w:rtl/>
        </w:rPr>
        <w:t>השר לביטחון הפנים גלעד ארדן:</w:t>
      </w:r>
      <w:r w:rsidRPr="00DD06F7">
        <w:rPr>
          <w:rStyle w:val="TagStyle"/>
          <w:rtl/>
        </w:rPr>
        <w:t xml:space="preserve"> &lt;&lt; דובר_המשך &gt;&gt;</w:t>
      </w:r>
      <w:r>
        <w:rPr>
          <w:rtl/>
        </w:rPr>
        <w:t xml:space="preserve"> </w:t>
      </w:r>
    </w:p>
    <w:p w:rsidR="00E73659" w:rsidRDefault="00E73659" w:rsidP="00B41C35">
      <w:pPr>
        <w:rPr>
          <w:rtl/>
        </w:rPr>
      </w:pPr>
    </w:p>
    <w:p w:rsidR="00E73659" w:rsidRDefault="00E73659" w:rsidP="00B41C35">
      <w:pPr>
        <w:rPr>
          <w:rtl/>
        </w:rPr>
      </w:pPr>
      <w:r>
        <w:rPr>
          <w:rFonts w:hint="cs"/>
          <w:rtl/>
        </w:rPr>
        <w:t xml:space="preserve">הבעיה היא לא </w:t>
      </w:r>
      <w:r w:rsidR="00214018">
        <w:rPr>
          <w:rFonts w:hint="eastAsia"/>
          <w:rtl/>
        </w:rPr>
        <w:t>–</w:t>
      </w:r>
      <w:r>
        <w:rPr>
          <w:rFonts w:hint="cs"/>
          <w:rtl/>
        </w:rPr>
        <w:t xml:space="preserve"> הבעיה זה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E73659" w:rsidRDefault="00E73659" w:rsidP="00B41C35">
      <w:pPr>
        <w:rPr>
          <w:rtl/>
        </w:rPr>
      </w:pPr>
      <w:bookmarkStart w:id="2232" w:name="_ETM_Q8_246000"/>
      <w:bookmarkEnd w:id="2232"/>
    </w:p>
    <w:p w:rsidR="00E73659" w:rsidRDefault="00E73659" w:rsidP="00B41C35">
      <w:pPr>
        <w:pStyle w:val="af6"/>
        <w:keepNext/>
        <w:rPr>
          <w:rtl/>
        </w:rPr>
      </w:pPr>
      <w:bookmarkStart w:id="2233" w:name="ET_yor_5873_24"/>
      <w:r w:rsidRPr="00D85FC1">
        <w:rPr>
          <w:rStyle w:val="TagStyle"/>
          <w:rtl/>
        </w:rPr>
        <w:t xml:space="preserve"> &lt;&lt; יור &gt;&gt; </w:t>
      </w:r>
      <w:r>
        <w:rPr>
          <w:rtl/>
        </w:rPr>
        <w:t>היו"ר יעקב מרגי:</w:t>
      </w:r>
      <w:r w:rsidRPr="00D85FC1">
        <w:rPr>
          <w:rStyle w:val="TagStyle"/>
          <w:rtl/>
        </w:rPr>
        <w:t xml:space="preserve"> &lt;&lt; יור &gt;&gt;</w:t>
      </w:r>
      <w:r>
        <w:rPr>
          <w:rtl/>
        </w:rPr>
        <w:t xml:space="preserve"> </w:t>
      </w:r>
      <w:bookmarkEnd w:id="2233"/>
    </w:p>
    <w:p w:rsidR="00E73659" w:rsidRDefault="00E73659" w:rsidP="004C59D0">
      <w:pPr>
        <w:rPr>
          <w:rtl/>
        </w:rPr>
      </w:pPr>
    </w:p>
    <w:p w:rsidR="00E73659" w:rsidRDefault="00E73659" w:rsidP="00B41C35">
      <w:pPr>
        <w:rPr>
          <w:rtl/>
        </w:rPr>
      </w:pPr>
      <w:bookmarkStart w:id="2234" w:name="_ETM_Q8_240424"/>
      <w:bookmarkEnd w:id="2234"/>
      <w:r>
        <w:rPr>
          <w:rFonts w:hint="cs"/>
          <w:rtl/>
        </w:rPr>
        <w:t xml:space="preserve">חברת </w:t>
      </w:r>
      <w:bookmarkStart w:id="2235" w:name="_ETM_Q8_247468"/>
      <w:bookmarkEnd w:id="2235"/>
      <w:r>
        <w:rPr>
          <w:rFonts w:hint="cs"/>
          <w:rtl/>
        </w:rPr>
        <w:t xml:space="preserve">הכנסת סויד, אפשר להעביר את זה לוועדה המסדרת, וברגע שיוקמו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E73659" w:rsidRDefault="00E73659" w:rsidP="00B41C35">
      <w:pPr>
        <w:rPr>
          <w:rtl/>
        </w:rPr>
      </w:pPr>
      <w:bookmarkStart w:id="2236" w:name="_ETM_Q8_248095"/>
      <w:bookmarkStart w:id="2237" w:name="_ETM_Q8_248189"/>
      <w:bookmarkEnd w:id="2236"/>
      <w:bookmarkEnd w:id="2237"/>
    </w:p>
    <w:p w:rsidR="00E73659" w:rsidRDefault="00E73659" w:rsidP="00B41C35">
      <w:pPr>
        <w:pStyle w:val="af5"/>
        <w:keepNext/>
        <w:rPr>
          <w:rtl/>
        </w:rPr>
      </w:pPr>
      <w:bookmarkStart w:id="2238" w:name="ET_interruption_5290_25"/>
      <w:r w:rsidRPr="00D85FC1">
        <w:rPr>
          <w:rStyle w:val="TagStyle"/>
          <w:rtl/>
        </w:rPr>
        <w:t xml:space="preserve"> &lt;&lt; קריאה &gt;&gt; </w:t>
      </w:r>
      <w:r>
        <w:rPr>
          <w:rtl/>
        </w:rPr>
        <w:t>רויטל סויד (העבודה-גשר):</w:t>
      </w:r>
      <w:r w:rsidRPr="00D85FC1">
        <w:rPr>
          <w:rStyle w:val="TagStyle"/>
          <w:rtl/>
        </w:rPr>
        <w:t xml:space="preserve"> &lt;&lt; קריאה &gt;&gt;</w:t>
      </w:r>
      <w:r>
        <w:rPr>
          <w:rtl/>
        </w:rPr>
        <w:t xml:space="preserve"> </w:t>
      </w:r>
      <w:bookmarkEnd w:id="2238"/>
    </w:p>
    <w:p w:rsidR="00E73659" w:rsidRDefault="00E73659" w:rsidP="004C59D0">
      <w:pPr>
        <w:rPr>
          <w:rtl/>
        </w:rPr>
      </w:pPr>
    </w:p>
    <w:p w:rsidR="00E73659" w:rsidRDefault="00E73659" w:rsidP="00B41C35">
      <w:pPr>
        <w:rPr>
          <w:rtl/>
        </w:rPr>
      </w:pPr>
      <w:bookmarkStart w:id="2239" w:name="_ETM_Q8_249208"/>
      <w:bookmarkEnd w:id="2239"/>
      <w:r>
        <w:rPr>
          <w:rFonts w:hint="cs"/>
          <w:rtl/>
        </w:rPr>
        <w:t>לא.</w:t>
      </w:r>
    </w:p>
    <w:p w:rsidR="00E73659" w:rsidRDefault="00E73659" w:rsidP="00B41C35">
      <w:pPr>
        <w:rPr>
          <w:rtl/>
        </w:rPr>
      </w:pPr>
      <w:bookmarkStart w:id="2240" w:name="_ETM_Q8_250584"/>
      <w:bookmarkStart w:id="2241" w:name="_ETM_Q8_250691"/>
      <w:bookmarkEnd w:id="2240"/>
      <w:bookmarkEnd w:id="2241"/>
    </w:p>
    <w:p w:rsidR="00E73659" w:rsidRDefault="00E73659" w:rsidP="00B41C35">
      <w:pPr>
        <w:pStyle w:val="af6"/>
        <w:keepNext/>
        <w:rPr>
          <w:rtl/>
        </w:rPr>
      </w:pPr>
      <w:bookmarkStart w:id="2242" w:name="ET_yor_5873_26"/>
      <w:r w:rsidRPr="00D85FC1">
        <w:rPr>
          <w:rStyle w:val="TagStyle"/>
          <w:rtl/>
        </w:rPr>
        <w:t xml:space="preserve"> &lt;&lt; יור &gt;&gt; </w:t>
      </w:r>
      <w:r>
        <w:rPr>
          <w:rtl/>
        </w:rPr>
        <w:t>היו"ר יעקב מרגי:</w:t>
      </w:r>
      <w:r w:rsidRPr="00D85FC1">
        <w:rPr>
          <w:rStyle w:val="TagStyle"/>
          <w:rtl/>
        </w:rPr>
        <w:t xml:space="preserve"> &lt;&lt; יור &gt;&gt;</w:t>
      </w:r>
      <w:r>
        <w:rPr>
          <w:rtl/>
        </w:rPr>
        <w:t xml:space="preserve"> </w:t>
      </w:r>
      <w:bookmarkEnd w:id="2242"/>
    </w:p>
    <w:p w:rsidR="00E73659" w:rsidRDefault="00E73659" w:rsidP="004C59D0">
      <w:pPr>
        <w:rPr>
          <w:rtl/>
        </w:rPr>
      </w:pPr>
    </w:p>
    <w:p w:rsidR="00E73659" w:rsidRDefault="00E73659" w:rsidP="00B41C35">
      <w:pPr>
        <w:rPr>
          <w:rtl/>
        </w:rPr>
      </w:pPr>
      <w:bookmarkStart w:id="2243" w:name="_ETM_Q8_251647"/>
      <w:bookmarkEnd w:id="2243"/>
      <w:r>
        <w:rPr>
          <w:rFonts w:hint="cs"/>
          <w:rtl/>
        </w:rPr>
        <w:t xml:space="preserve">רגע. </w:t>
      </w:r>
      <w:bookmarkStart w:id="2244" w:name="_ETM_Q8_251672"/>
      <w:bookmarkStart w:id="2245" w:name="_ETM_Q8_251747"/>
      <w:bookmarkStart w:id="2246" w:name="_ETM_Q8_250966"/>
      <w:bookmarkStart w:id="2247" w:name="_ETM_Q8_251075"/>
      <w:bookmarkStart w:id="2248" w:name="_ETM_Q8_251790"/>
      <w:bookmarkEnd w:id="2244"/>
      <w:bookmarkEnd w:id="2245"/>
      <w:bookmarkEnd w:id="2246"/>
      <w:bookmarkEnd w:id="2247"/>
      <w:bookmarkEnd w:id="2248"/>
      <w:r>
        <w:rPr>
          <w:rFonts w:hint="cs"/>
          <w:rtl/>
        </w:rPr>
        <w:t xml:space="preserve">ברגע שיוקמו הוועדות </w:t>
      </w:r>
      <w:r w:rsidR="00214018">
        <w:rPr>
          <w:rFonts w:hint="eastAsia"/>
          <w:rtl/>
        </w:rPr>
        <w:t>–</w:t>
      </w:r>
      <w:r>
        <w:rPr>
          <w:rFonts w:hint="cs"/>
          <w:rtl/>
        </w:rPr>
        <w:t xml:space="preserve"> הנושא לא הולך לאיבוד, הוא יידון </w:t>
      </w:r>
      <w:bookmarkStart w:id="2249" w:name="_ETM_Q8_255718"/>
      <w:bookmarkEnd w:id="2249"/>
      <w:r>
        <w:rPr>
          <w:rFonts w:hint="cs"/>
          <w:rtl/>
        </w:rPr>
        <w:t>שם.</w:t>
      </w:r>
      <w:bookmarkStart w:id="2250" w:name="_ETM_Q8_254659"/>
      <w:bookmarkEnd w:id="2250"/>
    </w:p>
    <w:p w:rsidR="00E73659" w:rsidRDefault="00E73659" w:rsidP="00B41C35">
      <w:pPr>
        <w:rPr>
          <w:rtl/>
        </w:rPr>
      </w:pPr>
      <w:bookmarkStart w:id="2251" w:name="_ETM_Q8_254820"/>
      <w:bookmarkEnd w:id="2251"/>
    </w:p>
    <w:p w:rsidR="00E73659" w:rsidRDefault="00E73659" w:rsidP="00B41C35">
      <w:pPr>
        <w:pStyle w:val="af5"/>
        <w:keepNext/>
        <w:rPr>
          <w:rtl/>
        </w:rPr>
      </w:pPr>
      <w:r w:rsidRPr="00105364">
        <w:rPr>
          <w:rStyle w:val="TagStyle"/>
          <w:rtl/>
        </w:rPr>
        <w:t xml:space="preserve">&lt;&lt; קריאה &gt;&gt; </w:t>
      </w:r>
      <w:r>
        <w:rPr>
          <w:rtl/>
        </w:rPr>
        <w:t>רויטל סויד (העבודה-גשר):</w:t>
      </w:r>
      <w:r w:rsidRPr="00105364">
        <w:rPr>
          <w:rStyle w:val="TagStyle"/>
          <w:rtl/>
        </w:rPr>
        <w:t xml:space="preserve"> &lt;&lt; קריאה &gt;&gt;</w:t>
      </w:r>
      <w:r>
        <w:rPr>
          <w:rtl/>
        </w:rPr>
        <w:t xml:space="preserve"> </w:t>
      </w:r>
    </w:p>
    <w:p w:rsidR="00E73659" w:rsidRDefault="00E73659" w:rsidP="004C59D0">
      <w:pPr>
        <w:rPr>
          <w:rtl/>
        </w:rPr>
      </w:pPr>
    </w:p>
    <w:p w:rsidR="00E73659" w:rsidRDefault="00214018" w:rsidP="00B41C35">
      <w:pPr>
        <w:rPr>
          <w:rtl/>
        </w:rPr>
      </w:pPr>
      <w:bookmarkStart w:id="2252" w:name="_ETM_Q8_257225"/>
      <w:bookmarkEnd w:id="2252"/>
      <w:r>
        <w:rPr>
          <w:rFonts w:hint="cs"/>
          <w:rtl/>
        </w:rPr>
        <w:t>–</w:t>
      </w:r>
      <w:r w:rsidR="00404E3E">
        <w:rPr>
          <w:rFonts w:hint="cs"/>
          <w:rtl/>
        </w:rPr>
        <w:t xml:space="preserve"> </w:t>
      </w:r>
      <w:r>
        <w:rPr>
          <w:rFonts w:hint="cs"/>
          <w:rtl/>
        </w:rPr>
        <w:t>–</w:t>
      </w:r>
      <w:r w:rsidR="00404E3E">
        <w:rPr>
          <w:rFonts w:hint="cs"/>
          <w:rtl/>
        </w:rPr>
        <w:t xml:space="preserve"> </w:t>
      </w:r>
      <w:r>
        <w:rPr>
          <w:rFonts w:hint="cs"/>
          <w:rtl/>
        </w:rPr>
        <w:t>–</w:t>
      </w:r>
      <w:r w:rsidR="00E73659">
        <w:rPr>
          <w:rFonts w:hint="cs"/>
          <w:rtl/>
        </w:rPr>
        <w:t xml:space="preserve"> אנחנו רוצים להעביר את זה לכספים, כי </w:t>
      </w:r>
      <w:bookmarkStart w:id="2253" w:name="_ETM_Q8_262318"/>
      <w:bookmarkEnd w:id="2253"/>
      <w:r w:rsidR="00E73659">
        <w:rPr>
          <w:rFonts w:hint="cs"/>
          <w:rtl/>
        </w:rPr>
        <w:t xml:space="preserve">אנחנו רוצים שיהיה דיון. אנחנו רוצים להזמין את חברות </w:t>
      </w:r>
      <w:bookmarkStart w:id="2254" w:name="_ETM_Q8_266013"/>
      <w:bookmarkEnd w:id="2254"/>
      <w:r w:rsidR="00E73659">
        <w:rPr>
          <w:rFonts w:hint="cs"/>
          <w:rtl/>
        </w:rPr>
        <w:t>הביטוח, אנחנו רוצים לראות למה לא מבטחים.</w:t>
      </w:r>
    </w:p>
    <w:p w:rsidR="00E73659" w:rsidRDefault="00E73659" w:rsidP="00B41C35">
      <w:pPr>
        <w:rPr>
          <w:rtl/>
        </w:rPr>
      </w:pPr>
      <w:bookmarkStart w:id="2255" w:name="_ETM_Q8_269452"/>
      <w:bookmarkStart w:id="2256" w:name="_ETM_Q8_269575"/>
      <w:bookmarkEnd w:id="2255"/>
      <w:bookmarkEnd w:id="2256"/>
    </w:p>
    <w:p w:rsidR="00E73659" w:rsidRDefault="00E73659" w:rsidP="00B41C35">
      <w:pPr>
        <w:pStyle w:val="-"/>
        <w:keepNext/>
        <w:rPr>
          <w:rtl/>
        </w:rPr>
      </w:pPr>
      <w:r w:rsidRPr="00DD06F7">
        <w:rPr>
          <w:rStyle w:val="TagStyle"/>
          <w:rtl/>
        </w:rPr>
        <w:t xml:space="preserve">&lt;&lt; דובר_המשך &gt;&gt; </w:t>
      </w:r>
      <w:r>
        <w:rPr>
          <w:rtl/>
        </w:rPr>
        <w:t>השר לביטחון הפנים גלעד ארדן:</w:t>
      </w:r>
      <w:r w:rsidRPr="00DD06F7">
        <w:rPr>
          <w:rStyle w:val="TagStyle"/>
          <w:rtl/>
        </w:rPr>
        <w:t xml:space="preserve"> &lt;&lt; דובר_המשך &gt;&gt;</w:t>
      </w:r>
      <w:r>
        <w:rPr>
          <w:rtl/>
        </w:rPr>
        <w:t xml:space="preserve"> </w:t>
      </w:r>
    </w:p>
    <w:p w:rsidR="00E73659" w:rsidRDefault="00E73659" w:rsidP="004C59D0">
      <w:pPr>
        <w:rPr>
          <w:rtl/>
        </w:rPr>
      </w:pPr>
    </w:p>
    <w:p w:rsidR="00E73659" w:rsidRDefault="00E73659" w:rsidP="00B41C35">
      <w:pPr>
        <w:rPr>
          <w:rtl/>
        </w:rPr>
      </w:pPr>
      <w:bookmarkStart w:id="2257" w:name="_ETM_Q8_268848"/>
      <w:bookmarkEnd w:id="2257"/>
      <w:r>
        <w:rPr>
          <w:rFonts w:hint="cs"/>
          <w:rtl/>
        </w:rPr>
        <w:t xml:space="preserve">אני אגלה לך סוד: כי </w:t>
      </w:r>
      <w:bookmarkStart w:id="2258" w:name="_ETM_Q8_269989"/>
      <w:bookmarkEnd w:id="2258"/>
      <w:r>
        <w:rPr>
          <w:rFonts w:hint="cs"/>
          <w:rtl/>
        </w:rPr>
        <w:t>לא כדאי להם, למבטחים.</w:t>
      </w:r>
    </w:p>
    <w:p w:rsidR="00E73659" w:rsidRDefault="00E73659" w:rsidP="004C59D0">
      <w:pPr>
        <w:rPr>
          <w:rtl/>
          <w:lang w:eastAsia="he-IL"/>
        </w:rPr>
      </w:pPr>
      <w:bookmarkStart w:id="2259" w:name="_ETM_Q8_266000"/>
      <w:bookmarkStart w:id="2260" w:name="_ETM_Q8_270000"/>
      <w:bookmarkEnd w:id="2259"/>
      <w:bookmarkEnd w:id="2260"/>
    </w:p>
    <w:p w:rsidR="00E73659" w:rsidRDefault="00E73659" w:rsidP="00B41C35">
      <w:pPr>
        <w:pStyle w:val="af5"/>
        <w:keepNext/>
        <w:rPr>
          <w:rtl/>
        </w:rPr>
      </w:pPr>
      <w:bookmarkStart w:id="2261" w:name="ET_interruption_5085_32"/>
      <w:r w:rsidRPr="00192B6E">
        <w:rPr>
          <w:rStyle w:val="TagStyle"/>
          <w:rtl/>
        </w:rPr>
        <w:t xml:space="preserve"> &lt;&lt; קריאה &gt;&gt; </w:t>
      </w:r>
      <w:r>
        <w:rPr>
          <w:rtl/>
        </w:rPr>
        <w:t>אורלי לוי אבקסיס (העבודה-גשר):</w:t>
      </w:r>
      <w:r w:rsidRPr="00192B6E">
        <w:rPr>
          <w:rStyle w:val="TagStyle"/>
          <w:rtl/>
        </w:rPr>
        <w:t xml:space="preserve"> &lt;&lt; קריאה &gt;&gt;</w:t>
      </w:r>
      <w:r>
        <w:rPr>
          <w:rtl/>
        </w:rPr>
        <w:t xml:space="preserve"> </w:t>
      </w:r>
      <w:bookmarkEnd w:id="2261"/>
    </w:p>
    <w:p w:rsidR="00E73659" w:rsidRPr="00192B6E" w:rsidRDefault="00E73659" w:rsidP="00B41C35">
      <w:pPr>
        <w:rPr>
          <w:rtl/>
        </w:rPr>
      </w:pPr>
      <w:bookmarkStart w:id="2262" w:name="_ETM_Q8_273000"/>
      <w:bookmarkEnd w:id="2262"/>
      <w:r>
        <w:rPr>
          <w:rtl/>
        </w:rPr>
        <w:t xml:space="preserve">  </w:t>
      </w:r>
    </w:p>
    <w:p w:rsidR="00E73659" w:rsidRDefault="00E73659" w:rsidP="00B41C35">
      <w:pPr>
        <w:rPr>
          <w:rtl/>
        </w:rPr>
      </w:pPr>
      <w:r>
        <w:rPr>
          <w:rFonts w:hint="cs"/>
          <w:rtl/>
        </w:rPr>
        <w:t xml:space="preserve">אני בדעה נוספת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E73659" w:rsidRDefault="00E73659" w:rsidP="00B41C35">
      <w:pPr>
        <w:rPr>
          <w:rtl/>
        </w:rPr>
      </w:pPr>
      <w:bookmarkStart w:id="2263" w:name="_ETM_Q8_275000"/>
      <w:bookmarkEnd w:id="2263"/>
    </w:p>
    <w:p w:rsidR="00E73659" w:rsidRDefault="00E73659" w:rsidP="00B41C35">
      <w:pPr>
        <w:pStyle w:val="-"/>
        <w:keepNext/>
        <w:rPr>
          <w:rtl/>
        </w:rPr>
      </w:pPr>
      <w:bookmarkStart w:id="2264" w:name="_ETM_Q8_271000"/>
      <w:bookmarkStart w:id="2265" w:name="_ETM_Q8_269000"/>
      <w:bookmarkEnd w:id="2264"/>
      <w:bookmarkEnd w:id="2265"/>
      <w:r w:rsidRPr="00DD06F7">
        <w:rPr>
          <w:rStyle w:val="TagStyle"/>
          <w:rtl/>
        </w:rPr>
        <w:t xml:space="preserve">&lt;&lt; דובר_המשך &gt;&gt; </w:t>
      </w:r>
      <w:r>
        <w:rPr>
          <w:rtl/>
        </w:rPr>
        <w:t>השר לביטחון הפנים גלעד ארדן:</w:t>
      </w:r>
      <w:r w:rsidRPr="00DD06F7">
        <w:rPr>
          <w:rStyle w:val="TagStyle"/>
          <w:rtl/>
        </w:rPr>
        <w:t xml:space="preserve"> &lt;&lt; דובר_המשך &gt;&gt;</w:t>
      </w:r>
      <w:r>
        <w:rPr>
          <w:rtl/>
        </w:rPr>
        <w:t xml:space="preserve"> </w:t>
      </w:r>
    </w:p>
    <w:p w:rsidR="00E73659" w:rsidRDefault="00E73659" w:rsidP="00B41C35">
      <w:pPr>
        <w:rPr>
          <w:rtl/>
        </w:rPr>
      </w:pPr>
    </w:p>
    <w:p w:rsidR="00E73659" w:rsidRDefault="00E73659" w:rsidP="00B41C35">
      <w:pPr>
        <w:rPr>
          <w:rtl/>
        </w:rPr>
      </w:pPr>
      <w:r>
        <w:rPr>
          <w:rFonts w:hint="cs"/>
          <w:rtl/>
        </w:rPr>
        <w:t xml:space="preserve">זה כמו הביטוח של דו-גלגלי. אם </w:t>
      </w:r>
      <w:bookmarkStart w:id="2266" w:name="_ETM_Q8_277052"/>
      <w:bookmarkEnd w:id="2266"/>
      <w:r>
        <w:rPr>
          <w:rFonts w:hint="cs"/>
          <w:rtl/>
        </w:rPr>
        <w:t xml:space="preserve">המדינה לא תתערב בזה והאוצר לא יסבסד את זה או </w:t>
      </w:r>
      <w:bookmarkStart w:id="2267" w:name="_ETM_Q8_281797"/>
      <w:bookmarkEnd w:id="2267"/>
      <w:r>
        <w:rPr>
          <w:rFonts w:hint="cs"/>
          <w:rtl/>
        </w:rPr>
        <w:t>ימצא את המודל, יהיה קושי גדול בביטוח.</w:t>
      </w:r>
    </w:p>
    <w:p w:rsidR="00E73659" w:rsidRDefault="00E73659" w:rsidP="00B41C35">
      <w:pPr>
        <w:rPr>
          <w:rtl/>
        </w:rPr>
      </w:pPr>
      <w:bookmarkStart w:id="2268" w:name="_ETM_Q8_287865"/>
      <w:bookmarkStart w:id="2269" w:name="_ETM_Q8_287952"/>
      <w:bookmarkEnd w:id="2268"/>
      <w:bookmarkEnd w:id="2269"/>
    </w:p>
    <w:p w:rsidR="00E73659" w:rsidRDefault="00E73659" w:rsidP="00B41C35">
      <w:pPr>
        <w:pStyle w:val="af5"/>
        <w:keepNext/>
        <w:rPr>
          <w:rtl/>
        </w:rPr>
      </w:pPr>
      <w:bookmarkStart w:id="2270" w:name="ET_interruption_5290_29"/>
      <w:r w:rsidRPr="009A0BB1">
        <w:rPr>
          <w:rStyle w:val="TagStyle"/>
          <w:rtl/>
        </w:rPr>
        <w:t xml:space="preserve"> &lt;&lt; קריאה &gt;&gt; </w:t>
      </w:r>
      <w:r>
        <w:rPr>
          <w:rtl/>
        </w:rPr>
        <w:t>רויטל סויד (העבודה-גשר):</w:t>
      </w:r>
      <w:r w:rsidRPr="009A0BB1">
        <w:rPr>
          <w:rStyle w:val="TagStyle"/>
          <w:rtl/>
        </w:rPr>
        <w:t xml:space="preserve"> &lt;&lt; קריאה &gt;&gt;</w:t>
      </w:r>
      <w:r>
        <w:rPr>
          <w:rtl/>
        </w:rPr>
        <w:t xml:space="preserve"> </w:t>
      </w:r>
      <w:bookmarkEnd w:id="2270"/>
    </w:p>
    <w:p w:rsidR="00E73659" w:rsidRDefault="00E73659" w:rsidP="004C59D0">
      <w:pPr>
        <w:rPr>
          <w:rtl/>
        </w:rPr>
      </w:pPr>
    </w:p>
    <w:p w:rsidR="00E73659" w:rsidRDefault="00E73659" w:rsidP="00B41C35">
      <w:pPr>
        <w:rPr>
          <w:rtl/>
        </w:rPr>
      </w:pPr>
      <w:bookmarkStart w:id="2271" w:name="_ETM_Q8_291160"/>
      <w:bookmarkStart w:id="2272" w:name="_ETM_Q8_291431"/>
      <w:bookmarkStart w:id="2273" w:name="_ETM_Q8_291484"/>
      <w:bookmarkEnd w:id="2271"/>
      <w:bookmarkEnd w:id="2272"/>
      <w:bookmarkEnd w:id="2273"/>
      <w:r>
        <w:rPr>
          <w:rFonts w:hint="cs"/>
          <w:rtl/>
        </w:rPr>
        <w:t xml:space="preserve">אנחנו מבקשים להעביר את </w:t>
      </w:r>
      <w:bookmarkStart w:id="2274" w:name="_ETM_Q8_289905"/>
      <w:bookmarkEnd w:id="2274"/>
      <w:r>
        <w:rPr>
          <w:rFonts w:hint="cs"/>
          <w:rtl/>
        </w:rPr>
        <w:t>זה לוועדת הכספים.</w:t>
      </w:r>
    </w:p>
    <w:p w:rsidR="00E73659" w:rsidRDefault="00E73659" w:rsidP="00B41C35">
      <w:pPr>
        <w:rPr>
          <w:rtl/>
        </w:rPr>
      </w:pPr>
      <w:bookmarkStart w:id="2275" w:name="_ETM_Q8_290056"/>
      <w:bookmarkStart w:id="2276" w:name="_ETM_Q8_290171"/>
      <w:bookmarkEnd w:id="2275"/>
      <w:bookmarkEnd w:id="2276"/>
    </w:p>
    <w:p w:rsidR="00E73659" w:rsidRDefault="00E73659" w:rsidP="00B41C35">
      <w:pPr>
        <w:pStyle w:val="-"/>
        <w:keepNext/>
        <w:rPr>
          <w:rtl/>
        </w:rPr>
      </w:pPr>
      <w:bookmarkStart w:id="2277" w:name="ET_speakercontinue_5461_30"/>
      <w:r w:rsidRPr="009A0BB1">
        <w:rPr>
          <w:rStyle w:val="TagStyle"/>
          <w:rtl/>
        </w:rPr>
        <w:t xml:space="preserve"> &lt;&lt; דובר_המשך &gt;&gt; </w:t>
      </w:r>
      <w:r>
        <w:rPr>
          <w:rtl/>
        </w:rPr>
        <w:t>השר לביטחון הפנים גלעד ארדן:</w:t>
      </w:r>
      <w:r w:rsidRPr="009A0BB1">
        <w:rPr>
          <w:rStyle w:val="TagStyle"/>
          <w:rtl/>
        </w:rPr>
        <w:t xml:space="preserve"> &lt;&lt; דובר_המשך &gt;&gt;</w:t>
      </w:r>
      <w:r>
        <w:rPr>
          <w:rtl/>
        </w:rPr>
        <w:t xml:space="preserve"> </w:t>
      </w:r>
      <w:bookmarkEnd w:id="2277"/>
    </w:p>
    <w:p w:rsidR="00E73659" w:rsidRDefault="00E73659" w:rsidP="004C59D0">
      <w:pPr>
        <w:rPr>
          <w:rtl/>
        </w:rPr>
      </w:pPr>
    </w:p>
    <w:p w:rsidR="00E73659" w:rsidRDefault="00E73659" w:rsidP="00B41C35">
      <w:pPr>
        <w:rPr>
          <w:rtl/>
        </w:rPr>
      </w:pPr>
      <w:bookmarkStart w:id="2278" w:name="_ETM_Q8_289620"/>
      <w:bookmarkEnd w:id="2278"/>
      <w:r>
        <w:rPr>
          <w:rFonts w:hint="cs"/>
          <w:rtl/>
        </w:rPr>
        <w:t>זה בשיקול דעת הכנסת.</w:t>
      </w:r>
    </w:p>
    <w:p w:rsidR="00E73659" w:rsidRDefault="00E73659" w:rsidP="00B41C35">
      <w:pPr>
        <w:rPr>
          <w:rtl/>
        </w:rPr>
      </w:pPr>
      <w:bookmarkStart w:id="2279" w:name="_ETM_Q8_293731"/>
      <w:bookmarkStart w:id="2280" w:name="_ETM_Q8_293852"/>
      <w:bookmarkEnd w:id="2279"/>
      <w:bookmarkEnd w:id="2280"/>
    </w:p>
    <w:p w:rsidR="00E73659" w:rsidRDefault="00E73659" w:rsidP="00B41C35">
      <w:pPr>
        <w:pStyle w:val="af6"/>
        <w:keepNext/>
        <w:rPr>
          <w:rtl/>
        </w:rPr>
      </w:pPr>
      <w:bookmarkStart w:id="2281" w:name="ET_yor_5873_31"/>
      <w:r w:rsidRPr="009A0BB1">
        <w:rPr>
          <w:rStyle w:val="TagStyle"/>
          <w:rtl/>
        </w:rPr>
        <w:t xml:space="preserve"> &lt;&lt; יור &gt;&gt; </w:t>
      </w:r>
      <w:r>
        <w:rPr>
          <w:rtl/>
        </w:rPr>
        <w:t>היו"ר יעקב מרגי:</w:t>
      </w:r>
      <w:r w:rsidRPr="009A0BB1">
        <w:rPr>
          <w:rStyle w:val="TagStyle"/>
          <w:rtl/>
        </w:rPr>
        <w:t xml:space="preserve"> &lt;&lt; יור &gt;&gt;</w:t>
      </w:r>
      <w:r>
        <w:rPr>
          <w:rtl/>
        </w:rPr>
        <w:t xml:space="preserve"> </w:t>
      </w:r>
      <w:bookmarkEnd w:id="2281"/>
    </w:p>
    <w:p w:rsidR="00E73659" w:rsidRDefault="00E73659" w:rsidP="004C59D0">
      <w:pPr>
        <w:rPr>
          <w:rtl/>
        </w:rPr>
      </w:pPr>
    </w:p>
    <w:p w:rsidR="00E73659" w:rsidRDefault="00E73659" w:rsidP="004C59D0">
      <w:pPr>
        <w:rPr>
          <w:rtl/>
        </w:rPr>
      </w:pPr>
      <w:bookmarkStart w:id="2282" w:name="_ETM_Q8_294465"/>
      <w:bookmarkEnd w:id="2282"/>
      <w:r>
        <w:rPr>
          <w:rFonts w:hint="cs"/>
          <w:rtl/>
        </w:rPr>
        <w:t xml:space="preserve">יש בקשה לעמדה נוספת </w:t>
      </w:r>
      <w:r w:rsidR="00214018">
        <w:rPr>
          <w:rtl/>
        </w:rPr>
        <w:t>–</w:t>
      </w:r>
      <w:r>
        <w:rPr>
          <w:rFonts w:hint="cs"/>
          <w:rtl/>
        </w:rPr>
        <w:t xml:space="preserve"> </w:t>
      </w:r>
      <w:bookmarkStart w:id="2283" w:name="_ETM_Q8_294496"/>
      <w:bookmarkEnd w:id="2283"/>
      <w:r>
        <w:rPr>
          <w:rFonts w:hint="cs"/>
          <w:rtl/>
        </w:rPr>
        <w:t>חברת הכנסת אורלי לוי אבקסיס. עד דקה לרשותך, בבקשה.</w:t>
      </w:r>
      <w:r>
        <w:rPr>
          <w:rtl/>
        </w:rPr>
        <w:t xml:space="preserve"> </w:t>
      </w:r>
    </w:p>
    <w:p w:rsidR="00E73659" w:rsidRDefault="00E73659" w:rsidP="00B41C35">
      <w:pPr>
        <w:rPr>
          <w:rtl/>
        </w:rPr>
      </w:pPr>
    </w:p>
    <w:p w:rsidR="00E73659" w:rsidRDefault="00E73659" w:rsidP="00B41C35">
      <w:pPr>
        <w:pStyle w:val="a4"/>
        <w:keepNext/>
        <w:rPr>
          <w:rtl/>
        </w:rPr>
      </w:pPr>
      <w:r w:rsidRPr="00A27D8E">
        <w:rPr>
          <w:rStyle w:val="TagStyle"/>
          <w:rtl/>
        </w:rPr>
        <w:t xml:space="preserve"> &lt;&lt; דובר &gt;&gt; </w:t>
      </w:r>
      <w:bookmarkStart w:id="2284" w:name="_Toc25173484"/>
      <w:bookmarkStart w:id="2285" w:name="_Toc25173803"/>
      <w:bookmarkStart w:id="2286" w:name="_Toc25174969"/>
      <w:r>
        <w:rPr>
          <w:rtl/>
        </w:rPr>
        <w:t>אורלי לוי אבקסיס (העבודה-גשר):</w:t>
      </w:r>
      <w:bookmarkEnd w:id="2284"/>
      <w:bookmarkEnd w:id="2285"/>
      <w:bookmarkEnd w:id="2286"/>
      <w:r w:rsidRPr="00A27D8E">
        <w:rPr>
          <w:rStyle w:val="TagStyle"/>
          <w:rtl/>
        </w:rPr>
        <w:t xml:space="preserve"> &lt;&lt; דובר &gt;&gt;</w:t>
      </w:r>
      <w:r>
        <w:rPr>
          <w:rtl/>
        </w:rPr>
        <w:t xml:space="preserve"> </w:t>
      </w:r>
    </w:p>
    <w:p w:rsidR="00E73659" w:rsidRDefault="00E73659" w:rsidP="004C59D0">
      <w:pPr>
        <w:rPr>
          <w:rtl/>
        </w:rPr>
      </w:pPr>
    </w:p>
    <w:p w:rsidR="00E73659" w:rsidRDefault="00E73659" w:rsidP="00B41C35">
      <w:pPr>
        <w:rPr>
          <w:rtl/>
        </w:rPr>
      </w:pPr>
      <w:r>
        <w:rPr>
          <w:rFonts w:hint="cs"/>
          <w:rtl/>
        </w:rPr>
        <w:t xml:space="preserve">אדוני היושב-ראש, אדוני השר, </w:t>
      </w:r>
      <w:bookmarkStart w:id="2287" w:name="_ETM_Q8_305919"/>
      <w:bookmarkEnd w:id="2287"/>
      <w:r>
        <w:rPr>
          <w:rtl/>
        </w:rPr>
        <w:t>תראה</w:t>
      </w:r>
      <w:r>
        <w:rPr>
          <w:rFonts w:hint="cs"/>
          <w:rtl/>
        </w:rPr>
        <w:t>,</w:t>
      </w:r>
      <w:r>
        <w:rPr>
          <w:rtl/>
        </w:rPr>
        <w:t xml:space="preserve"> </w:t>
      </w:r>
      <w:bookmarkStart w:id="2288" w:name="_ETM_Q8_307299"/>
      <w:bookmarkEnd w:id="2288"/>
      <w:r>
        <w:rPr>
          <w:rFonts w:hint="cs"/>
          <w:rtl/>
        </w:rPr>
        <w:t>ה</w:t>
      </w:r>
      <w:r>
        <w:rPr>
          <w:rtl/>
        </w:rPr>
        <w:t xml:space="preserve">חקלאות </w:t>
      </w:r>
      <w:bookmarkStart w:id="2289" w:name="_ETM_Q8_307689"/>
      <w:bookmarkEnd w:id="2289"/>
      <w:r>
        <w:rPr>
          <w:rtl/>
        </w:rPr>
        <w:t xml:space="preserve">במדינת </w:t>
      </w:r>
      <w:bookmarkStart w:id="2290" w:name="_ETM_Q8_308110"/>
      <w:bookmarkEnd w:id="2290"/>
      <w:r>
        <w:rPr>
          <w:rtl/>
        </w:rPr>
        <w:t xml:space="preserve">ישראל </w:t>
      </w:r>
      <w:bookmarkStart w:id="2291" w:name="_ETM_Q8_308500"/>
      <w:bookmarkEnd w:id="2291"/>
      <w:r>
        <w:rPr>
          <w:rtl/>
        </w:rPr>
        <w:t xml:space="preserve">כבר </w:t>
      </w:r>
      <w:bookmarkStart w:id="2292" w:name="_ETM_Q8_308739"/>
      <w:bookmarkEnd w:id="2292"/>
      <w:r>
        <w:rPr>
          <w:rtl/>
        </w:rPr>
        <w:t xml:space="preserve">מזמן </w:t>
      </w:r>
      <w:bookmarkStart w:id="2293" w:name="_ETM_Q8_309909"/>
      <w:bookmarkEnd w:id="2293"/>
      <w:r>
        <w:rPr>
          <w:rtl/>
        </w:rPr>
        <w:t>הפ</w:t>
      </w:r>
      <w:r>
        <w:rPr>
          <w:rFonts w:hint="cs"/>
          <w:rtl/>
        </w:rPr>
        <w:t>כה</w:t>
      </w:r>
      <w:r>
        <w:rPr>
          <w:rtl/>
        </w:rPr>
        <w:t xml:space="preserve"> </w:t>
      </w:r>
      <w:bookmarkStart w:id="2294" w:name="_ETM_Q8_310180"/>
      <w:bookmarkEnd w:id="2294"/>
      <w:r>
        <w:rPr>
          <w:rtl/>
        </w:rPr>
        <w:t xml:space="preserve">להיות </w:t>
      </w:r>
      <w:bookmarkStart w:id="2295" w:name="_ETM_Q8_310389"/>
      <w:bookmarkEnd w:id="2295"/>
      <w:r>
        <w:rPr>
          <w:rtl/>
        </w:rPr>
        <w:t xml:space="preserve">מקצוע </w:t>
      </w:r>
      <w:bookmarkStart w:id="2296" w:name="_ETM_Q8_310810"/>
      <w:bookmarkEnd w:id="2296"/>
      <w:r>
        <w:rPr>
          <w:rtl/>
        </w:rPr>
        <w:t>במצוקה</w:t>
      </w:r>
      <w:r>
        <w:rPr>
          <w:rFonts w:hint="cs"/>
          <w:rtl/>
        </w:rPr>
        <w:t>,</w:t>
      </w:r>
      <w:r>
        <w:rPr>
          <w:rtl/>
        </w:rPr>
        <w:t xml:space="preserve"> </w:t>
      </w:r>
      <w:bookmarkStart w:id="2297" w:name="_ETM_Q8_311590"/>
      <w:bookmarkEnd w:id="2297"/>
      <w:r>
        <w:rPr>
          <w:rtl/>
        </w:rPr>
        <w:t xml:space="preserve">גם </w:t>
      </w:r>
      <w:bookmarkStart w:id="2298" w:name="_ETM_Q8_311919"/>
      <w:bookmarkEnd w:id="2298"/>
      <w:r>
        <w:rPr>
          <w:rtl/>
        </w:rPr>
        <w:t xml:space="preserve">כאשר </w:t>
      </w:r>
      <w:bookmarkStart w:id="2299" w:name="_ETM_Q8_312849"/>
      <w:bookmarkEnd w:id="2299"/>
      <w:r>
        <w:rPr>
          <w:rtl/>
        </w:rPr>
        <w:t xml:space="preserve">לא </w:t>
      </w:r>
      <w:bookmarkStart w:id="2300" w:name="_ETM_Q8_313239"/>
      <w:bookmarkEnd w:id="2300"/>
      <w:r>
        <w:rPr>
          <w:rtl/>
        </w:rPr>
        <w:t xml:space="preserve">מעורב </w:t>
      </w:r>
      <w:bookmarkStart w:id="2301" w:name="_ETM_Q8_314049"/>
      <w:bookmarkEnd w:id="2301"/>
      <w:r>
        <w:rPr>
          <w:rtl/>
        </w:rPr>
        <w:t xml:space="preserve">בו </w:t>
      </w:r>
      <w:bookmarkStart w:id="2302" w:name="_ETM_Q8_314379"/>
      <w:bookmarkEnd w:id="2302"/>
      <w:r>
        <w:rPr>
          <w:rtl/>
        </w:rPr>
        <w:t xml:space="preserve">טרור </w:t>
      </w:r>
      <w:bookmarkStart w:id="2303" w:name="_ETM_Q8_314950"/>
      <w:bookmarkEnd w:id="2303"/>
      <w:r>
        <w:rPr>
          <w:rtl/>
        </w:rPr>
        <w:t>חקלאי</w:t>
      </w:r>
      <w:r>
        <w:rPr>
          <w:rFonts w:hint="cs"/>
          <w:rtl/>
        </w:rPr>
        <w:t>:</w:t>
      </w:r>
      <w:r>
        <w:rPr>
          <w:rtl/>
        </w:rPr>
        <w:t xml:space="preserve"> </w:t>
      </w:r>
      <w:bookmarkStart w:id="2304" w:name="_ETM_Q8_316000"/>
      <w:bookmarkEnd w:id="2304"/>
      <w:r>
        <w:rPr>
          <w:rtl/>
        </w:rPr>
        <w:t xml:space="preserve">מחיר </w:t>
      </w:r>
      <w:bookmarkStart w:id="2305" w:name="_ETM_Q8_316359"/>
      <w:bookmarkEnd w:id="2305"/>
      <w:r>
        <w:rPr>
          <w:rtl/>
        </w:rPr>
        <w:t>המים</w:t>
      </w:r>
      <w:r>
        <w:rPr>
          <w:rFonts w:hint="cs"/>
          <w:rtl/>
        </w:rPr>
        <w:t>,</w:t>
      </w:r>
      <w:r>
        <w:rPr>
          <w:rtl/>
        </w:rPr>
        <w:t xml:space="preserve"> </w:t>
      </w:r>
      <w:bookmarkStart w:id="2306" w:name="_ETM_Q8_317260"/>
      <w:bookmarkEnd w:id="2306"/>
      <w:r>
        <w:rPr>
          <w:rtl/>
        </w:rPr>
        <w:t xml:space="preserve">היכולת </w:t>
      </w:r>
      <w:bookmarkStart w:id="2307" w:name="_ETM_Q8_317859"/>
      <w:bookmarkEnd w:id="2307"/>
      <w:r>
        <w:rPr>
          <w:rtl/>
        </w:rPr>
        <w:t xml:space="preserve">של </w:t>
      </w:r>
      <w:bookmarkStart w:id="2308" w:name="_ETM_Q8_317980"/>
      <w:bookmarkEnd w:id="2308"/>
      <w:r>
        <w:rPr>
          <w:rtl/>
        </w:rPr>
        <w:t xml:space="preserve">אותם </w:t>
      </w:r>
      <w:bookmarkStart w:id="2309" w:name="_ETM_Q8_318340"/>
      <w:bookmarkEnd w:id="2309"/>
      <w:r>
        <w:rPr>
          <w:rtl/>
        </w:rPr>
        <w:t>חקלאים</w:t>
      </w:r>
      <w:r>
        <w:rPr>
          <w:rFonts w:hint="cs"/>
          <w:rtl/>
        </w:rPr>
        <w:t xml:space="preserve">, אם זה </w:t>
      </w:r>
      <w:bookmarkStart w:id="2310" w:name="_ETM_Q8_319030"/>
      <w:bookmarkStart w:id="2311" w:name="_ETM_Q8_319150"/>
      <w:bookmarkStart w:id="2312" w:name="_ETM_Q8_319629"/>
      <w:bookmarkEnd w:id="2310"/>
      <w:bookmarkEnd w:id="2311"/>
      <w:bookmarkEnd w:id="2312"/>
      <w:r>
        <w:rPr>
          <w:rtl/>
        </w:rPr>
        <w:t>קיבוצים</w:t>
      </w:r>
      <w:r>
        <w:rPr>
          <w:rFonts w:hint="cs"/>
          <w:rtl/>
        </w:rPr>
        <w:t>,</w:t>
      </w:r>
      <w:r>
        <w:rPr>
          <w:rtl/>
        </w:rPr>
        <w:t xml:space="preserve"> </w:t>
      </w:r>
      <w:bookmarkStart w:id="2313" w:name="_ETM_Q8_320319"/>
      <w:bookmarkEnd w:id="2313"/>
      <w:r>
        <w:rPr>
          <w:rtl/>
        </w:rPr>
        <w:t>מושבים</w:t>
      </w:r>
      <w:r>
        <w:rPr>
          <w:rFonts w:hint="cs"/>
          <w:rtl/>
        </w:rPr>
        <w:t>,</w:t>
      </w:r>
      <w:r>
        <w:rPr>
          <w:rtl/>
        </w:rPr>
        <w:t xml:space="preserve"> </w:t>
      </w:r>
      <w:bookmarkStart w:id="2314" w:name="_ETM_Q8_320889"/>
      <w:bookmarkEnd w:id="2314"/>
      <w:r>
        <w:rPr>
          <w:rtl/>
        </w:rPr>
        <w:t xml:space="preserve">אם </w:t>
      </w:r>
      <w:bookmarkStart w:id="2315" w:name="_ETM_Q8_321040"/>
      <w:bookmarkEnd w:id="2315"/>
      <w:r>
        <w:rPr>
          <w:rtl/>
        </w:rPr>
        <w:t xml:space="preserve">זה </w:t>
      </w:r>
      <w:bookmarkStart w:id="2316" w:name="_ETM_Q8_321159"/>
      <w:bookmarkEnd w:id="2316"/>
      <w:r>
        <w:rPr>
          <w:rtl/>
        </w:rPr>
        <w:t xml:space="preserve">המשקים </w:t>
      </w:r>
      <w:bookmarkStart w:id="2317" w:name="_ETM_Q8_322299"/>
      <w:bookmarkEnd w:id="2317"/>
      <w:r>
        <w:rPr>
          <w:rtl/>
        </w:rPr>
        <w:t>הפרטי</w:t>
      </w:r>
      <w:r>
        <w:rPr>
          <w:rFonts w:hint="cs"/>
          <w:rtl/>
        </w:rPr>
        <w:t>י</w:t>
      </w:r>
      <w:r>
        <w:rPr>
          <w:rtl/>
        </w:rPr>
        <w:t xml:space="preserve">ם </w:t>
      </w:r>
      <w:bookmarkStart w:id="2318" w:name="_ETM_Q8_322930"/>
      <w:bookmarkEnd w:id="2318"/>
      <w:r>
        <w:rPr>
          <w:rtl/>
        </w:rPr>
        <w:t xml:space="preserve">שהיו </w:t>
      </w:r>
      <w:bookmarkStart w:id="2319" w:name="_ETM_Q8_323379"/>
      <w:bookmarkEnd w:id="2319"/>
      <w:r>
        <w:rPr>
          <w:rtl/>
        </w:rPr>
        <w:t>פעם</w:t>
      </w:r>
      <w:r>
        <w:rPr>
          <w:rFonts w:hint="cs"/>
          <w:rtl/>
        </w:rPr>
        <w:t>,</w:t>
      </w:r>
      <w:r>
        <w:rPr>
          <w:rtl/>
        </w:rPr>
        <w:t xml:space="preserve"> </w:t>
      </w:r>
      <w:bookmarkStart w:id="2320" w:name="_ETM_Q8_323849"/>
      <w:bookmarkEnd w:id="2320"/>
      <w:r>
        <w:rPr>
          <w:rFonts w:hint="cs"/>
          <w:rtl/>
        </w:rPr>
        <w:t>ש</w:t>
      </w:r>
      <w:r>
        <w:rPr>
          <w:rtl/>
        </w:rPr>
        <w:t xml:space="preserve">הולכים </w:t>
      </w:r>
      <w:bookmarkStart w:id="2321" w:name="_ETM_Q8_324480"/>
      <w:bookmarkEnd w:id="2321"/>
      <w:r>
        <w:rPr>
          <w:rtl/>
        </w:rPr>
        <w:t xml:space="preserve">ונעלמים </w:t>
      </w:r>
      <w:bookmarkStart w:id="2322" w:name="_ETM_Q8_324989"/>
      <w:bookmarkEnd w:id="2322"/>
      <w:r>
        <w:rPr>
          <w:rtl/>
        </w:rPr>
        <w:t>מהעולם</w:t>
      </w:r>
      <w:r>
        <w:rPr>
          <w:rFonts w:hint="cs"/>
          <w:rtl/>
        </w:rPr>
        <w:t>.</w:t>
      </w:r>
      <w:r>
        <w:rPr>
          <w:rtl/>
        </w:rPr>
        <w:t xml:space="preserve"> </w:t>
      </w:r>
      <w:bookmarkStart w:id="2323" w:name="_ETM_Q8_325349"/>
      <w:bookmarkEnd w:id="2323"/>
      <w:r>
        <w:rPr>
          <w:rtl/>
        </w:rPr>
        <w:t xml:space="preserve">ויש </w:t>
      </w:r>
      <w:bookmarkStart w:id="2324" w:name="_ETM_Q8_325529"/>
      <w:bookmarkEnd w:id="2324"/>
      <w:r>
        <w:rPr>
          <w:rtl/>
        </w:rPr>
        <w:t xml:space="preserve">לנו </w:t>
      </w:r>
      <w:bookmarkStart w:id="2325" w:name="_ETM_Q8_325709"/>
      <w:bookmarkEnd w:id="2325"/>
      <w:r>
        <w:rPr>
          <w:rtl/>
        </w:rPr>
        <w:t xml:space="preserve">אשם </w:t>
      </w:r>
      <w:bookmarkStart w:id="2326" w:name="_ETM_Q8_326279"/>
      <w:bookmarkEnd w:id="2326"/>
      <w:r>
        <w:rPr>
          <w:rtl/>
        </w:rPr>
        <w:t xml:space="preserve">תורם </w:t>
      </w:r>
      <w:bookmarkStart w:id="2327" w:name="_ETM_Q8_327530"/>
      <w:bookmarkEnd w:id="2327"/>
      <w:r>
        <w:rPr>
          <w:rtl/>
        </w:rPr>
        <w:t xml:space="preserve">בדמות </w:t>
      </w:r>
      <w:bookmarkStart w:id="2328" w:name="_ETM_Q8_328010"/>
      <w:bookmarkEnd w:id="2328"/>
      <w:r>
        <w:rPr>
          <w:rtl/>
        </w:rPr>
        <w:t xml:space="preserve">מדינת </w:t>
      </w:r>
      <w:bookmarkStart w:id="2329" w:name="_ETM_Q8_328370"/>
      <w:bookmarkEnd w:id="2329"/>
      <w:r>
        <w:rPr>
          <w:rtl/>
        </w:rPr>
        <w:t>ישראל</w:t>
      </w:r>
      <w:r>
        <w:rPr>
          <w:rFonts w:hint="cs"/>
          <w:rtl/>
        </w:rPr>
        <w:t>,</w:t>
      </w:r>
      <w:r>
        <w:rPr>
          <w:rtl/>
        </w:rPr>
        <w:t xml:space="preserve"> </w:t>
      </w:r>
      <w:bookmarkStart w:id="2330" w:name="_ETM_Q8_328760"/>
      <w:bookmarkEnd w:id="2330"/>
      <w:r>
        <w:rPr>
          <w:rtl/>
        </w:rPr>
        <w:t xml:space="preserve">שגם הולכת </w:t>
      </w:r>
      <w:bookmarkStart w:id="2331" w:name="_ETM_Q8_329689"/>
      <w:bookmarkEnd w:id="2331"/>
      <w:r>
        <w:rPr>
          <w:rtl/>
        </w:rPr>
        <w:t>ופ</w:t>
      </w:r>
      <w:r>
        <w:rPr>
          <w:rFonts w:hint="cs"/>
          <w:rtl/>
        </w:rPr>
        <w:t>ו</w:t>
      </w:r>
      <w:bookmarkStart w:id="2332" w:name="_ETM_Q8_330010"/>
      <w:bookmarkEnd w:id="2332"/>
      <w:r>
        <w:rPr>
          <w:rtl/>
        </w:rPr>
        <w:t xml:space="preserve">תחת </w:t>
      </w:r>
      <w:bookmarkStart w:id="2333" w:name="_ETM_Q8_330639"/>
      <w:bookmarkEnd w:id="2333"/>
      <w:r>
        <w:rPr>
          <w:rtl/>
        </w:rPr>
        <w:t xml:space="preserve">את </w:t>
      </w:r>
      <w:bookmarkStart w:id="2334" w:name="_ETM_Q8_330730"/>
      <w:bookmarkEnd w:id="2334"/>
      <w:r>
        <w:rPr>
          <w:rtl/>
        </w:rPr>
        <w:t xml:space="preserve">כל </w:t>
      </w:r>
      <w:bookmarkStart w:id="2335" w:name="_ETM_Q8_331030"/>
      <w:bookmarkEnd w:id="2335"/>
      <w:r>
        <w:rPr>
          <w:rFonts w:hint="cs"/>
          <w:rtl/>
        </w:rPr>
        <w:t>ה</w:t>
      </w:r>
      <w:r>
        <w:rPr>
          <w:rtl/>
        </w:rPr>
        <w:t xml:space="preserve">נושא </w:t>
      </w:r>
      <w:bookmarkStart w:id="2336" w:name="_ETM_Q8_331599"/>
      <w:bookmarkEnd w:id="2336"/>
      <w:r>
        <w:rPr>
          <w:rtl/>
        </w:rPr>
        <w:t xml:space="preserve">של </w:t>
      </w:r>
      <w:bookmarkStart w:id="2337" w:name="_ETM_Q8_331840"/>
      <w:bookmarkEnd w:id="2337"/>
      <w:r>
        <w:rPr>
          <w:rtl/>
        </w:rPr>
        <w:t xml:space="preserve">היבוא </w:t>
      </w:r>
      <w:bookmarkStart w:id="2338" w:name="_ETM_Q8_332500"/>
      <w:bookmarkEnd w:id="2338"/>
      <w:r>
        <w:rPr>
          <w:rtl/>
        </w:rPr>
        <w:t>המקביל</w:t>
      </w:r>
      <w:r>
        <w:rPr>
          <w:rFonts w:hint="cs"/>
          <w:rtl/>
        </w:rPr>
        <w:t xml:space="preserve"> </w:t>
      </w:r>
      <w:bookmarkStart w:id="2339" w:name="_ETM_Q8_333159"/>
      <w:bookmarkEnd w:id="2339"/>
      <w:r>
        <w:rPr>
          <w:rFonts w:hint="cs"/>
          <w:rtl/>
        </w:rPr>
        <w:t xml:space="preserve">מארצות שלגביהן יש </w:t>
      </w:r>
      <w:bookmarkStart w:id="2340" w:name="_ETM_Q8_333590"/>
      <w:bookmarkStart w:id="2341" w:name="_ETM_Q8_334340"/>
      <w:bookmarkStart w:id="2342" w:name="_ETM_Q8_335000"/>
      <w:bookmarkEnd w:id="2340"/>
      <w:bookmarkEnd w:id="2341"/>
      <w:bookmarkEnd w:id="2342"/>
      <w:r>
        <w:rPr>
          <w:rtl/>
        </w:rPr>
        <w:t xml:space="preserve">לנו </w:t>
      </w:r>
      <w:bookmarkStart w:id="2343" w:name="_ETM_Q8_335209"/>
      <w:bookmarkEnd w:id="2343"/>
      <w:r>
        <w:rPr>
          <w:rtl/>
        </w:rPr>
        <w:t xml:space="preserve">באמת חשש </w:t>
      </w:r>
      <w:proofErr w:type="spellStart"/>
      <w:r>
        <w:rPr>
          <w:rtl/>
        </w:rPr>
        <w:t>אמיתי</w:t>
      </w:r>
      <w:proofErr w:type="spellEnd"/>
      <w:r>
        <w:rPr>
          <w:rFonts w:hint="cs"/>
          <w:rtl/>
        </w:rPr>
        <w:t>:</w:t>
      </w:r>
      <w:r>
        <w:rPr>
          <w:rtl/>
        </w:rPr>
        <w:t xml:space="preserve"> </w:t>
      </w:r>
      <w:bookmarkStart w:id="2344" w:name="_ETM_Q8_337250"/>
      <w:bookmarkEnd w:id="2344"/>
      <w:r>
        <w:rPr>
          <w:rtl/>
        </w:rPr>
        <w:t xml:space="preserve">ביום </w:t>
      </w:r>
      <w:bookmarkStart w:id="2345" w:name="_ETM_Q8_337790"/>
      <w:bookmarkEnd w:id="2345"/>
      <w:r>
        <w:rPr>
          <w:rtl/>
        </w:rPr>
        <w:t xml:space="preserve">שבו </w:t>
      </w:r>
      <w:bookmarkStart w:id="2346" w:name="_ETM_Q8_338030"/>
      <w:bookmarkEnd w:id="2346"/>
      <w:r>
        <w:rPr>
          <w:rtl/>
        </w:rPr>
        <w:t xml:space="preserve">מדינת </w:t>
      </w:r>
      <w:bookmarkStart w:id="2347" w:name="_ETM_Q8_338360"/>
      <w:bookmarkEnd w:id="2347"/>
      <w:r>
        <w:rPr>
          <w:rtl/>
        </w:rPr>
        <w:t xml:space="preserve">ישראל </w:t>
      </w:r>
      <w:bookmarkStart w:id="2348" w:name="_ETM_Q8_338659"/>
      <w:bookmarkEnd w:id="2348"/>
      <w:r>
        <w:rPr>
          <w:rtl/>
        </w:rPr>
        <w:t xml:space="preserve">תצטרך </w:t>
      </w:r>
      <w:bookmarkStart w:id="2349" w:name="_ETM_Q8_339889"/>
      <w:bookmarkEnd w:id="2349"/>
      <w:r>
        <w:rPr>
          <w:rtl/>
        </w:rPr>
        <w:t xml:space="preserve">את </w:t>
      </w:r>
      <w:bookmarkStart w:id="2350" w:name="_ETM_Q8_340129"/>
      <w:bookmarkEnd w:id="2350"/>
      <w:r>
        <w:rPr>
          <w:rtl/>
        </w:rPr>
        <w:t xml:space="preserve">העצמאות </w:t>
      </w:r>
      <w:bookmarkStart w:id="2351" w:name="_ETM_Q8_340879"/>
      <w:bookmarkEnd w:id="2351"/>
      <w:r>
        <w:rPr>
          <w:rtl/>
        </w:rPr>
        <w:t>של</w:t>
      </w:r>
      <w:bookmarkStart w:id="2352" w:name="_ETM_Q8_341090"/>
      <w:bookmarkEnd w:id="2352"/>
      <w:r>
        <w:rPr>
          <w:rtl/>
        </w:rPr>
        <w:t>ה</w:t>
      </w:r>
      <w:r>
        <w:rPr>
          <w:rFonts w:hint="cs"/>
          <w:rtl/>
        </w:rPr>
        <w:t xml:space="preserve">, </w:t>
      </w:r>
      <w:bookmarkStart w:id="2353" w:name="_ETM_Q8_343603"/>
      <w:bookmarkStart w:id="2354" w:name="_ETM_Q8_341599"/>
      <w:bookmarkEnd w:id="2353"/>
      <w:bookmarkEnd w:id="2354"/>
      <w:r>
        <w:rPr>
          <w:rtl/>
        </w:rPr>
        <w:t>לה</w:t>
      </w:r>
      <w:r>
        <w:rPr>
          <w:rFonts w:hint="cs"/>
          <w:rtl/>
        </w:rPr>
        <w:t>אכ</w:t>
      </w:r>
      <w:r>
        <w:rPr>
          <w:rtl/>
        </w:rPr>
        <w:t xml:space="preserve">יל </w:t>
      </w:r>
      <w:bookmarkStart w:id="2355" w:name="_ETM_Q8_342739"/>
      <w:bookmarkEnd w:id="2355"/>
      <w:r>
        <w:rPr>
          <w:rtl/>
        </w:rPr>
        <w:t xml:space="preserve">את </w:t>
      </w:r>
      <w:bookmarkStart w:id="2356" w:name="_ETM_Q8_342919"/>
      <w:bookmarkEnd w:id="2356"/>
      <w:r>
        <w:rPr>
          <w:rtl/>
        </w:rPr>
        <w:t>הציבור</w:t>
      </w:r>
      <w:r>
        <w:rPr>
          <w:rFonts w:hint="cs"/>
          <w:rtl/>
        </w:rPr>
        <w:t>,</w:t>
      </w:r>
      <w:r>
        <w:rPr>
          <w:rtl/>
        </w:rPr>
        <w:t xml:space="preserve"> </w:t>
      </w:r>
      <w:bookmarkStart w:id="2357" w:name="_ETM_Q8_343459"/>
      <w:bookmarkEnd w:id="2357"/>
      <w:r>
        <w:rPr>
          <w:rtl/>
        </w:rPr>
        <w:t xml:space="preserve">את </w:t>
      </w:r>
      <w:bookmarkStart w:id="2358" w:name="_ETM_Q8_343579"/>
      <w:bookmarkEnd w:id="2358"/>
      <w:r>
        <w:rPr>
          <w:rtl/>
        </w:rPr>
        <w:t xml:space="preserve">האזרחים </w:t>
      </w:r>
      <w:bookmarkStart w:id="2359" w:name="_ETM_Q8_344090"/>
      <w:bookmarkEnd w:id="2359"/>
      <w:r>
        <w:rPr>
          <w:rtl/>
        </w:rPr>
        <w:t>שלה</w:t>
      </w:r>
      <w:r>
        <w:rPr>
          <w:rFonts w:hint="cs"/>
          <w:rtl/>
        </w:rPr>
        <w:t>,</w:t>
      </w:r>
      <w:r>
        <w:rPr>
          <w:rtl/>
        </w:rPr>
        <w:t xml:space="preserve"> </w:t>
      </w:r>
      <w:bookmarkStart w:id="2360" w:name="_ETM_Q8_344629"/>
      <w:bookmarkEnd w:id="2360"/>
      <w:r>
        <w:rPr>
          <w:rtl/>
        </w:rPr>
        <w:t xml:space="preserve">טורקיה </w:t>
      </w:r>
      <w:bookmarkStart w:id="2361" w:name="_ETM_Q8_345079"/>
      <w:bookmarkEnd w:id="2361"/>
      <w:r>
        <w:rPr>
          <w:rtl/>
        </w:rPr>
        <w:t xml:space="preserve">תסגור </w:t>
      </w:r>
      <w:bookmarkStart w:id="2362" w:name="_ETM_Q8_345409"/>
      <w:bookmarkEnd w:id="2362"/>
      <w:r>
        <w:rPr>
          <w:rtl/>
        </w:rPr>
        <w:t xml:space="preserve">לנו </w:t>
      </w:r>
      <w:bookmarkStart w:id="2363" w:name="_ETM_Q8_345620"/>
      <w:bookmarkEnd w:id="2363"/>
      <w:r>
        <w:rPr>
          <w:rtl/>
        </w:rPr>
        <w:t xml:space="preserve">את </w:t>
      </w:r>
      <w:bookmarkStart w:id="2364" w:name="_ETM_Q8_345739"/>
      <w:bookmarkEnd w:id="2364"/>
      <w:r>
        <w:rPr>
          <w:rtl/>
        </w:rPr>
        <w:t>הדלת</w:t>
      </w:r>
      <w:r>
        <w:rPr>
          <w:rFonts w:hint="cs"/>
          <w:rtl/>
        </w:rPr>
        <w:t>,</w:t>
      </w:r>
      <w:r>
        <w:rPr>
          <w:rtl/>
        </w:rPr>
        <w:t xml:space="preserve"> </w:t>
      </w:r>
      <w:bookmarkStart w:id="2365" w:name="_ETM_Q8_346489"/>
      <w:bookmarkEnd w:id="2365"/>
      <w:r>
        <w:rPr>
          <w:rtl/>
        </w:rPr>
        <w:t xml:space="preserve">טורקיה </w:t>
      </w:r>
      <w:bookmarkStart w:id="2366" w:name="_ETM_Q8_347090"/>
      <w:bookmarkEnd w:id="2366"/>
      <w:r>
        <w:rPr>
          <w:rtl/>
        </w:rPr>
        <w:t xml:space="preserve">תסגור </w:t>
      </w:r>
      <w:bookmarkStart w:id="2367" w:name="_ETM_Q8_347629"/>
      <w:bookmarkEnd w:id="2367"/>
      <w:r>
        <w:rPr>
          <w:rtl/>
        </w:rPr>
        <w:t xml:space="preserve">לנו </w:t>
      </w:r>
      <w:bookmarkStart w:id="2368" w:name="_ETM_Q8_348310"/>
      <w:bookmarkEnd w:id="2368"/>
      <w:r>
        <w:rPr>
          <w:rtl/>
        </w:rPr>
        <w:t xml:space="preserve">את </w:t>
      </w:r>
      <w:bookmarkStart w:id="2369" w:name="_ETM_Q8_348579"/>
      <w:bookmarkEnd w:id="2369"/>
      <w:r>
        <w:rPr>
          <w:rtl/>
        </w:rPr>
        <w:t>השע</w:t>
      </w:r>
      <w:r>
        <w:rPr>
          <w:rFonts w:hint="cs"/>
          <w:rtl/>
        </w:rPr>
        <w:t>ר</w:t>
      </w:r>
      <w:r>
        <w:rPr>
          <w:rtl/>
        </w:rPr>
        <w:t xml:space="preserve"> </w:t>
      </w:r>
      <w:bookmarkStart w:id="2370" w:name="_ETM_Q8_349730"/>
      <w:bookmarkEnd w:id="2370"/>
      <w:r>
        <w:rPr>
          <w:rtl/>
        </w:rPr>
        <w:t xml:space="preserve">לתוצרת </w:t>
      </w:r>
      <w:bookmarkStart w:id="2371" w:name="_ETM_Q8_350300"/>
      <w:bookmarkEnd w:id="2371"/>
      <w:r>
        <w:rPr>
          <w:rtl/>
        </w:rPr>
        <w:t>חקלאית</w:t>
      </w:r>
      <w:r>
        <w:rPr>
          <w:rFonts w:hint="cs"/>
          <w:rtl/>
        </w:rPr>
        <w:t>.</w:t>
      </w:r>
      <w:r>
        <w:rPr>
          <w:rtl/>
        </w:rPr>
        <w:t xml:space="preserve"> </w:t>
      </w:r>
      <w:bookmarkStart w:id="2372" w:name="_ETM_Q8_350720"/>
      <w:bookmarkEnd w:id="2372"/>
      <w:r>
        <w:rPr>
          <w:rFonts w:hint="cs"/>
          <w:rtl/>
        </w:rPr>
        <w:t>ו</w:t>
      </w:r>
      <w:r>
        <w:rPr>
          <w:rtl/>
        </w:rPr>
        <w:t xml:space="preserve">בינתיים </w:t>
      </w:r>
      <w:bookmarkStart w:id="2373" w:name="_ETM_Q8_351409"/>
      <w:bookmarkEnd w:id="2373"/>
      <w:r>
        <w:rPr>
          <w:rtl/>
        </w:rPr>
        <w:t xml:space="preserve">לא </w:t>
      </w:r>
      <w:bookmarkStart w:id="2374" w:name="_ETM_Q8_351560"/>
      <w:bookmarkEnd w:id="2374"/>
      <w:r>
        <w:rPr>
          <w:rtl/>
        </w:rPr>
        <w:t xml:space="preserve">יהיו </w:t>
      </w:r>
      <w:bookmarkStart w:id="2375" w:name="_ETM_Q8_351800"/>
      <w:bookmarkEnd w:id="2375"/>
      <w:r>
        <w:rPr>
          <w:rtl/>
        </w:rPr>
        <w:t xml:space="preserve">פה </w:t>
      </w:r>
      <w:bookmarkStart w:id="2376" w:name="_ETM_Q8_351980"/>
      <w:bookmarkEnd w:id="2376"/>
      <w:r>
        <w:rPr>
          <w:rtl/>
        </w:rPr>
        <w:t xml:space="preserve">חקלאים </w:t>
      </w:r>
      <w:bookmarkStart w:id="2377" w:name="_ETM_Q8_352790"/>
      <w:bookmarkEnd w:id="2377"/>
      <w:r>
        <w:rPr>
          <w:rtl/>
        </w:rPr>
        <w:t xml:space="preserve">כי </w:t>
      </w:r>
      <w:bookmarkStart w:id="2378" w:name="_ETM_Q8_353120"/>
      <w:bookmarkEnd w:id="2378"/>
      <w:r>
        <w:rPr>
          <w:rtl/>
        </w:rPr>
        <w:t xml:space="preserve">זה </w:t>
      </w:r>
      <w:bookmarkStart w:id="2379" w:name="_ETM_Q8_353269"/>
      <w:bookmarkEnd w:id="2379"/>
      <w:r>
        <w:rPr>
          <w:rtl/>
        </w:rPr>
        <w:t xml:space="preserve">כבר </w:t>
      </w:r>
      <w:bookmarkStart w:id="2380" w:name="_ETM_Q8_353450"/>
      <w:bookmarkEnd w:id="2380"/>
      <w:r>
        <w:rPr>
          <w:rtl/>
        </w:rPr>
        <w:t xml:space="preserve">לא </w:t>
      </w:r>
      <w:bookmarkStart w:id="2381" w:name="_ETM_Q8_353569"/>
      <w:bookmarkEnd w:id="2381"/>
      <w:r>
        <w:rPr>
          <w:rtl/>
        </w:rPr>
        <w:t xml:space="preserve">רציונלי </w:t>
      </w:r>
      <w:bookmarkStart w:id="2382" w:name="_ETM_Q8_354709"/>
      <w:bookmarkEnd w:id="2382"/>
      <w:r>
        <w:rPr>
          <w:rtl/>
        </w:rPr>
        <w:t xml:space="preserve">להתעסק </w:t>
      </w:r>
      <w:bookmarkStart w:id="2383" w:name="_ETM_Q8_355129"/>
      <w:bookmarkEnd w:id="2383"/>
      <w:r>
        <w:rPr>
          <w:rtl/>
        </w:rPr>
        <w:t>בחקלאות</w:t>
      </w:r>
      <w:r>
        <w:rPr>
          <w:rFonts w:hint="cs"/>
          <w:rtl/>
        </w:rPr>
        <w:t>.</w:t>
      </w:r>
      <w:r>
        <w:rPr>
          <w:rtl/>
        </w:rPr>
        <w:t xml:space="preserve"> </w:t>
      </w:r>
      <w:bookmarkStart w:id="2384" w:name="_ETM_Q8_355940"/>
      <w:bookmarkEnd w:id="2384"/>
    </w:p>
    <w:p w:rsidR="00E73659" w:rsidRDefault="00E73659" w:rsidP="00B41C35">
      <w:pPr>
        <w:rPr>
          <w:rtl/>
        </w:rPr>
      </w:pPr>
      <w:bookmarkStart w:id="2385" w:name="_ETM_Q8_359076"/>
      <w:bookmarkStart w:id="2386" w:name="_ETM_Q8_359186"/>
      <w:bookmarkEnd w:id="2385"/>
      <w:bookmarkEnd w:id="2386"/>
    </w:p>
    <w:p w:rsidR="00E73659" w:rsidRDefault="00E73659" w:rsidP="00B41C35">
      <w:pPr>
        <w:rPr>
          <w:rtl/>
        </w:rPr>
      </w:pPr>
      <w:r>
        <w:rPr>
          <w:rtl/>
        </w:rPr>
        <w:t xml:space="preserve">אבל </w:t>
      </w:r>
      <w:bookmarkStart w:id="2387" w:name="_ETM_Q8_356330"/>
      <w:bookmarkEnd w:id="2387"/>
      <w:r>
        <w:rPr>
          <w:rtl/>
        </w:rPr>
        <w:t xml:space="preserve">אני </w:t>
      </w:r>
      <w:bookmarkStart w:id="2388" w:name="_ETM_Q8_356450"/>
      <w:bookmarkEnd w:id="2388"/>
      <w:r>
        <w:rPr>
          <w:rtl/>
        </w:rPr>
        <w:t xml:space="preserve">רוצה </w:t>
      </w:r>
      <w:bookmarkStart w:id="2389" w:name="_ETM_Q8_356720"/>
      <w:bookmarkEnd w:id="2389"/>
      <w:r>
        <w:rPr>
          <w:rtl/>
        </w:rPr>
        <w:t xml:space="preserve">לתת </w:t>
      </w:r>
      <w:bookmarkStart w:id="2390" w:name="_ETM_Q8_357290"/>
      <w:bookmarkEnd w:id="2390"/>
      <w:r>
        <w:rPr>
          <w:rtl/>
        </w:rPr>
        <w:t xml:space="preserve">דוגמה </w:t>
      </w:r>
      <w:bookmarkStart w:id="2391" w:name="_ETM_Q8_357710"/>
      <w:bookmarkEnd w:id="2391"/>
      <w:r>
        <w:rPr>
          <w:rtl/>
        </w:rPr>
        <w:t>נוספת</w:t>
      </w:r>
      <w:r>
        <w:rPr>
          <w:rFonts w:hint="cs"/>
          <w:rtl/>
        </w:rPr>
        <w:t>.</w:t>
      </w:r>
      <w:r>
        <w:rPr>
          <w:rtl/>
        </w:rPr>
        <w:t xml:space="preserve"> </w:t>
      </w:r>
      <w:bookmarkStart w:id="2392" w:name="_ETM_Q8_358340"/>
      <w:bookmarkEnd w:id="2392"/>
      <w:r>
        <w:rPr>
          <w:rtl/>
        </w:rPr>
        <w:t xml:space="preserve">אנחנו </w:t>
      </w:r>
      <w:bookmarkStart w:id="2393" w:name="_ETM_Q8_358580"/>
      <w:bookmarkEnd w:id="2393"/>
      <w:r>
        <w:rPr>
          <w:rtl/>
        </w:rPr>
        <w:t xml:space="preserve">נהנים </w:t>
      </w:r>
      <w:bookmarkStart w:id="2394" w:name="_ETM_Q8_358940"/>
      <w:bookmarkEnd w:id="2394"/>
      <w:r>
        <w:rPr>
          <w:rtl/>
        </w:rPr>
        <w:t xml:space="preserve">להשוויץ </w:t>
      </w:r>
      <w:bookmarkStart w:id="2395" w:name="_ETM_Q8_359330"/>
      <w:bookmarkEnd w:id="2395"/>
      <w:r>
        <w:rPr>
          <w:rtl/>
        </w:rPr>
        <w:t xml:space="preserve">בעולם </w:t>
      </w:r>
      <w:bookmarkStart w:id="2396" w:name="_ETM_Q8_360260"/>
      <w:bookmarkEnd w:id="2396"/>
      <w:r>
        <w:rPr>
          <w:rtl/>
        </w:rPr>
        <w:t xml:space="preserve">בפיתוחים </w:t>
      </w:r>
      <w:bookmarkStart w:id="2397" w:name="_ETM_Q8_360800"/>
      <w:bookmarkEnd w:id="2397"/>
      <w:r>
        <w:rPr>
          <w:rtl/>
        </w:rPr>
        <w:t xml:space="preserve">הטכנולוגיים </w:t>
      </w:r>
      <w:bookmarkStart w:id="2398" w:name="_ETM_Q8_361550"/>
      <w:bookmarkEnd w:id="2398"/>
      <w:r>
        <w:rPr>
          <w:rtl/>
        </w:rPr>
        <w:t xml:space="preserve">שלנו </w:t>
      </w:r>
      <w:bookmarkStart w:id="2399" w:name="_ETM_Q8_361850"/>
      <w:bookmarkEnd w:id="2399"/>
      <w:r>
        <w:rPr>
          <w:rtl/>
        </w:rPr>
        <w:t xml:space="preserve">בכל </w:t>
      </w:r>
      <w:bookmarkStart w:id="2400" w:name="_ETM_Q8_362090"/>
      <w:bookmarkEnd w:id="2400"/>
      <w:r>
        <w:rPr>
          <w:rtl/>
        </w:rPr>
        <w:t xml:space="preserve">מה </w:t>
      </w:r>
      <w:bookmarkStart w:id="2401" w:name="_ETM_Q8_362180"/>
      <w:bookmarkEnd w:id="2401"/>
      <w:r>
        <w:rPr>
          <w:rtl/>
        </w:rPr>
        <w:t xml:space="preserve">שקשור </w:t>
      </w:r>
      <w:bookmarkStart w:id="2402" w:name="_ETM_Q8_362480"/>
      <w:bookmarkEnd w:id="2402"/>
      <w:r>
        <w:rPr>
          <w:rtl/>
        </w:rPr>
        <w:t>לחקלאות</w:t>
      </w:r>
      <w:r>
        <w:rPr>
          <w:rFonts w:hint="cs"/>
          <w:rtl/>
        </w:rPr>
        <w:t>,</w:t>
      </w:r>
      <w:r>
        <w:rPr>
          <w:rtl/>
        </w:rPr>
        <w:t xml:space="preserve"> </w:t>
      </w:r>
      <w:bookmarkStart w:id="2403" w:name="_ETM_Q8_363560"/>
      <w:bookmarkEnd w:id="2403"/>
      <w:r>
        <w:rPr>
          <w:rtl/>
        </w:rPr>
        <w:t xml:space="preserve">בתוצרת </w:t>
      </w:r>
      <w:bookmarkStart w:id="2404" w:name="_ETM_Q8_364400"/>
      <w:bookmarkEnd w:id="2404"/>
      <w:r>
        <w:rPr>
          <w:rtl/>
        </w:rPr>
        <w:t xml:space="preserve">החקלאית </w:t>
      </w:r>
      <w:bookmarkStart w:id="2405" w:name="_ETM_Q8_364880"/>
      <w:bookmarkEnd w:id="2405"/>
      <w:r>
        <w:rPr>
          <w:rtl/>
        </w:rPr>
        <w:t>שלנו</w:t>
      </w:r>
      <w:r>
        <w:rPr>
          <w:rFonts w:hint="cs"/>
          <w:rtl/>
        </w:rPr>
        <w:t>,</w:t>
      </w:r>
      <w:r>
        <w:rPr>
          <w:rtl/>
        </w:rPr>
        <w:t xml:space="preserve"> </w:t>
      </w:r>
      <w:bookmarkStart w:id="2406" w:name="_ETM_Q8_365180"/>
      <w:bookmarkEnd w:id="2406"/>
      <w:r>
        <w:rPr>
          <w:rtl/>
        </w:rPr>
        <w:t xml:space="preserve">בפיתוחים </w:t>
      </w:r>
      <w:bookmarkStart w:id="2407" w:name="_ETM_Q8_366110"/>
      <w:bookmarkEnd w:id="2407"/>
      <w:r>
        <w:rPr>
          <w:rFonts w:hint="cs"/>
          <w:rtl/>
        </w:rPr>
        <w:t>ה</w:t>
      </w:r>
      <w:r>
        <w:rPr>
          <w:rtl/>
        </w:rPr>
        <w:t>הנדס</w:t>
      </w:r>
      <w:r>
        <w:rPr>
          <w:rFonts w:hint="cs"/>
          <w:rtl/>
        </w:rPr>
        <w:t>י</w:t>
      </w:r>
      <w:r>
        <w:rPr>
          <w:rtl/>
        </w:rPr>
        <w:t xml:space="preserve">ים </w:t>
      </w:r>
      <w:bookmarkStart w:id="2408" w:name="_ETM_Q8_366860"/>
      <w:bookmarkEnd w:id="2408"/>
      <w:r>
        <w:rPr>
          <w:rtl/>
        </w:rPr>
        <w:t xml:space="preserve">שאנחנו </w:t>
      </w:r>
      <w:bookmarkStart w:id="2409" w:name="_ETM_Q8_367190"/>
      <w:bookmarkEnd w:id="2409"/>
      <w:r>
        <w:rPr>
          <w:rtl/>
        </w:rPr>
        <w:t xml:space="preserve">מכניסים </w:t>
      </w:r>
      <w:bookmarkStart w:id="2410" w:name="_ETM_Q8_367669"/>
      <w:bookmarkEnd w:id="2410"/>
      <w:r>
        <w:rPr>
          <w:rtl/>
        </w:rPr>
        <w:t>ל</w:t>
      </w:r>
      <w:r>
        <w:rPr>
          <w:rFonts w:hint="cs"/>
          <w:rtl/>
        </w:rPr>
        <w:t>שם</w:t>
      </w:r>
      <w:r>
        <w:rPr>
          <w:rtl/>
        </w:rPr>
        <w:t xml:space="preserve"> </w:t>
      </w:r>
      <w:bookmarkStart w:id="2411" w:name="_ETM_Q8_368480"/>
      <w:bookmarkEnd w:id="2411"/>
      <w:r>
        <w:rPr>
          <w:rtl/>
        </w:rPr>
        <w:t>אות</w:t>
      </w:r>
      <w:r>
        <w:rPr>
          <w:rFonts w:hint="cs"/>
          <w:rtl/>
        </w:rPr>
        <w:t>ה</w:t>
      </w:r>
      <w:r>
        <w:rPr>
          <w:rtl/>
        </w:rPr>
        <w:t xml:space="preserve"> </w:t>
      </w:r>
      <w:bookmarkStart w:id="2412" w:name="_ETM_Q8_368930"/>
      <w:bookmarkEnd w:id="2412"/>
      <w:r>
        <w:rPr>
          <w:rtl/>
        </w:rPr>
        <w:t xml:space="preserve">יכולת </w:t>
      </w:r>
      <w:bookmarkStart w:id="2413" w:name="_ETM_Q8_369770"/>
      <w:bookmarkEnd w:id="2413"/>
      <w:r>
        <w:rPr>
          <w:rtl/>
        </w:rPr>
        <w:t xml:space="preserve">של </w:t>
      </w:r>
      <w:bookmarkStart w:id="2414" w:name="_ETM_Q8_369919"/>
      <w:bookmarkEnd w:id="2414"/>
      <w:r>
        <w:rPr>
          <w:rtl/>
        </w:rPr>
        <w:t xml:space="preserve">חיי </w:t>
      </w:r>
      <w:bookmarkStart w:id="2415" w:name="_ETM_Q8_370160"/>
      <w:bookmarkEnd w:id="2415"/>
      <w:r>
        <w:rPr>
          <w:rtl/>
        </w:rPr>
        <w:t xml:space="preserve">מדף </w:t>
      </w:r>
      <w:bookmarkStart w:id="2416" w:name="_ETM_Q8_370790"/>
      <w:bookmarkEnd w:id="2416"/>
      <w:r>
        <w:rPr>
          <w:rtl/>
        </w:rPr>
        <w:t>ארוכים</w:t>
      </w:r>
      <w:r>
        <w:rPr>
          <w:rFonts w:hint="cs"/>
          <w:rtl/>
        </w:rPr>
        <w:t>,</w:t>
      </w:r>
      <w:r>
        <w:rPr>
          <w:rtl/>
        </w:rPr>
        <w:t xml:space="preserve"> </w:t>
      </w:r>
      <w:bookmarkStart w:id="2417" w:name="_ETM_Q8_371630"/>
      <w:bookmarkEnd w:id="2417"/>
      <w:r>
        <w:rPr>
          <w:rtl/>
        </w:rPr>
        <w:t xml:space="preserve">אבל </w:t>
      </w:r>
      <w:bookmarkStart w:id="2418" w:name="_ETM_Q8_371930"/>
      <w:bookmarkEnd w:id="2418"/>
      <w:r>
        <w:rPr>
          <w:rtl/>
        </w:rPr>
        <w:t>פה</w:t>
      </w:r>
      <w:r>
        <w:rPr>
          <w:rFonts w:hint="cs"/>
          <w:rtl/>
        </w:rPr>
        <w:t>,</w:t>
      </w:r>
      <w:r>
        <w:rPr>
          <w:rtl/>
        </w:rPr>
        <w:t xml:space="preserve"> </w:t>
      </w:r>
      <w:bookmarkStart w:id="2419" w:name="_ETM_Q8_372770"/>
      <w:bookmarkEnd w:id="2419"/>
      <w:r>
        <w:rPr>
          <w:rtl/>
        </w:rPr>
        <w:t xml:space="preserve">לא </w:t>
      </w:r>
      <w:bookmarkStart w:id="2420" w:name="_ETM_Q8_372919"/>
      <w:bookmarkEnd w:id="2420"/>
      <w:r>
        <w:rPr>
          <w:rtl/>
        </w:rPr>
        <w:t xml:space="preserve">רק </w:t>
      </w:r>
      <w:bookmarkStart w:id="2421" w:name="_ETM_Q8_373040"/>
      <w:bookmarkEnd w:id="2421"/>
      <w:r>
        <w:rPr>
          <w:rtl/>
        </w:rPr>
        <w:t xml:space="preserve">שאנחנו </w:t>
      </w:r>
      <w:bookmarkStart w:id="2422" w:name="_ETM_Q8_373430"/>
      <w:bookmarkEnd w:id="2422"/>
      <w:r>
        <w:rPr>
          <w:rFonts w:hint="cs"/>
          <w:rtl/>
        </w:rPr>
        <w:t xml:space="preserve">לא </w:t>
      </w:r>
      <w:r>
        <w:rPr>
          <w:rtl/>
        </w:rPr>
        <w:t xml:space="preserve">עוזרים </w:t>
      </w:r>
      <w:bookmarkStart w:id="2423" w:name="_ETM_Q8_373790"/>
      <w:bookmarkEnd w:id="2423"/>
      <w:r>
        <w:rPr>
          <w:rtl/>
        </w:rPr>
        <w:t>להם</w:t>
      </w:r>
      <w:r>
        <w:rPr>
          <w:rFonts w:hint="cs"/>
          <w:rtl/>
        </w:rPr>
        <w:t>,</w:t>
      </w:r>
      <w:r>
        <w:rPr>
          <w:rtl/>
        </w:rPr>
        <w:t xml:space="preserve"> </w:t>
      </w:r>
      <w:bookmarkStart w:id="2424" w:name="_ETM_Q8_373940"/>
      <w:bookmarkEnd w:id="2424"/>
      <w:r>
        <w:rPr>
          <w:rtl/>
        </w:rPr>
        <w:t xml:space="preserve">אנחנו </w:t>
      </w:r>
      <w:bookmarkStart w:id="2425" w:name="_ETM_Q8_374180"/>
      <w:bookmarkEnd w:id="2425"/>
      <w:r>
        <w:rPr>
          <w:rtl/>
        </w:rPr>
        <w:t xml:space="preserve">נלחמים </w:t>
      </w:r>
      <w:bookmarkStart w:id="2426" w:name="_ETM_Q8_374750"/>
      <w:bookmarkEnd w:id="2426"/>
      <w:r>
        <w:rPr>
          <w:rtl/>
        </w:rPr>
        <w:t>בהם</w:t>
      </w:r>
      <w:r>
        <w:rPr>
          <w:rFonts w:hint="cs"/>
          <w:rtl/>
        </w:rPr>
        <w:t>.</w:t>
      </w:r>
      <w:r>
        <w:rPr>
          <w:rtl/>
        </w:rPr>
        <w:t xml:space="preserve"> </w:t>
      </w:r>
      <w:bookmarkStart w:id="2427" w:name="_ETM_Q8_375190"/>
      <w:bookmarkEnd w:id="2427"/>
      <w:r>
        <w:rPr>
          <w:rtl/>
        </w:rPr>
        <w:t>ולראיה</w:t>
      </w:r>
      <w:r>
        <w:rPr>
          <w:rFonts w:hint="cs"/>
          <w:rtl/>
        </w:rPr>
        <w:t>,</w:t>
      </w:r>
      <w:r>
        <w:rPr>
          <w:rtl/>
        </w:rPr>
        <w:t xml:space="preserve"> </w:t>
      </w:r>
      <w:bookmarkStart w:id="2428" w:name="_ETM_Q8_376090"/>
      <w:bookmarkEnd w:id="2428"/>
      <w:r>
        <w:rPr>
          <w:rtl/>
        </w:rPr>
        <w:t xml:space="preserve">כאשר </w:t>
      </w:r>
      <w:bookmarkStart w:id="2429" w:name="_ETM_Q8_376419"/>
      <w:bookmarkEnd w:id="2429"/>
      <w:r>
        <w:rPr>
          <w:rtl/>
        </w:rPr>
        <w:t xml:space="preserve">אנחנו </w:t>
      </w:r>
      <w:bookmarkStart w:id="2430" w:name="_ETM_Q8_376630"/>
      <w:bookmarkEnd w:id="2430"/>
      <w:r>
        <w:rPr>
          <w:rtl/>
        </w:rPr>
        <w:t xml:space="preserve">פותחים </w:t>
      </w:r>
      <w:bookmarkStart w:id="2431" w:name="_ETM_Q8_376930"/>
      <w:bookmarkEnd w:id="2431"/>
      <w:r>
        <w:rPr>
          <w:rtl/>
        </w:rPr>
        <w:t xml:space="preserve">את </w:t>
      </w:r>
      <w:bookmarkStart w:id="2432" w:name="_ETM_Q8_377020"/>
      <w:bookmarkEnd w:id="2432"/>
      <w:r>
        <w:rPr>
          <w:rtl/>
        </w:rPr>
        <w:t xml:space="preserve">השוק </w:t>
      </w:r>
      <w:bookmarkStart w:id="2433" w:name="_ETM_Q8_377290"/>
      <w:bookmarkEnd w:id="2433"/>
      <w:r>
        <w:rPr>
          <w:rtl/>
        </w:rPr>
        <w:t xml:space="preserve">לתוצרת </w:t>
      </w:r>
      <w:bookmarkStart w:id="2434" w:name="_ETM_Q8_377770"/>
      <w:bookmarkEnd w:id="2434"/>
      <w:r>
        <w:rPr>
          <w:rtl/>
        </w:rPr>
        <w:t>זרה</w:t>
      </w:r>
      <w:r>
        <w:rPr>
          <w:rFonts w:hint="cs"/>
          <w:rtl/>
        </w:rPr>
        <w:t>,</w:t>
      </w:r>
      <w:r>
        <w:rPr>
          <w:rtl/>
        </w:rPr>
        <w:t xml:space="preserve"> </w:t>
      </w:r>
      <w:bookmarkStart w:id="2435" w:name="_ETM_Q8_377980"/>
      <w:bookmarkEnd w:id="2435"/>
      <w:r>
        <w:rPr>
          <w:rtl/>
        </w:rPr>
        <w:t xml:space="preserve">אנחנו </w:t>
      </w:r>
      <w:bookmarkStart w:id="2436" w:name="_ETM_Q8_378250"/>
      <w:bookmarkEnd w:id="2436"/>
      <w:r>
        <w:rPr>
          <w:rtl/>
        </w:rPr>
        <w:t xml:space="preserve">מורידים </w:t>
      </w:r>
      <w:bookmarkStart w:id="2437" w:name="_ETM_Q8_378700"/>
      <w:bookmarkEnd w:id="2437"/>
      <w:r>
        <w:rPr>
          <w:rtl/>
        </w:rPr>
        <w:t xml:space="preserve">את </w:t>
      </w:r>
      <w:bookmarkStart w:id="2438" w:name="_ETM_Q8_378880"/>
      <w:bookmarkEnd w:id="2438"/>
      <w:r>
        <w:rPr>
          <w:rtl/>
        </w:rPr>
        <w:t xml:space="preserve">הרף </w:t>
      </w:r>
      <w:bookmarkStart w:id="2439" w:name="_ETM_Q8_379829"/>
      <w:bookmarkEnd w:id="2439"/>
      <w:r>
        <w:rPr>
          <w:rtl/>
        </w:rPr>
        <w:t xml:space="preserve">של </w:t>
      </w:r>
      <w:bookmarkStart w:id="2440" w:name="_ETM_Q8_380189"/>
      <w:bookmarkEnd w:id="2440"/>
      <w:r>
        <w:rPr>
          <w:rFonts w:hint="cs"/>
          <w:rtl/>
        </w:rPr>
        <w:t>תו</w:t>
      </w:r>
      <w:r>
        <w:rPr>
          <w:rtl/>
        </w:rPr>
        <w:t xml:space="preserve"> </w:t>
      </w:r>
      <w:bookmarkStart w:id="2441" w:name="_ETM_Q8_380579"/>
      <w:bookmarkEnd w:id="2441"/>
      <w:r>
        <w:rPr>
          <w:rtl/>
        </w:rPr>
        <w:t>האיכות</w:t>
      </w:r>
      <w:r>
        <w:rPr>
          <w:rFonts w:hint="cs"/>
          <w:rtl/>
        </w:rPr>
        <w:t>.</w:t>
      </w:r>
      <w:r>
        <w:rPr>
          <w:rtl/>
        </w:rPr>
        <w:t xml:space="preserve"> </w:t>
      </w:r>
      <w:bookmarkStart w:id="2442" w:name="_ETM_Q8_381629"/>
      <w:bookmarkEnd w:id="2442"/>
    </w:p>
    <w:p w:rsidR="00E73659" w:rsidRDefault="00E73659" w:rsidP="00B41C35">
      <w:pPr>
        <w:rPr>
          <w:rtl/>
        </w:rPr>
      </w:pPr>
      <w:bookmarkStart w:id="2443" w:name="_ETM_Q8_382945"/>
      <w:bookmarkStart w:id="2444" w:name="_ETM_Q8_383026"/>
      <w:bookmarkEnd w:id="2443"/>
      <w:bookmarkEnd w:id="2444"/>
    </w:p>
    <w:p w:rsidR="00E73659" w:rsidRDefault="00E73659" w:rsidP="00B41C35">
      <w:pPr>
        <w:rPr>
          <w:rtl/>
        </w:rPr>
      </w:pPr>
      <w:bookmarkStart w:id="2445" w:name="_ETM_Q8_383105"/>
      <w:bookmarkStart w:id="2446" w:name="_ETM_Q8_383189"/>
      <w:bookmarkEnd w:id="2445"/>
      <w:bookmarkEnd w:id="2446"/>
      <w:r>
        <w:rPr>
          <w:rtl/>
        </w:rPr>
        <w:t xml:space="preserve">יש </w:t>
      </w:r>
      <w:bookmarkStart w:id="2447" w:name="_ETM_Q8_381870"/>
      <w:bookmarkEnd w:id="2447"/>
      <w:r>
        <w:rPr>
          <w:rtl/>
        </w:rPr>
        <w:t xml:space="preserve">לי </w:t>
      </w:r>
      <w:bookmarkStart w:id="2448" w:name="_ETM_Q8_381959"/>
      <w:bookmarkEnd w:id="2448"/>
      <w:r>
        <w:rPr>
          <w:rtl/>
        </w:rPr>
        <w:t xml:space="preserve">כמה </w:t>
      </w:r>
      <w:bookmarkStart w:id="2449" w:name="_ETM_Q8_382230"/>
      <w:bookmarkEnd w:id="2449"/>
      <w:r>
        <w:rPr>
          <w:rtl/>
        </w:rPr>
        <w:t>הצעות</w:t>
      </w:r>
      <w:r>
        <w:rPr>
          <w:rFonts w:hint="cs"/>
          <w:rtl/>
        </w:rPr>
        <w:t>.</w:t>
      </w:r>
    </w:p>
    <w:p w:rsidR="00E73659" w:rsidRDefault="00E73659" w:rsidP="00B41C35">
      <w:pPr>
        <w:rPr>
          <w:rtl/>
        </w:rPr>
      </w:pPr>
      <w:bookmarkStart w:id="2450" w:name="_ETM_Q8_382080"/>
      <w:bookmarkStart w:id="2451" w:name="_ETM_Q8_382200"/>
      <w:bookmarkEnd w:id="2450"/>
      <w:bookmarkEnd w:id="2451"/>
    </w:p>
    <w:p w:rsidR="00E73659" w:rsidRDefault="00E73659" w:rsidP="00B41C35">
      <w:pPr>
        <w:pStyle w:val="af6"/>
        <w:keepNext/>
        <w:rPr>
          <w:rtl/>
        </w:rPr>
      </w:pPr>
      <w:bookmarkStart w:id="2452" w:name="ET_yor_5873_32"/>
      <w:r w:rsidRPr="00940DCA">
        <w:rPr>
          <w:rStyle w:val="TagStyle"/>
          <w:rtl/>
        </w:rPr>
        <w:t xml:space="preserve"> &lt;&lt; יור &gt;&gt; </w:t>
      </w:r>
      <w:r>
        <w:rPr>
          <w:rtl/>
        </w:rPr>
        <w:t>היו"ר יעקב מרגי:</w:t>
      </w:r>
      <w:r w:rsidRPr="00940DCA">
        <w:rPr>
          <w:rStyle w:val="TagStyle"/>
          <w:rtl/>
        </w:rPr>
        <w:t xml:space="preserve"> &lt;&lt; יור &gt;&gt;</w:t>
      </w:r>
      <w:r>
        <w:rPr>
          <w:rtl/>
        </w:rPr>
        <w:t xml:space="preserve"> </w:t>
      </w:r>
      <w:bookmarkEnd w:id="2452"/>
    </w:p>
    <w:p w:rsidR="00E73659" w:rsidRDefault="00E73659" w:rsidP="004C59D0">
      <w:pPr>
        <w:rPr>
          <w:rtl/>
        </w:rPr>
      </w:pPr>
    </w:p>
    <w:p w:rsidR="00E73659" w:rsidRDefault="00E73659" w:rsidP="00B41C35">
      <w:pPr>
        <w:rPr>
          <w:rtl/>
        </w:rPr>
      </w:pPr>
      <w:bookmarkStart w:id="2453" w:name="_ETM_Q8_383808"/>
      <w:bookmarkStart w:id="2454" w:name="_ETM_Q8_382223"/>
      <w:bookmarkStart w:id="2455" w:name="_ETM_Q8_382333"/>
      <w:bookmarkStart w:id="2456" w:name="_ETM_Q8_383010"/>
      <w:bookmarkEnd w:id="2453"/>
      <w:bookmarkEnd w:id="2454"/>
      <w:bookmarkEnd w:id="2455"/>
      <w:bookmarkEnd w:id="2456"/>
      <w:r>
        <w:rPr>
          <w:rtl/>
        </w:rPr>
        <w:t>לסיכום</w:t>
      </w:r>
      <w:r>
        <w:rPr>
          <w:rFonts w:hint="cs"/>
          <w:rtl/>
        </w:rPr>
        <w:t>.</w:t>
      </w:r>
      <w:r>
        <w:rPr>
          <w:rtl/>
        </w:rPr>
        <w:t xml:space="preserve"> </w:t>
      </w:r>
      <w:bookmarkStart w:id="2457" w:name="_ETM_Q8_383550"/>
      <w:bookmarkEnd w:id="2457"/>
    </w:p>
    <w:p w:rsidR="00E73659" w:rsidRDefault="00E73659" w:rsidP="00B41C35">
      <w:pPr>
        <w:rPr>
          <w:rtl/>
        </w:rPr>
      </w:pPr>
      <w:bookmarkStart w:id="2458" w:name="_ETM_Q8_383441"/>
      <w:bookmarkStart w:id="2459" w:name="_ETM_Q8_383526"/>
      <w:bookmarkStart w:id="2460" w:name="_ETM_Q8_382747"/>
      <w:bookmarkEnd w:id="2458"/>
      <w:bookmarkEnd w:id="2459"/>
      <w:bookmarkEnd w:id="2460"/>
    </w:p>
    <w:p w:rsidR="00E73659" w:rsidRDefault="00E73659" w:rsidP="00B41C35">
      <w:pPr>
        <w:pStyle w:val="-"/>
        <w:keepNext/>
        <w:rPr>
          <w:rtl/>
        </w:rPr>
      </w:pPr>
      <w:bookmarkStart w:id="2461" w:name="ET_speakercontinue_5085_34"/>
      <w:r w:rsidRPr="00940DCA">
        <w:rPr>
          <w:rStyle w:val="TagStyle"/>
          <w:rtl/>
        </w:rPr>
        <w:t xml:space="preserve"> &lt;&lt; דובר_המשך &gt;&gt; </w:t>
      </w:r>
      <w:r>
        <w:rPr>
          <w:rtl/>
        </w:rPr>
        <w:t>אורלי לוי אבקסיס (העבודה-גשר):</w:t>
      </w:r>
      <w:r w:rsidRPr="00940DCA">
        <w:rPr>
          <w:rStyle w:val="TagStyle"/>
          <w:rtl/>
        </w:rPr>
        <w:t xml:space="preserve"> &lt;&lt; דובר_המשך &gt;&gt;</w:t>
      </w:r>
      <w:r>
        <w:rPr>
          <w:rtl/>
        </w:rPr>
        <w:t xml:space="preserve"> </w:t>
      </w:r>
      <w:bookmarkEnd w:id="2461"/>
    </w:p>
    <w:p w:rsidR="00E73659" w:rsidRDefault="00E73659" w:rsidP="004C59D0">
      <w:pPr>
        <w:rPr>
          <w:rtl/>
        </w:rPr>
      </w:pPr>
    </w:p>
    <w:p w:rsidR="00E73659" w:rsidRDefault="00E73659" w:rsidP="00BB6FC7">
      <w:pPr>
        <w:rPr>
          <w:rtl/>
        </w:rPr>
      </w:pPr>
      <w:bookmarkStart w:id="2462" w:name="_ETM_Q8_384260"/>
      <w:bookmarkEnd w:id="2462"/>
      <w:r>
        <w:rPr>
          <w:rtl/>
        </w:rPr>
        <w:t xml:space="preserve"> </w:t>
      </w:r>
      <w:bookmarkStart w:id="2463" w:name="_ETM_Q8_383345"/>
      <w:bookmarkStart w:id="2464" w:name="_ETM_Q8_383383"/>
      <w:bookmarkStart w:id="2465" w:name="_ETM_Q8_383592"/>
      <w:bookmarkStart w:id="2466" w:name="_ETM_Q8_383695"/>
      <w:bookmarkEnd w:id="2463"/>
      <w:bookmarkEnd w:id="2464"/>
      <w:bookmarkEnd w:id="2465"/>
      <w:bookmarkEnd w:id="2466"/>
      <w:r>
        <w:rPr>
          <w:rtl/>
        </w:rPr>
        <w:t>ראשית</w:t>
      </w:r>
      <w:r>
        <w:rPr>
          <w:rFonts w:hint="cs"/>
          <w:rtl/>
        </w:rPr>
        <w:t>,</w:t>
      </w:r>
      <w:r>
        <w:rPr>
          <w:rtl/>
        </w:rPr>
        <w:t xml:space="preserve"> </w:t>
      </w:r>
      <w:bookmarkStart w:id="2467" w:name="_ETM_Q8_384590"/>
      <w:bookmarkEnd w:id="2467"/>
      <w:r>
        <w:rPr>
          <w:rtl/>
        </w:rPr>
        <w:t xml:space="preserve">אדוני </w:t>
      </w:r>
      <w:bookmarkStart w:id="2468" w:name="_ETM_Q8_385340"/>
      <w:bookmarkEnd w:id="2468"/>
      <w:r>
        <w:rPr>
          <w:rtl/>
        </w:rPr>
        <w:t>השר</w:t>
      </w:r>
      <w:r>
        <w:rPr>
          <w:rFonts w:hint="cs"/>
          <w:rtl/>
        </w:rPr>
        <w:t>,</w:t>
      </w:r>
      <w:r>
        <w:rPr>
          <w:rtl/>
        </w:rPr>
        <w:t xml:space="preserve"> </w:t>
      </w:r>
      <w:bookmarkStart w:id="2469" w:name="_ETM_Q8_387230"/>
      <w:bookmarkEnd w:id="2469"/>
      <w:r>
        <w:rPr>
          <w:rtl/>
        </w:rPr>
        <w:t xml:space="preserve">כאשר </w:t>
      </w:r>
      <w:bookmarkStart w:id="2470" w:name="_ETM_Q8_387740"/>
      <w:bookmarkEnd w:id="2470"/>
      <w:r>
        <w:rPr>
          <w:rtl/>
        </w:rPr>
        <w:t>אנ</w:t>
      </w:r>
      <w:r>
        <w:rPr>
          <w:rFonts w:hint="cs"/>
          <w:rtl/>
        </w:rPr>
        <w:t>חנ</w:t>
      </w:r>
      <w:r>
        <w:rPr>
          <w:rtl/>
        </w:rPr>
        <w:t xml:space="preserve">ו </w:t>
      </w:r>
      <w:bookmarkStart w:id="2471" w:name="_ETM_Q8_387830"/>
      <w:bookmarkEnd w:id="2471"/>
      <w:r>
        <w:rPr>
          <w:rtl/>
        </w:rPr>
        <w:t xml:space="preserve">מדברים </w:t>
      </w:r>
      <w:bookmarkStart w:id="2472" w:name="_ETM_Q8_388100"/>
      <w:bookmarkEnd w:id="2472"/>
      <w:r>
        <w:rPr>
          <w:rtl/>
        </w:rPr>
        <w:t xml:space="preserve">על </w:t>
      </w:r>
      <w:bookmarkStart w:id="2473" w:name="_ETM_Q8_388190"/>
      <w:bookmarkEnd w:id="2473"/>
      <w:r>
        <w:rPr>
          <w:rtl/>
        </w:rPr>
        <w:t xml:space="preserve">טרור </w:t>
      </w:r>
      <w:bookmarkStart w:id="2474" w:name="_ETM_Q8_388430"/>
      <w:bookmarkEnd w:id="2474"/>
      <w:r>
        <w:rPr>
          <w:rtl/>
        </w:rPr>
        <w:t xml:space="preserve">חקלאי </w:t>
      </w:r>
      <w:bookmarkStart w:id="2475" w:name="_ETM_Q8_388910"/>
      <w:bookmarkEnd w:id="2475"/>
      <w:r>
        <w:rPr>
          <w:rtl/>
        </w:rPr>
        <w:t xml:space="preserve">שאין </w:t>
      </w:r>
      <w:bookmarkStart w:id="2476" w:name="_ETM_Q8_389660"/>
      <w:bookmarkEnd w:id="2476"/>
      <w:r w:rsidR="00BB6FC7">
        <w:rPr>
          <w:rFonts w:hint="cs"/>
          <w:rtl/>
        </w:rPr>
        <w:t>עליו</w:t>
      </w:r>
      <w:r>
        <w:rPr>
          <w:rtl/>
        </w:rPr>
        <w:t xml:space="preserve"> </w:t>
      </w:r>
      <w:bookmarkStart w:id="2477" w:name="_ETM_Q8_390969"/>
      <w:bookmarkEnd w:id="2477"/>
      <w:r>
        <w:rPr>
          <w:rtl/>
        </w:rPr>
        <w:t xml:space="preserve">יכולת </w:t>
      </w:r>
      <w:bookmarkStart w:id="2478" w:name="_ETM_Q8_392019"/>
      <w:bookmarkEnd w:id="2478"/>
      <w:r>
        <w:rPr>
          <w:rtl/>
        </w:rPr>
        <w:t xml:space="preserve">שיפוי </w:t>
      </w:r>
      <w:bookmarkStart w:id="2479" w:name="_ETM_Q8_393810"/>
      <w:bookmarkEnd w:id="2479"/>
      <w:r>
        <w:rPr>
          <w:rtl/>
        </w:rPr>
        <w:t xml:space="preserve">כספי </w:t>
      </w:r>
      <w:bookmarkStart w:id="2480" w:name="_ETM_Q8_394410"/>
      <w:bookmarkEnd w:id="2480"/>
      <w:r>
        <w:rPr>
          <w:rtl/>
        </w:rPr>
        <w:t xml:space="preserve">לאותם </w:t>
      </w:r>
      <w:bookmarkStart w:id="2481" w:name="_ETM_Q8_394920"/>
      <w:bookmarkEnd w:id="2481"/>
      <w:r>
        <w:rPr>
          <w:rtl/>
        </w:rPr>
        <w:t>חקלאים</w:t>
      </w:r>
      <w:r>
        <w:rPr>
          <w:rFonts w:hint="cs"/>
          <w:rtl/>
        </w:rPr>
        <w:t>,</w:t>
      </w:r>
      <w:r>
        <w:rPr>
          <w:rtl/>
        </w:rPr>
        <w:t xml:space="preserve"> </w:t>
      </w:r>
      <w:bookmarkStart w:id="2482" w:name="_ETM_Q8_395520"/>
      <w:bookmarkEnd w:id="2482"/>
      <w:r>
        <w:rPr>
          <w:rtl/>
        </w:rPr>
        <w:t xml:space="preserve">אנחנו </w:t>
      </w:r>
      <w:bookmarkStart w:id="2483" w:name="_ETM_Q8_395760"/>
      <w:bookmarkEnd w:id="2483"/>
      <w:r>
        <w:rPr>
          <w:rtl/>
        </w:rPr>
        <w:t xml:space="preserve">מפקירים </w:t>
      </w:r>
      <w:bookmarkStart w:id="2484" w:name="_ETM_Q8_396240"/>
      <w:bookmarkEnd w:id="2484"/>
      <w:r>
        <w:rPr>
          <w:rtl/>
        </w:rPr>
        <w:t>אותם</w:t>
      </w:r>
      <w:r>
        <w:rPr>
          <w:rFonts w:hint="cs"/>
          <w:rtl/>
        </w:rPr>
        <w:t>,</w:t>
      </w:r>
      <w:r>
        <w:rPr>
          <w:rtl/>
        </w:rPr>
        <w:t xml:space="preserve"> </w:t>
      </w:r>
      <w:bookmarkStart w:id="2485" w:name="_ETM_Q8_396480"/>
      <w:bookmarkEnd w:id="2485"/>
      <w:r>
        <w:rPr>
          <w:rtl/>
        </w:rPr>
        <w:t xml:space="preserve">בגלל </w:t>
      </w:r>
      <w:bookmarkStart w:id="2486" w:name="_ETM_Q8_396720"/>
      <w:bookmarkEnd w:id="2486"/>
      <w:r>
        <w:rPr>
          <w:rtl/>
        </w:rPr>
        <w:t>ש</w:t>
      </w:r>
      <w:r>
        <w:rPr>
          <w:rFonts w:hint="cs"/>
          <w:rtl/>
        </w:rPr>
        <w:t>ה</w:t>
      </w:r>
      <w:r>
        <w:rPr>
          <w:rtl/>
        </w:rPr>
        <w:t xml:space="preserve">מדינה </w:t>
      </w:r>
      <w:bookmarkStart w:id="2487" w:name="_ETM_Q8_397110"/>
      <w:bookmarkEnd w:id="2487"/>
      <w:r>
        <w:rPr>
          <w:rtl/>
        </w:rPr>
        <w:t xml:space="preserve">לא יכולה </w:t>
      </w:r>
      <w:bookmarkStart w:id="2488" w:name="_ETM_Q8_397470"/>
      <w:bookmarkEnd w:id="2488"/>
      <w:r>
        <w:rPr>
          <w:rtl/>
        </w:rPr>
        <w:t>ל</w:t>
      </w:r>
      <w:r>
        <w:rPr>
          <w:rFonts w:hint="cs"/>
          <w:rtl/>
        </w:rPr>
        <w:t xml:space="preserve">ספק להם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E73659" w:rsidRDefault="00E73659" w:rsidP="00B41C35">
      <w:pPr>
        <w:rPr>
          <w:rtl/>
        </w:rPr>
      </w:pPr>
      <w:bookmarkStart w:id="2489" w:name="_ETM_Q8_398294"/>
      <w:bookmarkStart w:id="2490" w:name="_ETM_Q8_398370"/>
      <w:bookmarkEnd w:id="2489"/>
      <w:bookmarkEnd w:id="2490"/>
    </w:p>
    <w:p w:rsidR="00E73659" w:rsidRDefault="00E73659" w:rsidP="00B41C35">
      <w:pPr>
        <w:pStyle w:val="af6"/>
        <w:keepNext/>
        <w:rPr>
          <w:rtl/>
        </w:rPr>
      </w:pPr>
      <w:bookmarkStart w:id="2491" w:name="ET_yor_5873_35"/>
      <w:r w:rsidRPr="00940DCA">
        <w:rPr>
          <w:rStyle w:val="TagStyle"/>
          <w:rtl/>
        </w:rPr>
        <w:t xml:space="preserve"> &lt;&lt; יור &gt;&gt; </w:t>
      </w:r>
      <w:r>
        <w:rPr>
          <w:rtl/>
        </w:rPr>
        <w:t>היו"ר יעקב מרגי:</w:t>
      </w:r>
      <w:r w:rsidRPr="00940DCA">
        <w:rPr>
          <w:rStyle w:val="TagStyle"/>
          <w:rtl/>
        </w:rPr>
        <w:t xml:space="preserve"> &lt;&lt; יור &gt;&gt;</w:t>
      </w:r>
      <w:r>
        <w:rPr>
          <w:rtl/>
        </w:rPr>
        <w:t xml:space="preserve"> </w:t>
      </w:r>
      <w:bookmarkEnd w:id="2491"/>
    </w:p>
    <w:p w:rsidR="00E73659" w:rsidRDefault="00E73659" w:rsidP="004C59D0">
      <w:pPr>
        <w:rPr>
          <w:rtl/>
        </w:rPr>
      </w:pPr>
    </w:p>
    <w:p w:rsidR="00E73659" w:rsidRDefault="00E73659" w:rsidP="00B41C35">
      <w:pPr>
        <w:rPr>
          <w:rtl/>
        </w:rPr>
      </w:pPr>
      <w:bookmarkStart w:id="2492" w:name="_ETM_Q8_397608"/>
      <w:bookmarkEnd w:id="2492"/>
      <w:r>
        <w:rPr>
          <w:rFonts w:hint="cs"/>
          <w:rtl/>
        </w:rPr>
        <w:t xml:space="preserve">חברת הכנסת, זו עמדה </w:t>
      </w:r>
      <w:bookmarkStart w:id="2493" w:name="_ETM_Q8_398720"/>
      <w:bookmarkEnd w:id="2493"/>
      <w:r>
        <w:rPr>
          <w:rFonts w:hint="cs"/>
          <w:rtl/>
        </w:rPr>
        <w:t>נוספת, זה לא הצעה לסדר-היום.</w:t>
      </w:r>
    </w:p>
    <w:p w:rsidR="00E73659" w:rsidRDefault="00E73659" w:rsidP="00B41C35">
      <w:pPr>
        <w:rPr>
          <w:rtl/>
        </w:rPr>
      </w:pPr>
      <w:bookmarkStart w:id="2494" w:name="_ETM_Q8_398927"/>
      <w:bookmarkStart w:id="2495" w:name="_ETM_Q8_399008"/>
      <w:bookmarkEnd w:id="2494"/>
      <w:bookmarkEnd w:id="2495"/>
    </w:p>
    <w:p w:rsidR="00E73659" w:rsidRDefault="00E73659" w:rsidP="00B41C35">
      <w:pPr>
        <w:pStyle w:val="-"/>
        <w:keepNext/>
        <w:rPr>
          <w:rtl/>
        </w:rPr>
      </w:pPr>
      <w:bookmarkStart w:id="2496" w:name="ET_speakercontinue_5085_36"/>
      <w:r w:rsidRPr="00051106">
        <w:rPr>
          <w:rStyle w:val="TagStyle"/>
          <w:rtl/>
        </w:rPr>
        <w:t xml:space="preserve"> &lt;&lt; דובר_המשך &gt;&gt; </w:t>
      </w:r>
      <w:r>
        <w:rPr>
          <w:rtl/>
        </w:rPr>
        <w:t>אורלי לוי אבקסיס (העבודה-גשר):</w:t>
      </w:r>
      <w:r w:rsidRPr="00051106">
        <w:rPr>
          <w:rStyle w:val="TagStyle"/>
          <w:rtl/>
        </w:rPr>
        <w:t xml:space="preserve"> &lt;&lt; דובר_המשך &gt;&gt;</w:t>
      </w:r>
      <w:r>
        <w:rPr>
          <w:rtl/>
        </w:rPr>
        <w:t xml:space="preserve"> </w:t>
      </w:r>
      <w:bookmarkEnd w:id="2496"/>
    </w:p>
    <w:p w:rsidR="00E73659" w:rsidRDefault="00E73659" w:rsidP="004C59D0">
      <w:pPr>
        <w:rPr>
          <w:rtl/>
        </w:rPr>
      </w:pPr>
    </w:p>
    <w:p w:rsidR="00E73659" w:rsidRDefault="00E73659" w:rsidP="00B41C35">
      <w:pPr>
        <w:rPr>
          <w:rtl/>
        </w:rPr>
      </w:pPr>
      <w:bookmarkStart w:id="2497" w:name="_ETM_Q8_401111"/>
      <w:bookmarkEnd w:id="2497"/>
      <w:r>
        <w:rPr>
          <w:rFonts w:hint="cs"/>
          <w:rtl/>
        </w:rPr>
        <w:t xml:space="preserve">כן. כן. כן. </w:t>
      </w:r>
      <w:bookmarkStart w:id="2498" w:name="_ETM_Q8_400179"/>
      <w:bookmarkStart w:id="2499" w:name="_ETM_Q8_400256"/>
      <w:bookmarkStart w:id="2500" w:name="_ETM_Q8_400075"/>
      <w:bookmarkStart w:id="2501" w:name="_ETM_Q8_400160"/>
      <w:bookmarkStart w:id="2502" w:name="_ETM_Q8_401355"/>
      <w:bookmarkEnd w:id="2498"/>
      <w:bookmarkEnd w:id="2499"/>
      <w:bookmarkEnd w:id="2500"/>
      <w:bookmarkEnd w:id="2501"/>
      <w:bookmarkEnd w:id="2502"/>
      <w:r>
        <w:rPr>
          <w:rFonts w:hint="cs"/>
          <w:rtl/>
        </w:rPr>
        <w:t xml:space="preserve">המדינה לא יכולה לספק להם </w:t>
      </w:r>
      <w:bookmarkStart w:id="2503" w:name="_ETM_Q8_398461"/>
      <w:bookmarkStart w:id="2504" w:name="_ETM_Q8_398524"/>
      <w:bookmarkStart w:id="2505" w:name="_ETM_Q8_397890"/>
      <w:bookmarkStart w:id="2506" w:name="_ETM_Q8_398400"/>
      <w:bookmarkStart w:id="2507" w:name="_ETM_Q8_398820"/>
      <w:bookmarkStart w:id="2508" w:name="_ETM_Q8_398910"/>
      <w:bookmarkStart w:id="2509" w:name="_ETM_Q8_399030"/>
      <w:bookmarkStart w:id="2510" w:name="_ETM_Q8_399240"/>
      <w:bookmarkStart w:id="2511" w:name="_ETM_Q8_399570"/>
      <w:bookmarkStart w:id="2512" w:name="_ETM_Q8_399750"/>
      <w:bookmarkStart w:id="2513" w:name="_ETM_Q8_399900"/>
      <w:bookmarkStart w:id="2514" w:name="_ETM_Q8_400470"/>
      <w:bookmarkStart w:id="2515" w:name="_ETM_Q8_401010"/>
      <w:bookmarkStart w:id="2516" w:name="_ETM_Q8_401160"/>
      <w:bookmarkStart w:id="2517" w:name="_ETM_Q8_401430"/>
      <w:bookmarkStart w:id="2518" w:name="_ETM_Q8_401880"/>
      <w:bookmarkStart w:id="2519" w:name="_ETM_Q8_402270"/>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r>
        <w:rPr>
          <w:rtl/>
        </w:rPr>
        <w:t xml:space="preserve">את </w:t>
      </w:r>
      <w:bookmarkStart w:id="2520" w:name="_ETM_Q8_402510"/>
      <w:bookmarkEnd w:id="2520"/>
      <w:r>
        <w:rPr>
          <w:rtl/>
        </w:rPr>
        <w:t xml:space="preserve">ההגנה </w:t>
      </w:r>
      <w:bookmarkStart w:id="2521" w:name="_ETM_Q8_403020"/>
      <w:bookmarkEnd w:id="2521"/>
      <w:r>
        <w:rPr>
          <w:rFonts w:hint="cs"/>
          <w:rtl/>
        </w:rPr>
        <w:t>ה</w:t>
      </w:r>
      <w:r>
        <w:rPr>
          <w:rtl/>
        </w:rPr>
        <w:t xml:space="preserve">מינימלית </w:t>
      </w:r>
      <w:bookmarkStart w:id="2522" w:name="_ETM_Q8_403680"/>
      <w:bookmarkEnd w:id="2522"/>
      <w:r>
        <w:rPr>
          <w:rtl/>
        </w:rPr>
        <w:t>ו</w:t>
      </w:r>
      <w:r>
        <w:rPr>
          <w:rFonts w:hint="cs"/>
          <w:rtl/>
        </w:rPr>
        <w:t xml:space="preserve">את </w:t>
      </w:r>
      <w:bookmarkStart w:id="2523" w:name="_ETM_Q8_404000"/>
      <w:bookmarkEnd w:id="2523"/>
      <w:r>
        <w:rPr>
          <w:rFonts w:hint="cs"/>
          <w:rtl/>
        </w:rPr>
        <w:t>ה</w:t>
      </w:r>
      <w:r>
        <w:rPr>
          <w:rtl/>
        </w:rPr>
        <w:t xml:space="preserve">ביטחון </w:t>
      </w:r>
      <w:bookmarkStart w:id="2524" w:name="_ETM_Q8_404900"/>
      <w:bookmarkEnd w:id="2524"/>
      <w:r>
        <w:rPr>
          <w:rFonts w:hint="cs"/>
          <w:rtl/>
        </w:rPr>
        <w:t>לע</w:t>
      </w:r>
      <w:r>
        <w:rPr>
          <w:rtl/>
        </w:rPr>
        <w:t xml:space="preserve">בד </w:t>
      </w:r>
      <w:bookmarkStart w:id="2525" w:name="_ETM_Q8_405290"/>
      <w:bookmarkEnd w:id="2525"/>
      <w:r>
        <w:rPr>
          <w:rtl/>
        </w:rPr>
        <w:t xml:space="preserve">פה </w:t>
      </w:r>
      <w:bookmarkStart w:id="2526" w:name="_ETM_Q8_405410"/>
      <w:bookmarkEnd w:id="2526"/>
      <w:r>
        <w:rPr>
          <w:rtl/>
        </w:rPr>
        <w:t xml:space="preserve">את </w:t>
      </w:r>
      <w:bookmarkStart w:id="2527" w:name="_ETM_Q8_405470"/>
      <w:bookmarkEnd w:id="2527"/>
      <w:r>
        <w:rPr>
          <w:rtl/>
        </w:rPr>
        <w:t xml:space="preserve">הקרקע </w:t>
      </w:r>
      <w:bookmarkStart w:id="2528" w:name="_ETM_Q8_405920"/>
      <w:bookmarkEnd w:id="2528"/>
      <w:r>
        <w:rPr>
          <w:rtl/>
        </w:rPr>
        <w:t xml:space="preserve">במדינת </w:t>
      </w:r>
      <w:bookmarkStart w:id="2529" w:name="_ETM_Q8_406520"/>
      <w:bookmarkEnd w:id="2529"/>
      <w:r>
        <w:rPr>
          <w:rtl/>
        </w:rPr>
        <w:t>ישראל</w:t>
      </w:r>
      <w:r>
        <w:rPr>
          <w:rFonts w:hint="cs"/>
          <w:rtl/>
        </w:rPr>
        <w:t>.</w:t>
      </w:r>
      <w:r>
        <w:rPr>
          <w:rtl/>
        </w:rPr>
        <w:t xml:space="preserve"> </w:t>
      </w:r>
      <w:bookmarkStart w:id="2530" w:name="_ETM_Q8_407810"/>
      <w:bookmarkEnd w:id="2530"/>
    </w:p>
    <w:p w:rsidR="00E73659" w:rsidRDefault="00E73659" w:rsidP="00B41C35">
      <w:pPr>
        <w:rPr>
          <w:rtl/>
        </w:rPr>
      </w:pPr>
    </w:p>
    <w:p w:rsidR="00E73659" w:rsidRDefault="00E73659" w:rsidP="00B41C35">
      <w:pPr>
        <w:rPr>
          <w:rtl/>
        </w:rPr>
      </w:pPr>
      <w:r>
        <w:rPr>
          <w:rtl/>
        </w:rPr>
        <w:t xml:space="preserve">כאשר </w:t>
      </w:r>
      <w:bookmarkStart w:id="2531" w:name="_ETM_Q8_408230"/>
      <w:bookmarkEnd w:id="2531"/>
      <w:r>
        <w:rPr>
          <w:rtl/>
        </w:rPr>
        <w:t xml:space="preserve">חברות </w:t>
      </w:r>
      <w:bookmarkStart w:id="2532" w:name="_ETM_Q8_408500"/>
      <w:bookmarkEnd w:id="2532"/>
      <w:r>
        <w:rPr>
          <w:rtl/>
        </w:rPr>
        <w:t xml:space="preserve">הביטוח </w:t>
      </w:r>
      <w:bookmarkStart w:id="2533" w:name="_ETM_Q8_409069"/>
      <w:bookmarkEnd w:id="2533"/>
      <w:r>
        <w:rPr>
          <w:rtl/>
        </w:rPr>
        <w:t xml:space="preserve">מסרבות </w:t>
      </w:r>
      <w:bookmarkStart w:id="2534" w:name="_ETM_Q8_410580"/>
      <w:bookmarkEnd w:id="2534"/>
      <w:r>
        <w:rPr>
          <w:rtl/>
        </w:rPr>
        <w:t xml:space="preserve">להיכנס </w:t>
      </w:r>
      <w:bookmarkStart w:id="2535" w:name="_ETM_Q8_411030"/>
      <w:bookmarkEnd w:id="2535"/>
      <w:r>
        <w:rPr>
          <w:rtl/>
        </w:rPr>
        <w:t xml:space="preserve">לנעליים </w:t>
      </w:r>
      <w:bookmarkStart w:id="2536" w:name="_ETM_Q8_411420"/>
      <w:bookmarkEnd w:id="2536"/>
      <w:r>
        <w:rPr>
          <w:rFonts w:hint="cs"/>
          <w:rtl/>
        </w:rPr>
        <w:t xml:space="preserve">האלה </w:t>
      </w:r>
      <w:r w:rsidR="00214018">
        <w:rPr>
          <w:rFonts w:hint="eastAsia"/>
          <w:rtl/>
        </w:rPr>
        <w:t>–</w:t>
      </w:r>
      <w:r>
        <w:rPr>
          <w:rFonts w:hint="cs"/>
          <w:rtl/>
        </w:rPr>
        <w:t xml:space="preserve"> </w:t>
      </w:r>
      <w:bookmarkStart w:id="2537" w:name="_ETM_Q8_411540"/>
      <w:bookmarkEnd w:id="2537"/>
      <w:r>
        <w:rPr>
          <w:rtl/>
        </w:rPr>
        <w:t xml:space="preserve">ומבחינה </w:t>
      </w:r>
      <w:bookmarkStart w:id="2538" w:name="_ETM_Q8_411930"/>
      <w:bookmarkEnd w:id="2538"/>
      <w:r>
        <w:rPr>
          <w:rtl/>
        </w:rPr>
        <w:t xml:space="preserve">כלכלית </w:t>
      </w:r>
      <w:bookmarkStart w:id="2539" w:name="_ETM_Q8_412440"/>
      <w:bookmarkEnd w:id="2539"/>
      <w:r>
        <w:rPr>
          <w:rFonts w:hint="cs"/>
          <w:rtl/>
        </w:rPr>
        <w:t>ה</w:t>
      </w:r>
      <w:r>
        <w:rPr>
          <w:rtl/>
        </w:rPr>
        <w:t xml:space="preserve">ן </w:t>
      </w:r>
      <w:bookmarkStart w:id="2540" w:name="_ETM_Q8_412680"/>
      <w:bookmarkEnd w:id="2540"/>
      <w:r>
        <w:rPr>
          <w:rtl/>
        </w:rPr>
        <w:t xml:space="preserve">די </w:t>
      </w:r>
      <w:bookmarkStart w:id="2541" w:name="_ETM_Q8_412890"/>
      <w:bookmarkEnd w:id="2541"/>
      <w:r>
        <w:rPr>
          <w:rtl/>
        </w:rPr>
        <w:t>צודקות</w:t>
      </w:r>
      <w:r>
        <w:rPr>
          <w:rFonts w:hint="cs"/>
          <w:rtl/>
        </w:rPr>
        <w:t xml:space="preserve"> </w:t>
      </w:r>
      <w:r w:rsidR="00214018">
        <w:rPr>
          <w:rFonts w:hint="eastAsia"/>
          <w:rtl/>
        </w:rPr>
        <w:t>–</w:t>
      </w:r>
      <w:r>
        <w:rPr>
          <w:rtl/>
        </w:rPr>
        <w:t xml:space="preserve"> </w:t>
      </w:r>
      <w:bookmarkStart w:id="2542" w:name="_ETM_Q8_413590"/>
      <w:bookmarkEnd w:id="2542"/>
      <w:r>
        <w:rPr>
          <w:rtl/>
        </w:rPr>
        <w:t xml:space="preserve">המדינה </w:t>
      </w:r>
      <w:bookmarkStart w:id="2543" w:name="_ETM_Q8_414370"/>
      <w:bookmarkEnd w:id="2543"/>
      <w:r>
        <w:rPr>
          <w:rtl/>
        </w:rPr>
        <w:t xml:space="preserve">צריכה </w:t>
      </w:r>
      <w:bookmarkStart w:id="2544" w:name="_ETM_Q8_414670"/>
      <w:bookmarkEnd w:id="2544"/>
      <w:r>
        <w:rPr>
          <w:rtl/>
        </w:rPr>
        <w:t xml:space="preserve">לעשות </w:t>
      </w:r>
      <w:bookmarkStart w:id="2545" w:name="_ETM_Q8_414970"/>
      <w:bookmarkEnd w:id="2545"/>
      <w:r>
        <w:rPr>
          <w:rtl/>
        </w:rPr>
        <w:t>מעשה</w:t>
      </w:r>
      <w:r>
        <w:rPr>
          <w:rFonts w:hint="cs"/>
          <w:rtl/>
        </w:rPr>
        <w:t>.</w:t>
      </w:r>
      <w:r>
        <w:rPr>
          <w:rtl/>
        </w:rPr>
        <w:t xml:space="preserve"> </w:t>
      </w:r>
      <w:bookmarkStart w:id="2546" w:name="_ETM_Q8_415690"/>
      <w:bookmarkEnd w:id="2546"/>
      <w:r>
        <w:rPr>
          <w:rtl/>
        </w:rPr>
        <w:t xml:space="preserve">או </w:t>
      </w:r>
      <w:bookmarkStart w:id="2547" w:name="_ETM_Q8_415900"/>
      <w:bookmarkEnd w:id="2547"/>
      <w:r>
        <w:rPr>
          <w:rtl/>
        </w:rPr>
        <w:t xml:space="preserve">שנכריח </w:t>
      </w:r>
      <w:bookmarkStart w:id="2548" w:name="_ETM_Q8_416839"/>
      <w:bookmarkEnd w:id="2548"/>
      <w:r>
        <w:rPr>
          <w:rtl/>
        </w:rPr>
        <w:t xml:space="preserve">את </w:t>
      </w:r>
      <w:bookmarkStart w:id="2549" w:name="_ETM_Q8_416989"/>
      <w:bookmarkEnd w:id="2549"/>
      <w:r>
        <w:rPr>
          <w:rtl/>
        </w:rPr>
        <w:t xml:space="preserve">חברות </w:t>
      </w:r>
      <w:bookmarkStart w:id="2550" w:name="_ETM_Q8_417349"/>
      <w:bookmarkEnd w:id="2550"/>
      <w:r>
        <w:rPr>
          <w:rtl/>
        </w:rPr>
        <w:t xml:space="preserve">הביטוח </w:t>
      </w:r>
      <w:bookmarkStart w:id="2551" w:name="_ETM_Q8_417949"/>
      <w:bookmarkEnd w:id="2551"/>
      <w:r>
        <w:rPr>
          <w:rtl/>
        </w:rPr>
        <w:t>לבטח</w:t>
      </w:r>
      <w:r>
        <w:rPr>
          <w:rFonts w:hint="cs"/>
          <w:rtl/>
        </w:rPr>
        <w:t>,</w:t>
      </w:r>
      <w:r>
        <w:rPr>
          <w:rtl/>
        </w:rPr>
        <w:t xml:space="preserve"> </w:t>
      </w:r>
      <w:bookmarkStart w:id="2552" w:name="_ETM_Q8_418819"/>
      <w:bookmarkEnd w:id="2552"/>
      <w:r>
        <w:rPr>
          <w:rtl/>
        </w:rPr>
        <w:t xml:space="preserve">כי </w:t>
      </w:r>
      <w:bookmarkStart w:id="2553" w:name="_ETM_Q8_418969"/>
      <w:bookmarkEnd w:id="2553"/>
      <w:r>
        <w:rPr>
          <w:rtl/>
        </w:rPr>
        <w:t xml:space="preserve">אנחנו </w:t>
      </w:r>
      <w:bookmarkStart w:id="2554" w:name="_ETM_Q8_419239"/>
      <w:bookmarkEnd w:id="2554"/>
      <w:r>
        <w:rPr>
          <w:rtl/>
        </w:rPr>
        <w:t xml:space="preserve">צריכים </w:t>
      </w:r>
      <w:bookmarkStart w:id="2555" w:name="_ETM_Q8_419540"/>
      <w:bookmarkStart w:id="2556" w:name="_ETM_Q8_419719"/>
      <w:bookmarkEnd w:id="2555"/>
      <w:bookmarkEnd w:id="2556"/>
      <w:r>
        <w:rPr>
          <w:rtl/>
        </w:rPr>
        <w:t xml:space="preserve">לזכור </w:t>
      </w:r>
      <w:bookmarkStart w:id="2557" w:name="_ETM_Q8_420109"/>
      <w:bookmarkEnd w:id="2557"/>
      <w:r>
        <w:rPr>
          <w:rtl/>
        </w:rPr>
        <w:t xml:space="preserve">שיש </w:t>
      </w:r>
      <w:bookmarkStart w:id="2558" w:name="_ETM_Q8_420379"/>
      <w:bookmarkEnd w:id="2558"/>
      <w:r>
        <w:rPr>
          <w:rtl/>
        </w:rPr>
        <w:t>לה</w:t>
      </w:r>
      <w:r>
        <w:rPr>
          <w:rFonts w:hint="cs"/>
          <w:rtl/>
        </w:rPr>
        <w:t>ן</w:t>
      </w:r>
      <w:r>
        <w:rPr>
          <w:rtl/>
        </w:rPr>
        <w:t xml:space="preserve"> </w:t>
      </w:r>
      <w:bookmarkStart w:id="2559" w:name="_ETM_Q8_420529"/>
      <w:bookmarkEnd w:id="2559"/>
      <w:r>
        <w:rPr>
          <w:rtl/>
        </w:rPr>
        <w:t xml:space="preserve">גם </w:t>
      </w:r>
      <w:bookmarkStart w:id="2560" w:name="_ETM_Q8_420650"/>
      <w:bookmarkEnd w:id="2560"/>
      <w:r>
        <w:rPr>
          <w:rtl/>
        </w:rPr>
        <w:t>הכנסות</w:t>
      </w:r>
      <w:r>
        <w:rPr>
          <w:rFonts w:hint="cs"/>
          <w:rtl/>
        </w:rPr>
        <w:t>,</w:t>
      </w:r>
      <w:r>
        <w:rPr>
          <w:rtl/>
        </w:rPr>
        <w:t xml:space="preserve"> </w:t>
      </w:r>
      <w:bookmarkStart w:id="2561" w:name="_ETM_Q8_421159"/>
      <w:bookmarkEnd w:id="2561"/>
      <w:r>
        <w:rPr>
          <w:rtl/>
        </w:rPr>
        <w:t xml:space="preserve">למשל </w:t>
      </w:r>
      <w:bookmarkStart w:id="2562" w:name="_ETM_Q8_421579"/>
      <w:bookmarkEnd w:id="2562"/>
      <w:r>
        <w:rPr>
          <w:rtl/>
        </w:rPr>
        <w:t xml:space="preserve">בכל </w:t>
      </w:r>
      <w:bookmarkStart w:id="2563" w:name="_ETM_Q8_421790"/>
      <w:bookmarkEnd w:id="2563"/>
      <w:r>
        <w:rPr>
          <w:rtl/>
        </w:rPr>
        <w:t xml:space="preserve">מה </w:t>
      </w:r>
      <w:bookmarkStart w:id="2564" w:name="_ETM_Q8_421879"/>
      <w:bookmarkEnd w:id="2564"/>
      <w:r>
        <w:rPr>
          <w:rtl/>
        </w:rPr>
        <w:t xml:space="preserve">שקשור </w:t>
      </w:r>
      <w:bookmarkStart w:id="2565" w:name="_ETM_Q8_422329"/>
      <w:bookmarkEnd w:id="2565"/>
      <w:r>
        <w:rPr>
          <w:rtl/>
        </w:rPr>
        <w:t>לסיעודי</w:t>
      </w:r>
      <w:r>
        <w:rPr>
          <w:rFonts w:hint="cs"/>
          <w:rtl/>
        </w:rPr>
        <w:t>,</w:t>
      </w:r>
      <w:r>
        <w:rPr>
          <w:rtl/>
        </w:rPr>
        <w:t xml:space="preserve"> </w:t>
      </w:r>
      <w:bookmarkStart w:id="2566" w:name="_ETM_Q8_423090"/>
      <w:bookmarkEnd w:id="2566"/>
      <w:r>
        <w:rPr>
          <w:rFonts w:hint="cs"/>
          <w:rtl/>
        </w:rPr>
        <w:t>כ</w:t>
      </w:r>
      <w:r>
        <w:rPr>
          <w:rtl/>
        </w:rPr>
        <w:t>ש</w:t>
      </w:r>
      <w:r>
        <w:rPr>
          <w:rFonts w:hint="cs"/>
          <w:rtl/>
        </w:rPr>
        <w:t>חד-</w:t>
      </w:r>
      <w:bookmarkStart w:id="2567" w:name="_ETM_Q8_423599"/>
      <w:bookmarkEnd w:id="2567"/>
      <w:r>
        <w:rPr>
          <w:rtl/>
        </w:rPr>
        <w:t>צדדי</w:t>
      </w:r>
      <w:r>
        <w:rPr>
          <w:rFonts w:hint="cs"/>
          <w:rtl/>
        </w:rPr>
        <w:t>ת</w:t>
      </w:r>
      <w:r>
        <w:rPr>
          <w:rtl/>
        </w:rPr>
        <w:t xml:space="preserve"> </w:t>
      </w:r>
      <w:bookmarkStart w:id="2568" w:name="_ETM_Q8_424050"/>
      <w:bookmarkEnd w:id="2568"/>
      <w:r>
        <w:rPr>
          <w:rtl/>
        </w:rPr>
        <w:t xml:space="preserve">הם </w:t>
      </w:r>
      <w:bookmarkStart w:id="2569" w:name="_ETM_Q8_424170"/>
      <w:bookmarkEnd w:id="2569"/>
      <w:r>
        <w:rPr>
          <w:rtl/>
        </w:rPr>
        <w:t xml:space="preserve">יכולים </w:t>
      </w:r>
      <w:bookmarkStart w:id="2570" w:name="_ETM_Q8_424500"/>
      <w:bookmarkEnd w:id="2570"/>
      <w:r>
        <w:rPr>
          <w:rtl/>
        </w:rPr>
        <w:t>ל</w:t>
      </w:r>
      <w:r>
        <w:rPr>
          <w:rFonts w:hint="cs"/>
          <w:rtl/>
        </w:rPr>
        <w:t xml:space="preserve">בטל והכספים </w:t>
      </w:r>
      <w:bookmarkStart w:id="2571" w:name="_ETM_Q8_425561"/>
      <w:bookmarkEnd w:id="2571"/>
      <w:r>
        <w:rPr>
          <w:rFonts w:hint="cs"/>
          <w:rtl/>
        </w:rPr>
        <w:t xml:space="preserve">נשארים שם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E73659" w:rsidRDefault="00E73659" w:rsidP="00B41C35">
      <w:pPr>
        <w:rPr>
          <w:rtl/>
        </w:rPr>
      </w:pPr>
      <w:bookmarkStart w:id="2572" w:name="_ETM_Q8_425476"/>
      <w:bookmarkStart w:id="2573" w:name="_ETM_Q8_425578"/>
      <w:bookmarkEnd w:id="2572"/>
      <w:bookmarkEnd w:id="2573"/>
    </w:p>
    <w:p w:rsidR="00E73659" w:rsidRDefault="00E73659" w:rsidP="00B41C35">
      <w:pPr>
        <w:pStyle w:val="af6"/>
        <w:keepNext/>
        <w:rPr>
          <w:rtl/>
        </w:rPr>
      </w:pPr>
      <w:bookmarkStart w:id="2574" w:name="ET_yor_5873_37"/>
      <w:r w:rsidRPr="005B7288">
        <w:rPr>
          <w:rStyle w:val="TagStyle"/>
          <w:rtl/>
        </w:rPr>
        <w:t xml:space="preserve"> &lt;&lt; יור &gt;&gt; </w:t>
      </w:r>
      <w:r>
        <w:rPr>
          <w:rtl/>
        </w:rPr>
        <w:t>היו"ר יעקב מרגי:</w:t>
      </w:r>
      <w:r w:rsidRPr="005B7288">
        <w:rPr>
          <w:rStyle w:val="TagStyle"/>
          <w:rtl/>
        </w:rPr>
        <w:t xml:space="preserve"> &lt;&lt; יור &gt;&gt;</w:t>
      </w:r>
      <w:r>
        <w:rPr>
          <w:rtl/>
        </w:rPr>
        <w:t xml:space="preserve"> </w:t>
      </w:r>
      <w:bookmarkEnd w:id="2574"/>
    </w:p>
    <w:p w:rsidR="00E73659" w:rsidRDefault="00E73659" w:rsidP="004C59D0">
      <w:pPr>
        <w:rPr>
          <w:rtl/>
        </w:rPr>
      </w:pPr>
    </w:p>
    <w:p w:rsidR="00E73659" w:rsidRDefault="00E73659" w:rsidP="00B41C35">
      <w:pPr>
        <w:rPr>
          <w:rtl/>
        </w:rPr>
      </w:pPr>
      <w:bookmarkStart w:id="2575" w:name="_ETM_Q8_427199"/>
      <w:bookmarkEnd w:id="2575"/>
      <w:r>
        <w:rPr>
          <w:rFonts w:hint="cs"/>
          <w:rtl/>
        </w:rPr>
        <w:t xml:space="preserve">חברת הכנסת אורלי לוי, את מכירה </w:t>
      </w:r>
      <w:bookmarkStart w:id="2576" w:name="_ETM_Q8_428574"/>
      <w:bookmarkEnd w:id="2576"/>
      <w:r>
        <w:rPr>
          <w:rFonts w:hint="cs"/>
          <w:rtl/>
        </w:rPr>
        <w:t xml:space="preserve">את </w:t>
      </w:r>
      <w:r w:rsidR="00214018">
        <w:rPr>
          <w:rFonts w:hint="eastAsia"/>
          <w:rtl/>
        </w:rPr>
        <w:t>–</w:t>
      </w:r>
      <w:r>
        <w:rPr>
          <w:rFonts w:hint="cs"/>
          <w:rtl/>
        </w:rPr>
        <w:t xml:space="preserve"> מה את מציעה? באיזה פורום זה יידון?</w:t>
      </w:r>
    </w:p>
    <w:p w:rsidR="00E73659" w:rsidRDefault="00E73659" w:rsidP="00B41C35">
      <w:pPr>
        <w:rPr>
          <w:rtl/>
        </w:rPr>
      </w:pPr>
      <w:bookmarkStart w:id="2577" w:name="_ETM_Q8_429387"/>
      <w:bookmarkStart w:id="2578" w:name="_ETM_Q8_429455"/>
      <w:bookmarkEnd w:id="2577"/>
      <w:bookmarkEnd w:id="2578"/>
    </w:p>
    <w:p w:rsidR="00E73659" w:rsidRDefault="00E73659" w:rsidP="00B41C35">
      <w:pPr>
        <w:pStyle w:val="-"/>
        <w:keepNext/>
        <w:rPr>
          <w:rtl/>
        </w:rPr>
      </w:pPr>
      <w:bookmarkStart w:id="2579" w:name="ET_speakercontinue_5085_38"/>
      <w:r w:rsidRPr="005B7288">
        <w:rPr>
          <w:rStyle w:val="TagStyle"/>
          <w:rtl/>
        </w:rPr>
        <w:t xml:space="preserve"> &lt;&lt; דובר_המשך &gt;&gt; </w:t>
      </w:r>
      <w:r>
        <w:rPr>
          <w:rtl/>
        </w:rPr>
        <w:t>אורלי לוי אבקסיס (העבודה-גשר):</w:t>
      </w:r>
      <w:r w:rsidRPr="005B7288">
        <w:rPr>
          <w:rStyle w:val="TagStyle"/>
          <w:rtl/>
        </w:rPr>
        <w:t xml:space="preserve"> &lt;&lt; דובר_המשך &gt;&gt;</w:t>
      </w:r>
      <w:r>
        <w:rPr>
          <w:rtl/>
        </w:rPr>
        <w:t xml:space="preserve"> </w:t>
      </w:r>
      <w:bookmarkEnd w:id="2579"/>
    </w:p>
    <w:p w:rsidR="00E73659" w:rsidRDefault="00E73659" w:rsidP="00B41C35">
      <w:pPr>
        <w:rPr>
          <w:rtl/>
        </w:rPr>
      </w:pPr>
      <w:bookmarkStart w:id="2580" w:name="_ETM_Q8_430230"/>
      <w:bookmarkStart w:id="2581" w:name="_ETM_Q8_430783"/>
      <w:bookmarkEnd w:id="2580"/>
      <w:bookmarkEnd w:id="2581"/>
    </w:p>
    <w:p w:rsidR="00E73659" w:rsidRDefault="00E73659" w:rsidP="00BB6FC7">
      <w:pPr>
        <w:rPr>
          <w:rtl/>
        </w:rPr>
      </w:pPr>
      <w:bookmarkStart w:id="2582" w:name="_ETM_Q8_430873"/>
      <w:bookmarkEnd w:id="2582"/>
      <w:r>
        <w:rPr>
          <w:rtl/>
        </w:rPr>
        <w:t xml:space="preserve">ההצעה </w:t>
      </w:r>
      <w:bookmarkStart w:id="2583" w:name="_ETM_Q8_430680"/>
      <w:bookmarkEnd w:id="2583"/>
      <w:r>
        <w:rPr>
          <w:rtl/>
        </w:rPr>
        <w:t>שלי ככה</w:t>
      </w:r>
      <w:r>
        <w:rPr>
          <w:rFonts w:hint="cs"/>
          <w:rtl/>
        </w:rPr>
        <w:t>:</w:t>
      </w:r>
      <w:r>
        <w:rPr>
          <w:rtl/>
        </w:rPr>
        <w:t xml:space="preserve"> </w:t>
      </w:r>
      <w:bookmarkStart w:id="2584" w:name="_ETM_Q8_431190"/>
      <w:bookmarkEnd w:id="2584"/>
      <w:r>
        <w:rPr>
          <w:rtl/>
        </w:rPr>
        <w:t xml:space="preserve">בוועדת </w:t>
      </w:r>
      <w:bookmarkStart w:id="2585" w:name="_ETM_Q8_431550"/>
      <w:bookmarkEnd w:id="2585"/>
      <w:r>
        <w:rPr>
          <w:rtl/>
        </w:rPr>
        <w:t>הכספים</w:t>
      </w:r>
      <w:r>
        <w:rPr>
          <w:rFonts w:hint="cs"/>
          <w:rtl/>
        </w:rPr>
        <w:t>,</w:t>
      </w:r>
      <w:r>
        <w:rPr>
          <w:rtl/>
        </w:rPr>
        <w:t xml:space="preserve"> </w:t>
      </w:r>
      <w:bookmarkStart w:id="2586" w:name="_ETM_Q8_431940"/>
      <w:bookmarkEnd w:id="2586"/>
      <w:r>
        <w:rPr>
          <w:rtl/>
        </w:rPr>
        <w:t>כמובן</w:t>
      </w:r>
      <w:r>
        <w:rPr>
          <w:rFonts w:hint="cs"/>
          <w:rtl/>
        </w:rPr>
        <w:t>.</w:t>
      </w:r>
      <w:r>
        <w:rPr>
          <w:rtl/>
        </w:rPr>
        <w:t xml:space="preserve"> אבל </w:t>
      </w:r>
      <w:bookmarkStart w:id="2587" w:name="_ETM_Q8_432840"/>
      <w:bookmarkEnd w:id="2587"/>
      <w:r>
        <w:rPr>
          <w:rtl/>
        </w:rPr>
        <w:t xml:space="preserve">המדינה </w:t>
      </w:r>
      <w:bookmarkStart w:id="2588" w:name="_ETM_Q8_433170"/>
      <w:bookmarkEnd w:id="2588"/>
      <w:r>
        <w:rPr>
          <w:rtl/>
        </w:rPr>
        <w:t xml:space="preserve">צריכה </w:t>
      </w:r>
      <w:bookmarkStart w:id="2589" w:name="_ETM_Q8_433410"/>
      <w:bookmarkEnd w:id="2589"/>
      <w:r>
        <w:rPr>
          <w:rtl/>
        </w:rPr>
        <w:t>לחשוב</w:t>
      </w:r>
      <w:r>
        <w:rPr>
          <w:rFonts w:hint="cs"/>
          <w:rtl/>
        </w:rPr>
        <w:t>:</w:t>
      </w:r>
      <w:r>
        <w:rPr>
          <w:rtl/>
        </w:rPr>
        <w:t xml:space="preserve"> </w:t>
      </w:r>
      <w:bookmarkStart w:id="2590" w:name="_ETM_Q8_433920"/>
      <w:bookmarkEnd w:id="2590"/>
      <w:r>
        <w:rPr>
          <w:rtl/>
        </w:rPr>
        <w:t xml:space="preserve">או </w:t>
      </w:r>
      <w:bookmarkStart w:id="2591" w:name="_ETM_Q8_434069"/>
      <w:bookmarkEnd w:id="2591"/>
      <w:r>
        <w:rPr>
          <w:rtl/>
        </w:rPr>
        <w:t xml:space="preserve">שהיא </w:t>
      </w:r>
      <w:bookmarkStart w:id="2592" w:name="_ETM_Q8_434250"/>
      <w:bookmarkEnd w:id="2592"/>
      <w:r>
        <w:rPr>
          <w:rtl/>
        </w:rPr>
        <w:t xml:space="preserve">משפה </w:t>
      </w:r>
      <w:bookmarkStart w:id="2593" w:name="_ETM_Q8_435269"/>
      <w:bookmarkEnd w:id="2593"/>
      <w:r>
        <w:rPr>
          <w:rFonts w:hint="cs"/>
          <w:rtl/>
        </w:rPr>
        <w:t xml:space="preserve">או </w:t>
      </w:r>
      <w:bookmarkStart w:id="2594" w:name="_ETM_Q8_435816"/>
      <w:bookmarkEnd w:id="2594"/>
      <w:r>
        <w:rPr>
          <w:rFonts w:hint="cs"/>
          <w:rtl/>
        </w:rPr>
        <w:t>שהיא פו</w:t>
      </w:r>
      <w:bookmarkStart w:id="2595" w:name="_ETM_Q8_435540"/>
      <w:bookmarkStart w:id="2596" w:name="_ETM_Q8_435690"/>
      <w:bookmarkEnd w:id="2595"/>
      <w:bookmarkEnd w:id="2596"/>
      <w:r>
        <w:rPr>
          <w:rtl/>
        </w:rPr>
        <w:t xml:space="preserve">תחת </w:t>
      </w:r>
      <w:bookmarkStart w:id="2597" w:name="_ETM_Q8_436139"/>
      <w:bookmarkEnd w:id="2597"/>
      <w:r>
        <w:rPr>
          <w:rtl/>
        </w:rPr>
        <w:t>את</w:t>
      </w:r>
      <w:r>
        <w:rPr>
          <w:rFonts w:hint="cs"/>
          <w:rtl/>
        </w:rPr>
        <w:t xml:space="preserve"> קרנית</w:t>
      </w:r>
      <w:r w:rsidR="00BB6FC7">
        <w:rPr>
          <w:rFonts w:hint="cs"/>
          <w:rtl/>
        </w:rPr>
        <w:t xml:space="preserve"> </w:t>
      </w:r>
      <w:r w:rsidR="00214018">
        <w:rPr>
          <w:rFonts w:hint="cs"/>
          <w:rtl/>
        </w:rPr>
        <w:t>–</w:t>
      </w:r>
      <w:r w:rsidR="00404E3E">
        <w:rPr>
          <w:rFonts w:hint="cs"/>
          <w:rtl/>
        </w:rPr>
        <w:t xml:space="preserve"> </w:t>
      </w:r>
      <w:r w:rsidR="00214018">
        <w:rPr>
          <w:rFonts w:hint="cs"/>
          <w:rtl/>
        </w:rPr>
        <w:t>–</w:t>
      </w:r>
    </w:p>
    <w:p w:rsidR="00E73659" w:rsidRDefault="00E73659" w:rsidP="00B41C35">
      <w:pPr>
        <w:rPr>
          <w:rtl/>
        </w:rPr>
      </w:pPr>
      <w:bookmarkStart w:id="2598" w:name="_ETM_Q8_436675"/>
      <w:bookmarkEnd w:id="2598"/>
    </w:p>
    <w:p w:rsidR="00E73659" w:rsidRDefault="00E73659" w:rsidP="00B41C35">
      <w:pPr>
        <w:pStyle w:val="af6"/>
        <w:keepNext/>
        <w:rPr>
          <w:rtl/>
        </w:rPr>
      </w:pPr>
      <w:bookmarkStart w:id="2599" w:name="ET_yor_5873_39"/>
      <w:r w:rsidRPr="00831464">
        <w:rPr>
          <w:rStyle w:val="TagStyle"/>
          <w:rtl/>
        </w:rPr>
        <w:t xml:space="preserve"> &lt;&lt; יור &gt;&gt; </w:t>
      </w:r>
      <w:r>
        <w:rPr>
          <w:rtl/>
        </w:rPr>
        <w:t>היו"ר יעקב מרגי:</w:t>
      </w:r>
      <w:r w:rsidRPr="00831464">
        <w:rPr>
          <w:rStyle w:val="TagStyle"/>
          <w:rtl/>
        </w:rPr>
        <w:t xml:space="preserve"> &lt;&lt; יור &gt;&gt;</w:t>
      </w:r>
      <w:r>
        <w:rPr>
          <w:rtl/>
        </w:rPr>
        <w:t xml:space="preserve"> </w:t>
      </w:r>
      <w:bookmarkEnd w:id="2599"/>
    </w:p>
    <w:p w:rsidR="00E73659" w:rsidRDefault="00E73659" w:rsidP="004C59D0">
      <w:pPr>
        <w:rPr>
          <w:rtl/>
        </w:rPr>
      </w:pPr>
    </w:p>
    <w:p w:rsidR="00E73659" w:rsidRDefault="00E73659" w:rsidP="00B41C35">
      <w:pPr>
        <w:rPr>
          <w:rtl/>
        </w:rPr>
      </w:pPr>
      <w:bookmarkStart w:id="2600" w:name="_ETM_Q8_438805"/>
      <w:bookmarkEnd w:id="2600"/>
      <w:r>
        <w:rPr>
          <w:rFonts w:hint="cs"/>
          <w:rtl/>
        </w:rPr>
        <w:t>תעלו את זה בדיון בוועדה.</w:t>
      </w:r>
    </w:p>
    <w:p w:rsidR="00E73659" w:rsidRDefault="00E73659" w:rsidP="00B41C35">
      <w:pPr>
        <w:rPr>
          <w:rtl/>
        </w:rPr>
      </w:pPr>
      <w:bookmarkStart w:id="2601" w:name="_ETM_Q8_437994"/>
      <w:bookmarkStart w:id="2602" w:name="_ETM_Q8_438071"/>
      <w:bookmarkEnd w:id="2601"/>
      <w:bookmarkEnd w:id="2602"/>
    </w:p>
    <w:p w:rsidR="00E73659" w:rsidRDefault="00E73659" w:rsidP="00B41C35">
      <w:pPr>
        <w:pStyle w:val="-"/>
        <w:keepNext/>
        <w:rPr>
          <w:rtl/>
        </w:rPr>
      </w:pPr>
      <w:bookmarkStart w:id="2603" w:name="ET_speakercontinue_5085_40"/>
      <w:r w:rsidRPr="00831464">
        <w:rPr>
          <w:rStyle w:val="TagStyle"/>
          <w:rtl/>
        </w:rPr>
        <w:t xml:space="preserve"> &lt;&lt; דובר_המשך &gt;&gt; </w:t>
      </w:r>
      <w:r>
        <w:rPr>
          <w:rtl/>
        </w:rPr>
        <w:t>אורלי לוי אבקסיס (העבודה-גשר):</w:t>
      </w:r>
      <w:r w:rsidRPr="00831464">
        <w:rPr>
          <w:rStyle w:val="TagStyle"/>
          <w:rtl/>
        </w:rPr>
        <w:t xml:space="preserve"> &lt;&lt; דובר_המשך &gt;&gt;</w:t>
      </w:r>
      <w:r>
        <w:rPr>
          <w:rtl/>
        </w:rPr>
        <w:t xml:space="preserve"> </w:t>
      </w:r>
      <w:bookmarkEnd w:id="2603"/>
    </w:p>
    <w:p w:rsidR="00E73659" w:rsidRDefault="00E73659" w:rsidP="004C59D0">
      <w:pPr>
        <w:rPr>
          <w:rtl/>
        </w:rPr>
      </w:pPr>
    </w:p>
    <w:p w:rsidR="00E73659" w:rsidRDefault="00214018" w:rsidP="00B41C35">
      <w:pPr>
        <w:rPr>
          <w:rtl/>
        </w:rPr>
      </w:pPr>
      <w:bookmarkStart w:id="2604" w:name="_ETM_Q8_439189"/>
      <w:bookmarkStart w:id="2605" w:name="_ETM_Q8_437867"/>
      <w:bookmarkEnd w:id="2604"/>
      <w:bookmarkEnd w:id="2605"/>
      <w:r>
        <w:rPr>
          <w:rFonts w:hint="cs"/>
          <w:rtl/>
        </w:rPr>
        <w:t>–</w:t>
      </w:r>
      <w:r w:rsidR="00404E3E">
        <w:rPr>
          <w:rFonts w:hint="cs"/>
          <w:rtl/>
        </w:rPr>
        <w:t xml:space="preserve"> </w:t>
      </w:r>
      <w:r>
        <w:rPr>
          <w:rFonts w:hint="cs"/>
          <w:rtl/>
        </w:rPr>
        <w:t>–</w:t>
      </w:r>
      <w:r w:rsidR="00BB6FC7">
        <w:rPr>
          <w:rFonts w:hint="cs"/>
          <w:rtl/>
        </w:rPr>
        <w:t xml:space="preserve"> </w:t>
      </w:r>
      <w:r w:rsidR="00E73659">
        <w:rPr>
          <w:rFonts w:hint="cs"/>
          <w:rtl/>
        </w:rPr>
        <w:t xml:space="preserve">קרנית, אותה חברת ביטוח שנכנסת לנעליים </w:t>
      </w:r>
      <w:bookmarkStart w:id="2606" w:name="_ETM_Q8_441967"/>
      <w:bookmarkEnd w:id="2606"/>
      <w:r w:rsidR="00E73659">
        <w:rPr>
          <w:rFonts w:hint="cs"/>
          <w:rtl/>
        </w:rPr>
        <w:t xml:space="preserve">של כל אותם </w:t>
      </w:r>
      <w:bookmarkStart w:id="2607" w:name="_ETM_Q8_437134"/>
      <w:bookmarkStart w:id="2608" w:name="_ETM_Q8_437158"/>
      <w:bookmarkStart w:id="2609" w:name="_ETM_Q8_437201"/>
      <w:bookmarkStart w:id="2610" w:name="_ETM_Q8_442440"/>
      <w:bookmarkEnd w:id="2607"/>
      <w:bookmarkEnd w:id="2608"/>
      <w:bookmarkEnd w:id="2609"/>
      <w:bookmarkEnd w:id="2610"/>
      <w:r w:rsidR="00E73659">
        <w:rPr>
          <w:rtl/>
        </w:rPr>
        <w:t xml:space="preserve">נפגעים </w:t>
      </w:r>
      <w:bookmarkStart w:id="2611" w:name="_ETM_Q8_443220"/>
      <w:bookmarkEnd w:id="2611"/>
      <w:r w:rsidR="00E73659">
        <w:rPr>
          <w:rtl/>
        </w:rPr>
        <w:t xml:space="preserve">שפוגעים </w:t>
      </w:r>
      <w:bookmarkStart w:id="2612" w:name="_ETM_Q8_444420"/>
      <w:bookmarkEnd w:id="2612"/>
      <w:r w:rsidR="00E73659">
        <w:rPr>
          <w:rtl/>
        </w:rPr>
        <w:t xml:space="preserve">בהם </w:t>
      </w:r>
      <w:bookmarkStart w:id="2613" w:name="_ETM_Q8_444630"/>
      <w:bookmarkEnd w:id="2613"/>
      <w:r w:rsidR="00E73659">
        <w:rPr>
          <w:rtl/>
        </w:rPr>
        <w:t xml:space="preserve">אנשים </w:t>
      </w:r>
      <w:bookmarkStart w:id="2614" w:name="_ETM_Q8_444900"/>
      <w:bookmarkEnd w:id="2614"/>
      <w:r w:rsidR="00E73659">
        <w:rPr>
          <w:rtl/>
        </w:rPr>
        <w:t xml:space="preserve">שלא </w:t>
      </w:r>
      <w:bookmarkStart w:id="2615" w:name="_ETM_Q8_445170"/>
      <w:bookmarkEnd w:id="2615"/>
      <w:r w:rsidR="00E73659">
        <w:rPr>
          <w:rtl/>
        </w:rPr>
        <w:t>מבוטח</w:t>
      </w:r>
      <w:r w:rsidR="00E73659">
        <w:rPr>
          <w:rFonts w:hint="cs"/>
          <w:rtl/>
        </w:rPr>
        <w:t xml:space="preserve">ים </w:t>
      </w:r>
      <w:r>
        <w:rPr>
          <w:rFonts w:hint="cs"/>
          <w:rtl/>
        </w:rPr>
        <w:t>–</w:t>
      </w:r>
      <w:r w:rsidR="00404E3E">
        <w:rPr>
          <w:rFonts w:hint="cs"/>
          <w:rtl/>
        </w:rPr>
        <w:t xml:space="preserve"> </w:t>
      </w:r>
      <w:r>
        <w:rPr>
          <w:rFonts w:hint="cs"/>
          <w:rtl/>
        </w:rPr>
        <w:t>–</w:t>
      </w:r>
    </w:p>
    <w:p w:rsidR="00E73659" w:rsidRDefault="00E73659" w:rsidP="00B41C35">
      <w:pPr>
        <w:rPr>
          <w:rtl/>
        </w:rPr>
      </w:pPr>
      <w:bookmarkStart w:id="2616" w:name="_ETM_Q8_446207"/>
      <w:bookmarkStart w:id="2617" w:name="_ETM_Q8_446308"/>
      <w:bookmarkEnd w:id="2616"/>
      <w:bookmarkEnd w:id="2617"/>
    </w:p>
    <w:p w:rsidR="00E73659" w:rsidRDefault="00E73659" w:rsidP="00B41C35">
      <w:pPr>
        <w:pStyle w:val="af6"/>
        <w:keepNext/>
        <w:rPr>
          <w:rtl/>
        </w:rPr>
      </w:pPr>
      <w:bookmarkStart w:id="2618" w:name="ET_yor_5873_41"/>
      <w:r w:rsidRPr="00831464">
        <w:rPr>
          <w:rStyle w:val="TagStyle"/>
          <w:rtl/>
        </w:rPr>
        <w:t xml:space="preserve"> &lt;&lt; יור &gt;&gt; </w:t>
      </w:r>
      <w:r>
        <w:rPr>
          <w:rtl/>
        </w:rPr>
        <w:t>היו"ר יעקב מרגי:</w:t>
      </w:r>
      <w:r w:rsidRPr="00831464">
        <w:rPr>
          <w:rStyle w:val="TagStyle"/>
          <w:rtl/>
        </w:rPr>
        <w:t xml:space="preserve"> &lt;&lt; יור &gt;&gt;</w:t>
      </w:r>
      <w:r>
        <w:rPr>
          <w:rtl/>
        </w:rPr>
        <w:t xml:space="preserve"> </w:t>
      </w:r>
      <w:bookmarkEnd w:id="2618"/>
    </w:p>
    <w:p w:rsidR="00E73659" w:rsidRDefault="00E73659" w:rsidP="004C59D0">
      <w:pPr>
        <w:rPr>
          <w:rtl/>
        </w:rPr>
      </w:pPr>
    </w:p>
    <w:p w:rsidR="00E73659" w:rsidRDefault="00E73659" w:rsidP="00B41C35">
      <w:pPr>
        <w:rPr>
          <w:rtl/>
        </w:rPr>
      </w:pPr>
      <w:bookmarkStart w:id="2619" w:name="_ETM_Q8_445301"/>
      <w:bookmarkEnd w:id="2619"/>
      <w:r>
        <w:rPr>
          <w:rFonts w:hint="cs"/>
          <w:rtl/>
        </w:rPr>
        <w:t>תודה.</w:t>
      </w:r>
    </w:p>
    <w:p w:rsidR="00E73659" w:rsidRDefault="00E73659" w:rsidP="00B41C35">
      <w:pPr>
        <w:rPr>
          <w:rtl/>
        </w:rPr>
      </w:pPr>
      <w:bookmarkStart w:id="2620" w:name="_ETM_Q8_446643"/>
      <w:bookmarkStart w:id="2621" w:name="_ETM_Q8_446727"/>
      <w:bookmarkEnd w:id="2620"/>
      <w:bookmarkEnd w:id="2621"/>
    </w:p>
    <w:p w:rsidR="00E73659" w:rsidRDefault="00E73659" w:rsidP="00B41C35">
      <w:pPr>
        <w:pStyle w:val="-"/>
        <w:keepNext/>
        <w:rPr>
          <w:rtl/>
        </w:rPr>
      </w:pPr>
      <w:bookmarkStart w:id="2622" w:name="ET_speakercontinue_5085_42"/>
      <w:r w:rsidRPr="00831464">
        <w:rPr>
          <w:rStyle w:val="TagStyle"/>
          <w:rtl/>
        </w:rPr>
        <w:t xml:space="preserve"> &lt;&lt; דובר_המשך &gt;&gt; </w:t>
      </w:r>
      <w:r>
        <w:rPr>
          <w:rtl/>
        </w:rPr>
        <w:t>אורלי לוי אבקסיס (העבודה-גשר):</w:t>
      </w:r>
      <w:r w:rsidRPr="00831464">
        <w:rPr>
          <w:rStyle w:val="TagStyle"/>
          <w:rtl/>
        </w:rPr>
        <w:t xml:space="preserve"> &lt;&lt; דובר_המשך &gt;&gt;</w:t>
      </w:r>
      <w:r>
        <w:rPr>
          <w:rtl/>
        </w:rPr>
        <w:t xml:space="preserve"> </w:t>
      </w:r>
      <w:bookmarkEnd w:id="2622"/>
    </w:p>
    <w:p w:rsidR="00E73659" w:rsidRDefault="00E73659" w:rsidP="004C59D0">
      <w:pPr>
        <w:rPr>
          <w:rtl/>
        </w:rPr>
      </w:pPr>
    </w:p>
    <w:p w:rsidR="00E73659" w:rsidRDefault="00214018" w:rsidP="00B41C35">
      <w:pPr>
        <w:rPr>
          <w:rtl/>
        </w:rPr>
      </w:pPr>
      <w:bookmarkStart w:id="2623" w:name="_ETM_Q8_447392"/>
      <w:bookmarkEnd w:id="2623"/>
      <w:r>
        <w:rPr>
          <w:rFonts w:hint="cs"/>
          <w:rtl/>
        </w:rPr>
        <w:t>–</w:t>
      </w:r>
      <w:r w:rsidR="00404E3E">
        <w:rPr>
          <w:rFonts w:hint="cs"/>
          <w:rtl/>
        </w:rPr>
        <w:t xml:space="preserve"> </w:t>
      </w:r>
      <w:r>
        <w:rPr>
          <w:rFonts w:hint="cs"/>
          <w:rtl/>
        </w:rPr>
        <w:t>–</w:t>
      </w:r>
      <w:r w:rsidR="00E73659">
        <w:rPr>
          <w:rFonts w:hint="cs"/>
          <w:rtl/>
        </w:rPr>
        <w:t xml:space="preserve"> אותם חסרי </w:t>
      </w:r>
      <w:bookmarkStart w:id="2624" w:name="_ETM_Q8_446374"/>
      <w:bookmarkStart w:id="2625" w:name="_ETM_Q8_446492"/>
      <w:bookmarkStart w:id="2626" w:name="_ETM_Q8_445520"/>
      <w:bookmarkStart w:id="2627" w:name="_ETM_Q8_446180"/>
      <w:bookmarkStart w:id="2628" w:name="_ETM_Q8_447349"/>
      <w:bookmarkStart w:id="2629" w:name="_ETM_Q8_448129"/>
      <w:bookmarkEnd w:id="2624"/>
      <w:bookmarkEnd w:id="2625"/>
      <w:bookmarkEnd w:id="2626"/>
      <w:bookmarkEnd w:id="2627"/>
      <w:bookmarkEnd w:id="2628"/>
      <w:bookmarkEnd w:id="2629"/>
      <w:r w:rsidR="00E73659">
        <w:rPr>
          <w:rtl/>
        </w:rPr>
        <w:t>יכולת</w:t>
      </w:r>
      <w:r w:rsidR="00E73659">
        <w:rPr>
          <w:rFonts w:hint="cs"/>
          <w:rtl/>
        </w:rPr>
        <w:t xml:space="preserve"> של ביטוח </w:t>
      </w:r>
      <w:r>
        <w:rPr>
          <w:rFonts w:hint="cs"/>
          <w:rtl/>
        </w:rPr>
        <w:t>–</w:t>
      </w:r>
      <w:r w:rsidR="00404E3E">
        <w:rPr>
          <w:rFonts w:hint="cs"/>
          <w:rtl/>
        </w:rPr>
        <w:t xml:space="preserve"> </w:t>
      </w:r>
      <w:r>
        <w:rPr>
          <w:rFonts w:hint="cs"/>
          <w:rtl/>
        </w:rPr>
        <w:t>–</w:t>
      </w:r>
    </w:p>
    <w:p w:rsidR="00E73659" w:rsidRDefault="00E73659" w:rsidP="00B41C35">
      <w:pPr>
        <w:rPr>
          <w:rtl/>
        </w:rPr>
      </w:pPr>
      <w:bookmarkStart w:id="2630" w:name="_ETM_Q8_448607"/>
      <w:bookmarkStart w:id="2631" w:name="_ETM_Q8_448707"/>
      <w:bookmarkEnd w:id="2630"/>
      <w:bookmarkEnd w:id="2631"/>
    </w:p>
    <w:p w:rsidR="00E73659" w:rsidRDefault="00E73659" w:rsidP="00B41C35">
      <w:pPr>
        <w:pStyle w:val="af6"/>
        <w:keepNext/>
        <w:rPr>
          <w:rtl/>
        </w:rPr>
      </w:pPr>
      <w:bookmarkStart w:id="2632" w:name="ET_yor_5873_43"/>
      <w:r w:rsidRPr="00D0241C">
        <w:rPr>
          <w:rStyle w:val="TagStyle"/>
          <w:rtl/>
        </w:rPr>
        <w:t xml:space="preserve"> &lt;&lt; יור &gt;&gt; </w:t>
      </w:r>
      <w:r>
        <w:rPr>
          <w:rtl/>
        </w:rPr>
        <w:t>היו"ר יעקב מרגי:</w:t>
      </w:r>
      <w:r w:rsidRPr="00D0241C">
        <w:rPr>
          <w:rStyle w:val="TagStyle"/>
          <w:rtl/>
        </w:rPr>
        <w:t xml:space="preserve"> &lt;&lt; יור &gt;&gt;</w:t>
      </w:r>
      <w:r>
        <w:rPr>
          <w:rtl/>
        </w:rPr>
        <w:t xml:space="preserve"> </w:t>
      </w:r>
      <w:bookmarkEnd w:id="2632"/>
    </w:p>
    <w:p w:rsidR="00E73659" w:rsidRDefault="00E73659" w:rsidP="004C59D0">
      <w:pPr>
        <w:rPr>
          <w:rtl/>
        </w:rPr>
      </w:pPr>
    </w:p>
    <w:p w:rsidR="00E73659" w:rsidRDefault="00E73659" w:rsidP="00B41C35">
      <w:pPr>
        <w:rPr>
          <w:rtl/>
        </w:rPr>
      </w:pPr>
      <w:bookmarkStart w:id="2633" w:name="_ETM_Q8_450351"/>
      <w:bookmarkEnd w:id="2633"/>
      <w:r>
        <w:rPr>
          <w:rFonts w:hint="cs"/>
          <w:rtl/>
        </w:rPr>
        <w:t>אין ספק שהנושא ימוצה בוועדת הכספים.</w:t>
      </w:r>
    </w:p>
    <w:p w:rsidR="00E73659" w:rsidRDefault="00E73659" w:rsidP="00B41C35">
      <w:pPr>
        <w:rPr>
          <w:rtl/>
        </w:rPr>
      </w:pPr>
      <w:bookmarkStart w:id="2634" w:name="_ETM_Q8_450082"/>
      <w:bookmarkStart w:id="2635" w:name="_ETM_Q8_450184"/>
      <w:bookmarkEnd w:id="2634"/>
      <w:bookmarkEnd w:id="2635"/>
    </w:p>
    <w:p w:rsidR="00E73659" w:rsidRDefault="00E73659" w:rsidP="00B41C35">
      <w:pPr>
        <w:pStyle w:val="-"/>
        <w:keepNext/>
        <w:rPr>
          <w:rtl/>
        </w:rPr>
      </w:pPr>
      <w:bookmarkStart w:id="2636" w:name="ET_speakercontinue_5085_44"/>
      <w:r w:rsidRPr="00D0241C">
        <w:rPr>
          <w:rStyle w:val="TagStyle"/>
          <w:rtl/>
        </w:rPr>
        <w:t xml:space="preserve"> &lt;&lt; דובר_המשך &gt;&gt; </w:t>
      </w:r>
      <w:r>
        <w:rPr>
          <w:rtl/>
        </w:rPr>
        <w:t>אורלי לוי אבקסיס (העבודה-גשר):</w:t>
      </w:r>
      <w:r w:rsidRPr="00D0241C">
        <w:rPr>
          <w:rStyle w:val="TagStyle"/>
          <w:rtl/>
        </w:rPr>
        <w:t xml:space="preserve"> &lt;&lt; דובר_המשך &gt;&gt;</w:t>
      </w:r>
      <w:r>
        <w:rPr>
          <w:rtl/>
        </w:rPr>
        <w:t xml:space="preserve"> </w:t>
      </w:r>
      <w:bookmarkEnd w:id="2636"/>
    </w:p>
    <w:p w:rsidR="00E73659" w:rsidRDefault="00E73659" w:rsidP="004C59D0">
      <w:pPr>
        <w:rPr>
          <w:rtl/>
        </w:rPr>
      </w:pPr>
    </w:p>
    <w:p w:rsidR="00E73659" w:rsidRDefault="00214018" w:rsidP="00B41C35">
      <w:pPr>
        <w:rPr>
          <w:rtl/>
        </w:rPr>
      </w:pPr>
      <w:bookmarkStart w:id="2637" w:name="_ETM_Q8_450783"/>
      <w:bookmarkEnd w:id="2637"/>
      <w:r>
        <w:rPr>
          <w:rFonts w:hint="cs"/>
          <w:rtl/>
        </w:rPr>
        <w:t>–</w:t>
      </w:r>
      <w:r w:rsidR="00404E3E">
        <w:rPr>
          <w:rFonts w:hint="cs"/>
          <w:rtl/>
        </w:rPr>
        <w:t xml:space="preserve"> </w:t>
      </w:r>
      <w:r>
        <w:rPr>
          <w:rFonts w:hint="cs"/>
          <w:rtl/>
        </w:rPr>
        <w:t>–</w:t>
      </w:r>
      <w:r w:rsidR="00E73659">
        <w:rPr>
          <w:rFonts w:hint="cs"/>
          <w:rtl/>
        </w:rPr>
        <w:t xml:space="preserve"> ולכן קרנית, החברה </w:t>
      </w:r>
      <w:bookmarkStart w:id="2638" w:name="_ETM_Q8_448763"/>
      <w:bookmarkStart w:id="2639" w:name="_ETM_Q8_448856"/>
      <w:bookmarkStart w:id="2640" w:name="_ETM_Q8_448849"/>
      <w:bookmarkStart w:id="2641" w:name="_ETM_Q8_449240"/>
      <w:bookmarkStart w:id="2642" w:name="_ETM_Q8_449720"/>
      <w:bookmarkStart w:id="2643" w:name="_ETM_Q8_450349"/>
      <w:bookmarkStart w:id="2644" w:name="_ETM_Q8_451099"/>
      <w:bookmarkStart w:id="2645" w:name="_ETM_Q8_451430"/>
      <w:bookmarkEnd w:id="2638"/>
      <w:bookmarkEnd w:id="2639"/>
      <w:bookmarkEnd w:id="2640"/>
      <w:bookmarkEnd w:id="2641"/>
      <w:bookmarkEnd w:id="2642"/>
      <w:bookmarkEnd w:id="2643"/>
      <w:bookmarkEnd w:id="2644"/>
      <w:bookmarkEnd w:id="2645"/>
      <w:r w:rsidR="00E73659">
        <w:rPr>
          <w:rFonts w:hint="cs"/>
          <w:rtl/>
        </w:rPr>
        <w:t>ה</w:t>
      </w:r>
      <w:r w:rsidR="00E73659">
        <w:rPr>
          <w:rtl/>
        </w:rPr>
        <w:t>ממשלתית</w:t>
      </w:r>
      <w:r w:rsidR="00E73659">
        <w:rPr>
          <w:rFonts w:hint="cs"/>
          <w:rtl/>
        </w:rPr>
        <w:t>,</w:t>
      </w:r>
      <w:r w:rsidR="00E73659">
        <w:rPr>
          <w:rtl/>
        </w:rPr>
        <w:t xml:space="preserve"> </w:t>
      </w:r>
      <w:bookmarkStart w:id="2646" w:name="_ETM_Q8_452029"/>
      <w:bookmarkEnd w:id="2646"/>
      <w:r w:rsidR="00E73659">
        <w:rPr>
          <w:rtl/>
        </w:rPr>
        <w:t xml:space="preserve">צריכה </w:t>
      </w:r>
      <w:bookmarkStart w:id="2647" w:name="_ETM_Q8_452599"/>
      <w:bookmarkEnd w:id="2647"/>
      <w:r w:rsidR="00E73659">
        <w:rPr>
          <w:rtl/>
        </w:rPr>
        <w:t xml:space="preserve">להיכנס </w:t>
      </w:r>
      <w:bookmarkStart w:id="2648" w:name="_ETM_Q8_453050"/>
      <w:bookmarkEnd w:id="2648"/>
      <w:r w:rsidR="00E73659">
        <w:rPr>
          <w:rtl/>
        </w:rPr>
        <w:t xml:space="preserve">לנושא </w:t>
      </w:r>
      <w:bookmarkStart w:id="2649" w:name="_ETM_Q8_453470"/>
      <w:bookmarkEnd w:id="2649"/>
      <w:r w:rsidR="00E73659">
        <w:rPr>
          <w:rtl/>
        </w:rPr>
        <w:t>הזה</w:t>
      </w:r>
      <w:r w:rsidR="00E73659">
        <w:rPr>
          <w:rFonts w:hint="cs"/>
          <w:rtl/>
        </w:rPr>
        <w:t>.</w:t>
      </w:r>
      <w:r w:rsidR="00E73659">
        <w:rPr>
          <w:rtl/>
        </w:rPr>
        <w:t xml:space="preserve"> </w:t>
      </w:r>
      <w:bookmarkStart w:id="2650" w:name="_ETM_Q8_454069"/>
      <w:bookmarkEnd w:id="2650"/>
      <w:r w:rsidR="00E73659">
        <w:rPr>
          <w:rtl/>
        </w:rPr>
        <w:t xml:space="preserve">אם </w:t>
      </w:r>
      <w:bookmarkStart w:id="2651" w:name="_ETM_Q8_454250"/>
      <w:bookmarkEnd w:id="2651"/>
      <w:r w:rsidR="00E73659">
        <w:rPr>
          <w:rtl/>
        </w:rPr>
        <w:t xml:space="preserve">אין </w:t>
      </w:r>
      <w:bookmarkStart w:id="2652" w:name="_ETM_Q8_454490"/>
      <w:bookmarkEnd w:id="2652"/>
      <w:r w:rsidR="00E73659">
        <w:rPr>
          <w:rtl/>
        </w:rPr>
        <w:t xml:space="preserve">היתכנות </w:t>
      </w:r>
      <w:bookmarkStart w:id="2653" w:name="_ETM_Q8_454879"/>
      <w:bookmarkEnd w:id="2653"/>
      <w:r w:rsidR="00E73659">
        <w:rPr>
          <w:rtl/>
        </w:rPr>
        <w:t xml:space="preserve">כלכלית </w:t>
      </w:r>
      <w:bookmarkStart w:id="2654" w:name="_ETM_Q8_455210"/>
      <w:bookmarkEnd w:id="2654"/>
      <w:r w:rsidR="00E73659">
        <w:rPr>
          <w:rtl/>
        </w:rPr>
        <w:t xml:space="preserve">לחברות </w:t>
      </w:r>
      <w:bookmarkStart w:id="2655" w:name="_ETM_Q8_455509"/>
      <w:bookmarkEnd w:id="2655"/>
      <w:r w:rsidR="00E73659">
        <w:rPr>
          <w:rtl/>
        </w:rPr>
        <w:t>הביטוח</w:t>
      </w:r>
      <w:r w:rsidR="00E73659">
        <w:rPr>
          <w:rFonts w:hint="cs"/>
          <w:rtl/>
        </w:rPr>
        <w:t xml:space="preserve">, בבקשה, </w:t>
      </w:r>
      <w:bookmarkStart w:id="2656" w:name="_ETM_Q8_455810"/>
      <w:bookmarkStart w:id="2657" w:name="_ETM_Q8_456320"/>
      <w:bookmarkStart w:id="2658" w:name="_ETM_Q8_456770"/>
      <w:bookmarkEnd w:id="2656"/>
      <w:bookmarkEnd w:id="2657"/>
      <w:bookmarkEnd w:id="2658"/>
      <w:r w:rsidR="00E73659">
        <w:rPr>
          <w:rFonts w:hint="cs"/>
          <w:rtl/>
        </w:rPr>
        <w:t>שה</w:t>
      </w:r>
      <w:r w:rsidR="00E73659">
        <w:rPr>
          <w:rtl/>
        </w:rPr>
        <w:t xml:space="preserve">מדינה </w:t>
      </w:r>
      <w:bookmarkStart w:id="2659" w:name="_ETM_Q8_457190"/>
      <w:bookmarkEnd w:id="2659"/>
      <w:r w:rsidR="00E73659">
        <w:rPr>
          <w:rFonts w:hint="cs"/>
          <w:rtl/>
        </w:rPr>
        <w:t xml:space="preserve">תיתן או </w:t>
      </w:r>
      <w:bookmarkStart w:id="2660" w:name="_ETM_Q8_457880"/>
      <w:bookmarkEnd w:id="2660"/>
      <w:r w:rsidR="00E73659">
        <w:rPr>
          <w:rtl/>
        </w:rPr>
        <w:t xml:space="preserve">הגנה </w:t>
      </w:r>
      <w:bookmarkStart w:id="2661" w:name="_ETM_Q8_458210"/>
      <w:bookmarkEnd w:id="2661"/>
      <w:r w:rsidR="00E73659">
        <w:rPr>
          <w:rFonts w:hint="cs"/>
          <w:rtl/>
        </w:rPr>
        <w:t>ע</w:t>
      </w:r>
      <w:r w:rsidR="00E73659">
        <w:rPr>
          <w:rtl/>
        </w:rPr>
        <w:t>ל</w:t>
      </w:r>
      <w:r w:rsidR="00E73659">
        <w:rPr>
          <w:rFonts w:hint="cs"/>
          <w:rtl/>
        </w:rPr>
        <w:t xml:space="preserve"> ה</w:t>
      </w:r>
      <w:r w:rsidR="00E73659">
        <w:rPr>
          <w:rtl/>
        </w:rPr>
        <w:t xml:space="preserve">חקלאים </w:t>
      </w:r>
      <w:bookmarkStart w:id="2662" w:name="_ETM_Q8_458990"/>
      <w:bookmarkEnd w:id="2662"/>
      <w:r w:rsidR="00E73659">
        <w:rPr>
          <w:rtl/>
        </w:rPr>
        <w:t xml:space="preserve">או </w:t>
      </w:r>
      <w:bookmarkStart w:id="2663" w:name="_ETM_Q8_459139"/>
      <w:bookmarkEnd w:id="2663"/>
      <w:r w:rsidR="00E73659">
        <w:rPr>
          <w:rtl/>
        </w:rPr>
        <w:t xml:space="preserve">ביטוח </w:t>
      </w:r>
      <w:bookmarkStart w:id="2664" w:name="_ETM_Q8_459500"/>
      <w:bookmarkEnd w:id="2664"/>
      <w:r w:rsidR="00E73659">
        <w:rPr>
          <w:rtl/>
        </w:rPr>
        <w:t>לח</w:t>
      </w:r>
      <w:r w:rsidR="00E73659">
        <w:rPr>
          <w:rFonts w:hint="cs"/>
          <w:rtl/>
        </w:rPr>
        <w:t>קלאים.</w:t>
      </w:r>
    </w:p>
    <w:p w:rsidR="00E73659" w:rsidRDefault="00E73659" w:rsidP="00B41C35">
      <w:pPr>
        <w:rPr>
          <w:rtl/>
        </w:rPr>
      </w:pPr>
      <w:bookmarkStart w:id="2665" w:name="_ETM_Q8_463238"/>
      <w:bookmarkStart w:id="2666" w:name="_ETM_Q8_463333"/>
      <w:bookmarkEnd w:id="2665"/>
      <w:bookmarkEnd w:id="2666"/>
    </w:p>
    <w:p w:rsidR="00E73659" w:rsidRDefault="00E73659" w:rsidP="00B41C35">
      <w:pPr>
        <w:pStyle w:val="af6"/>
        <w:keepNext/>
        <w:rPr>
          <w:rtl/>
        </w:rPr>
      </w:pPr>
      <w:bookmarkStart w:id="2667" w:name="ET_yor_5873_45"/>
      <w:r w:rsidRPr="00D0241C">
        <w:rPr>
          <w:rStyle w:val="TagStyle"/>
          <w:rtl/>
        </w:rPr>
        <w:t xml:space="preserve"> &lt;&lt; יור &gt;&gt; </w:t>
      </w:r>
      <w:r>
        <w:rPr>
          <w:rtl/>
        </w:rPr>
        <w:t>היו"ר יעקב מרגי:</w:t>
      </w:r>
      <w:r w:rsidRPr="00D0241C">
        <w:rPr>
          <w:rStyle w:val="TagStyle"/>
          <w:rtl/>
        </w:rPr>
        <w:t xml:space="preserve"> &lt;&lt; יור &gt;&gt;</w:t>
      </w:r>
      <w:r>
        <w:rPr>
          <w:rtl/>
        </w:rPr>
        <w:t xml:space="preserve"> </w:t>
      </w:r>
      <w:bookmarkEnd w:id="2667"/>
    </w:p>
    <w:p w:rsidR="00E73659" w:rsidRDefault="00E73659" w:rsidP="004C59D0">
      <w:pPr>
        <w:rPr>
          <w:rtl/>
        </w:rPr>
      </w:pPr>
    </w:p>
    <w:p w:rsidR="00E73659" w:rsidRDefault="00E73659" w:rsidP="00B41C35">
      <w:pPr>
        <w:rPr>
          <w:rtl/>
        </w:rPr>
      </w:pPr>
      <w:r>
        <w:rPr>
          <w:rFonts w:hint="cs"/>
          <w:rtl/>
        </w:rPr>
        <w:t xml:space="preserve">תודה. </w:t>
      </w:r>
      <w:bookmarkStart w:id="2668" w:name="_ETM_Q8_462418"/>
      <w:bookmarkEnd w:id="2668"/>
    </w:p>
    <w:p w:rsidR="00E73659" w:rsidRDefault="00E73659" w:rsidP="00B41C35">
      <w:pPr>
        <w:rPr>
          <w:rtl/>
        </w:rPr>
      </w:pPr>
    </w:p>
    <w:p w:rsidR="00E73659" w:rsidRDefault="00E73659" w:rsidP="00B41C35">
      <w:pPr>
        <w:rPr>
          <w:rtl/>
        </w:rPr>
      </w:pPr>
      <w:r>
        <w:rPr>
          <w:rFonts w:hint="cs"/>
          <w:rtl/>
        </w:rPr>
        <w:t xml:space="preserve">עכשיו נעבור להצבעה. מי שמצביע בעד </w:t>
      </w:r>
      <w:r w:rsidR="00214018">
        <w:rPr>
          <w:rFonts w:hint="eastAsia"/>
          <w:rtl/>
        </w:rPr>
        <w:t>–</w:t>
      </w:r>
      <w:r>
        <w:rPr>
          <w:rFonts w:hint="cs"/>
          <w:rtl/>
        </w:rPr>
        <w:t xml:space="preserve"> זה לדיון בוועדת הכספים. מי שמצביע נגד </w:t>
      </w:r>
      <w:r w:rsidR="00214018">
        <w:rPr>
          <w:rFonts w:hint="eastAsia"/>
          <w:rtl/>
        </w:rPr>
        <w:t>–</w:t>
      </w:r>
      <w:r>
        <w:rPr>
          <w:rFonts w:hint="cs"/>
          <w:rtl/>
        </w:rPr>
        <w:t xml:space="preserve"> זה להסרה. בבקשה.</w:t>
      </w:r>
    </w:p>
    <w:p w:rsidR="00E73659" w:rsidRDefault="00E73659" w:rsidP="00B41C35">
      <w:pPr>
        <w:rPr>
          <w:rtl/>
        </w:rPr>
      </w:pPr>
      <w:bookmarkStart w:id="2669" w:name="_ETM_Q8_465977"/>
      <w:bookmarkStart w:id="2670" w:name="_ETM_Q8_466080"/>
      <w:bookmarkEnd w:id="2669"/>
      <w:bookmarkEnd w:id="2670"/>
    </w:p>
    <w:p w:rsidR="00E73659" w:rsidRDefault="00E73659" w:rsidP="00B41C35">
      <w:pPr>
        <w:pStyle w:val="af1"/>
        <w:keepNext/>
        <w:rPr>
          <w:rtl/>
        </w:rPr>
      </w:pPr>
      <w:bookmarkStart w:id="2671" w:name="_ETM_Q8_465422"/>
      <w:bookmarkStart w:id="2672" w:name="_ETM_Q8_465494"/>
      <w:bookmarkEnd w:id="2671"/>
      <w:bookmarkEnd w:id="2672"/>
      <w:r>
        <w:rPr>
          <w:rtl/>
        </w:rPr>
        <w:t>הצבעה מס'</w:t>
      </w:r>
      <w:r>
        <w:rPr>
          <w:rFonts w:hint="cs"/>
          <w:rtl/>
        </w:rPr>
        <w:t xml:space="preserve"> 1</w:t>
      </w:r>
    </w:p>
    <w:p w:rsidR="00E73659" w:rsidRDefault="00E73659" w:rsidP="00B41C35">
      <w:pPr>
        <w:pStyle w:val="--"/>
        <w:keepNext/>
        <w:rPr>
          <w:rtl/>
        </w:rPr>
      </w:pPr>
    </w:p>
    <w:p w:rsidR="00E73659" w:rsidRDefault="00E73659" w:rsidP="00B41C35">
      <w:pPr>
        <w:pStyle w:val="--"/>
        <w:keepNext/>
        <w:rPr>
          <w:rtl/>
        </w:rPr>
      </w:pPr>
      <w:r w:rsidRPr="00AD17C4">
        <w:rPr>
          <w:rtl/>
        </w:rPr>
        <w:t>בעד ההצעה להעביר את הנושא לוועדה</w:t>
      </w:r>
      <w:r>
        <w:rPr>
          <w:rtl/>
        </w:rPr>
        <w:t xml:space="preserve"> </w:t>
      </w:r>
      <w:r w:rsidR="00214018">
        <w:rPr>
          <w:rtl/>
        </w:rPr>
        <w:t>–</w:t>
      </w:r>
      <w:r>
        <w:rPr>
          <w:rtl/>
        </w:rPr>
        <w:t xml:space="preserve"> </w:t>
      </w:r>
      <w:r>
        <w:rPr>
          <w:rFonts w:hint="cs"/>
          <w:rtl/>
        </w:rPr>
        <w:t>16</w:t>
      </w:r>
    </w:p>
    <w:p w:rsidR="00E73659" w:rsidRDefault="00E73659" w:rsidP="00B41C35">
      <w:pPr>
        <w:pStyle w:val="--"/>
        <w:keepNext/>
        <w:rPr>
          <w:rtl/>
        </w:rPr>
      </w:pPr>
      <w:r>
        <w:rPr>
          <w:rFonts w:hint="cs"/>
          <w:rtl/>
        </w:rPr>
        <w:t>נגד</w:t>
      </w:r>
      <w:r w:rsidR="00214018">
        <w:rPr>
          <w:rtl/>
        </w:rPr>
        <w:t>–</w:t>
      </w:r>
      <w:r>
        <w:rPr>
          <w:rtl/>
        </w:rPr>
        <w:t xml:space="preserve"> </w:t>
      </w:r>
      <w:r>
        <w:rPr>
          <w:rFonts w:hint="cs"/>
          <w:rtl/>
        </w:rPr>
        <w:t>אין</w:t>
      </w:r>
    </w:p>
    <w:p w:rsidR="00E73659" w:rsidRDefault="00E73659" w:rsidP="00B41C35">
      <w:pPr>
        <w:pStyle w:val="--"/>
        <w:keepNext/>
        <w:rPr>
          <w:rtl/>
        </w:rPr>
      </w:pPr>
      <w:r>
        <w:rPr>
          <w:rtl/>
        </w:rPr>
        <w:t xml:space="preserve">נמנעים </w:t>
      </w:r>
      <w:r w:rsidR="00214018">
        <w:rPr>
          <w:rtl/>
        </w:rPr>
        <w:t>–</w:t>
      </w:r>
      <w:r>
        <w:rPr>
          <w:rtl/>
        </w:rPr>
        <w:t xml:space="preserve"> </w:t>
      </w:r>
      <w:r>
        <w:rPr>
          <w:rFonts w:hint="cs"/>
          <w:rtl/>
        </w:rPr>
        <w:t>אין</w:t>
      </w:r>
    </w:p>
    <w:p w:rsidR="00E73659" w:rsidRPr="00651EEC" w:rsidRDefault="00E73659" w:rsidP="00ED5D26">
      <w:pPr>
        <w:pStyle w:val="af2"/>
        <w:rPr>
          <w:rtl/>
        </w:rPr>
      </w:pPr>
      <w:r w:rsidRPr="00AD17C4">
        <w:rPr>
          <w:rtl/>
        </w:rPr>
        <w:t>ההצ</w:t>
      </w:r>
      <w:r>
        <w:rPr>
          <w:rtl/>
        </w:rPr>
        <w:t>עה להעביר את הנושא לוועד</w:t>
      </w:r>
      <w:r w:rsidR="00ED5D26">
        <w:rPr>
          <w:rFonts w:hint="cs"/>
          <w:rtl/>
        </w:rPr>
        <w:t>ה הזמנית לענייני</w:t>
      </w:r>
      <w:r>
        <w:rPr>
          <w:rFonts w:hint="cs"/>
          <w:rtl/>
        </w:rPr>
        <w:t xml:space="preserve"> כספים נתקבלה.</w:t>
      </w:r>
    </w:p>
    <w:p w:rsidR="00E73659" w:rsidRDefault="00E73659" w:rsidP="00B41C35">
      <w:pPr>
        <w:rPr>
          <w:rtl/>
        </w:rPr>
      </w:pPr>
    </w:p>
    <w:p w:rsidR="00E73659" w:rsidRDefault="00E73659" w:rsidP="00B41C35">
      <w:pPr>
        <w:pStyle w:val="af6"/>
        <w:keepNext/>
        <w:rPr>
          <w:rtl/>
        </w:rPr>
      </w:pPr>
      <w:bookmarkStart w:id="2673" w:name="_ETM_Q8_486000"/>
      <w:bookmarkStart w:id="2674" w:name="ET_yor_5873_46"/>
      <w:bookmarkEnd w:id="2673"/>
      <w:r w:rsidRPr="004615CF">
        <w:rPr>
          <w:rStyle w:val="TagStyle"/>
          <w:rtl/>
        </w:rPr>
        <w:t xml:space="preserve"> &lt;&lt; יור &gt;&gt; </w:t>
      </w:r>
      <w:r>
        <w:rPr>
          <w:rtl/>
        </w:rPr>
        <w:t>היו"ר יעקב מרגי:</w:t>
      </w:r>
      <w:r w:rsidRPr="004615CF">
        <w:rPr>
          <w:rStyle w:val="TagStyle"/>
          <w:rtl/>
        </w:rPr>
        <w:t xml:space="preserve"> &lt;&lt; יור &gt;&gt;</w:t>
      </w:r>
      <w:r>
        <w:rPr>
          <w:rtl/>
        </w:rPr>
        <w:t xml:space="preserve"> </w:t>
      </w:r>
      <w:bookmarkEnd w:id="2674"/>
    </w:p>
    <w:p w:rsidR="00E73659" w:rsidRDefault="00E73659" w:rsidP="00B41C35">
      <w:pPr>
        <w:rPr>
          <w:rtl/>
        </w:rPr>
      </w:pPr>
      <w:bookmarkStart w:id="2675" w:name="_ETM_Q8_186410"/>
      <w:bookmarkEnd w:id="2675"/>
    </w:p>
    <w:p w:rsidR="00E73659" w:rsidRDefault="00E73659" w:rsidP="00B41C35">
      <w:pPr>
        <w:rPr>
          <w:rtl/>
        </w:rPr>
      </w:pPr>
      <w:bookmarkStart w:id="2676" w:name="_ETM_Q8_480387"/>
      <w:bookmarkStart w:id="2677" w:name="_ETM_Q8_480526"/>
      <w:bookmarkEnd w:id="2676"/>
      <w:bookmarkEnd w:id="2677"/>
      <w:r>
        <w:rPr>
          <w:rtl/>
        </w:rPr>
        <w:t>בעד</w:t>
      </w:r>
      <w:r>
        <w:rPr>
          <w:rFonts w:hint="cs"/>
          <w:rtl/>
        </w:rPr>
        <w:t xml:space="preserve"> </w:t>
      </w:r>
      <w:r w:rsidR="00214018">
        <w:rPr>
          <w:rFonts w:hint="eastAsia"/>
          <w:rtl/>
        </w:rPr>
        <w:t>–</w:t>
      </w:r>
      <w:r>
        <w:rPr>
          <w:rtl/>
        </w:rPr>
        <w:t xml:space="preserve"> </w:t>
      </w:r>
      <w:bookmarkStart w:id="2678" w:name="_ETM_Q8_186770"/>
      <w:bookmarkEnd w:id="2678"/>
      <w:r>
        <w:rPr>
          <w:rtl/>
        </w:rPr>
        <w:t xml:space="preserve">16 </w:t>
      </w:r>
      <w:bookmarkStart w:id="2679" w:name="_ETM_Q8_187850"/>
      <w:bookmarkEnd w:id="2679"/>
      <w:r>
        <w:rPr>
          <w:rtl/>
        </w:rPr>
        <w:t xml:space="preserve">חברי </w:t>
      </w:r>
      <w:bookmarkStart w:id="2680" w:name="_ETM_Q8_188150"/>
      <w:bookmarkEnd w:id="2680"/>
      <w:r>
        <w:rPr>
          <w:rtl/>
        </w:rPr>
        <w:t>כנסת</w:t>
      </w:r>
      <w:r>
        <w:rPr>
          <w:rFonts w:hint="cs"/>
          <w:rtl/>
        </w:rPr>
        <w:t>,</w:t>
      </w:r>
      <w:r>
        <w:rPr>
          <w:rtl/>
        </w:rPr>
        <w:t xml:space="preserve"> </w:t>
      </w:r>
      <w:bookmarkStart w:id="2681" w:name="_ETM_Q8_189050"/>
      <w:bookmarkEnd w:id="2681"/>
      <w:r>
        <w:rPr>
          <w:rtl/>
        </w:rPr>
        <w:t xml:space="preserve">אין </w:t>
      </w:r>
      <w:bookmarkStart w:id="2682" w:name="_ETM_Q8_189230"/>
      <w:bookmarkEnd w:id="2682"/>
      <w:r>
        <w:rPr>
          <w:rtl/>
        </w:rPr>
        <w:t>מתנגדים</w:t>
      </w:r>
      <w:r>
        <w:rPr>
          <w:rFonts w:hint="cs"/>
          <w:rtl/>
        </w:rPr>
        <w:t>,</w:t>
      </w:r>
      <w:r>
        <w:rPr>
          <w:rtl/>
        </w:rPr>
        <w:t xml:space="preserve"> </w:t>
      </w:r>
      <w:bookmarkStart w:id="2683" w:name="_ETM_Q8_190450"/>
      <w:bookmarkEnd w:id="2683"/>
      <w:r>
        <w:rPr>
          <w:rtl/>
        </w:rPr>
        <w:t xml:space="preserve">אין </w:t>
      </w:r>
      <w:bookmarkStart w:id="2684" w:name="_ETM_Q8_190599"/>
      <w:bookmarkEnd w:id="2684"/>
      <w:r>
        <w:rPr>
          <w:rtl/>
        </w:rPr>
        <w:t>נמנעים</w:t>
      </w:r>
      <w:r>
        <w:rPr>
          <w:rFonts w:hint="cs"/>
          <w:rtl/>
        </w:rPr>
        <w:t>.</w:t>
      </w:r>
      <w:r>
        <w:rPr>
          <w:rtl/>
        </w:rPr>
        <w:t xml:space="preserve"> </w:t>
      </w:r>
      <w:bookmarkStart w:id="2685" w:name="_ETM_Q8_191139"/>
      <w:bookmarkEnd w:id="2685"/>
      <w:r>
        <w:rPr>
          <w:rtl/>
        </w:rPr>
        <w:t xml:space="preserve">הנושא </w:t>
      </w:r>
      <w:bookmarkStart w:id="2686" w:name="_ETM_Q8_191469"/>
      <w:bookmarkEnd w:id="2686"/>
      <w:r>
        <w:rPr>
          <w:rtl/>
        </w:rPr>
        <w:t xml:space="preserve">יעבור </w:t>
      </w:r>
      <w:bookmarkStart w:id="2687" w:name="_ETM_Q8_191740"/>
      <w:bookmarkEnd w:id="2687"/>
      <w:r>
        <w:rPr>
          <w:rtl/>
        </w:rPr>
        <w:t xml:space="preserve">לדיון </w:t>
      </w:r>
      <w:bookmarkStart w:id="2688" w:name="_ETM_Q8_192129"/>
      <w:bookmarkEnd w:id="2688"/>
      <w:r>
        <w:rPr>
          <w:rtl/>
        </w:rPr>
        <w:t xml:space="preserve">בוועדת </w:t>
      </w:r>
      <w:bookmarkStart w:id="2689" w:name="_ETM_Q8_192519"/>
      <w:bookmarkEnd w:id="2689"/>
      <w:r>
        <w:rPr>
          <w:rtl/>
        </w:rPr>
        <w:t>הכספים</w:t>
      </w:r>
      <w:r>
        <w:rPr>
          <w:rFonts w:hint="cs"/>
          <w:rtl/>
        </w:rPr>
        <w:t>,</w:t>
      </w:r>
      <w:r>
        <w:rPr>
          <w:rtl/>
        </w:rPr>
        <w:t xml:space="preserve"> </w:t>
      </w:r>
      <w:bookmarkStart w:id="2690" w:name="_ETM_Q8_193190"/>
      <w:bookmarkEnd w:id="2690"/>
      <w:r>
        <w:rPr>
          <w:rtl/>
        </w:rPr>
        <w:t xml:space="preserve">בתקווה </w:t>
      </w:r>
      <w:bookmarkStart w:id="2691" w:name="_ETM_Q8_193760"/>
      <w:bookmarkEnd w:id="2691"/>
      <w:r>
        <w:rPr>
          <w:rtl/>
        </w:rPr>
        <w:t>ש</w:t>
      </w:r>
      <w:bookmarkStart w:id="2692" w:name="_ETM_Q8_193940"/>
      <w:bookmarkEnd w:id="2692"/>
      <w:r>
        <w:rPr>
          <w:rFonts w:hint="cs"/>
          <w:rtl/>
        </w:rPr>
        <w:t>יימצא ה</w:t>
      </w:r>
      <w:bookmarkStart w:id="2693" w:name="_ETM_Q8_194330"/>
      <w:bookmarkEnd w:id="2693"/>
      <w:r>
        <w:rPr>
          <w:rtl/>
        </w:rPr>
        <w:t xml:space="preserve">זמן </w:t>
      </w:r>
      <w:bookmarkStart w:id="2694" w:name="_ETM_Q8_194809"/>
      <w:bookmarkEnd w:id="2694"/>
      <w:r>
        <w:rPr>
          <w:rtl/>
        </w:rPr>
        <w:t>המתאים</w:t>
      </w:r>
      <w:r>
        <w:rPr>
          <w:rFonts w:hint="cs"/>
          <w:rtl/>
        </w:rPr>
        <w:t xml:space="preserve">. </w:t>
      </w:r>
    </w:p>
    <w:p w:rsidR="00E73659" w:rsidRDefault="00E73659" w:rsidP="00B41C35">
      <w:pPr>
        <w:rPr>
          <w:rtl/>
        </w:rPr>
      </w:pPr>
    </w:p>
    <w:p w:rsidR="00E73659" w:rsidRDefault="00E73659" w:rsidP="00B41C35">
      <w:pPr>
        <w:rPr>
          <w:rtl/>
        </w:rPr>
      </w:pPr>
    </w:p>
    <w:p w:rsidR="00E73659" w:rsidRDefault="00E73659" w:rsidP="00B41C35">
      <w:pPr>
        <w:pStyle w:val="a6"/>
        <w:rPr>
          <w:rtl/>
        </w:rPr>
      </w:pPr>
      <w:bookmarkStart w:id="2695" w:name="_ETM_Q8_496597"/>
      <w:bookmarkStart w:id="2696" w:name="_ETM_Q8_496741"/>
      <w:bookmarkEnd w:id="2695"/>
      <w:bookmarkEnd w:id="2696"/>
      <w:r w:rsidRPr="00BC3AFF">
        <w:rPr>
          <w:rStyle w:val="TagStyle"/>
          <w:rtl/>
        </w:rPr>
        <w:t xml:space="preserve">&lt;&lt; הלסי &gt;&gt; </w:t>
      </w:r>
      <w:bookmarkStart w:id="2697" w:name="_Toc25173485"/>
      <w:bookmarkStart w:id="2698" w:name="_Toc25173804"/>
      <w:bookmarkStart w:id="2699" w:name="_Toc25174970"/>
      <w:r>
        <w:rPr>
          <w:rtl/>
        </w:rPr>
        <w:t>הצעות לסדר-היום</w:t>
      </w:r>
      <w:bookmarkEnd w:id="2697"/>
      <w:bookmarkEnd w:id="2698"/>
      <w:bookmarkEnd w:id="2699"/>
      <w:r w:rsidRPr="00BC3AFF">
        <w:rPr>
          <w:rStyle w:val="TagStyle"/>
          <w:rtl/>
        </w:rPr>
        <w:t xml:space="preserve"> &lt;&lt; הלסי &gt;&gt;</w:t>
      </w:r>
      <w:r>
        <w:rPr>
          <w:rtl/>
        </w:rPr>
        <w:t xml:space="preserve"> </w:t>
      </w:r>
    </w:p>
    <w:p w:rsidR="00E73659" w:rsidRDefault="00E73659" w:rsidP="00B41C35">
      <w:pPr>
        <w:pStyle w:val="a6"/>
        <w:rPr>
          <w:rtl/>
        </w:rPr>
      </w:pPr>
      <w:r w:rsidRPr="00BC3AFF">
        <w:rPr>
          <w:rStyle w:val="TagStyle"/>
          <w:rtl/>
        </w:rPr>
        <w:t xml:space="preserve"> &lt;&lt; הלסי &gt;&gt; </w:t>
      </w:r>
      <w:bookmarkStart w:id="2700" w:name="_Toc25173486"/>
      <w:bookmarkStart w:id="2701" w:name="_Toc25173805"/>
      <w:bookmarkStart w:id="2702" w:name="_Toc25174971"/>
      <w:r>
        <w:rPr>
          <w:rtl/>
        </w:rPr>
        <w:t>תופעת ה"פרוטקשן" השורר</w:t>
      </w:r>
      <w:r>
        <w:rPr>
          <w:rFonts w:hint="cs"/>
          <w:rtl/>
        </w:rPr>
        <w:t>ת</w:t>
      </w:r>
      <w:r>
        <w:rPr>
          <w:rtl/>
        </w:rPr>
        <w:t xml:space="preserve"> בצפון ודרכי ההתמודדות </w:t>
      </w:r>
      <w:proofErr w:type="spellStart"/>
      <w:r>
        <w:rPr>
          <w:rtl/>
        </w:rPr>
        <w:t>איתה</w:t>
      </w:r>
      <w:bookmarkEnd w:id="2700"/>
      <w:bookmarkEnd w:id="2701"/>
      <w:bookmarkEnd w:id="2702"/>
      <w:proofErr w:type="spellEnd"/>
      <w:r w:rsidRPr="00BC3AFF">
        <w:rPr>
          <w:rStyle w:val="TagStyle"/>
          <w:rtl/>
        </w:rPr>
        <w:t xml:space="preserve"> &lt;&lt; הלסי &gt;&gt;</w:t>
      </w:r>
      <w:r>
        <w:rPr>
          <w:rtl/>
        </w:rPr>
        <w:t xml:space="preserve"> </w:t>
      </w:r>
    </w:p>
    <w:p w:rsidR="00E73659" w:rsidRDefault="00E73659" w:rsidP="004C59D0">
      <w:pPr>
        <w:rPr>
          <w:rtl/>
        </w:rPr>
      </w:pPr>
    </w:p>
    <w:p w:rsidR="00E73659" w:rsidRDefault="00E73659" w:rsidP="00B41C35">
      <w:pPr>
        <w:pStyle w:val="af6"/>
        <w:keepNext/>
        <w:rPr>
          <w:rtl/>
        </w:rPr>
      </w:pPr>
      <w:r w:rsidRPr="00BC3AFF">
        <w:rPr>
          <w:rStyle w:val="TagStyle"/>
          <w:rtl/>
        </w:rPr>
        <w:t xml:space="preserve"> &lt;&lt; יור &gt;&gt; </w:t>
      </w:r>
      <w:r>
        <w:rPr>
          <w:rtl/>
        </w:rPr>
        <w:t>היו"ר יעקב מרגי:</w:t>
      </w:r>
      <w:r w:rsidRPr="00BC3AFF">
        <w:rPr>
          <w:rStyle w:val="TagStyle"/>
          <w:rtl/>
        </w:rPr>
        <w:t xml:space="preserve"> &lt;&lt; יור &gt;&gt;</w:t>
      </w:r>
      <w:r>
        <w:rPr>
          <w:rtl/>
        </w:rPr>
        <w:t xml:space="preserve"> </w:t>
      </w:r>
    </w:p>
    <w:p w:rsidR="00E73659" w:rsidRDefault="00E73659" w:rsidP="004C59D0">
      <w:pPr>
        <w:rPr>
          <w:rtl/>
        </w:rPr>
      </w:pPr>
    </w:p>
    <w:p w:rsidR="00E73659" w:rsidRDefault="00E73659" w:rsidP="00B41C35">
      <w:pPr>
        <w:rPr>
          <w:rtl/>
        </w:rPr>
      </w:pPr>
      <w:r>
        <w:rPr>
          <w:rFonts w:hint="cs"/>
          <w:rtl/>
        </w:rPr>
        <w:t xml:space="preserve">אנחנו </w:t>
      </w:r>
      <w:bookmarkStart w:id="2703" w:name="_ETM_Q8_497631"/>
      <w:bookmarkEnd w:id="2703"/>
      <w:r>
        <w:rPr>
          <w:rFonts w:hint="cs"/>
          <w:rtl/>
        </w:rPr>
        <w:t>עוברים לנושא הבא ב</w:t>
      </w:r>
      <w:r>
        <w:rPr>
          <w:rtl/>
        </w:rPr>
        <w:t>סדר-היום</w:t>
      </w:r>
      <w:r>
        <w:rPr>
          <w:rFonts w:hint="cs"/>
          <w:rtl/>
        </w:rPr>
        <w:t xml:space="preserve"> </w:t>
      </w:r>
      <w:r w:rsidR="00214018">
        <w:rPr>
          <w:rFonts w:hint="eastAsia"/>
          <w:rtl/>
        </w:rPr>
        <w:t>–</w:t>
      </w:r>
      <w:r>
        <w:rPr>
          <w:rtl/>
        </w:rPr>
        <w:t xml:space="preserve"> הצעה דחופה לסדר-היום בנושא: תופעת ה"פרוטקשן" השורר</w:t>
      </w:r>
      <w:r>
        <w:rPr>
          <w:rFonts w:hint="cs"/>
          <w:rtl/>
        </w:rPr>
        <w:t>ת</w:t>
      </w:r>
      <w:r>
        <w:rPr>
          <w:rtl/>
        </w:rPr>
        <w:t xml:space="preserve"> בצפון ודרכי ההתמודדות </w:t>
      </w:r>
      <w:proofErr w:type="spellStart"/>
      <w:r>
        <w:rPr>
          <w:rtl/>
        </w:rPr>
        <w:t>איתה</w:t>
      </w:r>
      <w:proofErr w:type="spellEnd"/>
      <w:r>
        <w:rPr>
          <w:rtl/>
        </w:rPr>
        <w:t>, מס' 175 ו-227</w:t>
      </w:r>
      <w:r>
        <w:rPr>
          <w:rFonts w:hint="cs"/>
          <w:rtl/>
        </w:rPr>
        <w:t xml:space="preserve">. זה נושא שכמעט נושק לנושא הקודם. ראשונת המציעים, חברת הכנסת עומר </w:t>
      </w:r>
      <w:proofErr w:type="spellStart"/>
      <w:r>
        <w:rPr>
          <w:rFonts w:hint="cs"/>
          <w:rtl/>
        </w:rPr>
        <w:t>ינקלביץ</w:t>
      </w:r>
      <w:proofErr w:type="spellEnd"/>
      <w:r>
        <w:rPr>
          <w:rFonts w:hint="cs"/>
          <w:rtl/>
        </w:rPr>
        <w:t>', בבקשה.</w:t>
      </w:r>
    </w:p>
    <w:p w:rsidR="00E73659" w:rsidRDefault="00E73659" w:rsidP="00B41C35">
      <w:pPr>
        <w:rPr>
          <w:rtl/>
        </w:rPr>
      </w:pPr>
      <w:bookmarkStart w:id="2704" w:name="_ETM_Q8_513417"/>
      <w:bookmarkStart w:id="2705" w:name="_ETM_Q8_513429"/>
      <w:bookmarkEnd w:id="2704"/>
      <w:bookmarkEnd w:id="2705"/>
    </w:p>
    <w:p w:rsidR="00E73659" w:rsidRDefault="00E73659" w:rsidP="00B41C35">
      <w:pPr>
        <w:pStyle w:val="af5"/>
        <w:keepNext/>
        <w:rPr>
          <w:rtl/>
        </w:rPr>
      </w:pPr>
      <w:bookmarkStart w:id="2706" w:name="ET_interruption_5763_47"/>
      <w:r w:rsidRPr="00951D35">
        <w:rPr>
          <w:rStyle w:val="TagStyle"/>
          <w:rtl/>
        </w:rPr>
        <w:t xml:space="preserve"> &lt;&lt; קריאה &gt;&gt; </w:t>
      </w:r>
      <w:r>
        <w:rPr>
          <w:rtl/>
        </w:rPr>
        <w:t>משה ארבל (ש"ס):</w:t>
      </w:r>
      <w:r w:rsidRPr="00951D35">
        <w:rPr>
          <w:rStyle w:val="TagStyle"/>
          <w:rtl/>
        </w:rPr>
        <w:t xml:space="preserve"> &lt;&lt; קריאה &gt;&gt;</w:t>
      </w:r>
      <w:r>
        <w:rPr>
          <w:rtl/>
        </w:rPr>
        <w:t xml:space="preserve"> </w:t>
      </w:r>
      <w:bookmarkEnd w:id="2706"/>
    </w:p>
    <w:p w:rsidR="00E73659" w:rsidRDefault="00E73659" w:rsidP="004C59D0">
      <w:pPr>
        <w:rPr>
          <w:rtl/>
        </w:rPr>
      </w:pPr>
    </w:p>
    <w:p w:rsidR="00E73659" w:rsidRDefault="00E73659" w:rsidP="00B41C35">
      <w:pPr>
        <w:rPr>
          <w:rtl/>
        </w:rPr>
      </w:pPr>
      <w:bookmarkStart w:id="2707" w:name="_ETM_Q8_511870"/>
      <w:bookmarkEnd w:id="2707"/>
      <w:r>
        <w:rPr>
          <w:rFonts w:hint="cs"/>
          <w:rtl/>
        </w:rPr>
        <w:t xml:space="preserve">אדוני היושב-ראש, </w:t>
      </w:r>
      <w:bookmarkStart w:id="2708" w:name="_ETM_Q8_512271"/>
      <w:bookmarkEnd w:id="2708"/>
      <w:r>
        <w:rPr>
          <w:rFonts w:hint="cs"/>
          <w:rtl/>
        </w:rPr>
        <w:t xml:space="preserve">פרוטקשן זה דמי חסות בעברית. </w:t>
      </w:r>
    </w:p>
    <w:p w:rsidR="00E73659" w:rsidRDefault="00E73659" w:rsidP="00B41C35">
      <w:pPr>
        <w:rPr>
          <w:rtl/>
        </w:rPr>
      </w:pPr>
    </w:p>
    <w:p w:rsidR="00E73659" w:rsidRDefault="00E73659" w:rsidP="00B41C35">
      <w:pPr>
        <w:pStyle w:val="af6"/>
        <w:keepNext/>
        <w:rPr>
          <w:rtl/>
        </w:rPr>
      </w:pPr>
      <w:bookmarkStart w:id="2709" w:name="ET_yor_5873_51"/>
      <w:r w:rsidRPr="00C17B6A">
        <w:rPr>
          <w:rStyle w:val="TagStyle"/>
          <w:rtl/>
        </w:rPr>
        <w:t xml:space="preserve"> &lt;&lt; יור &gt;&gt; </w:t>
      </w:r>
      <w:r>
        <w:rPr>
          <w:rtl/>
        </w:rPr>
        <w:t>היו"ר יעקב מרגי:</w:t>
      </w:r>
      <w:r w:rsidRPr="00C17B6A">
        <w:rPr>
          <w:rStyle w:val="TagStyle"/>
          <w:rtl/>
        </w:rPr>
        <w:t xml:space="preserve"> &lt;&lt; יור &gt;&gt;</w:t>
      </w:r>
      <w:r>
        <w:rPr>
          <w:rtl/>
        </w:rPr>
        <w:t xml:space="preserve"> </w:t>
      </w:r>
      <w:bookmarkEnd w:id="2709"/>
    </w:p>
    <w:p w:rsidR="00E73659" w:rsidRDefault="00E73659" w:rsidP="004C59D0">
      <w:pPr>
        <w:rPr>
          <w:rtl/>
        </w:rPr>
      </w:pPr>
    </w:p>
    <w:p w:rsidR="00E73659" w:rsidRDefault="00E73659" w:rsidP="00B41C35">
      <w:pPr>
        <w:rPr>
          <w:rtl/>
        </w:rPr>
      </w:pPr>
      <w:r>
        <w:rPr>
          <w:rFonts w:hint="cs"/>
          <w:rtl/>
        </w:rPr>
        <w:t>עד שלוש דקות לרשותך. בבקשה.</w:t>
      </w:r>
    </w:p>
    <w:p w:rsidR="00E73659" w:rsidRDefault="00E73659" w:rsidP="00B41C35">
      <w:pPr>
        <w:rPr>
          <w:rtl/>
        </w:rPr>
      </w:pPr>
      <w:bookmarkStart w:id="2710" w:name="_ETM_Q8_516968"/>
      <w:bookmarkStart w:id="2711" w:name="_ETM_Q8_517081"/>
      <w:bookmarkEnd w:id="2710"/>
      <w:bookmarkEnd w:id="2711"/>
    </w:p>
    <w:p w:rsidR="00E73659" w:rsidRDefault="00E73659" w:rsidP="00B41C35">
      <w:pPr>
        <w:pStyle w:val="a4"/>
        <w:keepNext/>
        <w:rPr>
          <w:rtl/>
        </w:rPr>
      </w:pPr>
      <w:bookmarkStart w:id="2712" w:name="_ETM_Q8_517968"/>
      <w:bookmarkStart w:id="2713" w:name="_ETM_Q8_518073"/>
      <w:bookmarkStart w:id="2714" w:name="ET_speaker_5782_48"/>
      <w:bookmarkEnd w:id="2712"/>
      <w:bookmarkEnd w:id="2713"/>
      <w:r w:rsidRPr="00CE7383">
        <w:rPr>
          <w:rStyle w:val="TagStyle"/>
          <w:rtl/>
        </w:rPr>
        <w:t xml:space="preserve"> &lt;&lt; דובר &gt;&gt; </w:t>
      </w:r>
      <w:bookmarkStart w:id="2715" w:name="_Toc25173487"/>
      <w:bookmarkStart w:id="2716" w:name="_Toc25173806"/>
      <w:bookmarkStart w:id="2717" w:name="_Toc25174972"/>
      <w:r>
        <w:rPr>
          <w:rtl/>
        </w:rPr>
        <w:t xml:space="preserve">עומר </w:t>
      </w:r>
      <w:proofErr w:type="spellStart"/>
      <w:r>
        <w:rPr>
          <w:rtl/>
        </w:rPr>
        <w:t>ינקלביץ</w:t>
      </w:r>
      <w:proofErr w:type="spellEnd"/>
      <w:r>
        <w:rPr>
          <w:rtl/>
        </w:rPr>
        <w:t>' (כחול לבן):</w:t>
      </w:r>
      <w:bookmarkEnd w:id="2715"/>
      <w:bookmarkEnd w:id="2716"/>
      <w:bookmarkEnd w:id="2717"/>
      <w:r w:rsidRPr="00CE7383">
        <w:rPr>
          <w:rStyle w:val="TagStyle"/>
          <w:rtl/>
        </w:rPr>
        <w:t xml:space="preserve"> &lt;&lt; דובר &gt;&gt;</w:t>
      </w:r>
      <w:r>
        <w:rPr>
          <w:rtl/>
        </w:rPr>
        <w:t xml:space="preserve"> </w:t>
      </w:r>
      <w:bookmarkEnd w:id="2714"/>
    </w:p>
    <w:p w:rsidR="00E73659" w:rsidRDefault="00E73659" w:rsidP="004C59D0">
      <w:pPr>
        <w:rPr>
          <w:rtl/>
        </w:rPr>
      </w:pPr>
    </w:p>
    <w:p w:rsidR="00E73659" w:rsidRDefault="00E73659" w:rsidP="00B41C35">
      <w:pPr>
        <w:rPr>
          <w:rtl/>
        </w:rPr>
      </w:pPr>
      <w:r>
        <w:rPr>
          <w:rFonts w:hint="cs"/>
          <w:rtl/>
        </w:rPr>
        <w:t xml:space="preserve">תודה רבה, אדוני היושב-ראש. חבריי </w:t>
      </w:r>
      <w:bookmarkStart w:id="2718" w:name="_ETM_Q8_522771"/>
      <w:bookmarkEnd w:id="2718"/>
      <w:r>
        <w:rPr>
          <w:rFonts w:hint="cs"/>
          <w:rtl/>
        </w:rPr>
        <w:t xml:space="preserve">וחברותיי חברי הכנסת, אדוני השר, </w:t>
      </w:r>
      <w:bookmarkStart w:id="2719" w:name="_ETM_Q8_196970"/>
      <w:bookmarkStart w:id="2720" w:name="_ETM_Q8_221670"/>
      <w:bookmarkStart w:id="2721" w:name="_ETM_Q8_222420"/>
      <w:bookmarkStart w:id="2722" w:name="_ETM_Q8_222960"/>
      <w:bookmarkStart w:id="2723" w:name="_ETM_Q8_223470"/>
      <w:bookmarkStart w:id="2724" w:name="_ETM_Q8_223739"/>
      <w:bookmarkStart w:id="2725" w:name="_ETM_Q8_224100"/>
      <w:bookmarkStart w:id="2726" w:name="_ETM_Q8_224370"/>
      <w:bookmarkStart w:id="2727" w:name="_ETM_Q8_225159"/>
      <w:bookmarkEnd w:id="2719"/>
      <w:bookmarkEnd w:id="2720"/>
      <w:bookmarkEnd w:id="2721"/>
      <w:bookmarkEnd w:id="2722"/>
      <w:bookmarkEnd w:id="2723"/>
      <w:bookmarkEnd w:id="2724"/>
      <w:bookmarkEnd w:id="2725"/>
      <w:bookmarkEnd w:id="2726"/>
      <w:bookmarkEnd w:id="2727"/>
      <w:r>
        <w:rPr>
          <w:rtl/>
        </w:rPr>
        <w:t xml:space="preserve">אז </w:t>
      </w:r>
      <w:bookmarkStart w:id="2728" w:name="_ETM_Q8_225340"/>
      <w:bookmarkEnd w:id="2728"/>
      <w:r>
        <w:rPr>
          <w:rtl/>
        </w:rPr>
        <w:t xml:space="preserve">באמת </w:t>
      </w:r>
      <w:bookmarkStart w:id="2729" w:name="_ETM_Q8_225640"/>
      <w:bookmarkEnd w:id="2729"/>
      <w:r>
        <w:rPr>
          <w:rtl/>
        </w:rPr>
        <w:t xml:space="preserve">דיברנו </w:t>
      </w:r>
      <w:bookmarkStart w:id="2730" w:name="_ETM_Q8_226090"/>
      <w:bookmarkEnd w:id="2730"/>
      <w:r>
        <w:rPr>
          <w:rtl/>
        </w:rPr>
        <w:t xml:space="preserve">על </w:t>
      </w:r>
      <w:bookmarkStart w:id="2731" w:name="_ETM_Q8_226300"/>
      <w:bookmarkEnd w:id="2731"/>
      <w:r>
        <w:rPr>
          <w:rtl/>
        </w:rPr>
        <w:t xml:space="preserve">הנושא </w:t>
      </w:r>
      <w:bookmarkStart w:id="2732" w:name="_ETM_Q8_226629"/>
      <w:bookmarkEnd w:id="2732"/>
      <w:r>
        <w:rPr>
          <w:rtl/>
        </w:rPr>
        <w:t xml:space="preserve">של </w:t>
      </w:r>
      <w:bookmarkStart w:id="2733" w:name="_ETM_Q8_226899"/>
      <w:bookmarkEnd w:id="2733"/>
      <w:r>
        <w:rPr>
          <w:rtl/>
        </w:rPr>
        <w:t xml:space="preserve">הפשיעה </w:t>
      </w:r>
      <w:bookmarkStart w:id="2734" w:name="_ETM_Q8_227200"/>
      <w:bookmarkEnd w:id="2734"/>
      <w:r>
        <w:rPr>
          <w:rtl/>
        </w:rPr>
        <w:t>החקלאית</w:t>
      </w:r>
      <w:r>
        <w:rPr>
          <w:rFonts w:hint="cs"/>
          <w:rtl/>
        </w:rPr>
        <w:t>.</w:t>
      </w:r>
      <w:r>
        <w:rPr>
          <w:rtl/>
        </w:rPr>
        <w:t xml:space="preserve"> </w:t>
      </w:r>
      <w:bookmarkStart w:id="2735" w:name="_ETM_Q8_227590"/>
      <w:bookmarkEnd w:id="2735"/>
      <w:r>
        <w:rPr>
          <w:rtl/>
        </w:rPr>
        <w:t xml:space="preserve">אני </w:t>
      </w:r>
      <w:bookmarkStart w:id="2736" w:name="_ETM_Q8_227710"/>
      <w:bookmarkStart w:id="2737" w:name="_ETM_Q8_228129"/>
      <w:bookmarkEnd w:id="2736"/>
      <w:bookmarkEnd w:id="2737"/>
      <w:r>
        <w:rPr>
          <w:rtl/>
        </w:rPr>
        <w:t xml:space="preserve">רוצה </w:t>
      </w:r>
      <w:bookmarkStart w:id="2738" w:name="_ETM_Q8_228460"/>
      <w:bookmarkEnd w:id="2738"/>
      <w:r>
        <w:rPr>
          <w:rtl/>
        </w:rPr>
        <w:t xml:space="preserve">לדבר </w:t>
      </w:r>
      <w:bookmarkStart w:id="2739" w:name="_ETM_Q8_228820"/>
      <w:bookmarkEnd w:id="2739"/>
      <w:r>
        <w:rPr>
          <w:rtl/>
        </w:rPr>
        <w:t xml:space="preserve">על </w:t>
      </w:r>
      <w:bookmarkStart w:id="2740" w:name="_ETM_Q8_228940"/>
      <w:bookmarkEnd w:id="2740"/>
      <w:r>
        <w:rPr>
          <w:rtl/>
        </w:rPr>
        <w:t xml:space="preserve">נושא </w:t>
      </w:r>
      <w:bookmarkStart w:id="2741" w:name="_ETM_Q8_229270"/>
      <w:bookmarkEnd w:id="2741"/>
      <w:r>
        <w:rPr>
          <w:rtl/>
        </w:rPr>
        <w:t xml:space="preserve">שהוא </w:t>
      </w:r>
      <w:bookmarkStart w:id="2742" w:name="_ETM_Q8_229479"/>
      <w:bookmarkEnd w:id="2742"/>
      <w:r>
        <w:rPr>
          <w:rtl/>
        </w:rPr>
        <w:t xml:space="preserve">באותו </w:t>
      </w:r>
      <w:bookmarkStart w:id="2743" w:name="_ETM_Q8_230440"/>
      <w:bookmarkEnd w:id="2743"/>
      <w:r>
        <w:rPr>
          <w:rtl/>
        </w:rPr>
        <w:t xml:space="preserve">אזור </w:t>
      </w:r>
      <w:bookmarkStart w:id="2744" w:name="_ETM_Q8_230800"/>
      <w:bookmarkEnd w:id="2744"/>
      <w:r>
        <w:rPr>
          <w:rtl/>
        </w:rPr>
        <w:t>חיוג</w:t>
      </w:r>
      <w:r>
        <w:rPr>
          <w:rFonts w:hint="cs"/>
          <w:rtl/>
        </w:rPr>
        <w:t xml:space="preserve">. </w:t>
      </w:r>
      <w:bookmarkStart w:id="2745" w:name="_ETM_Q8_231739"/>
      <w:bookmarkStart w:id="2746" w:name="_ETM_Q8_533373"/>
      <w:bookmarkStart w:id="2747" w:name="_ETM_Q8_533465"/>
      <w:bookmarkStart w:id="2748" w:name="_ETM_Q8_533549"/>
      <w:bookmarkStart w:id="2749" w:name="_ETM_Q8_533647"/>
      <w:bookmarkEnd w:id="2745"/>
      <w:bookmarkEnd w:id="2746"/>
      <w:bookmarkEnd w:id="2747"/>
      <w:bookmarkEnd w:id="2748"/>
      <w:bookmarkEnd w:id="2749"/>
      <w:r>
        <w:rPr>
          <w:rtl/>
        </w:rPr>
        <w:t>ז</w:t>
      </w:r>
      <w:r>
        <w:rPr>
          <w:rFonts w:hint="cs"/>
          <w:rtl/>
        </w:rPr>
        <w:t xml:space="preserve">עקת </w:t>
      </w:r>
      <w:bookmarkStart w:id="2750" w:name="_ETM_Q8_231979"/>
      <w:bookmarkStart w:id="2751" w:name="_ETM_Q8_232429"/>
      <w:bookmarkEnd w:id="2750"/>
      <w:bookmarkEnd w:id="2751"/>
      <w:r>
        <w:rPr>
          <w:rFonts w:hint="cs"/>
          <w:rtl/>
        </w:rPr>
        <w:t>ה</w:t>
      </w:r>
      <w:r>
        <w:rPr>
          <w:rtl/>
        </w:rPr>
        <w:t xml:space="preserve">פריפריה </w:t>
      </w:r>
      <w:bookmarkStart w:id="2752" w:name="_ETM_Q8_233569"/>
      <w:bookmarkEnd w:id="2752"/>
      <w:r>
        <w:rPr>
          <w:rtl/>
        </w:rPr>
        <w:t xml:space="preserve">מוכרת </w:t>
      </w:r>
      <w:bookmarkStart w:id="2753" w:name="_ETM_Q8_233959"/>
      <w:bookmarkEnd w:id="2753"/>
      <w:r>
        <w:rPr>
          <w:rtl/>
        </w:rPr>
        <w:t>לכולנו</w:t>
      </w:r>
      <w:r>
        <w:rPr>
          <w:rFonts w:hint="cs"/>
          <w:rtl/>
        </w:rPr>
        <w:t>,</w:t>
      </w:r>
      <w:r>
        <w:rPr>
          <w:rtl/>
        </w:rPr>
        <w:t xml:space="preserve"> </w:t>
      </w:r>
      <w:bookmarkStart w:id="2754" w:name="_ETM_Q8_234829"/>
      <w:bookmarkEnd w:id="2754"/>
      <w:r>
        <w:rPr>
          <w:rtl/>
        </w:rPr>
        <w:t xml:space="preserve">כולם </w:t>
      </w:r>
      <w:bookmarkStart w:id="2755" w:name="_ETM_Q8_235219"/>
      <w:bookmarkEnd w:id="2755"/>
      <w:r>
        <w:rPr>
          <w:rtl/>
        </w:rPr>
        <w:t xml:space="preserve">כבר </w:t>
      </w:r>
      <w:bookmarkStart w:id="2756" w:name="_ETM_Q8_235519"/>
      <w:bookmarkEnd w:id="2756"/>
      <w:r>
        <w:rPr>
          <w:rtl/>
        </w:rPr>
        <w:t>מודעים</w:t>
      </w:r>
      <w:r>
        <w:rPr>
          <w:rFonts w:hint="cs"/>
          <w:rtl/>
        </w:rPr>
        <w:t xml:space="preserve">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E73659" w:rsidRDefault="00E73659" w:rsidP="00B41C35">
      <w:pPr>
        <w:rPr>
          <w:rtl/>
        </w:rPr>
      </w:pPr>
      <w:bookmarkStart w:id="2757" w:name="_ETM_Q8_535808"/>
      <w:bookmarkStart w:id="2758" w:name="_ETM_Q8_535966"/>
      <w:bookmarkEnd w:id="2757"/>
      <w:bookmarkEnd w:id="2758"/>
    </w:p>
    <w:p w:rsidR="00E73659" w:rsidRDefault="00E73659" w:rsidP="00B41C35">
      <w:pPr>
        <w:pStyle w:val="af6"/>
        <w:keepNext/>
        <w:rPr>
          <w:rtl/>
        </w:rPr>
      </w:pPr>
      <w:bookmarkStart w:id="2759" w:name="ET_yor_5873_49"/>
      <w:r w:rsidRPr="00843DC3">
        <w:rPr>
          <w:rStyle w:val="TagStyle"/>
          <w:rtl/>
        </w:rPr>
        <w:t xml:space="preserve"> &lt;&lt; יור &gt;&gt; </w:t>
      </w:r>
      <w:r>
        <w:rPr>
          <w:rtl/>
        </w:rPr>
        <w:t>היו"ר יעקב מרגי:</w:t>
      </w:r>
      <w:r w:rsidRPr="00843DC3">
        <w:rPr>
          <w:rStyle w:val="TagStyle"/>
          <w:rtl/>
        </w:rPr>
        <w:t xml:space="preserve"> &lt;&lt; יור &gt;&gt;</w:t>
      </w:r>
      <w:r>
        <w:rPr>
          <w:rtl/>
        </w:rPr>
        <w:t xml:space="preserve"> </w:t>
      </w:r>
      <w:bookmarkEnd w:id="2759"/>
    </w:p>
    <w:p w:rsidR="00E73659" w:rsidRDefault="00E73659" w:rsidP="004C59D0">
      <w:pPr>
        <w:rPr>
          <w:rtl/>
        </w:rPr>
      </w:pPr>
    </w:p>
    <w:p w:rsidR="00E73659" w:rsidRDefault="00E73659" w:rsidP="00B41C35">
      <w:pPr>
        <w:rPr>
          <w:rtl/>
        </w:rPr>
      </w:pPr>
      <w:bookmarkStart w:id="2760" w:name="_ETM_Q8_537672"/>
      <w:bookmarkEnd w:id="2760"/>
      <w:r>
        <w:rPr>
          <w:rFonts w:hint="cs"/>
          <w:rtl/>
        </w:rPr>
        <w:t>אז בואי נדייק: אזורי חיוג. התופעה קיימת גם בדרום.</w:t>
      </w:r>
    </w:p>
    <w:p w:rsidR="00E73659" w:rsidRDefault="00E73659" w:rsidP="00B41C35">
      <w:pPr>
        <w:rPr>
          <w:rtl/>
        </w:rPr>
      </w:pPr>
      <w:bookmarkStart w:id="2761" w:name="_ETM_Q8_541964"/>
      <w:bookmarkStart w:id="2762" w:name="_ETM_Q8_542059"/>
      <w:bookmarkEnd w:id="2761"/>
      <w:bookmarkEnd w:id="2762"/>
    </w:p>
    <w:p w:rsidR="00E73659" w:rsidRDefault="00E73659" w:rsidP="00B41C35">
      <w:pPr>
        <w:pStyle w:val="-"/>
        <w:keepNext/>
        <w:rPr>
          <w:rtl/>
        </w:rPr>
      </w:pPr>
      <w:bookmarkStart w:id="2763" w:name="ET_speakercontinue_5782_50"/>
      <w:r w:rsidRPr="00A77172">
        <w:rPr>
          <w:rStyle w:val="TagStyle"/>
          <w:rtl/>
        </w:rPr>
        <w:t xml:space="preserve"> &lt;&lt; דובר_המשך &gt;&gt; </w:t>
      </w:r>
      <w:r>
        <w:rPr>
          <w:rtl/>
        </w:rPr>
        <w:t xml:space="preserve">עומר </w:t>
      </w:r>
      <w:proofErr w:type="spellStart"/>
      <w:r>
        <w:rPr>
          <w:rtl/>
        </w:rPr>
        <w:t>ינקלביץ</w:t>
      </w:r>
      <w:proofErr w:type="spellEnd"/>
      <w:r>
        <w:rPr>
          <w:rtl/>
        </w:rPr>
        <w:t>' (כחול לבן):</w:t>
      </w:r>
      <w:r w:rsidRPr="00A77172">
        <w:rPr>
          <w:rStyle w:val="TagStyle"/>
          <w:rtl/>
        </w:rPr>
        <w:t xml:space="preserve"> &lt;&lt; דובר_המשך &gt;&gt;</w:t>
      </w:r>
      <w:r>
        <w:rPr>
          <w:rtl/>
        </w:rPr>
        <w:t xml:space="preserve"> </w:t>
      </w:r>
      <w:bookmarkEnd w:id="2763"/>
    </w:p>
    <w:p w:rsidR="00E73659" w:rsidRDefault="00E73659" w:rsidP="004C59D0">
      <w:pPr>
        <w:rPr>
          <w:rtl/>
        </w:rPr>
      </w:pPr>
    </w:p>
    <w:p w:rsidR="00E73659" w:rsidRDefault="00E73659" w:rsidP="00B41C35">
      <w:pPr>
        <w:rPr>
          <w:rtl/>
        </w:rPr>
      </w:pPr>
      <w:bookmarkStart w:id="2764" w:name="_ETM_Q8_542425"/>
      <w:bookmarkEnd w:id="2764"/>
      <w:r>
        <w:rPr>
          <w:rFonts w:hint="cs"/>
          <w:rtl/>
        </w:rPr>
        <w:t xml:space="preserve">כן, אני </w:t>
      </w:r>
      <w:bookmarkStart w:id="2765" w:name="_ETM_Q8_542129"/>
      <w:bookmarkEnd w:id="2765"/>
      <w:r>
        <w:rPr>
          <w:rFonts w:hint="cs"/>
          <w:rtl/>
        </w:rPr>
        <w:t xml:space="preserve">מדברת על הצפון או על הדרום. דרך אגב </w:t>
      </w:r>
      <w:r w:rsidR="00214018">
        <w:rPr>
          <w:rFonts w:hint="eastAsia"/>
          <w:rtl/>
        </w:rPr>
        <w:t>–</w:t>
      </w:r>
      <w:r>
        <w:rPr>
          <w:rFonts w:hint="cs"/>
          <w:rtl/>
        </w:rPr>
        <w:t xml:space="preserve"> גם במרכז. </w:t>
      </w:r>
      <w:bookmarkStart w:id="2766" w:name="_ETM_Q8_545670"/>
      <w:bookmarkEnd w:id="2766"/>
    </w:p>
    <w:p w:rsidR="00E73659" w:rsidRDefault="00E73659" w:rsidP="00B41C35">
      <w:pPr>
        <w:rPr>
          <w:rtl/>
        </w:rPr>
      </w:pPr>
    </w:p>
    <w:p w:rsidR="00E73659" w:rsidRDefault="00E73659" w:rsidP="00B41C35">
      <w:pPr>
        <w:rPr>
          <w:rtl/>
        </w:rPr>
      </w:pPr>
      <w:r>
        <w:rPr>
          <w:rFonts w:hint="cs"/>
          <w:rtl/>
        </w:rPr>
        <w:t xml:space="preserve">זעקת הפריפריה מוכרת לכולנו, כולם כבר מודעים לעובדת קיפוח תושבי </w:t>
      </w:r>
      <w:bookmarkStart w:id="2767" w:name="_ETM_Q8_550145"/>
      <w:bookmarkEnd w:id="2767"/>
      <w:r>
        <w:rPr>
          <w:rFonts w:hint="cs"/>
          <w:rtl/>
        </w:rPr>
        <w:t xml:space="preserve">הפריפריה, </w:t>
      </w:r>
      <w:bookmarkStart w:id="2768" w:name="_ETM_Q8_536012"/>
      <w:bookmarkStart w:id="2769" w:name="_ETM_Q8_536075"/>
      <w:bookmarkStart w:id="2770" w:name="_ETM_Q8_249319"/>
      <w:bookmarkEnd w:id="2768"/>
      <w:bookmarkEnd w:id="2769"/>
      <w:bookmarkEnd w:id="2770"/>
      <w:r>
        <w:rPr>
          <w:rtl/>
        </w:rPr>
        <w:t>לה</w:t>
      </w:r>
      <w:r>
        <w:rPr>
          <w:rFonts w:hint="cs"/>
          <w:rtl/>
        </w:rPr>
        <w:t>י</w:t>
      </w:r>
      <w:r>
        <w:rPr>
          <w:rtl/>
        </w:rPr>
        <w:t xml:space="preserve">עדר </w:t>
      </w:r>
      <w:bookmarkStart w:id="2771" w:name="_ETM_Q8_249860"/>
      <w:bookmarkEnd w:id="2771"/>
      <w:r>
        <w:rPr>
          <w:rtl/>
        </w:rPr>
        <w:t xml:space="preserve">השקעה </w:t>
      </w:r>
      <w:bookmarkStart w:id="2772" w:name="_ETM_Q8_250190"/>
      <w:bookmarkEnd w:id="2772"/>
      <w:r>
        <w:rPr>
          <w:rtl/>
        </w:rPr>
        <w:t xml:space="preserve">נאותה </w:t>
      </w:r>
      <w:bookmarkStart w:id="2773" w:name="_ETM_Q8_250580"/>
      <w:bookmarkEnd w:id="2773"/>
      <w:r>
        <w:rPr>
          <w:rtl/>
        </w:rPr>
        <w:t>בתשתיות</w:t>
      </w:r>
      <w:r>
        <w:rPr>
          <w:rFonts w:hint="cs"/>
          <w:rtl/>
        </w:rPr>
        <w:t>,</w:t>
      </w:r>
      <w:r>
        <w:rPr>
          <w:rtl/>
        </w:rPr>
        <w:t xml:space="preserve"> </w:t>
      </w:r>
      <w:bookmarkStart w:id="2774" w:name="_ETM_Q8_251360"/>
      <w:bookmarkEnd w:id="2774"/>
      <w:r>
        <w:rPr>
          <w:rtl/>
        </w:rPr>
        <w:t xml:space="preserve">למחסור </w:t>
      </w:r>
      <w:bookmarkStart w:id="2775" w:name="_ETM_Q8_251750"/>
      <w:bookmarkEnd w:id="2775"/>
      <w:r>
        <w:rPr>
          <w:rtl/>
        </w:rPr>
        <w:t xml:space="preserve">במקומות </w:t>
      </w:r>
      <w:bookmarkStart w:id="2776" w:name="_ETM_Q8_252110"/>
      <w:bookmarkEnd w:id="2776"/>
      <w:r>
        <w:rPr>
          <w:rtl/>
        </w:rPr>
        <w:t>עבודה</w:t>
      </w:r>
      <w:r>
        <w:rPr>
          <w:rFonts w:hint="cs"/>
          <w:rtl/>
        </w:rPr>
        <w:t>,</w:t>
      </w:r>
      <w:r>
        <w:rPr>
          <w:rtl/>
        </w:rPr>
        <w:t xml:space="preserve"> </w:t>
      </w:r>
      <w:bookmarkStart w:id="2777" w:name="_ETM_Q8_252500"/>
      <w:bookmarkEnd w:id="2777"/>
      <w:r>
        <w:rPr>
          <w:rtl/>
        </w:rPr>
        <w:t xml:space="preserve">בהכשרה </w:t>
      </w:r>
      <w:bookmarkStart w:id="2778" w:name="_ETM_Q8_252920"/>
      <w:bookmarkEnd w:id="2778"/>
      <w:r>
        <w:rPr>
          <w:rtl/>
        </w:rPr>
        <w:t>מקצועית</w:t>
      </w:r>
      <w:r>
        <w:rPr>
          <w:rFonts w:hint="cs"/>
          <w:rtl/>
        </w:rPr>
        <w:t>,</w:t>
      </w:r>
      <w:r>
        <w:rPr>
          <w:rtl/>
        </w:rPr>
        <w:t xml:space="preserve"> </w:t>
      </w:r>
      <w:bookmarkStart w:id="2779" w:name="_ETM_Q8_253520"/>
      <w:bookmarkEnd w:id="2779"/>
      <w:r>
        <w:rPr>
          <w:rtl/>
        </w:rPr>
        <w:t>ברפואה</w:t>
      </w:r>
      <w:r>
        <w:rPr>
          <w:rFonts w:hint="cs"/>
          <w:rtl/>
        </w:rPr>
        <w:t>,</w:t>
      </w:r>
      <w:r>
        <w:rPr>
          <w:rtl/>
        </w:rPr>
        <w:t xml:space="preserve"> </w:t>
      </w:r>
      <w:bookmarkStart w:id="2780" w:name="_ETM_Q8_254119"/>
      <w:bookmarkEnd w:id="2780"/>
      <w:r>
        <w:rPr>
          <w:rtl/>
        </w:rPr>
        <w:t>בתרבות</w:t>
      </w:r>
      <w:r>
        <w:rPr>
          <w:rFonts w:hint="cs"/>
          <w:rtl/>
        </w:rPr>
        <w:t>.</w:t>
      </w:r>
      <w:r>
        <w:rPr>
          <w:rtl/>
        </w:rPr>
        <w:t xml:space="preserve"> </w:t>
      </w:r>
      <w:bookmarkStart w:id="2781" w:name="_ETM_Q8_255370"/>
      <w:bookmarkStart w:id="2782" w:name="_ETM_Q8_556938"/>
      <w:bookmarkStart w:id="2783" w:name="_ETM_Q8_557035"/>
      <w:bookmarkEnd w:id="2781"/>
      <w:bookmarkEnd w:id="2782"/>
      <w:bookmarkEnd w:id="2783"/>
      <w:r>
        <w:rPr>
          <w:rtl/>
        </w:rPr>
        <w:t xml:space="preserve">אבל </w:t>
      </w:r>
      <w:bookmarkStart w:id="2784" w:name="_ETM_Q8_255550"/>
      <w:bookmarkEnd w:id="2784"/>
      <w:r>
        <w:rPr>
          <w:rtl/>
        </w:rPr>
        <w:t xml:space="preserve">אני </w:t>
      </w:r>
      <w:bookmarkStart w:id="2785" w:name="_ETM_Q8_255670"/>
      <w:bookmarkEnd w:id="2785"/>
      <w:r>
        <w:rPr>
          <w:rtl/>
        </w:rPr>
        <w:t xml:space="preserve">רוצה </w:t>
      </w:r>
      <w:bookmarkStart w:id="2786" w:name="_ETM_Q8_255910"/>
      <w:bookmarkEnd w:id="2786"/>
      <w:r>
        <w:rPr>
          <w:rtl/>
        </w:rPr>
        <w:t xml:space="preserve">להעלות </w:t>
      </w:r>
      <w:bookmarkStart w:id="2787" w:name="_ETM_Q8_256120"/>
      <w:bookmarkEnd w:id="2787"/>
      <w:r>
        <w:rPr>
          <w:rtl/>
        </w:rPr>
        <w:t xml:space="preserve">על </w:t>
      </w:r>
      <w:bookmarkStart w:id="2788" w:name="_ETM_Q8_256209"/>
      <w:bookmarkEnd w:id="2788"/>
      <w:r>
        <w:rPr>
          <w:rtl/>
        </w:rPr>
        <w:t>סדר</w:t>
      </w:r>
      <w:r>
        <w:rPr>
          <w:rFonts w:hint="cs"/>
          <w:rtl/>
        </w:rPr>
        <w:t>-</w:t>
      </w:r>
      <w:bookmarkStart w:id="2789" w:name="_ETM_Q8_256510"/>
      <w:bookmarkEnd w:id="2789"/>
      <w:r>
        <w:rPr>
          <w:rtl/>
        </w:rPr>
        <w:t xml:space="preserve">היום </w:t>
      </w:r>
      <w:bookmarkStart w:id="2790" w:name="_ETM_Q8_256750"/>
      <w:bookmarkEnd w:id="2790"/>
      <w:r>
        <w:rPr>
          <w:rFonts w:hint="cs"/>
          <w:rtl/>
        </w:rPr>
        <w:t xml:space="preserve">בעיה </w:t>
      </w:r>
      <w:bookmarkStart w:id="2791" w:name="_ETM_Q8_257110"/>
      <w:bookmarkStart w:id="2792" w:name="_ETM_Q8_257380"/>
      <w:bookmarkEnd w:id="2791"/>
      <w:bookmarkEnd w:id="2792"/>
      <w:r>
        <w:rPr>
          <w:rtl/>
        </w:rPr>
        <w:t>נוספת</w:t>
      </w:r>
      <w:r>
        <w:rPr>
          <w:rFonts w:hint="cs"/>
          <w:rtl/>
        </w:rPr>
        <w:t>,</w:t>
      </w:r>
      <w:r>
        <w:rPr>
          <w:rtl/>
        </w:rPr>
        <w:t xml:space="preserve"> </w:t>
      </w:r>
      <w:bookmarkStart w:id="2793" w:name="_ETM_Q8_257890"/>
      <w:bookmarkEnd w:id="2793"/>
      <w:r>
        <w:rPr>
          <w:rtl/>
        </w:rPr>
        <w:t>מטרידה</w:t>
      </w:r>
      <w:r>
        <w:rPr>
          <w:rFonts w:hint="cs"/>
          <w:rtl/>
        </w:rPr>
        <w:t>,</w:t>
      </w:r>
      <w:r>
        <w:rPr>
          <w:rtl/>
        </w:rPr>
        <w:t xml:space="preserve"> </w:t>
      </w:r>
      <w:bookmarkStart w:id="2794" w:name="_ETM_Q8_258790"/>
      <w:bookmarkEnd w:id="2794"/>
      <w:r>
        <w:rPr>
          <w:rtl/>
        </w:rPr>
        <w:t xml:space="preserve">חמורה </w:t>
      </w:r>
      <w:bookmarkStart w:id="2795" w:name="_ETM_Q8_259569"/>
      <w:bookmarkEnd w:id="2795"/>
      <w:r>
        <w:rPr>
          <w:rtl/>
        </w:rPr>
        <w:t xml:space="preserve">ומוכרת </w:t>
      </w:r>
      <w:bookmarkStart w:id="2796" w:name="_ETM_Q8_260290"/>
      <w:bookmarkEnd w:id="2796"/>
      <w:r>
        <w:rPr>
          <w:rtl/>
        </w:rPr>
        <w:t xml:space="preserve">היטב </w:t>
      </w:r>
      <w:bookmarkStart w:id="2797" w:name="_ETM_Q8_260860"/>
      <w:bookmarkEnd w:id="2797"/>
      <w:r>
        <w:rPr>
          <w:rtl/>
        </w:rPr>
        <w:t xml:space="preserve">לתושבי </w:t>
      </w:r>
      <w:bookmarkStart w:id="2798" w:name="_ETM_Q8_261430"/>
      <w:bookmarkEnd w:id="2798"/>
      <w:r>
        <w:rPr>
          <w:rtl/>
        </w:rPr>
        <w:t>הפריפריה</w:t>
      </w:r>
      <w:r>
        <w:rPr>
          <w:rFonts w:hint="cs"/>
          <w:rtl/>
        </w:rPr>
        <w:t>,</w:t>
      </w:r>
      <w:r>
        <w:rPr>
          <w:rtl/>
        </w:rPr>
        <w:t xml:space="preserve"> </w:t>
      </w:r>
      <w:bookmarkStart w:id="2799" w:name="_ETM_Q8_262060"/>
      <w:bookmarkEnd w:id="2799"/>
      <w:r>
        <w:rPr>
          <w:rtl/>
        </w:rPr>
        <w:t xml:space="preserve">תופעת </w:t>
      </w:r>
      <w:bookmarkStart w:id="2800" w:name="_ETM_Q8_262420"/>
      <w:bookmarkEnd w:id="2800"/>
      <w:r>
        <w:rPr>
          <w:rtl/>
        </w:rPr>
        <w:t>הפרוטקשן</w:t>
      </w:r>
      <w:r>
        <w:rPr>
          <w:rFonts w:hint="cs"/>
          <w:rtl/>
        </w:rPr>
        <w:t>.</w:t>
      </w:r>
      <w:r>
        <w:rPr>
          <w:rtl/>
        </w:rPr>
        <w:t xml:space="preserve"> </w:t>
      </w:r>
      <w:bookmarkStart w:id="2801" w:name="_ETM_Q8_264069"/>
      <w:bookmarkStart w:id="2802" w:name="_ETM_Q8_565884"/>
      <w:bookmarkStart w:id="2803" w:name="_ETM_Q8_565987"/>
      <w:bookmarkStart w:id="2804" w:name="_ETM_Q8_566059"/>
      <w:bookmarkStart w:id="2805" w:name="_ETM_Q8_566156"/>
      <w:bookmarkEnd w:id="2801"/>
      <w:bookmarkEnd w:id="2802"/>
      <w:bookmarkEnd w:id="2803"/>
      <w:bookmarkEnd w:id="2804"/>
      <w:bookmarkEnd w:id="2805"/>
      <w:r>
        <w:rPr>
          <w:rtl/>
        </w:rPr>
        <w:t xml:space="preserve">מסתבר </w:t>
      </w:r>
      <w:bookmarkStart w:id="2806" w:name="_ETM_Q8_264909"/>
      <w:bookmarkEnd w:id="2806"/>
      <w:r>
        <w:rPr>
          <w:rtl/>
        </w:rPr>
        <w:t xml:space="preserve">שבמדינת </w:t>
      </w:r>
      <w:bookmarkStart w:id="2807" w:name="_ETM_Q8_265479"/>
      <w:bookmarkEnd w:id="2807"/>
      <w:r>
        <w:rPr>
          <w:rtl/>
        </w:rPr>
        <w:t xml:space="preserve">ישראל </w:t>
      </w:r>
      <w:bookmarkStart w:id="2808" w:name="_ETM_Q8_266319"/>
      <w:bookmarkEnd w:id="2808"/>
      <w:r>
        <w:rPr>
          <w:rtl/>
        </w:rPr>
        <w:t xml:space="preserve">ישנם </w:t>
      </w:r>
      <w:bookmarkStart w:id="2809" w:name="_ETM_Q8_266799"/>
      <w:bookmarkEnd w:id="2809"/>
      <w:r>
        <w:rPr>
          <w:rtl/>
        </w:rPr>
        <w:t xml:space="preserve">רבבות </w:t>
      </w:r>
      <w:bookmarkStart w:id="2810" w:name="_ETM_Q8_267459"/>
      <w:bookmarkEnd w:id="2810"/>
      <w:r>
        <w:rPr>
          <w:rtl/>
        </w:rPr>
        <w:t xml:space="preserve">אזרחים </w:t>
      </w:r>
      <w:bookmarkStart w:id="2811" w:name="_ETM_Q8_268000"/>
      <w:bookmarkEnd w:id="2811"/>
      <w:r>
        <w:rPr>
          <w:rtl/>
        </w:rPr>
        <w:t xml:space="preserve">בעלי </w:t>
      </w:r>
      <w:bookmarkStart w:id="2812" w:name="_ETM_Q8_268299"/>
      <w:bookmarkEnd w:id="2812"/>
      <w:r>
        <w:rPr>
          <w:rtl/>
        </w:rPr>
        <w:t>עסקים</w:t>
      </w:r>
      <w:r>
        <w:rPr>
          <w:rFonts w:hint="cs"/>
          <w:rtl/>
        </w:rPr>
        <w:t>,</w:t>
      </w:r>
      <w:r>
        <w:rPr>
          <w:rtl/>
        </w:rPr>
        <w:t xml:space="preserve"> </w:t>
      </w:r>
      <w:bookmarkStart w:id="2813" w:name="_ETM_Q8_269140"/>
      <w:bookmarkEnd w:id="2813"/>
      <w:r>
        <w:rPr>
          <w:rtl/>
        </w:rPr>
        <w:t>מהצפון</w:t>
      </w:r>
      <w:r>
        <w:rPr>
          <w:rFonts w:hint="cs"/>
          <w:rtl/>
        </w:rPr>
        <w:t>,</w:t>
      </w:r>
      <w:r>
        <w:rPr>
          <w:rtl/>
        </w:rPr>
        <w:t xml:space="preserve"> </w:t>
      </w:r>
      <w:bookmarkStart w:id="2814" w:name="_ETM_Q8_269860"/>
      <w:bookmarkEnd w:id="2814"/>
      <w:r>
        <w:rPr>
          <w:rtl/>
        </w:rPr>
        <w:t>מהדרום</w:t>
      </w:r>
      <w:r>
        <w:rPr>
          <w:rFonts w:hint="cs"/>
          <w:rtl/>
        </w:rPr>
        <w:t xml:space="preserve"> </w:t>
      </w:r>
      <w:r w:rsidR="00214018">
        <w:rPr>
          <w:rFonts w:hint="eastAsia"/>
          <w:rtl/>
        </w:rPr>
        <w:t>–</w:t>
      </w:r>
      <w:r>
        <w:rPr>
          <w:rtl/>
        </w:rPr>
        <w:t xml:space="preserve"> </w:t>
      </w:r>
      <w:bookmarkStart w:id="2815" w:name="_ETM_Q8_270430"/>
      <w:bookmarkEnd w:id="2815"/>
      <w:r>
        <w:rPr>
          <w:rtl/>
        </w:rPr>
        <w:t xml:space="preserve">דרך </w:t>
      </w:r>
      <w:bookmarkStart w:id="2816" w:name="_ETM_Q8_270640"/>
      <w:bookmarkEnd w:id="2816"/>
      <w:r>
        <w:rPr>
          <w:rtl/>
        </w:rPr>
        <w:t>אגב</w:t>
      </w:r>
      <w:r>
        <w:rPr>
          <w:rFonts w:hint="cs"/>
          <w:rtl/>
        </w:rPr>
        <w:t>,</w:t>
      </w:r>
      <w:r>
        <w:rPr>
          <w:rtl/>
        </w:rPr>
        <w:t xml:space="preserve"> </w:t>
      </w:r>
      <w:bookmarkStart w:id="2817" w:name="_ETM_Q8_270819"/>
      <w:bookmarkEnd w:id="2817"/>
      <w:r>
        <w:rPr>
          <w:rtl/>
        </w:rPr>
        <w:t xml:space="preserve">גם </w:t>
      </w:r>
      <w:bookmarkStart w:id="2818" w:name="_ETM_Q8_271060"/>
      <w:bookmarkEnd w:id="2818"/>
      <w:r>
        <w:rPr>
          <w:rtl/>
        </w:rPr>
        <w:t>מהמרכז</w:t>
      </w:r>
      <w:r>
        <w:rPr>
          <w:rFonts w:hint="cs"/>
          <w:rtl/>
        </w:rPr>
        <w:t xml:space="preserve"> </w:t>
      </w:r>
      <w:r w:rsidR="00214018">
        <w:rPr>
          <w:rFonts w:hint="eastAsia"/>
          <w:rtl/>
        </w:rPr>
        <w:t>–</w:t>
      </w:r>
      <w:r>
        <w:rPr>
          <w:rtl/>
        </w:rPr>
        <w:t xml:space="preserve"> </w:t>
      </w:r>
      <w:bookmarkStart w:id="2819" w:name="_ETM_Q8_272020"/>
      <w:bookmarkEnd w:id="2819"/>
      <w:r>
        <w:rPr>
          <w:rtl/>
        </w:rPr>
        <w:t xml:space="preserve">שחיים </w:t>
      </w:r>
      <w:bookmarkStart w:id="2820" w:name="_ETM_Q8_272500"/>
      <w:bookmarkEnd w:id="2820"/>
      <w:r>
        <w:rPr>
          <w:rtl/>
        </w:rPr>
        <w:t xml:space="preserve">באופן </w:t>
      </w:r>
      <w:bookmarkStart w:id="2821" w:name="_ETM_Q8_272950"/>
      <w:bookmarkEnd w:id="2821"/>
      <w:r>
        <w:rPr>
          <w:rtl/>
        </w:rPr>
        <w:t>יו</w:t>
      </w:r>
      <w:r>
        <w:rPr>
          <w:rFonts w:hint="cs"/>
          <w:rtl/>
        </w:rPr>
        <w:t>ם-</w:t>
      </w:r>
      <w:r>
        <w:rPr>
          <w:rtl/>
        </w:rPr>
        <w:t xml:space="preserve">יומי </w:t>
      </w:r>
      <w:bookmarkStart w:id="2822" w:name="_ETM_Q8_273729"/>
      <w:bookmarkEnd w:id="2822"/>
      <w:r>
        <w:rPr>
          <w:rtl/>
        </w:rPr>
        <w:t xml:space="preserve">תחת </w:t>
      </w:r>
      <w:bookmarkStart w:id="2823" w:name="_ETM_Q8_274090"/>
      <w:bookmarkEnd w:id="2823"/>
      <w:r>
        <w:rPr>
          <w:rtl/>
        </w:rPr>
        <w:t xml:space="preserve">שגרה </w:t>
      </w:r>
      <w:bookmarkStart w:id="2824" w:name="_ETM_Q8_274990"/>
      <w:bookmarkEnd w:id="2824"/>
      <w:r>
        <w:rPr>
          <w:rtl/>
        </w:rPr>
        <w:t xml:space="preserve">של </w:t>
      </w:r>
      <w:bookmarkStart w:id="2825" w:name="_ETM_Q8_275289"/>
      <w:bookmarkEnd w:id="2825"/>
      <w:r>
        <w:rPr>
          <w:rtl/>
        </w:rPr>
        <w:t xml:space="preserve">סחיטת </w:t>
      </w:r>
      <w:bookmarkStart w:id="2826" w:name="_ETM_Q8_276250"/>
      <w:bookmarkEnd w:id="2826"/>
      <w:r>
        <w:rPr>
          <w:rtl/>
        </w:rPr>
        <w:t xml:space="preserve">דמי </w:t>
      </w:r>
      <w:bookmarkStart w:id="2827" w:name="_ETM_Q8_276759"/>
      <w:bookmarkEnd w:id="2827"/>
      <w:r>
        <w:rPr>
          <w:rtl/>
        </w:rPr>
        <w:t>חסות</w:t>
      </w:r>
      <w:r>
        <w:rPr>
          <w:rFonts w:hint="cs"/>
          <w:rtl/>
        </w:rPr>
        <w:t>.</w:t>
      </w:r>
      <w:r>
        <w:rPr>
          <w:rtl/>
        </w:rPr>
        <w:t xml:space="preserve"> </w:t>
      </w:r>
      <w:bookmarkStart w:id="2828" w:name="_ETM_Q8_277689"/>
      <w:bookmarkStart w:id="2829" w:name="_ETM_Q8_578963"/>
      <w:bookmarkStart w:id="2830" w:name="_ETM_Q8_579072"/>
      <w:bookmarkStart w:id="2831" w:name="_ETM_Q8_579139"/>
      <w:bookmarkStart w:id="2832" w:name="_ETM_Q8_579220"/>
      <w:bookmarkEnd w:id="2828"/>
      <w:bookmarkEnd w:id="2829"/>
      <w:bookmarkEnd w:id="2830"/>
      <w:bookmarkEnd w:id="2831"/>
      <w:bookmarkEnd w:id="2832"/>
      <w:r>
        <w:rPr>
          <w:rtl/>
        </w:rPr>
        <w:t xml:space="preserve">מדובר </w:t>
      </w:r>
      <w:bookmarkStart w:id="2833" w:name="_ETM_Q8_278079"/>
      <w:bookmarkEnd w:id="2833"/>
      <w:r>
        <w:rPr>
          <w:rtl/>
        </w:rPr>
        <w:t xml:space="preserve">בריטיינר </w:t>
      </w:r>
      <w:bookmarkStart w:id="2834" w:name="_ETM_Q8_279009"/>
      <w:bookmarkEnd w:id="2834"/>
      <w:r>
        <w:rPr>
          <w:rtl/>
        </w:rPr>
        <w:t xml:space="preserve">של </w:t>
      </w:r>
      <w:bookmarkStart w:id="2835" w:name="_ETM_Q8_279220"/>
      <w:bookmarkEnd w:id="2835"/>
      <w:r>
        <w:rPr>
          <w:rtl/>
        </w:rPr>
        <w:t xml:space="preserve">סכומים </w:t>
      </w:r>
      <w:bookmarkStart w:id="2836" w:name="_ETM_Q8_280000"/>
      <w:bookmarkEnd w:id="2836"/>
      <w:r>
        <w:rPr>
          <w:rtl/>
        </w:rPr>
        <w:t xml:space="preserve">לא </w:t>
      </w:r>
      <w:bookmarkStart w:id="2837" w:name="_ETM_Q8_280240"/>
      <w:bookmarkEnd w:id="2837"/>
      <w:r>
        <w:rPr>
          <w:rtl/>
        </w:rPr>
        <w:t xml:space="preserve">מבוטלים </w:t>
      </w:r>
      <w:bookmarkStart w:id="2838" w:name="_ETM_Q8_280990"/>
      <w:bookmarkEnd w:id="2838"/>
      <w:r>
        <w:rPr>
          <w:rtl/>
        </w:rPr>
        <w:t xml:space="preserve">שכנופיות </w:t>
      </w:r>
      <w:bookmarkStart w:id="2839" w:name="_ETM_Q8_281860"/>
      <w:bookmarkEnd w:id="2839"/>
      <w:r>
        <w:rPr>
          <w:rtl/>
        </w:rPr>
        <w:t>עברייניות</w:t>
      </w:r>
      <w:r>
        <w:rPr>
          <w:rFonts w:hint="cs"/>
          <w:rtl/>
        </w:rPr>
        <w:t>,</w:t>
      </w:r>
      <w:r>
        <w:rPr>
          <w:rtl/>
        </w:rPr>
        <w:t xml:space="preserve"> </w:t>
      </w:r>
      <w:bookmarkStart w:id="2840" w:name="_ETM_Q8_282729"/>
      <w:bookmarkEnd w:id="2840"/>
      <w:r>
        <w:rPr>
          <w:rtl/>
        </w:rPr>
        <w:t>אלימות</w:t>
      </w:r>
      <w:r>
        <w:rPr>
          <w:rFonts w:hint="cs"/>
          <w:rtl/>
        </w:rPr>
        <w:t>,</w:t>
      </w:r>
      <w:r>
        <w:rPr>
          <w:rtl/>
        </w:rPr>
        <w:t xml:space="preserve"> </w:t>
      </w:r>
      <w:bookmarkStart w:id="2841" w:name="_ETM_Q8_283240"/>
      <w:bookmarkEnd w:id="2841"/>
      <w:r>
        <w:rPr>
          <w:rtl/>
        </w:rPr>
        <w:t xml:space="preserve">דורשות </w:t>
      </w:r>
      <w:bookmarkStart w:id="2842" w:name="_ETM_Q8_284049"/>
      <w:bookmarkEnd w:id="2842"/>
      <w:r>
        <w:rPr>
          <w:rtl/>
        </w:rPr>
        <w:t xml:space="preserve">וגם </w:t>
      </w:r>
      <w:bookmarkStart w:id="2843" w:name="_ETM_Q8_284350"/>
      <w:bookmarkEnd w:id="2843"/>
      <w:r>
        <w:rPr>
          <w:rtl/>
        </w:rPr>
        <w:t xml:space="preserve">מקבלות </w:t>
      </w:r>
      <w:bookmarkStart w:id="2844" w:name="_ETM_Q8_285159"/>
      <w:bookmarkEnd w:id="2844"/>
      <w:r>
        <w:rPr>
          <w:rtl/>
        </w:rPr>
        <w:t xml:space="preserve">אחרי </w:t>
      </w:r>
      <w:bookmarkStart w:id="2845" w:name="_ETM_Q8_285819"/>
      <w:bookmarkEnd w:id="2845"/>
      <w:r>
        <w:rPr>
          <w:rtl/>
        </w:rPr>
        <w:t>ש</w:t>
      </w:r>
      <w:r>
        <w:rPr>
          <w:rFonts w:hint="cs"/>
          <w:rtl/>
        </w:rPr>
        <w:t xml:space="preserve">הן </w:t>
      </w:r>
      <w:r>
        <w:rPr>
          <w:rtl/>
        </w:rPr>
        <w:t>מ</w:t>
      </w:r>
      <w:r>
        <w:rPr>
          <w:rFonts w:hint="cs"/>
          <w:rtl/>
        </w:rPr>
        <w:t>של</w:t>
      </w:r>
      <w:r>
        <w:rPr>
          <w:rtl/>
        </w:rPr>
        <w:t xml:space="preserve">יטות </w:t>
      </w:r>
      <w:bookmarkStart w:id="2846" w:name="_ETM_Q8_286810"/>
      <w:bookmarkEnd w:id="2846"/>
      <w:r>
        <w:rPr>
          <w:rtl/>
        </w:rPr>
        <w:t xml:space="preserve">פחד </w:t>
      </w:r>
      <w:bookmarkStart w:id="2847" w:name="_ETM_Q8_287619"/>
      <w:bookmarkEnd w:id="2847"/>
      <w:r>
        <w:rPr>
          <w:rtl/>
        </w:rPr>
        <w:t>ומורא</w:t>
      </w:r>
      <w:r>
        <w:rPr>
          <w:rFonts w:hint="cs"/>
          <w:rtl/>
        </w:rPr>
        <w:t>.</w:t>
      </w:r>
      <w:r>
        <w:rPr>
          <w:rtl/>
        </w:rPr>
        <w:t xml:space="preserve"> </w:t>
      </w:r>
      <w:bookmarkStart w:id="2848" w:name="_ETM_Q8_288429"/>
      <w:bookmarkStart w:id="2849" w:name="_ETM_Q8_588152"/>
      <w:bookmarkStart w:id="2850" w:name="_ETM_Q8_588259"/>
      <w:bookmarkStart w:id="2851" w:name="_ETM_Q8_589000"/>
      <w:bookmarkStart w:id="2852" w:name="_ETM_Q8_589063"/>
      <w:bookmarkEnd w:id="2848"/>
      <w:bookmarkEnd w:id="2849"/>
      <w:bookmarkEnd w:id="2850"/>
      <w:bookmarkEnd w:id="2851"/>
      <w:bookmarkEnd w:id="2852"/>
      <w:r>
        <w:rPr>
          <w:rtl/>
        </w:rPr>
        <w:t xml:space="preserve">מי </w:t>
      </w:r>
      <w:bookmarkStart w:id="2853" w:name="_ETM_Q8_288609"/>
      <w:bookmarkEnd w:id="2853"/>
      <w:r>
        <w:rPr>
          <w:rtl/>
        </w:rPr>
        <w:t xml:space="preserve">שלא </w:t>
      </w:r>
      <w:bookmarkStart w:id="2854" w:name="_ETM_Q8_288849"/>
      <w:bookmarkEnd w:id="2854"/>
      <w:r>
        <w:rPr>
          <w:rtl/>
        </w:rPr>
        <w:t xml:space="preserve">נענה </w:t>
      </w:r>
      <w:bookmarkStart w:id="2855" w:name="_ETM_Q8_289209"/>
      <w:bookmarkEnd w:id="2855"/>
      <w:r>
        <w:rPr>
          <w:rtl/>
        </w:rPr>
        <w:t xml:space="preserve">לדרישות </w:t>
      </w:r>
      <w:bookmarkStart w:id="2856" w:name="_ETM_Q8_289810"/>
      <w:bookmarkStart w:id="2857" w:name="_ETM_Q8_290259"/>
      <w:bookmarkEnd w:id="2856"/>
      <w:bookmarkEnd w:id="2857"/>
      <w:r>
        <w:rPr>
          <w:rtl/>
        </w:rPr>
        <w:t xml:space="preserve">התשלום </w:t>
      </w:r>
      <w:bookmarkStart w:id="2858" w:name="_ETM_Q8_291130"/>
      <w:bookmarkEnd w:id="2858"/>
      <w:r>
        <w:rPr>
          <w:rtl/>
        </w:rPr>
        <w:t xml:space="preserve">עשוי </w:t>
      </w:r>
      <w:bookmarkStart w:id="2859" w:name="_ETM_Q8_291609"/>
      <w:bookmarkEnd w:id="2859"/>
      <w:r>
        <w:rPr>
          <w:rtl/>
        </w:rPr>
        <w:t xml:space="preserve">לקום </w:t>
      </w:r>
      <w:bookmarkStart w:id="2860" w:name="_ETM_Q8_291999"/>
      <w:bookmarkEnd w:id="2860"/>
      <w:r>
        <w:rPr>
          <w:rtl/>
        </w:rPr>
        <w:t xml:space="preserve">בבוקר </w:t>
      </w:r>
      <w:bookmarkStart w:id="2861" w:name="_ETM_Q8_292450"/>
      <w:bookmarkEnd w:id="2861"/>
      <w:r>
        <w:rPr>
          <w:rtl/>
        </w:rPr>
        <w:t xml:space="preserve">ולהתבשר </w:t>
      </w:r>
      <w:bookmarkStart w:id="2862" w:name="_ETM_Q8_293560"/>
      <w:bookmarkEnd w:id="2862"/>
      <w:r>
        <w:rPr>
          <w:rtl/>
        </w:rPr>
        <w:t xml:space="preserve">שבלילה </w:t>
      </w:r>
      <w:bookmarkStart w:id="2863" w:name="_ETM_Q8_294579"/>
      <w:bookmarkEnd w:id="2863"/>
      <w:r>
        <w:rPr>
          <w:rtl/>
        </w:rPr>
        <w:t xml:space="preserve">העסק </w:t>
      </w:r>
      <w:bookmarkStart w:id="2864" w:name="_ETM_Q8_295060"/>
      <w:bookmarkEnd w:id="2864"/>
      <w:r>
        <w:rPr>
          <w:rtl/>
        </w:rPr>
        <w:t xml:space="preserve">שלו </w:t>
      </w:r>
      <w:bookmarkStart w:id="2865" w:name="_ETM_Q8_295200"/>
      <w:bookmarkStart w:id="2866" w:name="_ETM_Q8_295530"/>
      <w:bookmarkEnd w:id="2865"/>
      <w:bookmarkEnd w:id="2866"/>
      <w:r>
        <w:rPr>
          <w:rtl/>
        </w:rPr>
        <w:t xml:space="preserve">פשוט </w:t>
      </w:r>
      <w:bookmarkStart w:id="2867" w:name="_ETM_Q8_296189"/>
      <w:bookmarkEnd w:id="2867"/>
      <w:r>
        <w:rPr>
          <w:rtl/>
        </w:rPr>
        <w:t>נעלם</w:t>
      </w:r>
      <w:r>
        <w:rPr>
          <w:rFonts w:hint="cs"/>
          <w:rtl/>
        </w:rPr>
        <w:t>,</w:t>
      </w:r>
      <w:r>
        <w:rPr>
          <w:rtl/>
        </w:rPr>
        <w:t xml:space="preserve"> </w:t>
      </w:r>
      <w:bookmarkStart w:id="2868" w:name="_ETM_Q8_297189"/>
      <w:bookmarkEnd w:id="2868"/>
      <w:r>
        <w:rPr>
          <w:rtl/>
        </w:rPr>
        <w:t xml:space="preserve">עלה </w:t>
      </w:r>
      <w:bookmarkStart w:id="2869" w:name="_ETM_Q8_297460"/>
      <w:bookmarkEnd w:id="2869"/>
      <w:r>
        <w:rPr>
          <w:rtl/>
        </w:rPr>
        <w:t>בלהבות</w:t>
      </w:r>
      <w:r>
        <w:rPr>
          <w:rFonts w:hint="cs"/>
          <w:rtl/>
        </w:rPr>
        <w:t>.</w:t>
      </w:r>
    </w:p>
    <w:p w:rsidR="00E73659" w:rsidRDefault="00E73659" w:rsidP="00B41C35">
      <w:pPr>
        <w:rPr>
          <w:rtl/>
        </w:rPr>
      </w:pPr>
      <w:bookmarkStart w:id="2870" w:name="_ETM_Q8_600300"/>
      <w:bookmarkStart w:id="2871" w:name="_ETM_Q8_600406"/>
      <w:bookmarkEnd w:id="2870"/>
      <w:bookmarkEnd w:id="2871"/>
    </w:p>
    <w:p w:rsidR="00E73659" w:rsidRDefault="00E73659" w:rsidP="00B41C35">
      <w:pPr>
        <w:rPr>
          <w:rtl/>
        </w:rPr>
      </w:pPr>
      <w:bookmarkStart w:id="2872" w:name="_ETM_Q8_600732"/>
      <w:bookmarkStart w:id="2873" w:name="_ETM_Q8_600839"/>
      <w:bookmarkStart w:id="2874" w:name="_ETM_Q8_299260"/>
      <w:bookmarkEnd w:id="2872"/>
      <w:bookmarkEnd w:id="2873"/>
      <w:bookmarkEnd w:id="2874"/>
      <w:r>
        <w:rPr>
          <w:rtl/>
        </w:rPr>
        <w:t>זה</w:t>
      </w:r>
      <w:r>
        <w:rPr>
          <w:rFonts w:hint="cs"/>
          <w:rtl/>
        </w:rPr>
        <w:t>,</w:t>
      </w:r>
      <w:r>
        <w:rPr>
          <w:rtl/>
        </w:rPr>
        <w:t xml:space="preserve"> </w:t>
      </w:r>
      <w:bookmarkStart w:id="2875" w:name="_ETM_Q8_299440"/>
      <w:bookmarkEnd w:id="2875"/>
      <w:r>
        <w:rPr>
          <w:rtl/>
        </w:rPr>
        <w:t>למשל</w:t>
      </w:r>
      <w:r>
        <w:rPr>
          <w:rFonts w:hint="cs"/>
          <w:rtl/>
        </w:rPr>
        <w:t>,</w:t>
      </w:r>
      <w:r>
        <w:rPr>
          <w:rtl/>
        </w:rPr>
        <w:t xml:space="preserve"> </w:t>
      </w:r>
      <w:bookmarkStart w:id="2876" w:name="_ETM_Q8_299800"/>
      <w:bookmarkEnd w:id="2876"/>
      <w:r>
        <w:rPr>
          <w:rtl/>
        </w:rPr>
        <w:t xml:space="preserve">מה </w:t>
      </w:r>
      <w:bookmarkStart w:id="2877" w:name="_ETM_Q8_299920"/>
      <w:bookmarkEnd w:id="2877"/>
      <w:r>
        <w:rPr>
          <w:rtl/>
        </w:rPr>
        <w:t xml:space="preserve">שקרה </w:t>
      </w:r>
      <w:bookmarkStart w:id="2878" w:name="_ETM_Q8_300310"/>
      <w:bookmarkEnd w:id="2878"/>
      <w:r>
        <w:rPr>
          <w:rtl/>
        </w:rPr>
        <w:t xml:space="preserve">השבוע </w:t>
      </w:r>
      <w:bookmarkStart w:id="2879" w:name="_ETM_Q8_300760"/>
      <w:bookmarkEnd w:id="2879"/>
      <w:r>
        <w:rPr>
          <w:rtl/>
        </w:rPr>
        <w:t xml:space="preserve">במתחם </w:t>
      </w:r>
      <w:bookmarkStart w:id="2880" w:name="_ETM_Q8_301270"/>
      <w:bookmarkEnd w:id="2880"/>
      <w:r>
        <w:rPr>
          <w:rtl/>
        </w:rPr>
        <w:t xml:space="preserve">הקניות </w:t>
      </w:r>
      <w:bookmarkStart w:id="2881" w:name="_ETM_Q8_301780"/>
      <w:bookmarkEnd w:id="2881"/>
      <w:r>
        <w:rPr>
          <w:rtl/>
        </w:rPr>
        <w:t xml:space="preserve">החאן </w:t>
      </w:r>
      <w:bookmarkStart w:id="2882" w:name="_ETM_Q8_302290"/>
      <w:bookmarkEnd w:id="2882"/>
      <w:r>
        <w:rPr>
          <w:rtl/>
        </w:rPr>
        <w:t xml:space="preserve">בראש </w:t>
      </w:r>
      <w:bookmarkStart w:id="2883" w:name="_ETM_Q8_302650"/>
      <w:bookmarkEnd w:id="2883"/>
      <w:r>
        <w:rPr>
          <w:rtl/>
        </w:rPr>
        <w:t>פינה</w:t>
      </w:r>
      <w:r>
        <w:rPr>
          <w:rFonts w:hint="cs"/>
          <w:rtl/>
        </w:rPr>
        <w:t>,</w:t>
      </w:r>
      <w:r>
        <w:rPr>
          <w:rtl/>
        </w:rPr>
        <w:t xml:space="preserve"> </w:t>
      </w:r>
      <w:bookmarkStart w:id="2884" w:name="_ETM_Q8_303430"/>
      <w:bookmarkEnd w:id="2884"/>
      <w:r>
        <w:rPr>
          <w:rtl/>
        </w:rPr>
        <w:t xml:space="preserve">יחד </w:t>
      </w:r>
      <w:bookmarkStart w:id="2885" w:name="_ETM_Q8_303820"/>
      <w:bookmarkEnd w:id="2885"/>
      <w:r>
        <w:rPr>
          <w:rtl/>
        </w:rPr>
        <w:t xml:space="preserve">עם </w:t>
      </w:r>
      <w:bookmarkStart w:id="2886" w:name="_ETM_Q8_303940"/>
      <w:bookmarkEnd w:id="2886"/>
      <w:r>
        <w:rPr>
          <w:rtl/>
        </w:rPr>
        <w:t xml:space="preserve">נזקים </w:t>
      </w:r>
      <w:bookmarkStart w:id="2887" w:name="_ETM_Q8_304450"/>
      <w:bookmarkEnd w:id="2887"/>
      <w:r>
        <w:rPr>
          <w:rtl/>
        </w:rPr>
        <w:t>נוספים</w:t>
      </w:r>
      <w:r>
        <w:rPr>
          <w:rFonts w:hint="cs"/>
          <w:rtl/>
        </w:rPr>
        <w:t xml:space="preserve"> שנעשו בתחנת הדלק הסמוכה. </w:t>
      </w:r>
      <w:bookmarkStart w:id="2888" w:name="_ETM_Q8_304790"/>
      <w:bookmarkStart w:id="2889" w:name="_ETM_Q8_607491"/>
      <w:bookmarkStart w:id="2890" w:name="_ETM_Q8_607576"/>
      <w:bookmarkStart w:id="2891" w:name="_ETM_Q8_607674"/>
      <w:bookmarkStart w:id="2892" w:name="_ETM_Q8_607758"/>
      <w:bookmarkStart w:id="2893" w:name="_ETM_Q8_304970"/>
      <w:bookmarkStart w:id="2894" w:name="_ETM_Q8_305420"/>
      <w:bookmarkStart w:id="2895" w:name="_ETM_Q8_305870"/>
      <w:bookmarkStart w:id="2896" w:name="_ETM_Q8_306230"/>
      <w:bookmarkStart w:id="2897" w:name="_ETM_Q8_307160"/>
      <w:bookmarkEnd w:id="2888"/>
      <w:bookmarkEnd w:id="2889"/>
      <w:bookmarkEnd w:id="2890"/>
      <w:bookmarkEnd w:id="2891"/>
      <w:bookmarkEnd w:id="2892"/>
      <w:bookmarkEnd w:id="2893"/>
      <w:bookmarkEnd w:id="2894"/>
      <w:bookmarkEnd w:id="2895"/>
      <w:bookmarkEnd w:id="2896"/>
      <w:bookmarkEnd w:id="2897"/>
      <w:r>
        <w:rPr>
          <w:rtl/>
        </w:rPr>
        <w:t xml:space="preserve">רעולי </w:t>
      </w:r>
      <w:bookmarkStart w:id="2898" w:name="_ETM_Q8_307520"/>
      <w:bookmarkEnd w:id="2898"/>
      <w:r>
        <w:rPr>
          <w:rtl/>
        </w:rPr>
        <w:t xml:space="preserve">פנים </w:t>
      </w:r>
      <w:bookmarkStart w:id="2899" w:name="_ETM_Q8_308240"/>
      <w:bookmarkEnd w:id="2899"/>
      <w:r>
        <w:rPr>
          <w:rtl/>
        </w:rPr>
        <w:t xml:space="preserve">עם </w:t>
      </w:r>
      <w:bookmarkStart w:id="2900" w:name="_ETM_Q8_308419"/>
      <w:bookmarkEnd w:id="2900"/>
      <w:r>
        <w:rPr>
          <w:rtl/>
        </w:rPr>
        <w:t xml:space="preserve">פטישים </w:t>
      </w:r>
      <w:bookmarkStart w:id="2901" w:name="_ETM_Q8_309780"/>
      <w:bookmarkEnd w:id="2901"/>
      <w:r>
        <w:rPr>
          <w:rFonts w:hint="cs"/>
          <w:rtl/>
        </w:rPr>
        <w:t xml:space="preserve">ניפצו </w:t>
      </w:r>
      <w:bookmarkStart w:id="2902" w:name="_ETM_Q8_610552"/>
      <w:bookmarkStart w:id="2903" w:name="_ETM_Q8_310020"/>
      <w:bookmarkEnd w:id="2902"/>
      <w:bookmarkEnd w:id="2903"/>
      <w:r>
        <w:rPr>
          <w:rtl/>
        </w:rPr>
        <w:t xml:space="preserve">את </w:t>
      </w:r>
      <w:bookmarkStart w:id="2904" w:name="_ETM_Q8_310139"/>
      <w:bookmarkEnd w:id="2904"/>
      <w:r>
        <w:rPr>
          <w:rtl/>
        </w:rPr>
        <w:t xml:space="preserve">חלונות </w:t>
      </w:r>
      <w:bookmarkStart w:id="2905" w:name="_ETM_Q8_310590"/>
      <w:bookmarkEnd w:id="2905"/>
      <w:r>
        <w:rPr>
          <w:rtl/>
        </w:rPr>
        <w:t xml:space="preserve">הראווה </w:t>
      </w:r>
      <w:bookmarkStart w:id="2906" w:name="_ETM_Q8_311100"/>
      <w:bookmarkEnd w:id="2906"/>
      <w:r>
        <w:rPr>
          <w:rtl/>
        </w:rPr>
        <w:t xml:space="preserve">של </w:t>
      </w:r>
      <w:bookmarkStart w:id="2907" w:name="_ETM_Q8_311310"/>
      <w:bookmarkEnd w:id="2907"/>
      <w:r>
        <w:rPr>
          <w:rtl/>
        </w:rPr>
        <w:t xml:space="preserve">14 </w:t>
      </w:r>
      <w:bookmarkStart w:id="2908" w:name="_ETM_Q8_312120"/>
      <w:bookmarkEnd w:id="2908"/>
      <w:r>
        <w:rPr>
          <w:rtl/>
        </w:rPr>
        <w:t xml:space="preserve">עסקים </w:t>
      </w:r>
      <w:bookmarkStart w:id="2909" w:name="_ETM_Q8_312660"/>
      <w:bookmarkEnd w:id="2909"/>
      <w:r>
        <w:rPr>
          <w:rtl/>
        </w:rPr>
        <w:t>במתחם</w:t>
      </w:r>
      <w:r>
        <w:rPr>
          <w:rFonts w:hint="cs"/>
          <w:rtl/>
        </w:rPr>
        <w:t>,</w:t>
      </w:r>
      <w:r>
        <w:rPr>
          <w:rtl/>
        </w:rPr>
        <w:t xml:space="preserve"> </w:t>
      </w:r>
      <w:bookmarkStart w:id="2910" w:name="_ETM_Q8_313660"/>
      <w:bookmarkEnd w:id="2910"/>
      <w:r>
        <w:rPr>
          <w:rtl/>
        </w:rPr>
        <w:t xml:space="preserve">וזו </w:t>
      </w:r>
      <w:bookmarkStart w:id="2911" w:name="_ETM_Q8_313990"/>
      <w:bookmarkEnd w:id="2911"/>
      <w:r>
        <w:rPr>
          <w:rtl/>
        </w:rPr>
        <w:t xml:space="preserve">הייתה </w:t>
      </w:r>
      <w:bookmarkStart w:id="2912" w:name="_ETM_Q8_314260"/>
      <w:bookmarkEnd w:id="2912"/>
      <w:r>
        <w:rPr>
          <w:rtl/>
        </w:rPr>
        <w:t xml:space="preserve">כנראה </w:t>
      </w:r>
      <w:bookmarkStart w:id="2913" w:name="_ETM_Q8_314860"/>
      <w:bookmarkEnd w:id="2913"/>
      <w:r>
        <w:rPr>
          <w:rtl/>
        </w:rPr>
        <w:t xml:space="preserve">רק </w:t>
      </w:r>
      <w:bookmarkStart w:id="2914" w:name="_ETM_Q8_315220"/>
      <w:bookmarkEnd w:id="2914"/>
      <w:r>
        <w:rPr>
          <w:rtl/>
        </w:rPr>
        <w:t xml:space="preserve">פעולת </w:t>
      </w:r>
      <w:bookmarkStart w:id="2915" w:name="_ETM_Q8_315850"/>
      <w:bookmarkEnd w:id="2915"/>
      <w:r>
        <w:rPr>
          <w:rtl/>
        </w:rPr>
        <w:t>האזהרה</w:t>
      </w:r>
      <w:r>
        <w:rPr>
          <w:rFonts w:hint="cs"/>
          <w:rtl/>
        </w:rPr>
        <w:t>.</w:t>
      </w:r>
      <w:r>
        <w:rPr>
          <w:rtl/>
        </w:rPr>
        <w:t xml:space="preserve"> </w:t>
      </w:r>
      <w:bookmarkStart w:id="2916" w:name="_ETM_Q8_317169"/>
      <w:bookmarkStart w:id="2917" w:name="_ETM_Q8_617075"/>
      <w:bookmarkStart w:id="2918" w:name="_ETM_Q8_617171"/>
      <w:bookmarkStart w:id="2919" w:name="_ETM_Q8_618388"/>
      <w:bookmarkStart w:id="2920" w:name="_ETM_Q8_618463"/>
      <w:bookmarkEnd w:id="2916"/>
      <w:bookmarkEnd w:id="2917"/>
      <w:bookmarkEnd w:id="2918"/>
      <w:bookmarkEnd w:id="2919"/>
      <w:bookmarkEnd w:id="2920"/>
      <w:r>
        <w:rPr>
          <w:rtl/>
        </w:rPr>
        <w:t xml:space="preserve">האירוע </w:t>
      </w:r>
      <w:bookmarkStart w:id="2921" w:name="_ETM_Q8_317709"/>
      <w:bookmarkEnd w:id="2921"/>
      <w:r>
        <w:rPr>
          <w:rtl/>
        </w:rPr>
        <w:t xml:space="preserve">הזה </w:t>
      </w:r>
      <w:bookmarkStart w:id="2922" w:name="_ETM_Q8_317889"/>
      <w:bookmarkEnd w:id="2922"/>
      <w:r>
        <w:rPr>
          <w:rtl/>
        </w:rPr>
        <w:t xml:space="preserve">אינו </w:t>
      </w:r>
      <w:bookmarkStart w:id="2923" w:name="_ETM_Q8_318099"/>
      <w:bookmarkEnd w:id="2923"/>
      <w:r>
        <w:rPr>
          <w:rtl/>
        </w:rPr>
        <w:t>חריג</w:t>
      </w:r>
      <w:r>
        <w:rPr>
          <w:rFonts w:hint="cs"/>
          <w:rtl/>
        </w:rPr>
        <w:t>.</w:t>
      </w:r>
      <w:r>
        <w:rPr>
          <w:rtl/>
        </w:rPr>
        <w:t xml:space="preserve"> </w:t>
      </w:r>
      <w:bookmarkStart w:id="2924" w:name="_ETM_Q8_318549"/>
      <w:bookmarkEnd w:id="2924"/>
      <w:r>
        <w:rPr>
          <w:rtl/>
        </w:rPr>
        <w:t>לצערנו</w:t>
      </w:r>
      <w:r>
        <w:rPr>
          <w:rFonts w:hint="cs"/>
          <w:rtl/>
        </w:rPr>
        <w:t>,</w:t>
      </w:r>
      <w:r>
        <w:rPr>
          <w:rtl/>
        </w:rPr>
        <w:t xml:space="preserve"> הוא </w:t>
      </w:r>
      <w:bookmarkStart w:id="2925" w:name="_ETM_Q8_318639"/>
      <w:bookmarkStart w:id="2926" w:name="_ETM_Q8_319299"/>
      <w:bookmarkEnd w:id="2925"/>
      <w:bookmarkEnd w:id="2926"/>
      <w:r>
        <w:rPr>
          <w:rtl/>
        </w:rPr>
        <w:t xml:space="preserve">דבר </w:t>
      </w:r>
      <w:bookmarkStart w:id="2927" w:name="_ETM_Q8_319690"/>
      <w:bookmarkEnd w:id="2927"/>
      <w:r>
        <w:rPr>
          <w:rtl/>
        </w:rPr>
        <w:t xml:space="preserve">שבשגרה </w:t>
      </w:r>
      <w:bookmarkStart w:id="2928" w:name="_ETM_Q8_320830"/>
      <w:bookmarkEnd w:id="2928"/>
      <w:r>
        <w:rPr>
          <w:rtl/>
        </w:rPr>
        <w:t xml:space="preserve">עבור </w:t>
      </w:r>
      <w:bookmarkStart w:id="2929" w:name="_ETM_Q8_321280"/>
      <w:bookmarkEnd w:id="2929"/>
      <w:r>
        <w:rPr>
          <w:rtl/>
        </w:rPr>
        <w:t xml:space="preserve">בעלי </w:t>
      </w:r>
      <w:bookmarkStart w:id="2930" w:name="_ETM_Q8_321790"/>
      <w:bookmarkEnd w:id="2930"/>
      <w:r>
        <w:rPr>
          <w:rFonts w:hint="cs"/>
          <w:rtl/>
        </w:rPr>
        <w:t>ה</w:t>
      </w:r>
      <w:r>
        <w:rPr>
          <w:rtl/>
        </w:rPr>
        <w:t xml:space="preserve">עסקים </w:t>
      </w:r>
      <w:bookmarkStart w:id="2931" w:name="_ETM_Q8_322330"/>
      <w:bookmarkEnd w:id="2931"/>
      <w:r>
        <w:rPr>
          <w:rtl/>
        </w:rPr>
        <w:t>בפריפריה</w:t>
      </w:r>
      <w:r>
        <w:rPr>
          <w:rFonts w:hint="cs"/>
          <w:rtl/>
        </w:rPr>
        <w:t>,</w:t>
      </w:r>
      <w:r>
        <w:rPr>
          <w:rtl/>
        </w:rPr>
        <w:t xml:space="preserve"> </w:t>
      </w:r>
      <w:bookmarkStart w:id="2932" w:name="_ETM_Q8_323409"/>
      <w:bookmarkEnd w:id="2932"/>
      <w:r>
        <w:rPr>
          <w:rtl/>
        </w:rPr>
        <w:t xml:space="preserve">שמתמודדים </w:t>
      </w:r>
      <w:bookmarkStart w:id="2933" w:name="_ETM_Q8_324250"/>
      <w:bookmarkEnd w:id="2933"/>
      <w:r>
        <w:rPr>
          <w:rtl/>
        </w:rPr>
        <w:t xml:space="preserve">ממילא </w:t>
      </w:r>
      <w:bookmarkStart w:id="2934" w:name="_ETM_Q8_325269"/>
      <w:bookmarkEnd w:id="2934"/>
      <w:r>
        <w:rPr>
          <w:rtl/>
        </w:rPr>
        <w:t xml:space="preserve">עם </w:t>
      </w:r>
      <w:bookmarkStart w:id="2935" w:name="_ETM_Q8_325419"/>
      <w:bookmarkEnd w:id="2935"/>
      <w:r>
        <w:rPr>
          <w:rtl/>
        </w:rPr>
        <w:t xml:space="preserve">קשיים </w:t>
      </w:r>
      <w:bookmarkStart w:id="2936" w:name="_ETM_Q8_325930"/>
      <w:bookmarkEnd w:id="2936"/>
      <w:r>
        <w:rPr>
          <w:rtl/>
        </w:rPr>
        <w:t>רבים</w:t>
      </w:r>
      <w:r>
        <w:rPr>
          <w:rFonts w:hint="cs"/>
          <w:rtl/>
        </w:rPr>
        <w:t>.</w:t>
      </w:r>
      <w:r>
        <w:rPr>
          <w:rtl/>
        </w:rPr>
        <w:t xml:space="preserve"> </w:t>
      </w:r>
      <w:bookmarkStart w:id="2937" w:name="_ETM_Q8_326689"/>
      <w:bookmarkEnd w:id="2937"/>
    </w:p>
    <w:p w:rsidR="00E73659" w:rsidRDefault="00E73659" w:rsidP="00B41C35">
      <w:pPr>
        <w:rPr>
          <w:rtl/>
        </w:rPr>
      </w:pPr>
      <w:bookmarkStart w:id="2938" w:name="_ETM_Q8_628967"/>
      <w:bookmarkStart w:id="2939" w:name="_ETM_Q8_629061"/>
      <w:bookmarkEnd w:id="2938"/>
      <w:bookmarkEnd w:id="2939"/>
    </w:p>
    <w:p w:rsidR="00E73659" w:rsidRDefault="00E73659" w:rsidP="00B41C35">
      <w:pPr>
        <w:rPr>
          <w:rtl/>
        </w:rPr>
      </w:pPr>
      <w:bookmarkStart w:id="2940" w:name="_ETM_Q8_629479"/>
      <w:bookmarkStart w:id="2941" w:name="_ETM_Q8_629556"/>
      <w:bookmarkEnd w:id="2940"/>
      <w:bookmarkEnd w:id="2941"/>
      <w:r>
        <w:rPr>
          <w:rtl/>
        </w:rPr>
        <w:t xml:space="preserve">תופעת </w:t>
      </w:r>
      <w:bookmarkStart w:id="2942" w:name="_ETM_Q8_327230"/>
      <w:bookmarkEnd w:id="2942"/>
      <w:r>
        <w:rPr>
          <w:rtl/>
        </w:rPr>
        <w:t xml:space="preserve">הפרוטקשן </w:t>
      </w:r>
      <w:bookmarkStart w:id="2943" w:name="_ETM_Q8_328040"/>
      <w:bookmarkEnd w:id="2943"/>
      <w:r>
        <w:rPr>
          <w:rFonts w:hint="cs"/>
          <w:rtl/>
        </w:rPr>
        <w:t>ה</w:t>
      </w:r>
      <w:r>
        <w:rPr>
          <w:rtl/>
        </w:rPr>
        <w:t xml:space="preserve">ינה </w:t>
      </w:r>
      <w:bookmarkStart w:id="2944" w:name="_ETM_Q8_328310"/>
      <w:bookmarkEnd w:id="2944"/>
      <w:r>
        <w:rPr>
          <w:rtl/>
        </w:rPr>
        <w:t xml:space="preserve">מכה </w:t>
      </w:r>
      <w:bookmarkStart w:id="2945" w:name="_ETM_Q8_329090"/>
      <w:bookmarkEnd w:id="2945"/>
      <w:r>
        <w:rPr>
          <w:rtl/>
        </w:rPr>
        <w:t xml:space="preserve">על </w:t>
      </w:r>
      <w:bookmarkStart w:id="2946" w:name="_ETM_Q8_329359"/>
      <w:bookmarkEnd w:id="2946"/>
      <w:r>
        <w:rPr>
          <w:rtl/>
        </w:rPr>
        <w:t>מכה</w:t>
      </w:r>
      <w:r>
        <w:rPr>
          <w:rFonts w:hint="cs"/>
          <w:rtl/>
        </w:rPr>
        <w:t>.</w:t>
      </w:r>
      <w:r>
        <w:rPr>
          <w:rtl/>
        </w:rPr>
        <w:t xml:space="preserve"> </w:t>
      </w:r>
      <w:bookmarkStart w:id="2947" w:name="_ETM_Q8_330169"/>
      <w:bookmarkEnd w:id="2947"/>
      <w:r>
        <w:rPr>
          <w:rtl/>
        </w:rPr>
        <w:t xml:space="preserve">מדובר </w:t>
      </w:r>
      <w:bookmarkStart w:id="2948" w:name="_ETM_Q8_330560"/>
      <w:bookmarkEnd w:id="2948"/>
      <w:r>
        <w:rPr>
          <w:rtl/>
        </w:rPr>
        <w:t xml:space="preserve">כאן </w:t>
      </w:r>
      <w:bookmarkStart w:id="2949" w:name="_ETM_Q8_330739"/>
      <w:bookmarkEnd w:id="2949"/>
      <w:r>
        <w:rPr>
          <w:rtl/>
        </w:rPr>
        <w:t xml:space="preserve">באזרחים </w:t>
      </w:r>
      <w:bookmarkStart w:id="2950" w:name="_ETM_Q8_331340"/>
      <w:bookmarkEnd w:id="2950"/>
      <w:r>
        <w:rPr>
          <w:rtl/>
        </w:rPr>
        <w:t xml:space="preserve">שעובדים </w:t>
      </w:r>
      <w:bookmarkStart w:id="2951" w:name="_ETM_Q8_331879"/>
      <w:bookmarkEnd w:id="2951"/>
      <w:r>
        <w:rPr>
          <w:rtl/>
        </w:rPr>
        <w:t xml:space="preserve">קשה </w:t>
      </w:r>
      <w:bookmarkStart w:id="2952" w:name="_ETM_Q8_332629"/>
      <w:bookmarkEnd w:id="2952"/>
      <w:r>
        <w:rPr>
          <w:rtl/>
        </w:rPr>
        <w:t xml:space="preserve">כדי </w:t>
      </w:r>
      <w:bookmarkStart w:id="2953" w:name="_ETM_Q8_332930"/>
      <w:bookmarkEnd w:id="2953"/>
      <w:r>
        <w:rPr>
          <w:rtl/>
        </w:rPr>
        <w:t xml:space="preserve">לפרנס </w:t>
      </w:r>
      <w:bookmarkStart w:id="2954" w:name="_ETM_Q8_333499"/>
      <w:bookmarkEnd w:id="2954"/>
      <w:r>
        <w:rPr>
          <w:rtl/>
        </w:rPr>
        <w:t xml:space="preserve">את </w:t>
      </w:r>
      <w:bookmarkStart w:id="2955" w:name="_ETM_Q8_333620"/>
      <w:bookmarkEnd w:id="2955"/>
      <w:r>
        <w:rPr>
          <w:rtl/>
        </w:rPr>
        <w:t>משפחתם</w:t>
      </w:r>
      <w:r>
        <w:rPr>
          <w:rFonts w:hint="cs"/>
          <w:rtl/>
        </w:rPr>
        <w:t>,</w:t>
      </w:r>
      <w:r>
        <w:rPr>
          <w:rtl/>
        </w:rPr>
        <w:t xml:space="preserve"> </w:t>
      </w:r>
      <w:bookmarkStart w:id="2956" w:name="_ETM_Q8_334819"/>
      <w:bookmarkEnd w:id="2956"/>
      <w:r>
        <w:rPr>
          <w:rtl/>
        </w:rPr>
        <w:t xml:space="preserve">שמשלמים </w:t>
      </w:r>
      <w:bookmarkStart w:id="2957" w:name="_ETM_Q8_335840"/>
      <w:bookmarkEnd w:id="2957"/>
      <w:r>
        <w:rPr>
          <w:rtl/>
        </w:rPr>
        <w:t>מ</w:t>
      </w:r>
      <w:r>
        <w:rPr>
          <w:rFonts w:hint="cs"/>
          <w:rtl/>
        </w:rPr>
        <w:t>י</w:t>
      </w:r>
      <w:r>
        <w:rPr>
          <w:rtl/>
        </w:rPr>
        <w:t>סים</w:t>
      </w:r>
      <w:r>
        <w:rPr>
          <w:rFonts w:hint="cs"/>
          <w:rtl/>
        </w:rPr>
        <w:t xml:space="preserve"> מלאים, </w:t>
      </w:r>
      <w:bookmarkStart w:id="2958" w:name="_ETM_Q8_336379"/>
      <w:bookmarkStart w:id="2959" w:name="_ETM_Q8_336620"/>
      <w:bookmarkStart w:id="2960" w:name="_ETM_Q8_337159"/>
      <w:bookmarkEnd w:id="2958"/>
      <w:bookmarkEnd w:id="2959"/>
      <w:bookmarkEnd w:id="2960"/>
      <w:r>
        <w:rPr>
          <w:rtl/>
        </w:rPr>
        <w:t xml:space="preserve">אבל </w:t>
      </w:r>
      <w:bookmarkStart w:id="2961" w:name="_ETM_Q8_337519"/>
      <w:bookmarkEnd w:id="2961"/>
      <w:r>
        <w:rPr>
          <w:rtl/>
        </w:rPr>
        <w:t xml:space="preserve">נאלצים </w:t>
      </w:r>
      <w:bookmarkStart w:id="2962" w:name="_ETM_Q8_338209"/>
      <w:bookmarkEnd w:id="2962"/>
      <w:r>
        <w:rPr>
          <w:rtl/>
        </w:rPr>
        <w:t xml:space="preserve">לאבד </w:t>
      </w:r>
      <w:bookmarkStart w:id="2963" w:name="_ETM_Q8_338689"/>
      <w:bookmarkEnd w:id="2963"/>
      <w:r>
        <w:rPr>
          <w:rtl/>
        </w:rPr>
        <w:t xml:space="preserve">סכומי </w:t>
      </w:r>
      <w:bookmarkStart w:id="2964" w:name="_ETM_Q8_339290"/>
      <w:bookmarkEnd w:id="2964"/>
      <w:r>
        <w:rPr>
          <w:rtl/>
        </w:rPr>
        <w:t xml:space="preserve">עתק </w:t>
      </w:r>
      <w:bookmarkStart w:id="2965" w:name="_ETM_Q8_339970"/>
      <w:bookmarkEnd w:id="2965"/>
      <w:r>
        <w:rPr>
          <w:rtl/>
        </w:rPr>
        <w:t xml:space="preserve">כדי </w:t>
      </w:r>
      <w:bookmarkStart w:id="2966" w:name="_ETM_Q8_340360"/>
      <w:bookmarkEnd w:id="2966"/>
      <w:r>
        <w:rPr>
          <w:rtl/>
        </w:rPr>
        <w:t xml:space="preserve">לשמור </w:t>
      </w:r>
      <w:bookmarkStart w:id="2967" w:name="_ETM_Q8_341290"/>
      <w:bookmarkEnd w:id="2967"/>
      <w:r>
        <w:rPr>
          <w:rtl/>
        </w:rPr>
        <w:t xml:space="preserve">על </w:t>
      </w:r>
      <w:bookmarkStart w:id="2968" w:name="_ETM_Q8_341470"/>
      <w:bookmarkEnd w:id="2968"/>
      <w:r>
        <w:rPr>
          <w:rtl/>
        </w:rPr>
        <w:t xml:space="preserve">העסקים </w:t>
      </w:r>
      <w:bookmarkStart w:id="2969" w:name="_ETM_Q8_341980"/>
      <w:bookmarkEnd w:id="2969"/>
      <w:r>
        <w:rPr>
          <w:rtl/>
        </w:rPr>
        <w:t>שלהם</w:t>
      </w:r>
      <w:r>
        <w:rPr>
          <w:rFonts w:hint="cs"/>
          <w:rtl/>
        </w:rPr>
        <w:t>.</w:t>
      </w:r>
      <w:r>
        <w:rPr>
          <w:rtl/>
        </w:rPr>
        <w:t xml:space="preserve"> </w:t>
      </w:r>
      <w:bookmarkStart w:id="2970" w:name="_ETM_Q8_342510"/>
      <w:bookmarkEnd w:id="2970"/>
      <w:r>
        <w:rPr>
          <w:rtl/>
        </w:rPr>
        <w:t xml:space="preserve">אפילו </w:t>
      </w:r>
      <w:bookmarkStart w:id="2971" w:name="_ETM_Q8_343049"/>
      <w:bookmarkEnd w:id="2971"/>
      <w:r>
        <w:rPr>
          <w:rtl/>
        </w:rPr>
        <w:t xml:space="preserve">הביטוחים </w:t>
      </w:r>
      <w:bookmarkStart w:id="2972" w:name="_ETM_Q8_343830"/>
      <w:bookmarkEnd w:id="2972"/>
      <w:r>
        <w:rPr>
          <w:rtl/>
        </w:rPr>
        <w:t xml:space="preserve">שלהם </w:t>
      </w:r>
      <w:bookmarkStart w:id="2973" w:name="_ETM_Q8_344610"/>
      <w:bookmarkEnd w:id="2973"/>
      <w:r>
        <w:rPr>
          <w:rtl/>
        </w:rPr>
        <w:t xml:space="preserve">התייקרו </w:t>
      </w:r>
      <w:bookmarkStart w:id="2974" w:name="_ETM_Q8_345330"/>
      <w:bookmarkEnd w:id="2974"/>
      <w:r>
        <w:rPr>
          <w:rtl/>
        </w:rPr>
        <w:t xml:space="preserve">בצורה </w:t>
      </w:r>
      <w:bookmarkStart w:id="2975" w:name="_ETM_Q8_345750"/>
      <w:bookmarkEnd w:id="2975"/>
      <w:r>
        <w:rPr>
          <w:rtl/>
        </w:rPr>
        <w:t>משמעותית</w:t>
      </w:r>
      <w:r>
        <w:rPr>
          <w:rFonts w:hint="cs"/>
          <w:rtl/>
        </w:rPr>
        <w:t>,</w:t>
      </w:r>
      <w:r>
        <w:rPr>
          <w:rtl/>
        </w:rPr>
        <w:t xml:space="preserve"> </w:t>
      </w:r>
      <w:bookmarkStart w:id="2976" w:name="_ETM_Q8_346620"/>
      <w:bookmarkEnd w:id="2976"/>
      <w:r>
        <w:rPr>
          <w:rtl/>
        </w:rPr>
        <w:t xml:space="preserve">וכמו </w:t>
      </w:r>
      <w:bookmarkStart w:id="2977" w:name="_ETM_Q8_346919"/>
      <w:bookmarkEnd w:id="2977"/>
      <w:r>
        <w:rPr>
          <w:rtl/>
        </w:rPr>
        <w:t>ששמענו</w:t>
      </w:r>
      <w:r>
        <w:rPr>
          <w:rFonts w:hint="cs"/>
          <w:rtl/>
        </w:rPr>
        <w:t>,</w:t>
      </w:r>
      <w:r>
        <w:rPr>
          <w:rtl/>
        </w:rPr>
        <w:t xml:space="preserve"> </w:t>
      </w:r>
      <w:bookmarkStart w:id="2978" w:name="_ETM_Q8_347760"/>
      <w:bookmarkEnd w:id="2978"/>
      <w:r>
        <w:rPr>
          <w:rtl/>
        </w:rPr>
        <w:t xml:space="preserve">יש </w:t>
      </w:r>
      <w:bookmarkStart w:id="2979" w:name="_ETM_Q8_348000"/>
      <w:bookmarkEnd w:id="2979"/>
      <w:r>
        <w:rPr>
          <w:rtl/>
        </w:rPr>
        <w:t xml:space="preserve">לא </w:t>
      </w:r>
      <w:bookmarkStart w:id="2980" w:name="_ETM_Q8_348180"/>
      <w:bookmarkEnd w:id="2980"/>
      <w:r>
        <w:rPr>
          <w:rtl/>
        </w:rPr>
        <w:t xml:space="preserve">מעט </w:t>
      </w:r>
      <w:bookmarkStart w:id="2981" w:name="_ETM_Q8_348419"/>
      <w:bookmarkEnd w:id="2981"/>
      <w:r>
        <w:rPr>
          <w:rtl/>
        </w:rPr>
        <w:t xml:space="preserve">חברות </w:t>
      </w:r>
      <w:bookmarkStart w:id="2982" w:name="_ETM_Q8_348780"/>
      <w:bookmarkEnd w:id="2982"/>
      <w:r>
        <w:rPr>
          <w:rtl/>
        </w:rPr>
        <w:t xml:space="preserve">ביטוח </w:t>
      </w:r>
      <w:bookmarkStart w:id="2983" w:name="_ETM_Q8_349169"/>
      <w:bookmarkEnd w:id="2983"/>
      <w:r>
        <w:rPr>
          <w:rtl/>
        </w:rPr>
        <w:t xml:space="preserve">שבכלל </w:t>
      </w:r>
      <w:bookmarkStart w:id="2984" w:name="_ETM_Q8_349799"/>
      <w:bookmarkEnd w:id="2984"/>
      <w:r>
        <w:rPr>
          <w:rtl/>
        </w:rPr>
        <w:t xml:space="preserve">לא </w:t>
      </w:r>
      <w:bookmarkStart w:id="2985" w:name="_ETM_Q8_349980"/>
      <w:bookmarkEnd w:id="2985"/>
      <w:r>
        <w:rPr>
          <w:rtl/>
        </w:rPr>
        <w:t xml:space="preserve">מוכנות </w:t>
      </w:r>
      <w:bookmarkStart w:id="2986" w:name="_ETM_Q8_350849"/>
      <w:bookmarkEnd w:id="2986"/>
      <w:r>
        <w:rPr>
          <w:rtl/>
        </w:rPr>
        <w:t xml:space="preserve">לבטח </w:t>
      </w:r>
      <w:bookmarkStart w:id="2987" w:name="_ETM_Q8_351510"/>
      <w:bookmarkEnd w:id="2987"/>
      <w:r>
        <w:rPr>
          <w:rtl/>
        </w:rPr>
        <w:t>אותם</w:t>
      </w:r>
      <w:r>
        <w:rPr>
          <w:rFonts w:hint="cs"/>
          <w:rtl/>
        </w:rPr>
        <w:t>.</w:t>
      </w:r>
      <w:r>
        <w:rPr>
          <w:rtl/>
        </w:rPr>
        <w:t xml:space="preserve"> </w:t>
      </w:r>
      <w:bookmarkStart w:id="2988" w:name="_ETM_Q8_352069"/>
      <w:bookmarkEnd w:id="2988"/>
    </w:p>
    <w:p w:rsidR="00E73659" w:rsidRDefault="00E73659" w:rsidP="00B41C35">
      <w:pPr>
        <w:rPr>
          <w:rtl/>
        </w:rPr>
      </w:pPr>
      <w:bookmarkStart w:id="2989" w:name="_ETM_Q8_653837"/>
      <w:bookmarkStart w:id="2990" w:name="_ETM_Q8_653936"/>
      <w:bookmarkEnd w:id="2989"/>
      <w:bookmarkEnd w:id="2990"/>
    </w:p>
    <w:p w:rsidR="00E73659" w:rsidRDefault="00E73659" w:rsidP="00B41C35">
      <w:pPr>
        <w:rPr>
          <w:rtl/>
        </w:rPr>
      </w:pPr>
      <w:bookmarkStart w:id="2991" w:name="_ETM_Q8_654083"/>
      <w:bookmarkStart w:id="2992" w:name="_ETM_Q8_654177"/>
      <w:bookmarkEnd w:id="2991"/>
      <w:bookmarkEnd w:id="2992"/>
      <w:r>
        <w:rPr>
          <w:rtl/>
        </w:rPr>
        <w:t xml:space="preserve">החלק </w:t>
      </w:r>
      <w:bookmarkStart w:id="2993" w:name="_ETM_Q8_352519"/>
      <w:bookmarkEnd w:id="2993"/>
      <w:r>
        <w:rPr>
          <w:rtl/>
        </w:rPr>
        <w:t xml:space="preserve">המקומם </w:t>
      </w:r>
      <w:bookmarkStart w:id="2994" w:name="_ETM_Q8_353209"/>
      <w:bookmarkEnd w:id="2994"/>
      <w:r>
        <w:rPr>
          <w:rtl/>
        </w:rPr>
        <w:t xml:space="preserve">ביותר </w:t>
      </w:r>
      <w:bookmarkStart w:id="2995" w:name="_ETM_Q8_353410"/>
      <w:bookmarkStart w:id="2996" w:name="_ETM_Q8_353740"/>
      <w:bookmarkEnd w:id="2995"/>
      <w:bookmarkEnd w:id="2996"/>
      <w:r>
        <w:rPr>
          <w:rtl/>
        </w:rPr>
        <w:t xml:space="preserve">הוא </w:t>
      </w:r>
      <w:bookmarkStart w:id="2997" w:name="_ETM_Q8_353830"/>
      <w:bookmarkEnd w:id="2997"/>
      <w:r>
        <w:rPr>
          <w:rtl/>
        </w:rPr>
        <w:t xml:space="preserve">שמדינת </w:t>
      </w:r>
      <w:bookmarkStart w:id="2998" w:name="_ETM_Q8_354460"/>
      <w:bookmarkEnd w:id="2998"/>
      <w:r>
        <w:rPr>
          <w:rtl/>
        </w:rPr>
        <w:t xml:space="preserve">ישראל </w:t>
      </w:r>
      <w:bookmarkStart w:id="2999" w:name="_ETM_Q8_355060"/>
      <w:bookmarkEnd w:id="2999"/>
      <w:r>
        <w:rPr>
          <w:rtl/>
        </w:rPr>
        <w:t xml:space="preserve">כמובן </w:t>
      </w:r>
      <w:bookmarkStart w:id="3000" w:name="_ETM_Q8_355990"/>
      <w:bookmarkEnd w:id="3000"/>
      <w:r>
        <w:rPr>
          <w:rtl/>
        </w:rPr>
        <w:t xml:space="preserve">לא </w:t>
      </w:r>
      <w:bookmarkStart w:id="3001" w:name="_ETM_Q8_356200"/>
      <w:bookmarkEnd w:id="3001"/>
      <w:r>
        <w:rPr>
          <w:rtl/>
        </w:rPr>
        <w:t xml:space="preserve">מכירה </w:t>
      </w:r>
      <w:bookmarkStart w:id="3002" w:name="_ETM_Q8_356620"/>
      <w:bookmarkEnd w:id="3002"/>
      <w:r>
        <w:rPr>
          <w:rFonts w:hint="cs"/>
          <w:rtl/>
        </w:rPr>
        <w:t>ב</w:t>
      </w:r>
      <w:r>
        <w:rPr>
          <w:rtl/>
        </w:rPr>
        <w:t xml:space="preserve">תשלום </w:t>
      </w:r>
      <w:bookmarkStart w:id="3003" w:name="_ETM_Q8_357160"/>
      <w:bookmarkEnd w:id="3003"/>
      <w:r>
        <w:rPr>
          <w:rtl/>
        </w:rPr>
        <w:t xml:space="preserve">הפרוטקשן </w:t>
      </w:r>
      <w:bookmarkStart w:id="3004" w:name="_ETM_Q8_357760"/>
      <w:bookmarkEnd w:id="3004"/>
      <w:r>
        <w:rPr>
          <w:rtl/>
        </w:rPr>
        <w:t>כהוצאה</w:t>
      </w:r>
      <w:r>
        <w:rPr>
          <w:rFonts w:hint="cs"/>
          <w:rtl/>
        </w:rPr>
        <w:t xml:space="preserve">. </w:t>
      </w:r>
      <w:bookmarkStart w:id="3005" w:name="_ETM_Q8_359080"/>
      <w:bookmarkEnd w:id="3005"/>
      <w:r>
        <w:rPr>
          <w:rtl/>
        </w:rPr>
        <w:t xml:space="preserve">ארגוני </w:t>
      </w:r>
      <w:bookmarkStart w:id="3006" w:name="_ETM_Q8_359470"/>
      <w:bookmarkEnd w:id="3006"/>
      <w:r>
        <w:rPr>
          <w:rtl/>
        </w:rPr>
        <w:t xml:space="preserve">הפשיעה </w:t>
      </w:r>
      <w:bookmarkStart w:id="3007" w:name="_ETM_Q8_359950"/>
      <w:bookmarkEnd w:id="3007"/>
      <w:r>
        <w:rPr>
          <w:rtl/>
        </w:rPr>
        <w:t xml:space="preserve">טרם </w:t>
      </w:r>
      <w:bookmarkStart w:id="3008" w:name="_ETM_Q8_360310"/>
      <w:bookmarkEnd w:id="3008"/>
      <w:r>
        <w:rPr>
          <w:rtl/>
        </w:rPr>
        <w:t xml:space="preserve">החלו </w:t>
      </w:r>
      <w:bookmarkStart w:id="3009" w:name="_ETM_Q8_360669"/>
      <w:bookmarkEnd w:id="3009"/>
      <w:r>
        <w:rPr>
          <w:rtl/>
        </w:rPr>
        <w:t xml:space="preserve">כנראה </w:t>
      </w:r>
      <w:bookmarkStart w:id="3010" w:name="_ETM_Q8_361030"/>
      <w:bookmarkEnd w:id="3010"/>
      <w:r>
        <w:rPr>
          <w:rtl/>
        </w:rPr>
        <w:t xml:space="preserve">להנפיק </w:t>
      </w:r>
      <w:bookmarkStart w:id="3011" w:name="_ETM_Q8_361450"/>
      <w:bookmarkEnd w:id="3011"/>
      <w:r>
        <w:rPr>
          <w:rtl/>
        </w:rPr>
        <w:t xml:space="preserve">חשבוניות </w:t>
      </w:r>
      <w:bookmarkStart w:id="3012" w:name="_ETM_Q8_362260"/>
      <w:bookmarkEnd w:id="3012"/>
      <w:r>
        <w:rPr>
          <w:rtl/>
        </w:rPr>
        <w:t>מס</w:t>
      </w:r>
      <w:r>
        <w:rPr>
          <w:rFonts w:hint="cs"/>
          <w:rtl/>
        </w:rPr>
        <w:t>,</w:t>
      </w:r>
      <w:r>
        <w:rPr>
          <w:rtl/>
        </w:rPr>
        <w:t xml:space="preserve"> </w:t>
      </w:r>
      <w:bookmarkStart w:id="3013" w:name="_ETM_Q8_363070"/>
      <w:bookmarkEnd w:id="3013"/>
      <w:r>
        <w:rPr>
          <w:rtl/>
        </w:rPr>
        <w:t xml:space="preserve">אבל </w:t>
      </w:r>
      <w:bookmarkStart w:id="3014" w:name="_ETM_Q8_363550"/>
      <w:bookmarkEnd w:id="3014"/>
      <w:r>
        <w:rPr>
          <w:rtl/>
        </w:rPr>
        <w:t>מיסי</w:t>
      </w:r>
      <w:r>
        <w:rPr>
          <w:rFonts w:hint="cs"/>
          <w:rtl/>
        </w:rPr>
        <w:t>ם</w:t>
      </w:r>
      <w:r>
        <w:rPr>
          <w:rtl/>
        </w:rPr>
        <w:t xml:space="preserve"> </w:t>
      </w:r>
      <w:bookmarkStart w:id="3015" w:name="_ETM_Q8_364030"/>
      <w:bookmarkEnd w:id="3015"/>
      <w:r>
        <w:rPr>
          <w:rFonts w:hint="cs"/>
          <w:rtl/>
        </w:rPr>
        <w:t>מ</w:t>
      </w:r>
      <w:r>
        <w:rPr>
          <w:rtl/>
        </w:rPr>
        <w:t xml:space="preserve">אותם </w:t>
      </w:r>
      <w:bookmarkStart w:id="3016" w:name="_ETM_Q8_364240"/>
      <w:bookmarkEnd w:id="3016"/>
      <w:r>
        <w:rPr>
          <w:rtl/>
        </w:rPr>
        <w:t xml:space="preserve">עסקים </w:t>
      </w:r>
      <w:bookmarkStart w:id="3017" w:name="_ETM_Q8_364570"/>
      <w:bookmarkEnd w:id="3017"/>
      <w:r w:rsidR="00214018">
        <w:rPr>
          <w:rFonts w:hint="cs"/>
          <w:rtl/>
        </w:rPr>
        <w:t>–</w:t>
      </w:r>
      <w:r>
        <w:rPr>
          <w:rFonts w:hint="cs"/>
          <w:rtl/>
        </w:rPr>
        <w:t xml:space="preserve"> </w:t>
      </w:r>
      <w:r>
        <w:rPr>
          <w:rtl/>
        </w:rPr>
        <w:t>גובים</w:t>
      </w:r>
      <w:r>
        <w:rPr>
          <w:rFonts w:hint="cs"/>
          <w:rtl/>
        </w:rPr>
        <w:t>.</w:t>
      </w:r>
      <w:r>
        <w:rPr>
          <w:rtl/>
        </w:rPr>
        <w:t xml:space="preserve"> </w:t>
      </w:r>
      <w:bookmarkStart w:id="3018" w:name="_ETM_Q8_365730"/>
      <w:bookmarkStart w:id="3019" w:name="_ETM_Q8_665857"/>
      <w:bookmarkStart w:id="3020" w:name="_ETM_Q8_665882"/>
      <w:bookmarkStart w:id="3021" w:name="_ETM_Q8_665998"/>
      <w:bookmarkStart w:id="3022" w:name="_ETM_Q8_666096"/>
      <w:bookmarkEnd w:id="3018"/>
      <w:bookmarkEnd w:id="3019"/>
      <w:bookmarkEnd w:id="3020"/>
      <w:bookmarkEnd w:id="3021"/>
      <w:bookmarkEnd w:id="3022"/>
      <w:r>
        <w:rPr>
          <w:rFonts w:hint="cs"/>
          <w:rtl/>
        </w:rPr>
        <w:t xml:space="preserve">לצערי </w:t>
      </w:r>
      <w:bookmarkStart w:id="3023" w:name="_ETM_Q8_365940"/>
      <w:bookmarkStart w:id="3024" w:name="_ETM_Q8_366370"/>
      <w:bookmarkEnd w:id="3023"/>
      <w:bookmarkEnd w:id="3024"/>
      <w:r>
        <w:rPr>
          <w:rtl/>
        </w:rPr>
        <w:t xml:space="preserve">זה </w:t>
      </w:r>
      <w:bookmarkStart w:id="3025" w:name="_ETM_Q8_366639"/>
      <w:bookmarkEnd w:id="3025"/>
      <w:r>
        <w:rPr>
          <w:rFonts w:hint="cs"/>
          <w:rtl/>
        </w:rPr>
        <w:t>ה</w:t>
      </w:r>
      <w:r>
        <w:rPr>
          <w:rtl/>
        </w:rPr>
        <w:t xml:space="preserve">הסדר </w:t>
      </w:r>
      <w:bookmarkStart w:id="3026" w:name="_ETM_Q8_367060"/>
      <w:bookmarkEnd w:id="3026"/>
      <w:r>
        <w:rPr>
          <w:rtl/>
        </w:rPr>
        <w:t>ש</w:t>
      </w:r>
      <w:bookmarkStart w:id="3027" w:name="_ETM_Q8_367209"/>
      <w:bookmarkEnd w:id="3027"/>
      <w:r>
        <w:rPr>
          <w:rtl/>
        </w:rPr>
        <w:t xml:space="preserve">מדינת </w:t>
      </w:r>
      <w:bookmarkStart w:id="3028" w:name="_ETM_Q8_367569"/>
      <w:bookmarkEnd w:id="3028"/>
      <w:r>
        <w:rPr>
          <w:rtl/>
        </w:rPr>
        <w:t>ישראל</w:t>
      </w:r>
      <w:r>
        <w:rPr>
          <w:rFonts w:hint="cs"/>
          <w:rtl/>
        </w:rPr>
        <w:t>,</w:t>
      </w:r>
      <w:r>
        <w:rPr>
          <w:rtl/>
        </w:rPr>
        <w:t xml:space="preserve"> </w:t>
      </w:r>
      <w:bookmarkStart w:id="3029" w:name="_ETM_Q8_368139"/>
      <w:bookmarkEnd w:id="3029"/>
      <w:r>
        <w:rPr>
          <w:rtl/>
        </w:rPr>
        <w:t xml:space="preserve">אדוני </w:t>
      </w:r>
      <w:bookmarkStart w:id="3030" w:name="_ETM_Q8_368440"/>
      <w:bookmarkEnd w:id="3030"/>
      <w:r>
        <w:rPr>
          <w:rtl/>
        </w:rPr>
        <w:t>השר</w:t>
      </w:r>
      <w:r>
        <w:rPr>
          <w:rFonts w:hint="cs"/>
          <w:rtl/>
        </w:rPr>
        <w:t>,</w:t>
      </w:r>
      <w:r>
        <w:rPr>
          <w:rtl/>
        </w:rPr>
        <w:t xml:space="preserve"> </w:t>
      </w:r>
      <w:bookmarkStart w:id="3031" w:name="_ETM_Q8_369069"/>
      <w:bookmarkEnd w:id="3031"/>
      <w:r>
        <w:rPr>
          <w:rtl/>
        </w:rPr>
        <w:t>מציע</w:t>
      </w:r>
      <w:r>
        <w:rPr>
          <w:rFonts w:hint="cs"/>
          <w:rtl/>
        </w:rPr>
        <w:t>ה</w:t>
      </w:r>
      <w:r>
        <w:rPr>
          <w:rtl/>
        </w:rPr>
        <w:t xml:space="preserve"> </w:t>
      </w:r>
      <w:bookmarkStart w:id="3032" w:name="_ETM_Q8_369489"/>
      <w:bookmarkEnd w:id="3032"/>
      <w:r>
        <w:rPr>
          <w:rtl/>
        </w:rPr>
        <w:t xml:space="preserve">לבעלי </w:t>
      </w:r>
      <w:bookmarkStart w:id="3033" w:name="_ETM_Q8_369970"/>
      <w:bookmarkEnd w:id="3033"/>
      <w:r>
        <w:rPr>
          <w:rtl/>
        </w:rPr>
        <w:t xml:space="preserve">העסקים </w:t>
      </w:r>
      <w:bookmarkStart w:id="3034" w:name="_ETM_Q8_370360"/>
      <w:bookmarkEnd w:id="3034"/>
      <w:r>
        <w:rPr>
          <w:rtl/>
        </w:rPr>
        <w:t>בפריפריה</w:t>
      </w:r>
      <w:r>
        <w:rPr>
          <w:rFonts w:hint="cs"/>
          <w:rtl/>
        </w:rPr>
        <w:t>:</w:t>
      </w:r>
      <w:r>
        <w:rPr>
          <w:rtl/>
        </w:rPr>
        <w:t xml:space="preserve"> </w:t>
      </w:r>
      <w:bookmarkStart w:id="3035" w:name="_ETM_Q8_371669"/>
      <w:bookmarkEnd w:id="3035"/>
      <w:r>
        <w:rPr>
          <w:rtl/>
        </w:rPr>
        <w:t xml:space="preserve">אנחנו </w:t>
      </w:r>
      <w:bookmarkStart w:id="3036" w:name="_ETM_Q8_372389"/>
      <w:bookmarkEnd w:id="3036"/>
      <w:r>
        <w:rPr>
          <w:rtl/>
        </w:rPr>
        <w:t xml:space="preserve">נגבה </w:t>
      </w:r>
      <w:bookmarkStart w:id="3037" w:name="_ETM_Q8_372959"/>
      <w:bookmarkEnd w:id="3037"/>
      <w:r>
        <w:rPr>
          <w:rtl/>
        </w:rPr>
        <w:t xml:space="preserve">מכם </w:t>
      </w:r>
      <w:bookmarkStart w:id="3038" w:name="_ETM_Q8_373440"/>
      <w:bookmarkEnd w:id="3038"/>
      <w:r>
        <w:rPr>
          <w:rtl/>
        </w:rPr>
        <w:t>מ</w:t>
      </w:r>
      <w:r>
        <w:rPr>
          <w:rFonts w:hint="cs"/>
          <w:rtl/>
        </w:rPr>
        <w:t>י</w:t>
      </w:r>
      <w:r>
        <w:rPr>
          <w:rtl/>
        </w:rPr>
        <w:t xml:space="preserve">סים </w:t>
      </w:r>
      <w:bookmarkStart w:id="3039" w:name="_ETM_Q8_373950"/>
      <w:bookmarkEnd w:id="3039"/>
      <w:r>
        <w:rPr>
          <w:rtl/>
        </w:rPr>
        <w:t>במלוא</w:t>
      </w:r>
      <w:r>
        <w:rPr>
          <w:rFonts w:hint="cs"/>
          <w:rtl/>
        </w:rPr>
        <w:t>ם</w:t>
      </w:r>
      <w:r>
        <w:rPr>
          <w:rtl/>
        </w:rPr>
        <w:t xml:space="preserve"> </w:t>
      </w:r>
      <w:bookmarkStart w:id="3040" w:name="_ETM_Q8_374760"/>
      <w:bookmarkEnd w:id="3040"/>
      <w:r>
        <w:rPr>
          <w:rtl/>
        </w:rPr>
        <w:t xml:space="preserve">אבל </w:t>
      </w:r>
      <w:bookmarkStart w:id="3041" w:name="_ETM_Q8_375090"/>
      <w:bookmarkEnd w:id="3041"/>
      <w:r>
        <w:rPr>
          <w:rtl/>
        </w:rPr>
        <w:t xml:space="preserve">לא </w:t>
      </w:r>
      <w:bookmarkStart w:id="3042" w:name="_ETM_Q8_375240"/>
      <w:bookmarkEnd w:id="3042"/>
      <w:r>
        <w:rPr>
          <w:rtl/>
        </w:rPr>
        <w:t xml:space="preserve">נעניק </w:t>
      </w:r>
      <w:bookmarkStart w:id="3043" w:name="_ETM_Q8_375750"/>
      <w:bookmarkEnd w:id="3043"/>
      <w:r>
        <w:rPr>
          <w:rtl/>
        </w:rPr>
        <w:t xml:space="preserve">לכם </w:t>
      </w:r>
      <w:bookmarkStart w:id="3044" w:name="_ETM_Q8_376470"/>
      <w:bookmarkEnd w:id="3044"/>
      <w:r>
        <w:rPr>
          <w:rtl/>
        </w:rPr>
        <w:t xml:space="preserve">הגנה </w:t>
      </w:r>
      <w:bookmarkStart w:id="3045" w:name="_ETM_Q8_377040"/>
      <w:bookmarkEnd w:id="3045"/>
      <w:r>
        <w:rPr>
          <w:rtl/>
        </w:rPr>
        <w:t>נאותה</w:t>
      </w:r>
      <w:r>
        <w:rPr>
          <w:rFonts w:hint="cs"/>
          <w:rtl/>
        </w:rPr>
        <w:t>.</w:t>
      </w:r>
      <w:r>
        <w:rPr>
          <w:rtl/>
        </w:rPr>
        <w:t xml:space="preserve"> </w:t>
      </w:r>
      <w:bookmarkStart w:id="3046" w:name="_ETM_Q8_377709"/>
      <w:bookmarkStart w:id="3047" w:name="_ETM_Q8_678910"/>
      <w:bookmarkStart w:id="3048" w:name="_ETM_Q8_678981"/>
      <w:bookmarkStart w:id="3049" w:name="_ETM_Q8_679110"/>
      <w:bookmarkStart w:id="3050" w:name="_ETM_Q8_679206"/>
      <w:bookmarkStart w:id="3051" w:name="_ETM_Q8_378189"/>
      <w:bookmarkStart w:id="3052" w:name="_ETM_Q8_378579"/>
      <w:bookmarkEnd w:id="3046"/>
      <w:bookmarkEnd w:id="3047"/>
      <w:bookmarkEnd w:id="3048"/>
      <w:bookmarkEnd w:id="3049"/>
      <w:bookmarkEnd w:id="3050"/>
      <w:bookmarkEnd w:id="3051"/>
      <w:bookmarkEnd w:id="3052"/>
      <w:r>
        <w:rPr>
          <w:rFonts w:hint="cs"/>
          <w:rtl/>
        </w:rPr>
        <w:t>ה</w:t>
      </w:r>
      <w:r>
        <w:rPr>
          <w:rtl/>
        </w:rPr>
        <w:t xml:space="preserve">תופעה </w:t>
      </w:r>
      <w:bookmarkStart w:id="3053" w:name="_ETM_Q8_379030"/>
      <w:bookmarkEnd w:id="3053"/>
      <w:r>
        <w:rPr>
          <w:rFonts w:hint="cs"/>
          <w:rtl/>
        </w:rPr>
        <w:t>ה</w:t>
      </w:r>
      <w:r>
        <w:rPr>
          <w:rtl/>
        </w:rPr>
        <w:t>ז</w:t>
      </w:r>
      <w:r>
        <w:rPr>
          <w:rFonts w:hint="cs"/>
          <w:rtl/>
        </w:rPr>
        <w:t>את</w:t>
      </w:r>
      <w:r>
        <w:rPr>
          <w:rtl/>
        </w:rPr>
        <w:t xml:space="preserve"> </w:t>
      </w:r>
      <w:bookmarkStart w:id="3054" w:name="_ETM_Q8_379209"/>
      <w:bookmarkEnd w:id="3054"/>
      <w:r>
        <w:rPr>
          <w:rtl/>
        </w:rPr>
        <w:t xml:space="preserve">אינה </w:t>
      </w:r>
      <w:bookmarkStart w:id="3055" w:name="_ETM_Q8_379480"/>
      <w:bookmarkEnd w:id="3055"/>
      <w:r>
        <w:rPr>
          <w:rtl/>
        </w:rPr>
        <w:t>חדשה</w:t>
      </w:r>
      <w:r>
        <w:rPr>
          <w:rFonts w:hint="cs"/>
          <w:rtl/>
        </w:rPr>
        <w:t>.</w:t>
      </w:r>
      <w:r>
        <w:rPr>
          <w:rtl/>
        </w:rPr>
        <w:t xml:space="preserve"> </w:t>
      </w:r>
      <w:bookmarkStart w:id="3056" w:name="_ETM_Q8_380349"/>
      <w:bookmarkEnd w:id="3056"/>
      <w:r>
        <w:rPr>
          <w:rtl/>
        </w:rPr>
        <w:t xml:space="preserve">כבר </w:t>
      </w:r>
      <w:bookmarkStart w:id="3057" w:name="_ETM_Q8_380560"/>
      <w:bookmarkEnd w:id="3057"/>
      <w:r>
        <w:rPr>
          <w:rtl/>
        </w:rPr>
        <w:t xml:space="preserve">לפני </w:t>
      </w:r>
      <w:bookmarkStart w:id="3058" w:name="_ETM_Q8_380889"/>
      <w:bookmarkEnd w:id="3058"/>
      <w:r>
        <w:rPr>
          <w:rtl/>
        </w:rPr>
        <w:t xml:space="preserve">כשנתיים </w:t>
      </w:r>
      <w:bookmarkStart w:id="3059" w:name="_ETM_Q8_381669"/>
      <w:bookmarkEnd w:id="3059"/>
      <w:r>
        <w:rPr>
          <w:rtl/>
        </w:rPr>
        <w:t xml:space="preserve">דנה </w:t>
      </w:r>
      <w:bookmarkStart w:id="3060" w:name="_ETM_Q8_381969"/>
      <w:bookmarkEnd w:id="3060"/>
      <w:r>
        <w:rPr>
          <w:rtl/>
        </w:rPr>
        <w:t xml:space="preserve">ועדת </w:t>
      </w:r>
      <w:bookmarkStart w:id="3061" w:name="_ETM_Q8_382480"/>
      <w:bookmarkEnd w:id="3061"/>
      <w:r>
        <w:rPr>
          <w:rtl/>
        </w:rPr>
        <w:t xml:space="preserve">שרים </w:t>
      </w:r>
      <w:bookmarkStart w:id="3062" w:name="_ETM_Q8_382870"/>
      <w:bookmarkEnd w:id="3062"/>
      <w:r>
        <w:rPr>
          <w:rtl/>
        </w:rPr>
        <w:t xml:space="preserve">בתופעה </w:t>
      </w:r>
      <w:bookmarkStart w:id="3063" w:name="_ETM_Q8_383469"/>
      <w:bookmarkEnd w:id="3063"/>
      <w:r>
        <w:rPr>
          <w:rtl/>
        </w:rPr>
        <w:t xml:space="preserve">הזאת </w:t>
      </w:r>
      <w:bookmarkStart w:id="3064" w:name="_ETM_Q8_384249"/>
      <w:bookmarkEnd w:id="3064"/>
      <w:r>
        <w:rPr>
          <w:rtl/>
        </w:rPr>
        <w:t xml:space="preserve">אחרי </w:t>
      </w:r>
      <w:bookmarkStart w:id="3065" w:name="_ETM_Q8_384549"/>
      <w:bookmarkEnd w:id="3065"/>
      <w:r>
        <w:rPr>
          <w:rtl/>
        </w:rPr>
        <w:t xml:space="preserve">שורה </w:t>
      </w:r>
      <w:bookmarkStart w:id="3066" w:name="_ETM_Q8_384999"/>
      <w:bookmarkEnd w:id="3066"/>
      <w:r>
        <w:rPr>
          <w:rtl/>
        </w:rPr>
        <w:t xml:space="preserve">של </w:t>
      </w:r>
      <w:bookmarkStart w:id="3067" w:name="_ETM_Q8_385209"/>
      <w:bookmarkEnd w:id="3067"/>
      <w:r>
        <w:rPr>
          <w:rtl/>
        </w:rPr>
        <w:t xml:space="preserve">אירועי </w:t>
      </w:r>
      <w:bookmarkStart w:id="3068" w:name="_ETM_Q8_385599"/>
      <w:bookmarkEnd w:id="3068"/>
      <w:r>
        <w:rPr>
          <w:rtl/>
        </w:rPr>
        <w:t>פרוטקשן</w:t>
      </w:r>
      <w:r>
        <w:rPr>
          <w:rFonts w:hint="cs"/>
          <w:rtl/>
        </w:rPr>
        <w:t>.</w:t>
      </w:r>
      <w:r>
        <w:rPr>
          <w:rtl/>
        </w:rPr>
        <w:t xml:space="preserve"> </w:t>
      </w:r>
      <w:bookmarkStart w:id="3069" w:name="_ETM_Q8_386620"/>
      <w:bookmarkEnd w:id="3069"/>
      <w:r>
        <w:rPr>
          <w:rtl/>
        </w:rPr>
        <w:t xml:space="preserve">הם </w:t>
      </w:r>
      <w:bookmarkStart w:id="3070" w:name="_ETM_Q8_386799"/>
      <w:bookmarkEnd w:id="3070"/>
      <w:r>
        <w:rPr>
          <w:rtl/>
        </w:rPr>
        <w:t xml:space="preserve">טענו </w:t>
      </w:r>
      <w:bookmarkStart w:id="3071" w:name="_ETM_Q8_387219"/>
      <w:bookmarkEnd w:id="3071"/>
      <w:r>
        <w:rPr>
          <w:rtl/>
        </w:rPr>
        <w:t xml:space="preserve">אז </w:t>
      </w:r>
      <w:bookmarkStart w:id="3072" w:name="_ETM_Q8_387819"/>
      <w:bookmarkEnd w:id="3072"/>
      <w:r>
        <w:rPr>
          <w:rtl/>
        </w:rPr>
        <w:t xml:space="preserve">שהתופעה </w:t>
      </w:r>
      <w:bookmarkStart w:id="3073" w:name="_ETM_Q8_388480"/>
      <w:bookmarkEnd w:id="3073"/>
      <w:r>
        <w:rPr>
          <w:rtl/>
        </w:rPr>
        <w:t xml:space="preserve">נמצאת </w:t>
      </w:r>
      <w:bookmarkStart w:id="3074" w:name="_ETM_Q8_388930"/>
      <w:bookmarkEnd w:id="3074"/>
      <w:r>
        <w:rPr>
          <w:rtl/>
        </w:rPr>
        <w:t xml:space="preserve">בירידה </w:t>
      </w:r>
      <w:bookmarkStart w:id="3075" w:name="_ETM_Q8_389409"/>
      <w:bookmarkStart w:id="3076" w:name="_ETM_Q8_390069"/>
      <w:bookmarkStart w:id="3077" w:name="_ETM_Q8_390730"/>
      <w:bookmarkEnd w:id="3075"/>
      <w:bookmarkEnd w:id="3076"/>
      <w:bookmarkEnd w:id="3077"/>
      <w:r>
        <w:rPr>
          <w:rtl/>
        </w:rPr>
        <w:t xml:space="preserve">והבטיחו </w:t>
      </w:r>
      <w:bookmarkStart w:id="3078" w:name="_ETM_Q8_391689"/>
      <w:bookmarkEnd w:id="3078"/>
      <w:r>
        <w:rPr>
          <w:rtl/>
        </w:rPr>
        <w:t xml:space="preserve">להמשיך </w:t>
      </w:r>
      <w:bookmarkStart w:id="3079" w:name="_ETM_Q8_392200"/>
      <w:bookmarkEnd w:id="3079"/>
      <w:r>
        <w:rPr>
          <w:rtl/>
        </w:rPr>
        <w:t xml:space="preserve">למגר </w:t>
      </w:r>
      <w:bookmarkStart w:id="3080" w:name="_ETM_Q8_392650"/>
      <w:bookmarkEnd w:id="3080"/>
      <w:r>
        <w:rPr>
          <w:rtl/>
        </w:rPr>
        <w:t>אותה</w:t>
      </w:r>
      <w:r>
        <w:rPr>
          <w:rFonts w:hint="cs"/>
          <w:rtl/>
        </w:rPr>
        <w:t>,</w:t>
      </w:r>
      <w:r>
        <w:rPr>
          <w:rtl/>
        </w:rPr>
        <w:t xml:space="preserve"> </w:t>
      </w:r>
      <w:bookmarkStart w:id="3081" w:name="_ETM_Q8_393430"/>
      <w:bookmarkEnd w:id="3081"/>
      <w:r>
        <w:rPr>
          <w:rtl/>
        </w:rPr>
        <w:t xml:space="preserve">אבל </w:t>
      </w:r>
      <w:bookmarkStart w:id="3082" w:name="_ETM_Q8_393639"/>
      <w:bookmarkEnd w:id="3082"/>
      <w:r>
        <w:rPr>
          <w:rtl/>
        </w:rPr>
        <w:t xml:space="preserve">משום </w:t>
      </w:r>
      <w:bookmarkStart w:id="3083" w:name="_ETM_Q8_394060"/>
      <w:bookmarkEnd w:id="3083"/>
      <w:r>
        <w:rPr>
          <w:rtl/>
        </w:rPr>
        <w:t xml:space="preserve">מה </w:t>
      </w:r>
      <w:bookmarkStart w:id="3084" w:name="_ETM_Q8_394560"/>
      <w:bookmarkEnd w:id="3084"/>
      <w:r>
        <w:rPr>
          <w:rtl/>
        </w:rPr>
        <w:t xml:space="preserve">זה </w:t>
      </w:r>
      <w:bookmarkStart w:id="3085" w:name="_ETM_Q8_394859"/>
      <w:bookmarkEnd w:id="3085"/>
      <w:r>
        <w:rPr>
          <w:rtl/>
        </w:rPr>
        <w:t xml:space="preserve">לא </w:t>
      </w:r>
      <w:bookmarkStart w:id="3086" w:name="_ETM_Q8_395010"/>
      <w:bookmarkEnd w:id="3086"/>
      <w:r>
        <w:rPr>
          <w:rtl/>
        </w:rPr>
        <w:t xml:space="preserve">ממש </w:t>
      </w:r>
      <w:bookmarkStart w:id="3087" w:name="_ETM_Q8_395400"/>
      <w:bookmarkEnd w:id="3087"/>
      <w:r>
        <w:rPr>
          <w:rtl/>
        </w:rPr>
        <w:t>קורה</w:t>
      </w:r>
      <w:r>
        <w:rPr>
          <w:rFonts w:hint="cs"/>
          <w:rtl/>
        </w:rPr>
        <w:t>.</w:t>
      </w:r>
      <w:r>
        <w:rPr>
          <w:rtl/>
        </w:rPr>
        <w:t xml:space="preserve"> </w:t>
      </w:r>
      <w:bookmarkStart w:id="3088" w:name="_ETM_Q8_395999"/>
      <w:bookmarkEnd w:id="3088"/>
      <w:r>
        <w:rPr>
          <w:rtl/>
        </w:rPr>
        <w:t xml:space="preserve">כנראה </w:t>
      </w:r>
      <w:bookmarkStart w:id="3089" w:name="_ETM_Q8_396359"/>
      <w:bookmarkEnd w:id="3089"/>
      <w:r>
        <w:rPr>
          <w:rtl/>
        </w:rPr>
        <w:t xml:space="preserve">העבריינים </w:t>
      </w:r>
      <w:bookmarkStart w:id="3090" w:name="_ETM_Q8_396930"/>
      <w:bookmarkEnd w:id="3090"/>
      <w:r>
        <w:rPr>
          <w:rtl/>
        </w:rPr>
        <w:t xml:space="preserve">עושים </w:t>
      </w:r>
      <w:bookmarkStart w:id="3091" w:name="_ETM_Q8_397200"/>
      <w:bookmarkEnd w:id="3091"/>
      <w:r>
        <w:rPr>
          <w:rtl/>
        </w:rPr>
        <w:t xml:space="preserve">כרצונם </w:t>
      </w:r>
      <w:bookmarkStart w:id="3092" w:name="_ETM_Q8_398219"/>
      <w:bookmarkEnd w:id="3092"/>
      <w:r>
        <w:rPr>
          <w:rtl/>
        </w:rPr>
        <w:t xml:space="preserve">והאזרחים </w:t>
      </w:r>
      <w:bookmarkStart w:id="3093" w:name="_ETM_Q8_399060"/>
      <w:bookmarkEnd w:id="3093"/>
      <w:r>
        <w:rPr>
          <w:rtl/>
        </w:rPr>
        <w:t xml:space="preserve">נאלצים </w:t>
      </w:r>
      <w:bookmarkStart w:id="3094" w:name="_ETM_Q8_399629"/>
      <w:bookmarkEnd w:id="3094"/>
      <w:r>
        <w:rPr>
          <w:rtl/>
        </w:rPr>
        <w:t xml:space="preserve">לשלם </w:t>
      </w:r>
      <w:bookmarkStart w:id="3095" w:name="_ETM_Q8_400260"/>
      <w:bookmarkEnd w:id="3095"/>
      <w:r>
        <w:rPr>
          <w:rtl/>
        </w:rPr>
        <w:t xml:space="preserve">מחירים </w:t>
      </w:r>
      <w:bookmarkStart w:id="3096" w:name="_ETM_Q8_400799"/>
      <w:bookmarkEnd w:id="3096"/>
      <w:r>
        <w:rPr>
          <w:rtl/>
        </w:rPr>
        <w:t>גבוהים</w:t>
      </w:r>
      <w:r>
        <w:rPr>
          <w:rFonts w:hint="cs"/>
          <w:rtl/>
        </w:rPr>
        <w:t>.</w:t>
      </w:r>
      <w:r>
        <w:rPr>
          <w:rtl/>
        </w:rPr>
        <w:t xml:space="preserve"> </w:t>
      </w:r>
      <w:bookmarkStart w:id="3097" w:name="_ETM_Q8_401609"/>
      <w:bookmarkEnd w:id="3097"/>
    </w:p>
    <w:p w:rsidR="00E73659" w:rsidRDefault="00E73659" w:rsidP="00B41C35">
      <w:pPr>
        <w:rPr>
          <w:rtl/>
        </w:rPr>
      </w:pPr>
      <w:bookmarkStart w:id="3098" w:name="_ETM_Q8_703825"/>
      <w:bookmarkStart w:id="3099" w:name="_ETM_Q8_703922"/>
      <w:bookmarkStart w:id="3100" w:name="_ETM_Q8_703992"/>
      <w:bookmarkEnd w:id="3098"/>
      <w:bookmarkEnd w:id="3099"/>
      <w:bookmarkEnd w:id="3100"/>
    </w:p>
    <w:p w:rsidR="00E73659" w:rsidRDefault="00E73659" w:rsidP="00B41C35">
      <w:pPr>
        <w:rPr>
          <w:rtl/>
        </w:rPr>
      </w:pPr>
      <w:bookmarkStart w:id="3101" w:name="_ETM_Q8_704068"/>
      <w:bookmarkStart w:id="3102" w:name="_ETM_Q8_704000"/>
      <w:bookmarkEnd w:id="3101"/>
      <w:r>
        <w:rPr>
          <w:rtl/>
        </w:rPr>
        <w:t xml:space="preserve">הייתה </w:t>
      </w:r>
      <w:bookmarkStart w:id="3103" w:name="_ETM_Q8_402209"/>
      <w:bookmarkEnd w:id="3103"/>
      <w:r>
        <w:rPr>
          <w:rtl/>
        </w:rPr>
        <w:t xml:space="preserve">גם </w:t>
      </w:r>
      <w:bookmarkStart w:id="3104" w:name="_ETM_Q8_402389"/>
      <w:bookmarkEnd w:id="3104"/>
      <w:r>
        <w:rPr>
          <w:rtl/>
        </w:rPr>
        <w:t>הצעה</w:t>
      </w:r>
      <w:bookmarkEnd w:id="3102"/>
      <w:r>
        <w:rPr>
          <w:rtl/>
        </w:rPr>
        <w:t xml:space="preserve"> </w:t>
      </w:r>
      <w:bookmarkStart w:id="3105" w:name="_ETM_Q8_402719"/>
      <w:bookmarkEnd w:id="3105"/>
      <w:r>
        <w:rPr>
          <w:rtl/>
        </w:rPr>
        <w:t xml:space="preserve">של </w:t>
      </w:r>
      <w:bookmarkStart w:id="3106" w:name="_ETM_Q8_402900"/>
      <w:bookmarkEnd w:id="3106"/>
      <w:r>
        <w:rPr>
          <w:rtl/>
        </w:rPr>
        <w:t xml:space="preserve">הקרן </w:t>
      </w:r>
      <w:bookmarkStart w:id="3107" w:name="_ETM_Q8_403379"/>
      <w:bookmarkEnd w:id="3107"/>
      <w:r>
        <w:rPr>
          <w:rtl/>
        </w:rPr>
        <w:t xml:space="preserve">הממשלתית </w:t>
      </w:r>
      <w:bookmarkStart w:id="3108" w:name="_ETM_Q8_404219"/>
      <w:bookmarkEnd w:id="3108"/>
      <w:r>
        <w:rPr>
          <w:rtl/>
        </w:rPr>
        <w:t xml:space="preserve">לנזקי </w:t>
      </w:r>
      <w:bookmarkStart w:id="3109" w:name="_ETM_Q8_404879"/>
      <w:bookmarkEnd w:id="3109"/>
      <w:r>
        <w:rPr>
          <w:rtl/>
        </w:rPr>
        <w:t xml:space="preserve">טבע </w:t>
      </w:r>
      <w:bookmarkStart w:id="3110" w:name="_ETM_Q8_405269"/>
      <w:bookmarkEnd w:id="3110"/>
      <w:r>
        <w:rPr>
          <w:rtl/>
        </w:rPr>
        <w:t xml:space="preserve">להקים </w:t>
      </w:r>
      <w:bookmarkStart w:id="3111" w:name="_ETM_Q8_405599"/>
      <w:bookmarkEnd w:id="3111"/>
      <w:r>
        <w:rPr>
          <w:rtl/>
        </w:rPr>
        <w:t xml:space="preserve">ביטוח </w:t>
      </w:r>
      <w:bookmarkStart w:id="3112" w:name="_ETM_Q8_406379"/>
      <w:bookmarkEnd w:id="3112"/>
      <w:r>
        <w:rPr>
          <w:rtl/>
        </w:rPr>
        <w:t xml:space="preserve">כנגד </w:t>
      </w:r>
      <w:bookmarkStart w:id="3113" w:name="_ETM_Q8_406919"/>
      <w:bookmarkEnd w:id="3113"/>
      <w:r>
        <w:rPr>
          <w:rtl/>
        </w:rPr>
        <w:t>מקר</w:t>
      </w:r>
      <w:r>
        <w:rPr>
          <w:rFonts w:hint="cs"/>
          <w:rtl/>
        </w:rPr>
        <w:t>י</w:t>
      </w:r>
      <w:r>
        <w:rPr>
          <w:rtl/>
        </w:rPr>
        <w:t xml:space="preserve"> </w:t>
      </w:r>
      <w:bookmarkStart w:id="3114" w:name="_ETM_Q8_407400"/>
      <w:bookmarkEnd w:id="3114"/>
      <w:r>
        <w:rPr>
          <w:rtl/>
        </w:rPr>
        <w:t xml:space="preserve">הוונדליזם </w:t>
      </w:r>
      <w:bookmarkStart w:id="3115" w:name="_ETM_Q8_408389"/>
      <w:bookmarkEnd w:id="3115"/>
      <w:r>
        <w:rPr>
          <w:rtl/>
        </w:rPr>
        <w:t>והפרוטקשן</w:t>
      </w:r>
      <w:r>
        <w:rPr>
          <w:rFonts w:hint="cs"/>
          <w:rtl/>
        </w:rPr>
        <w:t xml:space="preserve">, </w:t>
      </w:r>
      <w:bookmarkStart w:id="3116" w:name="_ETM_Q8_409739"/>
      <w:bookmarkStart w:id="3117" w:name="_ETM_Q8_410309"/>
      <w:bookmarkStart w:id="3118" w:name="_ETM_Q8_411029"/>
      <w:bookmarkEnd w:id="3116"/>
      <w:bookmarkEnd w:id="3117"/>
      <w:bookmarkEnd w:id="3118"/>
      <w:r>
        <w:rPr>
          <w:rtl/>
        </w:rPr>
        <w:t xml:space="preserve">אבל </w:t>
      </w:r>
      <w:bookmarkStart w:id="3119" w:name="_ETM_Q8_411359"/>
      <w:bookmarkEnd w:id="3119"/>
      <w:r>
        <w:rPr>
          <w:rtl/>
        </w:rPr>
        <w:t xml:space="preserve">הקרן </w:t>
      </w:r>
      <w:bookmarkStart w:id="3120" w:name="_ETM_Q8_411900"/>
      <w:bookmarkEnd w:id="3120"/>
      <w:r>
        <w:rPr>
          <w:rtl/>
        </w:rPr>
        <w:t xml:space="preserve">ביקשה </w:t>
      </w:r>
      <w:bookmarkStart w:id="3121" w:name="_ETM_Q8_412260"/>
      <w:bookmarkEnd w:id="3121"/>
      <w:r>
        <w:rPr>
          <w:rtl/>
        </w:rPr>
        <w:t xml:space="preserve">ערבות </w:t>
      </w:r>
      <w:bookmarkStart w:id="3122" w:name="_ETM_Q8_412589"/>
      <w:bookmarkEnd w:id="3122"/>
      <w:r>
        <w:rPr>
          <w:rtl/>
        </w:rPr>
        <w:t xml:space="preserve">מהמדינה </w:t>
      </w:r>
      <w:bookmarkStart w:id="3123" w:name="_ETM_Q8_413099"/>
      <w:bookmarkEnd w:id="3123"/>
      <w:r>
        <w:rPr>
          <w:rtl/>
        </w:rPr>
        <w:t xml:space="preserve">של </w:t>
      </w:r>
      <w:bookmarkStart w:id="3124" w:name="_ETM_Q8_413249"/>
      <w:bookmarkEnd w:id="3124"/>
      <w:r>
        <w:rPr>
          <w:rtl/>
        </w:rPr>
        <w:t>כ-40</w:t>
      </w:r>
      <w:r>
        <w:rPr>
          <w:rFonts w:hint="cs"/>
          <w:rtl/>
        </w:rPr>
        <w:t xml:space="preserve"> מיליון</w:t>
      </w:r>
      <w:r>
        <w:rPr>
          <w:rtl/>
        </w:rPr>
        <w:t xml:space="preserve"> </w:t>
      </w:r>
      <w:bookmarkStart w:id="3125" w:name="_ETM_Q8_414059"/>
      <w:bookmarkEnd w:id="3125"/>
      <w:r>
        <w:rPr>
          <w:rtl/>
        </w:rPr>
        <w:t>שקלים</w:t>
      </w:r>
      <w:r>
        <w:rPr>
          <w:rFonts w:hint="cs"/>
          <w:rtl/>
        </w:rPr>
        <w:t>,</w:t>
      </w:r>
      <w:r>
        <w:rPr>
          <w:rtl/>
        </w:rPr>
        <w:t xml:space="preserve"> </w:t>
      </w:r>
      <w:bookmarkStart w:id="3126" w:name="_ETM_Q8_414830"/>
      <w:bookmarkStart w:id="3127" w:name="_ETM_Q8_415070"/>
      <w:bookmarkEnd w:id="3126"/>
      <w:bookmarkEnd w:id="3127"/>
      <w:r>
        <w:rPr>
          <w:rFonts w:hint="cs"/>
          <w:rtl/>
        </w:rPr>
        <w:t>ו</w:t>
      </w:r>
      <w:r>
        <w:rPr>
          <w:rtl/>
        </w:rPr>
        <w:t xml:space="preserve">אז </w:t>
      </w:r>
      <w:bookmarkStart w:id="3128" w:name="_ETM_Q8_415220"/>
      <w:bookmarkEnd w:id="3128"/>
      <w:r>
        <w:rPr>
          <w:rtl/>
        </w:rPr>
        <w:t xml:space="preserve">האוצר </w:t>
      </w:r>
      <w:bookmarkStart w:id="3129" w:name="_ETM_Q8_415580"/>
      <w:bookmarkEnd w:id="3129"/>
      <w:r>
        <w:rPr>
          <w:rtl/>
        </w:rPr>
        <w:t>התנגד</w:t>
      </w:r>
      <w:r>
        <w:rPr>
          <w:rFonts w:hint="cs"/>
          <w:rtl/>
        </w:rPr>
        <w:t>:</w:t>
      </w:r>
      <w:r>
        <w:rPr>
          <w:rtl/>
        </w:rPr>
        <w:t xml:space="preserve"> </w:t>
      </w:r>
      <w:bookmarkStart w:id="3130" w:name="_ETM_Q8_416360"/>
      <w:bookmarkEnd w:id="3130"/>
      <w:r>
        <w:rPr>
          <w:rtl/>
        </w:rPr>
        <w:t xml:space="preserve">מה </w:t>
      </w:r>
      <w:bookmarkStart w:id="3131" w:name="_ETM_Q8_416510"/>
      <w:bookmarkEnd w:id="3131"/>
      <w:r>
        <w:rPr>
          <w:rtl/>
        </w:rPr>
        <w:t xml:space="preserve">פתאום </w:t>
      </w:r>
      <w:bookmarkStart w:id="3132" w:name="_ETM_Q8_416870"/>
      <w:bookmarkEnd w:id="3132"/>
      <w:r>
        <w:rPr>
          <w:rtl/>
        </w:rPr>
        <w:t>שנשלם</w:t>
      </w:r>
      <w:r>
        <w:rPr>
          <w:rFonts w:hint="cs"/>
          <w:rtl/>
        </w:rPr>
        <w:t>,</w:t>
      </w:r>
      <w:r>
        <w:rPr>
          <w:rtl/>
        </w:rPr>
        <w:t xml:space="preserve"> </w:t>
      </w:r>
      <w:bookmarkStart w:id="3133" w:name="_ETM_Q8_417560"/>
      <w:bookmarkEnd w:id="3133"/>
      <w:r>
        <w:rPr>
          <w:rtl/>
        </w:rPr>
        <w:t xml:space="preserve">הוא </w:t>
      </w:r>
      <w:bookmarkStart w:id="3134" w:name="_ETM_Q8_417650"/>
      <w:bookmarkEnd w:id="3134"/>
      <w:r>
        <w:rPr>
          <w:rtl/>
        </w:rPr>
        <w:t>אמר</w:t>
      </w:r>
      <w:r>
        <w:rPr>
          <w:rFonts w:hint="cs"/>
          <w:rtl/>
        </w:rPr>
        <w:t>,</w:t>
      </w:r>
      <w:r>
        <w:rPr>
          <w:rtl/>
        </w:rPr>
        <w:t xml:space="preserve"> </w:t>
      </w:r>
      <w:bookmarkStart w:id="3135" w:name="_ETM_Q8_418250"/>
      <w:bookmarkEnd w:id="3135"/>
      <w:r>
        <w:rPr>
          <w:rtl/>
        </w:rPr>
        <w:t xml:space="preserve">המדינה </w:t>
      </w:r>
      <w:bookmarkStart w:id="3136" w:name="_ETM_Q8_418650"/>
      <w:bookmarkStart w:id="3137" w:name="_ETM_Q8_419519"/>
      <w:bookmarkEnd w:id="3136"/>
      <w:bookmarkEnd w:id="3137"/>
      <w:r>
        <w:rPr>
          <w:rtl/>
        </w:rPr>
        <w:t xml:space="preserve">צריכה </w:t>
      </w:r>
      <w:bookmarkStart w:id="3138" w:name="_ETM_Q8_419909"/>
      <w:bookmarkEnd w:id="3138"/>
      <w:r>
        <w:rPr>
          <w:rtl/>
        </w:rPr>
        <w:t xml:space="preserve">למגר </w:t>
      </w:r>
      <w:bookmarkStart w:id="3139" w:name="_ETM_Q8_420269"/>
      <w:bookmarkEnd w:id="3139"/>
      <w:r>
        <w:rPr>
          <w:rtl/>
        </w:rPr>
        <w:t xml:space="preserve">את </w:t>
      </w:r>
      <w:bookmarkStart w:id="3140" w:name="_ETM_Q8_420390"/>
      <w:bookmarkEnd w:id="3140"/>
      <w:r>
        <w:rPr>
          <w:rtl/>
        </w:rPr>
        <w:t>התופעה</w:t>
      </w:r>
      <w:r>
        <w:rPr>
          <w:rFonts w:hint="cs"/>
          <w:rtl/>
        </w:rPr>
        <w:t>.</w:t>
      </w:r>
      <w:r>
        <w:rPr>
          <w:rtl/>
        </w:rPr>
        <w:t xml:space="preserve"> </w:t>
      </w:r>
      <w:bookmarkStart w:id="3141" w:name="_ETM_Q8_421170"/>
      <w:bookmarkStart w:id="3142" w:name="_ETM_Q8_721636"/>
      <w:bookmarkStart w:id="3143" w:name="_ETM_Q8_721755"/>
      <w:bookmarkStart w:id="3144" w:name="_ETM_Q8_721797"/>
      <w:bookmarkStart w:id="3145" w:name="_ETM_Q8_721909"/>
      <w:bookmarkEnd w:id="3141"/>
      <w:bookmarkEnd w:id="3142"/>
      <w:bookmarkEnd w:id="3143"/>
      <w:bookmarkEnd w:id="3144"/>
      <w:bookmarkEnd w:id="3145"/>
      <w:r>
        <w:rPr>
          <w:rtl/>
        </w:rPr>
        <w:t xml:space="preserve">המצב </w:t>
      </w:r>
      <w:bookmarkStart w:id="3146" w:name="_ETM_Q8_421620"/>
      <w:bookmarkEnd w:id="3146"/>
      <w:r>
        <w:rPr>
          <w:rtl/>
        </w:rPr>
        <w:t xml:space="preserve">הזה </w:t>
      </w:r>
      <w:bookmarkStart w:id="3147" w:name="_ETM_Q8_421769"/>
      <w:bookmarkEnd w:id="3147"/>
      <w:r>
        <w:rPr>
          <w:rtl/>
        </w:rPr>
        <w:t xml:space="preserve">פשוט </w:t>
      </w:r>
      <w:bookmarkStart w:id="3148" w:name="_ETM_Q8_422099"/>
      <w:bookmarkEnd w:id="3148"/>
      <w:r>
        <w:rPr>
          <w:rtl/>
        </w:rPr>
        <w:t xml:space="preserve">לא </w:t>
      </w:r>
      <w:bookmarkStart w:id="3149" w:name="_ETM_Q8_422220"/>
      <w:bookmarkEnd w:id="3149"/>
      <w:r>
        <w:rPr>
          <w:rtl/>
        </w:rPr>
        <w:t xml:space="preserve">מתקבל </w:t>
      </w:r>
      <w:bookmarkStart w:id="3150" w:name="_ETM_Q8_422700"/>
      <w:bookmarkEnd w:id="3150"/>
      <w:r>
        <w:rPr>
          <w:rtl/>
        </w:rPr>
        <w:t xml:space="preserve">על </w:t>
      </w:r>
      <w:bookmarkStart w:id="3151" w:name="_ETM_Q8_422849"/>
      <w:bookmarkEnd w:id="3151"/>
      <w:r>
        <w:rPr>
          <w:rtl/>
        </w:rPr>
        <w:t>הדעת</w:t>
      </w:r>
      <w:r>
        <w:rPr>
          <w:rFonts w:hint="cs"/>
          <w:rtl/>
        </w:rPr>
        <w:t>.</w:t>
      </w:r>
      <w:r>
        <w:rPr>
          <w:rtl/>
        </w:rPr>
        <w:t xml:space="preserve"> </w:t>
      </w:r>
      <w:bookmarkStart w:id="3152" w:name="_ETM_Q8_423450"/>
      <w:bookmarkEnd w:id="3152"/>
      <w:r>
        <w:rPr>
          <w:rtl/>
        </w:rPr>
        <w:t xml:space="preserve">אנחנו </w:t>
      </w:r>
      <w:bookmarkStart w:id="3153" w:name="_ETM_Q8_423780"/>
      <w:bookmarkEnd w:id="3153"/>
      <w:r>
        <w:rPr>
          <w:rtl/>
        </w:rPr>
        <w:t xml:space="preserve">חיים </w:t>
      </w:r>
      <w:bookmarkStart w:id="3154" w:name="_ETM_Q8_424049"/>
      <w:bookmarkEnd w:id="3154"/>
      <w:r>
        <w:rPr>
          <w:rtl/>
        </w:rPr>
        <w:t xml:space="preserve">במדינת </w:t>
      </w:r>
      <w:bookmarkStart w:id="3155" w:name="_ETM_Q8_424470"/>
      <w:bookmarkEnd w:id="3155"/>
      <w:r>
        <w:rPr>
          <w:rtl/>
        </w:rPr>
        <w:t xml:space="preserve">ישראל </w:t>
      </w:r>
      <w:bookmarkStart w:id="3156" w:name="_ETM_Q8_425280"/>
      <w:bookmarkEnd w:id="3156"/>
      <w:r>
        <w:rPr>
          <w:rtl/>
        </w:rPr>
        <w:t xml:space="preserve">ולא </w:t>
      </w:r>
      <w:bookmarkStart w:id="3157" w:name="_ETM_Q8_425760"/>
      <w:bookmarkEnd w:id="3157"/>
      <w:r>
        <w:rPr>
          <w:rtl/>
        </w:rPr>
        <w:t xml:space="preserve">במדינת </w:t>
      </w:r>
      <w:bookmarkStart w:id="3158" w:name="_ETM_Q8_426299"/>
      <w:bookmarkEnd w:id="3158"/>
      <w:r>
        <w:rPr>
          <w:rtl/>
        </w:rPr>
        <w:t xml:space="preserve">עולם </w:t>
      </w:r>
      <w:bookmarkStart w:id="3159" w:name="_ETM_Q8_426629"/>
      <w:bookmarkEnd w:id="3159"/>
      <w:r>
        <w:rPr>
          <w:rtl/>
        </w:rPr>
        <w:t>שלישי</w:t>
      </w:r>
      <w:r>
        <w:rPr>
          <w:rFonts w:hint="cs"/>
          <w:rtl/>
        </w:rPr>
        <w:t>.</w:t>
      </w:r>
      <w:r>
        <w:rPr>
          <w:rtl/>
        </w:rPr>
        <w:t xml:space="preserve"> </w:t>
      </w:r>
      <w:bookmarkStart w:id="3160" w:name="_ETM_Q8_427439"/>
      <w:bookmarkEnd w:id="3160"/>
      <w:r>
        <w:rPr>
          <w:rtl/>
        </w:rPr>
        <w:t xml:space="preserve">לא </w:t>
      </w:r>
      <w:bookmarkStart w:id="3161" w:name="_ETM_Q8_427620"/>
      <w:bookmarkEnd w:id="3161"/>
      <w:r>
        <w:rPr>
          <w:rtl/>
        </w:rPr>
        <w:t xml:space="preserve">ייתכן </w:t>
      </w:r>
      <w:bookmarkStart w:id="3162" w:name="_ETM_Q8_428340"/>
      <w:bookmarkEnd w:id="3162"/>
      <w:r>
        <w:rPr>
          <w:rtl/>
        </w:rPr>
        <w:t xml:space="preserve">שאדם </w:t>
      </w:r>
      <w:bookmarkStart w:id="3163" w:name="_ETM_Q8_428970"/>
      <w:bookmarkEnd w:id="3163"/>
      <w:r>
        <w:rPr>
          <w:rtl/>
        </w:rPr>
        <w:t xml:space="preserve">שפותח </w:t>
      </w:r>
      <w:bookmarkStart w:id="3164" w:name="_ETM_Q8_429540"/>
      <w:bookmarkEnd w:id="3164"/>
      <w:r>
        <w:rPr>
          <w:rtl/>
        </w:rPr>
        <w:t xml:space="preserve">עסק </w:t>
      </w:r>
      <w:bookmarkStart w:id="3165" w:name="_ETM_Q8_430200"/>
      <w:bookmarkEnd w:id="3165"/>
      <w:r>
        <w:rPr>
          <w:rtl/>
        </w:rPr>
        <w:t xml:space="preserve">בדרום </w:t>
      </w:r>
      <w:bookmarkStart w:id="3166" w:name="_ETM_Q8_430920"/>
      <w:bookmarkEnd w:id="3166"/>
      <w:r>
        <w:rPr>
          <w:rtl/>
        </w:rPr>
        <w:t xml:space="preserve">או </w:t>
      </w:r>
      <w:bookmarkStart w:id="3167" w:name="_ETM_Q8_431040"/>
      <w:bookmarkEnd w:id="3167"/>
      <w:r>
        <w:rPr>
          <w:rtl/>
        </w:rPr>
        <w:t xml:space="preserve">בצפון </w:t>
      </w:r>
      <w:bookmarkStart w:id="3168" w:name="_ETM_Q8_432000"/>
      <w:bookmarkEnd w:id="3168"/>
      <w:r>
        <w:rPr>
          <w:rtl/>
        </w:rPr>
        <w:t xml:space="preserve">חייב </w:t>
      </w:r>
      <w:bookmarkStart w:id="3169" w:name="_ETM_Q8_432450"/>
      <w:bookmarkEnd w:id="3169"/>
      <w:r>
        <w:rPr>
          <w:rtl/>
        </w:rPr>
        <w:t xml:space="preserve">לכלול </w:t>
      </w:r>
      <w:bookmarkStart w:id="3170" w:name="_ETM_Q8_433110"/>
      <w:bookmarkEnd w:id="3170"/>
      <w:r>
        <w:rPr>
          <w:rtl/>
        </w:rPr>
        <w:t xml:space="preserve">בתחשיב </w:t>
      </w:r>
      <w:bookmarkStart w:id="3171" w:name="_ETM_Q8_433650"/>
      <w:bookmarkEnd w:id="3171"/>
      <w:r>
        <w:rPr>
          <w:rtl/>
        </w:rPr>
        <w:t xml:space="preserve">הכלכלי </w:t>
      </w:r>
      <w:bookmarkStart w:id="3172" w:name="_ETM_Q8_434280"/>
      <w:bookmarkEnd w:id="3172"/>
      <w:r>
        <w:rPr>
          <w:rtl/>
        </w:rPr>
        <w:t xml:space="preserve">שלו </w:t>
      </w:r>
      <w:bookmarkStart w:id="3173" w:name="_ETM_Q8_434970"/>
      <w:bookmarkStart w:id="3174" w:name="_ETM_Q8_435420"/>
      <w:bookmarkEnd w:id="3173"/>
      <w:bookmarkEnd w:id="3174"/>
      <w:r>
        <w:rPr>
          <w:rtl/>
        </w:rPr>
        <w:t xml:space="preserve">את </w:t>
      </w:r>
      <w:bookmarkStart w:id="3175" w:name="_ETM_Q8_435599"/>
      <w:bookmarkEnd w:id="3175"/>
      <w:r>
        <w:rPr>
          <w:rtl/>
        </w:rPr>
        <w:t xml:space="preserve">התשלום </w:t>
      </w:r>
      <w:bookmarkStart w:id="3176" w:name="_ETM_Q8_436080"/>
      <w:bookmarkEnd w:id="3176"/>
      <w:r>
        <w:rPr>
          <w:rtl/>
        </w:rPr>
        <w:t>לפרוט</w:t>
      </w:r>
      <w:r>
        <w:rPr>
          <w:rFonts w:hint="cs"/>
          <w:rtl/>
        </w:rPr>
        <w:t>קשן.</w:t>
      </w:r>
      <w:r>
        <w:rPr>
          <w:rtl/>
        </w:rPr>
        <w:t xml:space="preserve"> </w:t>
      </w:r>
      <w:bookmarkStart w:id="3177" w:name="_ETM_Q8_436650"/>
      <w:bookmarkStart w:id="3178" w:name="_ETM_Q8_703000"/>
      <w:bookmarkEnd w:id="3177"/>
      <w:bookmarkEnd w:id="3178"/>
      <w:r>
        <w:rPr>
          <w:rFonts w:hint="cs"/>
          <w:rtl/>
        </w:rPr>
        <w:t xml:space="preserve">זוהי פשיטת </w:t>
      </w:r>
      <w:bookmarkStart w:id="3179" w:name="_ETM_Q8_436860"/>
      <w:bookmarkStart w:id="3180" w:name="_ETM_Q8_437039"/>
      <w:bookmarkStart w:id="3181" w:name="_ETM_Q8_437550"/>
      <w:bookmarkEnd w:id="3179"/>
      <w:bookmarkEnd w:id="3180"/>
      <w:bookmarkEnd w:id="3181"/>
      <w:r>
        <w:rPr>
          <w:rtl/>
        </w:rPr>
        <w:t xml:space="preserve">רגל </w:t>
      </w:r>
      <w:bookmarkStart w:id="3182" w:name="_ETM_Q8_437850"/>
      <w:bookmarkEnd w:id="3182"/>
      <w:r>
        <w:rPr>
          <w:rtl/>
        </w:rPr>
        <w:t xml:space="preserve">מוסרית </w:t>
      </w:r>
      <w:bookmarkStart w:id="3183" w:name="_ETM_Q8_438779"/>
      <w:bookmarkEnd w:id="3183"/>
      <w:r>
        <w:rPr>
          <w:rtl/>
        </w:rPr>
        <w:t xml:space="preserve">וביצועית </w:t>
      </w:r>
      <w:bookmarkStart w:id="3184" w:name="_ETM_Q8_439860"/>
      <w:bookmarkEnd w:id="3184"/>
      <w:r>
        <w:rPr>
          <w:rtl/>
        </w:rPr>
        <w:t xml:space="preserve">של </w:t>
      </w:r>
      <w:bookmarkStart w:id="3185" w:name="_ETM_Q8_440010"/>
      <w:bookmarkEnd w:id="3185"/>
      <w:r>
        <w:rPr>
          <w:rtl/>
        </w:rPr>
        <w:t xml:space="preserve">רשויות </w:t>
      </w:r>
      <w:bookmarkStart w:id="3186" w:name="_ETM_Q8_440520"/>
      <w:bookmarkEnd w:id="3186"/>
      <w:r>
        <w:rPr>
          <w:rtl/>
        </w:rPr>
        <w:t xml:space="preserve">החוק </w:t>
      </w:r>
      <w:bookmarkStart w:id="3187" w:name="_ETM_Q8_440940"/>
      <w:bookmarkEnd w:id="3187"/>
      <w:r>
        <w:rPr>
          <w:rtl/>
        </w:rPr>
        <w:t>והאכיפה</w:t>
      </w:r>
      <w:r>
        <w:rPr>
          <w:rFonts w:hint="cs"/>
          <w:rtl/>
        </w:rPr>
        <w:t>.</w:t>
      </w:r>
      <w:r>
        <w:rPr>
          <w:rtl/>
        </w:rPr>
        <w:t xml:space="preserve"> </w:t>
      </w:r>
      <w:bookmarkStart w:id="3188" w:name="_ETM_Q8_441870"/>
      <w:bookmarkEnd w:id="3188"/>
    </w:p>
    <w:p w:rsidR="00E73659" w:rsidRDefault="00E73659" w:rsidP="00B41C35">
      <w:pPr>
        <w:rPr>
          <w:rtl/>
        </w:rPr>
      </w:pPr>
      <w:bookmarkStart w:id="3189" w:name="_ETM_Q8_743916"/>
      <w:bookmarkStart w:id="3190" w:name="_ETM_Q8_744030"/>
      <w:bookmarkEnd w:id="3189"/>
      <w:bookmarkEnd w:id="3190"/>
    </w:p>
    <w:p w:rsidR="00E73659" w:rsidRDefault="00E73659" w:rsidP="00B41C35">
      <w:pPr>
        <w:rPr>
          <w:rtl/>
        </w:rPr>
      </w:pPr>
      <w:bookmarkStart w:id="3191" w:name="TOR_Q9"/>
      <w:bookmarkStart w:id="3192" w:name="_ETM_Q9_180750"/>
      <w:bookmarkEnd w:id="3191"/>
      <w:bookmarkEnd w:id="3192"/>
      <w:r>
        <w:rPr>
          <w:rFonts w:hint="cs"/>
          <w:rtl/>
        </w:rPr>
        <w:t xml:space="preserve">כמובן, מה שצריך לעשות כעת, אדוני השר, הוא קודם כול להכריז מלחמה על אותן כנופיות עברייניות </w:t>
      </w:r>
      <w:bookmarkStart w:id="3193" w:name="_ETM_Q9_146397"/>
      <w:bookmarkEnd w:id="3193"/>
      <w:r>
        <w:rPr>
          <w:rFonts w:hint="cs"/>
          <w:rtl/>
        </w:rPr>
        <w:t xml:space="preserve">ולהקצות את המשאבים הנדרשים. אבל לצד זאת, צריך להקים ועדה </w:t>
      </w:r>
      <w:bookmarkStart w:id="3194" w:name="_ETM_Q9_150360"/>
      <w:bookmarkEnd w:id="3194"/>
      <w:r>
        <w:rPr>
          <w:rFonts w:hint="cs"/>
          <w:rtl/>
        </w:rPr>
        <w:t xml:space="preserve">מיוחדת במס רכוש שתבחן את המקרים והנזק לגופם. תודה רבה, </w:t>
      </w:r>
      <w:bookmarkStart w:id="3195" w:name="_ETM_Q9_155235"/>
      <w:bookmarkEnd w:id="3195"/>
      <w:r>
        <w:rPr>
          <w:rFonts w:hint="cs"/>
          <w:rtl/>
        </w:rPr>
        <w:t xml:space="preserve">אדוני. </w:t>
      </w:r>
    </w:p>
    <w:p w:rsidR="00E73659" w:rsidRDefault="00E73659" w:rsidP="004C59D0">
      <w:pPr>
        <w:rPr>
          <w:rtl/>
        </w:rPr>
      </w:pPr>
      <w:bookmarkStart w:id="3196" w:name="_ETM_Q9_156547"/>
      <w:bookmarkStart w:id="3197" w:name="_ETM_Q9_156646"/>
      <w:bookmarkStart w:id="3198" w:name="_ETM_Q9_156707"/>
      <w:bookmarkEnd w:id="3196"/>
      <w:bookmarkEnd w:id="3197"/>
      <w:bookmarkEnd w:id="3198"/>
    </w:p>
    <w:p w:rsidR="00E73659" w:rsidRDefault="00E73659" w:rsidP="00B41C35">
      <w:pPr>
        <w:pStyle w:val="af6"/>
        <w:rPr>
          <w:rtl/>
        </w:rPr>
      </w:pPr>
      <w:bookmarkStart w:id="3199" w:name="_ETM_Q9_156825"/>
      <w:bookmarkStart w:id="3200" w:name="ET_yor_5873_5"/>
      <w:bookmarkEnd w:id="3199"/>
      <w:r w:rsidRPr="0040268D">
        <w:rPr>
          <w:rStyle w:val="TagStyle"/>
          <w:rtl/>
        </w:rPr>
        <w:t xml:space="preserve"> &lt;&lt; יור &gt;&gt;</w:t>
      </w:r>
      <w:r w:rsidRPr="00080CCA">
        <w:rPr>
          <w:rStyle w:val="TagStyle"/>
          <w:rtl/>
        </w:rPr>
        <w:t xml:space="preserve"> </w:t>
      </w:r>
      <w:r>
        <w:rPr>
          <w:rtl/>
        </w:rPr>
        <w:t>היו"ר יעקב מרגי:</w:t>
      </w:r>
      <w:r w:rsidRPr="00080CCA">
        <w:rPr>
          <w:rStyle w:val="TagStyle"/>
          <w:rtl/>
        </w:rPr>
        <w:t xml:space="preserve"> </w:t>
      </w:r>
      <w:r w:rsidRPr="0040268D">
        <w:rPr>
          <w:rStyle w:val="TagStyle"/>
          <w:rtl/>
        </w:rPr>
        <w:t>&lt;&lt; יור &gt;&gt;</w:t>
      </w:r>
      <w:r>
        <w:rPr>
          <w:rtl/>
        </w:rPr>
        <w:t xml:space="preserve"> </w:t>
      </w:r>
      <w:bookmarkEnd w:id="3200"/>
    </w:p>
    <w:p w:rsidR="00E73659" w:rsidRDefault="00E73659" w:rsidP="004C59D0">
      <w:pPr>
        <w:rPr>
          <w:rtl/>
        </w:rPr>
      </w:pPr>
    </w:p>
    <w:p w:rsidR="00E73659" w:rsidRDefault="00E73659" w:rsidP="00B41C35">
      <w:pPr>
        <w:rPr>
          <w:rtl/>
        </w:rPr>
      </w:pPr>
      <w:bookmarkStart w:id="3201" w:name="_ETM_Q9_161380"/>
      <w:bookmarkEnd w:id="3201"/>
      <w:r>
        <w:rPr>
          <w:rFonts w:hint="cs"/>
          <w:rtl/>
        </w:rPr>
        <w:t xml:space="preserve">תודה רבה. </w:t>
      </w:r>
      <w:bookmarkStart w:id="3202" w:name="_ETM_Q9_159681"/>
      <w:bookmarkStart w:id="3203" w:name="_ETM_Q9_159800"/>
      <w:bookmarkStart w:id="3204" w:name="_ETM_Q9_159857"/>
      <w:bookmarkStart w:id="3205" w:name="_ETM_Q9_159937"/>
      <w:bookmarkEnd w:id="3202"/>
      <w:bookmarkEnd w:id="3203"/>
      <w:bookmarkEnd w:id="3204"/>
      <w:bookmarkEnd w:id="3205"/>
      <w:r>
        <w:rPr>
          <w:rFonts w:hint="cs"/>
          <w:rtl/>
        </w:rPr>
        <w:t xml:space="preserve">ישיב על הצעה לסדר-היום השר לביטחון הפנים, </w:t>
      </w:r>
      <w:bookmarkStart w:id="3206" w:name="_ETM_Q9_159302"/>
      <w:bookmarkEnd w:id="3206"/>
      <w:r>
        <w:rPr>
          <w:rFonts w:hint="cs"/>
          <w:rtl/>
        </w:rPr>
        <w:t xml:space="preserve">השר גלעד ארדן. </w:t>
      </w:r>
    </w:p>
    <w:p w:rsidR="00E73659" w:rsidRDefault="00E73659" w:rsidP="00B41C35">
      <w:pPr>
        <w:rPr>
          <w:rtl/>
        </w:rPr>
      </w:pPr>
      <w:bookmarkStart w:id="3207" w:name="_ETM_Q9_164340"/>
      <w:bookmarkStart w:id="3208" w:name="_ETM_Q9_164483"/>
      <w:bookmarkStart w:id="3209" w:name="_ETM_Q9_164532"/>
      <w:bookmarkStart w:id="3210" w:name="_ETM_Q9_164633"/>
      <w:bookmarkStart w:id="3211" w:name="_ETM_Q9_165956"/>
      <w:bookmarkEnd w:id="3207"/>
      <w:bookmarkEnd w:id="3208"/>
      <w:bookmarkEnd w:id="3209"/>
      <w:bookmarkEnd w:id="3210"/>
      <w:bookmarkEnd w:id="3211"/>
    </w:p>
    <w:p w:rsidR="00E73659" w:rsidRDefault="00E73659" w:rsidP="00B41C35">
      <w:pPr>
        <w:pStyle w:val="a4"/>
        <w:rPr>
          <w:rtl/>
        </w:rPr>
      </w:pPr>
      <w:bookmarkStart w:id="3212" w:name="ET_speaker_5461_6"/>
      <w:r w:rsidRPr="0040268D">
        <w:rPr>
          <w:rStyle w:val="TagStyle"/>
          <w:rtl/>
        </w:rPr>
        <w:t xml:space="preserve"> &lt;&lt; דובר &gt;&gt;</w:t>
      </w:r>
      <w:r w:rsidRPr="00080CCA">
        <w:rPr>
          <w:rStyle w:val="TagStyle"/>
          <w:rtl/>
        </w:rPr>
        <w:t xml:space="preserve"> </w:t>
      </w:r>
      <w:bookmarkStart w:id="3213" w:name="_Toc25173488"/>
      <w:bookmarkStart w:id="3214" w:name="_Toc25173807"/>
      <w:bookmarkStart w:id="3215" w:name="_Toc25174973"/>
      <w:r>
        <w:rPr>
          <w:rtl/>
        </w:rPr>
        <w:t>השר לביטחון הפנים גלעד ארדן:</w:t>
      </w:r>
      <w:bookmarkEnd w:id="3213"/>
      <w:bookmarkEnd w:id="3214"/>
      <w:bookmarkEnd w:id="3215"/>
      <w:r w:rsidRPr="00080CCA">
        <w:rPr>
          <w:rStyle w:val="TagStyle"/>
          <w:rtl/>
        </w:rPr>
        <w:t xml:space="preserve"> </w:t>
      </w:r>
      <w:r w:rsidRPr="0040268D">
        <w:rPr>
          <w:rStyle w:val="TagStyle"/>
          <w:rtl/>
        </w:rPr>
        <w:t>&lt;&lt; דובר &gt;&gt;</w:t>
      </w:r>
      <w:r>
        <w:rPr>
          <w:rtl/>
        </w:rPr>
        <w:t xml:space="preserve"> </w:t>
      </w:r>
      <w:bookmarkEnd w:id="3212"/>
    </w:p>
    <w:p w:rsidR="00E73659" w:rsidRDefault="00E73659" w:rsidP="004C59D0">
      <w:pPr>
        <w:rPr>
          <w:rtl/>
        </w:rPr>
      </w:pPr>
    </w:p>
    <w:p w:rsidR="00E73659" w:rsidRDefault="00E73659" w:rsidP="00B41C35">
      <w:pPr>
        <w:rPr>
          <w:rtl/>
        </w:rPr>
      </w:pPr>
      <w:bookmarkStart w:id="3216" w:name="_ETM_Q9_166729"/>
      <w:bookmarkStart w:id="3217" w:name="_ETM_Q9_166789"/>
      <w:bookmarkStart w:id="3218" w:name="_ETM_Q9_157003"/>
      <w:bookmarkStart w:id="3219" w:name="_ETM_Q9_157094"/>
      <w:bookmarkStart w:id="3220" w:name="_ETM_Q9_157163"/>
      <w:bookmarkStart w:id="3221" w:name="_ETM_Q9_157233"/>
      <w:bookmarkEnd w:id="3216"/>
      <w:bookmarkEnd w:id="3217"/>
      <w:bookmarkEnd w:id="3218"/>
      <w:bookmarkEnd w:id="3219"/>
      <w:bookmarkEnd w:id="3220"/>
      <w:bookmarkEnd w:id="3221"/>
      <w:r w:rsidRPr="00BC60A3">
        <w:rPr>
          <w:rtl/>
        </w:rPr>
        <w:t xml:space="preserve">אדוני </w:t>
      </w:r>
      <w:bookmarkStart w:id="3222" w:name="_ETM_Q9_181050"/>
      <w:bookmarkEnd w:id="3222"/>
      <w:r w:rsidRPr="00BC60A3">
        <w:rPr>
          <w:rtl/>
        </w:rPr>
        <w:t>היושב-ראש</w:t>
      </w:r>
      <w:r>
        <w:rPr>
          <w:rFonts w:hint="cs"/>
          <w:rtl/>
        </w:rPr>
        <w:t>,</w:t>
      </w:r>
      <w:r w:rsidRPr="00BC60A3">
        <w:rPr>
          <w:rtl/>
        </w:rPr>
        <w:t xml:space="preserve"> </w:t>
      </w:r>
      <w:bookmarkStart w:id="3223" w:name="_ETM_Q9_181829"/>
      <w:bookmarkEnd w:id="3223"/>
      <w:r w:rsidRPr="00BC60A3">
        <w:rPr>
          <w:rtl/>
        </w:rPr>
        <w:t xml:space="preserve">חבריי </w:t>
      </w:r>
      <w:bookmarkStart w:id="3224" w:name="_ETM_Q9_182190"/>
      <w:bookmarkEnd w:id="3224"/>
      <w:r w:rsidRPr="00BC60A3">
        <w:rPr>
          <w:rtl/>
        </w:rPr>
        <w:t xml:space="preserve">חברי </w:t>
      </w:r>
      <w:bookmarkStart w:id="3225" w:name="_ETM_Q9_182520"/>
      <w:bookmarkEnd w:id="3225"/>
      <w:r w:rsidRPr="00BC60A3">
        <w:rPr>
          <w:rtl/>
        </w:rPr>
        <w:t>הכנסת</w:t>
      </w:r>
      <w:r>
        <w:rPr>
          <w:rFonts w:hint="cs"/>
          <w:rtl/>
        </w:rPr>
        <w:t>,</w:t>
      </w:r>
      <w:r w:rsidRPr="00BC60A3">
        <w:rPr>
          <w:rtl/>
        </w:rPr>
        <w:t xml:space="preserve"> </w:t>
      </w:r>
      <w:bookmarkStart w:id="3226" w:name="_ETM_Q9_184200"/>
      <w:bookmarkEnd w:id="3226"/>
      <w:r w:rsidRPr="00BC60A3">
        <w:rPr>
          <w:rtl/>
        </w:rPr>
        <w:t xml:space="preserve">אני </w:t>
      </w:r>
      <w:bookmarkStart w:id="3227" w:name="_ETM_Q9_184319"/>
      <w:bookmarkEnd w:id="3227"/>
      <w:r w:rsidRPr="00BC60A3">
        <w:rPr>
          <w:rtl/>
        </w:rPr>
        <w:t xml:space="preserve">קודם </w:t>
      </w:r>
      <w:bookmarkStart w:id="3228" w:name="_ETM_Q9_184529"/>
      <w:bookmarkEnd w:id="3228"/>
      <w:r w:rsidRPr="00BC60A3">
        <w:rPr>
          <w:rtl/>
        </w:rPr>
        <w:t>כ</w:t>
      </w:r>
      <w:r>
        <w:rPr>
          <w:rFonts w:hint="cs"/>
          <w:rtl/>
        </w:rPr>
        <w:t>ו</w:t>
      </w:r>
      <w:r w:rsidRPr="00BC60A3">
        <w:rPr>
          <w:rtl/>
        </w:rPr>
        <w:t xml:space="preserve">ל </w:t>
      </w:r>
      <w:bookmarkStart w:id="3229" w:name="_ETM_Q9_185250"/>
      <w:bookmarkEnd w:id="3229"/>
      <w:r w:rsidRPr="00BC60A3">
        <w:rPr>
          <w:rtl/>
        </w:rPr>
        <w:t xml:space="preserve">מודה </w:t>
      </w:r>
      <w:bookmarkStart w:id="3230" w:name="_ETM_Q9_185640"/>
      <w:bookmarkEnd w:id="3230"/>
      <w:r w:rsidRPr="00BC60A3">
        <w:rPr>
          <w:rtl/>
        </w:rPr>
        <w:t xml:space="preserve">לחברת </w:t>
      </w:r>
      <w:bookmarkStart w:id="3231" w:name="_ETM_Q9_186120"/>
      <w:bookmarkEnd w:id="3231"/>
      <w:r w:rsidRPr="00BC60A3">
        <w:rPr>
          <w:rtl/>
        </w:rPr>
        <w:t xml:space="preserve">הכנסת </w:t>
      </w:r>
      <w:bookmarkStart w:id="3232" w:name="_ETM_Q9_186479"/>
      <w:bookmarkEnd w:id="3232"/>
      <w:proofErr w:type="spellStart"/>
      <w:r w:rsidRPr="00BC60A3">
        <w:rPr>
          <w:rtl/>
        </w:rPr>
        <w:t>ינקלביץ</w:t>
      </w:r>
      <w:proofErr w:type="spellEnd"/>
      <w:r w:rsidRPr="00BC60A3">
        <w:rPr>
          <w:rtl/>
        </w:rPr>
        <w:t xml:space="preserve">' </w:t>
      </w:r>
      <w:bookmarkStart w:id="3233" w:name="_ETM_Q9_187200"/>
      <w:bookmarkEnd w:id="3233"/>
      <w:r w:rsidRPr="00BC60A3">
        <w:rPr>
          <w:rtl/>
        </w:rPr>
        <w:t xml:space="preserve">על </w:t>
      </w:r>
      <w:bookmarkStart w:id="3234" w:name="_ETM_Q9_187500"/>
      <w:bookmarkEnd w:id="3234"/>
      <w:r w:rsidRPr="00BC60A3">
        <w:rPr>
          <w:rtl/>
        </w:rPr>
        <w:t xml:space="preserve">העלאת </w:t>
      </w:r>
      <w:bookmarkStart w:id="3235" w:name="_ETM_Q9_188070"/>
      <w:bookmarkEnd w:id="3235"/>
      <w:r w:rsidRPr="00BC60A3">
        <w:rPr>
          <w:rtl/>
        </w:rPr>
        <w:t xml:space="preserve">הנושא </w:t>
      </w:r>
      <w:bookmarkStart w:id="3236" w:name="_ETM_Q9_188730"/>
      <w:bookmarkEnd w:id="3236"/>
      <w:r w:rsidRPr="00BC60A3">
        <w:rPr>
          <w:rtl/>
        </w:rPr>
        <w:t>הזה</w:t>
      </w:r>
      <w:r>
        <w:rPr>
          <w:rFonts w:hint="cs"/>
          <w:rtl/>
        </w:rPr>
        <w:t>,</w:t>
      </w:r>
      <w:r w:rsidRPr="00BC60A3">
        <w:rPr>
          <w:rtl/>
        </w:rPr>
        <w:t xml:space="preserve"> </w:t>
      </w:r>
      <w:bookmarkStart w:id="3237" w:name="_ETM_Q9_189000"/>
      <w:bookmarkEnd w:id="3237"/>
      <w:r w:rsidRPr="00BC60A3">
        <w:rPr>
          <w:rtl/>
        </w:rPr>
        <w:t xml:space="preserve">שהוא </w:t>
      </w:r>
      <w:bookmarkStart w:id="3238" w:name="_ETM_Q9_189389"/>
      <w:bookmarkEnd w:id="3238"/>
      <w:r w:rsidRPr="00BC60A3">
        <w:rPr>
          <w:rtl/>
        </w:rPr>
        <w:t xml:space="preserve">באמת </w:t>
      </w:r>
      <w:bookmarkStart w:id="3239" w:name="_ETM_Q9_190049"/>
      <w:bookmarkEnd w:id="3239"/>
      <w:r w:rsidRPr="00BC60A3">
        <w:rPr>
          <w:rtl/>
        </w:rPr>
        <w:t xml:space="preserve">לא </w:t>
      </w:r>
      <w:bookmarkStart w:id="3240" w:name="_ETM_Q9_190200"/>
      <w:bookmarkEnd w:id="3240"/>
      <w:r w:rsidRPr="00BC60A3">
        <w:rPr>
          <w:rtl/>
        </w:rPr>
        <w:t xml:space="preserve">פחות </w:t>
      </w:r>
      <w:bookmarkStart w:id="3241" w:name="_ETM_Q9_190559"/>
      <w:bookmarkEnd w:id="3241"/>
      <w:r w:rsidRPr="00BC60A3">
        <w:rPr>
          <w:rtl/>
        </w:rPr>
        <w:t xml:space="preserve">חשוב </w:t>
      </w:r>
      <w:bookmarkStart w:id="3242" w:name="_ETM_Q9_191400"/>
      <w:bookmarkEnd w:id="3242"/>
      <w:r>
        <w:rPr>
          <w:rFonts w:hint="cs"/>
          <w:rtl/>
        </w:rPr>
        <w:t>ו</w:t>
      </w:r>
      <w:r w:rsidRPr="00BC60A3">
        <w:rPr>
          <w:rtl/>
        </w:rPr>
        <w:t xml:space="preserve">גם קשור </w:t>
      </w:r>
      <w:bookmarkStart w:id="3243" w:name="_ETM_Q9_192030"/>
      <w:bookmarkEnd w:id="3243"/>
      <w:r w:rsidRPr="00BC60A3">
        <w:rPr>
          <w:rtl/>
        </w:rPr>
        <w:t xml:space="preserve">לנושא </w:t>
      </w:r>
      <w:bookmarkStart w:id="3244" w:name="_ETM_Q9_192780"/>
      <w:bookmarkEnd w:id="3244"/>
      <w:r w:rsidRPr="00BC60A3">
        <w:rPr>
          <w:rtl/>
        </w:rPr>
        <w:t xml:space="preserve">הקודם </w:t>
      </w:r>
      <w:bookmarkStart w:id="3245" w:name="_ETM_Q9_193409"/>
      <w:bookmarkEnd w:id="3245"/>
      <w:r w:rsidRPr="00BC60A3">
        <w:rPr>
          <w:rtl/>
        </w:rPr>
        <w:t xml:space="preserve">שעלה </w:t>
      </w:r>
      <w:bookmarkStart w:id="3246" w:name="_ETM_Q9_195250"/>
      <w:bookmarkEnd w:id="3246"/>
      <w:r w:rsidRPr="00BC60A3">
        <w:rPr>
          <w:rtl/>
        </w:rPr>
        <w:t xml:space="preserve">כאן </w:t>
      </w:r>
      <w:bookmarkStart w:id="3247" w:name="_ETM_Q9_195940"/>
      <w:bookmarkEnd w:id="3247"/>
      <w:r w:rsidR="00214018">
        <w:rPr>
          <w:rFonts w:hint="eastAsia"/>
          <w:rtl/>
        </w:rPr>
        <w:t>–</w:t>
      </w:r>
      <w:r>
        <w:rPr>
          <w:rFonts w:hint="cs"/>
          <w:rtl/>
        </w:rPr>
        <w:t xml:space="preserve"> ה</w:t>
      </w:r>
      <w:r w:rsidRPr="00BC60A3">
        <w:rPr>
          <w:rtl/>
        </w:rPr>
        <w:t xml:space="preserve">מאבק </w:t>
      </w:r>
      <w:bookmarkStart w:id="3248" w:name="_ETM_Q9_196510"/>
      <w:bookmarkEnd w:id="3248"/>
      <w:r w:rsidRPr="00BC60A3">
        <w:rPr>
          <w:rtl/>
        </w:rPr>
        <w:t xml:space="preserve">בפשיעה </w:t>
      </w:r>
      <w:bookmarkStart w:id="3249" w:name="_ETM_Q9_197020"/>
      <w:bookmarkEnd w:id="3249"/>
      <w:r w:rsidRPr="00BC60A3">
        <w:rPr>
          <w:rtl/>
        </w:rPr>
        <w:t>החקלאית</w:t>
      </w:r>
      <w:bookmarkStart w:id="3250" w:name="_ETM_Q9_198560"/>
      <w:bookmarkEnd w:id="3250"/>
      <w:r>
        <w:rPr>
          <w:rFonts w:hint="cs"/>
          <w:rtl/>
        </w:rPr>
        <w:t xml:space="preserve">. </w:t>
      </w:r>
      <w:r w:rsidRPr="00BC60A3">
        <w:rPr>
          <w:rtl/>
        </w:rPr>
        <w:t xml:space="preserve">האירוע </w:t>
      </w:r>
      <w:bookmarkStart w:id="3251" w:name="_ETM_Q9_199040"/>
      <w:bookmarkEnd w:id="3251"/>
      <w:r w:rsidRPr="00BC60A3">
        <w:rPr>
          <w:rtl/>
        </w:rPr>
        <w:t xml:space="preserve">שאליו </w:t>
      </w:r>
      <w:bookmarkStart w:id="3252" w:name="_ETM_Q9_199940"/>
      <w:bookmarkEnd w:id="3252"/>
      <w:r w:rsidRPr="00BC60A3">
        <w:rPr>
          <w:rtl/>
        </w:rPr>
        <w:t xml:space="preserve">מתייחסת </w:t>
      </w:r>
      <w:bookmarkStart w:id="3253" w:name="_ETM_Q9_200510"/>
      <w:bookmarkEnd w:id="3253"/>
      <w:r w:rsidRPr="00BC60A3">
        <w:rPr>
          <w:rtl/>
        </w:rPr>
        <w:t xml:space="preserve">ההצעה </w:t>
      </w:r>
      <w:bookmarkStart w:id="3254" w:name="_ETM_Q9_200960"/>
      <w:bookmarkEnd w:id="3254"/>
      <w:r w:rsidRPr="00BC60A3">
        <w:rPr>
          <w:rtl/>
        </w:rPr>
        <w:t xml:space="preserve">באופן </w:t>
      </w:r>
      <w:bookmarkStart w:id="3255" w:name="_ETM_Q9_201739"/>
      <w:bookmarkEnd w:id="3255"/>
      <w:r w:rsidRPr="00BC60A3">
        <w:rPr>
          <w:rtl/>
        </w:rPr>
        <w:t>ספציפי</w:t>
      </w:r>
      <w:r>
        <w:rPr>
          <w:rFonts w:hint="cs"/>
          <w:rtl/>
        </w:rPr>
        <w:t>,</w:t>
      </w:r>
      <w:r w:rsidRPr="00BC60A3">
        <w:rPr>
          <w:rtl/>
        </w:rPr>
        <w:t xml:space="preserve"> </w:t>
      </w:r>
      <w:bookmarkStart w:id="3256" w:name="_ETM_Q9_202520"/>
      <w:bookmarkEnd w:id="3256"/>
      <w:r>
        <w:rPr>
          <w:rtl/>
        </w:rPr>
        <w:t>ש</w:t>
      </w:r>
      <w:r>
        <w:rPr>
          <w:rFonts w:hint="cs"/>
          <w:rtl/>
        </w:rPr>
        <w:t>ה</w:t>
      </w:r>
      <w:r w:rsidRPr="00BC60A3">
        <w:rPr>
          <w:rtl/>
        </w:rPr>
        <w:t xml:space="preserve">תרחש </w:t>
      </w:r>
      <w:bookmarkStart w:id="3257" w:name="_ETM_Q9_203450"/>
      <w:bookmarkEnd w:id="3257"/>
      <w:r w:rsidRPr="00BC60A3">
        <w:rPr>
          <w:rtl/>
        </w:rPr>
        <w:t xml:space="preserve">בשבוע </w:t>
      </w:r>
      <w:bookmarkStart w:id="3258" w:name="_ETM_Q9_203960"/>
      <w:bookmarkEnd w:id="3258"/>
      <w:r w:rsidRPr="00BC60A3">
        <w:rPr>
          <w:rtl/>
        </w:rPr>
        <w:t>שעבר</w:t>
      </w:r>
      <w:r>
        <w:rPr>
          <w:rFonts w:hint="cs"/>
          <w:rtl/>
        </w:rPr>
        <w:t>,</w:t>
      </w:r>
      <w:r w:rsidRPr="00BC60A3">
        <w:rPr>
          <w:rtl/>
        </w:rPr>
        <w:t xml:space="preserve"> </w:t>
      </w:r>
      <w:bookmarkStart w:id="3259" w:name="_ETM_Q9_204590"/>
      <w:bookmarkEnd w:id="3259"/>
      <w:r w:rsidRPr="00BC60A3">
        <w:rPr>
          <w:rtl/>
        </w:rPr>
        <w:t xml:space="preserve">הוא </w:t>
      </w:r>
      <w:bookmarkStart w:id="3260" w:name="_ETM_Q9_205190"/>
      <w:bookmarkEnd w:id="3260"/>
      <w:r w:rsidRPr="00BC60A3">
        <w:rPr>
          <w:rtl/>
        </w:rPr>
        <w:t xml:space="preserve">אכן </w:t>
      </w:r>
      <w:bookmarkStart w:id="3261" w:name="_ETM_Q9_205520"/>
      <w:bookmarkEnd w:id="3261"/>
      <w:r w:rsidRPr="00BC60A3">
        <w:rPr>
          <w:rtl/>
        </w:rPr>
        <w:t xml:space="preserve">אירוע </w:t>
      </w:r>
      <w:bookmarkStart w:id="3262" w:name="_ETM_Q9_207089"/>
      <w:bookmarkEnd w:id="3262"/>
      <w:r w:rsidRPr="00BC60A3">
        <w:rPr>
          <w:rtl/>
        </w:rPr>
        <w:t>מזעזע</w:t>
      </w:r>
      <w:r>
        <w:rPr>
          <w:rFonts w:hint="cs"/>
          <w:rtl/>
        </w:rPr>
        <w:t>,</w:t>
      </w:r>
      <w:r w:rsidRPr="00BC60A3">
        <w:rPr>
          <w:rtl/>
        </w:rPr>
        <w:t xml:space="preserve"> </w:t>
      </w:r>
      <w:bookmarkStart w:id="3263" w:name="_ETM_Q9_207929"/>
      <w:bookmarkEnd w:id="3263"/>
      <w:r w:rsidRPr="00BC60A3">
        <w:rPr>
          <w:rtl/>
        </w:rPr>
        <w:t xml:space="preserve">והוא </w:t>
      </w:r>
      <w:bookmarkStart w:id="3264" w:name="_ETM_Q9_208169"/>
      <w:bookmarkEnd w:id="3264"/>
      <w:r w:rsidRPr="00BC60A3">
        <w:rPr>
          <w:rtl/>
        </w:rPr>
        <w:t xml:space="preserve">רק </w:t>
      </w:r>
      <w:bookmarkStart w:id="3265" w:name="_ETM_Q9_209220"/>
      <w:bookmarkEnd w:id="3265"/>
      <w:r w:rsidRPr="00BC60A3">
        <w:rPr>
          <w:rtl/>
        </w:rPr>
        <w:t xml:space="preserve">עוד </w:t>
      </w:r>
      <w:bookmarkStart w:id="3266" w:name="_ETM_Q9_209429"/>
      <w:bookmarkEnd w:id="3266"/>
      <w:r w:rsidRPr="00BC60A3">
        <w:rPr>
          <w:rtl/>
        </w:rPr>
        <w:t xml:space="preserve">דוגמה </w:t>
      </w:r>
      <w:bookmarkStart w:id="3267" w:name="_ETM_Q9_209910"/>
      <w:bookmarkEnd w:id="3267"/>
      <w:r w:rsidRPr="00BC60A3">
        <w:rPr>
          <w:rtl/>
        </w:rPr>
        <w:t xml:space="preserve">קשה </w:t>
      </w:r>
      <w:bookmarkStart w:id="3268" w:name="_ETM_Q9_211289"/>
      <w:bookmarkEnd w:id="3268"/>
      <w:r w:rsidRPr="00BC60A3">
        <w:rPr>
          <w:rtl/>
        </w:rPr>
        <w:t xml:space="preserve">לתופעה </w:t>
      </w:r>
      <w:bookmarkStart w:id="3269" w:name="_ETM_Q9_212000"/>
      <w:bookmarkEnd w:id="3269"/>
      <w:r w:rsidRPr="00BC60A3">
        <w:rPr>
          <w:rtl/>
        </w:rPr>
        <w:t xml:space="preserve">שהיא </w:t>
      </w:r>
      <w:bookmarkStart w:id="3270" w:name="_ETM_Q9_213590"/>
      <w:bookmarkEnd w:id="3270"/>
      <w:r w:rsidRPr="00BC60A3">
        <w:rPr>
          <w:rtl/>
        </w:rPr>
        <w:t xml:space="preserve">לא </w:t>
      </w:r>
      <w:bookmarkStart w:id="3271" w:name="_ETM_Q9_213710"/>
      <w:bookmarkEnd w:id="3271"/>
      <w:r w:rsidRPr="00BC60A3">
        <w:rPr>
          <w:rtl/>
        </w:rPr>
        <w:t xml:space="preserve">המצאה </w:t>
      </w:r>
      <w:bookmarkStart w:id="3272" w:name="_ETM_Q9_214070"/>
      <w:bookmarkEnd w:id="3272"/>
      <w:r w:rsidRPr="00BC60A3">
        <w:rPr>
          <w:rtl/>
        </w:rPr>
        <w:t>ישראלית</w:t>
      </w:r>
      <w:r>
        <w:rPr>
          <w:rFonts w:hint="cs"/>
          <w:rtl/>
        </w:rPr>
        <w:t>:</w:t>
      </w:r>
      <w:r w:rsidRPr="00BC60A3">
        <w:rPr>
          <w:rtl/>
        </w:rPr>
        <w:t xml:space="preserve"> </w:t>
      </w:r>
      <w:bookmarkStart w:id="3273" w:name="_ETM_Q9_214909"/>
      <w:bookmarkEnd w:id="3273"/>
      <w:r>
        <w:rPr>
          <w:rFonts w:hint="cs"/>
          <w:rtl/>
        </w:rPr>
        <w:t xml:space="preserve">היא </w:t>
      </w:r>
      <w:r w:rsidRPr="00BC60A3">
        <w:rPr>
          <w:rtl/>
        </w:rPr>
        <w:t xml:space="preserve">מתרחשת </w:t>
      </w:r>
      <w:bookmarkStart w:id="3274" w:name="_ETM_Q9_216710"/>
      <w:bookmarkEnd w:id="3274"/>
      <w:r w:rsidRPr="00BC60A3">
        <w:rPr>
          <w:rtl/>
        </w:rPr>
        <w:t xml:space="preserve">בהרבה </w:t>
      </w:r>
      <w:bookmarkStart w:id="3275" w:name="_ETM_Q9_217159"/>
      <w:bookmarkEnd w:id="3275"/>
      <w:r w:rsidRPr="00BC60A3">
        <w:rPr>
          <w:rtl/>
        </w:rPr>
        <w:t xml:space="preserve">מדינות </w:t>
      </w:r>
      <w:bookmarkStart w:id="3276" w:name="_ETM_Q9_217670"/>
      <w:bookmarkEnd w:id="3276"/>
      <w:r w:rsidRPr="00BC60A3">
        <w:rPr>
          <w:rtl/>
        </w:rPr>
        <w:t>בעולם</w:t>
      </w:r>
      <w:r>
        <w:rPr>
          <w:rFonts w:hint="cs"/>
          <w:rtl/>
        </w:rPr>
        <w:t>,</w:t>
      </w:r>
      <w:r w:rsidRPr="00BC60A3">
        <w:rPr>
          <w:rtl/>
        </w:rPr>
        <w:t xml:space="preserve"> </w:t>
      </w:r>
      <w:bookmarkStart w:id="3277" w:name="_ETM_Q9_218300"/>
      <w:bookmarkEnd w:id="3277"/>
      <w:r w:rsidRPr="00BC60A3">
        <w:rPr>
          <w:rtl/>
        </w:rPr>
        <w:t xml:space="preserve">אבל </w:t>
      </w:r>
      <w:bookmarkStart w:id="3278" w:name="_ETM_Q9_218540"/>
      <w:bookmarkEnd w:id="3278"/>
      <w:r w:rsidRPr="00BC60A3">
        <w:rPr>
          <w:rtl/>
        </w:rPr>
        <w:t xml:space="preserve">היא </w:t>
      </w:r>
      <w:bookmarkStart w:id="3279" w:name="_ETM_Q9_218600"/>
      <w:bookmarkEnd w:id="3279"/>
      <w:r w:rsidRPr="00BC60A3">
        <w:rPr>
          <w:rtl/>
        </w:rPr>
        <w:t xml:space="preserve">בהחלט </w:t>
      </w:r>
      <w:bookmarkStart w:id="3280" w:name="_ETM_Q9_218989"/>
      <w:bookmarkEnd w:id="3280"/>
      <w:r w:rsidRPr="00BC60A3">
        <w:rPr>
          <w:rtl/>
        </w:rPr>
        <w:t xml:space="preserve">תופעה </w:t>
      </w:r>
      <w:bookmarkStart w:id="3281" w:name="_ETM_Q9_219440"/>
      <w:bookmarkEnd w:id="3281"/>
      <w:r w:rsidRPr="00BC60A3">
        <w:rPr>
          <w:rtl/>
        </w:rPr>
        <w:t xml:space="preserve">קשה </w:t>
      </w:r>
      <w:bookmarkStart w:id="3282" w:name="_ETM_Q9_219920"/>
      <w:bookmarkEnd w:id="3282"/>
      <w:r w:rsidRPr="00BC60A3">
        <w:rPr>
          <w:rtl/>
        </w:rPr>
        <w:t xml:space="preserve">ורחבה </w:t>
      </w:r>
      <w:bookmarkStart w:id="3283" w:name="_ETM_Q9_222020"/>
      <w:bookmarkEnd w:id="3283"/>
      <w:r w:rsidRPr="00BC60A3">
        <w:rPr>
          <w:rtl/>
        </w:rPr>
        <w:t xml:space="preserve">שחובתנו </w:t>
      </w:r>
      <w:bookmarkStart w:id="3284" w:name="_ETM_Q9_222890"/>
      <w:bookmarkEnd w:id="3284"/>
      <w:r w:rsidRPr="00BC60A3">
        <w:rPr>
          <w:rtl/>
        </w:rPr>
        <w:t xml:space="preserve">להילחם </w:t>
      </w:r>
      <w:bookmarkStart w:id="3285" w:name="_ETM_Q9_223489"/>
      <w:bookmarkEnd w:id="3285"/>
      <w:r w:rsidRPr="00BC60A3">
        <w:rPr>
          <w:rtl/>
        </w:rPr>
        <w:t xml:space="preserve">בה </w:t>
      </w:r>
      <w:bookmarkStart w:id="3286" w:name="_ETM_Q9_224329"/>
      <w:bookmarkEnd w:id="3286"/>
      <w:r w:rsidR="00214018">
        <w:rPr>
          <w:rFonts w:hint="eastAsia"/>
          <w:rtl/>
        </w:rPr>
        <w:t>–</w:t>
      </w:r>
      <w:r>
        <w:rPr>
          <w:rFonts w:hint="cs"/>
          <w:rtl/>
        </w:rPr>
        <w:t xml:space="preserve"> </w:t>
      </w:r>
      <w:r w:rsidRPr="00BC60A3">
        <w:rPr>
          <w:rtl/>
        </w:rPr>
        <w:t xml:space="preserve">גביית </w:t>
      </w:r>
      <w:bookmarkStart w:id="3287" w:name="_ETM_Q9_224809"/>
      <w:bookmarkEnd w:id="3287"/>
      <w:r w:rsidRPr="00BC60A3">
        <w:rPr>
          <w:rtl/>
        </w:rPr>
        <w:t xml:space="preserve">דמי </w:t>
      </w:r>
      <w:bookmarkStart w:id="3288" w:name="_ETM_Q9_225050"/>
      <w:bookmarkEnd w:id="3288"/>
      <w:r w:rsidRPr="00BC60A3">
        <w:rPr>
          <w:rtl/>
        </w:rPr>
        <w:t>חסות</w:t>
      </w:r>
      <w:r>
        <w:rPr>
          <w:rFonts w:hint="cs"/>
          <w:rtl/>
        </w:rPr>
        <w:t>,</w:t>
      </w:r>
      <w:r w:rsidRPr="00BC60A3">
        <w:rPr>
          <w:rtl/>
        </w:rPr>
        <w:t xml:space="preserve"> </w:t>
      </w:r>
      <w:bookmarkStart w:id="3289" w:name="_ETM_Q9_225590"/>
      <w:bookmarkEnd w:id="3289"/>
      <w:r w:rsidRPr="00BC60A3">
        <w:rPr>
          <w:rtl/>
        </w:rPr>
        <w:t xml:space="preserve">או </w:t>
      </w:r>
      <w:bookmarkStart w:id="3290" w:name="_ETM_Q9_225710"/>
      <w:bookmarkEnd w:id="3290"/>
      <w:r w:rsidRPr="00BC60A3">
        <w:rPr>
          <w:rtl/>
        </w:rPr>
        <w:t xml:space="preserve">כפי </w:t>
      </w:r>
      <w:bookmarkStart w:id="3291" w:name="_ETM_Q9_225920"/>
      <w:bookmarkEnd w:id="3291"/>
      <w:r w:rsidRPr="00BC60A3">
        <w:rPr>
          <w:rtl/>
        </w:rPr>
        <w:t xml:space="preserve">שנהוג </w:t>
      </w:r>
      <w:bookmarkStart w:id="3292" w:name="_ETM_Q9_226370"/>
      <w:bookmarkEnd w:id="3292"/>
      <w:r w:rsidRPr="00BC60A3">
        <w:rPr>
          <w:rtl/>
        </w:rPr>
        <w:t xml:space="preserve">לכנות </w:t>
      </w:r>
      <w:bookmarkStart w:id="3293" w:name="_ETM_Q9_226820"/>
      <w:bookmarkEnd w:id="3293"/>
      <w:r w:rsidRPr="00BC60A3">
        <w:rPr>
          <w:rtl/>
        </w:rPr>
        <w:t>אותה</w:t>
      </w:r>
      <w:r>
        <w:rPr>
          <w:rFonts w:hint="cs"/>
          <w:rtl/>
        </w:rPr>
        <w:t>,</w:t>
      </w:r>
      <w:bookmarkStart w:id="3294" w:name="_ETM_Q9_227059"/>
      <w:bookmarkEnd w:id="3294"/>
      <w:r>
        <w:rPr>
          <w:rFonts w:hint="cs"/>
          <w:rtl/>
        </w:rPr>
        <w:t xml:space="preserve"> </w:t>
      </w:r>
      <w:r w:rsidRPr="00BC60A3">
        <w:rPr>
          <w:rtl/>
        </w:rPr>
        <w:t>פרוטקשן</w:t>
      </w:r>
      <w:bookmarkStart w:id="3295" w:name="_ETM_Q9_228290"/>
      <w:bookmarkEnd w:id="3295"/>
      <w:r>
        <w:rPr>
          <w:rFonts w:hint="cs"/>
          <w:rtl/>
        </w:rPr>
        <w:t>.</w:t>
      </w:r>
    </w:p>
    <w:p w:rsidR="00E73659" w:rsidRDefault="00E73659" w:rsidP="00B41C35">
      <w:pPr>
        <w:rPr>
          <w:rtl/>
        </w:rPr>
      </w:pPr>
      <w:bookmarkStart w:id="3296" w:name="_ETM_Q9_228390"/>
      <w:bookmarkStart w:id="3297" w:name="_ETM_Q9_228479"/>
      <w:bookmarkEnd w:id="3296"/>
      <w:bookmarkEnd w:id="3297"/>
    </w:p>
    <w:p w:rsidR="00E73659" w:rsidRDefault="00E73659" w:rsidP="00B41C35">
      <w:pPr>
        <w:rPr>
          <w:rtl/>
        </w:rPr>
      </w:pPr>
      <w:bookmarkStart w:id="3298" w:name="_ETM_Q9_229174"/>
      <w:bookmarkStart w:id="3299" w:name="_ETM_Q9_229253"/>
      <w:bookmarkEnd w:id="3298"/>
      <w:bookmarkEnd w:id="3299"/>
      <w:r w:rsidRPr="00BC60A3">
        <w:rPr>
          <w:rtl/>
        </w:rPr>
        <w:t xml:space="preserve">אז </w:t>
      </w:r>
      <w:bookmarkStart w:id="3300" w:name="_ETM_Q9_228440"/>
      <w:bookmarkEnd w:id="3300"/>
      <w:r w:rsidRPr="00BC60A3">
        <w:rPr>
          <w:rtl/>
        </w:rPr>
        <w:t xml:space="preserve">קודם </w:t>
      </w:r>
      <w:bookmarkStart w:id="3301" w:name="_ETM_Q9_228649"/>
      <w:bookmarkEnd w:id="3301"/>
      <w:r w:rsidRPr="00BC60A3">
        <w:rPr>
          <w:rtl/>
        </w:rPr>
        <w:t>כ</w:t>
      </w:r>
      <w:r>
        <w:rPr>
          <w:rFonts w:hint="cs"/>
          <w:rtl/>
        </w:rPr>
        <w:t>ו</w:t>
      </w:r>
      <w:r w:rsidRPr="00BC60A3">
        <w:rPr>
          <w:rtl/>
        </w:rPr>
        <w:t>ל</w:t>
      </w:r>
      <w:r>
        <w:rPr>
          <w:rFonts w:hint="cs"/>
          <w:rtl/>
        </w:rPr>
        <w:t>,</w:t>
      </w:r>
      <w:r w:rsidRPr="00BC60A3">
        <w:rPr>
          <w:rtl/>
        </w:rPr>
        <w:t xml:space="preserve"> </w:t>
      </w:r>
      <w:bookmarkStart w:id="3302" w:name="_ETM_Q9_228800"/>
      <w:bookmarkEnd w:id="3302"/>
      <w:r w:rsidRPr="00BC60A3">
        <w:rPr>
          <w:rtl/>
        </w:rPr>
        <w:t xml:space="preserve">לעניין </w:t>
      </w:r>
      <w:bookmarkStart w:id="3303" w:name="_ETM_Q9_229190"/>
      <w:bookmarkEnd w:id="3303"/>
      <w:r w:rsidRPr="00BC60A3">
        <w:rPr>
          <w:rtl/>
        </w:rPr>
        <w:t xml:space="preserve">האירוע </w:t>
      </w:r>
      <w:bookmarkStart w:id="3304" w:name="_ETM_Q9_229670"/>
      <w:bookmarkEnd w:id="3304"/>
      <w:r w:rsidRPr="00BC60A3">
        <w:rPr>
          <w:rtl/>
        </w:rPr>
        <w:t>המדובר</w:t>
      </w:r>
      <w:r>
        <w:rPr>
          <w:rFonts w:hint="cs"/>
          <w:rtl/>
        </w:rPr>
        <w:t>.</w:t>
      </w:r>
      <w:r w:rsidRPr="00BC60A3">
        <w:rPr>
          <w:rtl/>
        </w:rPr>
        <w:t xml:space="preserve"> </w:t>
      </w:r>
      <w:bookmarkStart w:id="3305" w:name="_ETM_Q9_230840"/>
      <w:bookmarkEnd w:id="3305"/>
      <w:r w:rsidRPr="00BC60A3">
        <w:rPr>
          <w:rtl/>
        </w:rPr>
        <w:t xml:space="preserve">לפי </w:t>
      </w:r>
      <w:bookmarkStart w:id="3306" w:name="_ETM_Q9_231140"/>
      <w:bookmarkEnd w:id="3306"/>
      <w:r w:rsidRPr="00BC60A3">
        <w:rPr>
          <w:rtl/>
        </w:rPr>
        <w:t xml:space="preserve">מה </w:t>
      </w:r>
      <w:bookmarkStart w:id="3307" w:name="_ETM_Q9_231260"/>
      <w:bookmarkEnd w:id="3307"/>
      <w:r w:rsidRPr="00BC60A3">
        <w:rPr>
          <w:rtl/>
        </w:rPr>
        <w:t xml:space="preserve">שנמסר </w:t>
      </w:r>
      <w:bookmarkStart w:id="3308" w:name="_ETM_Q9_231800"/>
      <w:bookmarkEnd w:id="3308"/>
      <w:r w:rsidRPr="00BC60A3">
        <w:rPr>
          <w:rtl/>
        </w:rPr>
        <w:t xml:space="preserve">לי </w:t>
      </w:r>
      <w:bookmarkStart w:id="3309" w:name="_ETM_Q9_231979"/>
      <w:bookmarkEnd w:id="3309"/>
      <w:r w:rsidRPr="00BC60A3">
        <w:rPr>
          <w:rtl/>
        </w:rPr>
        <w:t xml:space="preserve">ממשטרת </w:t>
      </w:r>
      <w:bookmarkStart w:id="3310" w:name="_ETM_Q9_232760"/>
      <w:bookmarkEnd w:id="3310"/>
      <w:r w:rsidRPr="00BC60A3">
        <w:rPr>
          <w:rtl/>
        </w:rPr>
        <w:t>ישראל</w:t>
      </w:r>
      <w:r>
        <w:rPr>
          <w:rFonts w:hint="cs"/>
          <w:rtl/>
        </w:rPr>
        <w:t>,</w:t>
      </w:r>
      <w:r w:rsidRPr="00BC60A3">
        <w:rPr>
          <w:rtl/>
        </w:rPr>
        <w:t xml:space="preserve"> </w:t>
      </w:r>
      <w:bookmarkStart w:id="3311" w:name="_ETM_Q9_233239"/>
      <w:bookmarkEnd w:id="3311"/>
      <w:r w:rsidRPr="00BC60A3">
        <w:rPr>
          <w:rtl/>
        </w:rPr>
        <w:t xml:space="preserve">בעקבות </w:t>
      </w:r>
      <w:bookmarkStart w:id="3312" w:name="_ETM_Q9_233690"/>
      <w:bookmarkEnd w:id="3312"/>
      <w:r w:rsidRPr="00BC60A3">
        <w:rPr>
          <w:rtl/>
        </w:rPr>
        <w:t xml:space="preserve">אותו </w:t>
      </w:r>
      <w:bookmarkStart w:id="3313" w:name="_ETM_Q9_233989"/>
      <w:bookmarkEnd w:id="3313"/>
      <w:r w:rsidRPr="00BC60A3">
        <w:rPr>
          <w:rtl/>
        </w:rPr>
        <w:t xml:space="preserve">אירוע </w:t>
      </w:r>
      <w:bookmarkStart w:id="3314" w:name="_ETM_Q9_234350"/>
      <w:bookmarkEnd w:id="3314"/>
      <w:r w:rsidRPr="00BC60A3">
        <w:rPr>
          <w:rtl/>
        </w:rPr>
        <w:t xml:space="preserve">שבו </w:t>
      </w:r>
      <w:bookmarkStart w:id="3315" w:name="_ETM_Q9_235100"/>
      <w:bookmarkEnd w:id="3315"/>
      <w:r w:rsidRPr="00BC60A3">
        <w:rPr>
          <w:rtl/>
        </w:rPr>
        <w:t xml:space="preserve">נופצו </w:t>
      </w:r>
      <w:bookmarkStart w:id="3316" w:name="_ETM_Q9_235579"/>
      <w:bookmarkEnd w:id="3316"/>
      <w:r w:rsidRPr="00BC60A3">
        <w:rPr>
          <w:rtl/>
        </w:rPr>
        <w:t xml:space="preserve">חלונות </w:t>
      </w:r>
      <w:bookmarkStart w:id="3317" w:name="_ETM_Q9_236059"/>
      <w:bookmarkEnd w:id="3317"/>
      <w:r w:rsidRPr="00BC60A3">
        <w:rPr>
          <w:rtl/>
        </w:rPr>
        <w:t xml:space="preserve">הראווה </w:t>
      </w:r>
      <w:bookmarkStart w:id="3318" w:name="_ETM_Q9_237110"/>
      <w:bookmarkEnd w:id="3318"/>
      <w:r w:rsidRPr="00BC60A3">
        <w:rPr>
          <w:rtl/>
        </w:rPr>
        <w:t xml:space="preserve">של </w:t>
      </w:r>
      <w:bookmarkStart w:id="3319" w:name="_ETM_Q9_237350"/>
      <w:bookmarkEnd w:id="3319"/>
      <w:r w:rsidRPr="00BC60A3">
        <w:rPr>
          <w:rtl/>
        </w:rPr>
        <w:t xml:space="preserve">14 </w:t>
      </w:r>
      <w:bookmarkStart w:id="3320" w:name="_ETM_Q9_237980"/>
      <w:bookmarkEnd w:id="3320"/>
      <w:r w:rsidRPr="00BC60A3">
        <w:rPr>
          <w:rtl/>
        </w:rPr>
        <w:t xml:space="preserve">בתי </w:t>
      </w:r>
      <w:bookmarkStart w:id="3321" w:name="_ETM_Q9_238400"/>
      <w:bookmarkEnd w:id="3321"/>
      <w:r w:rsidRPr="00BC60A3">
        <w:rPr>
          <w:rtl/>
        </w:rPr>
        <w:t xml:space="preserve">עסק </w:t>
      </w:r>
      <w:bookmarkStart w:id="3322" w:name="_ETM_Q9_238790"/>
      <w:bookmarkEnd w:id="3322"/>
      <w:r w:rsidRPr="00BC60A3">
        <w:rPr>
          <w:rtl/>
        </w:rPr>
        <w:t xml:space="preserve">במתחם </w:t>
      </w:r>
      <w:bookmarkStart w:id="3323" w:name="_ETM_Q9_239930"/>
      <w:bookmarkEnd w:id="3323"/>
      <w:r w:rsidRPr="00BC60A3">
        <w:rPr>
          <w:rtl/>
        </w:rPr>
        <w:t xml:space="preserve">החאן </w:t>
      </w:r>
      <w:bookmarkStart w:id="3324" w:name="_ETM_Q9_241559"/>
      <w:bookmarkEnd w:id="3324"/>
      <w:r>
        <w:rPr>
          <w:rFonts w:hint="cs"/>
          <w:rtl/>
        </w:rPr>
        <w:t>ב</w:t>
      </w:r>
      <w:r w:rsidRPr="00BC60A3">
        <w:rPr>
          <w:rtl/>
        </w:rPr>
        <w:t xml:space="preserve">ראש </w:t>
      </w:r>
      <w:bookmarkStart w:id="3325" w:name="_ETM_Q9_241800"/>
      <w:bookmarkEnd w:id="3325"/>
      <w:r w:rsidRPr="00BC60A3">
        <w:rPr>
          <w:rtl/>
        </w:rPr>
        <w:t>פינה</w:t>
      </w:r>
      <w:r>
        <w:rPr>
          <w:rFonts w:hint="cs"/>
          <w:rtl/>
        </w:rPr>
        <w:t>,</w:t>
      </w:r>
      <w:r w:rsidRPr="00BC60A3">
        <w:rPr>
          <w:rtl/>
        </w:rPr>
        <w:t xml:space="preserve"> </w:t>
      </w:r>
      <w:bookmarkStart w:id="3326" w:name="_ETM_Q9_242129"/>
      <w:bookmarkEnd w:id="3326"/>
      <w:r w:rsidRPr="00BC60A3">
        <w:rPr>
          <w:rtl/>
        </w:rPr>
        <w:t>כמובן</w:t>
      </w:r>
      <w:r>
        <w:rPr>
          <w:rFonts w:hint="cs"/>
          <w:rtl/>
        </w:rPr>
        <w:t>,</w:t>
      </w:r>
      <w:r w:rsidRPr="00BC60A3">
        <w:rPr>
          <w:rtl/>
        </w:rPr>
        <w:t xml:space="preserve"> </w:t>
      </w:r>
      <w:bookmarkStart w:id="3327" w:name="_ETM_Q9_242579"/>
      <w:bookmarkEnd w:id="3327"/>
      <w:r w:rsidRPr="00BC60A3">
        <w:rPr>
          <w:rtl/>
        </w:rPr>
        <w:t xml:space="preserve">נפתחה </w:t>
      </w:r>
      <w:bookmarkStart w:id="3328" w:name="_ETM_Q9_243570"/>
      <w:bookmarkEnd w:id="3328"/>
      <w:r w:rsidRPr="00BC60A3">
        <w:rPr>
          <w:rtl/>
        </w:rPr>
        <w:t xml:space="preserve">חקירה </w:t>
      </w:r>
      <w:bookmarkStart w:id="3329" w:name="_ETM_Q9_244290"/>
      <w:bookmarkEnd w:id="3329"/>
      <w:r w:rsidRPr="00BC60A3">
        <w:rPr>
          <w:rtl/>
        </w:rPr>
        <w:t xml:space="preserve">ונבדקים </w:t>
      </w:r>
      <w:bookmarkStart w:id="3330" w:name="_ETM_Q9_245130"/>
      <w:bookmarkEnd w:id="3330"/>
      <w:r w:rsidRPr="00BC60A3">
        <w:rPr>
          <w:rtl/>
        </w:rPr>
        <w:t xml:space="preserve">כמה </w:t>
      </w:r>
      <w:bookmarkStart w:id="3331" w:name="_ETM_Q9_246420"/>
      <w:bookmarkEnd w:id="3331"/>
      <w:r w:rsidRPr="00BC60A3">
        <w:rPr>
          <w:rtl/>
        </w:rPr>
        <w:t xml:space="preserve">כיווני </w:t>
      </w:r>
      <w:bookmarkStart w:id="3332" w:name="_ETM_Q9_246930"/>
      <w:bookmarkEnd w:id="3332"/>
      <w:r w:rsidRPr="00BC60A3">
        <w:rPr>
          <w:rtl/>
        </w:rPr>
        <w:t>חקירה</w:t>
      </w:r>
      <w:r>
        <w:rPr>
          <w:rFonts w:hint="cs"/>
          <w:rtl/>
        </w:rPr>
        <w:t xml:space="preserve">, לרבות </w:t>
      </w:r>
      <w:bookmarkStart w:id="3333" w:name="_ETM_Q9_247189"/>
      <w:bookmarkStart w:id="3334" w:name="_ETM_Q9_247459"/>
      <w:bookmarkStart w:id="3335" w:name="_ETM_Q9_248209"/>
      <w:bookmarkEnd w:id="3333"/>
      <w:bookmarkEnd w:id="3334"/>
      <w:bookmarkEnd w:id="3335"/>
      <w:r w:rsidRPr="00BC60A3">
        <w:rPr>
          <w:rtl/>
        </w:rPr>
        <w:t xml:space="preserve">הנושא </w:t>
      </w:r>
      <w:bookmarkStart w:id="3336" w:name="_ETM_Q9_248659"/>
      <w:bookmarkEnd w:id="3336"/>
      <w:r w:rsidRPr="00BC60A3">
        <w:rPr>
          <w:rtl/>
        </w:rPr>
        <w:t xml:space="preserve">של </w:t>
      </w:r>
      <w:bookmarkStart w:id="3337" w:name="_ETM_Q9_248869"/>
      <w:bookmarkEnd w:id="3337"/>
      <w:r w:rsidRPr="00BC60A3">
        <w:rPr>
          <w:rtl/>
        </w:rPr>
        <w:t xml:space="preserve">גביית </w:t>
      </w:r>
      <w:bookmarkStart w:id="3338" w:name="_ETM_Q9_249289"/>
      <w:bookmarkEnd w:id="3338"/>
      <w:r w:rsidRPr="00BC60A3">
        <w:rPr>
          <w:rtl/>
        </w:rPr>
        <w:t xml:space="preserve">דמי </w:t>
      </w:r>
      <w:bookmarkStart w:id="3339" w:name="_ETM_Q9_249529"/>
      <w:bookmarkEnd w:id="3339"/>
      <w:r w:rsidRPr="00BC60A3">
        <w:rPr>
          <w:rtl/>
        </w:rPr>
        <w:t>חסות</w:t>
      </w:r>
      <w:r>
        <w:rPr>
          <w:rFonts w:hint="cs"/>
          <w:rtl/>
        </w:rPr>
        <w:t>,</w:t>
      </w:r>
      <w:r w:rsidRPr="00BC60A3">
        <w:rPr>
          <w:rtl/>
        </w:rPr>
        <w:t xml:space="preserve"> </w:t>
      </w:r>
      <w:bookmarkStart w:id="3340" w:name="_ETM_Q9_250880"/>
      <w:bookmarkEnd w:id="3340"/>
      <w:r w:rsidRPr="00BC60A3">
        <w:rPr>
          <w:rtl/>
        </w:rPr>
        <w:t xml:space="preserve">למרות </w:t>
      </w:r>
      <w:bookmarkStart w:id="3341" w:name="_ETM_Q9_251300"/>
      <w:bookmarkEnd w:id="3341"/>
      <w:r w:rsidRPr="00BC60A3">
        <w:rPr>
          <w:rtl/>
        </w:rPr>
        <w:t>שכרגע</w:t>
      </w:r>
      <w:r>
        <w:rPr>
          <w:rFonts w:hint="cs"/>
          <w:rtl/>
        </w:rPr>
        <w:t>,</w:t>
      </w:r>
      <w:r w:rsidRPr="00BC60A3">
        <w:rPr>
          <w:rtl/>
        </w:rPr>
        <w:t xml:space="preserve"> </w:t>
      </w:r>
      <w:bookmarkStart w:id="3342" w:name="_ETM_Q9_252260"/>
      <w:bookmarkEnd w:id="3342"/>
      <w:r w:rsidRPr="00BC60A3">
        <w:rPr>
          <w:rtl/>
        </w:rPr>
        <w:t>על</w:t>
      </w:r>
      <w:r>
        <w:rPr>
          <w:rFonts w:hint="cs"/>
          <w:rtl/>
        </w:rPr>
        <w:t xml:space="preserve"> </w:t>
      </w:r>
      <w:r w:rsidRPr="00BC60A3">
        <w:rPr>
          <w:rtl/>
        </w:rPr>
        <w:t xml:space="preserve">פי </w:t>
      </w:r>
      <w:bookmarkStart w:id="3343" w:name="_ETM_Q9_252590"/>
      <w:bookmarkEnd w:id="3343"/>
      <w:r>
        <w:rPr>
          <w:rFonts w:hint="cs"/>
          <w:rtl/>
        </w:rPr>
        <w:t>ה</w:t>
      </w:r>
      <w:r w:rsidRPr="00BC60A3">
        <w:rPr>
          <w:rtl/>
        </w:rPr>
        <w:t xml:space="preserve">נמסר </w:t>
      </w:r>
      <w:bookmarkStart w:id="3344" w:name="_ETM_Q9_252980"/>
      <w:bookmarkEnd w:id="3344"/>
      <w:r w:rsidRPr="00BC60A3">
        <w:rPr>
          <w:rtl/>
        </w:rPr>
        <w:t>מהמשטרה</w:t>
      </w:r>
      <w:r>
        <w:rPr>
          <w:rFonts w:hint="cs"/>
          <w:rtl/>
        </w:rPr>
        <w:t>,</w:t>
      </w:r>
      <w:r w:rsidRPr="00BC60A3">
        <w:rPr>
          <w:rtl/>
        </w:rPr>
        <w:t xml:space="preserve"> </w:t>
      </w:r>
      <w:bookmarkStart w:id="3345" w:name="_ETM_Q9_253610"/>
      <w:bookmarkEnd w:id="3345"/>
      <w:r w:rsidRPr="00BC60A3">
        <w:rPr>
          <w:rtl/>
        </w:rPr>
        <w:t xml:space="preserve">עוד </w:t>
      </w:r>
      <w:bookmarkStart w:id="3346" w:name="_ETM_Q9_253760"/>
      <w:bookmarkEnd w:id="3346"/>
      <w:r w:rsidRPr="00BC60A3">
        <w:rPr>
          <w:rtl/>
        </w:rPr>
        <w:t xml:space="preserve">אין </w:t>
      </w:r>
      <w:bookmarkStart w:id="3347" w:name="_ETM_Q9_253910"/>
      <w:bookmarkEnd w:id="3347"/>
      <w:r w:rsidRPr="00BC60A3">
        <w:rPr>
          <w:rtl/>
        </w:rPr>
        <w:t xml:space="preserve">ודאות </w:t>
      </w:r>
      <w:bookmarkStart w:id="3348" w:name="_ETM_Q9_255560"/>
      <w:bookmarkEnd w:id="3348"/>
      <w:r w:rsidRPr="00BC60A3">
        <w:rPr>
          <w:rtl/>
        </w:rPr>
        <w:t xml:space="preserve">מה </w:t>
      </w:r>
      <w:bookmarkStart w:id="3349" w:name="_ETM_Q9_255860"/>
      <w:bookmarkEnd w:id="3349"/>
      <w:r w:rsidRPr="00BC60A3">
        <w:rPr>
          <w:rtl/>
        </w:rPr>
        <w:t xml:space="preserve">הרקע </w:t>
      </w:r>
      <w:bookmarkStart w:id="3350" w:name="_ETM_Q9_257510"/>
      <w:bookmarkEnd w:id="3350"/>
      <w:r w:rsidRPr="00BC60A3">
        <w:rPr>
          <w:rtl/>
        </w:rPr>
        <w:t>לעבירה</w:t>
      </w:r>
      <w:r>
        <w:rPr>
          <w:rFonts w:hint="cs"/>
          <w:rtl/>
        </w:rPr>
        <w:t>.</w:t>
      </w:r>
      <w:r w:rsidRPr="00BC60A3">
        <w:rPr>
          <w:rtl/>
        </w:rPr>
        <w:t xml:space="preserve"> </w:t>
      </w:r>
      <w:bookmarkStart w:id="3351" w:name="_ETM_Q9_259100"/>
      <w:bookmarkEnd w:id="3351"/>
      <w:r w:rsidRPr="00BC60A3">
        <w:rPr>
          <w:rtl/>
        </w:rPr>
        <w:t>בעקבות החקירה</w:t>
      </w:r>
      <w:r>
        <w:rPr>
          <w:rFonts w:hint="cs"/>
          <w:rtl/>
        </w:rPr>
        <w:t>,</w:t>
      </w:r>
      <w:r w:rsidRPr="00BC60A3">
        <w:rPr>
          <w:rtl/>
        </w:rPr>
        <w:t xml:space="preserve"> </w:t>
      </w:r>
      <w:bookmarkStart w:id="3352" w:name="_ETM_Q9_260209"/>
      <w:bookmarkEnd w:id="3352"/>
      <w:r w:rsidRPr="00BC60A3">
        <w:rPr>
          <w:rtl/>
        </w:rPr>
        <w:t xml:space="preserve">נעצרו </w:t>
      </w:r>
      <w:bookmarkStart w:id="3353" w:name="_ETM_Q9_260780"/>
      <w:bookmarkEnd w:id="3353"/>
      <w:r w:rsidRPr="00BC60A3">
        <w:rPr>
          <w:rtl/>
        </w:rPr>
        <w:t xml:space="preserve">נכון </w:t>
      </w:r>
      <w:bookmarkStart w:id="3354" w:name="_ETM_Q9_261170"/>
      <w:bookmarkEnd w:id="3354"/>
      <w:r w:rsidRPr="00BC60A3">
        <w:rPr>
          <w:rtl/>
        </w:rPr>
        <w:t xml:space="preserve">להיום </w:t>
      </w:r>
      <w:bookmarkStart w:id="3355" w:name="_ETM_Q9_261620"/>
      <w:bookmarkEnd w:id="3355"/>
      <w:r w:rsidRPr="00BC60A3">
        <w:rPr>
          <w:rtl/>
        </w:rPr>
        <w:t xml:space="preserve">שני </w:t>
      </w:r>
      <w:bookmarkStart w:id="3356" w:name="_ETM_Q9_261890"/>
      <w:bookmarkEnd w:id="3356"/>
      <w:r w:rsidRPr="00BC60A3">
        <w:rPr>
          <w:rtl/>
        </w:rPr>
        <w:t>חשודים</w:t>
      </w:r>
      <w:r>
        <w:rPr>
          <w:rFonts w:hint="cs"/>
          <w:rtl/>
        </w:rPr>
        <w:t>.</w:t>
      </w:r>
      <w:r w:rsidRPr="00BC60A3">
        <w:rPr>
          <w:rtl/>
        </w:rPr>
        <w:t xml:space="preserve"> </w:t>
      </w:r>
      <w:bookmarkStart w:id="3357" w:name="_ETM_Q9_262550"/>
      <w:bookmarkEnd w:id="3357"/>
      <w:r>
        <w:rPr>
          <w:rtl/>
        </w:rPr>
        <w:t>מעצר</w:t>
      </w:r>
      <w:r>
        <w:rPr>
          <w:rFonts w:hint="cs"/>
          <w:rtl/>
        </w:rPr>
        <w:t>ם</w:t>
      </w:r>
      <w:r w:rsidRPr="00BC60A3">
        <w:rPr>
          <w:rtl/>
        </w:rPr>
        <w:t xml:space="preserve"> </w:t>
      </w:r>
      <w:bookmarkStart w:id="3358" w:name="_ETM_Q9_263330"/>
      <w:bookmarkEnd w:id="3358"/>
      <w:r>
        <w:rPr>
          <w:rFonts w:hint="cs"/>
          <w:rtl/>
        </w:rPr>
        <w:t xml:space="preserve">הוארך, </w:t>
      </w:r>
      <w:bookmarkStart w:id="3359" w:name="_ETM_Q9_264889"/>
      <w:bookmarkEnd w:id="3359"/>
      <w:r w:rsidRPr="00BC60A3">
        <w:rPr>
          <w:rtl/>
        </w:rPr>
        <w:t xml:space="preserve">והחקירה </w:t>
      </w:r>
      <w:bookmarkStart w:id="3360" w:name="_ETM_Q9_266390"/>
      <w:bookmarkEnd w:id="3360"/>
      <w:r>
        <w:rPr>
          <w:rtl/>
        </w:rPr>
        <w:t>עוד</w:t>
      </w:r>
      <w:r>
        <w:rPr>
          <w:rFonts w:hint="cs"/>
          <w:rtl/>
        </w:rPr>
        <w:t>נה</w:t>
      </w:r>
      <w:r w:rsidRPr="00BC60A3">
        <w:rPr>
          <w:rtl/>
        </w:rPr>
        <w:t xml:space="preserve"> </w:t>
      </w:r>
      <w:bookmarkStart w:id="3361" w:name="_ETM_Q9_266780"/>
      <w:bookmarkEnd w:id="3361"/>
      <w:r w:rsidRPr="00BC60A3">
        <w:rPr>
          <w:rtl/>
        </w:rPr>
        <w:t>נמשכת</w:t>
      </w:r>
      <w:r>
        <w:rPr>
          <w:rFonts w:hint="cs"/>
          <w:rtl/>
        </w:rPr>
        <w:t>.</w:t>
      </w:r>
      <w:r w:rsidRPr="00BC60A3">
        <w:rPr>
          <w:rtl/>
        </w:rPr>
        <w:t xml:space="preserve"> </w:t>
      </w:r>
      <w:bookmarkStart w:id="3362" w:name="_ETM_Q9_267500"/>
      <w:bookmarkEnd w:id="3362"/>
      <w:r w:rsidRPr="00BC60A3">
        <w:rPr>
          <w:rtl/>
        </w:rPr>
        <w:t>כמובן</w:t>
      </w:r>
      <w:r>
        <w:rPr>
          <w:rFonts w:hint="cs"/>
          <w:rtl/>
        </w:rPr>
        <w:t>,</w:t>
      </w:r>
      <w:r w:rsidRPr="00BC60A3">
        <w:rPr>
          <w:rtl/>
        </w:rPr>
        <w:t xml:space="preserve"> </w:t>
      </w:r>
      <w:bookmarkStart w:id="3363" w:name="_ETM_Q9_267920"/>
      <w:bookmarkEnd w:id="3363"/>
      <w:r w:rsidRPr="00BC60A3">
        <w:rPr>
          <w:rtl/>
        </w:rPr>
        <w:t xml:space="preserve">מטבע </w:t>
      </w:r>
      <w:bookmarkStart w:id="3364" w:name="_ETM_Q9_268340"/>
      <w:bookmarkEnd w:id="3364"/>
      <w:r w:rsidRPr="00BC60A3">
        <w:rPr>
          <w:rtl/>
        </w:rPr>
        <w:t>הדברים</w:t>
      </w:r>
      <w:r>
        <w:rPr>
          <w:rFonts w:hint="cs"/>
          <w:rtl/>
        </w:rPr>
        <w:t>,</w:t>
      </w:r>
      <w:r w:rsidRPr="00BC60A3">
        <w:rPr>
          <w:rtl/>
        </w:rPr>
        <w:t xml:space="preserve"> </w:t>
      </w:r>
      <w:bookmarkStart w:id="3365" w:name="_ETM_Q9_268819"/>
      <w:bookmarkEnd w:id="3365"/>
      <w:r w:rsidRPr="00BC60A3">
        <w:rPr>
          <w:rtl/>
        </w:rPr>
        <w:t xml:space="preserve">אני </w:t>
      </w:r>
      <w:bookmarkStart w:id="3366" w:name="_ETM_Q9_268970"/>
      <w:bookmarkEnd w:id="3366"/>
      <w:r w:rsidRPr="00BC60A3">
        <w:rPr>
          <w:rtl/>
        </w:rPr>
        <w:t xml:space="preserve">לא </w:t>
      </w:r>
      <w:bookmarkStart w:id="3367" w:name="_ETM_Q9_269060"/>
      <w:bookmarkEnd w:id="3367"/>
      <w:r w:rsidRPr="00BC60A3">
        <w:rPr>
          <w:rtl/>
        </w:rPr>
        <w:t xml:space="preserve">יכול </w:t>
      </w:r>
      <w:bookmarkStart w:id="3368" w:name="_ETM_Q9_269270"/>
      <w:bookmarkEnd w:id="3368"/>
      <w:r w:rsidRPr="00BC60A3">
        <w:rPr>
          <w:rtl/>
        </w:rPr>
        <w:t xml:space="preserve">להתייחס </w:t>
      </w:r>
      <w:bookmarkStart w:id="3369" w:name="_ETM_Q9_269870"/>
      <w:bookmarkEnd w:id="3369"/>
      <w:r w:rsidRPr="00BC60A3">
        <w:rPr>
          <w:rtl/>
        </w:rPr>
        <w:t xml:space="preserve">כאן </w:t>
      </w:r>
      <w:bookmarkStart w:id="3370" w:name="_ETM_Q9_270080"/>
      <w:bookmarkEnd w:id="3370"/>
      <w:r w:rsidRPr="00BC60A3">
        <w:rPr>
          <w:rtl/>
        </w:rPr>
        <w:t>מעל</w:t>
      </w:r>
      <w:r w:rsidR="004C59D0">
        <w:rPr>
          <w:rtl/>
        </w:rPr>
        <w:t xml:space="preserve"> </w:t>
      </w:r>
      <w:bookmarkStart w:id="3371" w:name="_ETM_Q9_270890"/>
      <w:bookmarkEnd w:id="3371"/>
      <w:r w:rsidRPr="00BC60A3">
        <w:rPr>
          <w:rtl/>
        </w:rPr>
        <w:t xml:space="preserve">הבמה </w:t>
      </w:r>
      <w:bookmarkStart w:id="3372" w:name="_ETM_Q9_271580"/>
      <w:bookmarkEnd w:id="3372"/>
      <w:r w:rsidRPr="00BC60A3">
        <w:rPr>
          <w:rtl/>
        </w:rPr>
        <w:t xml:space="preserve">הזו </w:t>
      </w:r>
      <w:bookmarkStart w:id="3373" w:name="_ETM_Q9_271880"/>
      <w:bookmarkEnd w:id="3373"/>
      <w:r w:rsidRPr="00BC60A3">
        <w:rPr>
          <w:rtl/>
        </w:rPr>
        <w:t>לחקירה</w:t>
      </w:r>
      <w:r>
        <w:rPr>
          <w:rFonts w:hint="cs"/>
          <w:rtl/>
        </w:rPr>
        <w:t>,</w:t>
      </w:r>
      <w:r w:rsidRPr="00BC60A3">
        <w:rPr>
          <w:rtl/>
        </w:rPr>
        <w:t xml:space="preserve"> </w:t>
      </w:r>
      <w:bookmarkStart w:id="3374" w:name="_ETM_Q9_272690"/>
      <w:bookmarkEnd w:id="3374"/>
      <w:r w:rsidRPr="00BC60A3">
        <w:rPr>
          <w:rtl/>
        </w:rPr>
        <w:t xml:space="preserve">כי </w:t>
      </w:r>
      <w:bookmarkStart w:id="3375" w:name="_ETM_Q9_272959"/>
      <w:bookmarkEnd w:id="3375"/>
      <w:r>
        <w:rPr>
          <w:rFonts w:hint="cs"/>
          <w:rtl/>
        </w:rPr>
        <w:t xml:space="preserve">היא </w:t>
      </w:r>
      <w:r w:rsidRPr="00BC60A3">
        <w:rPr>
          <w:rtl/>
        </w:rPr>
        <w:t xml:space="preserve">עדיין </w:t>
      </w:r>
      <w:bookmarkStart w:id="3376" w:name="_ETM_Q9_273260"/>
      <w:bookmarkEnd w:id="3376"/>
      <w:r w:rsidRPr="00BC60A3">
        <w:rPr>
          <w:rtl/>
        </w:rPr>
        <w:t>מתנהלת</w:t>
      </w:r>
      <w:r>
        <w:rPr>
          <w:rFonts w:hint="cs"/>
          <w:rtl/>
        </w:rPr>
        <w:t>,</w:t>
      </w:r>
      <w:r w:rsidRPr="00BC60A3">
        <w:rPr>
          <w:rtl/>
        </w:rPr>
        <w:t xml:space="preserve"> </w:t>
      </w:r>
      <w:bookmarkStart w:id="3377" w:name="_ETM_Q9_274229"/>
      <w:bookmarkEnd w:id="3377"/>
      <w:r w:rsidRPr="00BC60A3">
        <w:rPr>
          <w:rtl/>
        </w:rPr>
        <w:t xml:space="preserve">אבל </w:t>
      </w:r>
      <w:bookmarkStart w:id="3378" w:name="_ETM_Q9_275130"/>
      <w:bookmarkEnd w:id="3378"/>
      <w:r w:rsidRPr="00BC60A3">
        <w:rPr>
          <w:rtl/>
        </w:rPr>
        <w:t xml:space="preserve">אני </w:t>
      </w:r>
      <w:bookmarkStart w:id="3379" w:name="_ETM_Q9_275610"/>
      <w:bookmarkEnd w:id="3379"/>
      <w:r>
        <w:rPr>
          <w:rtl/>
        </w:rPr>
        <w:t>מב</w:t>
      </w:r>
      <w:r>
        <w:rPr>
          <w:rFonts w:hint="cs"/>
          <w:rtl/>
        </w:rPr>
        <w:t xml:space="preserve">טיח </w:t>
      </w:r>
      <w:bookmarkStart w:id="3380" w:name="_ETM_Q9_275959"/>
      <w:bookmarkStart w:id="3381" w:name="_ETM_Q9_276319"/>
      <w:bookmarkStart w:id="3382" w:name="_ETM_Q9_276380"/>
      <w:bookmarkEnd w:id="3380"/>
      <w:bookmarkEnd w:id="3381"/>
      <w:bookmarkEnd w:id="3382"/>
      <w:r>
        <w:rPr>
          <w:rFonts w:hint="cs"/>
          <w:rtl/>
        </w:rPr>
        <w:t>ו</w:t>
      </w:r>
      <w:r w:rsidRPr="00BC60A3">
        <w:rPr>
          <w:rtl/>
        </w:rPr>
        <w:t xml:space="preserve">מתחייב </w:t>
      </w:r>
      <w:bookmarkStart w:id="3383" w:name="_ETM_Q9_276920"/>
      <w:bookmarkEnd w:id="3383"/>
      <w:r w:rsidRPr="00BC60A3">
        <w:rPr>
          <w:rtl/>
        </w:rPr>
        <w:t xml:space="preserve">שבכל </w:t>
      </w:r>
      <w:bookmarkStart w:id="3384" w:name="_ETM_Q9_277610"/>
      <w:bookmarkEnd w:id="3384"/>
      <w:r w:rsidRPr="00BC60A3">
        <w:rPr>
          <w:rtl/>
        </w:rPr>
        <w:t xml:space="preserve">מקרה </w:t>
      </w:r>
      <w:bookmarkStart w:id="3385" w:name="_ETM_Q9_278060"/>
      <w:bookmarkEnd w:id="3385"/>
      <w:r w:rsidRPr="00BC60A3">
        <w:rPr>
          <w:rtl/>
        </w:rPr>
        <w:t xml:space="preserve">כזה </w:t>
      </w:r>
      <w:bookmarkStart w:id="3386" w:name="_ETM_Q9_278510"/>
      <w:bookmarkEnd w:id="3386"/>
      <w:r w:rsidRPr="00BC60A3">
        <w:rPr>
          <w:rtl/>
        </w:rPr>
        <w:t xml:space="preserve">אני </w:t>
      </w:r>
      <w:bookmarkStart w:id="3387" w:name="_ETM_Q9_278720"/>
      <w:bookmarkEnd w:id="3387"/>
      <w:r w:rsidRPr="00BC60A3">
        <w:rPr>
          <w:rtl/>
        </w:rPr>
        <w:t xml:space="preserve">באופן </w:t>
      </w:r>
      <w:bookmarkStart w:id="3388" w:name="_ETM_Q9_279140"/>
      <w:bookmarkEnd w:id="3388"/>
      <w:r w:rsidRPr="00BC60A3">
        <w:rPr>
          <w:rtl/>
        </w:rPr>
        <w:t xml:space="preserve">אישי </w:t>
      </w:r>
      <w:bookmarkStart w:id="3389" w:name="_ETM_Q9_279409"/>
      <w:bookmarkEnd w:id="3389"/>
      <w:r w:rsidRPr="00BC60A3">
        <w:rPr>
          <w:rtl/>
        </w:rPr>
        <w:t xml:space="preserve">עוקב </w:t>
      </w:r>
      <w:bookmarkStart w:id="3390" w:name="_ETM_Q9_280640"/>
      <w:bookmarkEnd w:id="3390"/>
      <w:r w:rsidRPr="00BC60A3">
        <w:rPr>
          <w:rtl/>
        </w:rPr>
        <w:t xml:space="preserve">אחרי </w:t>
      </w:r>
      <w:bookmarkStart w:id="3391" w:name="_ETM_Q9_280940"/>
      <w:bookmarkEnd w:id="3391"/>
      <w:r w:rsidRPr="00BC60A3">
        <w:rPr>
          <w:rtl/>
        </w:rPr>
        <w:t xml:space="preserve">הטיפול </w:t>
      </w:r>
      <w:bookmarkStart w:id="3392" w:name="_ETM_Q9_281420"/>
      <w:bookmarkEnd w:id="3392"/>
      <w:r w:rsidRPr="00BC60A3">
        <w:rPr>
          <w:rtl/>
        </w:rPr>
        <w:t>המשטרתי</w:t>
      </w:r>
      <w:r>
        <w:rPr>
          <w:rFonts w:hint="cs"/>
          <w:rtl/>
        </w:rPr>
        <w:t>,</w:t>
      </w:r>
      <w:r w:rsidRPr="00BC60A3">
        <w:rPr>
          <w:rtl/>
        </w:rPr>
        <w:t xml:space="preserve"> </w:t>
      </w:r>
      <w:bookmarkStart w:id="3393" w:name="_ETM_Q9_282170"/>
      <w:bookmarkEnd w:id="3393"/>
      <w:r w:rsidRPr="00BC60A3">
        <w:rPr>
          <w:rtl/>
        </w:rPr>
        <w:t>וכמובן</w:t>
      </w:r>
      <w:r>
        <w:rPr>
          <w:rFonts w:hint="cs"/>
          <w:rtl/>
        </w:rPr>
        <w:t>,</w:t>
      </w:r>
      <w:r w:rsidRPr="00BC60A3">
        <w:rPr>
          <w:rtl/>
        </w:rPr>
        <w:t xml:space="preserve"> </w:t>
      </w:r>
      <w:bookmarkStart w:id="3394" w:name="_ETM_Q9_283459"/>
      <w:bookmarkEnd w:id="3394"/>
      <w:r w:rsidRPr="00BC60A3">
        <w:rPr>
          <w:rtl/>
        </w:rPr>
        <w:t xml:space="preserve">מוודא </w:t>
      </w:r>
      <w:bookmarkStart w:id="3395" w:name="_ETM_Q9_283909"/>
      <w:bookmarkEnd w:id="3395"/>
      <w:r w:rsidRPr="00BC60A3">
        <w:rPr>
          <w:rtl/>
        </w:rPr>
        <w:t xml:space="preserve">שהמשטרה </w:t>
      </w:r>
      <w:bookmarkStart w:id="3396" w:name="_ETM_Q9_284540"/>
      <w:bookmarkEnd w:id="3396"/>
      <w:r w:rsidRPr="00BC60A3">
        <w:rPr>
          <w:rtl/>
        </w:rPr>
        <w:t xml:space="preserve">מפעילה </w:t>
      </w:r>
      <w:bookmarkStart w:id="3397" w:name="_ETM_Q9_284990"/>
      <w:bookmarkEnd w:id="3397"/>
      <w:r w:rsidRPr="00BC60A3">
        <w:rPr>
          <w:rtl/>
        </w:rPr>
        <w:t xml:space="preserve">את </w:t>
      </w:r>
      <w:bookmarkStart w:id="3398" w:name="_ETM_Q9_285110"/>
      <w:bookmarkEnd w:id="3398"/>
      <w:r w:rsidRPr="00BC60A3">
        <w:rPr>
          <w:rtl/>
        </w:rPr>
        <w:t xml:space="preserve">כל </w:t>
      </w:r>
      <w:bookmarkStart w:id="3399" w:name="_ETM_Q9_285380"/>
      <w:bookmarkEnd w:id="3399"/>
      <w:r w:rsidRPr="00BC60A3">
        <w:rPr>
          <w:rtl/>
        </w:rPr>
        <w:t xml:space="preserve">האמצעים </w:t>
      </w:r>
      <w:bookmarkStart w:id="3400" w:name="_ETM_Q9_286790"/>
      <w:bookmarkEnd w:id="3400"/>
      <w:r w:rsidRPr="00BC60A3">
        <w:rPr>
          <w:rtl/>
        </w:rPr>
        <w:t xml:space="preserve">שברשותה </w:t>
      </w:r>
      <w:bookmarkStart w:id="3401" w:name="_ETM_Q9_287690"/>
      <w:bookmarkEnd w:id="3401"/>
      <w:r w:rsidRPr="00BC60A3">
        <w:rPr>
          <w:rtl/>
        </w:rPr>
        <w:t xml:space="preserve">כדי </w:t>
      </w:r>
      <w:bookmarkStart w:id="3402" w:name="_ETM_Q9_288200"/>
      <w:bookmarkEnd w:id="3402"/>
      <w:r w:rsidRPr="00BC60A3">
        <w:rPr>
          <w:rtl/>
        </w:rPr>
        <w:t xml:space="preserve">לאתר </w:t>
      </w:r>
      <w:bookmarkStart w:id="3403" w:name="_ETM_Q9_288770"/>
      <w:bookmarkEnd w:id="3403"/>
      <w:r w:rsidRPr="00BC60A3">
        <w:rPr>
          <w:rtl/>
        </w:rPr>
        <w:t xml:space="preserve">את </w:t>
      </w:r>
      <w:bookmarkStart w:id="3404" w:name="_ETM_Q9_288920"/>
      <w:bookmarkEnd w:id="3404"/>
      <w:r w:rsidRPr="00BC60A3">
        <w:rPr>
          <w:rtl/>
        </w:rPr>
        <w:t xml:space="preserve">החשודים </w:t>
      </w:r>
      <w:bookmarkStart w:id="3405" w:name="_ETM_Q9_289940"/>
      <w:bookmarkEnd w:id="3405"/>
      <w:r w:rsidRPr="00BC60A3">
        <w:rPr>
          <w:rtl/>
        </w:rPr>
        <w:t xml:space="preserve">ולהביא </w:t>
      </w:r>
      <w:bookmarkStart w:id="3406" w:name="_ETM_Q9_290360"/>
      <w:bookmarkEnd w:id="3406"/>
      <w:r w:rsidRPr="00BC60A3">
        <w:rPr>
          <w:rtl/>
        </w:rPr>
        <w:t xml:space="preserve">אותם </w:t>
      </w:r>
      <w:bookmarkStart w:id="3407" w:name="_ETM_Q9_291340"/>
      <w:bookmarkEnd w:id="3407"/>
      <w:r w:rsidRPr="00BC60A3">
        <w:rPr>
          <w:rtl/>
        </w:rPr>
        <w:t>לדין</w:t>
      </w:r>
      <w:r>
        <w:rPr>
          <w:rFonts w:hint="cs"/>
          <w:rtl/>
        </w:rPr>
        <w:t>.</w:t>
      </w:r>
    </w:p>
    <w:p w:rsidR="00E73659" w:rsidRDefault="00E73659" w:rsidP="00B41C35">
      <w:pPr>
        <w:rPr>
          <w:rtl/>
        </w:rPr>
      </w:pPr>
      <w:bookmarkStart w:id="3408" w:name="_ETM_Q9_293330"/>
      <w:bookmarkStart w:id="3409" w:name="_ETM_Q9_293442"/>
      <w:bookmarkStart w:id="3410" w:name="_ETM_Q9_293522"/>
      <w:bookmarkEnd w:id="3408"/>
      <w:bookmarkEnd w:id="3409"/>
      <w:bookmarkEnd w:id="3410"/>
    </w:p>
    <w:p w:rsidR="00E73659" w:rsidRDefault="00E73659" w:rsidP="00B41C35">
      <w:pPr>
        <w:rPr>
          <w:rtl/>
        </w:rPr>
      </w:pPr>
      <w:bookmarkStart w:id="3411" w:name="_ETM_Q9_293615"/>
      <w:bookmarkStart w:id="3412" w:name="_ETM_Q9_292350"/>
      <w:bookmarkEnd w:id="3411"/>
      <w:bookmarkEnd w:id="3412"/>
      <w:r w:rsidRPr="00BC60A3">
        <w:rPr>
          <w:rtl/>
        </w:rPr>
        <w:t xml:space="preserve">אני </w:t>
      </w:r>
      <w:bookmarkStart w:id="3413" w:name="_ETM_Q9_292680"/>
      <w:bookmarkEnd w:id="3413"/>
      <w:r w:rsidRPr="00BC60A3">
        <w:rPr>
          <w:rtl/>
        </w:rPr>
        <w:t xml:space="preserve">חייב </w:t>
      </w:r>
      <w:bookmarkStart w:id="3414" w:name="_ETM_Q9_292950"/>
      <w:bookmarkEnd w:id="3414"/>
      <w:r w:rsidRPr="00BC60A3">
        <w:rPr>
          <w:rtl/>
        </w:rPr>
        <w:t>לומר</w:t>
      </w:r>
      <w:r>
        <w:rPr>
          <w:rFonts w:hint="cs"/>
          <w:rtl/>
        </w:rPr>
        <w:t xml:space="preserve"> </w:t>
      </w:r>
      <w:r w:rsidR="00214018">
        <w:rPr>
          <w:rFonts w:hint="eastAsia"/>
          <w:rtl/>
        </w:rPr>
        <w:t>–</w:t>
      </w:r>
      <w:r w:rsidRPr="00BC60A3">
        <w:rPr>
          <w:rtl/>
        </w:rPr>
        <w:t xml:space="preserve"> </w:t>
      </w:r>
      <w:bookmarkStart w:id="3415" w:name="_ETM_Q9_293969"/>
      <w:bookmarkEnd w:id="3415"/>
      <w:r w:rsidRPr="00BC60A3">
        <w:rPr>
          <w:rtl/>
        </w:rPr>
        <w:t xml:space="preserve">וגם </w:t>
      </w:r>
      <w:bookmarkStart w:id="3416" w:name="_ETM_Q9_294450"/>
      <w:bookmarkEnd w:id="3416"/>
      <w:r w:rsidRPr="00BC60A3">
        <w:rPr>
          <w:rtl/>
        </w:rPr>
        <w:t xml:space="preserve">פה </w:t>
      </w:r>
      <w:bookmarkStart w:id="3417" w:name="_ETM_Q9_294810"/>
      <w:bookmarkEnd w:id="3417"/>
      <w:r w:rsidRPr="00BC60A3">
        <w:rPr>
          <w:rtl/>
        </w:rPr>
        <w:t xml:space="preserve">אני </w:t>
      </w:r>
      <w:bookmarkStart w:id="3418" w:name="_ETM_Q9_295140"/>
      <w:bookmarkEnd w:id="3418"/>
      <w:r w:rsidRPr="00BC60A3">
        <w:rPr>
          <w:rtl/>
        </w:rPr>
        <w:t xml:space="preserve">לא </w:t>
      </w:r>
      <w:bookmarkStart w:id="3419" w:name="_ETM_Q9_295289"/>
      <w:bookmarkEnd w:id="3419"/>
      <w:r w:rsidRPr="00BC60A3">
        <w:rPr>
          <w:rtl/>
        </w:rPr>
        <w:t xml:space="preserve">מוכן </w:t>
      </w:r>
      <w:bookmarkStart w:id="3420" w:name="_ETM_Q9_295950"/>
      <w:bookmarkEnd w:id="3420"/>
      <w:r w:rsidRPr="00BC60A3">
        <w:rPr>
          <w:rtl/>
        </w:rPr>
        <w:t xml:space="preserve">לעשות </w:t>
      </w:r>
      <w:bookmarkStart w:id="3421" w:name="_ETM_Q9_296369"/>
      <w:bookmarkEnd w:id="3421"/>
      <w:r w:rsidRPr="00BC60A3">
        <w:rPr>
          <w:rtl/>
        </w:rPr>
        <w:t xml:space="preserve">הנחות </w:t>
      </w:r>
      <w:bookmarkStart w:id="3422" w:name="_ETM_Q9_296909"/>
      <w:bookmarkEnd w:id="3422"/>
      <w:r w:rsidRPr="00BC60A3">
        <w:rPr>
          <w:rtl/>
        </w:rPr>
        <w:t xml:space="preserve">בהקשר </w:t>
      </w:r>
      <w:bookmarkStart w:id="3423" w:name="_ETM_Q9_297360"/>
      <w:bookmarkEnd w:id="3423"/>
      <w:r w:rsidRPr="00BC60A3">
        <w:rPr>
          <w:rtl/>
        </w:rPr>
        <w:t xml:space="preserve">הזה </w:t>
      </w:r>
      <w:bookmarkStart w:id="3424" w:name="_ETM_Q9_297659"/>
      <w:bookmarkEnd w:id="3424"/>
      <w:r w:rsidRPr="00BC60A3">
        <w:rPr>
          <w:rtl/>
        </w:rPr>
        <w:t>לבתי</w:t>
      </w:r>
      <w:bookmarkStart w:id="3425" w:name="_ETM_Q9_298140"/>
      <w:bookmarkEnd w:id="3425"/>
      <w:r>
        <w:rPr>
          <w:rFonts w:hint="cs"/>
          <w:rtl/>
        </w:rPr>
        <w:t xml:space="preserve"> </w:t>
      </w:r>
      <w:r w:rsidRPr="00BC60A3">
        <w:rPr>
          <w:rtl/>
        </w:rPr>
        <w:t>המשפט</w:t>
      </w:r>
      <w:r>
        <w:rPr>
          <w:rFonts w:hint="cs"/>
          <w:rtl/>
        </w:rPr>
        <w:t>,</w:t>
      </w:r>
      <w:r w:rsidRPr="00BC60A3">
        <w:rPr>
          <w:rtl/>
        </w:rPr>
        <w:t xml:space="preserve"> </w:t>
      </w:r>
      <w:bookmarkStart w:id="3426" w:name="_ETM_Q9_299659"/>
      <w:bookmarkEnd w:id="3426"/>
      <w:r w:rsidRPr="00BC60A3">
        <w:rPr>
          <w:rtl/>
        </w:rPr>
        <w:t xml:space="preserve">כיוון </w:t>
      </w:r>
      <w:bookmarkStart w:id="3427" w:name="_ETM_Q9_299959"/>
      <w:bookmarkEnd w:id="3427"/>
      <w:r w:rsidRPr="00BC60A3">
        <w:rPr>
          <w:rtl/>
        </w:rPr>
        <w:t xml:space="preserve">שעסקתי </w:t>
      </w:r>
      <w:bookmarkStart w:id="3428" w:name="_ETM_Q9_300560"/>
      <w:bookmarkEnd w:id="3428"/>
      <w:r w:rsidRPr="00BC60A3">
        <w:rPr>
          <w:rtl/>
        </w:rPr>
        <w:t xml:space="preserve">הרבה </w:t>
      </w:r>
      <w:bookmarkStart w:id="3429" w:name="_ETM_Q9_300920"/>
      <w:bookmarkEnd w:id="3429"/>
      <w:r w:rsidRPr="00BC60A3">
        <w:rPr>
          <w:rtl/>
        </w:rPr>
        <w:t xml:space="preserve">בנושא </w:t>
      </w:r>
      <w:bookmarkStart w:id="3430" w:name="_ETM_Q9_301369"/>
      <w:bookmarkEnd w:id="3430"/>
      <w:r w:rsidRPr="00BC60A3">
        <w:rPr>
          <w:rtl/>
        </w:rPr>
        <w:t xml:space="preserve">הזה </w:t>
      </w:r>
      <w:bookmarkStart w:id="3431" w:name="_ETM_Q9_301700"/>
      <w:bookmarkEnd w:id="3431"/>
      <w:r w:rsidRPr="00BC60A3">
        <w:rPr>
          <w:rtl/>
        </w:rPr>
        <w:t xml:space="preserve">במסגרת </w:t>
      </w:r>
      <w:bookmarkStart w:id="3432" w:name="_ETM_Q9_302509"/>
      <w:bookmarkEnd w:id="3432"/>
      <w:r w:rsidRPr="00BC60A3">
        <w:rPr>
          <w:rtl/>
        </w:rPr>
        <w:t>ה</w:t>
      </w:r>
      <w:bookmarkStart w:id="3433" w:name="_ETM_Q9_303229"/>
      <w:bookmarkEnd w:id="3433"/>
      <w:r w:rsidRPr="00BC60A3">
        <w:rPr>
          <w:rtl/>
        </w:rPr>
        <w:t xml:space="preserve">מאבק </w:t>
      </w:r>
      <w:bookmarkStart w:id="3434" w:name="_ETM_Q9_303679"/>
      <w:bookmarkEnd w:id="3434"/>
      <w:r w:rsidRPr="00BC60A3">
        <w:rPr>
          <w:rtl/>
        </w:rPr>
        <w:t xml:space="preserve">באלימות </w:t>
      </w:r>
      <w:bookmarkStart w:id="3435" w:name="_ETM_Q9_304219"/>
      <w:bookmarkEnd w:id="3435"/>
      <w:r w:rsidRPr="00BC60A3">
        <w:rPr>
          <w:rtl/>
        </w:rPr>
        <w:t xml:space="preserve">בחברה </w:t>
      </w:r>
      <w:bookmarkStart w:id="3436" w:name="_ETM_Q9_304700"/>
      <w:bookmarkEnd w:id="3436"/>
      <w:r w:rsidRPr="00BC60A3">
        <w:rPr>
          <w:rtl/>
        </w:rPr>
        <w:t>הערבית</w:t>
      </w:r>
      <w:r>
        <w:rPr>
          <w:rFonts w:hint="cs"/>
          <w:rtl/>
        </w:rPr>
        <w:t>,</w:t>
      </w:r>
      <w:r w:rsidRPr="00BC60A3">
        <w:rPr>
          <w:rtl/>
        </w:rPr>
        <w:t xml:space="preserve"> </w:t>
      </w:r>
      <w:bookmarkStart w:id="3437" w:name="_ETM_Q9_305209"/>
      <w:bookmarkEnd w:id="3437"/>
      <w:r>
        <w:rPr>
          <w:rFonts w:hint="cs"/>
          <w:rtl/>
        </w:rPr>
        <w:t>ו</w:t>
      </w:r>
      <w:r w:rsidRPr="00BC60A3">
        <w:rPr>
          <w:rtl/>
        </w:rPr>
        <w:t xml:space="preserve">חלק </w:t>
      </w:r>
      <w:bookmarkStart w:id="3438" w:name="_ETM_Q9_305659"/>
      <w:bookmarkEnd w:id="3438"/>
      <w:r w:rsidRPr="00BC60A3">
        <w:rPr>
          <w:rtl/>
        </w:rPr>
        <w:t xml:space="preserve">ניכר </w:t>
      </w:r>
      <w:bookmarkStart w:id="3439" w:name="_ETM_Q9_306560"/>
      <w:bookmarkEnd w:id="3439"/>
      <w:r w:rsidRPr="00BC60A3">
        <w:rPr>
          <w:rtl/>
        </w:rPr>
        <w:t xml:space="preserve">מהאלימות </w:t>
      </w:r>
      <w:bookmarkStart w:id="3440" w:name="_ETM_Q9_307189"/>
      <w:bookmarkEnd w:id="3440"/>
      <w:r w:rsidRPr="00BC60A3">
        <w:rPr>
          <w:rtl/>
        </w:rPr>
        <w:t xml:space="preserve">הזו </w:t>
      </w:r>
      <w:bookmarkStart w:id="3441" w:name="_ETM_Q9_307979"/>
      <w:bookmarkEnd w:id="3441"/>
      <w:r>
        <w:rPr>
          <w:rFonts w:hint="cs"/>
          <w:rtl/>
        </w:rPr>
        <w:t>היא</w:t>
      </w:r>
      <w:r w:rsidRPr="00BC60A3">
        <w:rPr>
          <w:rtl/>
        </w:rPr>
        <w:t xml:space="preserve"> </w:t>
      </w:r>
      <w:bookmarkStart w:id="3442" w:name="_ETM_Q9_308190"/>
      <w:bookmarkEnd w:id="3442"/>
      <w:r w:rsidRPr="00BC60A3">
        <w:rPr>
          <w:rtl/>
        </w:rPr>
        <w:t xml:space="preserve">על </w:t>
      </w:r>
      <w:bookmarkStart w:id="3443" w:name="_ETM_Q9_308340"/>
      <w:bookmarkEnd w:id="3443"/>
      <w:r w:rsidRPr="00BC60A3">
        <w:rPr>
          <w:rtl/>
        </w:rPr>
        <w:t xml:space="preserve">רקע </w:t>
      </w:r>
      <w:bookmarkStart w:id="3444" w:name="_ETM_Q9_308700"/>
      <w:bookmarkEnd w:id="3444"/>
      <w:r w:rsidRPr="00BC60A3">
        <w:rPr>
          <w:rtl/>
        </w:rPr>
        <w:t xml:space="preserve">של </w:t>
      </w:r>
      <w:bookmarkStart w:id="3445" w:name="_ETM_Q9_309389"/>
      <w:bookmarkEnd w:id="3445"/>
      <w:r w:rsidRPr="00BC60A3">
        <w:rPr>
          <w:rtl/>
        </w:rPr>
        <w:t xml:space="preserve">סחיטת </w:t>
      </w:r>
      <w:bookmarkStart w:id="3446" w:name="_ETM_Q9_310409"/>
      <w:bookmarkEnd w:id="3446"/>
      <w:r w:rsidRPr="00BC60A3">
        <w:rPr>
          <w:rtl/>
        </w:rPr>
        <w:t xml:space="preserve">דמי </w:t>
      </w:r>
      <w:bookmarkStart w:id="3447" w:name="_ETM_Q9_310680"/>
      <w:bookmarkEnd w:id="3447"/>
      <w:r w:rsidRPr="00BC60A3">
        <w:rPr>
          <w:rtl/>
        </w:rPr>
        <w:t xml:space="preserve">חסות </w:t>
      </w:r>
      <w:bookmarkStart w:id="3448" w:name="_ETM_Q9_311190"/>
      <w:bookmarkEnd w:id="3448"/>
      <w:r w:rsidRPr="00BC60A3">
        <w:rPr>
          <w:rtl/>
        </w:rPr>
        <w:t xml:space="preserve">מבעלי </w:t>
      </w:r>
      <w:bookmarkStart w:id="3449" w:name="_ETM_Q9_312090"/>
      <w:bookmarkEnd w:id="3449"/>
      <w:r w:rsidRPr="00BC60A3">
        <w:rPr>
          <w:rtl/>
        </w:rPr>
        <w:t xml:space="preserve">עסקים </w:t>
      </w:r>
      <w:bookmarkStart w:id="3450" w:name="_ETM_Q9_312720"/>
      <w:bookmarkEnd w:id="3450"/>
      <w:r w:rsidRPr="00BC60A3">
        <w:rPr>
          <w:rtl/>
        </w:rPr>
        <w:t xml:space="preserve">וחלוקת </w:t>
      </w:r>
      <w:bookmarkStart w:id="3451" w:name="_ETM_Q9_313350"/>
      <w:bookmarkEnd w:id="3451"/>
      <w:r w:rsidRPr="00BC60A3">
        <w:rPr>
          <w:rtl/>
        </w:rPr>
        <w:t xml:space="preserve">אזורי </w:t>
      </w:r>
      <w:bookmarkStart w:id="3452" w:name="_ETM_Q9_314360"/>
      <w:bookmarkEnd w:id="3452"/>
      <w:r w:rsidRPr="00BC60A3">
        <w:rPr>
          <w:rtl/>
        </w:rPr>
        <w:t>שליטה</w:t>
      </w:r>
      <w:r>
        <w:rPr>
          <w:rFonts w:hint="cs"/>
          <w:rtl/>
        </w:rPr>
        <w:t>.</w:t>
      </w:r>
      <w:r w:rsidRPr="00BC60A3">
        <w:rPr>
          <w:rtl/>
        </w:rPr>
        <w:t xml:space="preserve"> </w:t>
      </w:r>
      <w:bookmarkStart w:id="3453" w:name="_ETM_Q9_316019"/>
      <w:bookmarkEnd w:id="3453"/>
      <w:r w:rsidRPr="00BC60A3">
        <w:rPr>
          <w:rtl/>
        </w:rPr>
        <w:t xml:space="preserve">גם </w:t>
      </w:r>
      <w:bookmarkStart w:id="3454" w:name="_ETM_Q9_316469"/>
      <w:bookmarkEnd w:id="3454"/>
      <w:r w:rsidRPr="00BC60A3">
        <w:rPr>
          <w:rtl/>
        </w:rPr>
        <w:t>פה</w:t>
      </w:r>
      <w:r>
        <w:rPr>
          <w:rFonts w:hint="cs"/>
          <w:rtl/>
        </w:rPr>
        <w:t>,</w:t>
      </w:r>
      <w:r w:rsidRPr="00BC60A3">
        <w:rPr>
          <w:rtl/>
        </w:rPr>
        <w:t xml:space="preserve"> </w:t>
      </w:r>
      <w:bookmarkStart w:id="3455" w:name="_ETM_Q9_316680"/>
      <w:bookmarkEnd w:id="3455"/>
      <w:r w:rsidRPr="00BC60A3">
        <w:rPr>
          <w:rtl/>
        </w:rPr>
        <w:t xml:space="preserve">כמו </w:t>
      </w:r>
      <w:bookmarkStart w:id="3456" w:name="_ETM_Q9_316950"/>
      <w:bookmarkEnd w:id="3456"/>
      <w:r w:rsidRPr="00BC60A3">
        <w:rPr>
          <w:rtl/>
        </w:rPr>
        <w:t xml:space="preserve">בנושא </w:t>
      </w:r>
      <w:bookmarkStart w:id="3457" w:name="_ETM_Q9_317340"/>
      <w:bookmarkEnd w:id="3457"/>
      <w:r w:rsidRPr="00BC60A3">
        <w:rPr>
          <w:rtl/>
        </w:rPr>
        <w:t xml:space="preserve">הפשיעה </w:t>
      </w:r>
      <w:bookmarkStart w:id="3458" w:name="_ETM_Q9_317730"/>
      <w:bookmarkEnd w:id="3458"/>
      <w:r w:rsidRPr="00BC60A3">
        <w:rPr>
          <w:rtl/>
        </w:rPr>
        <w:t>החקלאית</w:t>
      </w:r>
      <w:r>
        <w:rPr>
          <w:rFonts w:hint="cs"/>
          <w:rtl/>
        </w:rPr>
        <w:t>,</w:t>
      </w:r>
      <w:r w:rsidRPr="00BC60A3">
        <w:rPr>
          <w:rtl/>
        </w:rPr>
        <w:t xml:space="preserve"> </w:t>
      </w:r>
      <w:bookmarkStart w:id="3459" w:name="_ETM_Q9_319050"/>
      <w:bookmarkEnd w:id="3459"/>
      <w:r w:rsidRPr="00BC60A3">
        <w:rPr>
          <w:rtl/>
        </w:rPr>
        <w:t xml:space="preserve">אסור </w:t>
      </w:r>
      <w:bookmarkStart w:id="3460" w:name="_ETM_Q9_319440"/>
      <w:bookmarkEnd w:id="3460"/>
      <w:r w:rsidRPr="00BC60A3">
        <w:rPr>
          <w:rtl/>
        </w:rPr>
        <w:t xml:space="preserve">שאנחנו </w:t>
      </w:r>
      <w:bookmarkStart w:id="3461" w:name="_ETM_Q9_319860"/>
      <w:bookmarkEnd w:id="3461"/>
      <w:r w:rsidRPr="00BC60A3">
        <w:rPr>
          <w:rtl/>
        </w:rPr>
        <w:t>נתעלם</w:t>
      </w:r>
      <w:r>
        <w:rPr>
          <w:rFonts w:hint="cs"/>
          <w:rtl/>
        </w:rPr>
        <w:t>.</w:t>
      </w:r>
      <w:r w:rsidRPr="00BC60A3">
        <w:rPr>
          <w:rtl/>
        </w:rPr>
        <w:t xml:space="preserve"> </w:t>
      </w:r>
      <w:bookmarkStart w:id="3462" w:name="_ETM_Q9_321620"/>
      <w:bookmarkEnd w:id="3462"/>
      <w:r w:rsidRPr="00BC60A3">
        <w:rPr>
          <w:rtl/>
        </w:rPr>
        <w:t xml:space="preserve">אני </w:t>
      </w:r>
      <w:bookmarkStart w:id="3463" w:name="_ETM_Q9_321830"/>
      <w:bookmarkEnd w:id="3463"/>
      <w:r w:rsidRPr="00BC60A3">
        <w:rPr>
          <w:rtl/>
        </w:rPr>
        <w:t xml:space="preserve">מדבר </w:t>
      </w:r>
      <w:bookmarkStart w:id="3464" w:name="_ETM_Q9_322160"/>
      <w:bookmarkEnd w:id="3464"/>
      <w:r w:rsidRPr="00BC60A3">
        <w:rPr>
          <w:rtl/>
        </w:rPr>
        <w:t xml:space="preserve">גם </w:t>
      </w:r>
      <w:bookmarkStart w:id="3465" w:name="_ETM_Q9_322340"/>
      <w:bookmarkStart w:id="3466" w:name="_ETM_Q9_322730"/>
      <w:bookmarkEnd w:id="3465"/>
      <w:bookmarkEnd w:id="3466"/>
      <w:r>
        <w:rPr>
          <w:rFonts w:hint="cs"/>
          <w:rtl/>
        </w:rPr>
        <w:t xml:space="preserve">על </w:t>
      </w:r>
      <w:r w:rsidRPr="00BC60A3">
        <w:rPr>
          <w:rtl/>
        </w:rPr>
        <w:t>המשטרה</w:t>
      </w:r>
      <w:bookmarkStart w:id="3467" w:name="_ETM_Q9_323239"/>
      <w:bookmarkEnd w:id="3467"/>
      <w:r>
        <w:rPr>
          <w:rFonts w:hint="cs"/>
          <w:rtl/>
        </w:rPr>
        <w:t>,</w:t>
      </w:r>
      <w:r w:rsidRPr="008A76B6">
        <w:rPr>
          <w:rtl/>
        </w:rPr>
        <w:t xml:space="preserve"> </w:t>
      </w:r>
      <w:r w:rsidRPr="00BC60A3">
        <w:rPr>
          <w:rtl/>
        </w:rPr>
        <w:t>כמובן</w:t>
      </w:r>
      <w:r>
        <w:rPr>
          <w:rFonts w:hint="cs"/>
          <w:rtl/>
        </w:rPr>
        <w:t xml:space="preserve">, </w:t>
      </w:r>
      <w:r w:rsidRPr="00BC60A3">
        <w:rPr>
          <w:rtl/>
        </w:rPr>
        <w:t xml:space="preserve">אבל </w:t>
      </w:r>
      <w:bookmarkStart w:id="3468" w:name="_ETM_Q9_323450"/>
      <w:bookmarkEnd w:id="3468"/>
      <w:r w:rsidRPr="00BC60A3">
        <w:rPr>
          <w:rtl/>
        </w:rPr>
        <w:t xml:space="preserve">אסור </w:t>
      </w:r>
      <w:bookmarkStart w:id="3469" w:name="_ETM_Q9_323690"/>
      <w:bookmarkEnd w:id="3469"/>
      <w:r w:rsidRPr="00BC60A3">
        <w:rPr>
          <w:rtl/>
        </w:rPr>
        <w:t xml:space="preserve">שאנחנו </w:t>
      </w:r>
      <w:bookmarkStart w:id="3470" w:name="_ETM_Q9_324080"/>
      <w:bookmarkEnd w:id="3470"/>
      <w:r w:rsidRPr="00BC60A3">
        <w:rPr>
          <w:rtl/>
        </w:rPr>
        <w:t xml:space="preserve">נתעלם </w:t>
      </w:r>
      <w:bookmarkStart w:id="3471" w:name="_ETM_Q9_324680"/>
      <w:bookmarkEnd w:id="3471"/>
      <w:r w:rsidRPr="00BC60A3">
        <w:rPr>
          <w:rtl/>
        </w:rPr>
        <w:t xml:space="preserve">גם </w:t>
      </w:r>
      <w:bookmarkStart w:id="3472" w:name="_ETM_Q9_324980"/>
      <w:bookmarkEnd w:id="3472"/>
      <w:r>
        <w:rPr>
          <w:rtl/>
        </w:rPr>
        <w:t>מר</w:t>
      </w:r>
      <w:r>
        <w:rPr>
          <w:rFonts w:hint="cs"/>
          <w:rtl/>
        </w:rPr>
        <w:t>ף</w:t>
      </w:r>
      <w:r w:rsidRPr="00BC60A3">
        <w:rPr>
          <w:rtl/>
        </w:rPr>
        <w:t xml:space="preserve"> </w:t>
      </w:r>
      <w:bookmarkStart w:id="3473" w:name="_ETM_Q9_325580"/>
      <w:bookmarkEnd w:id="3473"/>
      <w:r>
        <w:rPr>
          <w:rFonts w:hint="cs"/>
          <w:rtl/>
        </w:rPr>
        <w:t>ה</w:t>
      </w:r>
      <w:r w:rsidRPr="00BC60A3">
        <w:rPr>
          <w:rtl/>
        </w:rPr>
        <w:t>ענישה</w:t>
      </w:r>
      <w:r>
        <w:rPr>
          <w:rFonts w:hint="cs"/>
          <w:rtl/>
        </w:rPr>
        <w:t>.</w:t>
      </w:r>
      <w:r w:rsidRPr="00BC60A3">
        <w:rPr>
          <w:rtl/>
        </w:rPr>
        <w:t xml:space="preserve"> </w:t>
      </w:r>
      <w:bookmarkStart w:id="3474" w:name="_ETM_Q9_327110"/>
      <w:bookmarkEnd w:id="3474"/>
      <w:r w:rsidRPr="00BC60A3">
        <w:rPr>
          <w:rtl/>
        </w:rPr>
        <w:t>ו</w:t>
      </w:r>
      <w:r>
        <w:rPr>
          <w:rFonts w:hint="cs"/>
          <w:rtl/>
        </w:rPr>
        <w:t xml:space="preserve">בעיניי </w:t>
      </w:r>
      <w:r w:rsidRPr="00BC60A3">
        <w:rPr>
          <w:rtl/>
        </w:rPr>
        <w:t xml:space="preserve">יש </w:t>
      </w:r>
      <w:bookmarkStart w:id="3475" w:name="_ETM_Q9_327349"/>
      <w:bookmarkEnd w:id="3475"/>
      <w:r w:rsidRPr="00BC60A3">
        <w:rPr>
          <w:rtl/>
        </w:rPr>
        <w:t xml:space="preserve">גם </w:t>
      </w:r>
      <w:bookmarkStart w:id="3476" w:name="_ETM_Q9_327530"/>
      <w:bookmarkEnd w:id="3476"/>
      <w:r w:rsidRPr="00BC60A3">
        <w:rPr>
          <w:rtl/>
        </w:rPr>
        <w:t xml:space="preserve">בעיה </w:t>
      </w:r>
      <w:bookmarkStart w:id="3477" w:name="_ETM_Q9_327860"/>
      <w:bookmarkStart w:id="3478" w:name="_ETM_Q9_328280"/>
      <w:bookmarkEnd w:id="3477"/>
      <w:bookmarkEnd w:id="3478"/>
      <w:r w:rsidRPr="00BC60A3">
        <w:rPr>
          <w:rtl/>
        </w:rPr>
        <w:t>בחקיקה</w:t>
      </w:r>
      <w:r>
        <w:rPr>
          <w:rFonts w:hint="cs"/>
          <w:rtl/>
        </w:rPr>
        <w:t>,</w:t>
      </w:r>
      <w:r w:rsidRPr="00BC60A3">
        <w:rPr>
          <w:rtl/>
        </w:rPr>
        <w:t xml:space="preserve"> </w:t>
      </w:r>
      <w:bookmarkStart w:id="3479" w:name="_ETM_Q9_329060"/>
      <w:bookmarkEnd w:id="3479"/>
      <w:r w:rsidRPr="00BC60A3">
        <w:rPr>
          <w:rtl/>
        </w:rPr>
        <w:t xml:space="preserve">כי </w:t>
      </w:r>
      <w:bookmarkStart w:id="3480" w:name="_ETM_Q9_329270"/>
      <w:bookmarkEnd w:id="3480"/>
      <w:r w:rsidRPr="00BC60A3">
        <w:rPr>
          <w:rtl/>
        </w:rPr>
        <w:t xml:space="preserve">כיום </w:t>
      </w:r>
      <w:bookmarkStart w:id="3481" w:name="_ETM_Q9_330330"/>
      <w:bookmarkEnd w:id="3481"/>
      <w:r w:rsidRPr="00BC60A3">
        <w:rPr>
          <w:rtl/>
        </w:rPr>
        <w:t xml:space="preserve">אין </w:t>
      </w:r>
      <w:bookmarkStart w:id="3482" w:name="_ETM_Q9_330540"/>
      <w:bookmarkEnd w:id="3482"/>
      <w:r w:rsidRPr="00BC60A3">
        <w:rPr>
          <w:rtl/>
        </w:rPr>
        <w:t xml:space="preserve">בחוק </w:t>
      </w:r>
      <w:bookmarkStart w:id="3483" w:name="_ETM_Q9_330959"/>
      <w:bookmarkStart w:id="3484" w:name="_ETM_Q9_331260"/>
      <w:bookmarkEnd w:id="3483"/>
      <w:bookmarkEnd w:id="3484"/>
      <w:r w:rsidRPr="00BC60A3">
        <w:rPr>
          <w:rtl/>
        </w:rPr>
        <w:t xml:space="preserve">הגדרה </w:t>
      </w:r>
      <w:bookmarkStart w:id="3485" w:name="_ETM_Q9_331680"/>
      <w:bookmarkEnd w:id="3485"/>
      <w:r w:rsidRPr="00BC60A3">
        <w:rPr>
          <w:rtl/>
        </w:rPr>
        <w:t xml:space="preserve">ייחודית </w:t>
      </w:r>
      <w:bookmarkStart w:id="3486" w:name="_ETM_Q9_332880"/>
      <w:bookmarkEnd w:id="3486"/>
      <w:r w:rsidRPr="00BC60A3">
        <w:rPr>
          <w:rtl/>
        </w:rPr>
        <w:t xml:space="preserve">לעבירות </w:t>
      </w:r>
      <w:bookmarkStart w:id="3487" w:name="_ETM_Q9_333720"/>
      <w:bookmarkEnd w:id="3487"/>
      <w:r w:rsidRPr="00BC60A3">
        <w:rPr>
          <w:rtl/>
        </w:rPr>
        <w:t xml:space="preserve">של </w:t>
      </w:r>
      <w:bookmarkStart w:id="3488" w:name="_ETM_Q9_333870"/>
      <w:bookmarkEnd w:id="3488"/>
      <w:r w:rsidRPr="00BC60A3">
        <w:rPr>
          <w:rtl/>
        </w:rPr>
        <w:t xml:space="preserve">סחיטת </w:t>
      </w:r>
      <w:bookmarkStart w:id="3489" w:name="_ETM_Q9_334410"/>
      <w:bookmarkEnd w:id="3489"/>
      <w:r w:rsidRPr="00BC60A3">
        <w:rPr>
          <w:rtl/>
        </w:rPr>
        <w:t xml:space="preserve">דמי </w:t>
      </w:r>
      <w:bookmarkStart w:id="3490" w:name="_ETM_Q9_334620"/>
      <w:bookmarkEnd w:id="3490"/>
      <w:r w:rsidRPr="00BC60A3">
        <w:rPr>
          <w:rtl/>
        </w:rPr>
        <w:t>חסות</w:t>
      </w:r>
      <w:r>
        <w:rPr>
          <w:rFonts w:hint="cs"/>
          <w:rtl/>
        </w:rPr>
        <w:t>.</w:t>
      </w:r>
      <w:r w:rsidRPr="00BC60A3">
        <w:rPr>
          <w:rtl/>
        </w:rPr>
        <w:t xml:space="preserve"> </w:t>
      </w:r>
      <w:bookmarkStart w:id="3491" w:name="_ETM_Q9_335099"/>
      <w:bookmarkEnd w:id="3491"/>
      <w:r w:rsidRPr="00BC60A3">
        <w:rPr>
          <w:rtl/>
        </w:rPr>
        <w:t>היום</w:t>
      </w:r>
      <w:r>
        <w:rPr>
          <w:rFonts w:hint="cs"/>
          <w:rtl/>
        </w:rPr>
        <w:t>,</w:t>
      </w:r>
      <w:r w:rsidRPr="00BC60A3">
        <w:rPr>
          <w:rtl/>
        </w:rPr>
        <w:t xml:space="preserve"> </w:t>
      </w:r>
      <w:bookmarkStart w:id="3492" w:name="_ETM_Q9_335400"/>
      <w:bookmarkEnd w:id="3492"/>
      <w:r w:rsidRPr="00BC60A3">
        <w:rPr>
          <w:rtl/>
        </w:rPr>
        <w:t>למעשה</w:t>
      </w:r>
      <w:r>
        <w:rPr>
          <w:rFonts w:hint="cs"/>
          <w:rtl/>
        </w:rPr>
        <w:t>,</w:t>
      </w:r>
      <w:r w:rsidRPr="00BC60A3">
        <w:rPr>
          <w:rtl/>
        </w:rPr>
        <w:t xml:space="preserve"> </w:t>
      </w:r>
      <w:bookmarkStart w:id="3493" w:name="_ETM_Q9_335849"/>
      <w:bookmarkEnd w:id="3493"/>
      <w:r>
        <w:rPr>
          <w:rFonts w:hint="cs"/>
          <w:rtl/>
        </w:rPr>
        <w:t>כ</w:t>
      </w:r>
      <w:r w:rsidRPr="00BC60A3">
        <w:rPr>
          <w:rtl/>
        </w:rPr>
        <w:t xml:space="preserve">שמגישים </w:t>
      </w:r>
      <w:bookmarkStart w:id="3494" w:name="_ETM_Q9_336419"/>
      <w:bookmarkEnd w:id="3494"/>
      <w:r w:rsidRPr="00BC60A3">
        <w:rPr>
          <w:rtl/>
        </w:rPr>
        <w:t xml:space="preserve">כתב </w:t>
      </w:r>
      <w:bookmarkStart w:id="3495" w:name="_ETM_Q9_336720"/>
      <w:bookmarkEnd w:id="3495"/>
      <w:r w:rsidRPr="00BC60A3">
        <w:rPr>
          <w:rtl/>
        </w:rPr>
        <w:t>אישום</w:t>
      </w:r>
      <w:r>
        <w:rPr>
          <w:rFonts w:hint="cs"/>
          <w:rtl/>
        </w:rPr>
        <w:t>,</w:t>
      </w:r>
      <w:r w:rsidRPr="00BC60A3">
        <w:rPr>
          <w:rtl/>
        </w:rPr>
        <w:t xml:space="preserve"> </w:t>
      </w:r>
      <w:bookmarkStart w:id="3496" w:name="_ETM_Q9_337169"/>
      <w:bookmarkEnd w:id="3496"/>
      <w:r w:rsidRPr="00BC60A3">
        <w:rPr>
          <w:rtl/>
        </w:rPr>
        <w:t xml:space="preserve">אז </w:t>
      </w:r>
      <w:bookmarkStart w:id="3497" w:name="_ETM_Q9_337500"/>
      <w:bookmarkEnd w:id="3497"/>
      <w:r w:rsidRPr="00BC60A3">
        <w:rPr>
          <w:rtl/>
        </w:rPr>
        <w:t xml:space="preserve">הם </w:t>
      </w:r>
      <w:bookmarkStart w:id="3498" w:name="_ETM_Q9_338310"/>
      <w:bookmarkEnd w:id="3498"/>
      <w:r w:rsidRPr="00BC60A3">
        <w:rPr>
          <w:rtl/>
        </w:rPr>
        <w:t xml:space="preserve">אוספים </w:t>
      </w:r>
      <w:bookmarkStart w:id="3499" w:name="_ETM_Q9_338880"/>
      <w:bookmarkEnd w:id="3499"/>
      <w:r w:rsidRPr="00BC60A3">
        <w:rPr>
          <w:rtl/>
        </w:rPr>
        <w:t xml:space="preserve">סעיפים </w:t>
      </w:r>
      <w:bookmarkStart w:id="3500" w:name="_ETM_Q9_339450"/>
      <w:bookmarkEnd w:id="3500"/>
      <w:r w:rsidRPr="00BC60A3">
        <w:rPr>
          <w:rtl/>
        </w:rPr>
        <w:t xml:space="preserve">מחוק </w:t>
      </w:r>
      <w:bookmarkStart w:id="3501" w:name="_ETM_Q9_339840"/>
      <w:bookmarkEnd w:id="3501"/>
      <w:r w:rsidRPr="00BC60A3">
        <w:rPr>
          <w:rtl/>
        </w:rPr>
        <w:t>העונשין</w:t>
      </w:r>
      <w:r>
        <w:rPr>
          <w:rFonts w:hint="cs"/>
          <w:rtl/>
        </w:rPr>
        <w:t>.</w:t>
      </w:r>
      <w:r w:rsidRPr="00BC60A3">
        <w:rPr>
          <w:rtl/>
        </w:rPr>
        <w:t xml:space="preserve"> </w:t>
      </w:r>
      <w:bookmarkStart w:id="3502" w:name="_ETM_Q9_340770"/>
      <w:bookmarkEnd w:id="3502"/>
      <w:r w:rsidRPr="00BC60A3">
        <w:rPr>
          <w:rtl/>
        </w:rPr>
        <w:t>יש</w:t>
      </w:r>
      <w:r>
        <w:rPr>
          <w:rFonts w:hint="cs"/>
          <w:rtl/>
        </w:rPr>
        <w:t xml:space="preserve"> שלושה סעיפים </w:t>
      </w:r>
      <w:bookmarkStart w:id="3503" w:name="_ETM_Q9_340980"/>
      <w:bookmarkStart w:id="3504" w:name="_ETM_Q9_341280"/>
      <w:bookmarkStart w:id="3505" w:name="_ETM_Q9_341760"/>
      <w:bookmarkEnd w:id="3503"/>
      <w:bookmarkEnd w:id="3504"/>
      <w:bookmarkEnd w:id="3505"/>
      <w:r w:rsidRPr="00BC60A3">
        <w:rPr>
          <w:rtl/>
        </w:rPr>
        <w:t>רלוונטיים</w:t>
      </w:r>
      <w:r>
        <w:rPr>
          <w:rFonts w:hint="cs"/>
          <w:rtl/>
        </w:rPr>
        <w:t xml:space="preserve">: </w:t>
      </w:r>
      <w:bookmarkStart w:id="3506" w:name="_ETM_Q9_342638"/>
      <w:bookmarkEnd w:id="3506"/>
      <w:r>
        <w:rPr>
          <w:rFonts w:hint="cs"/>
          <w:rtl/>
        </w:rPr>
        <w:t xml:space="preserve">האחד </w:t>
      </w:r>
      <w:bookmarkStart w:id="3507" w:name="_ETM_Q9_342480"/>
      <w:bookmarkStart w:id="3508" w:name="_ETM_Q9_342959"/>
      <w:bookmarkEnd w:id="3507"/>
      <w:bookmarkEnd w:id="3508"/>
      <w:r>
        <w:rPr>
          <w:rFonts w:hint="cs"/>
          <w:rtl/>
        </w:rPr>
        <w:t xml:space="preserve">זה </w:t>
      </w:r>
      <w:r w:rsidRPr="00BC60A3">
        <w:rPr>
          <w:rtl/>
        </w:rPr>
        <w:t xml:space="preserve">סחיטה </w:t>
      </w:r>
      <w:bookmarkStart w:id="3509" w:name="_ETM_Q9_343440"/>
      <w:bookmarkEnd w:id="3509"/>
      <w:r w:rsidRPr="00BC60A3">
        <w:rPr>
          <w:rtl/>
        </w:rPr>
        <w:t>בכוח</w:t>
      </w:r>
      <w:r>
        <w:rPr>
          <w:rFonts w:hint="cs"/>
          <w:rtl/>
        </w:rPr>
        <w:t xml:space="preserve">; השני </w:t>
      </w:r>
      <w:bookmarkStart w:id="3510" w:name="_ETM_Q9_344319"/>
      <w:bookmarkStart w:id="3511" w:name="_ETM_Q9_344889"/>
      <w:bookmarkEnd w:id="3510"/>
      <w:bookmarkEnd w:id="3511"/>
      <w:r w:rsidRPr="00BC60A3">
        <w:rPr>
          <w:rtl/>
        </w:rPr>
        <w:t xml:space="preserve">זה </w:t>
      </w:r>
      <w:bookmarkStart w:id="3512" w:name="_ETM_Q9_345040"/>
      <w:bookmarkEnd w:id="3512"/>
      <w:r w:rsidRPr="00BC60A3">
        <w:rPr>
          <w:rtl/>
        </w:rPr>
        <w:t xml:space="preserve">סחיטה </w:t>
      </w:r>
      <w:bookmarkStart w:id="3513" w:name="_ETM_Q9_345459"/>
      <w:bookmarkEnd w:id="3513"/>
      <w:r w:rsidRPr="00BC60A3">
        <w:rPr>
          <w:rtl/>
        </w:rPr>
        <w:t>באיומים</w:t>
      </w:r>
      <w:r>
        <w:rPr>
          <w:rFonts w:hint="cs"/>
          <w:rtl/>
        </w:rPr>
        <w:t xml:space="preserve">; השלישי </w:t>
      </w:r>
      <w:bookmarkStart w:id="3514" w:name="_ETM_Q9_346650"/>
      <w:bookmarkStart w:id="3515" w:name="_ETM_Q9_347480"/>
      <w:bookmarkEnd w:id="3514"/>
      <w:bookmarkEnd w:id="3515"/>
      <w:r w:rsidRPr="00BC60A3">
        <w:rPr>
          <w:rtl/>
        </w:rPr>
        <w:t xml:space="preserve">זה </w:t>
      </w:r>
      <w:bookmarkStart w:id="3516" w:name="_ETM_Q9_347629"/>
      <w:bookmarkEnd w:id="3516"/>
      <w:r w:rsidRPr="00BC60A3">
        <w:rPr>
          <w:rtl/>
        </w:rPr>
        <w:t xml:space="preserve">נטילת </w:t>
      </w:r>
      <w:bookmarkStart w:id="3517" w:name="_ETM_Q9_348200"/>
      <w:bookmarkEnd w:id="3517"/>
      <w:r w:rsidRPr="00BC60A3">
        <w:rPr>
          <w:rtl/>
        </w:rPr>
        <w:t xml:space="preserve">נכסים </w:t>
      </w:r>
      <w:bookmarkStart w:id="3518" w:name="_ETM_Q9_348769"/>
      <w:bookmarkEnd w:id="3518"/>
      <w:r w:rsidRPr="00BC60A3">
        <w:rPr>
          <w:rtl/>
        </w:rPr>
        <w:t xml:space="preserve">לשם </w:t>
      </w:r>
      <w:bookmarkStart w:id="3519" w:name="_ETM_Q9_349930"/>
      <w:bookmarkEnd w:id="3519"/>
      <w:r w:rsidRPr="00BC60A3">
        <w:rPr>
          <w:rtl/>
        </w:rPr>
        <w:t>סחיטה</w:t>
      </w:r>
      <w:r>
        <w:rPr>
          <w:rFonts w:hint="cs"/>
          <w:rtl/>
        </w:rPr>
        <w:t>.</w:t>
      </w:r>
      <w:r w:rsidRPr="00BC60A3">
        <w:rPr>
          <w:rtl/>
        </w:rPr>
        <w:t xml:space="preserve"> </w:t>
      </w:r>
      <w:bookmarkStart w:id="3520" w:name="_ETM_Q9_350650"/>
      <w:bookmarkEnd w:id="3520"/>
    </w:p>
    <w:p w:rsidR="00E73659" w:rsidRDefault="00E73659" w:rsidP="00B41C35">
      <w:pPr>
        <w:rPr>
          <w:rtl/>
        </w:rPr>
      </w:pPr>
      <w:bookmarkStart w:id="3521" w:name="_ETM_Q9_350436"/>
      <w:bookmarkStart w:id="3522" w:name="_ETM_Q9_350544"/>
      <w:bookmarkEnd w:id="3521"/>
      <w:bookmarkEnd w:id="3522"/>
    </w:p>
    <w:p w:rsidR="00E73659" w:rsidRDefault="00E73659" w:rsidP="00B41C35">
      <w:pPr>
        <w:rPr>
          <w:rtl/>
        </w:rPr>
      </w:pPr>
      <w:bookmarkStart w:id="3523" w:name="_ETM_Q9_350645"/>
      <w:bookmarkStart w:id="3524" w:name="_ETM_Q9_350737"/>
      <w:bookmarkEnd w:id="3523"/>
      <w:bookmarkEnd w:id="3524"/>
      <w:r w:rsidRPr="00BC60A3">
        <w:rPr>
          <w:rtl/>
        </w:rPr>
        <w:t xml:space="preserve">אני </w:t>
      </w:r>
      <w:bookmarkStart w:id="3525" w:name="_ETM_Q9_350799"/>
      <w:bookmarkEnd w:id="3525"/>
      <w:r w:rsidRPr="00BC60A3">
        <w:rPr>
          <w:rtl/>
        </w:rPr>
        <w:t xml:space="preserve">חושב </w:t>
      </w:r>
      <w:bookmarkStart w:id="3526" w:name="_ETM_Q9_351129"/>
      <w:bookmarkEnd w:id="3526"/>
      <w:r w:rsidRPr="00BC60A3">
        <w:rPr>
          <w:rtl/>
        </w:rPr>
        <w:t xml:space="preserve">שהגיע </w:t>
      </w:r>
      <w:bookmarkStart w:id="3527" w:name="_ETM_Q9_351519"/>
      <w:bookmarkEnd w:id="3527"/>
      <w:r w:rsidRPr="00BC60A3">
        <w:rPr>
          <w:rtl/>
        </w:rPr>
        <w:t xml:space="preserve">הזמן </w:t>
      </w:r>
      <w:bookmarkStart w:id="3528" w:name="_ETM_Q9_352000"/>
      <w:bookmarkEnd w:id="3528"/>
      <w:r w:rsidRPr="00BC60A3">
        <w:rPr>
          <w:rtl/>
        </w:rPr>
        <w:t xml:space="preserve">שגם </w:t>
      </w:r>
      <w:bookmarkStart w:id="3529" w:name="_ETM_Q9_352689"/>
      <w:bookmarkEnd w:id="3529"/>
      <w:r>
        <w:rPr>
          <w:rFonts w:hint="cs"/>
          <w:rtl/>
        </w:rPr>
        <w:t xml:space="preserve">נחוקק </w:t>
      </w:r>
      <w:bookmarkStart w:id="3530" w:name="_ETM_Q9_353260"/>
      <w:bookmarkEnd w:id="3530"/>
      <w:r w:rsidRPr="00BC60A3">
        <w:rPr>
          <w:rtl/>
        </w:rPr>
        <w:t xml:space="preserve">כאן </w:t>
      </w:r>
      <w:bookmarkStart w:id="3531" w:name="_ETM_Q9_353680"/>
      <w:bookmarkEnd w:id="3531"/>
      <w:r w:rsidRPr="00BC60A3">
        <w:rPr>
          <w:rtl/>
        </w:rPr>
        <w:t xml:space="preserve">איזשהו </w:t>
      </w:r>
      <w:bookmarkStart w:id="3532" w:name="_ETM_Q9_355110"/>
      <w:bookmarkEnd w:id="3532"/>
      <w:r w:rsidRPr="00BC60A3">
        <w:rPr>
          <w:rtl/>
        </w:rPr>
        <w:t xml:space="preserve">חוק </w:t>
      </w:r>
      <w:bookmarkStart w:id="3533" w:name="_ETM_Q9_356409"/>
      <w:bookmarkEnd w:id="3533"/>
      <w:r w:rsidRPr="00BC60A3">
        <w:rPr>
          <w:rtl/>
        </w:rPr>
        <w:t xml:space="preserve">ממוקד </w:t>
      </w:r>
      <w:bookmarkStart w:id="3534" w:name="_ETM_Q9_357250"/>
      <w:bookmarkEnd w:id="3534"/>
      <w:r w:rsidRPr="00BC60A3">
        <w:rPr>
          <w:rtl/>
        </w:rPr>
        <w:t xml:space="preserve">בתופעה </w:t>
      </w:r>
      <w:bookmarkStart w:id="3535" w:name="_ETM_Q9_358480"/>
      <w:bookmarkEnd w:id="3535"/>
      <w:r w:rsidRPr="00BC60A3">
        <w:rPr>
          <w:rtl/>
        </w:rPr>
        <w:t>הזו</w:t>
      </w:r>
      <w:r>
        <w:rPr>
          <w:rFonts w:hint="cs"/>
          <w:rtl/>
        </w:rPr>
        <w:t>,</w:t>
      </w:r>
      <w:r w:rsidRPr="00BC60A3">
        <w:rPr>
          <w:rtl/>
        </w:rPr>
        <w:t xml:space="preserve"> </w:t>
      </w:r>
      <w:bookmarkStart w:id="3536" w:name="_ETM_Q9_359430"/>
      <w:bookmarkEnd w:id="3536"/>
      <w:r>
        <w:rPr>
          <w:rFonts w:hint="cs"/>
          <w:rtl/>
        </w:rPr>
        <w:t>ש</w:t>
      </w:r>
      <w:r w:rsidRPr="00BC60A3">
        <w:rPr>
          <w:rtl/>
        </w:rPr>
        <w:t xml:space="preserve">כמובן </w:t>
      </w:r>
      <w:bookmarkStart w:id="3537" w:name="_ETM_Q9_360510"/>
      <w:bookmarkEnd w:id="3537"/>
      <w:r w:rsidRPr="00BC60A3">
        <w:rPr>
          <w:rtl/>
        </w:rPr>
        <w:t xml:space="preserve">מדבר </w:t>
      </w:r>
      <w:bookmarkStart w:id="3538" w:name="_ETM_Q9_361200"/>
      <w:bookmarkEnd w:id="3538"/>
      <w:r w:rsidRPr="00BC60A3">
        <w:rPr>
          <w:rtl/>
        </w:rPr>
        <w:t xml:space="preserve">גם </w:t>
      </w:r>
      <w:bookmarkStart w:id="3539" w:name="_ETM_Q9_361470"/>
      <w:bookmarkEnd w:id="3539"/>
      <w:r w:rsidRPr="00BC60A3">
        <w:rPr>
          <w:rtl/>
        </w:rPr>
        <w:t xml:space="preserve">על </w:t>
      </w:r>
      <w:bookmarkStart w:id="3540" w:name="_ETM_Q9_361590"/>
      <w:bookmarkEnd w:id="3540"/>
      <w:r w:rsidRPr="00BC60A3">
        <w:rPr>
          <w:rtl/>
        </w:rPr>
        <w:t xml:space="preserve">נושא </w:t>
      </w:r>
      <w:bookmarkStart w:id="3541" w:name="_ETM_Q9_362190"/>
      <w:bookmarkEnd w:id="3541"/>
      <w:r w:rsidRPr="00BC60A3">
        <w:rPr>
          <w:rtl/>
        </w:rPr>
        <w:t xml:space="preserve">רף </w:t>
      </w:r>
      <w:bookmarkStart w:id="3542" w:name="_ETM_Q9_362520"/>
      <w:bookmarkEnd w:id="3542"/>
      <w:r w:rsidRPr="00BC60A3">
        <w:rPr>
          <w:rtl/>
        </w:rPr>
        <w:t>הענישה</w:t>
      </w:r>
      <w:r>
        <w:rPr>
          <w:rFonts w:hint="cs"/>
          <w:rtl/>
        </w:rPr>
        <w:t>.</w:t>
      </w:r>
      <w:r w:rsidRPr="00BC60A3">
        <w:rPr>
          <w:rtl/>
        </w:rPr>
        <w:t xml:space="preserve"> </w:t>
      </w:r>
      <w:bookmarkStart w:id="3543" w:name="_ETM_Q9_363150"/>
      <w:bookmarkEnd w:id="3543"/>
      <w:r w:rsidRPr="00BC60A3">
        <w:rPr>
          <w:rtl/>
        </w:rPr>
        <w:t xml:space="preserve">כי </w:t>
      </w:r>
      <w:bookmarkStart w:id="3544" w:name="_ETM_Q9_363480"/>
      <w:bookmarkEnd w:id="3544"/>
      <w:r w:rsidRPr="00BC60A3">
        <w:rPr>
          <w:rtl/>
        </w:rPr>
        <w:t xml:space="preserve">יש </w:t>
      </w:r>
      <w:bookmarkStart w:id="3545" w:name="_ETM_Q9_363720"/>
      <w:bookmarkEnd w:id="3545"/>
      <w:r w:rsidRPr="00BC60A3">
        <w:rPr>
          <w:rtl/>
        </w:rPr>
        <w:t xml:space="preserve">היום </w:t>
      </w:r>
      <w:bookmarkStart w:id="3546" w:name="_ETM_Q9_363930"/>
      <w:bookmarkEnd w:id="3546"/>
      <w:r w:rsidRPr="00BC60A3">
        <w:rPr>
          <w:rtl/>
        </w:rPr>
        <w:t xml:space="preserve">פער </w:t>
      </w:r>
      <w:bookmarkStart w:id="3547" w:name="_ETM_Q9_364200"/>
      <w:bookmarkEnd w:id="3547"/>
      <w:r w:rsidRPr="00BC60A3">
        <w:rPr>
          <w:rtl/>
        </w:rPr>
        <w:t xml:space="preserve">משמעותי </w:t>
      </w:r>
      <w:bookmarkStart w:id="3548" w:name="_ETM_Q9_364860"/>
      <w:bookmarkEnd w:id="3548"/>
      <w:r w:rsidRPr="00BC60A3">
        <w:rPr>
          <w:rtl/>
        </w:rPr>
        <w:t xml:space="preserve">בין </w:t>
      </w:r>
      <w:bookmarkStart w:id="3549" w:name="_ETM_Q9_365040"/>
      <w:bookmarkEnd w:id="3549"/>
      <w:r w:rsidRPr="00BC60A3">
        <w:rPr>
          <w:rtl/>
        </w:rPr>
        <w:t xml:space="preserve">רף </w:t>
      </w:r>
      <w:bookmarkStart w:id="3550" w:name="_ETM_Q9_365280"/>
      <w:bookmarkEnd w:id="3550"/>
      <w:r w:rsidRPr="00BC60A3">
        <w:rPr>
          <w:rtl/>
        </w:rPr>
        <w:t xml:space="preserve">הענישה </w:t>
      </w:r>
      <w:bookmarkStart w:id="3551" w:name="_ETM_Q9_365760"/>
      <w:bookmarkEnd w:id="3551"/>
      <w:r w:rsidRPr="00BC60A3">
        <w:rPr>
          <w:rtl/>
        </w:rPr>
        <w:t xml:space="preserve">שהחוק </w:t>
      </w:r>
      <w:bookmarkStart w:id="3552" w:name="_ETM_Q9_366300"/>
      <w:bookmarkEnd w:id="3552"/>
      <w:r w:rsidRPr="00BC60A3">
        <w:rPr>
          <w:rtl/>
        </w:rPr>
        <w:t xml:space="preserve">קובע </w:t>
      </w:r>
      <w:bookmarkStart w:id="3553" w:name="_ETM_Q9_366690"/>
      <w:bookmarkEnd w:id="3553"/>
      <w:r w:rsidRPr="00BC60A3">
        <w:rPr>
          <w:rtl/>
        </w:rPr>
        <w:t xml:space="preserve">לבין </w:t>
      </w:r>
      <w:bookmarkStart w:id="3554" w:name="_ETM_Q9_366990"/>
      <w:bookmarkEnd w:id="3554"/>
      <w:r w:rsidRPr="00BC60A3">
        <w:rPr>
          <w:rtl/>
        </w:rPr>
        <w:t xml:space="preserve">הענישה </w:t>
      </w:r>
      <w:bookmarkStart w:id="3555" w:name="_ETM_Q9_367470"/>
      <w:bookmarkEnd w:id="3555"/>
      <w:r w:rsidRPr="00BC60A3">
        <w:rPr>
          <w:rtl/>
        </w:rPr>
        <w:t>בפועל</w:t>
      </w:r>
      <w:r>
        <w:rPr>
          <w:rFonts w:hint="cs"/>
          <w:rtl/>
        </w:rPr>
        <w:t>.</w:t>
      </w:r>
      <w:r w:rsidRPr="00BC60A3">
        <w:rPr>
          <w:rtl/>
        </w:rPr>
        <w:t xml:space="preserve"> </w:t>
      </w:r>
      <w:bookmarkStart w:id="3556" w:name="_ETM_Q9_368269"/>
      <w:bookmarkEnd w:id="3556"/>
      <w:r w:rsidRPr="00BC60A3">
        <w:rPr>
          <w:rtl/>
        </w:rPr>
        <w:t>המחוקק</w:t>
      </w:r>
      <w:r>
        <w:rPr>
          <w:rFonts w:hint="cs"/>
          <w:rtl/>
        </w:rPr>
        <w:t>,</w:t>
      </w:r>
      <w:r w:rsidRPr="00BC60A3">
        <w:rPr>
          <w:rtl/>
        </w:rPr>
        <w:t xml:space="preserve"> </w:t>
      </w:r>
      <w:bookmarkStart w:id="3557" w:name="_ETM_Q9_369169"/>
      <w:bookmarkEnd w:id="3557"/>
      <w:r w:rsidRPr="00BC60A3">
        <w:rPr>
          <w:rtl/>
        </w:rPr>
        <w:t xml:space="preserve">על </w:t>
      </w:r>
      <w:bookmarkStart w:id="3558" w:name="_ETM_Q9_369260"/>
      <w:bookmarkEnd w:id="3558"/>
      <w:r w:rsidRPr="00BC60A3">
        <w:rPr>
          <w:rtl/>
        </w:rPr>
        <w:t xml:space="preserve">אותם </w:t>
      </w:r>
      <w:bookmarkStart w:id="3559" w:name="_ETM_Q9_369530"/>
      <w:bookmarkEnd w:id="3559"/>
      <w:r w:rsidRPr="00BC60A3">
        <w:rPr>
          <w:rtl/>
        </w:rPr>
        <w:t xml:space="preserve">סעיפים </w:t>
      </w:r>
      <w:bookmarkStart w:id="3560" w:name="_ETM_Q9_370010"/>
      <w:bookmarkEnd w:id="3560"/>
      <w:r w:rsidRPr="00BC60A3">
        <w:rPr>
          <w:rtl/>
        </w:rPr>
        <w:t xml:space="preserve">שאני </w:t>
      </w:r>
      <w:bookmarkStart w:id="3561" w:name="_ETM_Q9_370310"/>
      <w:bookmarkEnd w:id="3561"/>
      <w:r w:rsidRPr="00BC60A3">
        <w:rPr>
          <w:rtl/>
        </w:rPr>
        <w:t>דיברתי</w:t>
      </w:r>
      <w:r>
        <w:rPr>
          <w:rFonts w:hint="cs"/>
          <w:rtl/>
        </w:rPr>
        <w:t>,</w:t>
      </w:r>
      <w:r w:rsidRPr="00BC60A3">
        <w:rPr>
          <w:rtl/>
        </w:rPr>
        <w:t xml:space="preserve"> </w:t>
      </w:r>
      <w:bookmarkStart w:id="3562" w:name="_ETM_Q9_370849"/>
      <w:bookmarkEnd w:id="3562"/>
      <w:r w:rsidRPr="00BC60A3">
        <w:rPr>
          <w:rtl/>
        </w:rPr>
        <w:t xml:space="preserve">קבע </w:t>
      </w:r>
      <w:bookmarkStart w:id="3563" w:name="_ETM_Q9_371180"/>
      <w:bookmarkEnd w:id="3563"/>
      <w:r w:rsidRPr="00BC60A3">
        <w:rPr>
          <w:rtl/>
        </w:rPr>
        <w:t xml:space="preserve">רף </w:t>
      </w:r>
      <w:bookmarkStart w:id="3564" w:name="_ETM_Q9_371450"/>
      <w:bookmarkEnd w:id="3564"/>
      <w:r w:rsidRPr="00BC60A3">
        <w:rPr>
          <w:rtl/>
        </w:rPr>
        <w:t xml:space="preserve">ענישה </w:t>
      </w:r>
      <w:bookmarkStart w:id="3565" w:name="_ETM_Q9_372200"/>
      <w:bookmarkEnd w:id="3565"/>
      <w:r w:rsidRPr="00BC60A3">
        <w:rPr>
          <w:rtl/>
        </w:rPr>
        <w:t>ש</w:t>
      </w:r>
      <w:r>
        <w:rPr>
          <w:rFonts w:hint="cs"/>
          <w:rtl/>
        </w:rPr>
        <w:t xml:space="preserve">נע </w:t>
      </w:r>
      <w:bookmarkStart w:id="3566" w:name="_ETM_Q9_372830"/>
      <w:bookmarkEnd w:id="3566"/>
      <w:r>
        <w:rPr>
          <w:rFonts w:hint="cs"/>
          <w:rtl/>
        </w:rPr>
        <w:t xml:space="preserve">בין שבע לתשע </w:t>
      </w:r>
      <w:bookmarkStart w:id="3567" w:name="_ETM_Q9_373070"/>
      <w:bookmarkStart w:id="3568" w:name="_ETM_Q9_373490"/>
      <w:bookmarkStart w:id="3569" w:name="_ETM_Q9_374030"/>
      <w:bookmarkEnd w:id="3567"/>
      <w:bookmarkEnd w:id="3568"/>
      <w:bookmarkEnd w:id="3569"/>
      <w:r w:rsidRPr="00BC60A3">
        <w:rPr>
          <w:rtl/>
        </w:rPr>
        <w:t xml:space="preserve">שנות </w:t>
      </w:r>
      <w:bookmarkStart w:id="3570" w:name="_ETM_Q9_374360"/>
      <w:bookmarkEnd w:id="3570"/>
      <w:r w:rsidRPr="00BC60A3">
        <w:rPr>
          <w:rtl/>
        </w:rPr>
        <w:t xml:space="preserve">מאסר </w:t>
      </w:r>
      <w:bookmarkStart w:id="3571" w:name="_ETM_Q9_374870"/>
      <w:bookmarkEnd w:id="3571"/>
      <w:r w:rsidRPr="00BC60A3">
        <w:rPr>
          <w:rtl/>
        </w:rPr>
        <w:t xml:space="preserve">בעבירות </w:t>
      </w:r>
      <w:bookmarkStart w:id="3572" w:name="_ETM_Q9_375350"/>
      <w:bookmarkEnd w:id="3572"/>
      <w:r w:rsidRPr="00BC60A3">
        <w:rPr>
          <w:rtl/>
        </w:rPr>
        <w:t xml:space="preserve">של </w:t>
      </w:r>
      <w:bookmarkStart w:id="3573" w:name="_ETM_Q9_375440"/>
      <w:bookmarkEnd w:id="3573"/>
      <w:r w:rsidRPr="00BC60A3">
        <w:rPr>
          <w:rtl/>
        </w:rPr>
        <w:t xml:space="preserve">סחיטה </w:t>
      </w:r>
      <w:bookmarkStart w:id="3574" w:name="_ETM_Q9_375860"/>
      <w:bookmarkEnd w:id="3574"/>
      <w:r w:rsidRPr="00BC60A3">
        <w:rPr>
          <w:rtl/>
        </w:rPr>
        <w:t xml:space="preserve">באיומים </w:t>
      </w:r>
      <w:bookmarkStart w:id="3575" w:name="_ETM_Q9_376400"/>
      <w:bookmarkEnd w:id="3575"/>
      <w:r w:rsidRPr="00BC60A3">
        <w:rPr>
          <w:rtl/>
        </w:rPr>
        <w:t xml:space="preserve">וסחיטה </w:t>
      </w:r>
      <w:bookmarkStart w:id="3576" w:name="_ETM_Q9_376910"/>
      <w:bookmarkEnd w:id="3576"/>
      <w:r w:rsidRPr="00BC60A3">
        <w:rPr>
          <w:rtl/>
        </w:rPr>
        <w:t>בכוח</w:t>
      </w:r>
      <w:r>
        <w:rPr>
          <w:rFonts w:hint="cs"/>
          <w:rtl/>
        </w:rPr>
        <w:t>.</w:t>
      </w:r>
      <w:r w:rsidRPr="00BC60A3">
        <w:rPr>
          <w:rtl/>
        </w:rPr>
        <w:t xml:space="preserve"> </w:t>
      </w:r>
      <w:bookmarkStart w:id="3577" w:name="_ETM_Q9_377930"/>
      <w:bookmarkEnd w:id="3577"/>
      <w:r w:rsidRPr="00BC60A3">
        <w:rPr>
          <w:rtl/>
        </w:rPr>
        <w:t>בפועל</w:t>
      </w:r>
      <w:r>
        <w:rPr>
          <w:rFonts w:hint="cs"/>
          <w:rtl/>
        </w:rPr>
        <w:t>,</w:t>
      </w:r>
      <w:r w:rsidRPr="00BC60A3">
        <w:rPr>
          <w:rtl/>
        </w:rPr>
        <w:t xml:space="preserve"> </w:t>
      </w:r>
      <w:bookmarkStart w:id="3578" w:name="_ETM_Q9_379469"/>
      <w:bookmarkEnd w:id="3578"/>
      <w:r w:rsidRPr="00BC60A3">
        <w:rPr>
          <w:rtl/>
        </w:rPr>
        <w:t xml:space="preserve">רף </w:t>
      </w:r>
      <w:bookmarkStart w:id="3579" w:name="_ETM_Q9_379739"/>
      <w:bookmarkEnd w:id="3579"/>
      <w:r w:rsidRPr="00BC60A3">
        <w:rPr>
          <w:rtl/>
        </w:rPr>
        <w:t xml:space="preserve">הענישה </w:t>
      </w:r>
      <w:bookmarkStart w:id="3580" w:name="_ETM_Q9_380219"/>
      <w:bookmarkEnd w:id="3580"/>
      <w:r w:rsidRPr="00BC60A3">
        <w:rPr>
          <w:rtl/>
        </w:rPr>
        <w:t xml:space="preserve">בעבירות </w:t>
      </w:r>
      <w:bookmarkStart w:id="3581" w:name="_ETM_Q9_380819"/>
      <w:bookmarkEnd w:id="3581"/>
      <w:r w:rsidRPr="00BC60A3">
        <w:rPr>
          <w:rtl/>
        </w:rPr>
        <w:t xml:space="preserve">של </w:t>
      </w:r>
      <w:bookmarkStart w:id="3582" w:name="_ETM_Q9_380939"/>
      <w:bookmarkEnd w:id="3582"/>
      <w:r w:rsidRPr="00BC60A3">
        <w:rPr>
          <w:rtl/>
        </w:rPr>
        <w:t xml:space="preserve">דמי </w:t>
      </w:r>
      <w:bookmarkStart w:id="3583" w:name="_ETM_Q9_381180"/>
      <w:bookmarkEnd w:id="3583"/>
      <w:r w:rsidRPr="00BC60A3">
        <w:rPr>
          <w:rtl/>
        </w:rPr>
        <w:t xml:space="preserve">חסות </w:t>
      </w:r>
      <w:bookmarkStart w:id="3584" w:name="_ETM_Q9_381629"/>
      <w:bookmarkEnd w:id="3584"/>
      <w:r w:rsidRPr="00BC60A3">
        <w:rPr>
          <w:rtl/>
        </w:rPr>
        <w:t>כש</w:t>
      </w:r>
      <w:r>
        <w:rPr>
          <w:rFonts w:hint="cs"/>
          <w:rtl/>
        </w:rPr>
        <w:t xml:space="preserve">כבר </w:t>
      </w:r>
      <w:r w:rsidRPr="00BC60A3">
        <w:rPr>
          <w:rtl/>
        </w:rPr>
        <w:t xml:space="preserve">יש </w:t>
      </w:r>
      <w:bookmarkStart w:id="3585" w:name="_ETM_Q9_382109"/>
      <w:bookmarkStart w:id="3586" w:name="_ETM_Q9_382829"/>
      <w:bookmarkEnd w:id="3585"/>
      <w:bookmarkEnd w:id="3586"/>
      <w:r w:rsidRPr="00BC60A3">
        <w:rPr>
          <w:rtl/>
        </w:rPr>
        <w:t xml:space="preserve">כתב </w:t>
      </w:r>
      <w:bookmarkStart w:id="3587" w:name="_ETM_Q9_383189"/>
      <w:bookmarkEnd w:id="3587"/>
      <w:r w:rsidRPr="00BC60A3">
        <w:rPr>
          <w:rtl/>
        </w:rPr>
        <w:t xml:space="preserve">אישום </w:t>
      </w:r>
      <w:bookmarkStart w:id="3588" w:name="_ETM_Q9_383549"/>
      <w:bookmarkEnd w:id="3588"/>
      <w:r w:rsidRPr="00BC60A3">
        <w:rPr>
          <w:rtl/>
        </w:rPr>
        <w:t>והרש</w:t>
      </w:r>
      <w:r>
        <w:rPr>
          <w:rFonts w:hint="cs"/>
          <w:rtl/>
        </w:rPr>
        <w:t>ע</w:t>
      </w:r>
      <w:r w:rsidRPr="00BC60A3">
        <w:rPr>
          <w:rtl/>
        </w:rPr>
        <w:t>ה</w:t>
      </w:r>
      <w:r>
        <w:rPr>
          <w:rFonts w:hint="cs"/>
          <w:rtl/>
        </w:rPr>
        <w:t>,</w:t>
      </w:r>
      <w:r w:rsidRPr="00BC60A3">
        <w:rPr>
          <w:rtl/>
        </w:rPr>
        <w:t xml:space="preserve"> </w:t>
      </w:r>
      <w:bookmarkStart w:id="3589" w:name="_ETM_Q9_385250"/>
      <w:bookmarkEnd w:id="3589"/>
      <w:r w:rsidRPr="00BC60A3">
        <w:rPr>
          <w:rtl/>
        </w:rPr>
        <w:t xml:space="preserve">הוא </w:t>
      </w:r>
      <w:bookmarkStart w:id="3590" w:name="_ETM_Q9_385550"/>
      <w:bookmarkEnd w:id="3590"/>
      <w:r w:rsidRPr="00BC60A3">
        <w:rPr>
          <w:rtl/>
        </w:rPr>
        <w:t xml:space="preserve">נמוך </w:t>
      </w:r>
      <w:bookmarkStart w:id="3591" w:name="_ETM_Q9_386030"/>
      <w:bookmarkEnd w:id="3591"/>
      <w:r w:rsidRPr="00BC60A3">
        <w:rPr>
          <w:rtl/>
        </w:rPr>
        <w:t xml:space="preserve">באופן </w:t>
      </w:r>
      <w:bookmarkStart w:id="3592" w:name="_ETM_Q9_386750"/>
      <w:bookmarkEnd w:id="3592"/>
      <w:r w:rsidRPr="00BC60A3">
        <w:rPr>
          <w:rtl/>
        </w:rPr>
        <w:t>מאוד</w:t>
      </w:r>
      <w:r>
        <w:rPr>
          <w:rFonts w:hint="cs"/>
          <w:rtl/>
        </w:rPr>
        <w:t xml:space="preserve"> מאוד</w:t>
      </w:r>
      <w:r w:rsidRPr="00BC60A3">
        <w:rPr>
          <w:rtl/>
        </w:rPr>
        <w:t xml:space="preserve"> </w:t>
      </w:r>
      <w:bookmarkStart w:id="3593" w:name="_ETM_Q9_387200"/>
      <w:bookmarkStart w:id="3594" w:name="_ETM_Q9_387500"/>
      <w:bookmarkEnd w:id="3593"/>
      <w:bookmarkEnd w:id="3594"/>
      <w:r w:rsidRPr="00BC60A3">
        <w:rPr>
          <w:rtl/>
        </w:rPr>
        <w:t>משמעותי</w:t>
      </w:r>
      <w:r>
        <w:rPr>
          <w:rFonts w:hint="cs"/>
          <w:rtl/>
        </w:rPr>
        <w:t>.</w:t>
      </w:r>
    </w:p>
    <w:p w:rsidR="00E73659" w:rsidRDefault="00E73659" w:rsidP="00B41C35">
      <w:pPr>
        <w:rPr>
          <w:rtl/>
        </w:rPr>
      </w:pPr>
      <w:bookmarkStart w:id="3595" w:name="_ETM_Q9_388894"/>
      <w:bookmarkStart w:id="3596" w:name="_ETM_Q9_389021"/>
      <w:bookmarkEnd w:id="3595"/>
      <w:bookmarkEnd w:id="3596"/>
    </w:p>
    <w:p w:rsidR="00E73659" w:rsidRDefault="00E73659" w:rsidP="00BB6FC7">
      <w:pPr>
        <w:rPr>
          <w:rtl/>
        </w:rPr>
      </w:pPr>
      <w:bookmarkStart w:id="3597" w:name="_ETM_Q9_389069"/>
      <w:bookmarkStart w:id="3598" w:name="_ETM_Q9_389165"/>
      <w:bookmarkStart w:id="3599" w:name="_ETM_Q9_387989"/>
      <w:bookmarkStart w:id="3600" w:name="_ETM_Q9_388230"/>
      <w:bookmarkStart w:id="3601" w:name="_ETM_Q9_388799"/>
      <w:bookmarkStart w:id="3602" w:name="_ETM_Q9_393000"/>
      <w:bookmarkEnd w:id="3597"/>
      <w:bookmarkEnd w:id="3598"/>
      <w:bookmarkEnd w:id="3599"/>
      <w:bookmarkEnd w:id="3600"/>
      <w:bookmarkEnd w:id="3601"/>
      <w:r w:rsidRPr="00BC60A3">
        <w:rPr>
          <w:rtl/>
        </w:rPr>
        <w:t>אספנו</w:t>
      </w:r>
      <w:bookmarkEnd w:id="3602"/>
      <w:r w:rsidRPr="00BC60A3">
        <w:rPr>
          <w:rtl/>
        </w:rPr>
        <w:t xml:space="preserve"> </w:t>
      </w:r>
      <w:bookmarkStart w:id="3603" w:name="_ETM_Q9_389340"/>
      <w:bookmarkEnd w:id="3603"/>
      <w:r w:rsidRPr="00BC60A3">
        <w:rPr>
          <w:rtl/>
        </w:rPr>
        <w:t xml:space="preserve">כמה </w:t>
      </w:r>
      <w:bookmarkStart w:id="3604" w:name="_ETM_Q9_389669"/>
      <w:bookmarkEnd w:id="3604"/>
      <w:r w:rsidRPr="00BC60A3">
        <w:rPr>
          <w:rtl/>
        </w:rPr>
        <w:t xml:space="preserve">פסקי </w:t>
      </w:r>
      <w:bookmarkStart w:id="3605" w:name="_ETM_Q9_390090"/>
      <w:bookmarkEnd w:id="3605"/>
      <w:r w:rsidRPr="00BC60A3">
        <w:rPr>
          <w:rtl/>
        </w:rPr>
        <w:t>דין</w:t>
      </w:r>
      <w:r>
        <w:rPr>
          <w:rFonts w:hint="cs"/>
          <w:rtl/>
        </w:rPr>
        <w:t>,</w:t>
      </w:r>
      <w:r w:rsidRPr="00BC60A3">
        <w:rPr>
          <w:rtl/>
        </w:rPr>
        <w:t xml:space="preserve"> </w:t>
      </w:r>
      <w:bookmarkStart w:id="3606" w:name="_ETM_Q9_390980"/>
      <w:bookmarkEnd w:id="3606"/>
      <w:r w:rsidRPr="00BC60A3">
        <w:rPr>
          <w:rtl/>
        </w:rPr>
        <w:t xml:space="preserve">הרבה </w:t>
      </w:r>
      <w:bookmarkStart w:id="3607" w:name="_ETM_Q9_391310"/>
      <w:bookmarkEnd w:id="3607"/>
      <w:r w:rsidRPr="00BC60A3">
        <w:rPr>
          <w:rtl/>
        </w:rPr>
        <w:t xml:space="preserve">פסקי </w:t>
      </w:r>
      <w:bookmarkStart w:id="3608" w:name="_ETM_Q9_391730"/>
      <w:bookmarkEnd w:id="3608"/>
      <w:r w:rsidRPr="00BC60A3">
        <w:rPr>
          <w:rtl/>
        </w:rPr>
        <w:t>דין</w:t>
      </w:r>
      <w:r>
        <w:rPr>
          <w:rFonts w:hint="cs"/>
          <w:rtl/>
        </w:rPr>
        <w:t xml:space="preserve"> מ-</w:t>
      </w:r>
      <w:bookmarkStart w:id="3609" w:name="_ETM_Q9_392030"/>
      <w:bookmarkStart w:id="3610" w:name="_ETM_Q9_392510"/>
      <w:bookmarkEnd w:id="3609"/>
      <w:bookmarkEnd w:id="3610"/>
      <w:r w:rsidRPr="00BC60A3">
        <w:rPr>
          <w:rtl/>
        </w:rPr>
        <w:t xml:space="preserve">2016 </w:t>
      </w:r>
      <w:bookmarkStart w:id="3611" w:name="_ETM_Q9_393590"/>
      <w:bookmarkEnd w:id="3611"/>
      <w:r w:rsidRPr="00BC60A3">
        <w:rPr>
          <w:rtl/>
        </w:rPr>
        <w:t xml:space="preserve">עד </w:t>
      </w:r>
      <w:bookmarkStart w:id="3612" w:name="_ETM_Q9_393709"/>
      <w:bookmarkEnd w:id="3612"/>
      <w:r w:rsidRPr="00BC60A3">
        <w:rPr>
          <w:rtl/>
        </w:rPr>
        <w:t>2019</w:t>
      </w:r>
      <w:r>
        <w:rPr>
          <w:rFonts w:hint="cs"/>
          <w:rtl/>
        </w:rPr>
        <w:t>.</w:t>
      </w:r>
      <w:r w:rsidRPr="00BC60A3">
        <w:rPr>
          <w:rtl/>
        </w:rPr>
        <w:t xml:space="preserve"> </w:t>
      </w:r>
      <w:bookmarkStart w:id="3613" w:name="_ETM_Q9_395390"/>
      <w:bookmarkEnd w:id="3613"/>
      <w:r w:rsidRPr="00BC60A3">
        <w:rPr>
          <w:rtl/>
        </w:rPr>
        <w:t xml:space="preserve">אז </w:t>
      </w:r>
      <w:bookmarkStart w:id="3614" w:name="_ETM_Q9_395659"/>
      <w:bookmarkEnd w:id="3614"/>
      <w:r w:rsidRPr="00BC60A3">
        <w:rPr>
          <w:rtl/>
        </w:rPr>
        <w:t xml:space="preserve">תדעו </w:t>
      </w:r>
      <w:bookmarkStart w:id="3615" w:name="_ETM_Q9_396140"/>
      <w:bookmarkEnd w:id="3615"/>
      <w:r>
        <w:rPr>
          <w:rFonts w:hint="cs"/>
          <w:rtl/>
        </w:rPr>
        <w:t xml:space="preserve">שב-75% מפסקי הדין האלה </w:t>
      </w:r>
      <w:bookmarkStart w:id="3616" w:name="_ETM_Q9_396769"/>
      <w:bookmarkStart w:id="3617" w:name="_ETM_Q9_398250"/>
      <w:bookmarkStart w:id="3618" w:name="_ETM_Q9_398879"/>
      <w:bookmarkStart w:id="3619" w:name="_ETM_Q9_399209"/>
      <w:bookmarkStart w:id="3620" w:name="_ETM_Q9_399569"/>
      <w:bookmarkEnd w:id="3616"/>
      <w:bookmarkEnd w:id="3617"/>
      <w:bookmarkEnd w:id="3618"/>
      <w:bookmarkEnd w:id="3619"/>
      <w:bookmarkEnd w:id="3620"/>
      <w:r w:rsidRPr="00BC60A3">
        <w:rPr>
          <w:rtl/>
        </w:rPr>
        <w:t xml:space="preserve">בעבירות </w:t>
      </w:r>
      <w:bookmarkStart w:id="3621" w:name="_ETM_Q9_400140"/>
      <w:bookmarkEnd w:id="3621"/>
      <w:r w:rsidRPr="00BC60A3">
        <w:rPr>
          <w:rtl/>
        </w:rPr>
        <w:t xml:space="preserve">הסחיטה </w:t>
      </w:r>
      <w:bookmarkStart w:id="3622" w:name="_ETM_Q9_400860"/>
      <w:bookmarkEnd w:id="3622"/>
      <w:r w:rsidRPr="00BC60A3">
        <w:rPr>
          <w:rtl/>
        </w:rPr>
        <w:t>השונות</w:t>
      </w:r>
      <w:bookmarkStart w:id="3623" w:name="_ETM_Q9_401640"/>
      <w:bookmarkEnd w:id="3623"/>
      <w:r>
        <w:rPr>
          <w:rFonts w:hint="cs"/>
          <w:rtl/>
        </w:rPr>
        <w:t xml:space="preserve"> </w:t>
      </w:r>
      <w:r w:rsidR="00214018">
        <w:rPr>
          <w:rFonts w:hint="eastAsia"/>
          <w:rtl/>
        </w:rPr>
        <w:t>–</w:t>
      </w:r>
      <w:r>
        <w:rPr>
          <w:rFonts w:hint="cs"/>
          <w:rtl/>
        </w:rPr>
        <w:t xml:space="preserve"> </w:t>
      </w:r>
      <w:r w:rsidRPr="00BC60A3">
        <w:rPr>
          <w:rtl/>
        </w:rPr>
        <w:t xml:space="preserve">עוד </w:t>
      </w:r>
      <w:bookmarkStart w:id="3624" w:name="_ETM_Q9_401790"/>
      <w:bookmarkEnd w:id="3624"/>
      <w:r w:rsidRPr="00BC60A3">
        <w:rPr>
          <w:rtl/>
        </w:rPr>
        <w:t xml:space="preserve">פעם </w:t>
      </w:r>
      <w:bookmarkStart w:id="3625" w:name="_ETM_Q9_401939"/>
      <w:bookmarkEnd w:id="3625"/>
      <w:r w:rsidRPr="00BC60A3">
        <w:rPr>
          <w:rtl/>
        </w:rPr>
        <w:t xml:space="preserve">אני </w:t>
      </w:r>
      <w:bookmarkStart w:id="3626" w:name="_ETM_Q9_402030"/>
      <w:bookmarkEnd w:id="3626"/>
      <w:r w:rsidRPr="00BC60A3">
        <w:rPr>
          <w:rtl/>
        </w:rPr>
        <w:t>מזכיר</w:t>
      </w:r>
      <w:r>
        <w:rPr>
          <w:rFonts w:hint="cs"/>
          <w:rtl/>
        </w:rPr>
        <w:t>,</w:t>
      </w:r>
      <w:r w:rsidRPr="00BC60A3">
        <w:rPr>
          <w:rtl/>
        </w:rPr>
        <w:t xml:space="preserve"> </w:t>
      </w:r>
      <w:bookmarkStart w:id="3627" w:name="_ETM_Q9_402420"/>
      <w:bookmarkEnd w:id="3627"/>
      <w:r w:rsidRPr="00BC60A3">
        <w:rPr>
          <w:rtl/>
        </w:rPr>
        <w:t xml:space="preserve">בכולן </w:t>
      </w:r>
      <w:bookmarkStart w:id="3628" w:name="_ETM_Q9_402989"/>
      <w:bookmarkEnd w:id="3628"/>
      <w:r w:rsidRPr="00BC60A3">
        <w:rPr>
          <w:rtl/>
        </w:rPr>
        <w:t xml:space="preserve">העונש </w:t>
      </w:r>
      <w:bookmarkStart w:id="3629" w:name="_ETM_Q9_403709"/>
      <w:bookmarkEnd w:id="3629"/>
      <w:r w:rsidRPr="00BC60A3">
        <w:rPr>
          <w:rtl/>
        </w:rPr>
        <w:t xml:space="preserve">הוא </w:t>
      </w:r>
      <w:bookmarkStart w:id="3630" w:name="_ETM_Q9_403739"/>
      <w:bookmarkEnd w:id="3630"/>
      <w:r>
        <w:rPr>
          <w:rtl/>
        </w:rPr>
        <w:t>ב</w:t>
      </w:r>
      <w:r>
        <w:rPr>
          <w:rFonts w:hint="cs"/>
          <w:rtl/>
        </w:rPr>
        <w:t>ין שבע לתשע שנות מאסר</w:t>
      </w:r>
      <w:bookmarkStart w:id="3631" w:name="_ETM_Q9_404010"/>
      <w:bookmarkStart w:id="3632" w:name="_ETM_Q9_404340"/>
      <w:bookmarkStart w:id="3633" w:name="_ETM_Q9_405360"/>
      <w:bookmarkStart w:id="3634" w:name="_ETM_Q9_405689"/>
      <w:bookmarkStart w:id="3635" w:name="_ETM_Q9_406170"/>
      <w:bookmarkEnd w:id="3631"/>
      <w:bookmarkEnd w:id="3632"/>
      <w:bookmarkEnd w:id="3633"/>
      <w:bookmarkEnd w:id="3634"/>
      <w:bookmarkEnd w:id="3635"/>
      <w:r w:rsidR="00BB6FC7">
        <w:rPr>
          <w:rFonts w:hint="cs"/>
          <w:rtl/>
        </w:rPr>
        <w:t>;</w:t>
      </w:r>
      <w:r>
        <w:rPr>
          <w:rFonts w:hint="cs"/>
          <w:rtl/>
        </w:rPr>
        <w:t xml:space="preserve"> </w:t>
      </w:r>
      <w:bookmarkStart w:id="3636" w:name="_ETM_Q9_404963"/>
      <w:bookmarkEnd w:id="3636"/>
      <w:r w:rsidRPr="00BC60A3">
        <w:rPr>
          <w:rtl/>
        </w:rPr>
        <w:t xml:space="preserve">זה </w:t>
      </w:r>
      <w:bookmarkStart w:id="3637" w:name="_ETM_Q9_406349"/>
      <w:bookmarkEnd w:id="3637"/>
      <w:r w:rsidRPr="00BC60A3">
        <w:rPr>
          <w:rtl/>
        </w:rPr>
        <w:t xml:space="preserve">מה </w:t>
      </w:r>
      <w:bookmarkStart w:id="3638" w:name="_ETM_Q9_406500"/>
      <w:bookmarkEnd w:id="3638"/>
      <w:r w:rsidRPr="00BC60A3">
        <w:rPr>
          <w:rtl/>
        </w:rPr>
        <w:t xml:space="preserve">שהמחוקק </w:t>
      </w:r>
      <w:bookmarkStart w:id="3639" w:name="_ETM_Q9_407190"/>
      <w:bookmarkEnd w:id="3639"/>
      <w:r w:rsidRPr="00BC60A3">
        <w:rPr>
          <w:rtl/>
        </w:rPr>
        <w:t xml:space="preserve">כיוון </w:t>
      </w:r>
      <w:bookmarkStart w:id="3640" w:name="_ETM_Q9_407580"/>
      <w:bookmarkEnd w:id="3640"/>
      <w:r w:rsidRPr="00BC60A3">
        <w:rPr>
          <w:rtl/>
        </w:rPr>
        <w:t>אליו</w:t>
      </w:r>
      <w:bookmarkStart w:id="3641" w:name="_ETM_Q9_407940"/>
      <w:bookmarkEnd w:id="3641"/>
      <w:r>
        <w:rPr>
          <w:rFonts w:hint="cs"/>
          <w:rtl/>
        </w:rPr>
        <w:t xml:space="preserve"> </w:t>
      </w:r>
      <w:r w:rsidRPr="00BC60A3">
        <w:rPr>
          <w:rtl/>
        </w:rPr>
        <w:t xml:space="preserve">על </w:t>
      </w:r>
      <w:bookmarkStart w:id="3642" w:name="_ETM_Q9_408060"/>
      <w:bookmarkEnd w:id="3642"/>
      <w:r w:rsidRPr="00BC60A3">
        <w:rPr>
          <w:rtl/>
        </w:rPr>
        <w:t xml:space="preserve">איומים </w:t>
      </w:r>
      <w:bookmarkStart w:id="3643" w:name="_ETM_Q9_408450"/>
      <w:bookmarkEnd w:id="3643"/>
      <w:r w:rsidRPr="00BC60A3">
        <w:rPr>
          <w:rtl/>
        </w:rPr>
        <w:t>בכוח</w:t>
      </w:r>
      <w:r>
        <w:rPr>
          <w:rFonts w:hint="cs"/>
          <w:rtl/>
        </w:rPr>
        <w:t>,</w:t>
      </w:r>
      <w:r w:rsidRPr="00BC60A3">
        <w:rPr>
          <w:rtl/>
        </w:rPr>
        <w:t xml:space="preserve"> </w:t>
      </w:r>
      <w:bookmarkStart w:id="3644" w:name="_ETM_Q9_408990"/>
      <w:bookmarkEnd w:id="3644"/>
      <w:r w:rsidRPr="00BC60A3">
        <w:rPr>
          <w:rtl/>
        </w:rPr>
        <w:t xml:space="preserve">נטילת </w:t>
      </w:r>
      <w:bookmarkStart w:id="3645" w:name="_ETM_Q9_409470"/>
      <w:bookmarkEnd w:id="3645"/>
      <w:r w:rsidRPr="00BC60A3">
        <w:rPr>
          <w:rtl/>
        </w:rPr>
        <w:t xml:space="preserve">נכס </w:t>
      </w:r>
      <w:bookmarkStart w:id="3646" w:name="_ETM_Q9_409890"/>
      <w:bookmarkEnd w:id="3646"/>
      <w:r>
        <w:rPr>
          <w:rFonts w:hint="cs"/>
          <w:rtl/>
        </w:rPr>
        <w:t xml:space="preserve">לשם </w:t>
      </w:r>
      <w:bookmarkStart w:id="3647" w:name="_ETM_Q9_410130"/>
      <w:bookmarkEnd w:id="3647"/>
      <w:r w:rsidRPr="00BC60A3">
        <w:rPr>
          <w:rtl/>
        </w:rPr>
        <w:t>סחיטה</w:t>
      </w:r>
      <w:r>
        <w:rPr>
          <w:rFonts w:hint="cs"/>
          <w:rtl/>
        </w:rPr>
        <w:t xml:space="preserve">. </w:t>
      </w:r>
      <w:bookmarkStart w:id="3648" w:name="_ETM_Q9_411580"/>
      <w:bookmarkStart w:id="3649" w:name="_ETM_Q9_411879"/>
      <w:bookmarkEnd w:id="3648"/>
      <w:bookmarkEnd w:id="3649"/>
      <w:r>
        <w:rPr>
          <w:rFonts w:hint="cs"/>
          <w:rtl/>
        </w:rPr>
        <w:t>ב</w:t>
      </w:r>
      <w:r w:rsidRPr="00BC60A3">
        <w:rPr>
          <w:rtl/>
        </w:rPr>
        <w:t xml:space="preserve">-75% </w:t>
      </w:r>
      <w:bookmarkStart w:id="3650" w:name="_ETM_Q9_413170"/>
      <w:bookmarkEnd w:id="3650"/>
      <w:r w:rsidRPr="00BC60A3">
        <w:rPr>
          <w:rtl/>
        </w:rPr>
        <w:t xml:space="preserve">מפסקי </w:t>
      </w:r>
      <w:bookmarkStart w:id="3651" w:name="_ETM_Q9_413709"/>
      <w:bookmarkEnd w:id="3651"/>
      <w:r w:rsidRPr="00BC60A3">
        <w:rPr>
          <w:rtl/>
        </w:rPr>
        <w:t xml:space="preserve">הדין </w:t>
      </w:r>
      <w:bookmarkStart w:id="3652" w:name="_ETM_Q9_414010"/>
      <w:bookmarkEnd w:id="3652"/>
      <w:r w:rsidRPr="00BC60A3">
        <w:rPr>
          <w:rtl/>
        </w:rPr>
        <w:t xml:space="preserve">המאסר </w:t>
      </w:r>
      <w:bookmarkStart w:id="3653" w:name="_ETM_Q9_414550"/>
      <w:bookmarkEnd w:id="3653"/>
      <w:r w:rsidRPr="00BC60A3">
        <w:rPr>
          <w:rtl/>
        </w:rPr>
        <w:t xml:space="preserve">היה </w:t>
      </w:r>
      <w:bookmarkStart w:id="3654" w:name="_ETM_Q9_414730"/>
      <w:bookmarkEnd w:id="3654"/>
      <w:r w:rsidRPr="00BC60A3">
        <w:rPr>
          <w:rtl/>
        </w:rPr>
        <w:t xml:space="preserve">פחות </w:t>
      </w:r>
      <w:bookmarkStart w:id="3655" w:name="_ETM_Q9_415209"/>
      <w:bookmarkEnd w:id="3655"/>
      <w:r w:rsidRPr="00BC60A3">
        <w:rPr>
          <w:rtl/>
        </w:rPr>
        <w:t>מ</w:t>
      </w:r>
      <w:bookmarkStart w:id="3656" w:name="_ETM_Q9_415810"/>
      <w:bookmarkEnd w:id="3656"/>
      <w:r w:rsidRPr="00BC60A3">
        <w:rPr>
          <w:rtl/>
        </w:rPr>
        <w:t>שנתיים</w:t>
      </w:r>
      <w:r w:rsidR="00BB6FC7">
        <w:rPr>
          <w:rFonts w:hint="cs"/>
          <w:rtl/>
        </w:rPr>
        <w:t>.</w:t>
      </w:r>
      <w:r>
        <w:rPr>
          <w:rFonts w:hint="cs"/>
          <w:rtl/>
        </w:rPr>
        <w:t xml:space="preserve"> </w:t>
      </w:r>
      <w:bookmarkStart w:id="3657" w:name="_ETM_Q9_416939"/>
      <w:bookmarkEnd w:id="3657"/>
      <w:r w:rsidRPr="00BC60A3">
        <w:rPr>
          <w:rtl/>
        </w:rPr>
        <w:t>75%</w:t>
      </w:r>
      <w:r>
        <w:rPr>
          <w:rFonts w:hint="cs"/>
          <w:rtl/>
        </w:rPr>
        <w:t>.</w:t>
      </w:r>
      <w:r w:rsidRPr="00BC60A3">
        <w:rPr>
          <w:rtl/>
        </w:rPr>
        <w:t xml:space="preserve"> </w:t>
      </w:r>
      <w:bookmarkStart w:id="3658" w:name="_ETM_Q9_419580"/>
      <w:bookmarkEnd w:id="3658"/>
      <w:r w:rsidRPr="00BC60A3">
        <w:rPr>
          <w:rtl/>
        </w:rPr>
        <w:t xml:space="preserve">מדובר </w:t>
      </w:r>
      <w:bookmarkStart w:id="3659" w:name="_ETM_Q9_420030"/>
      <w:bookmarkEnd w:id="3659"/>
      <w:r w:rsidRPr="00BC60A3">
        <w:rPr>
          <w:rtl/>
        </w:rPr>
        <w:t xml:space="preserve">על </w:t>
      </w:r>
      <w:bookmarkStart w:id="3660" w:name="_ETM_Q9_420120"/>
      <w:bookmarkEnd w:id="3660"/>
      <w:r w:rsidRPr="00BC60A3">
        <w:rPr>
          <w:rtl/>
        </w:rPr>
        <w:t xml:space="preserve">עבירות </w:t>
      </w:r>
      <w:bookmarkStart w:id="3661" w:name="_ETM_Q9_420450"/>
      <w:bookmarkEnd w:id="3661"/>
      <w:r w:rsidRPr="00BC60A3">
        <w:rPr>
          <w:rtl/>
        </w:rPr>
        <w:t xml:space="preserve">שכוללות </w:t>
      </w:r>
      <w:bookmarkStart w:id="3662" w:name="_ETM_Q9_420900"/>
      <w:bookmarkEnd w:id="3662"/>
      <w:r w:rsidRPr="00BC60A3">
        <w:rPr>
          <w:rtl/>
        </w:rPr>
        <w:t xml:space="preserve">השחתת </w:t>
      </w:r>
      <w:bookmarkStart w:id="3663" w:name="_ETM_Q9_421440"/>
      <w:bookmarkEnd w:id="3663"/>
      <w:r w:rsidRPr="00BC60A3">
        <w:rPr>
          <w:rtl/>
        </w:rPr>
        <w:t>רכוש</w:t>
      </w:r>
      <w:bookmarkStart w:id="3664" w:name="_ETM_Q9_421860"/>
      <w:bookmarkEnd w:id="3664"/>
      <w:r>
        <w:rPr>
          <w:rFonts w:hint="cs"/>
          <w:rtl/>
        </w:rPr>
        <w:t xml:space="preserve">, </w:t>
      </w:r>
      <w:r w:rsidRPr="00BC60A3">
        <w:rPr>
          <w:rtl/>
        </w:rPr>
        <w:t xml:space="preserve">פגיעה </w:t>
      </w:r>
      <w:bookmarkStart w:id="3665" w:name="_ETM_Q9_422190"/>
      <w:bookmarkEnd w:id="3665"/>
      <w:r w:rsidRPr="00BC60A3">
        <w:rPr>
          <w:rtl/>
        </w:rPr>
        <w:t>בפרנסה</w:t>
      </w:r>
      <w:r>
        <w:rPr>
          <w:rFonts w:hint="cs"/>
          <w:rtl/>
        </w:rPr>
        <w:t>,</w:t>
      </w:r>
      <w:r w:rsidRPr="00BC60A3">
        <w:rPr>
          <w:rtl/>
        </w:rPr>
        <w:t xml:space="preserve"> </w:t>
      </w:r>
      <w:bookmarkStart w:id="3666" w:name="_ETM_Q9_422910"/>
      <w:bookmarkEnd w:id="3666"/>
      <w:r w:rsidRPr="00BC60A3">
        <w:rPr>
          <w:rtl/>
        </w:rPr>
        <w:t xml:space="preserve">איום </w:t>
      </w:r>
      <w:bookmarkStart w:id="3667" w:name="_ETM_Q9_423180"/>
      <w:bookmarkEnd w:id="3667"/>
      <w:r w:rsidRPr="00BC60A3">
        <w:rPr>
          <w:rtl/>
        </w:rPr>
        <w:t xml:space="preserve">על </w:t>
      </w:r>
      <w:bookmarkStart w:id="3668" w:name="_ETM_Q9_423300"/>
      <w:bookmarkEnd w:id="3668"/>
      <w:r w:rsidRPr="00BC60A3">
        <w:rPr>
          <w:rtl/>
        </w:rPr>
        <w:t xml:space="preserve">חיי </w:t>
      </w:r>
      <w:bookmarkStart w:id="3669" w:name="_ETM_Q9_423660"/>
      <w:bookmarkEnd w:id="3669"/>
      <w:r w:rsidRPr="00BC60A3">
        <w:rPr>
          <w:rtl/>
        </w:rPr>
        <w:t xml:space="preserve">אדם </w:t>
      </w:r>
      <w:bookmarkStart w:id="3670" w:name="_ETM_Q9_424500"/>
      <w:bookmarkEnd w:id="3670"/>
      <w:r w:rsidRPr="00BC60A3">
        <w:rPr>
          <w:rtl/>
        </w:rPr>
        <w:t>ועוד</w:t>
      </w:r>
      <w:r>
        <w:rPr>
          <w:rFonts w:hint="cs"/>
          <w:rtl/>
        </w:rPr>
        <w:t>.</w:t>
      </w:r>
      <w:bookmarkStart w:id="3671" w:name="_ETM_Q9_424920"/>
      <w:bookmarkEnd w:id="3671"/>
      <w:r w:rsidRPr="00BC60A3">
        <w:rPr>
          <w:rtl/>
        </w:rPr>
        <w:t xml:space="preserve"> </w:t>
      </w:r>
      <w:bookmarkStart w:id="3672" w:name="_ETM_Q9_425250"/>
      <w:bookmarkEnd w:id="3672"/>
      <w:r w:rsidRPr="00BC60A3">
        <w:rPr>
          <w:rtl/>
        </w:rPr>
        <w:t xml:space="preserve">מי </w:t>
      </w:r>
      <w:bookmarkStart w:id="3673" w:name="_ETM_Q9_425340"/>
      <w:bookmarkEnd w:id="3673"/>
      <w:r w:rsidRPr="00BC60A3">
        <w:rPr>
          <w:rtl/>
        </w:rPr>
        <w:t>שירצה</w:t>
      </w:r>
      <w:r>
        <w:rPr>
          <w:rFonts w:hint="cs"/>
          <w:rtl/>
        </w:rPr>
        <w:t>,</w:t>
      </w:r>
      <w:r w:rsidRPr="00BC60A3">
        <w:rPr>
          <w:rtl/>
        </w:rPr>
        <w:t xml:space="preserve"> </w:t>
      </w:r>
      <w:bookmarkStart w:id="3674" w:name="_ETM_Q9_425700"/>
      <w:bookmarkEnd w:id="3674"/>
      <w:r w:rsidRPr="00BC60A3">
        <w:rPr>
          <w:rtl/>
        </w:rPr>
        <w:t xml:space="preserve">יש </w:t>
      </w:r>
      <w:bookmarkStart w:id="3675" w:name="_ETM_Q9_425819"/>
      <w:bookmarkEnd w:id="3675"/>
      <w:r w:rsidRPr="00BC60A3">
        <w:rPr>
          <w:rtl/>
        </w:rPr>
        <w:t xml:space="preserve">לי </w:t>
      </w:r>
      <w:bookmarkStart w:id="3676" w:name="_ETM_Q9_425909"/>
      <w:bookmarkEnd w:id="3676"/>
      <w:r w:rsidRPr="00BC60A3">
        <w:rPr>
          <w:rtl/>
        </w:rPr>
        <w:t xml:space="preserve">פה </w:t>
      </w:r>
      <w:bookmarkStart w:id="3677" w:name="_ETM_Q9_426060"/>
      <w:bookmarkEnd w:id="3677"/>
      <w:r w:rsidRPr="00BC60A3">
        <w:rPr>
          <w:rtl/>
        </w:rPr>
        <w:t xml:space="preserve">גם </w:t>
      </w:r>
      <w:bookmarkStart w:id="3678" w:name="_ETM_Q9_426269"/>
      <w:bookmarkEnd w:id="3678"/>
      <w:r w:rsidRPr="00BC60A3">
        <w:rPr>
          <w:rtl/>
        </w:rPr>
        <w:t xml:space="preserve">את </w:t>
      </w:r>
      <w:bookmarkStart w:id="3679" w:name="_ETM_Q9_426390"/>
      <w:bookmarkEnd w:id="3679"/>
      <w:r w:rsidRPr="00BC60A3">
        <w:rPr>
          <w:rtl/>
        </w:rPr>
        <w:t xml:space="preserve">טבלת </w:t>
      </w:r>
      <w:bookmarkStart w:id="3680" w:name="_ETM_Q9_427170"/>
      <w:bookmarkEnd w:id="3680"/>
      <w:r w:rsidRPr="00BC60A3">
        <w:rPr>
          <w:rtl/>
        </w:rPr>
        <w:t xml:space="preserve">פסקי </w:t>
      </w:r>
      <w:bookmarkStart w:id="3681" w:name="_ETM_Q9_427650"/>
      <w:bookmarkEnd w:id="3681"/>
      <w:r w:rsidRPr="00BC60A3">
        <w:rPr>
          <w:rtl/>
        </w:rPr>
        <w:t>הדין</w:t>
      </w:r>
      <w:r>
        <w:rPr>
          <w:rFonts w:hint="cs"/>
          <w:rtl/>
        </w:rPr>
        <w:t>.</w:t>
      </w:r>
    </w:p>
    <w:p w:rsidR="00E73659" w:rsidRDefault="00E73659" w:rsidP="00B41C35">
      <w:pPr>
        <w:rPr>
          <w:rtl/>
        </w:rPr>
      </w:pPr>
      <w:bookmarkStart w:id="3682" w:name="_ETM_Q9_431080"/>
      <w:bookmarkStart w:id="3683" w:name="_ETM_Q9_431192"/>
      <w:bookmarkEnd w:id="3682"/>
      <w:bookmarkEnd w:id="3683"/>
    </w:p>
    <w:p w:rsidR="00E73659" w:rsidRDefault="00E73659" w:rsidP="00BB6FC7">
      <w:pPr>
        <w:rPr>
          <w:rtl/>
        </w:rPr>
      </w:pPr>
      <w:bookmarkStart w:id="3684" w:name="_ETM_Q9_431290"/>
      <w:bookmarkStart w:id="3685" w:name="_ETM_Q9_431384"/>
      <w:bookmarkStart w:id="3686" w:name="_ETM_Q9_428519"/>
      <w:bookmarkEnd w:id="3684"/>
      <w:bookmarkEnd w:id="3685"/>
      <w:bookmarkEnd w:id="3686"/>
      <w:r w:rsidRPr="00BC60A3">
        <w:rPr>
          <w:rtl/>
        </w:rPr>
        <w:t xml:space="preserve">גם </w:t>
      </w:r>
      <w:bookmarkStart w:id="3687" w:name="_ETM_Q9_428909"/>
      <w:bookmarkEnd w:id="3687"/>
      <w:r w:rsidRPr="00BC60A3">
        <w:rPr>
          <w:rtl/>
        </w:rPr>
        <w:t>כאן</w:t>
      </w:r>
      <w:r>
        <w:rPr>
          <w:rFonts w:hint="cs"/>
          <w:rtl/>
        </w:rPr>
        <w:t>,</w:t>
      </w:r>
      <w:r w:rsidRPr="00BC60A3">
        <w:rPr>
          <w:rtl/>
        </w:rPr>
        <w:t xml:space="preserve"> </w:t>
      </w:r>
      <w:bookmarkStart w:id="3688" w:name="_ETM_Q9_429299"/>
      <w:bookmarkEnd w:id="3688"/>
      <w:r w:rsidRPr="00BC60A3">
        <w:rPr>
          <w:rtl/>
        </w:rPr>
        <w:t xml:space="preserve">אני </w:t>
      </w:r>
      <w:bookmarkStart w:id="3689" w:name="_ETM_Q9_429540"/>
      <w:bookmarkEnd w:id="3689"/>
      <w:r w:rsidRPr="00BC60A3">
        <w:rPr>
          <w:rtl/>
        </w:rPr>
        <w:t xml:space="preserve">מאמין </w:t>
      </w:r>
      <w:bookmarkStart w:id="3690" w:name="_ETM_Q9_429900"/>
      <w:bookmarkEnd w:id="3690"/>
      <w:r w:rsidRPr="00BC60A3">
        <w:rPr>
          <w:rtl/>
        </w:rPr>
        <w:t xml:space="preserve">שהעבודה </w:t>
      </w:r>
      <w:bookmarkStart w:id="3691" w:name="_ETM_Q9_430409"/>
      <w:bookmarkEnd w:id="3691"/>
      <w:r w:rsidRPr="00BC60A3">
        <w:rPr>
          <w:rtl/>
        </w:rPr>
        <w:t xml:space="preserve">חייבת </w:t>
      </w:r>
      <w:bookmarkStart w:id="3692" w:name="_ETM_Q9_430830"/>
      <w:bookmarkEnd w:id="3692"/>
      <w:r w:rsidRPr="00BC60A3">
        <w:rPr>
          <w:rtl/>
        </w:rPr>
        <w:t xml:space="preserve">להיות </w:t>
      </w:r>
      <w:bookmarkStart w:id="3693" w:name="_ETM_Q9_431670"/>
      <w:bookmarkEnd w:id="3693"/>
      <w:r w:rsidRPr="00BC60A3">
        <w:rPr>
          <w:rtl/>
        </w:rPr>
        <w:t>משולבת</w:t>
      </w:r>
      <w:r>
        <w:rPr>
          <w:rFonts w:hint="cs"/>
          <w:rtl/>
        </w:rPr>
        <w:t>,</w:t>
      </w:r>
      <w:r w:rsidRPr="00BC60A3">
        <w:rPr>
          <w:rtl/>
        </w:rPr>
        <w:t xml:space="preserve"> </w:t>
      </w:r>
      <w:bookmarkStart w:id="3694" w:name="_ETM_Q9_432510"/>
      <w:bookmarkEnd w:id="3694"/>
      <w:r w:rsidRPr="00BC60A3">
        <w:rPr>
          <w:rtl/>
        </w:rPr>
        <w:t>כלומר</w:t>
      </w:r>
      <w:r>
        <w:rPr>
          <w:rFonts w:hint="cs"/>
          <w:rtl/>
        </w:rPr>
        <w:t>,</w:t>
      </w:r>
      <w:r w:rsidRPr="00BC60A3">
        <w:rPr>
          <w:rtl/>
        </w:rPr>
        <w:t xml:space="preserve"> </w:t>
      </w:r>
      <w:bookmarkStart w:id="3695" w:name="_ETM_Q9_432900"/>
      <w:bookmarkEnd w:id="3695"/>
      <w:r w:rsidRPr="00BC60A3">
        <w:rPr>
          <w:rtl/>
        </w:rPr>
        <w:t xml:space="preserve">על </w:t>
      </w:r>
      <w:bookmarkStart w:id="3696" w:name="_ETM_Q9_432989"/>
      <w:bookmarkEnd w:id="3696"/>
      <w:r w:rsidRPr="00BC60A3">
        <w:rPr>
          <w:rtl/>
        </w:rPr>
        <w:t xml:space="preserve">המשטרה </w:t>
      </w:r>
      <w:bookmarkStart w:id="3697" w:name="_ETM_Q9_433409"/>
      <w:bookmarkEnd w:id="3697"/>
      <w:r w:rsidRPr="00BC60A3">
        <w:rPr>
          <w:rtl/>
        </w:rPr>
        <w:t xml:space="preserve">לעשות </w:t>
      </w:r>
      <w:bookmarkStart w:id="3698" w:name="_ETM_Q9_433830"/>
      <w:bookmarkEnd w:id="3698"/>
      <w:r w:rsidRPr="00BC60A3">
        <w:rPr>
          <w:rtl/>
        </w:rPr>
        <w:t xml:space="preserve">את </w:t>
      </w:r>
      <w:bookmarkStart w:id="3699" w:name="_ETM_Q9_433950"/>
      <w:bookmarkEnd w:id="3699"/>
      <w:r w:rsidRPr="00BC60A3">
        <w:rPr>
          <w:rtl/>
        </w:rPr>
        <w:t xml:space="preserve">כל </w:t>
      </w:r>
      <w:bookmarkStart w:id="3700" w:name="_ETM_Q9_434159"/>
      <w:bookmarkEnd w:id="3700"/>
      <w:r w:rsidRPr="00BC60A3">
        <w:rPr>
          <w:rtl/>
        </w:rPr>
        <w:t xml:space="preserve">המאמצים </w:t>
      </w:r>
      <w:bookmarkStart w:id="3701" w:name="_ETM_Q9_434819"/>
      <w:bookmarkEnd w:id="3701"/>
      <w:r w:rsidRPr="00BC60A3">
        <w:rPr>
          <w:rtl/>
        </w:rPr>
        <w:t xml:space="preserve">כדי </w:t>
      </w:r>
      <w:bookmarkStart w:id="3702" w:name="_ETM_Q9_435090"/>
      <w:bookmarkEnd w:id="3702"/>
      <w:r w:rsidRPr="00BC60A3">
        <w:rPr>
          <w:rtl/>
        </w:rPr>
        <w:t xml:space="preserve">לאתר </w:t>
      </w:r>
      <w:bookmarkStart w:id="3703" w:name="_ETM_Q9_435480"/>
      <w:bookmarkEnd w:id="3703"/>
      <w:r w:rsidRPr="00BC60A3">
        <w:rPr>
          <w:rtl/>
        </w:rPr>
        <w:t xml:space="preserve">את </w:t>
      </w:r>
      <w:bookmarkStart w:id="3704" w:name="_ETM_Q9_435599"/>
      <w:bookmarkEnd w:id="3704"/>
      <w:r w:rsidRPr="00BC60A3">
        <w:rPr>
          <w:rtl/>
        </w:rPr>
        <w:t xml:space="preserve">הפושעים </w:t>
      </w:r>
      <w:bookmarkStart w:id="3705" w:name="_ETM_Q9_436050"/>
      <w:bookmarkEnd w:id="3705"/>
      <w:r w:rsidRPr="00BC60A3">
        <w:rPr>
          <w:rtl/>
        </w:rPr>
        <w:t xml:space="preserve">ולהביאם </w:t>
      </w:r>
      <w:bookmarkStart w:id="3706" w:name="_ETM_Q9_436620"/>
      <w:bookmarkEnd w:id="3706"/>
      <w:r w:rsidRPr="00BC60A3">
        <w:rPr>
          <w:rtl/>
        </w:rPr>
        <w:t>לדין</w:t>
      </w:r>
      <w:r w:rsidR="00BB6FC7">
        <w:rPr>
          <w:rFonts w:hint="cs"/>
          <w:rtl/>
        </w:rPr>
        <w:t>,</w:t>
      </w:r>
      <w:r w:rsidRPr="00BC60A3">
        <w:rPr>
          <w:rtl/>
        </w:rPr>
        <w:t xml:space="preserve"> </w:t>
      </w:r>
      <w:bookmarkStart w:id="3707" w:name="_ETM_Q9_437430"/>
      <w:bookmarkEnd w:id="3707"/>
      <w:r w:rsidRPr="00BC60A3">
        <w:rPr>
          <w:rtl/>
        </w:rPr>
        <w:t xml:space="preserve">אבל </w:t>
      </w:r>
      <w:bookmarkStart w:id="3708" w:name="_ETM_Q9_437729"/>
      <w:bookmarkEnd w:id="3708"/>
      <w:r w:rsidRPr="00BC60A3">
        <w:rPr>
          <w:rtl/>
        </w:rPr>
        <w:t xml:space="preserve">אם </w:t>
      </w:r>
      <w:bookmarkStart w:id="3709" w:name="_ETM_Q9_437850"/>
      <w:bookmarkEnd w:id="3709"/>
      <w:r w:rsidRPr="00BC60A3">
        <w:rPr>
          <w:rtl/>
        </w:rPr>
        <w:t xml:space="preserve">אנחנו </w:t>
      </w:r>
      <w:bookmarkStart w:id="3710" w:name="_ETM_Q9_438150"/>
      <w:bookmarkEnd w:id="3710"/>
      <w:r w:rsidRPr="00BC60A3">
        <w:rPr>
          <w:rtl/>
        </w:rPr>
        <w:t xml:space="preserve">מבקשים </w:t>
      </w:r>
      <w:bookmarkStart w:id="3711" w:name="_ETM_Q9_438660"/>
      <w:bookmarkEnd w:id="3711"/>
      <w:r w:rsidRPr="00BC60A3">
        <w:rPr>
          <w:rtl/>
        </w:rPr>
        <w:t xml:space="preserve">מראש </w:t>
      </w:r>
      <w:bookmarkStart w:id="3712" w:name="_ETM_Q9_438990"/>
      <w:bookmarkEnd w:id="3712"/>
      <w:r w:rsidRPr="00BC60A3">
        <w:rPr>
          <w:rtl/>
        </w:rPr>
        <w:t xml:space="preserve">למנוע </w:t>
      </w:r>
      <w:bookmarkStart w:id="3713" w:name="_ETM_Q9_439500"/>
      <w:bookmarkEnd w:id="3713"/>
      <w:r w:rsidRPr="00BC60A3">
        <w:rPr>
          <w:rtl/>
        </w:rPr>
        <w:t xml:space="preserve">את </w:t>
      </w:r>
      <w:bookmarkStart w:id="3714" w:name="_ETM_Q9_439620"/>
      <w:bookmarkEnd w:id="3714"/>
      <w:r w:rsidRPr="00BC60A3">
        <w:rPr>
          <w:rtl/>
        </w:rPr>
        <w:t xml:space="preserve">המקרים </w:t>
      </w:r>
      <w:bookmarkStart w:id="3715" w:name="_ETM_Q9_440070"/>
      <w:bookmarkEnd w:id="3715"/>
      <w:r w:rsidRPr="00BC60A3">
        <w:rPr>
          <w:rtl/>
        </w:rPr>
        <w:t xml:space="preserve">החמורים </w:t>
      </w:r>
      <w:bookmarkStart w:id="3716" w:name="_ETM_Q9_440669"/>
      <w:bookmarkEnd w:id="3716"/>
      <w:r w:rsidRPr="00BC60A3">
        <w:rPr>
          <w:rtl/>
        </w:rPr>
        <w:t>האלה</w:t>
      </w:r>
      <w:r>
        <w:rPr>
          <w:rFonts w:hint="cs"/>
          <w:rtl/>
        </w:rPr>
        <w:t>,</w:t>
      </w:r>
      <w:r w:rsidRPr="00BC60A3">
        <w:rPr>
          <w:rtl/>
        </w:rPr>
        <w:t xml:space="preserve"> </w:t>
      </w:r>
      <w:bookmarkStart w:id="3717" w:name="_ETM_Q9_441360"/>
      <w:bookmarkEnd w:id="3717"/>
      <w:r w:rsidRPr="00BC60A3">
        <w:rPr>
          <w:rtl/>
        </w:rPr>
        <w:t xml:space="preserve">הענישה </w:t>
      </w:r>
      <w:bookmarkStart w:id="3718" w:name="_ETM_Q9_441810"/>
      <w:bookmarkEnd w:id="3718"/>
      <w:r w:rsidRPr="00BC60A3">
        <w:rPr>
          <w:rtl/>
        </w:rPr>
        <w:t xml:space="preserve">חייבת </w:t>
      </w:r>
      <w:bookmarkStart w:id="3719" w:name="_ETM_Q9_442229"/>
      <w:bookmarkEnd w:id="3719"/>
      <w:r w:rsidRPr="00BC60A3">
        <w:rPr>
          <w:rtl/>
        </w:rPr>
        <w:t xml:space="preserve">להיות </w:t>
      </w:r>
      <w:bookmarkStart w:id="3720" w:name="_ETM_Q9_442589"/>
      <w:bookmarkEnd w:id="3720"/>
      <w:r w:rsidRPr="00BC60A3">
        <w:rPr>
          <w:rtl/>
        </w:rPr>
        <w:t xml:space="preserve">גם </w:t>
      </w:r>
      <w:bookmarkStart w:id="3721" w:name="_ETM_Q9_442800"/>
      <w:bookmarkEnd w:id="3721"/>
      <w:r w:rsidRPr="00BC60A3">
        <w:rPr>
          <w:rtl/>
        </w:rPr>
        <w:t>כז</w:t>
      </w:r>
      <w:r w:rsidR="00BB6FC7">
        <w:rPr>
          <w:rFonts w:hint="cs"/>
          <w:rtl/>
        </w:rPr>
        <w:t>את</w:t>
      </w:r>
      <w:r w:rsidRPr="00BC60A3">
        <w:rPr>
          <w:rtl/>
        </w:rPr>
        <w:t xml:space="preserve"> </w:t>
      </w:r>
      <w:bookmarkStart w:id="3722" w:name="_ETM_Q9_443310"/>
      <w:bookmarkEnd w:id="3722"/>
      <w:r w:rsidRPr="00BC60A3">
        <w:rPr>
          <w:rtl/>
        </w:rPr>
        <w:t>שמרתיע</w:t>
      </w:r>
      <w:r>
        <w:rPr>
          <w:rFonts w:hint="cs"/>
          <w:rtl/>
        </w:rPr>
        <w:t>ה</w:t>
      </w:r>
      <w:r w:rsidRPr="00BC60A3">
        <w:rPr>
          <w:rtl/>
        </w:rPr>
        <w:t xml:space="preserve"> </w:t>
      </w:r>
      <w:bookmarkStart w:id="3723" w:name="_ETM_Q9_444240"/>
      <w:bookmarkEnd w:id="3723"/>
      <w:r w:rsidRPr="00BC60A3">
        <w:rPr>
          <w:rtl/>
        </w:rPr>
        <w:t xml:space="preserve">את </w:t>
      </w:r>
      <w:bookmarkStart w:id="3724" w:name="_ETM_Q9_444449"/>
      <w:bookmarkEnd w:id="3724"/>
      <w:r w:rsidRPr="00BC60A3">
        <w:rPr>
          <w:rtl/>
        </w:rPr>
        <w:t xml:space="preserve">מי </w:t>
      </w:r>
      <w:bookmarkStart w:id="3725" w:name="_ETM_Q9_444630"/>
      <w:bookmarkEnd w:id="3725"/>
      <w:r w:rsidRPr="00BC60A3">
        <w:rPr>
          <w:rtl/>
        </w:rPr>
        <w:t xml:space="preserve">שרוצה </w:t>
      </w:r>
      <w:bookmarkStart w:id="3726" w:name="_ETM_Q9_446470"/>
      <w:bookmarkEnd w:id="3726"/>
      <w:r>
        <w:rPr>
          <w:rFonts w:hint="cs"/>
          <w:rtl/>
        </w:rPr>
        <w:t xml:space="preserve">לעסוק </w:t>
      </w:r>
      <w:r w:rsidRPr="00BC60A3">
        <w:rPr>
          <w:rtl/>
        </w:rPr>
        <w:t xml:space="preserve">בפשע </w:t>
      </w:r>
      <w:bookmarkStart w:id="3727" w:name="_ETM_Q9_447550"/>
      <w:bookmarkEnd w:id="3727"/>
      <w:r w:rsidRPr="00BC60A3">
        <w:rPr>
          <w:rtl/>
        </w:rPr>
        <w:t>הזה</w:t>
      </w:r>
      <w:r>
        <w:rPr>
          <w:rFonts w:hint="cs"/>
          <w:rtl/>
        </w:rPr>
        <w:t>.</w:t>
      </w:r>
      <w:r w:rsidRPr="00BC60A3">
        <w:rPr>
          <w:rtl/>
        </w:rPr>
        <w:t xml:space="preserve"> </w:t>
      </w:r>
      <w:bookmarkStart w:id="3728" w:name="_ETM_Q9_449180"/>
      <w:bookmarkEnd w:id="3728"/>
      <w:r w:rsidRPr="00BC60A3">
        <w:rPr>
          <w:rtl/>
        </w:rPr>
        <w:t>לצערי</w:t>
      </w:r>
      <w:r>
        <w:rPr>
          <w:rFonts w:hint="cs"/>
          <w:rtl/>
        </w:rPr>
        <w:t>,</w:t>
      </w:r>
      <w:r w:rsidRPr="00BC60A3">
        <w:rPr>
          <w:rtl/>
        </w:rPr>
        <w:t xml:space="preserve"> </w:t>
      </w:r>
      <w:bookmarkStart w:id="3729" w:name="_ETM_Q9_449810"/>
      <w:bookmarkEnd w:id="3729"/>
      <w:r w:rsidRPr="00BC60A3">
        <w:rPr>
          <w:rtl/>
        </w:rPr>
        <w:t xml:space="preserve">כפי </w:t>
      </w:r>
      <w:bookmarkStart w:id="3730" w:name="_ETM_Q9_450050"/>
      <w:bookmarkEnd w:id="3730"/>
      <w:r w:rsidRPr="00BC60A3">
        <w:rPr>
          <w:rtl/>
        </w:rPr>
        <w:t>שהזכרת</w:t>
      </w:r>
      <w:r>
        <w:rPr>
          <w:rFonts w:hint="cs"/>
          <w:rtl/>
        </w:rPr>
        <w:t>,</w:t>
      </w:r>
      <w:r w:rsidRPr="00BC60A3">
        <w:rPr>
          <w:rtl/>
        </w:rPr>
        <w:t xml:space="preserve"> </w:t>
      </w:r>
      <w:bookmarkStart w:id="3731" w:name="_ETM_Q9_451040"/>
      <w:bookmarkEnd w:id="3731"/>
      <w:r w:rsidRPr="00BC60A3">
        <w:rPr>
          <w:rtl/>
        </w:rPr>
        <w:t>אכן</w:t>
      </w:r>
      <w:r>
        <w:rPr>
          <w:rFonts w:hint="cs"/>
          <w:rtl/>
        </w:rPr>
        <w:t>,</w:t>
      </w:r>
      <w:r w:rsidRPr="00BC60A3">
        <w:rPr>
          <w:rtl/>
        </w:rPr>
        <w:t xml:space="preserve"> </w:t>
      </w:r>
      <w:bookmarkStart w:id="3732" w:name="_ETM_Q9_451370"/>
      <w:bookmarkEnd w:id="3732"/>
      <w:r w:rsidRPr="00BC60A3">
        <w:rPr>
          <w:rtl/>
        </w:rPr>
        <w:t xml:space="preserve">תופעה </w:t>
      </w:r>
      <w:bookmarkStart w:id="3733" w:name="_ETM_Q9_451730"/>
      <w:bookmarkEnd w:id="3733"/>
      <w:r w:rsidRPr="00BC60A3">
        <w:rPr>
          <w:rtl/>
        </w:rPr>
        <w:t xml:space="preserve">דמי </w:t>
      </w:r>
      <w:bookmarkStart w:id="3734" w:name="_ETM_Q9_452060"/>
      <w:bookmarkEnd w:id="3734"/>
      <w:r w:rsidRPr="00BC60A3">
        <w:rPr>
          <w:rtl/>
        </w:rPr>
        <w:t xml:space="preserve">חסות </w:t>
      </w:r>
      <w:bookmarkStart w:id="3735" w:name="_ETM_Q9_452480"/>
      <w:bookmarkEnd w:id="3735"/>
      <w:r w:rsidRPr="00BC60A3">
        <w:rPr>
          <w:rtl/>
        </w:rPr>
        <w:t xml:space="preserve">סובלת </w:t>
      </w:r>
      <w:bookmarkStart w:id="3736" w:name="_ETM_Q9_453470"/>
      <w:bookmarkEnd w:id="3736"/>
      <w:r>
        <w:rPr>
          <w:rFonts w:hint="cs"/>
          <w:rtl/>
        </w:rPr>
        <w:t xml:space="preserve">מתת-דיווח, </w:t>
      </w:r>
      <w:bookmarkStart w:id="3737" w:name="_ETM_Q9_453830"/>
      <w:bookmarkStart w:id="3738" w:name="_ETM_Q9_454670"/>
      <w:bookmarkEnd w:id="3737"/>
      <w:bookmarkEnd w:id="3738"/>
      <w:r w:rsidRPr="00BC60A3">
        <w:rPr>
          <w:rtl/>
        </w:rPr>
        <w:t xml:space="preserve">והיא </w:t>
      </w:r>
      <w:bookmarkStart w:id="3739" w:name="_ETM_Q9_455180"/>
      <w:bookmarkEnd w:id="3739"/>
      <w:r w:rsidRPr="00BC60A3">
        <w:rPr>
          <w:rtl/>
        </w:rPr>
        <w:t xml:space="preserve">נמנית </w:t>
      </w:r>
      <w:bookmarkStart w:id="3740" w:name="_ETM_Q9_455690"/>
      <w:bookmarkEnd w:id="3740"/>
      <w:r w:rsidRPr="00BC60A3">
        <w:rPr>
          <w:rtl/>
        </w:rPr>
        <w:t>ע</w:t>
      </w:r>
      <w:r>
        <w:rPr>
          <w:rFonts w:hint="cs"/>
          <w:rtl/>
        </w:rPr>
        <w:t>ם</w:t>
      </w:r>
      <w:r w:rsidRPr="00BC60A3">
        <w:rPr>
          <w:rtl/>
        </w:rPr>
        <w:t xml:space="preserve"> </w:t>
      </w:r>
      <w:bookmarkStart w:id="3741" w:name="_ETM_Q9_455990"/>
      <w:bookmarkEnd w:id="3741"/>
      <w:r w:rsidRPr="00BC60A3">
        <w:rPr>
          <w:rtl/>
        </w:rPr>
        <w:t xml:space="preserve">העבירות </w:t>
      </w:r>
      <w:bookmarkStart w:id="3742" w:name="_ETM_Q9_456529"/>
      <w:bookmarkEnd w:id="3742"/>
      <w:r w:rsidRPr="00BC60A3">
        <w:rPr>
          <w:rtl/>
        </w:rPr>
        <w:t xml:space="preserve">שמכונות </w:t>
      </w:r>
      <w:bookmarkStart w:id="3743" w:name="_ETM_Q9_457190"/>
      <w:bookmarkEnd w:id="3743"/>
      <w:r w:rsidRPr="00BC60A3">
        <w:rPr>
          <w:rtl/>
        </w:rPr>
        <w:t xml:space="preserve">עבירות </w:t>
      </w:r>
      <w:bookmarkStart w:id="3744" w:name="_ETM_Q9_457580"/>
      <w:bookmarkEnd w:id="3744"/>
      <w:r w:rsidRPr="00BC60A3">
        <w:rPr>
          <w:rtl/>
        </w:rPr>
        <w:t>חשיפה</w:t>
      </w:r>
      <w:r>
        <w:rPr>
          <w:rFonts w:hint="cs"/>
          <w:rtl/>
        </w:rPr>
        <w:t>,</w:t>
      </w:r>
      <w:r w:rsidRPr="00BC60A3">
        <w:rPr>
          <w:rtl/>
        </w:rPr>
        <w:t xml:space="preserve"> </w:t>
      </w:r>
      <w:bookmarkStart w:id="3745" w:name="_ETM_Q9_458210"/>
      <w:bookmarkEnd w:id="3745"/>
      <w:r w:rsidRPr="00BC60A3">
        <w:rPr>
          <w:rtl/>
        </w:rPr>
        <w:t>כלומר</w:t>
      </w:r>
      <w:r>
        <w:rPr>
          <w:rFonts w:hint="cs"/>
          <w:rtl/>
        </w:rPr>
        <w:t>,</w:t>
      </w:r>
      <w:r w:rsidRPr="00BC60A3">
        <w:rPr>
          <w:rtl/>
        </w:rPr>
        <w:t xml:space="preserve"> </w:t>
      </w:r>
      <w:bookmarkStart w:id="3746" w:name="_ETM_Q9_458660"/>
      <w:bookmarkEnd w:id="3746"/>
      <w:r w:rsidRPr="00BC60A3">
        <w:rPr>
          <w:rtl/>
        </w:rPr>
        <w:t xml:space="preserve">עבירות </w:t>
      </w:r>
      <w:bookmarkStart w:id="3747" w:name="_ETM_Q9_459020"/>
      <w:bookmarkEnd w:id="3747"/>
      <w:r w:rsidRPr="00BC60A3">
        <w:rPr>
          <w:rtl/>
        </w:rPr>
        <w:t xml:space="preserve">שהמשטרה </w:t>
      </w:r>
      <w:bookmarkStart w:id="3748" w:name="_ETM_Q9_460470"/>
      <w:bookmarkEnd w:id="3748"/>
      <w:r w:rsidRPr="00BC60A3">
        <w:rPr>
          <w:rtl/>
        </w:rPr>
        <w:t xml:space="preserve">צריכה </w:t>
      </w:r>
      <w:bookmarkStart w:id="3749" w:name="_ETM_Q9_460800"/>
      <w:bookmarkEnd w:id="3749"/>
      <w:r w:rsidRPr="00BC60A3">
        <w:rPr>
          <w:rtl/>
        </w:rPr>
        <w:t xml:space="preserve">לפעול </w:t>
      </w:r>
      <w:bookmarkStart w:id="3750" w:name="_ETM_Q9_461130"/>
      <w:bookmarkEnd w:id="3750"/>
      <w:r w:rsidRPr="00BC60A3">
        <w:rPr>
          <w:rtl/>
        </w:rPr>
        <w:t xml:space="preserve">באופן </w:t>
      </w:r>
      <w:bookmarkStart w:id="3751" w:name="_ETM_Q9_461580"/>
      <w:bookmarkEnd w:id="3751"/>
      <w:r w:rsidRPr="00BC60A3">
        <w:rPr>
          <w:rtl/>
        </w:rPr>
        <w:t xml:space="preserve">אקטיבי </w:t>
      </w:r>
      <w:bookmarkStart w:id="3752" w:name="_ETM_Q9_462589"/>
      <w:bookmarkEnd w:id="3752"/>
      <w:r w:rsidRPr="00BC60A3">
        <w:rPr>
          <w:rtl/>
        </w:rPr>
        <w:t xml:space="preserve">כדי </w:t>
      </w:r>
      <w:bookmarkStart w:id="3753" w:name="_ETM_Q9_462949"/>
      <w:bookmarkEnd w:id="3753"/>
      <w:r w:rsidRPr="00BC60A3">
        <w:rPr>
          <w:rtl/>
        </w:rPr>
        <w:t xml:space="preserve">לזהות </w:t>
      </w:r>
      <w:bookmarkStart w:id="3754" w:name="_ETM_Q9_463669"/>
      <w:bookmarkEnd w:id="3754"/>
      <w:r w:rsidRPr="00BC60A3">
        <w:rPr>
          <w:rtl/>
        </w:rPr>
        <w:t>ולאכוף</w:t>
      </w:r>
      <w:r>
        <w:rPr>
          <w:rFonts w:hint="cs"/>
          <w:rtl/>
        </w:rPr>
        <w:t>,</w:t>
      </w:r>
      <w:r w:rsidRPr="00BC60A3">
        <w:rPr>
          <w:rtl/>
        </w:rPr>
        <w:t xml:space="preserve"> </w:t>
      </w:r>
      <w:bookmarkStart w:id="3755" w:name="_ETM_Q9_464539"/>
      <w:bookmarkEnd w:id="3755"/>
      <w:r w:rsidRPr="00BC60A3">
        <w:rPr>
          <w:rtl/>
        </w:rPr>
        <w:t xml:space="preserve">ולא </w:t>
      </w:r>
      <w:bookmarkStart w:id="3756" w:name="_ETM_Q9_464839"/>
      <w:bookmarkEnd w:id="3756"/>
      <w:r w:rsidRPr="00BC60A3">
        <w:rPr>
          <w:rtl/>
        </w:rPr>
        <w:t xml:space="preserve">רק </w:t>
      </w:r>
      <w:bookmarkStart w:id="3757" w:name="_ETM_Q9_465020"/>
      <w:bookmarkEnd w:id="3757"/>
      <w:r w:rsidRPr="00BC60A3">
        <w:rPr>
          <w:rtl/>
        </w:rPr>
        <w:t xml:space="preserve">לחכות </w:t>
      </w:r>
      <w:bookmarkStart w:id="3758" w:name="_ETM_Q9_465710"/>
      <w:bookmarkEnd w:id="3758"/>
      <w:r w:rsidRPr="00BC60A3">
        <w:rPr>
          <w:rtl/>
        </w:rPr>
        <w:t xml:space="preserve">עד </w:t>
      </w:r>
      <w:bookmarkStart w:id="3759" w:name="_ETM_Q9_465889"/>
      <w:bookmarkEnd w:id="3759"/>
      <w:r w:rsidRPr="00BC60A3">
        <w:rPr>
          <w:rtl/>
        </w:rPr>
        <w:t xml:space="preserve">שתוגש </w:t>
      </w:r>
      <w:bookmarkStart w:id="3760" w:name="_ETM_Q9_467360"/>
      <w:bookmarkEnd w:id="3760"/>
      <w:r w:rsidRPr="00BC60A3">
        <w:rPr>
          <w:rtl/>
        </w:rPr>
        <w:t>תלונה</w:t>
      </w:r>
      <w:r>
        <w:rPr>
          <w:rFonts w:hint="cs"/>
          <w:rtl/>
        </w:rPr>
        <w:t>,</w:t>
      </w:r>
      <w:r w:rsidRPr="00BC60A3">
        <w:rPr>
          <w:rtl/>
        </w:rPr>
        <w:t xml:space="preserve"> </w:t>
      </w:r>
      <w:bookmarkStart w:id="3761" w:name="_ETM_Q9_467960"/>
      <w:bookmarkEnd w:id="3761"/>
      <w:r w:rsidRPr="00BC60A3">
        <w:rPr>
          <w:rtl/>
        </w:rPr>
        <w:t xml:space="preserve">כי </w:t>
      </w:r>
      <w:bookmarkStart w:id="3762" w:name="_ETM_Q9_468139"/>
      <w:bookmarkEnd w:id="3762"/>
      <w:r w:rsidRPr="00BC60A3">
        <w:rPr>
          <w:rtl/>
        </w:rPr>
        <w:t xml:space="preserve">בהרבה </w:t>
      </w:r>
      <w:bookmarkStart w:id="3763" w:name="_ETM_Q9_468500"/>
      <w:bookmarkEnd w:id="3763"/>
      <w:r w:rsidRPr="00BC60A3">
        <w:rPr>
          <w:rtl/>
        </w:rPr>
        <w:t xml:space="preserve">מקרים </w:t>
      </w:r>
      <w:bookmarkStart w:id="3764" w:name="_ETM_Q9_468979"/>
      <w:bookmarkEnd w:id="3764"/>
      <w:r w:rsidRPr="00BC60A3">
        <w:rPr>
          <w:rtl/>
        </w:rPr>
        <w:t xml:space="preserve">קורבנות </w:t>
      </w:r>
      <w:bookmarkStart w:id="3765" w:name="_ETM_Q9_469490"/>
      <w:bookmarkEnd w:id="3765"/>
      <w:r w:rsidRPr="00BC60A3">
        <w:rPr>
          <w:rtl/>
        </w:rPr>
        <w:t xml:space="preserve">הסחיטה </w:t>
      </w:r>
      <w:bookmarkStart w:id="3766" w:name="_ETM_Q9_469970"/>
      <w:bookmarkEnd w:id="3766"/>
      <w:r w:rsidRPr="00BC60A3">
        <w:rPr>
          <w:rtl/>
        </w:rPr>
        <w:t xml:space="preserve">חוששים </w:t>
      </w:r>
      <w:bookmarkStart w:id="3767" w:name="_ETM_Q9_470570"/>
      <w:bookmarkEnd w:id="3767"/>
      <w:r w:rsidRPr="00BC60A3">
        <w:rPr>
          <w:rtl/>
        </w:rPr>
        <w:t xml:space="preserve">להתלונן </w:t>
      </w:r>
      <w:bookmarkStart w:id="3768" w:name="_ETM_Q9_471259"/>
      <w:bookmarkEnd w:id="3768"/>
      <w:r w:rsidRPr="00BC60A3">
        <w:rPr>
          <w:rtl/>
        </w:rPr>
        <w:t xml:space="preserve">ומעדיפים </w:t>
      </w:r>
      <w:bookmarkStart w:id="3769" w:name="_ETM_Q9_472860"/>
      <w:bookmarkEnd w:id="3769"/>
      <w:r w:rsidRPr="00BC60A3">
        <w:rPr>
          <w:rtl/>
        </w:rPr>
        <w:t xml:space="preserve">לשלם </w:t>
      </w:r>
      <w:bookmarkStart w:id="3770" w:name="_ETM_Q9_473400"/>
      <w:bookmarkEnd w:id="3770"/>
      <w:r w:rsidRPr="00BC60A3">
        <w:rPr>
          <w:rtl/>
        </w:rPr>
        <w:t xml:space="preserve">את </w:t>
      </w:r>
      <w:bookmarkStart w:id="3771" w:name="_ETM_Q9_473520"/>
      <w:bookmarkEnd w:id="3771"/>
      <w:r w:rsidRPr="00BC60A3">
        <w:rPr>
          <w:rtl/>
        </w:rPr>
        <w:t xml:space="preserve">דמי </w:t>
      </w:r>
      <w:bookmarkStart w:id="3772" w:name="_ETM_Q9_473790"/>
      <w:bookmarkEnd w:id="3772"/>
      <w:r>
        <w:rPr>
          <w:rFonts w:hint="cs"/>
          <w:rtl/>
        </w:rPr>
        <w:t>ה</w:t>
      </w:r>
      <w:r w:rsidRPr="00BC60A3">
        <w:rPr>
          <w:rtl/>
        </w:rPr>
        <w:t>חסות</w:t>
      </w:r>
      <w:r>
        <w:rPr>
          <w:rFonts w:hint="cs"/>
          <w:rtl/>
        </w:rPr>
        <w:t>.</w:t>
      </w:r>
      <w:r w:rsidRPr="00BC60A3">
        <w:rPr>
          <w:rtl/>
        </w:rPr>
        <w:t xml:space="preserve"> </w:t>
      </w:r>
      <w:bookmarkStart w:id="3773" w:name="_ETM_Q9_474800"/>
      <w:bookmarkEnd w:id="3773"/>
      <w:r w:rsidRPr="00BC60A3">
        <w:rPr>
          <w:rtl/>
        </w:rPr>
        <w:t xml:space="preserve">גם </w:t>
      </w:r>
      <w:bookmarkStart w:id="3774" w:name="_ETM_Q9_475310"/>
      <w:bookmarkEnd w:id="3774"/>
      <w:r w:rsidRPr="00BC60A3">
        <w:rPr>
          <w:rtl/>
        </w:rPr>
        <w:t xml:space="preserve">פה </w:t>
      </w:r>
      <w:bookmarkStart w:id="3775" w:name="_ETM_Q9_475490"/>
      <w:bookmarkEnd w:id="3775"/>
      <w:r w:rsidRPr="00BC60A3">
        <w:rPr>
          <w:rtl/>
        </w:rPr>
        <w:t xml:space="preserve">אני </w:t>
      </w:r>
      <w:bookmarkStart w:id="3776" w:name="_ETM_Q9_475639"/>
      <w:bookmarkEnd w:id="3776"/>
      <w:r w:rsidRPr="00BC60A3">
        <w:rPr>
          <w:rtl/>
        </w:rPr>
        <w:t xml:space="preserve">אומר </w:t>
      </w:r>
      <w:bookmarkStart w:id="3777" w:name="_ETM_Q9_475910"/>
      <w:bookmarkEnd w:id="3777"/>
      <w:r w:rsidRPr="00BC60A3">
        <w:rPr>
          <w:rtl/>
        </w:rPr>
        <w:t xml:space="preserve">עוד </w:t>
      </w:r>
      <w:bookmarkStart w:id="3778" w:name="_ETM_Q9_476089"/>
      <w:bookmarkEnd w:id="3778"/>
      <w:r>
        <w:rPr>
          <w:rtl/>
        </w:rPr>
        <w:t>איז</w:t>
      </w:r>
      <w:r>
        <w:rPr>
          <w:rFonts w:hint="cs"/>
          <w:rtl/>
        </w:rPr>
        <w:t>ו</w:t>
      </w:r>
      <w:r w:rsidRPr="00BC60A3">
        <w:rPr>
          <w:rtl/>
        </w:rPr>
        <w:t xml:space="preserve"> </w:t>
      </w:r>
      <w:bookmarkStart w:id="3779" w:name="_ETM_Q9_476330"/>
      <w:bookmarkEnd w:id="3779"/>
      <w:r w:rsidRPr="00BC60A3">
        <w:rPr>
          <w:rtl/>
        </w:rPr>
        <w:t>אמירה</w:t>
      </w:r>
      <w:r>
        <w:rPr>
          <w:rFonts w:hint="cs"/>
          <w:rtl/>
        </w:rPr>
        <w:t>:</w:t>
      </w:r>
      <w:r w:rsidRPr="00BC60A3">
        <w:rPr>
          <w:rtl/>
        </w:rPr>
        <w:t xml:space="preserve"> </w:t>
      </w:r>
      <w:bookmarkStart w:id="3780" w:name="_ETM_Q9_476930"/>
      <w:bookmarkEnd w:id="3780"/>
      <w:r w:rsidRPr="00BC60A3">
        <w:rPr>
          <w:rtl/>
        </w:rPr>
        <w:t xml:space="preserve">הרבה </w:t>
      </w:r>
      <w:bookmarkStart w:id="3781" w:name="_ETM_Q9_477290"/>
      <w:bookmarkEnd w:id="3781"/>
      <w:r w:rsidRPr="00BC60A3">
        <w:rPr>
          <w:rtl/>
        </w:rPr>
        <w:t>מה</w:t>
      </w:r>
      <w:bookmarkStart w:id="3782" w:name="_ETM_Q9_478190"/>
      <w:bookmarkEnd w:id="3782"/>
      <w:r w:rsidRPr="00BC60A3">
        <w:rPr>
          <w:rtl/>
        </w:rPr>
        <w:t xml:space="preserve">פושעים </w:t>
      </w:r>
      <w:bookmarkStart w:id="3783" w:name="_ETM_Q9_478669"/>
      <w:bookmarkEnd w:id="3783"/>
      <w:r w:rsidRPr="00BC60A3">
        <w:rPr>
          <w:rtl/>
        </w:rPr>
        <w:t xml:space="preserve">הללו </w:t>
      </w:r>
      <w:bookmarkStart w:id="3784" w:name="_ETM_Q9_479120"/>
      <w:bookmarkEnd w:id="3784"/>
      <w:r w:rsidRPr="00BC60A3">
        <w:rPr>
          <w:rtl/>
        </w:rPr>
        <w:t xml:space="preserve">הסדירו </w:t>
      </w:r>
      <w:bookmarkStart w:id="3785" w:name="_ETM_Q9_479750"/>
      <w:bookmarkEnd w:id="3785"/>
      <w:r w:rsidRPr="00BC60A3">
        <w:rPr>
          <w:rtl/>
        </w:rPr>
        <w:t xml:space="preserve">את </w:t>
      </w:r>
      <w:bookmarkStart w:id="3786" w:name="_ETM_Q9_480270"/>
      <w:bookmarkEnd w:id="3786"/>
      <w:r w:rsidRPr="00BC60A3">
        <w:rPr>
          <w:rtl/>
        </w:rPr>
        <w:t>פעילותם</w:t>
      </w:r>
      <w:r>
        <w:rPr>
          <w:rFonts w:hint="cs"/>
          <w:rtl/>
        </w:rPr>
        <w:t xml:space="preserve"> </w:t>
      </w:r>
      <w:bookmarkStart w:id="3787" w:name="_ETM_Q9_483699"/>
      <w:bookmarkEnd w:id="3787"/>
      <w:r>
        <w:rPr>
          <w:rFonts w:hint="cs"/>
          <w:rtl/>
        </w:rPr>
        <w:t xml:space="preserve">בצורה של חברות אבטחה סדירות </w:t>
      </w:r>
      <w:r w:rsidR="00214018">
        <w:rPr>
          <w:rFonts w:hint="cs"/>
          <w:rtl/>
        </w:rPr>
        <w:t>–</w:t>
      </w:r>
      <w:r w:rsidR="00404E3E">
        <w:rPr>
          <w:rFonts w:hint="cs"/>
          <w:rtl/>
        </w:rPr>
        <w:t xml:space="preserve"> </w:t>
      </w:r>
      <w:r w:rsidR="00214018">
        <w:rPr>
          <w:rFonts w:hint="cs"/>
          <w:rtl/>
        </w:rPr>
        <w:t>–</w:t>
      </w:r>
    </w:p>
    <w:p w:rsidR="00E73659" w:rsidRDefault="00E73659" w:rsidP="004C59D0">
      <w:pPr>
        <w:rPr>
          <w:rtl/>
        </w:rPr>
      </w:pPr>
      <w:bookmarkStart w:id="3788" w:name="_ETM_Q9_484655"/>
      <w:bookmarkStart w:id="3789" w:name="_ETM_Q9_484771"/>
      <w:bookmarkStart w:id="3790" w:name="_ETM_Q9_484832"/>
      <w:bookmarkStart w:id="3791" w:name="_ETM_Q9_484931"/>
      <w:bookmarkEnd w:id="3788"/>
      <w:bookmarkEnd w:id="3789"/>
      <w:bookmarkEnd w:id="3790"/>
      <w:bookmarkEnd w:id="3791"/>
    </w:p>
    <w:p w:rsidR="00E73659" w:rsidRDefault="00E73659" w:rsidP="00B41C35">
      <w:pPr>
        <w:pStyle w:val="af6"/>
        <w:rPr>
          <w:rtl/>
        </w:rPr>
      </w:pPr>
      <w:bookmarkStart w:id="3792" w:name="ET_yor_5873_7"/>
      <w:r w:rsidRPr="0040268D">
        <w:rPr>
          <w:rStyle w:val="TagStyle"/>
          <w:rtl/>
        </w:rPr>
        <w:t xml:space="preserve"> &lt;&lt; יור &gt;&gt;</w:t>
      </w:r>
      <w:r w:rsidRPr="00511E76">
        <w:rPr>
          <w:rStyle w:val="TagStyle"/>
          <w:rtl/>
        </w:rPr>
        <w:t xml:space="preserve"> </w:t>
      </w:r>
      <w:r>
        <w:rPr>
          <w:rtl/>
        </w:rPr>
        <w:t>היו"ר יעקב מרגי:</w:t>
      </w:r>
      <w:r w:rsidRPr="00511E76">
        <w:rPr>
          <w:rStyle w:val="TagStyle"/>
          <w:rtl/>
        </w:rPr>
        <w:t xml:space="preserve"> </w:t>
      </w:r>
      <w:r w:rsidRPr="0040268D">
        <w:rPr>
          <w:rStyle w:val="TagStyle"/>
          <w:rtl/>
        </w:rPr>
        <w:t>&lt;&lt; יור &gt;&gt;</w:t>
      </w:r>
      <w:r>
        <w:rPr>
          <w:rtl/>
        </w:rPr>
        <w:t xml:space="preserve"> </w:t>
      </w:r>
      <w:bookmarkEnd w:id="3792"/>
    </w:p>
    <w:p w:rsidR="00E73659" w:rsidRDefault="00E73659" w:rsidP="004C59D0">
      <w:pPr>
        <w:rPr>
          <w:rtl/>
        </w:rPr>
      </w:pPr>
    </w:p>
    <w:p w:rsidR="00E73659" w:rsidRDefault="00E73659" w:rsidP="00B41C35">
      <w:pPr>
        <w:rPr>
          <w:rtl/>
        </w:rPr>
      </w:pPr>
      <w:r>
        <w:rPr>
          <w:rFonts w:hint="cs"/>
          <w:rtl/>
        </w:rPr>
        <w:t xml:space="preserve">חברות כוח </w:t>
      </w:r>
      <w:bookmarkStart w:id="3793" w:name="_ETM_Q9_481522"/>
      <w:bookmarkEnd w:id="3793"/>
      <w:r>
        <w:rPr>
          <w:rFonts w:hint="cs"/>
          <w:rtl/>
        </w:rPr>
        <w:t>אדם במקום חברות שמירה.</w:t>
      </w:r>
      <w:r>
        <w:rPr>
          <w:rtl/>
        </w:rPr>
        <w:t xml:space="preserve">  </w:t>
      </w:r>
    </w:p>
    <w:p w:rsidR="00E73659" w:rsidRDefault="00E73659" w:rsidP="00B41C35">
      <w:pPr>
        <w:rPr>
          <w:rtl/>
        </w:rPr>
      </w:pPr>
      <w:bookmarkStart w:id="3794" w:name="_ETM_Q9_485008"/>
      <w:bookmarkStart w:id="3795" w:name="_ETM_Q9_485107"/>
      <w:bookmarkEnd w:id="3794"/>
      <w:bookmarkEnd w:id="3795"/>
    </w:p>
    <w:p w:rsidR="00E73659" w:rsidRDefault="00E73659" w:rsidP="00B41C35">
      <w:pPr>
        <w:pStyle w:val="-"/>
        <w:rPr>
          <w:rtl/>
        </w:rPr>
      </w:pPr>
      <w:bookmarkStart w:id="3796" w:name="_ETM_Q9_482910"/>
      <w:bookmarkStart w:id="3797" w:name="_ETM_Q9_483003"/>
      <w:bookmarkEnd w:id="3796"/>
      <w:bookmarkEnd w:id="3797"/>
      <w:r w:rsidRPr="0040268D">
        <w:rPr>
          <w:rStyle w:val="TagStyle"/>
          <w:rtl/>
        </w:rPr>
        <w:t xml:space="preserve"> &lt;&lt; דובר_המשך &gt;&gt;</w:t>
      </w:r>
      <w:r w:rsidRPr="00511E76">
        <w:rPr>
          <w:rStyle w:val="TagStyle"/>
          <w:rtl/>
        </w:rPr>
        <w:t xml:space="preserve"> </w:t>
      </w:r>
      <w:r>
        <w:rPr>
          <w:rtl/>
        </w:rPr>
        <w:t>השר לביטחון הפנים גלעד ארדן:</w:t>
      </w:r>
      <w:r w:rsidRPr="00511E76">
        <w:rPr>
          <w:rStyle w:val="TagStyle"/>
          <w:rtl/>
        </w:rPr>
        <w:t xml:space="preserve"> </w:t>
      </w:r>
      <w:r w:rsidRPr="0040268D">
        <w:rPr>
          <w:rStyle w:val="TagStyle"/>
          <w:rtl/>
        </w:rPr>
        <w:t>&lt;&lt; דובר_המשך &gt;&gt;</w:t>
      </w:r>
      <w:r>
        <w:rPr>
          <w:rtl/>
        </w:rPr>
        <w:t xml:space="preserve"> </w:t>
      </w:r>
    </w:p>
    <w:p w:rsidR="00E73659" w:rsidRDefault="00E73659" w:rsidP="00B41C35">
      <w:pPr>
        <w:rPr>
          <w:rtl/>
        </w:rPr>
      </w:pPr>
    </w:p>
    <w:p w:rsidR="00E73659" w:rsidRDefault="00214018" w:rsidP="00B41C35">
      <w:pPr>
        <w:rPr>
          <w:rtl/>
        </w:rPr>
      </w:pPr>
      <w:bookmarkStart w:id="3798" w:name="_ETM_Q9_484188"/>
      <w:bookmarkStart w:id="3799" w:name="_ETM_Q9_485184"/>
      <w:bookmarkStart w:id="3800" w:name="_ETM_Q9_485281"/>
      <w:bookmarkStart w:id="3801" w:name="_ETM_Q9_180000"/>
      <w:bookmarkEnd w:id="3798"/>
      <w:bookmarkEnd w:id="3799"/>
      <w:bookmarkEnd w:id="3800"/>
      <w:bookmarkEnd w:id="3801"/>
      <w:r>
        <w:rPr>
          <w:rFonts w:hint="cs"/>
          <w:rtl/>
        </w:rPr>
        <w:t>–</w:t>
      </w:r>
      <w:r w:rsidR="00404E3E">
        <w:rPr>
          <w:rFonts w:hint="cs"/>
          <w:rtl/>
        </w:rPr>
        <w:t xml:space="preserve"> </w:t>
      </w:r>
      <w:r>
        <w:rPr>
          <w:rFonts w:hint="cs"/>
          <w:rtl/>
        </w:rPr>
        <w:t>–</w:t>
      </w:r>
      <w:r w:rsidR="00E73659">
        <w:rPr>
          <w:rFonts w:hint="cs"/>
          <w:rtl/>
        </w:rPr>
        <w:t xml:space="preserve"> והן אפילו מוציאות חשבוניות. </w:t>
      </w:r>
      <w:bookmarkStart w:id="3802" w:name="_ETM_Q9_488126"/>
      <w:bookmarkStart w:id="3803" w:name="_ETM_Q9_488194"/>
      <w:bookmarkStart w:id="3804" w:name="_ETM_Q9_488301"/>
      <w:bookmarkStart w:id="3805" w:name="_ETM_Q9_488361"/>
      <w:bookmarkEnd w:id="3802"/>
      <w:bookmarkEnd w:id="3803"/>
      <w:bookmarkEnd w:id="3804"/>
      <w:bookmarkEnd w:id="3805"/>
      <w:r w:rsidR="00E73659">
        <w:rPr>
          <w:rFonts w:hint="cs"/>
          <w:rtl/>
        </w:rPr>
        <w:t xml:space="preserve">פה יש </w:t>
      </w:r>
      <w:bookmarkStart w:id="3806" w:name="_ETM_Q9_490095"/>
      <w:bookmarkEnd w:id="3806"/>
      <w:r w:rsidR="00E73659">
        <w:rPr>
          <w:rFonts w:hint="cs"/>
          <w:rtl/>
        </w:rPr>
        <w:t xml:space="preserve">חשיבות מאוד גדולה. </w:t>
      </w:r>
      <w:bookmarkStart w:id="3807" w:name="_ETM_Q9_180390"/>
      <w:bookmarkStart w:id="3808" w:name="_ETM_Q9_180810"/>
      <w:bookmarkStart w:id="3809" w:name="_ETM_Q9_181800"/>
      <w:bookmarkStart w:id="3810" w:name="_ETM_Q9_182279"/>
      <w:bookmarkStart w:id="3811" w:name="_ETM_Q9_182850"/>
      <w:bookmarkStart w:id="3812" w:name="_ETM_Q9_183540"/>
      <w:bookmarkStart w:id="3813" w:name="_ETM_Q9_183840"/>
      <w:bookmarkStart w:id="3814" w:name="_ETM_Q9_184110"/>
      <w:bookmarkStart w:id="3815" w:name="_ETM_Q9_184890"/>
      <w:bookmarkStart w:id="3816" w:name="_ETM_Q9_185430"/>
      <w:bookmarkStart w:id="3817" w:name="_ETM_Q9_186210"/>
      <w:bookmarkStart w:id="3818" w:name="_ETM_Q9_186300"/>
      <w:bookmarkStart w:id="3819" w:name="_ETM_Q9_186600"/>
      <w:bookmarkStart w:id="3820" w:name="_ETM_Q9_187980"/>
      <w:bookmarkStart w:id="3821" w:name="_ETM_Q9_189030"/>
      <w:bookmarkStart w:id="3822" w:name="_ETM_Q9_190830"/>
      <w:bookmarkStart w:id="3823" w:name="_ETM_Q9_191070"/>
      <w:bookmarkStart w:id="3824" w:name="_ETM_Q9_191579"/>
      <w:bookmarkStart w:id="3825" w:name="_ETM_Q9_191820"/>
      <w:bookmarkStart w:id="3826" w:name="_ETM_Q9_192299"/>
      <w:bookmarkStart w:id="3827" w:name="_ETM_Q9_192719"/>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r w:rsidR="00E73659" w:rsidRPr="00BC60A3">
        <w:rPr>
          <w:rtl/>
        </w:rPr>
        <w:t xml:space="preserve">המשטרה </w:t>
      </w:r>
      <w:bookmarkStart w:id="3828" w:name="_ETM_Q9_193859"/>
      <w:bookmarkEnd w:id="3828"/>
      <w:r w:rsidR="00E73659">
        <w:rPr>
          <w:rFonts w:hint="cs"/>
          <w:rtl/>
        </w:rPr>
        <w:t xml:space="preserve">גם </w:t>
      </w:r>
      <w:r w:rsidR="00E73659" w:rsidRPr="00BC60A3">
        <w:rPr>
          <w:rtl/>
        </w:rPr>
        <w:t xml:space="preserve">לא </w:t>
      </w:r>
      <w:bookmarkStart w:id="3829" w:name="_ETM_Q9_194070"/>
      <w:bookmarkEnd w:id="3829"/>
      <w:r w:rsidR="00E73659" w:rsidRPr="00BC60A3">
        <w:rPr>
          <w:rtl/>
        </w:rPr>
        <w:t xml:space="preserve">יכולה </w:t>
      </w:r>
      <w:bookmarkStart w:id="3830" w:name="_ETM_Q9_194459"/>
      <w:bookmarkEnd w:id="3830"/>
      <w:r w:rsidR="00E73659" w:rsidRPr="00BC60A3">
        <w:rPr>
          <w:rtl/>
        </w:rPr>
        <w:t xml:space="preserve">לעשות </w:t>
      </w:r>
      <w:bookmarkStart w:id="3831" w:name="_ETM_Q9_194820"/>
      <w:bookmarkEnd w:id="3831"/>
      <w:r w:rsidR="00E73659" w:rsidRPr="00BC60A3">
        <w:rPr>
          <w:rtl/>
        </w:rPr>
        <w:t xml:space="preserve">את </w:t>
      </w:r>
      <w:bookmarkStart w:id="3832" w:name="_ETM_Q9_194879"/>
      <w:bookmarkEnd w:id="3832"/>
      <w:r w:rsidR="00E73659" w:rsidRPr="00BC60A3">
        <w:rPr>
          <w:rtl/>
        </w:rPr>
        <w:t xml:space="preserve">הדברים </w:t>
      </w:r>
      <w:bookmarkStart w:id="3833" w:name="_ETM_Q9_195299"/>
      <w:bookmarkEnd w:id="3833"/>
      <w:r w:rsidR="00E73659" w:rsidRPr="00BC60A3">
        <w:rPr>
          <w:rtl/>
        </w:rPr>
        <w:t>לבדה</w:t>
      </w:r>
      <w:r w:rsidR="00E73659">
        <w:rPr>
          <w:rFonts w:hint="cs"/>
          <w:rtl/>
        </w:rPr>
        <w:t>:</w:t>
      </w:r>
      <w:r w:rsidR="00E73659" w:rsidRPr="00BC60A3">
        <w:rPr>
          <w:rtl/>
        </w:rPr>
        <w:t xml:space="preserve"> </w:t>
      </w:r>
      <w:bookmarkStart w:id="3834" w:name="_ETM_Q9_195779"/>
      <w:bookmarkEnd w:id="3834"/>
      <w:r w:rsidR="00E73659" w:rsidRPr="00BC60A3">
        <w:rPr>
          <w:rtl/>
        </w:rPr>
        <w:t xml:space="preserve">חייב </w:t>
      </w:r>
      <w:bookmarkStart w:id="3835" w:name="_ETM_Q9_196050"/>
      <w:bookmarkEnd w:id="3835"/>
      <w:r w:rsidR="00E73659" w:rsidRPr="00BC60A3">
        <w:rPr>
          <w:rtl/>
        </w:rPr>
        <w:t xml:space="preserve">להיות </w:t>
      </w:r>
      <w:bookmarkStart w:id="3836" w:name="_ETM_Q9_196289"/>
      <w:bookmarkEnd w:id="3836"/>
      <w:r w:rsidR="00E73659" w:rsidRPr="00BC60A3">
        <w:rPr>
          <w:rtl/>
        </w:rPr>
        <w:t xml:space="preserve">פה </w:t>
      </w:r>
      <w:bookmarkStart w:id="3837" w:name="_ETM_Q9_196470"/>
      <w:bookmarkEnd w:id="3837"/>
      <w:r w:rsidR="00E73659" w:rsidRPr="00BC60A3">
        <w:rPr>
          <w:rtl/>
        </w:rPr>
        <w:t xml:space="preserve">שילוב </w:t>
      </w:r>
      <w:bookmarkStart w:id="3838" w:name="_ETM_Q9_196919"/>
      <w:bookmarkEnd w:id="3838"/>
      <w:r w:rsidR="00E73659" w:rsidRPr="00BC60A3">
        <w:rPr>
          <w:rtl/>
        </w:rPr>
        <w:t xml:space="preserve">זרועות </w:t>
      </w:r>
      <w:bookmarkStart w:id="3839" w:name="_ETM_Q9_198249"/>
      <w:bookmarkEnd w:id="3839"/>
      <w:r w:rsidR="00E73659" w:rsidRPr="00BC60A3">
        <w:rPr>
          <w:rtl/>
        </w:rPr>
        <w:t xml:space="preserve">של </w:t>
      </w:r>
      <w:bookmarkStart w:id="3840" w:name="_ETM_Q9_198489"/>
      <w:bookmarkEnd w:id="3840"/>
      <w:r w:rsidR="00E73659" w:rsidRPr="00BC60A3">
        <w:rPr>
          <w:rtl/>
        </w:rPr>
        <w:t xml:space="preserve">המשטרה </w:t>
      </w:r>
      <w:bookmarkStart w:id="3841" w:name="_ETM_Q9_199329"/>
      <w:bookmarkEnd w:id="3841"/>
      <w:r w:rsidR="00E73659" w:rsidRPr="00BC60A3">
        <w:rPr>
          <w:rtl/>
        </w:rPr>
        <w:t xml:space="preserve">עם </w:t>
      </w:r>
      <w:bookmarkStart w:id="3842" w:name="_ETM_Q9_200140"/>
      <w:bookmarkEnd w:id="3842"/>
      <w:r w:rsidR="00E73659" w:rsidRPr="00BC60A3">
        <w:rPr>
          <w:rtl/>
        </w:rPr>
        <w:t xml:space="preserve">גורמי </w:t>
      </w:r>
      <w:bookmarkStart w:id="3843" w:name="_ETM_Q9_200529"/>
      <w:bookmarkEnd w:id="3843"/>
      <w:r w:rsidR="00E73659" w:rsidRPr="00BC60A3">
        <w:rPr>
          <w:rtl/>
        </w:rPr>
        <w:t xml:space="preserve">אכיפה </w:t>
      </w:r>
      <w:bookmarkStart w:id="3844" w:name="_ETM_Q9_200980"/>
      <w:bookmarkEnd w:id="3844"/>
      <w:r w:rsidR="00E73659" w:rsidRPr="00BC60A3">
        <w:rPr>
          <w:rtl/>
        </w:rPr>
        <w:t xml:space="preserve">כלכליים </w:t>
      </w:r>
      <w:bookmarkStart w:id="3845" w:name="_ETM_Q9_201789"/>
      <w:bookmarkEnd w:id="3845"/>
      <w:r>
        <w:rPr>
          <w:rFonts w:hint="eastAsia"/>
          <w:rtl/>
        </w:rPr>
        <w:t>–</w:t>
      </w:r>
      <w:r w:rsidR="00E73659">
        <w:rPr>
          <w:rFonts w:hint="cs"/>
          <w:rtl/>
        </w:rPr>
        <w:t xml:space="preserve"> </w:t>
      </w:r>
      <w:r w:rsidR="00E73659" w:rsidRPr="00BC60A3">
        <w:rPr>
          <w:rtl/>
        </w:rPr>
        <w:t xml:space="preserve">רשות </w:t>
      </w:r>
      <w:bookmarkStart w:id="3846" w:name="_ETM_Q9_202150"/>
      <w:bookmarkEnd w:id="3846"/>
      <w:r w:rsidR="00E73659" w:rsidRPr="00BC60A3">
        <w:rPr>
          <w:rtl/>
        </w:rPr>
        <w:t>המ</w:t>
      </w:r>
      <w:r w:rsidR="00E73659">
        <w:rPr>
          <w:rFonts w:hint="cs"/>
          <w:rtl/>
        </w:rPr>
        <w:t>י</w:t>
      </w:r>
      <w:r w:rsidR="00E73659" w:rsidRPr="00BC60A3">
        <w:rPr>
          <w:rtl/>
        </w:rPr>
        <w:t>סים</w:t>
      </w:r>
      <w:r w:rsidR="00E73659">
        <w:rPr>
          <w:rFonts w:hint="cs"/>
          <w:rtl/>
        </w:rPr>
        <w:t>,</w:t>
      </w:r>
      <w:r w:rsidR="00E73659" w:rsidRPr="00BC60A3">
        <w:rPr>
          <w:rtl/>
        </w:rPr>
        <w:t xml:space="preserve"> </w:t>
      </w:r>
      <w:bookmarkStart w:id="3847" w:name="_ETM_Q9_202689"/>
      <w:bookmarkEnd w:id="3847"/>
      <w:r w:rsidR="00E73659" w:rsidRPr="00BC60A3">
        <w:rPr>
          <w:rtl/>
        </w:rPr>
        <w:t xml:space="preserve">ביטוח </w:t>
      </w:r>
      <w:bookmarkStart w:id="3848" w:name="_ETM_Q9_203079"/>
      <w:bookmarkEnd w:id="3848"/>
      <w:r w:rsidR="00E73659" w:rsidRPr="00BC60A3">
        <w:rPr>
          <w:rtl/>
        </w:rPr>
        <w:t>לאומי</w:t>
      </w:r>
      <w:r w:rsidR="00E73659">
        <w:rPr>
          <w:rFonts w:hint="cs"/>
          <w:rtl/>
        </w:rPr>
        <w:t>,</w:t>
      </w:r>
      <w:r w:rsidR="00E73659" w:rsidRPr="00BC60A3">
        <w:rPr>
          <w:rtl/>
        </w:rPr>
        <w:t xml:space="preserve"> </w:t>
      </w:r>
      <w:bookmarkStart w:id="3849" w:name="_ETM_Q9_204689"/>
      <w:bookmarkEnd w:id="3849"/>
      <w:r w:rsidR="00E73659" w:rsidRPr="00BC60A3">
        <w:rPr>
          <w:rtl/>
        </w:rPr>
        <w:t xml:space="preserve">מע"מ </w:t>
      </w:r>
      <w:bookmarkStart w:id="3850" w:name="_ETM_Q9_205439"/>
      <w:bookmarkEnd w:id="3850"/>
      <w:r w:rsidR="00E73659" w:rsidRPr="00BC60A3">
        <w:rPr>
          <w:rtl/>
        </w:rPr>
        <w:t>ועוד</w:t>
      </w:r>
      <w:bookmarkStart w:id="3851" w:name="_ETM_Q9_205919"/>
      <w:bookmarkEnd w:id="3851"/>
      <w:r w:rsidR="00E73659" w:rsidRPr="00BC60A3">
        <w:rPr>
          <w:rtl/>
        </w:rPr>
        <w:t xml:space="preserve"> </w:t>
      </w:r>
      <w:bookmarkStart w:id="3852" w:name="_ETM_Q9_207179"/>
      <w:bookmarkEnd w:id="3852"/>
      <w:r>
        <w:rPr>
          <w:rFonts w:hint="cs"/>
          <w:rtl/>
        </w:rPr>
        <w:t>–</w:t>
      </w:r>
      <w:r w:rsidR="00E73659">
        <w:rPr>
          <w:rFonts w:hint="cs"/>
          <w:rtl/>
        </w:rPr>
        <w:t xml:space="preserve"> </w:t>
      </w:r>
      <w:r w:rsidR="00E73659" w:rsidRPr="00BC60A3">
        <w:rPr>
          <w:rtl/>
        </w:rPr>
        <w:t xml:space="preserve">כדי </w:t>
      </w:r>
      <w:bookmarkStart w:id="3853" w:name="_ETM_Q9_207509"/>
      <w:bookmarkEnd w:id="3853"/>
      <w:r w:rsidR="00E73659" w:rsidRPr="00BC60A3">
        <w:rPr>
          <w:rtl/>
        </w:rPr>
        <w:t xml:space="preserve">באמת </w:t>
      </w:r>
      <w:bookmarkStart w:id="3854" w:name="_ETM_Q9_207869"/>
      <w:bookmarkEnd w:id="3854"/>
      <w:r w:rsidR="00E73659" w:rsidRPr="00BC60A3">
        <w:rPr>
          <w:rtl/>
        </w:rPr>
        <w:t xml:space="preserve">לפעול </w:t>
      </w:r>
      <w:bookmarkStart w:id="3855" w:name="_ETM_Q9_208320"/>
      <w:bookmarkEnd w:id="3855"/>
      <w:r w:rsidR="00E73659" w:rsidRPr="00BC60A3">
        <w:rPr>
          <w:rtl/>
        </w:rPr>
        <w:t xml:space="preserve">כאגרוף </w:t>
      </w:r>
      <w:bookmarkStart w:id="3856" w:name="_ETM_Q9_209869"/>
      <w:bookmarkEnd w:id="3856"/>
      <w:r w:rsidR="00E73659" w:rsidRPr="00BC60A3">
        <w:rPr>
          <w:rtl/>
        </w:rPr>
        <w:t xml:space="preserve">אל </w:t>
      </w:r>
      <w:bookmarkStart w:id="3857" w:name="_ETM_Q9_210050"/>
      <w:bookmarkEnd w:id="3857"/>
      <w:r w:rsidR="00E73659" w:rsidRPr="00BC60A3">
        <w:rPr>
          <w:rtl/>
        </w:rPr>
        <w:t xml:space="preserve">מול </w:t>
      </w:r>
      <w:bookmarkStart w:id="3858" w:name="_ETM_Q9_210259"/>
      <w:bookmarkEnd w:id="3858"/>
      <w:r w:rsidR="00E73659" w:rsidRPr="00BC60A3">
        <w:rPr>
          <w:rtl/>
        </w:rPr>
        <w:t xml:space="preserve">אותם </w:t>
      </w:r>
      <w:bookmarkStart w:id="3859" w:name="_ETM_Q9_211900"/>
      <w:bookmarkEnd w:id="3859"/>
      <w:r w:rsidR="00E73659" w:rsidRPr="00BC60A3">
        <w:rPr>
          <w:rtl/>
        </w:rPr>
        <w:t xml:space="preserve">פושעים </w:t>
      </w:r>
      <w:bookmarkStart w:id="3860" w:name="_ETM_Q9_212739"/>
      <w:bookmarkEnd w:id="3860"/>
      <w:r w:rsidR="00E73659" w:rsidRPr="00BC60A3">
        <w:rPr>
          <w:rtl/>
        </w:rPr>
        <w:t xml:space="preserve">וארגוני </w:t>
      </w:r>
      <w:bookmarkStart w:id="3861" w:name="_ETM_Q9_213520"/>
      <w:bookmarkEnd w:id="3861"/>
      <w:r w:rsidR="00E73659" w:rsidRPr="00BC60A3">
        <w:rPr>
          <w:rtl/>
        </w:rPr>
        <w:t>פשיעה</w:t>
      </w:r>
      <w:r w:rsidR="00E73659">
        <w:rPr>
          <w:rFonts w:hint="cs"/>
          <w:rtl/>
        </w:rPr>
        <w:t>.</w:t>
      </w:r>
    </w:p>
    <w:p w:rsidR="00E73659" w:rsidRDefault="00E73659" w:rsidP="00B41C35">
      <w:pPr>
        <w:rPr>
          <w:rtl/>
        </w:rPr>
      </w:pPr>
      <w:bookmarkStart w:id="3862" w:name="_ETM_Q9_513817"/>
      <w:bookmarkStart w:id="3863" w:name="_ETM_Q9_513928"/>
      <w:bookmarkStart w:id="3864" w:name="_ETM_Q9_514008"/>
      <w:bookmarkStart w:id="3865" w:name="_ETM_Q9_514105"/>
      <w:bookmarkStart w:id="3866" w:name="_ETM_Q9_215409"/>
      <w:bookmarkEnd w:id="3862"/>
      <w:bookmarkEnd w:id="3863"/>
      <w:bookmarkEnd w:id="3864"/>
      <w:bookmarkEnd w:id="3865"/>
      <w:bookmarkEnd w:id="3866"/>
    </w:p>
    <w:p w:rsidR="00E73659" w:rsidRDefault="00E73659" w:rsidP="00B41C35">
      <w:pPr>
        <w:rPr>
          <w:rtl/>
        </w:rPr>
      </w:pPr>
      <w:bookmarkStart w:id="3867" w:name="_ETM_Q9_479060"/>
      <w:bookmarkStart w:id="3868" w:name="_ETM_Q9_479166"/>
      <w:bookmarkEnd w:id="3867"/>
      <w:bookmarkEnd w:id="3868"/>
      <w:r w:rsidRPr="00BC60A3">
        <w:rPr>
          <w:rtl/>
        </w:rPr>
        <w:t xml:space="preserve">אני </w:t>
      </w:r>
      <w:bookmarkStart w:id="3869" w:name="_ETM_Q9_215650"/>
      <w:bookmarkEnd w:id="3869"/>
      <w:r w:rsidRPr="00BC60A3">
        <w:rPr>
          <w:rtl/>
        </w:rPr>
        <w:t xml:space="preserve">חייב </w:t>
      </w:r>
      <w:bookmarkStart w:id="3870" w:name="_ETM_Q9_215860"/>
      <w:bookmarkEnd w:id="3870"/>
      <w:r w:rsidRPr="00BC60A3">
        <w:rPr>
          <w:rtl/>
        </w:rPr>
        <w:t xml:space="preserve">לומר </w:t>
      </w:r>
      <w:bookmarkStart w:id="3871" w:name="_ETM_Q9_216159"/>
      <w:bookmarkEnd w:id="3871"/>
      <w:r w:rsidRPr="00BC60A3">
        <w:rPr>
          <w:rtl/>
        </w:rPr>
        <w:t xml:space="preserve">לסיום </w:t>
      </w:r>
      <w:bookmarkStart w:id="3872" w:name="_ETM_Q9_217250"/>
      <w:bookmarkEnd w:id="3872"/>
      <w:r w:rsidRPr="00BC60A3">
        <w:rPr>
          <w:rtl/>
        </w:rPr>
        <w:t xml:space="preserve">שאם </w:t>
      </w:r>
      <w:bookmarkStart w:id="3873" w:name="_ETM_Q9_217969"/>
      <w:bookmarkEnd w:id="3873"/>
      <w:r w:rsidRPr="00BC60A3">
        <w:rPr>
          <w:rtl/>
        </w:rPr>
        <w:t xml:space="preserve">יש </w:t>
      </w:r>
      <w:bookmarkStart w:id="3874" w:name="_ETM_Q9_218210"/>
      <w:bookmarkEnd w:id="3874"/>
      <w:r w:rsidRPr="00BC60A3">
        <w:rPr>
          <w:rtl/>
        </w:rPr>
        <w:t xml:space="preserve">נושא </w:t>
      </w:r>
      <w:bookmarkStart w:id="3875" w:name="_ETM_Q9_218690"/>
      <w:bookmarkEnd w:id="3875"/>
      <w:r w:rsidRPr="00BC60A3">
        <w:rPr>
          <w:rtl/>
        </w:rPr>
        <w:t xml:space="preserve">שאני </w:t>
      </w:r>
      <w:bookmarkStart w:id="3876" w:name="_ETM_Q9_219050"/>
      <w:bookmarkEnd w:id="3876"/>
      <w:r w:rsidRPr="00BC60A3">
        <w:rPr>
          <w:rtl/>
        </w:rPr>
        <w:t xml:space="preserve">עוד </w:t>
      </w:r>
      <w:bookmarkStart w:id="3877" w:name="_ETM_Q9_219200"/>
      <w:bookmarkEnd w:id="3877"/>
      <w:r w:rsidRPr="00BC60A3">
        <w:rPr>
          <w:rtl/>
        </w:rPr>
        <w:t xml:space="preserve">לא </w:t>
      </w:r>
      <w:bookmarkStart w:id="3878" w:name="_ETM_Q9_219320"/>
      <w:bookmarkStart w:id="3879" w:name="_ETM_Q9_520000"/>
      <w:bookmarkEnd w:id="3878"/>
      <w:r w:rsidRPr="00BC60A3">
        <w:rPr>
          <w:rtl/>
        </w:rPr>
        <w:t>מרגיש</w:t>
      </w:r>
      <w:bookmarkEnd w:id="3879"/>
      <w:r w:rsidRPr="00BC60A3">
        <w:rPr>
          <w:rtl/>
        </w:rPr>
        <w:t xml:space="preserve"> </w:t>
      </w:r>
      <w:bookmarkStart w:id="3880" w:name="_ETM_Q9_220430"/>
      <w:bookmarkEnd w:id="3880"/>
      <w:r w:rsidRPr="00BC60A3">
        <w:rPr>
          <w:rtl/>
        </w:rPr>
        <w:t xml:space="preserve">שמקבל </w:t>
      </w:r>
      <w:bookmarkStart w:id="3881" w:name="_ETM_Q9_221950"/>
      <w:bookmarkEnd w:id="3881"/>
      <w:r w:rsidRPr="00BC60A3">
        <w:rPr>
          <w:rtl/>
        </w:rPr>
        <w:t xml:space="preserve">את </w:t>
      </w:r>
      <w:bookmarkStart w:id="3882" w:name="_ETM_Q9_222670"/>
      <w:bookmarkEnd w:id="3882"/>
      <w:r w:rsidRPr="00BC60A3">
        <w:rPr>
          <w:rtl/>
        </w:rPr>
        <w:t xml:space="preserve">המענה </w:t>
      </w:r>
      <w:bookmarkStart w:id="3883" w:name="_ETM_Q9_223270"/>
      <w:bookmarkEnd w:id="3883"/>
      <w:r w:rsidRPr="00BC60A3">
        <w:rPr>
          <w:rtl/>
        </w:rPr>
        <w:t xml:space="preserve">המיטבי </w:t>
      </w:r>
      <w:bookmarkStart w:id="3884" w:name="_ETM_Q9_224440"/>
      <w:bookmarkEnd w:id="3884"/>
      <w:r w:rsidRPr="00BC60A3">
        <w:rPr>
          <w:rtl/>
        </w:rPr>
        <w:t xml:space="preserve">מהמשטרה </w:t>
      </w:r>
      <w:bookmarkStart w:id="3885" w:name="_ETM_Q9_225580"/>
      <w:bookmarkEnd w:id="3885"/>
      <w:r w:rsidRPr="00BC60A3">
        <w:rPr>
          <w:rtl/>
        </w:rPr>
        <w:t>ובהקשרים</w:t>
      </w:r>
      <w:r>
        <w:rPr>
          <w:rFonts w:hint="cs"/>
          <w:rtl/>
        </w:rPr>
        <w:t xml:space="preserve"> </w:t>
      </w:r>
      <w:r w:rsidR="00214018">
        <w:rPr>
          <w:rFonts w:hint="eastAsia"/>
          <w:rtl/>
        </w:rPr>
        <w:t>–</w:t>
      </w:r>
      <w:r w:rsidRPr="00BC60A3">
        <w:rPr>
          <w:rtl/>
        </w:rPr>
        <w:t xml:space="preserve"> </w:t>
      </w:r>
      <w:bookmarkStart w:id="3886" w:name="_ETM_Q9_226600"/>
      <w:bookmarkEnd w:id="3886"/>
      <w:r w:rsidRPr="00BC60A3">
        <w:rPr>
          <w:rtl/>
        </w:rPr>
        <w:t xml:space="preserve">כי </w:t>
      </w:r>
      <w:bookmarkStart w:id="3887" w:name="_ETM_Q9_226840"/>
      <w:bookmarkEnd w:id="3887"/>
      <w:r w:rsidRPr="00BC60A3">
        <w:rPr>
          <w:rtl/>
        </w:rPr>
        <w:t xml:space="preserve">בקדנציה </w:t>
      </w:r>
      <w:bookmarkStart w:id="3888" w:name="_ETM_Q9_227409"/>
      <w:bookmarkEnd w:id="3888"/>
      <w:r w:rsidRPr="00BC60A3">
        <w:rPr>
          <w:rtl/>
        </w:rPr>
        <w:t xml:space="preserve">האחרונה </w:t>
      </w:r>
      <w:bookmarkStart w:id="3889" w:name="_ETM_Q9_227979"/>
      <w:bookmarkStart w:id="3890" w:name="_ETM_Q9_228400"/>
      <w:bookmarkEnd w:id="3889"/>
      <w:bookmarkEnd w:id="3890"/>
      <w:r w:rsidRPr="00BC60A3">
        <w:rPr>
          <w:rtl/>
        </w:rPr>
        <w:t xml:space="preserve">אני </w:t>
      </w:r>
      <w:bookmarkStart w:id="3891" w:name="_ETM_Q9_228670"/>
      <w:bookmarkEnd w:id="3891"/>
      <w:r w:rsidRPr="00BC60A3">
        <w:rPr>
          <w:rtl/>
        </w:rPr>
        <w:t xml:space="preserve">באמת </w:t>
      </w:r>
      <w:r>
        <w:rPr>
          <w:rFonts w:hint="cs"/>
          <w:rtl/>
        </w:rPr>
        <w:t>פעל</w:t>
      </w:r>
      <w:r w:rsidRPr="00BC60A3">
        <w:rPr>
          <w:rtl/>
        </w:rPr>
        <w:t xml:space="preserve">תי </w:t>
      </w:r>
      <w:bookmarkStart w:id="3892" w:name="_ETM_Q9_229150"/>
      <w:bookmarkEnd w:id="3892"/>
      <w:r w:rsidRPr="00BC60A3">
        <w:rPr>
          <w:rtl/>
        </w:rPr>
        <w:t xml:space="preserve">והצלחנו </w:t>
      </w:r>
      <w:bookmarkStart w:id="3893" w:name="_ETM_Q9_229780"/>
      <w:bookmarkEnd w:id="3893"/>
      <w:r w:rsidRPr="00BC60A3">
        <w:rPr>
          <w:rtl/>
        </w:rPr>
        <w:t xml:space="preserve">להקים </w:t>
      </w:r>
      <w:bookmarkStart w:id="3894" w:name="_ETM_Q9_230670"/>
      <w:bookmarkEnd w:id="3894"/>
      <w:r w:rsidRPr="00BC60A3">
        <w:rPr>
          <w:rtl/>
        </w:rPr>
        <w:t xml:space="preserve">כמה </w:t>
      </w:r>
      <w:bookmarkStart w:id="3895" w:name="_ETM_Q9_231120"/>
      <w:bookmarkEnd w:id="3895"/>
      <w:r w:rsidRPr="00BC60A3">
        <w:rPr>
          <w:rtl/>
        </w:rPr>
        <w:t xml:space="preserve">וכמה </w:t>
      </w:r>
      <w:bookmarkStart w:id="3896" w:name="_ETM_Q9_231569"/>
      <w:bookmarkEnd w:id="3896"/>
      <w:r w:rsidRPr="00BC60A3">
        <w:rPr>
          <w:rtl/>
        </w:rPr>
        <w:t xml:space="preserve">יחידות </w:t>
      </w:r>
      <w:bookmarkStart w:id="3897" w:name="_ETM_Q9_232170"/>
      <w:bookmarkEnd w:id="3897"/>
      <w:r w:rsidRPr="00BC60A3">
        <w:rPr>
          <w:rtl/>
        </w:rPr>
        <w:t xml:space="preserve">חדשות </w:t>
      </w:r>
      <w:bookmarkStart w:id="3898" w:name="_ETM_Q9_232679"/>
      <w:bookmarkEnd w:id="3898"/>
      <w:r w:rsidRPr="00BC60A3">
        <w:rPr>
          <w:rtl/>
        </w:rPr>
        <w:t xml:space="preserve">שלא </w:t>
      </w:r>
      <w:bookmarkStart w:id="3899" w:name="_ETM_Q9_232920"/>
      <w:bookmarkEnd w:id="3899"/>
      <w:r w:rsidRPr="00BC60A3">
        <w:rPr>
          <w:rtl/>
        </w:rPr>
        <w:t xml:space="preserve">היו </w:t>
      </w:r>
      <w:bookmarkStart w:id="3900" w:name="_ETM_Q9_233039"/>
      <w:bookmarkEnd w:id="3900"/>
      <w:r w:rsidRPr="00BC60A3">
        <w:rPr>
          <w:rtl/>
        </w:rPr>
        <w:t xml:space="preserve">קיימות </w:t>
      </w:r>
      <w:bookmarkStart w:id="3901" w:name="_ETM_Q9_233460"/>
      <w:bookmarkEnd w:id="3901"/>
      <w:r w:rsidRPr="00BC60A3">
        <w:rPr>
          <w:rtl/>
        </w:rPr>
        <w:t xml:space="preserve">במשטרת </w:t>
      </w:r>
      <w:bookmarkStart w:id="3902" w:name="_ETM_Q9_234030"/>
      <w:bookmarkEnd w:id="3902"/>
      <w:r w:rsidRPr="00BC60A3">
        <w:rPr>
          <w:rtl/>
        </w:rPr>
        <w:t>ישראל</w:t>
      </w:r>
      <w:r>
        <w:rPr>
          <w:rFonts w:hint="cs"/>
          <w:rtl/>
        </w:rPr>
        <w:t xml:space="preserve">: </w:t>
      </w:r>
      <w:bookmarkStart w:id="3903" w:name="_ETM_Q9_234600"/>
      <w:bookmarkStart w:id="3904" w:name="_ETM_Q9_235690"/>
      <w:bookmarkEnd w:id="3903"/>
      <w:bookmarkEnd w:id="3904"/>
      <w:r w:rsidRPr="00BC60A3">
        <w:rPr>
          <w:rtl/>
        </w:rPr>
        <w:t xml:space="preserve">יחידה </w:t>
      </w:r>
      <w:bookmarkStart w:id="3905" w:name="_ETM_Q9_236890"/>
      <w:bookmarkEnd w:id="3905"/>
      <w:r w:rsidRPr="00BC60A3">
        <w:rPr>
          <w:rtl/>
        </w:rPr>
        <w:t xml:space="preserve">לחקירת </w:t>
      </w:r>
      <w:bookmarkStart w:id="3906" w:name="_ETM_Q9_237579"/>
      <w:bookmarkEnd w:id="3906"/>
      <w:r w:rsidRPr="00BC60A3">
        <w:rPr>
          <w:rtl/>
        </w:rPr>
        <w:t xml:space="preserve">תאונות </w:t>
      </w:r>
      <w:bookmarkStart w:id="3907" w:name="_ETM_Q9_238359"/>
      <w:bookmarkEnd w:id="3907"/>
      <w:r w:rsidRPr="00BC60A3">
        <w:rPr>
          <w:rtl/>
        </w:rPr>
        <w:t>עבודה</w:t>
      </w:r>
      <w:r>
        <w:rPr>
          <w:rFonts w:hint="cs"/>
          <w:rtl/>
        </w:rPr>
        <w:t>,</w:t>
      </w:r>
      <w:r w:rsidRPr="00BC60A3">
        <w:rPr>
          <w:rtl/>
        </w:rPr>
        <w:t xml:space="preserve"> </w:t>
      </w:r>
      <w:bookmarkStart w:id="3908" w:name="_ETM_Q9_239050"/>
      <w:bookmarkStart w:id="3909" w:name="_ETM_Q9_240160"/>
      <w:bookmarkEnd w:id="3908"/>
      <w:bookmarkEnd w:id="3909"/>
      <w:r w:rsidRPr="00BC60A3">
        <w:rPr>
          <w:rtl/>
        </w:rPr>
        <w:t xml:space="preserve">יחידה </w:t>
      </w:r>
      <w:bookmarkStart w:id="3910" w:name="_ETM_Q9_240519"/>
      <w:bookmarkEnd w:id="3910"/>
      <w:r w:rsidRPr="00BC60A3">
        <w:rPr>
          <w:rtl/>
        </w:rPr>
        <w:t xml:space="preserve">105 </w:t>
      </w:r>
      <w:bookmarkStart w:id="3911" w:name="_ETM_Q9_241390"/>
      <w:bookmarkEnd w:id="3911"/>
      <w:r w:rsidRPr="00BC60A3">
        <w:rPr>
          <w:rtl/>
        </w:rPr>
        <w:t xml:space="preserve">להתמודדות </w:t>
      </w:r>
      <w:bookmarkStart w:id="3912" w:name="_ETM_Q9_242829"/>
      <w:bookmarkEnd w:id="3912"/>
      <w:r w:rsidRPr="00BC60A3">
        <w:rPr>
          <w:rtl/>
        </w:rPr>
        <w:t xml:space="preserve">עם </w:t>
      </w:r>
      <w:bookmarkStart w:id="3913" w:name="_ETM_Q9_244580"/>
      <w:bookmarkEnd w:id="3913"/>
      <w:proofErr w:type="spellStart"/>
      <w:r>
        <w:rPr>
          <w:rFonts w:hint="cs"/>
          <w:rtl/>
        </w:rPr>
        <w:t>ה</w:t>
      </w:r>
      <w:r>
        <w:rPr>
          <w:rtl/>
        </w:rPr>
        <w:t>שי</w:t>
      </w:r>
      <w:r>
        <w:rPr>
          <w:rFonts w:hint="cs"/>
          <w:rtl/>
        </w:rPr>
        <w:t>י</w:t>
      </w:r>
      <w:r w:rsidRPr="00BC60A3">
        <w:rPr>
          <w:rtl/>
        </w:rPr>
        <w:t>מינג</w:t>
      </w:r>
      <w:proofErr w:type="spellEnd"/>
      <w:r w:rsidRPr="00BC60A3">
        <w:rPr>
          <w:rtl/>
        </w:rPr>
        <w:t xml:space="preserve"> </w:t>
      </w:r>
      <w:bookmarkStart w:id="3914" w:name="_ETM_Q9_245240"/>
      <w:bookmarkEnd w:id="3914"/>
      <w:r w:rsidRPr="00BC60A3">
        <w:rPr>
          <w:rtl/>
        </w:rPr>
        <w:t xml:space="preserve">וכל </w:t>
      </w:r>
      <w:bookmarkStart w:id="3915" w:name="_ETM_Q9_245780"/>
      <w:bookmarkEnd w:id="3915"/>
      <w:r w:rsidRPr="00BC60A3">
        <w:rPr>
          <w:rtl/>
        </w:rPr>
        <w:t xml:space="preserve">הנושא </w:t>
      </w:r>
      <w:bookmarkStart w:id="3916" w:name="_ETM_Q9_246200"/>
      <w:bookmarkEnd w:id="3916"/>
      <w:r w:rsidRPr="00BC60A3">
        <w:rPr>
          <w:rtl/>
        </w:rPr>
        <w:t xml:space="preserve">של </w:t>
      </w:r>
      <w:bookmarkStart w:id="3917" w:name="_ETM_Q9_246799"/>
      <w:bookmarkEnd w:id="3917"/>
      <w:r w:rsidRPr="00BC60A3">
        <w:rPr>
          <w:rtl/>
        </w:rPr>
        <w:t xml:space="preserve">ניצול </w:t>
      </w:r>
      <w:bookmarkStart w:id="3918" w:name="_ETM_Q9_247250"/>
      <w:bookmarkEnd w:id="3918"/>
      <w:r w:rsidRPr="00BC60A3">
        <w:rPr>
          <w:rtl/>
        </w:rPr>
        <w:t xml:space="preserve">מיני </w:t>
      </w:r>
      <w:bookmarkStart w:id="3919" w:name="_ETM_Q9_248030"/>
      <w:bookmarkEnd w:id="3919"/>
      <w:r w:rsidRPr="00BC60A3">
        <w:rPr>
          <w:rtl/>
        </w:rPr>
        <w:t xml:space="preserve">של </w:t>
      </w:r>
      <w:bookmarkStart w:id="3920" w:name="_ETM_Q9_248270"/>
      <w:bookmarkEnd w:id="3920"/>
      <w:r w:rsidRPr="00BC60A3">
        <w:rPr>
          <w:rtl/>
        </w:rPr>
        <w:t>בני</w:t>
      </w:r>
      <w:bookmarkStart w:id="3921" w:name="_ETM_Q9_248569"/>
      <w:bookmarkEnd w:id="3921"/>
      <w:r>
        <w:rPr>
          <w:rFonts w:hint="cs"/>
          <w:rtl/>
        </w:rPr>
        <w:t xml:space="preserve"> </w:t>
      </w:r>
      <w:r w:rsidRPr="00BC60A3">
        <w:rPr>
          <w:rtl/>
        </w:rPr>
        <w:t xml:space="preserve">נוער </w:t>
      </w:r>
      <w:bookmarkStart w:id="3922" w:name="_ETM_Q9_248930"/>
      <w:bookmarkStart w:id="3923" w:name="_ETM_Q9_249530"/>
      <w:bookmarkEnd w:id="3922"/>
      <w:bookmarkEnd w:id="3923"/>
      <w:r w:rsidRPr="00BC60A3">
        <w:rPr>
          <w:rtl/>
        </w:rPr>
        <w:t xml:space="preserve">ונערות </w:t>
      </w:r>
      <w:bookmarkStart w:id="3924" w:name="_ETM_Q9_250369"/>
      <w:bookmarkEnd w:id="3924"/>
      <w:r w:rsidRPr="00BC60A3">
        <w:rPr>
          <w:rtl/>
        </w:rPr>
        <w:t xml:space="preserve">ברשתות </w:t>
      </w:r>
      <w:bookmarkStart w:id="3925" w:name="_ETM_Q9_251209"/>
      <w:bookmarkEnd w:id="3925"/>
      <w:r w:rsidRPr="00BC60A3">
        <w:rPr>
          <w:rtl/>
        </w:rPr>
        <w:t>החברתיות</w:t>
      </w:r>
      <w:r>
        <w:rPr>
          <w:rFonts w:hint="cs"/>
          <w:rtl/>
        </w:rPr>
        <w:t>.</w:t>
      </w:r>
      <w:r w:rsidRPr="00BC60A3">
        <w:rPr>
          <w:rtl/>
        </w:rPr>
        <w:t xml:space="preserve"> </w:t>
      </w:r>
      <w:bookmarkStart w:id="3926" w:name="_ETM_Q9_252080"/>
      <w:bookmarkEnd w:id="3926"/>
      <w:r w:rsidRPr="00BC60A3">
        <w:rPr>
          <w:rtl/>
        </w:rPr>
        <w:t xml:space="preserve">קמו </w:t>
      </w:r>
      <w:bookmarkStart w:id="3927" w:name="_ETM_Q9_252409"/>
      <w:bookmarkEnd w:id="3927"/>
      <w:r w:rsidRPr="00BC60A3">
        <w:rPr>
          <w:rtl/>
        </w:rPr>
        <w:t xml:space="preserve">יחידות </w:t>
      </w:r>
      <w:bookmarkStart w:id="3928" w:name="_ETM_Q9_252920"/>
      <w:bookmarkEnd w:id="3928"/>
      <w:r w:rsidRPr="00BC60A3">
        <w:rPr>
          <w:rtl/>
        </w:rPr>
        <w:t xml:space="preserve">חדשות </w:t>
      </w:r>
      <w:bookmarkStart w:id="3929" w:name="_ETM_Q9_253430"/>
      <w:bookmarkEnd w:id="3929"/>
      <w:r w:rsidRPr="00BC60A3">
        <w:rPr>
          <w:rtl/>
        </w:rPr>
        <w:t xml:space="preserve">בשנים </w:t>
      </w:r>
      <w:bookmarkStart w:id="3930" w:name="_ETM_Q9_253880"/>
      <w:bookmarkEnd w:id="3930"/>
      <w:r w:rsidRPr="00BC60A3">
        <w:rPr>
          <w:rtl/>
        </w:rPr>
        <w:t>האחרונות</w:t>
      </w:r>
      <w:r>
        <w:rPr>
          <w:rFonts w:hint="cs"/>
          <w:rtl/>
        </w:rPr>
        <w:t>.</w:t>
      </w:r>
      <w:r w:rsidRPr="00BC60A3">
        <w:rPr>
          <w:rtl/>
        </w:rPr>
        <w:t xml:space="preserve"> </w:t>
      </w:r>
      <w:bookmarkStart w:id="3931" w:name="_ETM_Q9_254959"/>
      <w:bookmarkEnd w:id="3931"/>
      <w:r w:rsidRPr="00BC60A3">
        <w:rPr>
          <w:rtl/>
        </w:rPr>
        <w:t xml:space="preserve">בנושא </w:t>
      </w:r>
      <w:bookmarkStart w:id="3932" w:name="_ETM_Q9_255530"/>
      <w:bookmarkEnd w:id="3932"/>
      <w:r w:rsidRPr="00BC60A3">
        <w:rPr>
          <w:rtl/>
        </w:rPr>
        <w:t xml:space="preserve">הזה </w:t>
      </w:r>
      <w:bookmarkStart w:id="3933" w:name="_ETM_Q9_256399"/>
      <w:bookmarkEnd w:id="3933"/>
      <w:r w:rsidRPr="00BC60A3">
        <w:rPr>
          <w:rtl/>
        </w:rPr>
        <w:t xml:space="preserve">של </w:t>
      </w:r>
      <w:bookmarkStart w:id="3934" w:name="_ETM_Q9_257149"/>
      <w:bookmarkEnd w:id="3934"/>
      <w:r w:rsidRPr="00BC60A3">
        <w:rPr>
          <w:rtl/>
        </w:rPr>
        <w:t xml:space="preserve">מאבק </w:t>
      </w:r>
      <w:bookmarkStart w:id="3935" w:name="_ETM_Q9_257659"/>
      <w:bookmarkEnd w:id="3935"/>
      <w:r w:rsidRPr="00BC60A3">
        <w:rPr>
          <w:rtl/>
        </w:rPr>
        <w:t xml:space="preserve">בדמי </w:t>
      </w:r>
      <w:bookmarkStart w:id="3936" w:name="_ETM_Q9_258020"/>
      <w:bookmarkEnd w:id="3936"/>
      <w:r w:rsidRPr="00BC60A3">
        <w:rPr>
          <w:rtl/>
        </w:rPr>
        <w:t>חסות</w:t>
      </w:r>
      <w:r>
        <w:rPr>
          <w:rFonts w:hint="cs"/>
          <w:rtl/>
        </w:rPr>
        <w:t>,</w:t>
      </w:r>
      <w:r w:rsidRPr="00BC60A3">
        <w:rPr>
          <w:rtl/>
        </w:rPr>
        <w:t xml:space="preserve"> </w:t>
      </w:r>
      <w:bookmarkStart w:id="3937" w:name="_ETM_Q9_258530"/>
      <w:bookmarkEnd w:id="3937"/>
      <w:r w:rsidRPr="00BC60A3">
        <w:rPr>
          <w:rtl/>
        </w:rPr>
        <w:t xml:space="preserve">זה </w:t>
      </w:r>
      <w:bookmarkStart w:id="3938" w:name="_ETM_Q9_258649"/>
      <w:bookmarkEnd w:id="3938"/>
      <w:r w:rsidRPr="00BC60A3">
        <w:rPr>
          <w:rtl/>
        </w:rPr>
        <w:t xml:space="preserve">נכון </w:t>
      </w:r>
      <w:bookmarkStart w:id="3939" w:name="_ETM_Q9_258979"/>
      <w:bookmarkEnd w:id="3939"/>
      <w:r w:rsidRPr="00BC60A3">
        <w:rPr>
          <w:rtl/>
        </w:rPr>
        <w:t xml:space="preserve">שהמשטרה </w:t>
      </w:r>
      <w:bookmarkStart w:id="3940" w:name="_ETM_Q9_259640"/>
      <w:bookmarkEnd w:id="3940"/>
      <w:r w:rsidRPr="00BC60A3">
        <w:rPr>
          <w:rtl/>
        </w:rPr>
        <w:t xml:space="preserve">הקימה </w:t>
      </w:r>
      <w:bookmarkStart w:id="3941" w:name="_ETM_Q9_260979"/>
      <w:bookmarkEnd w:id="3941"/>
      <w:r w:rsidRPr="00BC60A3">
        <w:rPr>
          <w:rtl/>
        </w:rPr>
        <w:t xml:space="preserve">מפקדות </w:t>
      </w:r>
      <w:bookmarkStart w:id="3942" w:name="_ETM_Q9_262370"/>
      <w:bookmarkEnd w:id="3942"/>
      <w:r>
        <w:rPr>
          <w:rFonts w:hint="cs"/>
          <w:rtl/>
        </w:rPr>
        <w:t xml:space="preserve">ייעודיות להתמודד </w:t>
      </w:r>
      <w:bookmarkStart w:id="3943" w:name="_ETM_Q9_263840"/>
      <w:bookmarkStart w:id="3944" w:name="_ETM_Q9_264650"/>
      <w:bookmarkStart w:id="3945" w:name="_ETM_Q9_264800"/>
      <w:bookmarkEnd w:id="3943"/>
      <w:bookmarkEnd w:id="3944"/>
      <w:bookmarkEnd w:id="3945"/>
      <w:r>
        <w:rPr>
          <w:rFonts w:hint="cs"/>
          <w:rtl/>
        </w:rPr>
        <w:t xml:space="preserve">עם </w:t>
      </w:r>
      <w:r w:rsidRPr="00BC60A3">
        <w:rPr>
          <w:rtl/>
        </w:rPr>
        <w:t xml:space="preserve">הפשיעה </w:t>
      </w:r>
      <w:bookmarkStart w:id="3946" w:name="_ETM_Q9_265310"/>
      <w:bookmarkEnd w:id="3946"/>
      <w:r w:rsidRPr="00BC60A3">
        <w:rPr>
          <w:rtl/>
        </w:rPr>
        <w:t>הזו</w:t>
      </w:r>
      <w:r>
        <w:rPr>
          <w:rFonts w:hint="cs"/>
          <w:rtl/>
        </w:rPr>
        <w:t>.</w:t>
      </w:r>
      <w:r w:rsidRPr="00BC60A3">
        <w:rPr>
          <w:rtl/>
        </w:rPr>
        <w:t xml:space="preserve"> </w:t>
      </w:r>
      <w:bookmarkStart w:id="3947" w:name="_ETM_Q9_265520"/>
      <w:bookmarkEnd w:id="3947"/>
      <w:r w:rsidRPr="00BC60A3">
        <w:rPr>
          <w:rtl/>
        </w:rPr>
        <w:t>למשל</w:t>
      </w:r>
      <w:r>
        <w:rPr>
          <w:rFonts w:hint="cs"/>
          <w:rtl/>
        </w:rPr>
        <w:t xml:space="preserve">, </w:t>
      </w:r>
      <w:bookmarkStart w:id="3948" w:name="_ETM_Q9_567363"/>
      <w:bookmarkEnd w:id="3948"/>
      <w:r>
        <w:rPr>
          <w:rFonts w:hint="cs"/>
          <w:rtl/>
        </w:rPr>
        <w:t xml:space="preserve">קמה </w:t>
      </w:r>
      <w:proofErr w:type="spellStart"/>
      <w:r>
        <w:rPr>
          <w:rFonts w:hint="cs"/>
          <w:rtl/>
        </w:rPr>
        <w:t>ב</w:t>
      </w:r>
      <w:bookmarkStart w:id="3949" w:name="_ETM_Q9_266120"/>
      <w:bookmarkStart w:id="3950" w:name="_ETM_Q9_266720"/>
      <w:bookmarkEnd w:id="3949"/>
      <w:bookmarkEnd w:id="3950"/>
      <w:r>
        <w:rPr>
          <w:rtl/>
        </w:rPr>
        <w:t>טוב</w:t>
      </w:r>
      <w:r>
        <w:rPr>
          <w:rFonts w:hint="cs"/>
          <w:rtl/>
        </w:rPr>
        <w:t>א</w:t>
      </w:r>
      <w:r w:rsidRPr="00BC60A3">
        <w:rPr>
          <w:rtl/>
        </w:rPr>
        <w:t>-זנגרייה</w:t>
      </w:r>
      <w:proofErr w:type="spellEnd"/>
      <w:r w:rsidRPr="00BC60A3">
        <w:rPr>
          <w:rtl/>
        </w:rPr>
        <w:t xml:space="preserve"> </w:t>
      </w:r>
      <w:bookmarkStart w:id="3951" w:name="_ETM_Q9_267890"/>
      <w:bookmarkEnd w:id="3951"/>
      <w:r w:rsidRPr="00BC60A3">
        <w:rPr>
          <w:rtl/>
        </w:rPr>
        <w:t xml:space="preserve">מפקדה </w:t>
      </w:r>
      <w:bookmarkStart w:id="3952" w:name="_ETM_Q9_269360"/>
      <w:bookmarkEnd w:id="3952"/>
      <w:r w:rsidRPr="00BC60A3">
        <w:rPr>
          <w:rtl/>
        </w:rPr>
        <w:t xml:space="preserve">שהיו </w:t>
      </w:r>
      <w:bookmarkStart w:id="3953" w:name="_ETM_Q9_269630"/>
      <w:bookmarkEnd w:id="3953"/>
      <w:r w:rsidRPr="00BC60A3">
        <w:rPr>
          <w:rtl/>
        </w:rPr>
        <w:t xml:space="preserve">לה </w:t>
      </w:r>
      <w:bookmarkStart w:id="3954" w:name="_ETM_Q9_269720"/>
      <w:bookmarkEnd w:id="3954"/>
      <w:r w:rsidRPr="00BC60A3">
        <w:rPr>
          <w:rtl/>
        </w:rPr>
        <w:t xml:space="preserve">הישגים </w:t>
      </w:r>
      <w:bookmarkStart w:id="3955" w:name="_ETM_Q9_270170"/>
      <w:bookmarkEnd w:id="3955"/>
      <w:r w:rsidRPr="00BC60A3">
        <w:rPr>
          <w:rtl/>
        </w:rPr>
        <w:t xml:space="preserve">מאוד </w:t>
      </w:r>
      <w:bookmarkStart w:id="3956" w:name="_ETM_Q9_270410"/>
      <w:bookmarkEnd w:id="3956"/>
      <w:r w:rsidRPr="00BC60A3">
        <w:rPr>
          <w:rtl/>
        </w:rPr>
        <w:t>משמעותיים</w:t>
      </w:r>
      <w:r>
        <w:rPr>
          <w:rFonts w:hint="cs"/>
          <w:rtl/>
        </w:rPr>
        <w:t>.</w:t>
      </w:r>
      <w:r w:rsidRPr="00BC60A3">
        <w:rPr>
          <w:rtl/>
        </w:rPr>
        <w:t xml:space="preserve"> </w:t>
      </w:r>
      <w:bookmarkStart w:id="3957" w:name="_ETM_Q9_271640"/>
      <w:bookmarkEnd w:id="3957"/>
      <w:r w:rsidRPr="00BC60A3">
        <w:rPr>
          <w:rtl/>
        </w:rPr>
        <w:t>ולכן</w:t>
      </w:r>
      <w:r>
        <w:rPr>
          <w:rFonts w:hint="cs"/>
          <w:rtl/>
        </w:rPr>
        <w:t>,</w:t>
      </w:r>
      <w:r w:rsidRPr="00BC60A3">
        <w:rPr>
          <w:rtl/>
        </w:rPr>
        <w:t xml:space="preserve"> </w:t>
      </w:r>
      <w:bookmarkStart w:id="3958" w:name="_ETM_Q9_272030"/>
      <w:bookmarkEnd w:id="3958"/>
      <w:r w:rsidRPr="00BC60A3">
        <w:rPr>
          <w:rtl/>
        </w:rPr>
        <w:t xml:space="preserve">דווקא </w:t>
      </w:r>
      <w:bookmarkStart w:id="3959" w:name="_ETM_Q9_272330"/>
      <w:bookmarkEnd w:id="3959"/>
      <w:r w:rsidRPr="00BC60A3">
        <w:rPr>
          <w:rtl/>
        </w:rPr>
        <w:t xml:space="preserve">האירוע </w:t>
      </w:r>
      <w:bookmarkStart w:id="3960" w:name="_ETM_Q9_272630"/>
      <w:bookmarkEnd w:id="3960"/>
      <w:r w:rsidRPr="00BC60A3">
        <w:rPr>
          <w:rtl/>
        </w:rPr>
        <w:t xml:space="preserve">הזה </w:t>
      </w:r>
      <w:bookmarkStart w:id="3961" w:name="_ETM_Q9_272780"/>
      <w:bookmarkEnd w:id="3961"/>
      <w:r w:rsidRPr="00BC60A3">
        <w:rPr>
          <w:rtl/>
        </w:rPr>
        <w:t xml:space="preserve">בראש </w:t>
      </w:r>
      <w:bookmarkStart w:id="3962" w:name="_ETM_Q9_273050"/>
      <w:bookmarkEnd w:id="3962"/>
      <w:r w:rsidRPr="00BC60A3">
        <w:rPr>
          <w:rtl/>
        </w:rPr>
        <w:t xml:space="preserve">פינה </w:t>
      </w:r>
      <w:bookmarkStart w:id="3963" w:name="_ETM_Q9_273350"/>
      <w:bookmarkEnd w:id="3963"/>
      <w:r w:rsidRPr="00BC60A3">
        <w:rPr>
          <w:rtl/>
        </w:rPr>
        <w:t xml:space="preserve">הפתיע </w:t>
      </w:r>
      <w:bookmarkStart w:id="3964" w:name="_ETM_Q9_273740"/>
      <w:bookmarkEnd w:id="3964"/>
      <w:r w:rsidRPr="00BC60A3">
        <w:rPr>
          <w:rtl/>
        </w:rPr>
        <w:t>אותי</w:t>
      </w:r>
      <w:r>
        <w:rPr>
          <w:rFonts w:hint="cs"/>
          <w:rtl/>
        </w:rPr>
        <w:t>,</w:t>
      </w:r>
      <w:r w:rsidRPr="00BC60A3">
        <w:rPr>
          <w:rtl/>
        </w:rPr>
        <w:t xml:space="preserve"> </w:t>
      </w:r>
      <w:bookmarkStart w:id="3965" w:name="_ETM_Q9_274069"/>
      <w:bookmarkEnd w:id="3965"/>
      <w:r w:rsidRPr="00BC60A3">
        <w:rPr>
          <w:rtl/>
        </w:rPr>
        <w:t xml:space="preserve">כי </w:t>
      </w:r>
      <w:bookmarkStart w:id="3966" w:name="_ETM_Q9_274250"/>
      <w:bookmarkEnd w:id="3966"/>
      <w:r w:rsidRPr="00BC60A3">
        <w:rPr>
          <w:rtl/>
        </w:rPr>
        <w:t xml:space="preserve">הפעילות </w:t>
      </w:r>
      <w:bookmarkStart w:id="3967" w:name="_ETM_Q9_275030"/>
      <w:bookmarkEnd w:id="3967"/>
      <w:r w:rsidRPr="00BC60A3">
        <w:rPr>
          <w:rtl/>
        </w:rPr>
        <w:t xml:space="preserve">שם </w:t>
      </w:r>
      <w:bookmarkStart w:id="3968" w:name="_ETM_Q9_275750"/>
      <w:bookmarkEnd w:id="3968"/>
      <w:r w:rsidRPr="00BC60A3">
        <w:rPr>
          <w:rtl/>
        </w:rPr>
        <w:t xml:space="preserve">הורידה </w:t>
      </w:r>
      <w:bookmarkStart w:id="3969" w:name="_ETM_Q9_276440"/>
      <w:bookmarkEnd w:id="3969"/>
      <w:r w:rsidRPr="00BC60A3">
        <w:rPr>
          <w:rtl/>
        </w:rPr>
        <w:t xml:space="preserve">באופן </w:t>
      </w:r>
      <w:bookmarkStart w:id="3970" w:name="_ETM_Q9_276890"/>
      <w:bookmarkEnd w:id="3970"/>
      <w:r w:rsidRPr="00BC60A3">
        <w:rPr>
          <w:rtl/>
        </w:rPr>
        <w:t xml:space="preserve">משמעותי </w:t>
      </w:r>
      <w:bookmarkStart w:id="3971" w:name="_ETM_Q9_277580"/>
      <w:bookmarkEnd w:id="3971"/>
      <w:r>
        <w:rPr>
          <w:rFonts w:hint="cs"/>
          <w:rtl/>
        </w:rPr>
        <w:t xml:space="preserve">את </w:t>
      </w:r>
      <w:r w:rsidRPr="00BC60A3">
        <w:rPr>
          <w:rtl/>
        </w:rPr>
        <w:t xml:space="preserve">תופעת </w:t>
      </w:r>
      <w:bookmarkStart w:id="3972" w:name="_ETM_Q9_278090"/>
      <w:bookmarkEnd w:id="3972"/>
      <w:r w:rsidRPr="00BC60A3">
        <w:rPr>
          <w:rtl/>
        </w:rPr>
        <w:t xml:space="preserve">סחיטת </w:t>
      </w:r>
      <w:bookmarkStart w:id="3973" w:name="_ETM_Q9_278569"/>
      <w:bookmarkEnd w:id="3973"/>
      <w:r w:rsidRPr="00BC60A3">
        <w:rPr>
          <w:rtl/>
        </w:rPr>
        <w:t xml:space="preserve">דמי </w:t>
      </w:r>
      <w:bookmarkStart w:id="3974" w:name="_ETM_Q9_278810"/>
      <w:bookmarkEnd w:id="3974"/>
      <w:r w:rsidRPr="00BC60A3">
        <w:rPr>
          <w:rtl/>
        </w:rPr>
        <w:t>חסות</w:t>
      </w:r>
      <w:r>
        <w:rPr>
          <w:rFonts w:hint="cs"/>
          <w:rtl/>
        </w:rPr>
        <w:t>.</w:t>
      </w:r>
      <w:r w:rsidRPr="00BC60A3">
        <w:rPr>
          <w:rtl/>
        </w:rPr>
        <w:t xml:space="preserve"> </w:t>
      </w:r>
      <w:bookmarkStart w:id="3975" w:name="_ETM_Q9_279399"/>
      <w:bookmarkEnd w:id="3975"/>
      <w:r w:rsidRPr="00BC60A3">
        <w:rPr>
          <w:rtl/>
        </w:rPr>
        <w:t xml:space="preserve">אבל </w:t>
      </w:r>
      <w:bookmarkStart w:id="3976" w:name="_ETM_Q9_279789"/>
      <w:bookmarkEnd w:id="3976"/>
      <w:r w:rsidRPr="00BC60A3">
        <w:rPr>
          <w:rtl/>
        </w:rPr>
        <w:t xml:space="preserve">אני </w:t>
      </w:r>
      <w:bookmarkStart w:id="3977" w:name="_ETM_Q9_279909"/>
      <w:bookmarkEnd w:id="3977"/>
      <w:r w:rsidRPr="00BC60A3">
        <w:rPr>
          <w:rtl/>
        </w:rPr>
        <w:t xml:space="preserve">חושב </w:t>
      </w:r>
      <w:bookmarkStart w:id="3978" w:name="_ETM_Q9_280149"/>
      <w:bookmarkEnd w:id="3978"/>
      <w:r w:rsidRPr="00BC60A3">
        <w:rPr>
          <w:rtl/>
        </w:rPr>
        <w:t xml:space="preserve">שהיעד </w:t>
      </w:r>
      <w:bookmarkStart w:id="3979" w:name="_ETM_Q9_280840"/>
      <w:bookmarkEnd w:id="3979"/>
      <w:r w:rsidRPr="00BC60A3">
        <w:rPr>
          <w:rtl/>
        </w:rPr>
        <w:t xml:space="preserve">שצריך </w:t>
      </w:r>
      <w:bookmarkStart w:id="3980" w:name="_ETM_Q9_281319"/>
      <w:bookmarkEnd w:id="3980"/>
      <w:r w:rsidRPr="00BC60A3">
        <w:rPr>
          <w:rtl/>
        </w:rPr>
        <w:t xml:space="preserve">להיות </w:t>
      </w:r>
      <w:bookmarkStart w:id="3981" w:name="_ETM_Q9_281920"/>
      <w:bookmarkEnd w:id="3981"/>
      <w:r w:rsidRPr="00BC60A3">
        <w:rPr>
          <w:rtl/>
        </w:rPr>
        <w:t>כיום</w:t>
      </w:r>
      <w:r>
        <w:rPr>
          <w:rFonts w:hint="cs"/>
          <w:rtl/>
        </w:rPr>
        <w:t xml:space="preserve"> </w:t>
      </w:r>
      <w:r w:rsidR="00214018">
        <w:rPr>
          <w:rFonts w:hint="eastAsia"/>
          <w:rtl/>
        </w:rPr>
        <w:t>–</w:t>
      </w:r>
      <w:r>
        <w:rPr>
          <w:rFonts w:hint="cs"/>
          <w:rtl/>
        </w:rPr>
        <w:t xml:space="preserve"> ועוד פעם, </w:t>
      </w:r>
      <w:bookmarkStart w:id="3982" w:name="_ETM_Q9_282459"/>
      <w:bookmarkStart w:id="3983" w:name="_ETM_Q9_283270"/>
      <w:bookmarkStart w:id="3984" w:name="_ETM_Q9_283810"/>
      <w:bookmarkEnd w:id="3982"/>
      <w:bookmarkEnd w:id="3983"/>
      <w:bookmarkEnd w:id="3984"/>
      <w:r>
        <w:rPr>
          <w:rFonts w:hint="cs"/>
          <w:rtl/>
        </w:rPr>
        <w:t xml:space="preserve">אני </w:t>
      </w:r>
      <w:r w:rsidRPr="00BC60A3">
        <w:rPr>
          <w:rtl/>
        </w:rPr>
        <w:t xml:space="preserve">פועל </w:t>
      </w:r>
      <w:bookmarkStart w:id="3985" w:name="_ETM_Q9_284289"/>
      <w:bookmarkEnd w:id="3985"/>
      <w:r w:rsidRPr="00BC60A3">
        <w:rPr>
          <w:rtl/>
        </w:rPr>
        <w:t>לגביו</w:t>
      </w:r>
      <w:r>
        <w:rPr>
          <w:rFonts w:hint="cs"/>
          <w:rtl/>
        </w:rPr>
        <w:t>,</w:t>
      </w:r>
      <w:r w:rsidRPr="00BC60A3">
        <w:rPr>
          <w:rtl/>
        </w:rPr>
        <w:t xml:space="preserve"> </w:t>
      </w:r>
      <w:bookmarkStart w:id="3986" w:name="_ETM_Q9_284829"/>
      <w:bookmarkEnd w:id="3986"/>
      <w:r w:rsidRPr="00BC60A3">
        <w:rPr>
          <w:rtl/>
        </w:rPr>
        <w:t xml:space="preserve">ואם </w:t>
      </w:r>
      <w:bookmarkStart w:id="3987" w:name="_ETM_Q9_285009"/>
      <w:bookmarkEnd w:id="3987"/>
      <w:r w:rsidRPr="00BC60A3">
        <w:rPr>
          <w:rtl/>
        </w:rPr>
        <w:t xml:space="preserve">אני </w:t>
      </w:r>
      <w:bookmarkStart w:id="3988" w:name="_ETM_Q9_285250"/>
      <w:bookmarkEnd w:id="3988"/>
      <w:r w:rsidRPr="00BC60A3">
        <w:rPr>
          <w:rtl/>
        </w:rPr>
        <w:t xml:space="preserve">אמשיך </w:t>
      </w:r>
      <w:bookmarkStart w:id="3989" w:name="_ETM_Q9_285579"/>
      <w:bookmarkEnd w:id="3989"/>
      <w:r w:rsidRPr="00BC60A3">
        <w:rPr>
          <w:rtl/>
        </w:rPr>
        <w:t xml:space="preserve">במשרד </w:t>
      </w:r>
      <w:bookmarkStart w:id="3990" w:name="_ETM_Q9_286119"/>
      <w:bookmarkEnd w:id="3990"/>
      <w:r w:rsidRPr="00BC60A3">
        <w:rPr>
          <w:rtl/>
        </w:rPr>
        <w:t xml:space="preserve">זה </w:t>
      </w:r>
      <w:bookmarkStart w:id="3991" w:name="_ETM_Q9_286840"/>
      <w:bookmarkEnd w:id="3991"/>
      <w:r w:rsidRPr="00BC60A3">
        <w:rPr>
          <w:rtl/>
        </w:rPr>
        <w:t>יהיה</w:t>
      </w:r>
      <w:r>
        <w:rPr>
          <w:rFonts w:hint="cs"/>
          <w:rtl/>
        </w:rPr>
        <w:t xml:space="preserve"> אחד </w:t>
      </w:r>
      <w:bookmarkStart w:id="3992" w:name="_ETM_Q9_287020"/>
      <w:bookmarkStart w:id="3993" w:name="_ETM_Q9_287350"/>
      <w:bookmarkEnd w:id="3992"/>
      <w:bookmarkEnd w:id="3993"/>
      <w:r w:rsidRPr="00BC60A3">
        <w:rPr>
          <w:rtl/>
        </w:rPr>
        <w:t xml:space="preserve">הנושאים </w:t>
      </w:r>
      <w:bookmarkStart w:id="3994" w:name="_ETM_Q9_288549"/>
      <w:bookmarkEnd w:id="3994"/>
      <w:r w:rsidRPr="00BC60A3">
        <w:rPr>
          <w:rtl/>
        </w:rPr>
        <w:t xml:space="preserve">הראשונים </w:t>
      </w:r>
      <w:bookmarkStart w:id="3995" w:name="_ETM_Q9_289210"/>
      <w:bookmarkEnd w:id="3995"/>
      <w:r w:rsidR="00214018">
        <w:rPr>
          <w:rFonts w:hint="cs"/>
          <w:rtl/>
        </w:rPr>
        <w:t>–</w:t>
      </w:r>
      <w:r>
        <w:rPr>
          <w:rFonts w:hint="cs"/>
          <w:rtl/>
        </w:rPr>
        <w:t xml:space="preserve"> </w:t>
      </w:r>
      <w:bookmarkStart w:id="3996" w:name="_ETM_Q9_592510"/>
      <w:bookmarkEnd w:id="3996"/>
      <w:r w:rsidRPr="00BC60A3">
        <w:rPr>
          <w:rtl/>
        </w:rPr>
        <w:t xml:space="preserve">זה </w:t>
      </w:r>
      <w:bookmarkStart w:id="3997" w:name="_ETM_Q9_289299"/>
      <w:bookmarkEnd w:id="3997"/>
      <w:r w:rsidRPr="00BC60A3">
        <w:rPr>
          <w:rtl/>
        </w:rPr>
        <w:t xml:space="preserve">פשוט </w:t>
      </w:r>
      <w:bookmarkStart w:id="3998" w:name="_ETM_Q9_289600"/>
      <w:bookmarkEnd w:id="3998"/>
      <w:r w:rsidRPr="00BC60A3">
        <w:rPr>
          <w:rtl/>
        </w:rPr>
        <w:t xml:space="preserve">להקים </w:t>
      </w:r>
      <w:bookmarkStart w:id="3999" w:name="_ETM_Q9_290170"/>
      <w:bookmarkEnd w:id="3999"/>
      <w:r>
        <w:rPr>
          <w:rtl/>
        </w:rPr>
        <w:t>יחיד</w:t>
      </w:r>
      <w:r>
        <w:rPr>
          <w:rFonts w:hint="cs"/>
          <w:rtl/>
        </w:rPr>
        <w:t>ת חקירות</w:t>
      </w:r>
      <w:r w:rsidRPr="00BC60A3">
        <w:rPr>
          <w:rtl/>
        </w:rPr>
        <w:t xml:space="preserve"> </w:t>
      </w:r>
      <w:bookmarkStart w:id="4000" w:name="_ETM_Q9_290770"/>
      <w:bookmarkEnd w:id="4000"/>
      <w:r w:rsidRPr="00BC60A3">
        <w:rPr>
          <w:rtl/>
        </w:rPr>
        <w:t>ארצית</w:t>
      </w:r>
      <w:r w:rsidR="004C59D0">
        <w:rPr>
          <w:rtl/>
        </w:rPr>
        <w:t xml:space="preserve"> </w:t>
      </w:r>
      <w:bookmarkStart w:id="4001" w:name="_ETM_Q9_293020"/>
      <w:bookmarkEnd w:id="4001"/>
      <w:r w:rsidRPr="00BC60A3">
        <w:rPr>
          <w:rtl/>
        </w:rPr>
        <w:t xml:space="preserve">שהעיסוק </w:t>
      </w:r>
      <w:bookmarkStart w:id="4002" w:name="_ETM_Q9_293649"/>
      <w:bookmarkEnd w:id="4002"/>
      <w:r w:rsidRPr="00BC60A3">
        <w:rPr>
          <w:rtl/>
        </w:rPr>
        <w:t xml:space="preserve">שלה </w:t>
      </w:r>
      <w:bookmarkStart w:id="4003" w:name="_ETM_Q9_294399"/>
      <w:bookmarkEnd w:id="4003"/>
      <w:r w:rsidRPr="00BC60A3">
        <w:rPr>
          <w:rtl/>
        </w:rPr>
        <w:t xml:space="preserve">הוא </w:t>
      </w:r>
      <w:bookmarkStart w:id="4004" w:name="_ETM_Q9_294610"/>
      <w:bookmarkEnd w:id="4004"/>
      <w:r w:rsidRPr="00BC60A3">
        <w:rPr>
          <w:rtl/>
        </w:rPr>
        <w:t xml:space="preserve">אך </w:t>
      </w:r>
      <w:bookmarkStart w:id="4005" w:name="_ETM_Q9_294820"/>
      <w:bookmarkEnd w:id="4005"/>
      <w:r w:rsidRPr="00BC60A3">
        <w:rPr>
          <w:rtl/>
        </w:rPr>
        <w:t xml:space="preserve">ורק </w:t>
      </w:r>
      <w:bookmarkStart w:id="4006" w:name="_ETM_Q9_295210"/>
      <w:bookmarkEnd w:id="4006"/>
      <w:r w:rsidRPr="00BC60A3">
        <w:rPr>
          <w:rtl/>
        </w:rPr>
        <w:t xml:space="preserve">במאבק </w:t>
      </w:r>
      <w:bookmarkStart w:id="4007" w:name="_ETM_Q9_296470"/>
      <w:bookmarkStart w:id="4008" w:name="_ETM_Q9_297670"/>
      <w:bookmarkStart w:id="4009" w:name="_ETM_Q9_298210"/>
      <w:bookmarkEnd w:id="4007"/>
      <w:bookmarkEnd w:id="4008"/>
      <w:bookmarkEnd w:id="4009"/>
      <w:r w:rsidRPr="00BC60A3">
        <w:rPr>
          <w:rtl/>
        </w:rPr>
        <w:t xml:space="preserve">בתופעת </w:t>
      </w:r>
      <w:bookmarkStart w:id="4010" w:name="_ETM_Q9_299079"/>
      <w:bookmarkEnd w:id="4010"/>
      <w:r w:rsidRPr="00BC60A3">
        <w:rPr>
          <w:rtl/>
        </w:rPr>
        <w:t xml:space="preserve">סחיטת </w:t>
      </w:r>
      <w:bookmarkStart w:id="4011" w:name="_ETM_Q9_300189"/>
      <w:bookmarkEnd w:id="4011"/>
      <w:r w:rsidRPr="00BC60A3">
        <w:rPr>
          <w:rtl/>
        </w:rPr>
        <w:t xml:space="preserve">דמי </w:t>
      </w:r>
      <w:bookmarkStart w:id="4012" w:name="_ETM_Q9_300460"/>
      <w:bookmarkEnd w:id="4012"/>
      <w:r w:rsidRPr="00BC60A3">
        <w:rPr>
          <w:rtl/>
        </w:rPr>
        <w:t>החסות</w:t>
      </w:r>
      <w:r>
        <w:rPr>
          <w:rFonts w:hint="cs"/>
          <w:rtl/>
        </w:rPr>
        <w:t xml:space="preserve">. כפי שאמרתי, </w:t>
      </w:r>
      <w:bookmarkStart w:id="4013" w:name="_ETM_Q9_300909"/>
      <w:bookmarkStart w:id="4014" w:name="_ETM_Q9_301000"/>
      <w:bookmarkStart w:id="4015" w:name="_ETM_Q9_301180"/>
      <w:bookmarkStart w:id="4016" w:name="_ETM_Q9_302229"/>
      <w:bookmarkEnd w:id="4013"/>
      <w:bookmarkEnd w:id="4014"/>
      <w:bookmarkEnd w:id="4015"/>
      <w:bookmarkEnd w:id="4016"/>
      <w:r w:rsidRPr="00BC60A3">
        <w:rPr>
          <w:rtl/>
        </w:rPr>
        <w:t xml:space="preserve">זו </w:t>
      </w:r>
      <w:bookmarkStart w:id="4017" w:name="_ETM_Q9_302380"/>
      <w:bookmarkEnd w:id="4017"/>
      <w:r w:rsidRPr="00BC60A3">
        <w:rPr>
          <w:rtl/>
        </w:rPr>
        <w:t xml:space="preserve">תופעה </w:t>
      </w:r>
      <w:bookmarkStart w:id="4018" w:name="_ETM_Q9_302799"/>
      <w:bookmarkEnd w:id="4018"/>
      <w:r w:rsidRPr="00BC60A3">
        <w:rPr>
          <w:rtl/>
        </w:rPr>
        <w:t>ארצית</w:t>
      </w:r>
      <w:r>
        <w:rPr>
          <w:rFonts w:hint="cs"/>
          <w:rtl/>
        </w:rPr>
        <w:t>,</w:t>
      </w:r>
      <w:r w:rsidRPr="00BC60A3">
        <w:rPr>
          <w:rtl/>
        </w:rPr>
        <w:t xml:space="preserve"> </w:t>
      </w:r>
      <w:bookmarkStart w:id="4019" w:name="_ETM_Q9_303610"/>
      <w:bookmarkEnd w:id="4019"/>
      <w:r w:rsidRPr="00BC60A3">
        <w:rPr>
          <w:rtl/>
        </w:rPr>
        <w:t xml:space="preserve">זו </w:t>
      </w:r>
      <w:bookmarkStart w:id="4020" w:name="_ETM_Q9_303759"/>
      <w:bookmarkEnd w:id="4020"/>
      <w:r w:rsidRPr="00BC60A3">
        <w:rPr>
          <w:rtl/>
        </w:rPr>
        <w:t xml:space="preserve">תופעה </w:t>
      </w:r>
      <w:bookmarkStart w:id="4021" w:name="_ETM_Q9_304180"/>
      <w:bookmarkEnd w:id="4021"/>
      <w:r w:rsidRPr="00BC60A3">
        <w:rPr>
          <w:rtl/>
        </w:rPr>
        <w:t xml:space="preserve">שיש </w:t>
      </w:r>
      <w:bookmarkStart w:id="4022" w:name="_ETM_Q9_304570"/>
      <w:bookmarkEnd w:id="4022"/>
      <w:r w:rsidRPr="00BC60A3">
        <w:rPr>
          <w:rtl/>
        </w:rPr>
        <w:t xml:space="preserve">בה </w:t>
      </w:r>
      <w:bookmarkStart w:id="4023" w:name="_ETM_Q9_304899"/>
      <w:bookmarkEnd w:id="4023"/>
      <w:r w:rsidRPr="00BC60A3">
        <w:rPr>
          <w:rtl/>
        </w:rPr>
        <w:t xml:space="preserve">אלמנטים </w:t>
      </w:r>
      <w:bookmarkStart w:id="4024" w:name="_ETM_Q9_305649"/>
      <w:bookmarkStart w:id="4025" w:name="_ETM_Q9_305860"/>
      <w:bookmarkEnd w:id="4024"/>
      <w:bookmarkEnd w:id="4025"/>
      <w:r w:rsidRPr="00BC60A3">
        <w:rPr>
          <w:rtl/>
        </w:rPr>
        <w:t xml:space="preserve">שקשורים </w:t>
      </w:r>
      <w:bookmarkStart w:id="4026" w:name="_ETM_Q9_306520"/>
      <w:bookmarkEnd w:id="4026"/>
      <w:r w:rsidRPr="00BC60A3">
        <w:rPr>
          <w:rtl/>
        </w:rPr>
        <w:t>גם למיסוי</w:t>
      </w:r>
      <w:r>
        <w:rPr>
          <w:rFonts w:hint="cs"/>
          <w:rtl/>
        </w:rPr>
        <w:t>, לכלכלה. זו ת</w:t>
      </w:r>
      <w:bookmarkStart w:id="4027" w:name="_ETM_Q9_307450"/>
      <w:bookmarkStart w:id="4028" w:name="_ETM_Q9_308950"/>
      <w:bookmarkStart w:id="4029" w:name="_ETM_Q9_309130"/>
      <w:bookmarkEnd w:id="4027"/>
      <w:bookmarkEnd w:id="4028"/>
      <w:bookmarkEnd w:id="4029"/>
      <w:r w:rsidRPr="00BC60A3">
        <w:rPr>
          <w:rtl/>
        </w:rPr>
        <w:t xml:space="preserve">ופעה </w:t>
      </w:r>
      <w:bookmarkStart w:id="4030" w:name="_ETM_Q9_309610"/>
      <w:bookmarkEnd w:id="4030"/>
      <w:r w:rsidRPr="00BC60A3">
        <w:rPr>
          <w:rtl/>
        </w:rPr>
        <w:t xml:space="preserve">שהציבור </w:t>
      </w:r>
      <w:bookmarkStart w:id="4031" w:name="_ETM_Q9_311280"/>
      <w:bookmarkEnd w:id="4031"/>
      <w:r w:rsidRPr="00BC60A3">
        <w:rPr>
          <w:rtl/>
        </w:rPr>
        <w:t xml:space="preserve">לא </w:t>
      </w:r>
      <w:bookmarkStart w:id="4032" w:name="_ETM_Q9_311580"/>
      <w:bookmarkEnd w:id="4032"/>
      <w:r w:rsidRPr="00BC60A3">
        <w:rPr>
          <w:rtl/>
        </w:rPr>
        <w:t xml:space="preserve">מדווח </w:t>
      </w:r>
      <w:bookmarkStart w:id="4033" w:name="_ETM_Q9_312239"/>
      <w:bookmarkEnd w:id="4033"/>
      <w:r w:rsidRPr="00BC60A3">
        <w:rPr>
          <w:rtl/>
        </w:rPr>
        <w:t xml:space="preserve">בה </w:t>
      </w:r>
      <w:bookmarkStart w:id="4034" w:name="_ETM_Q9_313169"/>
      <w:bookmarkStart w:id="4035" w:name="_ETM_Q9_613000"/>
      <w:bookmarkEnd w:id="4034"/>
      <w:r w:rsidRPr="00BC60A3">
        <w:rPr>
          <w:rtl/>
        </w:rPr>
        <w:t xml:space="preserve">בגלל </w:t>
      </w:r>
      <w:bookmarkStart w:id="4036" w:name="_ETM_Q9_313590"/>
      <w:bookmarkEnd w:id="4036"/>
      <w:r w:rsidRPr="00BC60A3">
        <w:rPr>
          <w:rtl/>
        </w:rPr>
        <w:t>החשש</w:t>
      </w:r>
      <w:bookmarkEnd w:id="4035"/>
      <w:r w:rsidRPr="00BC60A3">
        <w:rPr>
          <w:rtl/>
        </w:rPr>
        <w:t xml:space="preserve"> </w:t>
      </w:r>
      <w:bookmarkStart w:id="4037" w:name="_ETM_Q9_315030"/>
      <w:bookmarkEnd w:id="4037"/>
      <w:r w:rsidRPr="00BC60A3">
        <w:rPr>
          <w:rtl/>
        </w:rPr>
        <w:t xml:space="preserve">באמת </w:t>
      </w:r>
      <w:bookmarkStart w:id="4038" w:name="_ETM_Q9_315750"/>
      <w:bookmarkEnd w:id="4038"/>
      <w:r w:rsidRPr="00BC60A3">
        <w:rPr>
          <w:rtl/>
        </w:rPr>
        <w:t xml:space="preserve">לפגיעה </w:t>
      </w:r>
      <w:bookmarkStart w:id="4039" w:name="_ETM_Q9_317040"/>
      <w:bookmarkEnd w:id="4039"/>
      <w:r w:rsidRPr="00BC60A3">
        <w:rPr>
          <w:rtl/>
        </w:rPr>
        <w:t>ב</w:t>
      </w:r>
      <w:r>
        <w:rPr>
          <w:rFonts w:hint="cs"/>
          <w:rtl/>
        </w:rPr>
        <w:t>מ</w:t>
      </w:r>
      <w:r w:rsidRPr="00BC60A3">
        <w:rPr>
          <w:rtl/>
        </w:rPr>
        <w:t xml:space="preserve">דווח </w:t>
      </w:r>
      <w:bookmarkStart w:id="4040" w:name="_ETM_Q9_317940"/>
      <w:bookmarkEnd w:id="4040"/>
      <w:r w:rsidRPr="00BC60A3">
        <w:rPr>
          <w:rtl/>
        </w:rPr>
        <w:t xml:space="preserve">או </w:t>
      </w:r>
      <w:bookmarkStart w:id="4041" w:name="_ETM_Q9_318060"/>
      <w:bookmarkEnd w:id="4041"/>
      <w:r w:rsidRPr="00BC60A3">
        <w:rPr>
          <w:rtl/>
        </w:rPr>
        <w:t xml:space="preserve">בבני </w:t>
      </w:r>
      <w:bookmarkStart w:id="4042" w:name="_ETM_Q9_318599"/>
      <w:bookmarkEnd w:id="4042"/>
      <w:r w:rsidRPr="00BC60A3">
        <w:rPr>
          <w:rtl/>
        </w:rPr>
        <w:t xml:space="preserve">משפחתו </w:t>
      </w:r>
      <w:bookmarkStart w:id="4043" w:name="_ETM_Q9_320319"/>
      <w:bookmarkEnd w:id="4043"/>
      <w:r>
        <w:rPr>
          <w:rFonts w:hint="cs"/>
          <w:rtl/>
        </w:rPr>
        <w:t xml:space="preserve">או </w:t>
      </w:r>
      <w:bookmarkStart w:id="4044" w:name="_ETM_Q9_617960"/>
      <w:bookmarkEnd w:id="4044"/>
      <w:r>
        <w:rPr>
          <w:rFonts w:hint="cs"/>
          <w:rtl/>
        </w:rPr>
        <w:t>ב</w:t>
      </w:r>
      <w:r w:rsidRPr="00BC60A3">
        <w:rPr>
          <w:rtl/>
        </w:rPr>
        <w:t xml:space="preserve">עסק </w:t>
      </w:r>
      <w:bookmarkStart w:id="4045" w:name="_ETM_Q9_320709"/>
      <w:bookmarkEnd w:id="4045"/>
      <w:r w:rsidRPr="00BC60A3">
        <w:rPr>
          <w:rtl/>
        </w:rPr>
        <w:t>שלו</w:t>
      </w:r>
      <w:r>
        <w:rPr>
          <w:rFonts w:hint="cs"/>
          <w:rtl/>
        </w:rPr>
        <w:t>.</w:t>
      </w:r>
    </w:p>
    <w:p w:rsidR="00E73659" w:rsidRDefault="00E73659" w:rsidP="00B41C35">
      <w:pPr>
        <w:rPr>
          <w:rtl/>
        </w:rPr>
      </w:pPr>
      <w:bookmarkStart w:id="4046" w:name="_ETM_Q9_620857"/>
      <w:bookmarkStart w:id="4047" w:name="_ETM_Q9_620979"/>
      <w:bookmarkEnd w:id="4046"/>
      <w:bookmarkEnd w:id="4047"/>
    </w:p>
    <w:p w:rsidR="00E73659" w:rsidRDefault="00E73659" w:rsidP="00B41C35">
      <w:pPr>
        <w:rPr>
          <w:rtl/>
        </w:rPr>
      </w:pPr>
      <w:bookmarkStart w:id="4048" w:name="_ETM_Q9_621016"/>
      <w:bookmarkStart w:id="4049" w:name="_ETM_Q9_621105"/>
      <w:bookmarkEnd w:id="4048"/>
      <w:bookmarkEnd w:id="4049"/>
      <w:r w:rsidRPr="00BC60A3">
        <w:rPr>
          <w:rtl/>
        </w:rPr>
        <w:t xml:space="preserve"> </w:t>
      </w:r>
      <w:bookmarkStart w:id="4050" w:name="_ETM_Q9_321700"/>
      <w:bookmarkEnd w:id="4050"/>
      <w:r w:rsidRPr="00BC60A3">
        <w:rPr>
          <w:rtl/>
        </w:rPr>
        <w:t>ו</w:t>
      </w:r>
      <w:bookmarkStart w:id="4051" w:name="_ETM_Q9_322030"/>
      <w:bookmarkEnd w:id="4051"/>
      <w:r w:rsidRPr="00BC60A3">
        <w:rPr>
          <w:rtl/>
        </w:rPr>
        <w:t xml:space="preserve">בהקשר </w:t>
      </w:r>
      <w:bookmarkStart w:id="4052" w:name="_ETM_Q9_322510"/>
      <w:bookmarkEnd w:id="4052"/>
      <w:r w:rsidRPr="00BC60A3">
        <w:rPr>
          <w:rtl/>
        </w:rPr>
        <w:t>הזה</w:t>
      </w:r>
      <w:r>
        <w:rPr>
          <w:rFonts w:hint="cs"/>
          <w:rtl/>
        </w:rPr>
        <w:t>,</w:t>
      </w:r>
      <w:r w:rsidRPr="00BC60A3">
        <w:rPr>
          <w:rtl/>
        </w:rPr>
        <w:t xml:space="preserve"> </w:t>
      </w:r>
      <w:bookmarkStart w:id="4053" w:name="_ETM_Q9_322900"/>
      <w:bookmarkEnd w:id="4053"/>
      <w:r w:rsidRPr="00BC60A3">
        <w:rPr>
          <w:rtl/>
        </w:rPr>
        <w:t xml:space="preserve">בתוכניות </w:t>
      </w:r>
      <w:bookmarkStart w:id="4054" w:name="_ETM_Q9_323950"/>
      <w:bookmarkEnd w:id="4054"/>
      <w:r w:rsidRPr="00BC60A3">
        <w:rPr>
          <w:rtl/>
        </w:rPr>
        <w:t xml:space="preserve">העבודה </w:t>
      </w:r>
      <w:bookmarkStart w:id="4055" w:name="_ETM_Q9_324489"/>
      <w:bookmarkEnd w:id="4055"/>
      <w:r w:rsidRPr="00BC60A3">
        <w:rPr>
          <w:rtl/>
        </w:rPr>
        <w:t xml:space="preserve">הנחיתי </w:t>
      </w:r>
      <w:bookmarkStart w:id="4056" w:name="_ETM_Q9_325090"/>
      <w:bookmarkEnd w:id="4056"/>
      <w:r w:rsidRPr="00BC60A3">
        <w:rPr>
          <w:rtl/>
        </w:rPr>
        <w:t xml:space="preserve">את </w:t>
      </w:r>
      <w:bookmarkStart w:id="4057" w:name="_ETM_Q9_325180"/>
      <w:bookmarkEnd w:id="4057"/>
      <w:r w:rsidRPr="00BC60A3">
        <w:rPr>
          <w:rtl/>
        </w:rPr>
        <w:t>המשטרה</w:t>
      </w:r>
      <w:r>
        <w:rPr>
          <w:rFonts w:hint="cs"/>
          <w:rtl/>
        </w:rPr>
        <w:t xml:space="preserve"> </w:t>
      </w:r>
      <w:r w:rsidR="00214018">
        <w:rPr>
          <w:rFonts w:hint="eastAsia"/>
          <w:rtl/>
        </w:rPr>
        <w:t>–</w:t>
      </w:r>
      <w:r w:rsidRPr="00BC60A3">
        <w:rPr>
          <w:rtl/>
        </w:rPr>
        <w:t xml:space="preserve"> </w:t>
      </w:r>
      <w:bookmarkStart w:id="4058" w:name="_ETM_Q9_325930"/>
      <w:bookmarkEnd w:id="4058"/>
      <w:r w:rsidRPr="00BC60A3">
        <w:rPr>
          <w:rtl/>
        </w:rPr>
        <w:t xml:space="preserve">הנושא </w:t>
      </w:r>
      <w:bookmarkStart w:id="4059" w:name="_ETM_Q9_326319"/>
      <w:bookmarkEnd w:id="4059"/>
      <w:r w:rsidRPr="00BC60A3">
        <w:rPr>
          <w:rtl/>
        </w:rPr>
        <w:t xml:space="preserve">הזה </w:t>
      </w:r>
      <w:bookmarkStart w:id="4060" w:name="_ETM_Q9_326560"/>
      <w:bookmarkEnd w:id="4060"/>
      <w:r w:rsidRPr="00BC60A3">
        <w:rPr>
          <w:rtl/>
        </w:rPr>
        <w:t xml:space="preserve">של </w:t>
      </w:r>
      <w:bookmarkStart w:id="4061" w:name="_ETM_Q9_326799"/>
      <w:bookmarkEnd w:id="4061"/>
      <w:r w:rsidRPr="00BC60A3">
        <w:rPr>
          <w:rtl/>
        </w:rPr>
        <w:t xml:space="preserve">סחיטת </w:t>
      </w:r>
      <w:bookmarkStart w:id="4062" w:name="_ETM_Q9_327220"/>
      <w:bookmarkEnd w:id="4062"/>
      <w:r w:rsidRPr="00BC60A3">
        <w:rPr>
          <w:rtl/>
        </w:rPr>
        <w:t xml:space="preserve">דמי </w:t>
      </w:r>
      <w:bookmarkStart w:id="4063" w:name="_ETM_Q9_327370"/>
      <w:bookmarkEnd w:id="4063"/>
      <w:r w:rsidRPr="00BC60A3">
        <w:rPr>
          <w:rtl/>
        </w:rPr>
        <w:t>חסות</w:t>
      </w:r>
      <w:r>
        <w:rPr>
          <w:rFonts w:hint="cs"/>
          <w:rtl/>
        </w:rPr>
        <w:t>,</w:t>
      </w:r>
      <w:r w:rsidRPr="00BC60A3">
        <w:rPr>
          <w:rtl/>
        </w:rPr>
        <w:t xml:space="preserve"> </w:t>
      </w:r>
      <w:bookmarkStart w:id="4064" w:name="_ETM_Q9_327849"/>
      <w:bookmarkEnd w:id="4064"/>
      <w:r w:rsidRPr="00BC60A3">
        <w:rPr>
          <w:rtl/>
        </w:rPr>
        <w:t xml:space="preserve">אני </w:t>
      </w:r>
      <w:bookmarkStart w:id="4065" w:name="_ETM_Q9_328000"/>
      <w:bookmarkEnd w:id="4065"/>
      <w:r w:rsidRPr="00BC60A3">
        <w:rPr>
          <w:rtl/>
        </w:rPr>
        <w:t xml:space="preserve">מקווה </w:t>
      </w:r>
      <w:bookmarkStart w:id="4066" w:name="_ETM_Q9_328870"/>
      <w:bookmarkEnd w:id="4066"/>
      <w:r>
        <w:rPr>
          <w:rFonts w:hint="cs"/>
          <w:rtl/>
        </w:rPr>
        <w:t xml:space="preserve">ומאמין </w:t>
      </w:r>
      <w:r w:rsidRPr="00BC60A3">
        <w:rPr>
          <w:rtl/>
        </w:rPr>
        <w:t xml:space="preserve">שיקבל </w:t>
      </w:r>
      <w:bookmarkStart w:id="4067" w:name="_ETM_Q9_330159"/>
      <w:bookmarkStart w:id="4068" w:name="_ETM_Q9_330939"/>
      <w:bookmarkStart w:id="4069" w:name="_ETM_Q9_331540"/>
      <w:bookmarkEnd w:id="4067"/>
      <w:bookmarkEnd w:id="4068"/>
      <w:bookmarkEnd w:id="4069"/>
      <w:r w:rsidRPr="00BC60A3">
        <w:rPr>
          <w:rtl/>
        </w:rPr>
        <w:t xml:space="preserve">שדרוג </w:t>
      </w:r>
      <w:bookmarkStart w:id="4070" w:name="_ETM_Q9_332739"/>
      <w:bookmarkStart w:id="4071" w:name="_ETM_Q9_333280"/>
      <w:bookmarkEnd w:id="4070"/>
      <w:bookmarkEnd w:id="4071"/>
      <w:r w:rsidRPr="00BC60A3">
        <w:rPr>
          <w:rtl/>
        </w:rPr>
        <w:t xml:space="preserve">משמעותי </w:t>
      </w:r>
      <w:bookmarkStart w:id="4072" w:name="_ETM_Q9_334389"/>
      <w:bookmarkEnd w:id="4072"/>
      <w:r w:rsidRPr="00BC60A3">
        <w:rPr>
          <w:rtl/>
        </w:rPr>
        <w:t xml:space="preserve">בתוכנית </w:t>
      </w:r>
      <w:bookmarkStart w:id="4073" w:name="_ETM_Q9_335049"/>
      <w:bookmarkEnd w:id="4073"/>
      <w:r w:rsidRPr="00BC60A3">
        <w:rPr>
          <w:rtl/>
        </w:rPr>
        <w:t xml:space="preserve">העבודה </w:t>
      </w:r>
      <w:bookmarkStart w:id="4074" w:name="_ETM_Q9_335500"/>
      <w:bookmarkEnd w:id="4074"/>
      <w:r w:rsidRPr="00BC60A3">
        <w:rPr>
          <w:rtl/>
        </w:rPr>
        <w:t xml:space="preserve">של </w:t>
      </w:r>
      <w:bookmarkStart w:id="4075" w:name="_ETM_Q9_335739"/>
      <w:bookmarkEnd w:id="4075"/>
      <w:r w:rsidRPr="00BC60A3">
        <w:rPr>
          <w:rtl/>
        </w:rPr>
        <w:t xml:space="preserve">השנה </w:t>
      </w:r>
      <w:bookmarkStart w:id="4076" w:name="_ETM_Q9_336099"/>
      <w:bookmarkEnd w:id="4076"/>
      <w:r w:rsidRPr="00BC60A3">
        <w:rPr>
          <w:rtl/>
        </w:rPr>
        <w:t>הקרובה</w:t>
      </w:r>
      <w:r>
        <w:rPr>
          <w:rFonts w:hint="cs"/>
          <w:rtl/>
        </w:rPr>
        <w:t>.</w:t>
      </w:r>
      <w:r w:rsidRPr="00BC60A3">
        <w:rPr>
          <w:rtl/>
        </w:rPr>
        <w:t xml:space="preserve"> </w:t>
      </w:r>
      <w:bookmarkStart w:id="4077" w:name="_ETM_Q9_336579"/>
      <w:bookmarkEnd w:id="4077"/>
      <w:r w:rsidRPr="00BC60A3">
        <w:rPr>
          <w:rtl/>
        </w:rPr>
        <w:t xml:space="preserve">זה </w:t>
      </w:r>
      <w:bookmarkStart w:id="4078" w:name="_ETM_Q9_336700"/>
      <w:bookmarkEnd w:id="4078"/>
      <w:r w:rsidRPr="00BC60A3">
        <w:rPr>
          <w:rtl/>
        </w:rPr>
        <w:t xml:space="preserve">כמובן </w:t>
      </w:r>
      <w:bookmarkStart w:id="4079" w:name="_ETM_Q9_337209"/>
      <w:bookmarkEnd w:id="4079"/>
      <w:r w:rsidRPr="00BC60A3">
        <w:rPr>
          <w:rtl/>
        </w:rPr>
        <w:t xml:space="preserve">לא </w:t>
      </w:r>
      <w:bookmarkStart w:id="4080" w:name="_ETM_Q9_338040"/>
      <w:bookmarkStart w:id="4081" w:name="_ETM_Q9_338400"/>
      <w:bookmarkEnd w:id="4080"/>
      <w:bookmarkEnd w:id="4081"/>
      <w:r w:rsidRPr="00BC60A3">
        <w:rPr>
          <w:rtl/>
        </w:rPr>
        <w:t xml:space="preserve">על </w:t>
      </w:r>
      <w:bookmarkStart w:id="4082" w:name="_ETM_Q9_338520"/>
      <w:bookmarkEnd w:id="4082"/>
      <w:r w:rsidRPr="00BC60A3">
        <w:rPr>
          <w:rtl/>
        </w:rPr>
        <w:t xml:space="preserve">חשבון </w:t>
      </w:r>
      <w:bookmarkStart w:id="4083" w:name="_ETM_Q9_338970"/>
      <w:bookmarkEnd w:id="4083"/>
      <w:r w:rsidRPr="00BC60A3">
        <w:rPr>
          <w:rtl/>
        </w:rPr>
        <w:t xml:space="preserve">זה </w:t>
      </w:r>
      <w:bookmarkStart w:id="4084" w:name="_ETM_Q9_339150"/>
      <w:bookmarkEnd w:id="4084"/>
      <w:r w:rsidRPr="00BC60A3">
        <w:rPr>
          <w:rtl/>
        </w:rPr>
        <w:t xml:space="preserve">שגם </w:t>
      </w:r>
      <w:bookmarkStart w:id="4085" w:name="_ETM_Q9_339570"/>
      <w:bookmarkEnd w:id="4085"/>
      <w:r w:rsidRPr="00BC60A3">
        <w:rPr>
          <w:rtl/>
        </w:rPr>
        <w:t xml:space="preserve">עכשיו </w:t>
      </w:r>
      <w:bookmarkStart w:id="4086" w:name="_ETM_Q9_340200"/>
      <w:bookmarkEnd w:id="4086"/>
      <w:r w:rsidRPr="00BC60A3">
        <w:rPr>
          <w:rtl/>
        </w:rPr>
        <w:t xml:space="preserve">המדיניות </w:t>
      </w:r>
      <w:bookmarkStart w:id="4087" w:name="_ETM_Q9_341970"/>
      <w:bookmarkEnd w:id="4087"/>
      <w:r w:rsidRPr="00BC60A3">
        <w:rPr>
          <w:rtl/>
        </w:rPr>
        <w:t xml:space="preserve">וההנחיה </w:t>
      </w:r>
      <w:bookmarkStart w:id="4088" w:name="_ETM_Q9_342690"/>
      <w:bookmarkEnd w:id="4088"/>
      <w:r w:rsidRPr="00BC60A3">
        <w:rPr>
          <w:rtl/>
        </w:rPr>
        <w:t xml:space="preserve">היא </w:t>
      </w:r>
      <w:bookmarkStart w:id="4089" w:name="_ETM_Q9_342870"/>
      <w:bookmarkEnd w:id="4089"/>
      <w:r w:rsidRPr="00BC60A3">
        <w:rPr>
          <w:rtl/>
        </w:rPr>
        <w:t xml:space="preserve">לתת </w:t>
      </w:r>
      <w:bookmarkStart w:id="4090" w:name="_ETM_Q9_343530"/>
      <w:bookmarkEnd w:id="4090"/>
      <w:r w:rsidRPr="00BC60A3">
        <w:rPr>
          <w:rtl/>
        </w:rPr>
        <w:t xml:space="preserve">עדיפות </w:t>
      </w:r>
      <w:bookmarkStart w:id="4091" w:name="_ETM_Q9_344010"/>
      <w:bookmarkEnd w:id="4091"/>
      <w:r w:rsidRPr="00BC60A3">
        <w:rPr>
          <w:rtl/>
        </w:rPr>
        <w:t xml:space="preserve">גבוהה </w:t>
      </w:r>
      <w:bookmarkStart w:id="4092" w:name="_ETM_Q9_344370"/>
      <w:bookmarkEnd w:id="4092"/>
      <w:r w:rsidRPr="00BC60A3">
        <w:rPr>
          <w:rtl/>
        </w:rPr>
        <w:t xml:space="preserve">מאוד </w:t>
      </w:r>
      <w:bookmarkStart w:id="4093" w:name="_ETM_Q9_345499"/>
      <w:bookmarkEnd w:id="4093"/>
      <w:r w:rsidRPr="00BC60A3">
        <w:rPr>
          <w:rtl/>
        </w:rPr>
        <w:t xml:space="preserve">לטיפול </w:t>
      </w:r>
      <w:bookmarkStart w:id="4094" w:name="_ETM_Q9_346040"/>
      <w:bookmarkEnd w:id="4094"/>
      <w:r w:rsidRPr="00BC60A3">
        <w:rPr>
          <w:rtl/>
        </w:rPr>
        <w:t xml:space="preserve">בעבירה </w:t>
      </w:r>
      <w:bookmarkStart w:id="4095" w:name="_ETM_Q9_346579"/>
      <w:bookmarkEnd w:id="4095"/>
      <w:r w:rsidRPr="00BC60A3">
        <w:rPr>
          <w:rtl/>
        </w:rPr>
        <w:t>הזו</w:t>
      </w:r>
      <w:r>
        <w:rPr>
          <w:rFonts w:hint="cs"/>
          <w:rtl/>
        </w:rPr>
        <w:t>.</w:t>
      </w:r>
      <w:r w:rsidRPr="00BC60A3">
        <w:rPr>
          <w:rtl/>
        </w:rPr>
        <w:t xml:space="preserve"> </w:t>
      </w:r>
      <w:bookmarkStart w:id="4096" w:name="_ETM_Q9_346909"/>
      <w:bookmarkEnd w:id="4096"/>
      <w:r w:rsidRPr="00BC60A3">
        <w:rPr>
          <w:rtl/>
        </w:rPr>
        <w:t xml:space="preserve">אבל </w:t>
      </w:r>
      <w:bookmarkStart w:id="4097" w:name="_ETM_Q9_347329"/>
      <w:bookmarkEnd w:id="4097"/>
      <w:r w:rsidRPr="00BC60A3">
        <w:rPr>
          <w:rtl/>
        </w:rPr>
        <w:t xml:space="preserve">אני </w:t>
      </w:r>
      <w:bookmarkStart w:id="4098" w:name="_ETM_Q9_347659"/>
      <w:bookmarkEnd w:id="4098"/>
      <w:r w:rsidRPr="00BC60A3">
        <w:rPr>
          <w:rtl/>
        </w:rPr>
        <w:t xml:space="preserve">שוב </w:t>
      </w:r>
      <w:bookmarkStart w:id="4099" w:name="_ETM_Q9_347959"/>
      <w:bookmarkEnd w:id="4099"/>
      <w:r w:rsidRPr="00BC60A3">
        <w:rPr>
          <w:rtl/>
        </w:rPr>
        <w:t xml:space="preserve">חוזר </w:t>
      </w:r>
      <w:bookmarkStart w:id="4100" w:name="_ETM_Q9_348439"/>
      <w:bookmarkEnd w:id="4100"/>
      <w:r w:rsidRPr="00BC60A3">
        <w:rPr>
          <w:rtl/>
        </w:rPr>
        <w:t xml:space="preserve">ומתריע </w:t>
      </w:r>
      <w:bookmarkStart w:id="4101" w:name="_ETM_Q9_349489"/>
      <w:bookmarkEnd w:id="4101"/>
      <w:r w:rsidRPr="00BC60A3">
        <w:rPr>
          <w:rtl/>
        </w:rPr>
        <w:t xml:space="preserve">שבלי </w:t>
      </w:r>
      <w:bookmarkStart w:id="4102" w:name="_ETM_Q9_349879"/>
      <w:bookmarkEnd w:id="4102"/>
      <w:r w:rsidRPr="00BC60A3">
        <w:rPr>
          <w:rtl/>
        </w:rPr>
        <w:t xml:space="preserve">ענישה </w:t>
      </w:r>
      <w:bookmarkStart w:id="4103" w:name="_ETM_Q9_350900"/>
      <w:bookmarkEnd w:id="4103"/>
      <w:r w:rsidRPr="00BC60A3">
        <w:rPr>
          <w:rtl/>
        </w:rPr>
        <w:t xml:space="preserve">חמורה </w:t>
      </w:r>
      <w:bookmarkStart w:id="4104" w:name="_ETM_Q9_351980"/>
      <w:bookmarkEnd w:id="4104"/>
      <w:r w:rsidRPr="00BC60A3">
        <w:rPr>
          <w:rtl/>
        </w:rPr>
        <w:t>ומרתיע</w:t>
      </w:r>
      <w:r>
        <w:rPr>
          <w:rFonts w:hint="cs"/>
          <w:rtl/>
        </w:rPr>
        <w:t>ה</w:t>
      </w:r>
      <w:r w:rsidRPr="00BC60A3">
        <w:rPr>
          <w:rtl/>
        </w:rPr>
        <w:t xml:space="preserve"> </w:t>
      </w:r>
      <w:bookmarkStart w:id="4105" w:name="_ETM_Q9_352939"/>
      <w:bookmarkEnd w:id="4105"/>
      <w:r w:rsidRPr="00BC60A3">
        <w:rPr>
          <w:rtl/>
        </w:rPr>
        <w:t xml:space="preserve">של </w:t>
      </w:r>
      <w:bookmarkStart w:id="4106" w:name="_ETM_Q9_353209"/>
      <w:bookmarkEnd w:id="4106"/>
      <w:r w:rsidRPr="00BC60A3">
        <w:rPr>
          <w:rtl/>
        </w:rPr>
        <w:t xml:space="preserve">שנות </w:t>
      </w:r>
      <w:bookmarkStart w:id="4107" w:name="_ETM_Q9_353599"/>
      <w:bookmarkEnd w:id="4107"/>
      <w:r w:rsidRPr="00BC60A3">
        <w:rPr>
          <w:rtl/>
        </w:rPr>
        <w:t xml:space="preserve">מאסר </w:t>
      </w:r>
      <w:bookmarkStart w:id="4108" w:name="_ETM_Q9_354349"/>
      <w:bookmarkEnd w:id="4108"/>
      <w:r w:rsidRPr="00BC60A3">
        <w:rPr>
          <w:rtl/>
        </w:rPr>
        <w:t xml:space="preserve">רבות </w:t>
      </w:r>
      <w:bookmarkStart w:id="4109" w:name="_ETM_Q9_355370"/>
      <w:bookmarkEnd w:id="4109"/>
      <w:r w:rsidRPr="00BC60A3">
        <w:rPr>
          <w:rtl/>
        </w:rPr>
        <w:t xml:space="preserve">יהיה </w:t>
      </w:r>
      <w:bookmarkStart w:id="4110" w:name="_ETM_Q9_355579"/>
      <w:bookmarkEnd w:id="4110"/>
      <w:r w:rsidRPr="00BC60A3">
        <w:rPr>
          <w:rtl/>
        </w:rPr>
        <w:t xml:space="preserve">קשה </w:t>
      </w:r>
      <w:bookmarkStart w:id="4111" w:name="_ETM_Q9_355939"/>
      <w:bookmarkEnd w:id="4111"/>
      <w:r w:rsidRPr="00BC60A3">
        <w:rPr>
          <w:rtl/>
        </w:rPr>
        <w:t xml:space="preserve">מאוד </w:t>
      </w:r>
      <w:bookmarkStart w:id="4112" w:name="_ETM_Q9_356659"/>
      <w:bookmarkEnd w:id="4112"/>
      <w:r w:rsidRPr="00BC60A3">
        <w:rPr>
          <w:rtl/>
        </w:rPr>
        <w:t xml:space="preserve">למגר </w:t>
      </w:r>
      <w:bookmarkStart w:id="4113" w:name="_ETM_Q9_357230"/>
      <w:bookmarkEnd w:id="4113"/>
      <w:r w:rsidRPr="00BC60A3">
        <w:rPr>
          <w:rtl/>
        </w:rPr>
        <w:t xml:space="preserve">את </w:t>
      </w:r>
      <w:bookmarkStart w:id="4114" w:name="_ETM_Q9_357379"/>
      <w:bookmarkEnd w:id="4114"/>
      <w:r w:rsidRPr="00BC60A3">
        <w:rPr>
          <w:rtl/>
        </w:rPr>
        <w:t xml:space="preserve">התופעה </w:t>
      </w:r>
      <w:bookmarkStart w:id="4115" w:name="_ETM_Q9_357859"/>
      <w:bookmarkEnd w:id="4115"/>
      <w:r w:rsidRPr="00BC60A3">
        <w:rPr>
          <w:rtl/>
        </w:rPr>
        <w:t xml:space="preserve">הזו </w:t>
      </w:r>
      <w:bookmarkStart w:id="4116" w:name="_ETM_Q9_358129"/>
      <w:bookmarkEnd w:id="4116"/>
      <w:r w:rsidRPr="00BC60A3">
        <w:rPr>
          <w:rtl/>
        </w:rPr>
        <w:t>לגמרי</w:t>
      </w:r>
      <w:r>
        <w:rPr>
          <w:rFonts w:hint="cs"/>
          <w:rtl/>
        </w:rPr>
        <w:t>.</w:t>
      </w:r>
      <w:r w:rsidRPr="00BC60A3">
        <w:rPr>
          <w:rtl/>
        </w:rPr>
        <w:t xml:space="preserve"> </w:t>
      </w:r>
      <w:bookmarkStart w:id="4117" w:name="_ETM_Q9_358849"/>
      <w:bookmarkEnd w:id="4117"/>
      <w:r w:rsidRPr="00BC60A3">
        <w:rPr>
          <w:rtl/>
        </w:rPr>
        <w:t xml:space="preserve">אבל </w:t>
      </w:r>
      <w:bookmarkStart w:id="4118" w:name="_ETM_Q9_359389"/>
      <w:bookmarkEnd w:id="4118"/>
      <w:r w:rsidRPr="00BC60A3">
        <w:rPr>
          <w:rtl/>
        </w:rPr>
        <w:t xml:space="preserve">נמשיך </w:t>
      </w:r>
      <w:bookmarkStart w:id="4119" w:name="_ETM_Q9_359840"/>
      <w:bookmarkEnd w:id="4119"/>
      <w:r w:rsidRPr="00BC60A3">
        <w:rPr>
          <w:rtl/>
        </w:rPr>
        <w:t>להיאבק</w:t>
      </w:r>
      <w:r>
        <w:rPr>
          <w:rFonts w:hint="cs"/>
          <w:rtl/>
        </w:rPr>
        <w:t xml:space="preserve"> בה. </w:t>
      </w:r>
      <w:bookmarkStart w:id="4120" w:name="_ETM_Q9_360349"/>
      <w:bookmarkStart w:id="4121" w:name="_ETM_Q9_360680"/>
      <w:bookmarkEnd w:id="4120"/>
      <w:bookmarkEnd w:id="4121"/>
      <w:r w:rsidRPr="00BC60A3">
        <w:rPr>
          <w:rtl/>
        </w:rPr>
        <w:t>תודה</w:t>
      </w:r>
      <w:r>
        <w:rPr>
          <w:rFonts w:hint="cs"/>
          <w:rtl/>
        </w:rPr>
        <w:t>.</w:t>
      </w:r>
      <w:r w:rsidRPr="00BC60A3">
        <w:rPr>
          <w:rtl/>
        </w:rPr>
        <w:t xml:space="preserve"> </w:t>
      </w:r>
      <w:bookmarkStart w:id="4122" w:name="_ETM_Q9_361069"/>
      <w:bookmarkEnd w:id="4122"/>
    </w:p>
    <w:p w:rsidR="00E73659" w:rsidRDefault="00E73659" w:rsidP="00B41C35">
      <w:pPr>
        <w:rPr>
          <w:rtl/>
        </w:rPr>
      </w:pPr>
    </w:p>
    <w:p w:rsidR="00E73659" w:rsidRDefault="00E73659" w:rsidP="00B41C35">
      <w:pPr>
        <w:rPr>
          <w:rtl/>
        </w:rPr>
      </w:pPr>
      <w:r w:rsidRPr="00BC60A3">
        <w:rPr>
          <w:rtl/>
        </w:rPr>
        <w:t xml:space="preserve">אני </w:t>
      </w:r>
      <w:bookmarkStart w:id="4123" w:name="_ETM_Q9_361219"/>
      <w:bookmarkEnd w:id="4123"/>
      <w:r w:rsidRPr="00BC60A3">
        <w:rPr>
          <w:rtl/>
        </w:rPr>
        <w:t xml:space="preserve">מציע </w:t>
      </w:r>
      <w:bookmarkStart w:id="4124" w:name="_ETM_Q9_361549"/>
      <w:bookmarkEnd w:id="4124"/>
      <w:r w:rsidRPr="00BC60A3">
        <w:rPr>
          <w:rtl/>
        </w:rPr>
        <w:t xml:space="preserve">להעביר </w:t>
      </w:r>
      <w:bookmarkStart w:id="4125" w:name="_ETM_Q9_361849"/>
      <w:bookmarkEnd w:id="4125"/>
      <w:r w:rsidRPr="00BC60A3">
        <w:rPr>
          <w:rtl/>
        </w:rPr>
        <w:t xml:space="preserve">את </w:t>
      </w:r>
      <w:bookmarkStart w:id="4126" w:name="_ETM_Q9_361939"/>
      <w:bookmarkEnd w:id="4126"/>
      <w:r w:rsidRPr="00BC60A3">
        <w:rPr>
          <w:rtl/>
        </w:rPr>
        <w:t xml:space="preserve">זה </w:t>
      </w:r>
      <w:bookmarkStart w:id="4127" w:name="_ETM_Q9_361999"/>
      <w:bookmarkEnd w:id="4127"/>
      <w:r w:rsidR="00214018">
        <w:rPr>
          <w:rFonts w:hint="cs"/>
          <w:rtl/>
        </w:rPr>
        <w:t>–</w:t>
      </w:r>
      <w:r>
        <w:rPr>
          <w:rFonts w:hint="cs"/>
          <w:rtl/>
        </w:rPr>
        <w:t xml:space="preserve"> </w:t>
      </w:r>
      <w:r w:rsidRPr="00BC60A3">
        <w:rPr>
          <w:rtl/>
        </w:rPr>
        <w:t xml:space="preserve">גם </w:t>
      </w:r>
      <w:bookmarkStart w:id="4128" w:name="_ETM_Q9_362209"/>
      <w:bookmarkEnd w:id="4128"/>
      <w:r w:rsidRPr="00BC60A3">
        <w:rPr>
          <w:rtl/>
        </w:rPr>
        <w:t>כן</w:t>
      </w:r>
      <w:r>
        <w:rPr>
          <w:rFonts w:hint="cs"/>
          <w:rtl/>
        </w:rPr>
        <w:t>,</w:t>
      </w:r>
      <w:r w:rsidRPr="00BC60A3">
        <w:rPr>
          <w:rtl/>
        </w:rPr>
        <w:t xml:space="preserve"> </w:t>
      </w:r>
      <w:bookmarkStart w:id="4129" w:name="_ETM_Q9_362480"/>
      <w:bookmarkEnd w:id="4129"/>
      <w:r w:rsidRPr="00BC60A3">
        <w:rPr>
          <w:rtl/>
        </w:rPr>
        <w:t xml:space="preserve">במודל </w:t>
      </w:r>
      <w:bookmarkStart w:id="4130" w:name="_ETM_Q9_362959"/>
      <w:bookmarkEnd w:id="4130"/>
      <w:r w:rsidRPr="00BC60A3">
        <w:rPr>
          <w:rtl/>
        </w:rPr>
        <w:t>הקודם</w:t>
      </w:r>
      <w:r>
        <w:rPr>
          <w:rFonts w:hint="cs"/>
          <w:rtl/>
        </w:rPr>
        <w:t xml:space="preserve"> </w:t>
      </w:r>
      <w:r w:rsidR="00214018">
        <w:rPr>
          <w:rFonts w:hint="eastAsia"/>
          <w:rtl/>
        </w:rPr>
        <w:t>–</w:t>
      </w:r>
      <w:r>
        <w:rPr>
          <w:rFonts w:hint="eastAsia"/>
          <w:rtl/>
        </w:rPr>
        <w:t xml:space="preserve"> </w:t>
      </w:r>
      <w:r>
        <w:rPr>
          <w:rFonts w:hint="cs"/>
          <w:rtl/>
        </w:rPr>
        <w:t xml:space="preserve">לוועדה המסדרת, </w:t>
      </w:r>
      <w:bookmarkStart w:id="4131" w:name="_ETM_Q9_363529"/>
      <w:bookmarkStart w:id="4132" w:name="_ETM_Q9_364249"/>
      <w:bookmarkStart w:id="4133" w:name="_ETM_Q9_364639"/>
      <w:bookmarkStart w:id="4134" w:name="_ETM_Q9_365269"/>
      <w:bookmarkEnd w:id="4131"/>
      <w:bookmarkEnd w:id="4132"/>
      <w:bookmarkEnd w:id="4133"/>
      <w:bookmarkEnd w:id="4134"/>
      <w:r w:rsidRPr="00BC60A3">
        <w:rPr>
          <w:rtl/>
        </w:rPr>
        <w:t xml:space="preserve">שתכריע </w:t>
      </w:r>
      <w:bookmarkStart w:id="4135" w:name="_ETM_Q9_365809"/>
      <w:bookmarkEnd w:id="4135"/>
      <w:r w:rsidRPr="00BC60A3">
        <w:rPr>
          <w:rtl/>
        </w:rPr>
        <w:t xml:space="preserve">איזו </w:t>
      </w:r>
      <w:bookmarkStart w:id="4136" w:name="_ETM_Q9_366109"/>
      <w:bookmarkEnd w:id="4136"/>
      <w:r w:rsidRPr="00BC60A3">
        <w:rPr>
          <w:rtl/>
        </w:rPr>
        <w:t xml:space="preserve">ועדה </w:t>
      </w:r>
      <w:bookmarkStart w:id="4137" w:name="_ETM_Q9_367450"/>
      <w:bookmarkEnd w:id="4137"/>
      <w:r>
        <w:rPr>
          <w:rFonts w:hint="cs"/>
          <w:rtl/>
        </w:rPr>
        <w:t>ת</w:t>
      </w:r>
      <w:r w:rsidRPr="00BC60A3">
        <w:rPr>
          <w:rtl/>
        </w:rPr>
        <w:t xml:space="preserve">קיים </w:t>
      </w:r>
      <w:bookmarkStart w:id="4138" w:name="_ETM_Q9_367840"/>
      <w:bookmarkEnd w:id="4138"/>
      <w:r w:rsidRPr="00BC60A3">
        <w:rPr>
          <w:rtl/>
        </w:rPr>
        <w:t xml:space="preserve">דיון </w:t>
      </w:r>
      <w:bookmarkStart w:id="4139" w:name="_ETM_Q9_368200"/>
      <w:bookmarkEnd w:id="4139"/>
      <w:r w:rsidRPr="00BC60A3">
        <w:rPr>
          <w:rtl/>
        </w:rPr>
        <w:t xml:space="preserve">עומק </w:t>
      </w:r>
      <w:bookmarkStart w:id="4140" w:name="_ETM_Q9_368590"/>
      <w:bookmarkEnd w:id="4140"/>
      <w:r w:rsidRPr="00BC60A3">
        <w:rPr>
          <w:rtl/>
        </w:rPr>
        <w:t>בתופעה</w:t>
      </w:r>
      <w:r>
        <w:rPr>
          <w:rFonts w:hint="cs"/>
          <w:rtl/>
        </w:rPr>
        <w:t>.</w:t>
      </w:r>
    </w:p>
    <w:p w:rsidR="00E73659" w:rsidRDefault="00E73659" w:rsidP="004C59D0">
      <w:pPr>
        <w:rPr>
          <w:rtl/>
        </w:rPr>
      </w:pPr>
      <w:bookmarkStart w:id="4141" w:name="_ETM_Q9_671022"/>
      <w:bookmarkStart w:id="4142" w:name="_ETM_Q9_671168"/>
      <w:bookmarkStart w:id="4143" w:name="_ETM_Q9_671216"/>
      <w:bookmarkStart w:id="4144" w:name="_ETM_Q9_671287"/>
      <w:bookmarkEnd w:id="4141"/>
      <w:bookmarkEnd w:id="4142"/>
      <w:bookmarkEnd w:id="4143"/>
      <w:bookmarkEnd w:id="4144"/>
    </w:p>
    <w:p w:rsidR="00E73659" w:rsidRDefault="00E73659" w:rsidP="00B41C35">
      <w:pPr>
        <w:pStyle w:val="af6"/>
        <w:rPr>
          <w:rtl/>
        </w:rPr>
      </w:pPr>
      <w:bookmarkStart w:id="4145" w:name="ET_yor_5873_9"/>
      <w:r w:rsidRPr="0040268D">
        <w:rPr>
          <w:rStyle w:val="TagStyle"/>
          <w:rtl/>
        </w:rPr>
        <w:t xml:space="preserve"> &lt;&lt; יור &gt;&gt;</w:t>
      </w:r>
      <w:r w:rsidRPr="00142C64">
        <w:rPr>
          <w:rStyle w:val="TagStyle"/>
          <w:rtl/>
        </w:rPr>
        <w:t xml:space="preserve"> </w:t>
      </w:r>
      <w:r>
        <w:rPr>
          <w:rtl/>
        </w:rPr>
        <w:t>היו"ר יעקב מרגי:</w:t>
      </w:r>
      <w:r w:rsidRPr="00142C64">
        <w:rPr>
          <w:rStyle w:val="TagStyle"/>
          <w:rtl/>
        </w:rPr>
        <w:t xml:space="preserve"> </w:t>
      </w:r>
      <w:r w:rsidRPr="0040268D">
        <w:rPr>
          <w:rStyle w:val="TagStyle"/>
          <w:rtl/>
        </w:rPr>
        <w:t>&lt;&lt; יור &gt;&gt;</w:t>
      </w:r>
      <w:r>
        <w:rPr>
          <w:rtl/>
        </w:rPr>
        <w:t xml:space="preserve"> </w:t>
      </w:r>
      <w:bookmarkEnd w:id="4145"/>
    </w:p>
    <w:p w:rsidR="00E73659" w:rsidRDefault="00E73659" w:rsidP="004C59D0">
      <w:pPr>
        <w:rPr>
          <w:rtl/>
        </w:rPr>
      </w:pPr>
    </w:p>
    <w:p w:rsidR="00E73659" w:rsidRDefault="00E73659" w:rsidP="00B41C35">
      <w:pPr>
        <w:rPr>
          <w:rtl/>
        </w:rPr>
      </w:pPr>
      <w:bookmarkStart w:id="4146" w:name="_ETM_Q9_674935"/>
      <w:bookmarkEnd w:id="4146"/>
      <w:r>
        <w:rPr>
          <w:rFonts w:hint="cs"/>
          <w:rtl/>
        </w:rPr>
        <w:t xml:space="preserve">תודה רבה. </w:t>
      </w:r>
      <w:bookmarkStart w:id="4147" w:name="_ETM_Q9_671575"/>
      <w:bookmarkStart w:id="4148" w:name="_ETM_Q9_671664"/>
      <w:bookmarkStart w:id="4149" w:name="_ETM_Q9_671735"/>
      <w:bookmarkStart w:id="4150" w:name="_ETM_Q9_671852"/>
      <w:bookmarkEnd w:id="4147"/>
      <w:bookmarkEnd w:id="4148"/>
      <w:bookmarkEnd w:id="4149"/>
      <w:bookmarkEnd w:id="4150"/>
      <w:r>
        <w:rPr>
          <w:rFonts w:hint="cs"/>
          <w:rtl/>
        </w:rPr>
        <w:t xml:space="preserve">יש עמדה </w:t>
      </w:r>
      <w:bookmarkStart w:id="4151" w:name="_ETM_Q9_667854"/>
      <w:bookmarkEnd w:id="4151"/>
      <w:r>
        <w:rPr>
          <w:rFonts w:hint="cs"/>
          <w:rtl/>
        </w:rPr>
        <w:t xml:space="preserve">נוספת. חבר הכנסת סמי אבו </w:t>
      </w:r>
      <w:proofErr w:type="spellStart"/>
      <w:r>
        <w:rPr>
          <w:rFonts w:hint="cs"/>
          <w:rtl/>
        </w:rPr>
        <w:t>שחאדה</w:t>
      </w:r>
      <w:proofErr w:type="spellEnd"/>
      <w:r>
        <w:rPr>
          <w:rFonts w:hint="cs"/>
          <w:rtl/>
        </w:rPr>
        <w:t xml:space="preserve">. בבקשה. </w:t>
      </w:r>
      <w:bookmarkStart w:id="4152" w:name="_ETM_Q9_671359"/>
      <w:bookmarkStart w:id="4153" w:name="_ETM_Q9_671448"/>
      <w:bookmarkEnd w:id="4152"/>
      <w:bookmarkEnd w:id="4153"/>
      <w:r w:rsidRPr="00BC60A3">
        <w:rPr>
          <w:rtl/>
        </w:rPr>
        <w:t>עד דקה</w:t>
      </w:r>
      <w:r>
        <w:rPr>
          <w:rFonts w:hint="cs"/>
          <w:rtl/>
        </w:rPr>
        <w:t>.</w:t>
      </w:r>
      <w:r w:rsidRPr="00BC60A3">
        <w:rPr>
          <w:rtl/>
        </w:rPr>
        <w:t xml:space="preserve"> אני מזכיר לחברי הכנסת</w:t>
      </w:r>
      <w:r>
        <w:rPr>
          <w:rFonts w:hint="cs"/>
          <w:rtl/>
        </w:rPr>
        <w:t>:</w:t>
      </w:r>
      <w:r w:rsidRPr="00BC60A3">
        <w:rPr>
          <w:rtl/>
        </w:rPr>
        <w:t xml:space="preserve"> זה כלי לעמדה נוספת</w:t>
      </w:r>
      <w:r>
        <w:rPr>
          <w:rFonts w:hint="cs"/>
          <w:rtl/>
        </w:rPr>
        <w:t>,</w:t>
      </w:r>
      <w:r w:rsidRPr="00BC60A3">
        <w:rPr>
          <w:rtl/>
        </w:rPr>
        <w:t xml:space="preserve"> לא לנאומי</w:t>
      </w:r>
      <w:r>
        <w:rPr>
          <w:rFonts w:hint="cs"/>
          <w:rtl/>
        </w:rPr>
        <w:t>ם. בבקשה.</w:t>
      </w:r>
      <w:r w:rsidRPr="00BC60A3">
        <w:rPr>
          <w:rtl/>
        </w:rPr>
        <w:t xml:space="preserve"> </w:t>
      </w:r>
    </w:p>
    <w:p w:rsidR="00E73659" w:rsidRDefault="00E73659" w:rsidP="004C59D0">
      <w:pPr>
        <w:rPr>
          <w:rtl/>
        </w:rPr>
      </w:pPr>
    </w:p>
    <w:p w:rsidR="00E73659" w:rsidRDefault="00E73659" w:rsidP="00B41C35">
      <w:pPr>
        <w:pStyle w:val="a4"/>
        <w:rPr>
          <w:rtl/>
        </w:rPr>
      </w:pPr>
      <w:bookmarkStart w:id="4154" w:name="ET_speaker_5850_10"/>
      <w:r w:rsidRPr="0040268D">
        <w:rPr>
          <w:rStyle w:val="TagStyle"/>
          <w:rtl/>
        </w:rPr>
        <w:t xml:space="preserve"> &lt;&lt; דובר &gt;&gt;</w:t>
      </w:r>
      <w:r w:rsidRPr="00142C64">
        <w:rPr>
          <w:rStyle w:val="TagStyle"/>
          <w:rtl/>
        </w:rPr>
        <w:t xml:space="preserve"> </w:t>
      </w:r>
      <w:bookmarkStart w:id="4155" w:name="_Toc25173489"/>
      <w:bookmarkStart w:id="4156" w:name="_Toc25173808"/>
      <w:bookmarkStart w:id="4157" w:name="_Toc25174974"/>
      <w:r>
        <w:rPr>
          <w:rtl/>
        </w:rPr>
        <w:t xml:space="preserve">סמי אבו </w:t>
      </w:r>
      <w:proofErr w:type="spellStart"/>
      <w:r>
        <w:rPr>
          <w:rtl/>
        </w:rPr>
        <w:t>שחאדה</w:t>
      </w:r>
      <w:proofErr w:type="spellEnd"/>
      <w:r>
        <w:rPr>
          <w:rtl/>
        </w:rPr>
        <w:t xml:space="preserve"> (הרשימה המשותפת):</w:t>
      </w:r>
      <w:bookmarkEnd w:id="4155"/>
      <w:bookmarkEnd w:id="4156"/>
      <w:bookmarkEnd w:id="4157"/>
      <w:r w:rsidRPr="00142C64">
        <w:rPr>
          <w:rStyle w:val="TagStyle"/>
          <w:rtl/>
        </w:rPr>
        <w:t xml:space="preserve"> </w:t>
      </w:r>
      <w:r w:rsidRPr="0040268D">
        <w:rPr>
          <w:rStyle w:val="TagStyle"/>
          <w:rtl/>
        </w:rPr>
        <w:t>&lt;&lt; דובר &gt;&gt;</w:t>
      </w:r>
      <w:r>
        <w:rPr>
          <w:rtl/>
        </w:rPr>
        <w:t xml:space="preserve"> </w:t>
      </w:r>
      <w:bookmarkEnd w:id="4154"/>
    </w:p>
    <w:p w:rsidR="00E73659" w:rsidRDefault="00E73659" w:rsidP="00B41C35">
      <w:pPr>
        <w:rPr>
          <w:rtl/>
        </w:rPr>
      </w:pPr>
    </w:p>
    <w:p w:rsidR="00E73659" w:rsidRDefault="00E73659" w:rsidP="00612815">
      <w:pPr>
        <w:rPr>
          <w:rtl/>
        </w:rPr>
      </w:pPr>
      <w:bookmarkStart w:id="4158" w:name="_ETM_Q9_671533"/>
      <w:bookmarkStart w:id="4159" w:name="_ETM_Q9_671634"/>
      <w:bookmarkStart w:id="4160" w:name="_ETM_Q9_369310"/>
      <w:bookmarkStart w:id="4161" w:name="_ETM_Q9_369430"/>
      <w:bookmarkStart w:id="4162" w:name="_ETM_Q9_369970"/>
      <w:bookmarkStart w:id="4163" w:name="_ETM_Q9_370270"/>
      <w:bookmarkStart w:id="4164" w:name="_ETM_Q9_370780"/>
      <w:bookmarkStart w:id="4165" w:name="_ETM_Q9_371110"/>
      <w:bookmarkStart w:id="4166" w:name="_ETM_Q9_371380"/>
      <w:bookmarkStart w:id="4167" w:name="_ETM_Q9_371860"/>
      <w:bookmarkStart w:id="4168" w:name="_ETM_Q9_372160"/>
      <w:bookmarkStart w:id="4169" w:name="_ETM_Q9_372520"/>
      <w:bookmarkStart w:id="4170" w:name="_ETM_Q9_372820"/>
      <w:bookmarkStart w:id="4171" w:name="_ETM_Q9_373000"/>
      <w:bookmarkStart w:id="4172" w:name="_ETM_Q9_373389"/>
      <w:bookmarkStart w:id="4173" w:name="_ETM_Q9_375799"/>
      <w:bookmarkStart w:id="4174" w:name="_ETM_Q9_384069"/>
      <w:bookmarkEnd w:id="4158"/>
      <w:bookmarkEnd w:id="4159"/>
      <w:bookmarkEnd w:id="4160"/>
      <w:bookmarkEnd w:id="4161"/>
      <w:bookmarkEnd w:id="4162"/>
      <w:bookmarkEnd w:id="4163"/>
      <w:bookmarkEnd w:id="4164"/>
      <w:bookmarkEnd w:id="4165"/>
      <w:bookmarkEnd w:id="4166"/>
      <w:bookmarkEnd w:id="4167"/>
      <w:bookmarkEnd w:id="4168"/>
      <w:bookmarkEnd w:id="4169"/>
      <w:bookmarkEnd w:id="4170"/>
      <w:bookmarkEnd w:id="4171"/>
      <w:bookmarkEnd w:id="4172"/>
      <w:bookmarkEnd w:id="4173"/>
      <w:bookmarkEnd w:id="4174"/>
      <w:r w:rsidRPr="00BC60A3">
        <w:rPr>
          <w:rtl/>
        </w:rPr>
        <w:t xml:space="preserve">כבוד </w:t>
      </w:r>
      <w:bookmarkStart w:id="4175" w:name="_ETM_Q9_384340"/>
      <w:bookmarkEnd w:id="4175"/>
      <w:r w:rsidRPr="00BC60A3">
        <w:rPr>
          <w:rtl/>
        </w:rPr>
        <w:t>היושב-ראש</w:t>
      </w:r>
      <w:r>
        <w:rPr>
          <w:rFonts w:hint="cs"/>
          <w:rtl/>
        </w:rPr>
        <w:t>,</w:t>
      </w:r>
      <w:r w:rsidRPr="00BC60A3">
        <w:rPr>
          <w:rtl/>
        </w:rPr>
        <w:t xml:space="preserve"> </w:t>
      </w:r>
      <w:bookmarkStart w:id="4176" w:name="_ETM_Q9_385120"/>
      <w:bookmarkEnd w:id="4176"/>
      <w:r w:rsidRPr="00BC60A3">
        <w:rPr>
          <w:rtl/>
        </w:rPr>
        <w:t>לצערי</w:t>
      </w:r>
      <w:r>
        <w:rPr>
          <w:rFonts w:hint="cs"/>
          <w:rtl/>
        </w:rPr>
        <w:t>,</w:t>
      </w:r>
      <w:r w:rsidRPr="00BC60A3">
        <w:rPr>
          <w:rtl/>
        </w:rPr>
        <w:t xml:space="preserve"> </w:t>
      </w:r>
      <w:bookmarkStart w:id="4177" w:name="_ETM_Q9_385689"/>
      <w:bookmarkEnd w:id="4177"/>
      <w:r w:rsidRPr="00BC60A3">
        <w:rPr>
          <w:rtl/>
        </w:rPr>
        <w:t xml:space="preserve">התופעה </w:t>
      </w:r>
      <w:bookmarkStart w:id="4178" w:name="_ETM_Q9_386469"/>
      <w:bookmarkEnd w:id="4178"/>
      <w:r w:rsidRPr="00BC60A3">
        <w:rPr>
          <w:rtl/>
        </w:rPr>
        <w:t xml:space="preserve">המכוערת </w:t>
      </w:r>
      <w:bookmarkStart w:id="4179" w:name="_ETM_Q9_387159"/>
      <w:bookmarkEnd w:id="4179"/>
      <w:r w:rsidRPr="00BC60A3">
        <w:rPr>
          <w:rtl/>
        </w:rPr>
        <w:t xml:space="preserve">הזאת </w:t>
      </w:r>
      <w:bookmarkStart w:id="4180" w:name="_ETM_Q9_387430"/>
      <w:bookmarkEnd w:id="4180"/>
      <w:r w:rsidRPr="00BC60A3">
        <w:rPr>
          <w:rtl/>
        </w:rPr>
        <w:t xml:space="preserve">של </w:t>
      </w:r>
      <w:bookmarkStart w:id="4181" w:name="_ETM_Q9_387579"/>
      <w:bookmarkEnd w:id="4181"/>
      <w:r w:rsidRPr="00BC60A3">
        <w:rPr>
          <w:rtl/>
        </w:rPr>
        <w:t xml:space="preserve">פרוטקשן </w:t>
      </w:r>
      <w:bookmarkStart w:id="4182" w:name="_ETM_Q9_388060"/>
      <w:bookmarkEnd w:id="4182"/>
      <w:r w:rsidRPr="00BC60A3">
        <w:rPr>
          <w:rtl/>
        </w:rPr>
        <w:t xml:space="preserve">קיימת </w:t>
      </w:r>
      <w:bookmarkStart w:id="4183" w:name="_ETM_Q9_388510"/>
      <w:bookmarkEnd w:id="4183"/>
      <w:r w:rsidRPr="00BC60A3">
        <w:rPr>
          <w:rtl/>
        </w:rPr>
        <w:t xml:space="preserve">בכל </w:t>
      </w:r>
      <w:bookmarkStart w:id="4184" w:name="_ETM_Q9_388870"/>
      <w:bookmarkEnd w:id="4184"/>
      <w:r w:rsidRPr="00BC60A3">
        <w:rPr>
          <w:rtl/>
        </w:rPr>
        <w:t>הארץ</w:t>
      </w:r>
      <w:r>
        <w:rPr>
          <w:rFonts w:hint="cs"/>
          <w:rtl/>
        </w:rPr>
        <w:t>,</w:t>
      </w:r>
      <w:r w:rsidRPr="00BC60A3">
        <w:rPr>
          <w:rtl/>
        </w:rPr>
        <w:t xml:space="preserve"> </w:t>
      </w:r>
      <w:bookmarkStart w:id="4185" w:name="_ETM_Q9_389230"/>
      <w:bookmarkEnd w:id="4185"/>
      <w:r w:rsidRPr="00BC60A3">
        <w:rPr>
          <w:rtl/>
        </w:rPr>
        <w:t xml:space="preserve">לא </w:t>
      </w:r>
      <w:bookmarkStart w:id="4186" w:name="_ETM_Q9_389349"/>
      <w:bookmarkEnd w:id="4186"/>
      <w:r w:rsidRPr="00BC60A3">
        <w:rPr>
          <w:rtl/>
        </w:rPr>
        <w:t xml:space="preserve">רק </w:t>
      </w:r>
      <w:bookmarkStart w:id="4187" w:name="_ETM_Q9_389499"/>
      <w:bookmarkEnd w:id="4187"/>
      <w:r w:rsidRPr="00BC60A3">
        <w:rPr>
          <w:rtl/>
        </w:rPr>
        <w:t>בצפון</w:t>
      </w:r>
      <w:r>
        <w:rPr>
          <w:rFonts w:hint="cs"/>
          <w:rtl/>
        </w:rPr>
        <w:t>.</w:t>
      </w:r>
      <w:r w:rsidRPr="00BC60A3">
        <w:rPr>
          <w:rtl/>
        </w:rPr>
        <w:t xml:space="preserve"> </w:t>
      </w:r>
      <w:bookmarkStart w:id="4188" w:name="_ETM_Q9_390040"/>
      <w:bookmarkEnd w:id="4188"/>
      <w:r w:rsidRPr="00BC60A3">
        <w:rPr>
          <w:rtl/>
        </w:rPr>
        <w:t xml:space="preserve">אני </w:t>
      </w:r>
      <w:bookmarkStart w:id="4189" w:name="_ETM_Q9_390219"/>
      <w:bookmarkEnd w:id="4189"/>
      <w:r>
        <w:rPr>
          <w:rtl/>
        </w:rPr>
        <w:t>בא</w:t>
      </w:r>
      <w:r w:rsidRPr="00BC60A3">
        <w:rPr>
          <w:rtl/>
        </w:rPr>
        <w:t xml:space="preserve"> </w:t>
      </w:r>
      <w:bookmarkStart w:id="4190" w:name="_ETM_Q9_390459"/>
      <w:bookmarkEnd w:id="4190"/>
      <w:r w:rsidRPr="00BC60A3">
        <w:rPr>
          <w:rtl/>
        </w:rPr>
        <w:t>מיפו</w:t>
      </w:r>
      <w:r>
        <w:rPr>
          <w:rFonts w:hint="cs"/>
          <w:rtl/>
        </w:rPr>
        <w:t>,</w:t>
      </w:r>
      <w:r w:rsidRPr="00BC60A3">
        <w:rPr>
          <w:rtl/>
        </w:rPr>
        <w:t xml:space="preserve"> </w:t>
      </w:r>
      <w:bookmarkStart w:id="4191" w:name="_ETM_Q9_391389"/>
      <w:bookmarkEnd w:id="4191"/>
      <w:r w:rsidRPr="00BC60A3">
        <w:rPr>
          <w:rtl/>
        </w:rPr>
        <w:t xml:space="preserve">זו </w:t>
      </w:r>
      <w:bookmarkStart w:id="4192" w:name="_ETM_Q9_391660"/>
      <w:bookmarkEnd w:id="4192"/>
      <w:r w:rsidRPr="00BC60A3">
        <w:rPr>
          <w:rtl/>
        </w:rPr>
        <w:t xml:space="preserve">תופעה </w:t>
      </w:r>
      <w:bookmarkStart w:id="4193" w:name="_ETM_Q9_392260"/>
      <w:bookmarkEnd w:id="4193"/>
      <w:r w:rsidRPr="00BC60A3">
        <w:rPr>
          <w:rtl/>
        </w:rPr>
        <w:t xml:space="preserve">נפוצה </w:t>
      </w:r>
      <w:bookmarkStart w:id="4194" w:name="_ETM_Q9_392830"/>
      <w:bookmarkEnd w:id="4194"/>
      <w:r w:rsidRPr="00BC60A3">
        <w:rPr>
          <w:rtl/>
        </w:rPr>
        <w:t xml:space="preserve">מאוד </w:t>
      </w:r>
      <w:bookmarkStart w:id="4195" w:name="_ETM_Q9_393850"/>
      <w:bookmarkEnd w:id="4195"/>
      <w:r w:rsidRPr="00BC60A3">
        <w:rPr>
          <w:rtl/>
        </w:rPr>
        <w:t xml:space="preserve">גם </w:t>
      </w:r>
      <w:bookmarkStart w:id="4196" w:name="_ETM_Q9_394120"/>
      <w:bookmarkEnd w:id="4196"/>
      <w:r w:rsidRPr="00BC60A3">
        <w:rPr>
          <w:rtl/>
        </w:rPr>
        <w:t xml:space="preserve">באזור </w:t>
      </w:r>
      <w:bookmarkStart w:id="4197" w:name="_ETM_Q9_394510"/>
      <w:bookmarkEnd w:id="4197"/>
      <w:r w:rsidRPr="00BC60A3">
        <w:rPr>
          <w:rtl/>
        </w:rPr>
        <w:t>המרכז</w:t>
      </w:r>
      <w:r>
        <w:rPr>
          <w:rFonts w:hint="cs"/>
          <w:rtl/>
        </w:rPr>
        <w:t>,</w:t>
      </w:r>
      <w:r w:rsidRPr="00BC60A3">
        <w:rPr>
          <w:rtl/>
        </w:rPr>
        <w:t xml:space="preserve"> </w:t>
      </w:r>
      <w:bookmarkStart w:id="4198" w:name="_ETM_Q9_395080"/>
      <w:bookmarkEnd w:id="4198"/>
      <w:r w:rsidRPr="00BC60A3">
        <w:rPr>
          <w:rtl/>
        </w:rPr>
        <w:t>וידוע</w:t>
      </w:r>
      <w:r>
        <w:rPr>
          <w:rFonts w:hint="cs"/>
          <w:rtl/>
        </w:rPr>
        <w:t>ה</w:t>
      </w:r>
      <w:r w:rsidRPr="00BC60A3">
        <w:rPr>
          <w:rtl/>
        </w:rPr>
        <w:t xml:space="preserve"> </w:t>
      </w:r>
      <w:bookmarkStart w:id="4199" w:name="_ETM_Q9_395530"/>
      <w:bookmarkEnd w:id="4199"/>
      <w:r w:rsidRPr="00BC60A3">
        <w:rPr>
          <w:rtl/>
        </w:rPr>
        <w:t xml:space="preserve">גם </w:t>
      </w:r>
      <w:bookmarkStart w:id="4200" w:name="_ETM_Q9_395740"/>
      <w:bookmarkEnd w:id="4200"/>
      <w:r w:rsidRPr="00BC60A3">
        <w:rPr>
          <w:rtl/>
        </w:rPr>
        <w:t>בדרום</w:t>
      </w:r>
      <w:r>
        <w:rPr>
          <w:rFonts w:hint="cs"/>
          <w:rtl/>
        </w:rPr>
        <w:t>.</w:t>
      </w:r>
      <w:r w:rsidRPr="00BC60A3">
        <w:rPr>
          <w:rtl/>
        </w:rPr>
        <w:t xml:space="preserve"> </w:t>
      </w:r>
      <w:bookmarkStart w:id="4201" w:name="_ETM_Q9_396880"/>
      <w:bookmarkEnd w:id="4201"/>
      <w:r w:rsidRPr="00BC60A3">
        <w:rPr>
          <w:rtl/>
        </w:rPr>
        <w:t xml:space="preserve">אין </w:t>
      </w:r>
      <w:bookmarkStart w:id="4202" w:name="_ETM_Q9_397060"/>
      <w:bookmarkEnd w:id="4202"/>
      <w:r w:rsidRPr="00BC60A3">
        <w:rPr>
          <w:rtl/>
        </w:rPr>
        <w:t xml:space="preserve">דבר </w:t>
      </w:r>
      <w:bookmarkStart w:id="4203" w:name="_ETM_Q9_397360"/>
      <w:bookmarkEnd w:id="4203"/>
      <w:r w:rsidRPr="00BC60A3">
        <w:rPr>
          <w:rtl/>
        </w:rPr>
        <w:t xml:space="preserve">שהוא </w:t>
      </w:r>
      <w:bookmarkStart w:id="4204" w:name="_ETM_Q9_397600"/>
      <w:bookmarkEnd w:id="4204"/>
      <w:r w:rsidRPr="00BC60A3">
        <w:rPr>
          <w:rtl/>
        </w:rPr>
        <w:t xml:space="preserve">יותר </w:t>
      </w:r>
      <w:bookmarkStart w:id="4205" w:name="_ETM_Q9_397960"/>
      <w:bookmarkEnd w:id="4205"/>
      <w:r w:rsidRPr="00BC60A3">
        <w:rPr>
          <w:rtl/>
        </w:rPr>
        <w:t xml:space="preserve">חמור </w:t>
      </w:r>
      <w:bookmarkStart w:id="4206" w:name="_ETM_Q9_398350"/>
      <w:bookmarkEnd w:id="4206"/>
      <w:r w:rsidRPr="00BC60A3">
        <w:rPr>
          <w:rtl/>
        </w:rPr>
        <w:t xml:space="preserve">למדינה </w:t>
      </w:r>
      <w:bookmarkStart w:id="4207" w:name="_ETM_Q9_398890"/>
      <w:bookmarkEnd w:id="4207"/>
      <w:r w:rsidRPr="00BC60A3">
        <w:rPr>
          <w:rtl/>
        </w:rPr>
        <w:t xml:space="preserve">מאשר </w:t>
      </w:r>
      <w:bookmarkStart w:id="4208" w:name="_ETM_Q9_399280"/>
      <w:bookmarkEnd w:id="4208"/>
      <w:r w:rsidRPr="00BC60A3">
        <w:rPr>
          <w:rtl/>
        </w:rPr>
        <w:t xml:space="preserve">התופעה </w:t>
      </w:r>
      <w:bookmarkStart w:id="4209" w:name="_ETM_Q9_399760"/>
      <w:bookmarkEnd w:id="4209"/>
      <w:r w:rsidRPr="00BC60A3">
        <w:rPr>
          <w:rtl/>
        </w:rPr>
        <w:t>הזאת</w:t>
      </w:r>
      <w:r>
        <w:rPr>
          <w:rFonts w:hint="cs"/>
          <w:rtl/>
        </w:rPr>
        <w:t>.</w:t>
      </w:r>
      <w:r w:rsidRPr="00BC60A3">
        <w:rPr>
          <w:rtl/>
        </w:rPr>
        <w:t xml:space="preserve"> </w:t>
      </w:r>
      <w:bookmarkStart w:id="4210" w:name="_ETM_Q9_400060"/>
      <w:bookmarkEnd w:id="4210"/>
      <w:r w:rsidRPr="00BC60A3">
        <w:rPr>
          <w:rtl/>
        </w:rPr>
        <w:t xml:space="preserve">משמעות </w:t>
      </w:r>
      <w:bookmarkStart w:id="4211" w:name="_ETM_Q9_400630"/>
      <w:bookmarkEnd w:id="4211"/>
      <w:r w:rsidRPr="00BC60A3">
        <w:rPr>
          <w:rtl/>
        </w:rPr>
        <w:t xml:space="preserve">העניין </w:t>
      </w:r>
      <w:bookmarkStart w:id="4212" w:name="_ETM_Q9_401050"/>
      <w:bookmarkEnd w:id="4212"/>
      <w:r w:rsidRPr="00BC60A3">
        <w:rPr>
          <w:rtl/>
        </w:rPr>
        <w:t xml:space="preserve">הזה </w:t>
      </w:r>
      <w:bookmarkStart w:id="4213" w:name="_ETM_Q9_401230"/>
      <w:bookmarkEnd w:id="4213"/>
      <w:r w:rsidRPr="00BC60A3">
        <w:rPr>
          <w:rtl/>
        </w:rPr>
        <w:t xml:space="preserve">של </w:t>
      </w:r>
      <w:bookmarkStart w:id="4214" w:name="_ETM_Q9_401860"/>
      <w:bookmarkEnd w:id="4214"/>
      <w:r w:rsidRPr="00BC60A3">
        <w:rPr>
          <w:rtl/>
        </w:rPr>
        <w:t xml:space="preserve">אנשים </w:t>
      </w:r>
      <w:bookmarkStart w:id="4215" w:name="_ETM_Q9_402460"/>
      <w:bookmarkEnd w:id="4215"/>
      <w:r w:rsidRPr="00BC60A3">
        <w:rPr>
          <w:rtl/>
        </w:rPr>
        <w:t>ש</w:t>
      </w:r>
      <w:bookmarkStart w:id="4216" w:name="_ETM_Q9_402700"/>
      <w:bookmarkEnd w:id="4216"/>
      <w:r w:rsidRPr="00BC60A3">
        <w:rPr>
          <w:rtl/>
        </w:rPr>
        <w:t xml:space="preserve">מספקים </w:t>
      </w:r>
      <w:bookmarkStart w:id="4217" w:name="_ETM_Q9_403210"/>
      <w:bookmarkEnd w:id="4217"/>
      <w:r w:rsidRPr="00BC60A3">
        <w:rPr>
          <w:rtl/>
        </w:rPr>
        <w:t xml:space="preserve">שירותי </w:t>
      </w:r>
      <w:bookmarkStart w:id="4218" w:name="_ETM_Q9_403660"/>
      <w:bookmarkEnd w:id="4218"/>
      <w:r w:rsidRPr="00BC60A3">
        <w:rPr>
          <w:rtl/>
        </w:rPr>
        <w:t>שמירה</w:t>
      </w:r>
      <w:r>
        <w:rPr>
          <w:rFonts w:hint="cs"/>
          <w:rtl/>
        </w:rPr>
        <w:t xml:space="preserve"> היא ש</w:t>
      </w:r>
      <w:bookmarkStart w:id="4219" w:name="_ETM_Q9_404530"/>
      <w:bookmarkStart w:id="4220" w:name="_ETM_Q9_404740"/>
      <w:bookmarkStart w:id="4221" w:name="_ETM_Q9_405010"/>
      <w:bookmarkEnd w:id="4219"/>
      <w:bookmarkEnd w:id="4220"/>
      <w:bookmarkEnd w:id="4221"/>
      <w:r w:rsidRPr="00BC60A3">
        <w:rPr>
          <w:rtl/>
        </w:rPr>
        <w:t>המדינה</w:t>
      </w:r>
      <w:r>
        <w:rPr>
          <w:rFonts w:hint="cs"/>
          <w:rtl/>
        </w:rPr>
        <w:t>,</w:t>
      </w:r>
      <w:r w:rsidRPr="00BC60A3">
        <w:rPr>
          <w:rtl/>
        </w:rPr>
        <w:t xml:space="preserve"> </w:t>
      </w:r>
      <w:bookmarkStart w:id="4222" w:name="_ETM_Q9_405880"/>
      <w:bookmarkEnd w:id="4222"/>
      <w:r w:rsidRPr="00BC60A3">
        <w:rPr>
          <w:rtl/>
        </w:rPr>
        <w:t xml:space="preserve">בדבר </w:t>
      </w:r>
      <w:bookmarkStart w:id="4223" w:name="_ETM_Q9_406300"/>
      <w:bookmarkEnd w:id="4223"/>
      <w:r w:rsidRPr="00BC60A3">
        <w:rPr>
          <w:rtl/>
        </w:rPr>
        <w:t xml:space="preserve">הכי </w:t>
      </w:r>
      <w:bookmarkStart w:id="4224" w:name="_ETM_Q9_406540"/>
      <w:bookmarkEnd w:id="4224"/>
      <w:r w:rsidRPr="00BC60A3">
        <w:rPr>
          <w:rtl/>
        </w:rPr>
        <w:t xml:space="preserve">חשוב </w:t>
      </w:r>
      <w:bookmarkStart w:id="4225" w:name="_ETM_Q9_406960"/>
      <w:bookmarkEnd w:id="4225"/>
      <w:r w:rsidRPr="00BC60A3">
        <w:rPr>
          <w:rtl/>
        </w:rPr>
        <w:t xml:space="preserve">שהיא </w:t>
      </w:r>
      <w:bookmarkStart w:id="4226" w:name="_ETM_Q9_407140"/>
      <w:bookmarkEnd w:id="4226"/>
      <w:r w:rsidRPr="00BC60A3">
        <w:rPr>
          <w:rtl/>
        </w:rPr>
        <w:t xml:space="preserve">אמורה </w:t>
      </w:r>
      <w:bookmarkStart w:id="4227" w:name="_ETM_Q9_407530"/>
      <w:bookmarkEnd w:id="4227"/>
      <w:r w:rsidRPr="00BC60A3">
        <w:rPr>
          <w:rtl/>
        </w:rPr>
        <w:t>לעשות</w:t>
      </w:r>
      <w:bookmarkStart w:id="4228" w:name="_ETM_Q9_408040"/>
      <w:bookmarkEnd w:id="4228"/>
      <w:r>
        <w:rPr>
          <w:rFonts w:hint="cs"/>
          <w:rtl/>
        </w:rPr>
        <w:t xml:space="preserve"> </w:t>
      </w:r>
      <w:bookmarkStart w:id="4229" w:name="_ETM_Q9_408190"/>
      <w:bookmarkEnd w:id="4229"/>
      <w:r w:rsidR="00214018">
        <w:rPr>
          <w:rFonts w:hint="eastAsia"/>
          <w:rtl/>
        </w:rPr>
        <w:t>–</w:t>
      </w:r>
      <w:r w:rsidR="00612815">
        <w:rPr>
          <w:rFonts w:hint="eastAsia"/>
          <w:rtl/>
        </w:rPr>
        <w:t xml:space="preserve"> </w:t>
      </w:r>
      <w:r w:rsidRPr="00BC60A3">
        <w:rPr>
          <w:rtl/>
        </w:rPr>
        <w:t xml:space="preserve">לשמור </w:t>
      </w:r>
      <w:bookmarkStart w:id="4230" w:name="_ETM_Q9_408490"/>
      <w:bookmarkEnd w:id="4230"/>
      <w:r w:rsidRPr="00BC60A3">
        <w:rPr>
          <w:rtl/>
        </w:rPr>
        <w:t xml:space="preserve">על </w:t>
      </w:r>
      <w:bookmarkStart w:id="4231" w:name="_ETM_Q9_408610"/>
      <w:bookmarkEnd w:id="4231"/>
      <w:r w:rsidRPr="00BC60A3">
        <w:rPr>
          <w:rtl/>
        </w:rPr>
        <w:t>האזרחים</w:t>
      </w:r>
      <w:r>
        <w:rPr>
          <w:rFonts w:hint="cs"/>
          <w:rtl/>
        </w:rPr>
        <w:t xml:space="preserve"> </w:t>
      </w:r>
      <w:r w:rsidR="00214018">
        <w:rPr>
          <w:rFonts w:hint="eastAsia"/>
          <w:rtl/>
        </w:rPr>
        <w:t>–</w:t>
      </w:r>
      <w:r w:rsidRPr="00BC60A3">
        <w:rPr>
          <w:rtl/>
        </w:rPr>
        <w:t xml:space="preserve"> </w:t>
      </w:r>
      <w:bookmarkStart w:id="4232" w:name="_ETM_Q9_409540"/>
      <w:bookmarkEnd w:id="4232"/>
      <w:r w:rsidRPr="00BC60A3">
        <w:rPr>
          <w:rtl/>
        </w:rPr>
        <w:t>נכשלה</w:t>
      </w:r>
      <w:r>
        <w:rPr>
          <w:rFonts w:hint="cs"/>
          <w:rtl/>
        </w:rPr>
        <w:t>,</w:t>
      </w:r>
      <w:r w:rsidRPr="00BC60A3">
        <w:rPr>
          <w:rtl/>
        </w:rPr>
        <w:t xml:space="preserve"> </w:t>
      </w:r>
      <w:bookmarkStart w:id="4233" w:name="_ETM_Q9_410660"/>
      <w:bookmarkEnd w:id="4233"/>
      <w:r w:rsidRPr="00BC60A3">
        <w:rPr>
          <w:rtl/>
        </w:rPr>
        <w:t xml:space="preserve">ואנחנו </w:t>
      </w:r>
      <w:bookmarkStart w:id="4234" w:name="_ETM_Q9_411020"/>
      <w:bookmarkEnd w:id="4234"/>
      <w:r w:rsidRPr="00BC60A3">
        <w:rPr>
          <w:rtl/>
        </w:rPr>
        <w:t xml:space="preserve">צריכים </w:t>
      </w:r>
      <w:bookmarkStart w:id="4235" w:name="_ETM_Q9_411319"/>
      <w:bookmarkEnd w:id="4235"/>
      <w:r w:rsidRPr="00BC60A3">
        <w:rPr>
          <w:rtl/>
        </w:rPr>
        <w:t xml:space="preserve">לשלם </w:t>
      </w:r>
      <w:bookmarkStart w:id="4236" w:name="_ETM_Q9_411680"/>
      <w:bookmarkEnd w:id="4236"/>
      <w:r w:rsidRPr="00BC60A3">
        <w:rPr>
          <w:rtl/>
        </w:rPr>
        <w:t>לפ</w:t>
      </w:r>
      <w:r>
        <w:rPr>
          <w:rFonts w:hint="cs"/>
          <w:rtl/>
        </w:rPr>
        <w:t>ו</w:t>
      </w:r>
      <w:r w:rsidRPr="00BC60A3">
        <w:rPr>
          <w:rtl/>
        </w:rPr>
        <w:t xml:space="preserve">שעים </w:t>
      </w:r>
      <w:bookmarkStart w:id="4237" w:name="_ETM_Q9_412370"/>
      <w:bookmarkEnd w:id="4237"/>
      <w:r w:rsidRPr="00BC60A3">
        <w:rPr>
          <w:rtl/>
        </w:rPr>
        <w:t xml:space="preserve">כדי </w:t>
      </w:r>
      <w:bookmarkStart w:id="4238" w:name="_ETM_Q9_412610"/>
      <w:bookmarkEnd w:id="4238"/>
      <w:r w:rsidRPr="00BC60A3">
        <w:rPr>
          <w:rtl/>
        </w:rPr>
        <w:t xml:space="preserve">להגן </w:t>
      </w:r>
      <w:bookmarkStart w:id="4239" w:name="_ETM_Q9_413440"/>
      <w:bookmarkEnd w:id="4239"/>
      <w:r w:rsidRPr="00BC60A3">
        <w:rPr>
          <w:rtl/>
        </w:rPr>
        <w:t xml:space="preserve">על </w:t>
      </w:r>
      <w:bookmarkStart w:id="4240" w:name="_ETM_Q9_413740"/>
      <w:bookmarkEnd w:id="4240"/>
      <w:r w:rsidRPr="00BC60A3">
        <w:rPr>
          <w:rtl/>
        </w:rPr>
        <w:t xml:space="preserve">העסקים </w:t>
      </w:r>
      <w:bookmarkStart w:id="4241" w:name="_ETM_Q9_414400"/>
      <w:bookmarkEnd w:id="4241"/>
      <w:r w:rsidRPr="00BC60A3">
        <w:rPr>
          <w:rtl/>
        </w:rPr>
        <w:t xml:space="preserve">שלנו </w:t>
      </w:r>
      <w:bookmarkStart w:id="4242" w:name="_ETM_Q9_414790"/>
      <w:bookmarkEnd w:id="4242"/>
      <w:r w:rsidRPr="00BC60A3">
        <w:rPr>
          <w:rtl/>
        </w:rPr>
        <w:t xml:space="preserve">ועל </w:t>
      </w:r>
      <w:bookmarkStart w:id="4243" w:name="_ETM_Q9_415120"/>
      <w:bookmarkEnd w:id="4243"/>
      <w:r w:rsidRPr="00BC60A3">
        <w:rPr>
          <w:rtl/>
        </w:rPr>
        <w:t xml:space="preserve">האנשים </w:t>
      </w:r>
      <w:bookmarkStart w:id="4244" w:name="_ETM_Q9_415690"/>
      <w:bookmarkEnd w:id="4244"/>
      <w:r w:rsidRPr="00BC60A3">
        <w:rPr>
          <w:rtl/>
        </w:rPr>
        <w:t>שלנו</w:t>
      </w:r>
      <w:bookmarkStart w:id="4245" w:name="_ETM_Q9_416050"/>
      <w:bookmarkEnd w:id="4245"/>
      <w:r>
        <w:rPr>
          <w:rFonts w:hint="cs"/>
          <w:rtl/>
        </w:rPr>
        <w:t xml:space="preserve">. </w:t>
      </w:r>
      <w:bookmarkStart w:id="4246" w:name="_ETM_Q9_713507"/>
      <w:bookmarkEnd w:id="4246"/>
      <w:r w:rsidRPr="00BC60A3">
        <w:rPr>
          <w:rtl/>
        </w:rPr>
        <w:t xml:space="preserve">אני </w:t>
      </w:r>
      <w:bookmarkStart w:id="4247" w:name="_ETM_Q9_416200"/>
      <w:bookmarkEnd w:id="4247"/>
      <w:r w:rsidRPr="00BC60A3">
        <w:rPr>
          <w:rtl/>
        </w:rPr>
        <w:t xml:space="preserve">חושב </w:t>
      </w:r>
      <w:bookmarkStart w:id="4248" w:name="_ETM_Q9_416689"/>
      <w:bookmarkEnd w:id="4248"/>
      <w:r>
        <w:rPr>
          <w:rFonts w:hint="cs"/>
          <w:rtl/>
        </w:rPr>
        <w:t xml:space="preserve">שצריך </w:t>
      </w:r>
      <w:bookmarkStart w:id="4249" w:name="_ETM_Q9_417019"/>
      <w:bookmarkStart w:id="4250" w:name="_ETM_Q9_417199"/>
      <w:bookmarkEnd w:id="4249"/>
      <w:bookmarkEnd w:id="4250"/>
      <w:r w:rsidRPr="00BC60A3">
        <w:rPr>
          <w:rtl/>
        </w:rPr>
        <w:t xml:space="preserve">להכריז </w:t>
      </w:r>
      <w:bookmarkStart w:id="4251" w:name="_ETM_Q9_417589"/>
      <w:bookmarkEnd w:id="4251"/>
      <w:r w:rsidRPr="00BC60A3">
        <w:rPr>
          <w:rtl/>
        </w:rPr>
        <w:t xml:space="preserve">על </w:t>
      </w:r>
      <w:bookmarkStart w:id="4252" w:name="_ETM_Q9_417739"/>
      <w:bookmarkEnd w:id="4252"/>
      <w:r w:rsidRPr="00BC60A3">
        <w:rPr>
          <w:rtl/>
        </w:rPr>
        <w:t xml:space="preserve">התופעה </w:t>
      </w:r>
      <w:bookmarkStart w:id="4253" w:name="_ETM_Q9_418219"/>
      <w:bookmarkEnd w:id="4253"/>
      <w:r w:rsidRPr="00BC60A3">
        <w:rPr>
          <w:rtl/>
        </w:rPr>
        <w:t xml:space="preserve">הזאת </w:t>
      </w:r>
      <w:bookmarkStart w:id="4254" w:name="_ETM_Q9_418459"/>
      <w:bookmarkEnd w:id="4254"/>
      <w:r w:rsidRPr="00BC60A3">
        <w:rPr>
          <w:rtl/>
        </w:rPr>
        <w:t>כטרו</w:t>
      </w:r>
      <w:r>
        <w:rPr>
          <w:rFonts w:hint="cs"/>
          <w:rtl/>
        </w:rPr>
        <w:t xml:space="preserve">ר, כטרור כלכלי. </w:t>
      </w:r>
      <w:bookmarkStart w:id="4255" w:name="_ETM_Q9_418999"/>
      <w:bookmarkStart w:id="4256" w:name="_ETM_Q9_419389"/>
      <w:bookmarkStart w:id="4257" w:name="_ETM_Q9_419869"/>
      <w:bookmarkStart w:id="4258" w:name="_ETM_Q9_420019"/>
      <w:bookmarkStart w:id="4259" w:name="_ETM_Q9_420499"/>
      <w:bookmarkStart w:id="4260" w:name="_ETM_Q9_420739"/>
      <w:bookmarkEnd w:id="4255"/>
      <w:bookmarkEnd w:id="4256"/>
      <w:bookmarkEnd w:id="4257"/>
      <w:bookmarkEnd w:id="4258"/>
      <w:bookmarkEnd w:id="4259"/>
      <w:bookmarkEnd w:id="4260"/>
      <w:r w:rsidRPr="00BC60A3">
        <w:rPr>
          <w:rtl/>
        </w:rPr>
        <w:t xml:space="preserve">העניין </w:t>
      </w:r>
      <w:bookmarkStart w:id="4261" w:name="_ETM_Q9_421069"/>
      <w:bookmarkEnd w:id="4261"/>
      <w:r w:rsidRPr="00BC60A3">
        <w:rPr>
          <w:rtl/>
        </w:rPr>
        <w:t xml:space="preserve">הזה </w:t>
      </w:r>
      <w:bookmarkStart w:id="4262" w:name="_ETM_Q9_421249"/>
      <w:bookmarkStart w:id="4263" w:name="_ETM_Q9_421339"/>
      <w:bookmarkEnd w:id="4262"/>
      <w:bookmarkEnd w:id="4263"/>
      <w:r w:rsidRPr="00BC60A3">
        <w:rPr>
          <w:rtl/>
        </w:rPr>
        <w:t xml:space="preserve">פשוט </w:t>
      </w:r>
      <w:bookmarkStart w:id="4264" w:name="_ETM_Q9_422599"/>
      <w:bookmarkStart w:id="4265" w:name="_ETM_Q9_422840"/>
      <w:bookmarkEnd w:id="4264"/>
      <w:bookmarkEnd w:id="4265"/>
      <w:r w:rsidRPr="00BC60A3">
        <w:rPr>
          <w:rtl/>
        </w:rPr>
        <w:t xml:space="preserve">משרה </w:t>
      </w:r>
      <w:bookmarkStart w:id="4266" w:name="_ETM_Q9_423439"/>
      <w:bookmarkEnd w:id="4266"/>
      <w:r w:rsidRPr="00BC60A3">
        <w:rPr>
          <w:rtl/>
        </w:rPr>
        <w:t xml:space="preserve">אווירה </w:t>
      </w:r>
      <w:bookmarkStart w:id="4267" w:name="_ETM_Q9_423799"/>
      <w:bookmarkEnd w:id="4267"/>
      <w:r w:rsidRPr="00BC60A3">
        <w:rPr>
          <w:rtl/>
        </w:rPr>
        <w:t xml:space="preserve">של </w:t>
      </w:r>
      <w:bookmarkStart w:id="4268" w:name="_ETM_Q9_424040"/>
      <w:bookmarkEnd w:id="4268"/>
      <w:r w:rsidRPr="00BC60A3">
        <w:rPr>
          <w:rtl/>
        </w:rPr>
        <w:t xml:space="preserve">טרור </w:t>
      </w:r>
      <w:bookmarkStart w:id="4269" w:name="_ETM_Q9_424370"/>
      <w:bookmarkEnd w:id="4269"/>
      <w:r w:rsidRPr="00BC60A3">
        <w:rPr>
          <w:rtl/>
        </w:rPr>
        <w:t xml:space="preserve">ברמה </w:t>
      </w:r>
      <w:bookmarkStart w:id="4270" w:name="_ETM_Q9_424819"/>
      <w:bookmarkEnd w:id="4270"/>
      <w:r w:rsidRPr="00BC60A3">
        <w:rPr>
          <w:rtl/>
        </w:rPr>
        <w:t xml:space="preserve">הארצית </w:t>
      </w:r>
      <w:bookmarkStart w:id="4271" w:name="_ETM_Q9_425150"/>
      <w:bookmarkEnd w:id="4271"/>
      <w:r w:rsidRPr="00BC60A3">
        <w:rPr>
          <w:rtl/>
        </w:rPr>
        <w:t xml:space="preserve">בקרב </w:t>
      </w:r>
      <w:bookmarkStart w:id="4272" w:name="_ETM_Q9_425689"/>
      <w:bookmarkEnd w:id="4272"/>
      <w:r w:rsidRPr="00BC60A3">
        <w:rPr>
          <w:rtl/>
        </w:rPr>
        <w:t xml:space="preserve">כל </w:t>
      </w:r>
      <w:bookmarkStart w:id="4273" w:name="_ETM_Q9_425959"/>
      <w:bookmarkEnd w:id="4273"/>
      <w:r w:rsidRPr="00BC60A3">
        <w:rPr>
          <w:rtl/>
        </w:rPr>
        <w:t xml:space="preserve">בעלי </w:t>
      </w:r>
      <w:bookmarkStart w:id="4274" w:name="_ETM_Q9_426290"/>
      <w:bookmarkEnd w:id="4274"/>
      <w:r w:rsidRPr="00BC60A3">
        <w:rPr>
          <w:rtl/>
        </w:rPr>
        <w:t>העסקים</w:t>
      </w:r>
      <w:r>
        <w:rPr>
          <w:rFonts w:hint="cs"/>
          <w:rtl/>
        </w:rPr>
        <w:t>.</w:t>
      </w:r>
      <w:r w:rsidRPr="00BC60A3">
        <w:rPr>
          <w:rtl/>
        </w:rPr>
        <w:t xml:space="preserve"> </w:t>
      </w:r>
      <w:bookmarkStart w:id="4275" w:name="_ETM_Q9_426859"/>
      <w:bookmarkEnd w:id="4275"/>
      <w:r w:rsidRPr="00BC60A3">
        <w:rPr>
          <w:rtl/>
        </w:rPr>
        <w:t xml:space="preserve">זה </w:t>
      </w:r>
      <w:bookmarkStart w:id="4276" w:name="_ETM_Q9_426950"/>
      <w:bookmarkEnd w:id="4276"/>
      <w:r w:rsidRPr="00BC60A3">
        <w:rPr>
          <w:rtl/>
        </w:rPr>
        <w:t xml:space="preserve">דבר </w:t>
      </w:r>
      <w:bookmarkStart w:id="4277" w:name="_ETM_Q9_427249"/>
      <w:bookmarkEnd w:id="4277"/>
      <w:r w:rsidRPr="00BC60A3">
        <w:rPr>
          <w:rtl/>
        </w:rPr>
        <w:t xml:space="preserve">שהוא </w:t>
      </w:r>
      <w:bookmarkStart w:id="4278" w:name="_ETM_Q9_427430"/>
      <w:bookmarkEnd w:id="4278"/>
      <w:r w:rsidRPr="00BC60A3">
        <w:rPr>
          <w:rtl/>
        </w:rPr>
        <w:t xml:space="preserve">כבר </w:t>
      </w:r>
      <w:bookmarkStart w:id="4279" w:name="_ETM_Q9_427669"/>
      <w:bookmarkEnd w:id="4279"/>
      <w:r w:rsidRPr="00BC60A3">
        <w:rPr>
          <w:rtl/>
        </w:rPr>
        <w:t xml:space="preserve">נפוץ </w:t>
      </w:r>
      <w:bookmarkStart w:id="4280" w:name="_ETM_Q9_428180"/>
      <w:bookmarkEnd w:id="4280"/>
      <w:r w:rsidRPr="00BC60A3">
        <w:rPr>
          <w:rtl/>
        </w:rPr>
        <w:t xml:space="preserve">הרבה </w:t>
      </w:r>
      <w:bookmarkStart w:id="4281" w:name="_ETM_Q9_428540"/>
      <w:bookmarkEnd w:id="4281"/>
      <w:r w:rsidRPr="00BC60A3">
        <w:rPr>
          <w:rtl/>
        </w:rPr>
        <w:t xml:space="preserve">יותר </w:t>
      </w:r>
      <w:bookmarkStart w:id="4282" w:name="_ETM_Q9_428779"/>
      <w:bookmarkEnd w:id="4282"/>
      <w:r>
        <w:rPr>
          <w:rFonts w:hint="cs"/>
          <w:rtl/>
        </w:rPr>
        <w:t xml:space="preserve">ממה שצריך, וזה מעגל </w:t>
      </w:r>
      <w:bookmarkStart w:id="4283" w:name="_ETM_Q9_729573"/>
      <w:bookmarkEnd w:id="4283"/>
      <w:r>
        <w:rPr>
          <w:rFonts w:hint="cs"/>
          <w:rtl/>
        </w:rPr>
        <w:t xml:space="preserve">קסמים </w:t>
      </w:r>
      <w:bookmarkStart w:id="4284" w:name="_ETM_Q9_429139"/>
      <w:bookmarkStart w:id="4285" w:name="_ETM_Q9_429489"/>
      <w:bookmarkStart w:id="4286" w:name="_ETM_Q9_429819"/>
      <w:bookmarkStart w:id="4287" w:name="_ETM_Q9_430180"/>
      <w:bookmarkStart w:id="4288" w:name="_ETM_Q9_430540"/>
      <w:bookmarkEnd w:id="4284"/>
      <w:bookmarkEnd w:id="4285"/>
      <w:bookmarkEnd w:id="4286"/>
      <w:bookmarkEnd w:id="4287"/>
      <w:bookmarkEnd w:id="4288"/>
      <w:r w:rsidRPr="00BC60A3">
        <w:rPr>
          <w:rtl/>
        </w:rPr>
        <w:t>ש</w:t>
      </w:r>
      <w:bookmarkStart w:id="4289" w:name="_ETM_Q9_430779"/>
      <w:bookmarkStart w:id="4290" w:name="_ETM_Q9_431520"/>
      <w:bookmarkEnd w:id="4289"/>
      <w:bookmarkEnd w:id="4290"/>
      <w:r w:rsidRPr="00BC60A3">
        <w:rPr>
          <w:rtl/>
        </w:rPr>
        <w:t xml:space="preserve">לא </w:t>
      </w:r>
      <w:bookmarkStart w:id="4291" w:name="_ETM_Q9_431730"/>
      <w:bookmarkEnd w:id="4291"/>
      <w:r w:rsidRPr="00BC60A3">
        <w:rPr>
          <w:rtl/>
        </w:rPr>
        <w:t>נגמ</w:t>
      </w:r>
      <w:bookmarkStart w:id="4292" w:name="_ETM_Q9_432629"/>
      <w:bookmarkEnd w:id="4292"/>
      <w:r>
        <w:rPr>
          <w:rFonts w:hint="cs"/>
          <w:rtl/>
        </w:rPr>
        <w:t xml:space="preserve">ר. </w:t>
      </w:r>
      <w:bookmarkStart w:id="4293" w:name="_ETM_Q9_734105"/>
      <w:bookmarkStart w:id="4294" w:name="_ETM_Q9_734183"/>
      <w:bookmarkEnd w:id="4293"/>
      <w:bookmarkEnd w:id="4294"/>
      <w:r w:rsidRPr="00BC60A3">
        <w:rPr>
          <w:rtl/>
        </w:rPr>
        <w:t xml:space="preserve">לכן </w:t>
      </w:r>
      <w:bookmarkStart w:id="4295" w:name="_ETM_Q9_433170"/>
      <w:bookmarkEnd w:id="4295"/>
      <w:r w:rsidRPr="00BC60A3">
        <w:rPr>
          <w:rtl/>
        </w:rPr>
        <w:t xml:space="preserve">אני </w:t>
      </w:r>
      <w:bookmarkStart w:id="4296" w:name="_ETM_Q9_433290"/>
      <w:bookmarkEnd w:id="4296"/>
      <w:r w:rsidRPr="00BC60A3">
        <w:rPr>
          <w:rtl/>
        </w:rPr>
        <w:t xml:space="preserve">חושב </w:t>
      </w:r>
      <w:bookmarkStart w:id="4297" w:name="_ETM_Q9_433500"/>
      <w:bookmarkEnd w:id="4297"/>
      <w:r w:rsidRPr="00BC60A3">
        <w:rPr>
          <w:rtl/>
        </w:rPr>
        <w:t xml:space="preserve">שזה </w:t>
      </w:r>
      <w:bookmarkStart w:id="4298" w:name="_ETM_Q9_433680"/>
      <w:bookmarkEnd w:id="4298"/>
      <w:r w:rsidRPr="00BC60A3">
        <w:rPr>
          <w:rtl/>
        </w:rPr>
        <w:t xml:space="preserve">הדבר </w:t>
      </w:r>
      <w:bookmarkStart w:id="4299" w:name="_ETM_Q9_433920"/>
      <w:bookmarkEnd w:id="4299"/>
      <w:r w:rsidRPr="00BC60A3">
        <w:rPr>
          <w:rtl/>
        </w:rPr>
        <w:t xml:space="preserve">שהכי </w:t>
      </w:r>
      <w:bookmarkStart w:id="4300" w:name="_ETM_Q9_434280"/>
      <w:bookmarkEnd w:id="4300"/>
      <w:r w:rsidRPr="00BC60A3">
        <w:rPr>
          <w:rtl/>
        </w:rPr>
        <w:t xml:space="preserve">חשוב </w:t>
      </w:r>
      <w:bookmarkStart w:id="4301" w:name="_ETM_Q9_434670"/>
      <w:bookmarkEnd w:id="4301"/>
      <w:r w:rsidRPr="00BC60A3">
        <w:rPr>
          <w:rtl/>
        </w:rPr>
        <w:t>להילחם</w:t>
      </w:r>
      <w:r>
        <w:rPr>
          <w:rFonts w:hint="cs"/>
          <w:rtl/>
        </w:rPr>
        <w:t xml:space="preserve"> בו.</w:t>
      </w:r>
      <w:r w:rsidRPr="00BC60A3">
        <w:rPr>
          <w:rtl/>
        </w:rPr>
        <w:t xml:space="preserve"> </w:t>
      </w:r>
      <w:bookmarkStart w:id="4302" w:name="_ETM_Q9_435510"/>
      <w:bookmarkEnd w:id="4302"/>
      <w:r w:rsidRPr="00BC60A3">
        <w:rPr>
          <w:rtl/>
        </w:rPr>
        <w:t>תודה</w:t>
      </w:r>
      <w:r>
        <w:rPr>
          <w:rFonts w:hint="cs"/>
          <w:rtl/>
        </w:rPr>
        <w:t>.</w:t>
      </w:r>
      <w:r w:rsidRPr="00BC60A3">
        <w:rPr>
          <w:rtl/>
        </w:rPr>
        <w:t xml:space="preserve"> </w:t>
      </w:r>
      <w:bookmarkStart w:id="4303" w:name="_ETM_Q9_436139"/>
      <w:bookmarkEnd w:id="4303"/>
    </w:p>
    <w:p w:rsidR="00E73659" w:rsidRDefault="00E73659" w:rsidP="00B41C35">
      <w:pPr>
        <w:rPr>
          <w:rtl/>
        </w:rPr>
      </w:pPr>
      <w:bookmarkStart w:id="4304" w:name="_ETM_Q9_734136"/>
      <w:bookmarkStart w:id="4305" w:name="_ETM_Q9_734205"/>
      <w:bookmarkEnd w:id="4304"/>
      <w:bookmarkEnd w:id="4305"/>
    </w:p>
    <w:p w:rsidR="00E73659" w:rsidRDefault="00E73659" w:rsidP="00B41C35">
      <w:pPr>
        <w:pStyle w:val="af6"/>
        <w:rPr>
          <w:rtl/>
        </w:rPr>
      </w:pPr>
      <w:bookmarkStart w:id="4306" w:name="_ETM_Q9_734328"/>
      <w:bookmarkStart w:id="4307" w:name="_ETM_Q9_734398"/>
      <w:bookmarkStart w:id="4308" w:name="ET_yor_5873_11"/>
      <w:bookmarkEnd w:id="4306"/>
      <w:bookmarkEnd w:id="4307"/>
      <w:r w:rsidRPr="0040268D">
        <w:rPr>
          <w:rStyle w:val="TagStyle"/>
          <w:rtl/>
        </w:rPr>
        <w:t xml:space="preserve"> &lt;&lt; יור &gt;&gt;</w:t>
      </w:r>
      <w:r w:rsidRPr="005A1BB9">
        <w:rPr>
          <w:rStyle w:val="TagStyle"/>
          <w:rtl/>
        </w:rPr>
        <w:t xml:space="preserve"> </w:t>
      </w:r>
      <w:r>
        <w:rPr>
          <w:rtl/>
        </w:rPr>
        <w:t>היו"ר יעקב מרגי:</w:t>
      </w:r>
      <w:r w:rsidRPr="005A1BB9">
        <w:rPr>
          <w:rStyle w:val="TagStyle"/>
          <w:rtl/>
        </w:rPr>
        <w:t xml:space="preserve"> </w:t>
      </w:r>
      <w:r w:rsidRPr="0040268D">
        <w:rPr>
          <w:rStyle w:val="TagStyle"/>
          <w:rtl/>
        </w:rPr>
        <w:t>&lt;&lt; יור &gt;&gt;</w:t>
      </w:r>
      <w:r>
        <w:rPr>
          <w:rtl/>
        </w:rPr>
        <w:t xml:space="preserve"> </w:t>
      </w:r>
      <w:bookmarkEnd w:id="4308"/>
    </w:p>
    <w:p w:rsidR="00E73659" w:rsidRDefault="00E73659" w:rsidP="004C59D0">
      <w:pPr>
        <w:rPr>
          <w:rtl/>
        </w:rPr>
      </w:pPr>
    </w:p>
    <w:p w:rsidR="00E73659" w:rsidRDefault="00E73659" w:rsidP="00B41C35">
      <w:pPr>
        <w:rPr>
          <w:rtl/>
        </w:rPr>
      </w:pPr>
      <w:bookmarkStart w:id="4309" w:name="_ETM_Q9_738418"/>
      <w:bookmarkStart w:id="4310" w:name="_ETM_Q9_734488"/>
      <w:bookmarkStart w:id="4311" w:name="_ETM_Q9_734546"/>
      <w:bookmarkStart w:id="4312" w:name="_ETM_Q9_734681"/>
      <w:bookmarkStart w:id="4313" w:name="_ETM_Q9_734741"/>
      <w:bookmarkEnd w:id="4309"/>
      <w:bookmarkEnd w:id="4310"/>
      <w:bookmarkEnd w:id="4311"/>
      <w:bookmarkEnd w:id="4312"/>
      <w:bookmarkEnd w:id="4313"/>
      <w:r w:rsidRPr="00BC60A3">
        <w:rPr>
          <w:rtl/>
        </w:rPr>
        <w:t xml:space="preserve">אני </w:t>
      </w:r>
      <w:bookmarkStart w:id="4314" w:name="_ETM_Q9_436350"/>
      <w:bookmarkEnd w:id="4314"/>
      <w:r w:rsidRPr="00BC60A3">
        <w:rPr>
          <w:rtl/>
        </w:rPr>
        <w:t xml:space="preserve">שמח </w:t>
      </w:r>
      <w:bookmarkStart w:id="4315" w:name="_ETM_Q9_436710"/>
      <w:bookmarkEnd w:id="4315"/>
      <w:r w:rsidRPr="00BC60A3">
        <w:rPr>
          <w:rtl/>
        </w:rPr>
        <w:t xml:space="preserve">שיש </w:t>
      </w:r>
      <w:bookmarkStart w:id="4316" w:name="_ETM_Q9_436919"/>
      <w:bookmarkEnd w:id="4316"/>
      <w:r w:rsidRPr="00BC60A3">
        <w:rPr>
          <w:rtl/>
        </w:rPr>
        <w:t xml:space="preserve">לך </w:t>
      </w:r>
      <w:bookmarkStart w:id="4317" w:name="_ETM_Q9_437220"/>
      <w:bookmarkEnd w:id="4317"/>
      <w:r>
        <w:rPr>
          <w:rFonts w:hint="cs"/>
          <w:rtl/>
        </w:rPr>
        <w:t xml:space="preserve">תמימות דעים </w:t>
      </w:r>
      <w:bookmarkStart w:id="4318" w:name="_ETM_Q9_437760"/>
      <w:bookmarkStart w:id="4319" w:name="_ETM_Q9_438120"/>
      <w:bookmarkEnd w:id="4318"/>
      <w:bookmarkEnd w:id="4319"/>
      <w:r>
        <w:rPr>
          <w:rFonts w:hint="cs"/>
          <w:rtl/>
        </w:rPr>
        <w:t xml:space="preserve">עם השר, </w:t>
      </w:r>
      <w:r w:rsidRPr="00BC60A3">
        <w:rPr>
          <w:rtl/>
        </w:rPr>
        <w:t xml:space="preserve">כי </w:t>
      </w:r>
      <w:bookmarkStart w:id="4320" w:name="_ETM_Q9_438240"/>
      <w:bookmarkEnd w:id="4320"/>
      <w:r w:rsidRPr="00BC60A3">
        <w:rPr>
          <w:rtl/>
        </w:rPr>
        <w:t xml:space="preserve">אני </w:t>
      </w:r>
      <w:bookmarkStart w:id="4321" w:name="_ETM_Q9_438360"/>
      <w:bookmarkEnd w:id="4321"/>
      <w:r w:rsidRPr="00BC60A3">
        <w:rPr>
          <w:rtl/>
        </w:rPr>
        <w:t xml:space="preserve">חושב </w:t>
      </w:r>
      <w:bookmarkStart w:id="4322" w:name="_ETM_Q9_438570"/>
      <w:bookmarkEnd w:id="4322"/>
      <w:r w:rsidRPr="00BC60A3">
        <w:rPr>
          <w:rtl/>
        </w:rPr>
        <w:t>ש</w:t>
      </w:r>
      <w:r>
        <w:rPr>
          <w:rFonts w:hint="cs"/>
          <w:rtl/>
        </w:rPr>
        <w:t xml:space="preserve">גם </w:t>
      </w:r>
      <w:r w:rsidRPr="00BC60A3">
        <w:rPr>
          <w:rtl/>
        </w:rPr>
        <w:t xml:space="preserve">השר </w:t>
      </w:r>
      <w:bookmarkStart w:id="4323" w:name="_ETM_Q9_438900"/>
      <w:bookmarkStart w:id="4324" w:name="_ETM_Q9_439110"/>
      <w:bookmarkEnd w:id="4323"/>
      <w:bookmarkEnd w:id="4324"/>
      <w:r w:rsidRPr="00BC60A3">
        <w:rPr>
          <w:rtl/>
        </w:rPr>
        <w:t xml:space="preserve">אמר </w:t>
      </w:r>
      <w:bookmarkStart w:id="4325" w:name="_ETM_Q9_439320"/>
      <w:bookmarkEnd w:id="4325"/>
      <w:r w:rsidRPr="00BC60A3">
        <w:rPr>
          <w:rtl/>
        </w:rPr>
        <w:t>זאת</w:t>
      </w:r>
      <w:r>
        <w:rPr>
          <w:rFonts w:hint="cs"/>
          <w:rtl/>
        </w:rPr>
        <w:t>.</w:t>
      </w:r>
    </w:p>
    <w:p w:rsidR="00E73659" w:rsidRDefault="00E73659" w:rsidP="00B41C35">
      <w:pPr>
        <w:rPr>
          <w:rtl/>
        </w:rPr>
      </w:pPr>
      <w:bookmarkStart w:id="4326" w:name="_ETM_Q9_741623"/>
      <w:bookmarkStart w:id="4327" w:name="_ETM_Q9_741718"/>
      <w:bookmarkEnd w:id="4326"/>
      <w:bookmarkEnd w:id="4327"/>
    </w:p>
    <w:p w:rsidR="00E73659" w:rsidRDefault="00E73659" w:rsidP="00B41C35">
      <w:pPr>
        <w:rPr>
          <w:rtl/>
        </w:rPr>
      </w:pPr>
      <w:bookmarkStart w:id="4328" w:name="_ETM_Q9_741816"/>
      <w:bookmarkStart w:id="4329" w:name="_ETM_Q9_741893"/>
      <w:bookmarkStart w:id="4330" w:name="_ETM_Q9_440100"/>
      <w:bookmarkEnd w:id="4328"/>
      <w:bookmarkEnd w:id="4329"/>
      <w:bookmarkEnd w:id="4330"/>
      <w:r w:rsidRPr="00BC60A3">
        <w:rPr>
          <w:rtl/>
        </w:rPr>
        <w:t xml:space="preserve">אנחנו </w:t>
      </w:r>
      <w:bookmarkStart w:id="4331" w:name="_ETM_Q9_440460"/>
      <w:bookmarkEnd w:id="4331"/>
      <w:r w:rsidRPr="00BC60A3">
        <w:rPr>
          <w:rtl/>
        </w:rPr>
        <w:t xml:space="preserve">עוברים </w:t>
      </w:r>
      <w:bookmarkStart w:id="4332" w:name="_ETM_Q9_440700"/>
      <w:bookmarkEnd w:id="4332"/>
      <w:r w:rsidRPr="00BC60A3">
        <w:rPr>
          <w:rtl/>
        </w:rPr>
        <w:t>להצבעה</w:t>
      </w:r>
      <w:r>
        <w:rPr>
          <w:rFonts w:hint="cs"/>
          <w:rtl/>
        </w:rPr>
        <w:t>.</w:t>
      </w:r>
      <w:r w:rsidRPr="00BC60A3">
        <w:rPr>
          <w:rtl/>
        </w:rPr>
        <w:t xml:space="preserve"> </w:t>
      </w:r>
      <w:bookmarkStart w:id="4333" w:name="_ETM_Q9_441300"/>
      <w:bookmarkEnd w:id="4333"/>
      <w:r w:rsidRPr="00BC60A3">
        <w:rPr>
          <w:rtl/>
        </w:rPr>
        <w:t xml:space="preserve">מי </w:t>
      </w:r>
      <w:bookmarkStart w:id="4334" w:name="_ETM_Q9_441450"/>
      <w:bookmarkEnd w:id="4334"/>
      <w:r w:rsidRPr="00BC60A3">
        <w:rPr>
          <w:rtl/>
        </w:rPr>
        <w:t xml:space="preserve">שמצביע </w:t>
      </w:r>
      <w:bookmarkStart w:id="4335" w:name="_ETM_Q9_441870"/>
      <w:bookmarkEnd w:id="4335"/>
      <w:r w:rsidRPr="00BC60A3">
        <w:rPr>
          <w:rtl/>
        </w:rPr>
        <w:t>בעד</w:t>
      </w:r>
      <w:r>
        <w:rPr>
          <w:rFonts w:hint="cs"/>
          <w:rtl/>
        </w:rPr>
        <w:t xml:space="preserve"> </w:t>
      </w:r>
      <w:r w:rsidR="00214018">
        <w:rPr>
          <w:rFonts w:hint="eastAsia"/>
          <w:rtl/>
        </w:rPr>
        <w:t>–</w:t>
      </w:r>
      <w:r w:rsidRPr="00BC60A3">
        <w:rPr>
          <w:rtl/>
        </w:rPr>
        <w:t xml:space="preserve"> </w:t>
      </w:r>
      <w:bookmarkStart w:id="4336" w:name="_ETM_Q9_442139"/>
      <w:bookmarkEnd w:id="4336"/>
      <w:r w:rsidRPr="00BC60A3">
        <w:rPr>
          <w:rtl/>
        </w:rPr>
        <w:t xml:space="preserve">זה </w:t>
      </w:r>
      <w:bookmarkStart w:id="4337" w:name="_ETM_Q9_442200"/>
      <w:bookmarkEnd w:id="4337"/>
      <w:r w:rsidRPr="00BC60A3">
        <w:rPr>
          <w:rtl/>
        </w:rPr>
        <w:t xml:space="preserve">יעבור </w:t>
      </w:r>
      <w:bookmarkStart w:id="4338" w:name="_ETM_Q9_442470"/>
      <w:bookmarkEnd w:id="4338"/>
      <w:r w:rsidRPr="00BC60A3">
        <w:rPr>
          <w:rtl/>
        </w:rPr>
        <w:t>ב</w:t>
      </w:r>
      <w:r>
        <w:rPr>
          <w:rFonts w:hint="cs"/>
          <w:rtl/>
        </w:rPr>
        <w:t xml:space="preserve">פורמט הקודם </w:t>
      </w:r>
      <w:bookmarkStart w:id="4339" w:name="_ETM_Q9_742980"/>
      <w:bookmarkEnd w:id="4339"/>
      <w:r w:rsidR="00214018">
        <w:rPr>
          <w:rFonts w:hint="cs"/>
          <w:rtl/>
        </w:rPr>
        <w:t>–</w:t>
      </w:r>
      <w:r w:rsidR="00404E3E">
        <w:rPr>
          <w:rFonts w:hint="cs"/>
          <w:rtl/>
        </w:rPr>
        <w:t xml:space="preserve"> </w:t>
      </w:r>
      <w:r w:rsidR="00214018">
        <w:rPr>
          <w:rFonts w:hint="cs"/>
          <w:rtl/>
        </w:rPr>
        <w:t>–</w:t>
      </w:r>
    </w:p>
    <w:p w:rsidR="00E73659" w:rsidRDefault="00E73659" w:rsidP="004C59D0">
      <w:pPr>
        <w:rPr>
          <w:rtl/>
        </w:rPr>
      </w:pPr>
    </w:p>
    <w:p w:rsidR="00E73659" w:rsidRDefault="00E73659" w:rsidP="00B41C35">
      <w:pPr>
        <w:pStyle w:val="af5"/>
        <w:keepNext/>
        <w:rPr>
          <w:rtl/>
        </w:rPr>
      </w:pPr>
      <w:bookmarkStart w:id="4340" w:name="_ETM_Q9_739000"/>
      <w:bookmarkStart w:id="4341" w:name="ET_interruption_קריאה_9"/>
      <w:bookmarkEnd w:id="4340"/>
      <w:r w:rsidRPr="00F12FC4">
        <w:rPr>
          <w:rStyle w:val="TagStyle"/>
          <w:rtl/>
        </w:rPr>
        <w:t xml:space="preserve"> &lt;&lt; קריאה &gt;&gt; </w:t>
      </w:r>
      <w:r>
        <w:rPr>
          <w:rtl/>
        </w:rPr>
        <w:t>קריאה:</w:t>
      </w:r>
      <w:r w:rsidRPr="00F12FC4">
        <w:rPr>
          <w:rStyle w:val="TagStyle"/>
          <w:rtl/>
        </w:rPr>
        <w:t xml:space="preserve"> &lt;&lt; קריאה &gt;&gt;</w:t>
      </w:r>
      <w:r>
        <w:rPr>
          <w:rtl/>
        </w:rPr>
        <w:t xml:space="preserve"> </w:t>
      </w:r>
      <w:bookmarkEnd w:id="4341"/>
    </w:p>
    <w:p w:rsidR="00E73659" w:rsidRDefault="00E73659" w:rsidP="004C59D0">
      <w:pPr>
        <w:rPr>
          <w:rtl/>
        </w:rPr>
      </w:pPr>
    </w:p>
    <w:p w:rsidR="00E73659" w:rsidRPr="00F12FC4" w:rsidRDefault="00E73659" w:rsidP="00B41C35">
      <w:pPr>
        <w:rPr>
          <w:rtl/>
        </w:rPr>
      </w:pPr>
      <w:bookmarkStart w:id="4342" w:name="_ETM_Q9_737000"/>
      <w:bookmarkEnd w:id="4342"/>
      <w:r>
        <w:rPr>
          <w:rFonts w:hint="cs"/>
          <w:rtl/>
        </w:rPr>
        <w:t>ועדת כספים.</w:t>
      </w:r>
    </w:p>
    <w:p w:rsidR="00E73659" w:rsidRDefault="00E73659" w:rsidP="00B41C35">
      <w:pPr>
        <w:rPr>
          <w:rtl/>
        </w:rPr>
      </w:pPr>
      <w:bookmarkStart w:id="4343" w:name="_ETM_Q9_734000"/>
      <w:bookmarkEnd w:id="4343"/>
    </w:p>
    <w:p w:rsidR="00E73659" w:rsidRDefault="00E73659" w:rsidP="00B41C35">
      <w:pPr>
        <w:pStyle w:val="af6"/>
        <w:keepNext/>
        <w:rPr>
          <w:rtl/>
        </w:rPr>
      </w:pPr>
      <w:bookmarkStart w:id="4344" w:name="ET_yor_5873_10"/>
      <w:r w:rsidRPr="00F12FC4">
        <w:rPr>
          <w:rStyle w:val="TagStyle"/>
          <w:rtl/>
        </w:rPr>
        <w:t xml:space="preserve"> &lt;&lt; יור &gt;&gt; </w:t>
      </w:r>
      <w:r>
        <w:rPr>
          <w:rtl/>
        </w:rPr>
        <w:t>היו"ר יעקב מרגי:</w:t>
      </w:r>
      <w:r w:rsidRPr="00F12FC4">
        <w:rPr>
          <w:rStyle w:val="TagStyle"/>
          <w:rtl/>
        </w:rPr>
        <w:t xml:space="preserve"> &lt;&lt; יור &gt;&gt;</w:t>
      </w:r>
      <w:r>
        <w:rPr>
          <w:rtl/>
        </w:rPr>
        <w:t xml:space="preserve"> </w:t>
      </w:r>
      <w:bookmarkEnd w:id="4344"/>
    </w:p>
    <w:p w:rsidR="00E73659" w:rsidRDefault="00E73659" w:rsidP="004C59D0">
      <w:pPr>
        <w:rPr>
          <w:rtl/>
        </w:rPr>
      </w:pPr>
    </w:p>
    <w:p w:rsidR="00E73659" w:rsidRDefault="00214018" w:rsidP="00B41C35">
      <w:pPr>
        <w:rPr>
          <w:rtl/>
        </w:rPr>
      </w:pPr>
      <w:bookmarkStart w:id="4345" w:name="_ETM_Q9_735000"/>
      <w:bookmarkStart w:id="4346" w:name="_ETM_Q9_738000"/>
      <w:bookmarkEnd w:id="4345"/>
      <w:bookmarkEnd w:id="4346"/>
      <w:r>
        <w:rPr>
          <w:rFonts w:hint="cs"/>
          <w:rtl/>
        </w:rPr>
        <w:t>–</w:t>
      </w:r>
      <w:r w:rsidR="00404E3E">
        <w:rPr>
          <w:rFonts w:hint="cs"/>
          <w:rtl/>
        </w:rPr>
        <w:t xml:space="preserve"> </w:t>
      </w:r>
      <w:r>
        <w:rPr>
          <w:rFonts w:hint="cs"/>
          <w:rtl/>
        </w:rPr>
        <w:t>–</w:t>
      </w:r>
      <w:r w:rsidR="00E73659">
        <w:rPr>
          <w:rFonts w:hint="cs"/>
          <w:rtl/>
        </w:rPr>
        <w:t xml:space="preserve"> לוועדת הכספים, או שתרצו מליאה. ועדת הכספים? אוקיי. ועדת הכספים. </w:t>
      </w:r>
      <w:bookmarkStart w:id="4347" w:name="_ETM_Q9_750931"/>
      <w:bookmarkEnd w:id="4347"/>
      <w:r w:rsidR="00E73659">
        <w:rPr>
          <w:rFonts w:hint="cs"/>
          <w:rtl/>
        </w:rPr>
        <w:t xml:space="preserve">מי שמצביע נגד </w:t>
      </w:r>
      <w:r>
        <w:rPr>
          <w:rFonts w:hint="eastAsia"/>
          <w:rtl/>
        </w:rPr>
        <w:t>–</w:t>
      </w:r>
      <w:r w:rsidR="00E73659">
        <w:rPr>
          <w:rFonts w:hint="cs"/>
          <w:rtl/>
        </w:rPr>
        <w:t xml:space="preserve"> זה כמובן בעד הסרה.</w:t>
      </w:r>
    </w:p>
    <w:p w:rsidR="00E73659" w:rsidRDefault="00E73659" w:rsidP="004C59D0">
      <w:pPr>
        <w:rPr>
          <w:rtl/>
        </w:rPr>
      </w:pPr>
      <w:r>
        <w:rPr>
          <w:rFonts w:hint="cs"/>
          <w:rtl/>
        </w:rPr>
        <w:t xml:space="preserve"> </w:t>
      </w:r>
    </w:p>
    <w:p w:rsidR="00E73659" w:rsidRDefault="00E73659" w:rsidP="00B41C35">
      <w:pPr>
        <w:pStyle w:val="af1"/>
        <w:keepNext/>
        <w:rPr>
          <w:rtl/>
        </w:rPr>
      </w:pPr>
      <w:bookmarkStart w:id="4348" w:name="_ETM_Q9_753070"/>
      <w:bookmarkStart w:id="4349" w:name="_ETM_Q9_753128"/>
      <w:bookmarkEnd w:id="4348"/>
      <w:bookmarkEnd w:id="4349"/>
      <w:r>
        <w:rPr>
          <w:rtl/>
        </w:rPr>
        <w:t>הצבעה מס'</w:t>
      </w:r>
      <w:r>
        <w:rPr>
          <w:rFonts w:hint="cs"/>
          <w:rtl/>
        </w:rPr>
        <w:t xml:space="preserve"> 2</w:t>
      </w:r>
    </w:p>
    <w:p w:rsidR="00E73659" w:rsidRDefault="00E73659" w:rsidP="00B41C35">
      <w:pPr>
        <w:pStyle w:val="--"/>
        <w:keepNext/>
        <w:rPr>
          <w:rtl/>
        </w:rPr>
      </w:pPr>
    </w:p>
    <w:p w:rsidR="00E73659" w:rsidRDefault="00E73659" w:rsidP="00B41C35">
      <w:pPr>
        <w:pStyle w:val="--"/>
        <w:keepNext/>
        <w:rPr>
          <w:rtl/>
        </w:rPr>
      </w:pPr>
      <w:r>
        <w:rPr>
          <w:rtl/>
        </w:rPr>
        <w:t xml:space="preserve">בעד </w:t>
      </w:r>
      <w:r>
        <w:rPr>
          <w:rFonts w:hint="cs"/>
          <w:rtl/>
        </w:rPr>
        <w:t xml:space="preserve">ההצעה להעביר את הנושא לוועדה </w:t>
      </w:r>
      <w:r w:rsidR="00214018">
        <w:rPr>
          <w:rtl/>
        </w:rPr>
        <w:t>–</w:t>
      </w:r>
      <w:r>
        <w:rPr>
          <w:rtl/>
        </w:rPr>
        <w:t xml:space="preserve"> </w:t>
      </w:r>
      <w:r>
        <w:rPr>
          <w:rFonts w:hint="cs"/>
          <w:rtl/>
        </w:rPr>
        <w:t>13</w:t>
      </w:r>
    </w:p>
    <w:p w:rsidR="00E73659" w:rsidRDefault="00E73659" w:rsidP="00B41C35">
      <w:pPr>
        <w:pStyle w:val="--"/>
        <w:keepNext/>
        <w:rPr>
          <w:rtl/>
        </w:rPr>
      </w:pPr>
      <w:r>
        <w:rPr>
          <w:rFonts w:hint="cs"/>
          <w:rtl/>
        </w:rPr>
        <w:t>נגד</w:t>
      </w:r>
      <w:r>
        <w:rPr>
          <w:rtl/>
        </w:rPr>
        <w:t xml:space="preserve"> </w:t>
      </w:r>
      <w:r w:rsidR="00214018">
        <w:rPr>
          <w:rtl/>
        </w:rPr>
        <w:t>–</w:t>
      </w:r>
      <w:r>
        <w:rPr>
          <w:rtl/>
        </w:rPr>
        <w:t xml:space="preserve"> </w:t>
      </w:r>
      <w:r>
        <w:rPr>
          <w:rFonts w:hint="cs"/>
          <w:rtl/>
        </w:rPr>
        <w:t>אין</w:t>
      </w:r>
    </w:p>
    <w:p w:rsidR="00E73659" w:rsidRDefault="00E73659" w:rsidP="00B41C35">
      <w:pPr>
        <w:pStyle w:val="--"/>
        <w:keepNext/>
        <w:rPr>
          <w:rtl/>
        </w:rPr>
      </w:pPr>
      <w:r>
        <w:rPr>
          <w:rtl/>
        </w:rPr>
        <w:t xml:space="preserve">נמנעים </w:t>
      </w:r>
      <w:r w:rsidR="00214018">
        <w:rPr>
          <w:rtl/>
        </w:rPr>
        <w:t>–</w:t>
      </w:r>
      <w:r>
        <w:rPr>
          <w:rtl/>
        </w:rPr>
        <w:t xml:space="preserve"> </w:t>
      </w:r>
      <w:r>
        <w:rPr>
          <w:rFonts w:hint="cs"/>
          <w:rtl/>
        </w:rPr>
        <w:t>אין</w:t>
      </w:r>
    </w:p>
    <w:p w:rsidR="00E73659" w:rsidRDefault="00E73659" w:rsidP="00ED5D26">
      <w:pPr>
        <w:pStyle w:val="af2"/>
        <w:rPr>
          <w:rtl/>
        </w:rPr>
      </w:pPr>
      <w:bookmarkStart w:id="4350" w:name="_ETM_Q9_759230"/>
      <w:bookmarkEnd w:id="4350"/>
      <w:r>
        <w:rPr>
          <w:rFonts w:hint="cs"/>
          <w:rtl/>
        </w:rPr>
        <w:t>ההצעה להעביר את הנושא לוועד</w:t>
      </w:r>
      <w:r w:rsidR="00ED5D26">
        <w:rPr>
          <w:rFonts w:hint="cs"/>
          <w:rtl/>
        </w:rPr>
        <w:t>ה הזמנית לענייני</w:t>
      </w:r>
      <w:r>
        <w:rPr>
          <w:rFonts w:hint="cs"/>
          <w:rtl/>
        </w:rPr>
        <w:t xml:space="preserve"> כספים נתקבלה. </w:t>
      </w:r>
    </w:p>
    <w:p w:rsidR="00E73659" w:rsidRDefault="00E73659" w:rsidP="00B41C35">
      <w:pPr>
        <w:keepNext/>
        <w:rPr>
          <w:vanish/>
          <w:rtl/>
        </w:rPr>
      </w:pPr>
      <w:bookmarkStart w:id="4351" w:name="_ETM_Q9_753246"/>
      <w:bookmarkStart w:id="4352" w:name="_ETM_Q9_753349"/>
      <w:bookmarkStart w:id="4353" w:name="TOR_Q10"/>
      <w:bookmarkStart w:id="4354" w:name="ET_yor_5873_2"/>
      <w:bookmarkEnd w:id="4351"/>
      <w:bookmarkEnd w:id="4352"/>
      <w:bookmarkEnd w:id="4353"/>
    </w:p>
    <w:p w:rsidR="00E73659" w:rsidRDefault="00E73659" w:rsidP="00B41C35">
      <w:pPr>
        <w:pStyle w:val="af6"/>
        <w:keepNext/>
        <w:rPr>
          <w:rtl/>
        </w:rPr>
      </w:pPr>
      <w:r w:rsidRPr="00BA2E3D">
        <w:rPr>
          <w:rStyle w:val="TagStyle"/>
          <w:rtl/>
        </w:rPr>
        <w:t xml:space="preserve"> &lt;&lt; יור &gt;&gt; </w:t>
      </w:r>
      <w:r>
        <w:rPr>
          <w:rtl/>
        </w:rPr>
        <w:t>היו"ר יעקב מרגי:</w:t>
      </w:r>
      <w:r w:rsidRPr="00BA2E3D">
        <w:rPr>
          <w:rStyle w:val="TagStyle"/>
          <w:rtl/>
        </w:rPr>
        <w:t xml:space="preserve"> &lt;&lt; יור &gt;&gt;</w:t>
      </w:r>
      <w:r>
        <w:rPr>
          <w:rtl/>
        </w:rPr>
        <w:t xml:space="preserve"> </w:t>
      </w:r>
      <w:bookmarkEnd w:id="4354"/>
    </w:p>
    <w:p w:rsidR="00E73659" w:rsidRDefault="00E73659" w:rsidP="004C59D0">
      <w:pPr>
        <w:rPr>
          <w:rtl/>
        </w:rPr>
      </w:pPr>
    </w:p>
    <w:p w:rsidR="00E73659" w:rsidRDefault="00E73659" w:rsidP="00B41C35">
      <w:pPr>
        <w:rPr>
          <w:rtl/>
        </w:rPr>
      </w:pPr>
      <w:r>
        <w:rPr>
          <w:rFonts w:hint="cs"/>
          <w:rtl/>
        </w:rPr>
        <w:t>13 חברי כנסת הצביעו בעד. אין מתנגדים, אין נמנעים. זה יעבור לוועדת הכספים.</w:t>
      </w:r>
    </w:p>
    <w:p w:rsidR="00E73659" w:rsidRDefault="00E73659" w:rsidP="00B41C35">
      <w:pPr>
        <w:rPr>
          <w:rtl/>
        </w:rPr>
      </w:pPr>
    </w:p>
    <w:p w:rsidR="00E73659" w:rsidRDefault="00E73659" w:rsidP="00B41C35">
      <w:pPr>
        <w:rPr>
          <w:rtl/>
        </w:rPr>
      </w:pPr>
    </w:p>
    <w:p w:rsidR="00E73659" w:rsidRDefault="00E73659" w:rsidP="00B41C35">
      <w:pPr>
        <w:pStyle w:val="a6"/>
        <w:rPr>
          <w:rtl/>
        </w:rPr>
      </w:pPr>
      <w:bookmarkStart w:id="4355" w:name="ET_halsi_617812_3"/>
      <w:r w:rsidRPr="00BA2E3D">
        <w:rPr>
          <w:rStyle w:val="TagStyle"/>
          <w:rtl/>
        </w:rPr>
        <w:t xml:space="preserve">&lt;&lt; הלסי &gt;&gt; </w:t>
      </w:r>
      <w:bookmarkStart w:id="4356" w:name="_Toc25173490"/>
      <w:bookmarkStart w:id="4357" w:name="_Toc25173809"/>
      <w:bookmarkStart w:id="4358" w:name="_Toc25174975"/>
      <w:r>
        <w:rPr>
          <w:rtl/>
        </w:rPr>
        <w:t>הצעות לסדר-היום</w:t>
      </w:r>
      <w:bookmarkEnd w:id="4356"/>
      <w:bookmarkEnd w:id="4357"/>
      <w:bookmarkEnd w:id="4358"/>
      <w:r w:rsidRPr="00BA2E3D">
        <w:rPr>
          <w:rStyle w:val="TagStyle"/>
          <w:rtl/>
        </w:rPr>
        <w:t xml:space="preserve"> &lt;&lt; הלסי &gt;&gt;</w:t>
      </w:r>
      <w:r>
        <w:rPr>
          <w:rtl/>
        </w:rPr>
        <w:t xml:space="preserve"> </w:t>
      </w:r>
      <w:bookmarkEnd w:id="4355"/>
    </w:p>
    <w:p w:rsidR="00E73659" w:rsidRDefault="00E73659" w:rsidP="00B41C35">
      <w:pPr>
        <w:pStyle w:val="a6"/>
        <w:rPr>
          <w:rtl/>
        </w:rPr>
      </w:pPr>
      <w:bookmarkStart w:id="4359" w:name="ET_halsi_617812_4"/>
      <w:r w:rsidRPr="00BA2E3D">
        <w:rPr>
          <w:rStyle w:val="TagStyle"/>
          <w:rtl/>
        </w:rPr>
        <w:t xml:space="preserve"> &lt;&lt; הלסי &gt;&gt; </w:t>
      </w:r>
      <w:bookmarkStart w:id="4360" w:name="_Toc25173491"/>
      <w:bookmarkStart w:id="4361" w:name="_Toc25173810"/>
      <w:bookmarkStart w:id="4362" w:name="_Toc25174976"/>
      <w:r>
        <w:rPr>
          <w:rtl/>
        </w:rPr>
        <w:t>בגופם של ילדינו נמצאו שאריות חומרי הדברה מסוכנים</w:t>
      </w:r>
      <w:bookmarkEnd w:id="4360"/>
      <w:bookmarkEnd w:id="4361"/>
      <w:bookmarkEnd w:id="4362"/>
      <w:r w:rsidRPr="00BA2E3D">
        <w:rPr>
          <w:rStyle w:val="TagStyle"/>
          <w:rtl/>
        </w:rPr>
        <w:t xml:space="preserve"> &lt;&lt; הלסי &gt;&gt;</w:t>
      </w:r>
      <w:r>
        <w:rPr>
          <w:rtl/>
        </w:rPr>
        <w:t xml:space="preserve"> </w:t>
      </w:r>
      <w:bookmarkEnd w:id="4359"/>
    </w:p>
    <w:p w:rsidR="00E73659" w:rsidRDefault="00E73659" w:rsidP="004C59D0">
      <w:pPr>
        <w:rPr>
          <w:rtl/>
        </w:rPr>
      </w:pPr>
    </w:p>
    <w:p w:rsidR="00E73659" w:rsidRDefault="00E73659" w:rsidP="00B41C35">
      <w:pPr>
        <w:pStyle w:val="af6"/>
        <w:keepNext/>
        <w:rPr>
          <w:rtl/>
        </w:rPr>
      </w:pPr>
      <w:r w:rsidRPr="00BA2E3D">
        <w:rPr>
          <w:rStyle w:val="TagStyle"/>
          <w:rtl/>
        </w:rPr>
        <w:t xml:space="preserve"> &lt;&lt; יור &gt;&gt; </w:t>
      </w:r>
      <w:r>
        <w:rPr>
          <w:rtl/>
        </w:rPr>
        <w:t>היו"ר יעקב מרגי:</w:t>
      </w:r>
      <w:r w:rsidRPr="00BA2E3D">
        <w:rPr>
          <w:rStyle w:val="TagStyle"/>
          <w:rtl/>
        </w:rPr>
        <w:t xml:space="preserve"> &lt;&lt; יור &gt;&gt;</w:t>
      </w:r>
      <w:r>
        <w:rPr>
          <w:rtl/>
        </w:rPr>
        <w:t xml:space="preserve"> </w:t>
      </w:r>
    </w:p>
    <w:p w:rsidR="00E73659" w:rsidRDefault="00E73659" w:rsidP="004C59D0">
      <w:pPr>
        <w:rPr>
          <w:rtl/>
        </w:rPr>
      </w:pPr>
    </w:p>
    <w:p w:rsidR="00E73659" w:rsidRDefault="00E73659" w:rsidP="00B41C35">
      <w:pPr>
        <w:rPr>
          <w:rtl/>
        </w:rPr>
      </w:pPr>
      <w:r>
        <w:rPr>
          <w:rtl/>
        </w:rPr>
        <w:t>נעבור להצעה לסדר-היום בנושא: בגופם של ילדינו נמצאו שאריות חומרי הדברה מסוכנים</w:t>
      </w:r>
      <w:r w:rsidR="004C59D0">
        <w:rPr>
          <w:rFonts w:hint="cs"/>
          <w:rtl/>
        </w:rPr>
        <w:t xml:space="preserve"> </w:t>
      </w:r>
      <w:r>
        <w:rPr>
          <w:rtl/>
        </w:rPr>
        <w:t>מס' 173, 201 ו-205</w:t>
      </w:r>
      <w:r>
        <w:rPr>
          <w:rFonts w:hint="cs"/>
          <w:rtl/>
        </w:rPr>
        <w:t xml:space="preserve">. חברת הכנסת יעל גרמן, ראשונת המציעים, </w:t>
      </w:r>
      <w:bookmarkStart w:id="4363" w:name="_ETM_Q10_186699"/>
      <w:bookmarkEnd w:id="4363"/>
      <w:r>
        <w:rPr>
          <w:rFonts w:hint="cs"/>
          <w:rtl/>
        </w:rPr>
        <w:t>בבקשה. עד שלוש דקות לרשותך.</w:t>
      </w:r>
    </w:p>
    <w:p w:rsidR="00E73659" w:rsidRDefault="00E73659" w:rsidP="00B41C35">
      <w:pPr>
        <w:rPr>
          <w:rtl/>
        </w:rPr>
      </w:pPr>
    </w:p>
    <w:p w:rsidR="00E73659" w:rsidRDefault="00E73659" w:rsidP="00B41C35">
      <w:pPr>
        <w:pStyle w:val="a4"/>
        <w:keepNext/>
        <w:rPr>
          <w:rtl/>
        </w:rPr>
      </w:pPr>
      <w:bookmarkStart w:id="4364" w:name="ET_speaker_5075_6"/>
      <w:r w:rsidRPr="00BA2E3D">
        <w:rPr>
          <w:rStyle w:val="TagStyle"/>
          <w:rtl/>
        </w:rPr>
        <w:t xml:space="preserve"> &lt;&lt; דובר &gt;&gt; </w:t>
      </w:r>
      <w:bookmarkStart w:id="4365" w:name="_Toc25173492"/>
      <w:bookmarkStart w:id="4366" w:name="_Toc25173811"/>
      <w:bookmarkStart w:id="4367" w:name="_Toc25174977"/>
      <w:r>
        <w:rPr>
          <w:rtl/>
        </w:rPr>
        <w:t>יעל גרמן (כחול לבן):</w:t>
      </w:r>
      <w:bookmarkEnd w:id="4365"/>
      <w:bookmarkEnd w:id="4366"/>
      <w:bookmarkEnd w:id="4367"/>
      <w:r w:rsidRPr="00BA2E3D">
        <w:rPr>
          <w:rStyle w:val="TagStyle"/>
          <w:rtl/>
        </w:rPr>
        <w:t xml:space="preserve"> &lt;&lt; דובר &gt;&gt;</w:t>
      </w:r>
      <w:r>
        <w:rPr>
          <w:rtl/>
        </w:rPr>
        <w:t xml:space="preserve"> </w:t>
      </w:r>
      <w:bookmarkEnd w:id="4364"/>
    </w:p>
    <w:p w:rsidR="00E73659" w:rsidRDefault="00E73659" w:rsidP="004C59D0">
      <w:pPr>
        <w:rPr>
          <w:rtl/>
        </w:rPr>
      </w:pPr>
    </w:p>
    <w:p w:rsidR="00E73659" w:rsidRDefault="00E73659" w:rsidP="00B57291">
      <w:pPr>
        <w:rPr>
          <w:rtl/>
        </w:rPr>
      </w:pPr>
      <w:r>
        <w:rPr>
          <w:rFonts w:hint="cs"/>
          <w:rtl/>
        </w:rPr>
        <w:t xml:space="preserve">תודה רבה לך, אדוני היושב-ראש. חבריי וחברותיי. בכתבה של הכתבת קטי דור, כתבת </w:t>
      </w:r>
      <w:bookmarkStart w:id="4368" w:name="_ETM_Q10_196990"/>
      <w:bookmarkEnd w:id="4368"/>
      <w:r>
        <w:rPr>
          <w:rFonts w:hint="cs"/>
          <w:rtl/>
        </w:rPr>
        <w:t xml:space="preserve">לענייני בריאות בערוץ 1, נחשפו ממצאים מאוד מאוד מטרידים ממחקר שערך משרד הבריאות שהעלו כי בגופם של ילדינו, שצורכים פירות וירקות, נמצאו </w:t>
      </w:r>
      <w:proofErr w:type="spellStart"/>
      <w:r>
        <w:rPr>
          <w:rFonts w:hint="cs"/>
          <w:rtl/>
        </w:rPr>
        <w:t>זרחנים</w:t>
      </w:r>
      <w:proofErr w:type="spellEnd"/>
      <w:r>
        <w:rPr>
          <w:rFonts w:hint="cs"/>
          <w:rtl/>
        </w:rPr>
        <w:t xml:space="preserve"> אורגניים, שהם למעשה שאריות של חומרי הדברה. כל הילדים במחקר, 100%, בני 4 עד 11 </w:t>
      </w:r>
      <w:r w:rsidR="00214018">
        <w:rPr>
          <w:rFonts w:hint="eastAsia"/>
          <w:rtl/>
        </w:rPr>
        <w:t>–</w:t>
      </w:r>
      <w:r>
        <w:rPr>
          <w:rFonts w:hint="cs"/>
          <w:rtl/>
        </w:rPr>
        <w:t xml:space="preserve"> כל אלה שנבדקו במחקר </w:t>
      </w:r>
      <w:r w:rsidR="00214018">
        <w:rPr>
          <w:rFonts w:hint="eastAsia"/>
          <w:rtl/>
        </w:rPr>
        <w:t>–</w:t>
      </w:r>
      <w:r>
        <w:rPr>
          <w:rFonts w:hint="cs"/>
          <w:rtl/>
        </w:rPr>
        <w:t xml:space="preserve"> נמצאו בשתן שלהם חומרי פירוק של חומרי </w:t>
      </w:r>
      <w:bookmarkStart w:id="4369" w:name="_ETM_Q10_227177"/>
      <w:bookmarkEnd w:id="4369"/>
      <w:r>
        <w:rPr>
          <w:rFonts w:hint="cs"/>
          <w:rtl/>
        </w:rPr>
        <w:t xml:space="preserve">הדברה מסוג </w:t>
      </w:r>
      <w:proofErr w:type="spellStart"/>
      <w:r>
        <w:rPr>
          <w:rFonts w:hint="cs"/>
          <w:rtl/>
        </w:rPr>
        <w:t>זרחנים</w:t>
      </w:r>
      <w:proofErr w:type="spellEnd"/>
      <w:r>
        <w:rPr>
          <w:rFonts w:hint="cs"/>
          <w:rtl/>
        </w:rPr>
        <w:t xml:space="preserve"> אורגניים. עוד נמצא במחקר שככל שהילדים אוכלים יותר פירות וירקות, כך שאריות ההדברה יותר גבוהות.</w:t>
      </w:r>
      <w:bookmarkStart w:id="4370" w:name="_ETM_Q10_249136"/>
      <w:bookmarkStart w:id="4371" w:name="_ETM_Q10_249218"/>
      <w:bookmarkStart w:id="4372" w:name="_ETM_Q10_249700"/>
      <w:bookmarkStart w:id="4373" w:name="_ETM_Q10_249765"/>
      <w:bookmarkEnd w:id="4370"/>
      <w:bookmarkEnd w:id="4371"/>
      <w:bookmarkEnd w:id="4372"/>
      <w:bookmarkEnd w:id="4373"/>
      <w:r w:rsidR="00B57291">
        <w:rPr>
          <w:rFonts w:hint="cs"/>
          <w:rtl/>
        </w:rPr>
        <w:t xml:space="preserve"> </w:t>
      </w:r>
      <w:r>
        <w:rPr>
          <w:rFonts w:hint="cs"/>
          <w:rtl/>
        </w:rPr>
        <w:t xml:space="preserve">החומרים שנמצאו עלולים להביא לפגיעות נוירולוגיות, עלולים לעכב את ההתפתחות המוחית. כמו כן, </w:t>
      </w:r>
      <w:bookmarkStart w:id="4374" w:name="_ETM_Q10_248890"/>
      <w:bookmarkEnd w:id="4374"/>
      <w:r>
        <w:rPr>
          <w:rFonts w:hint="cs"/>
          <w:rtl/>
        </w:rPr>
        <w:t>החומרים האלה עלולים להביא לבעיות לימודיות והתנהגותיות, להפרעות קשב וריכוז. זהו חומר מסוכן.</w:t>
      </w:r>
    </w:p>
    <w:p w:rsidR="00E73659" w:rsidRDefault="00E73659" w:rsidP="00B41C35">
      <w:pPr>
        <w:rPr>
          <w:rtl/>
        </w:rPr>
      </w:pPr>
    </w:p>
    <w:p w:rsidR="00E73659" w:rsidRDefault="00E73659" w:rsidP="00B41C35">
      <w:pPr>
        <w:rPr>
          <w:rtl/>
        </w:rPr>
      </w:pPr>
      <w:r>
        <w:rPr>
          <w:rFonts w:hint="cs"/>
          <w:rtl/>
        </w:rPr>
        <w:t xml:space="preserve">אחד החומרים שנחקרו הוא הזרחן האורגני </w:t>
      </w:r>
      <w:proofErr w:type="spellStart"/>
      <w:r>
        <w:rPr>
          <w:rFonts w:hint="cs"/>
          <w:rtl/>
        </w:rPr>
        <w:t>כלורופיריפוס</w:t>
      </w:r>
      <w:proofErr w:type="spellEnd"/>
      <w:r>
        <w:rPr>
          <w:rFonts w:hint="cs"/>
          <w:rtl/>
        </w:rPr>
        <w:t xml:space="preserve">, שהשימוש בו אומנם מוגבל במדינה, אבל לא נאסר. מן המחקר עולה כי בניגוד לחומרים שנאסרו בעבר, </w:t>
      </w:r>
      <w:proofErr w:type="spellStart"/>
      <w:r>
        <w:rPr>
          <w:rFonts w:hint="cs"/>
          <w:rtl/>
        </w:rPr>
        <w:t>כלורופיריפוס</w:t>
      </w:r>
      <w:proofErr w:type="spellEnd"/>
      <w:r>
        <w:rPr>
          <w:rFonts w:hint="cs"/>
          <w:rtl/>
        </w:rPr>
        <w:t xml:space="preserve"> </w:t>
      </w:r>
      <w:r w:rsidR="00214018">
        <w:rPr>
          <w:rFonts w:hint="eastAsia"/>
          <w:rtl/>
        </w:rPr>
        <w:t>–</w:t>
      </w:r>
      <w:r>
        <w:rPr>
          <w:rFonts w:hint="cs"/>
          <w:rtl/>
        </w:rPr>
        <w:t xml:space="preserve"> שרק צומצם, רק הוגבל </w:t>
      </w:r>
      <w:r w:rsidR="00214018">
        <w:rPr>
          <w:rtl/>
        </w:rPr>
        <w:t>–</w:t>
      </w:r>
      <w:r>
        <w:rPr>
          <w:rFonts w:hint="cs"/>
          <w:rtl/>
        </w:rPr>
        <w:t xml:space="preserve"> נמצא בכמויות גדולות בשתן ובגופם של ילדינו. למעשה, בניטור ביולוגי של משרד הבריאות בשנים 2015</w:t>
      </w:r>
      <w:r w:rsidR="00214018">
        <w:rPr>
          <w:rFonts w:hint="eastAsia"/>
          <w:rtl/>
        </w:rPr>
        <w:t>–</w:t>
      </w:r>
      <w:r>
        <w:rPr>
          <w:rFonts w:hint="cs"/>
          <w:rtl/>
        </w:rPr>
        <w:t xml:space="preserve">2016 התגלה כי תוצרי הפירוק שלו שכיחים גם בקרב מבוגרים. חשוב להדגיש כי בשונה </w:t>
      </w:r>
      <w:bookmarkStart w:id="4375" w:name="_ETM_Q10_302387"/>
      <w:bookmarkEnd w:id="4375"/>
      <w:r>
        <w:rPr>
          <w:rFonts w:hint="cs"/>
          <w:rtl/>
        </w:rPr>
        <w:t xml:space="preserve">כאמור מהירידה </w:t>
      </w:r>
      <w:bookmarkStart w:id="4376" w:name="_ETM_Q10_304314"/>
      <w:bookmarkEnd w:id="4376"/>
      <w:r>
        <w:rPr>
          <w:rFonts w:hint="cs"/>
          <w:rtl/>
        </w:rPr>
        <w:t xml:space="preserve">בריכוזם של </w:t>
      </w:r>
      <w:proofErr w:type="spellStart"/>
      <w:r>
        <w:rPr>
          <w:rFonts w:hint="cs"/>
          <w:rtl/>
        </w:rPr>
        <w:t>זרחנים</w:t>
      </w:r>
      <w:proofErr w:type="spellEnd"/>
      <w:r>
        <w:rPr>
          <w:rFonts w:hint="cs"/>
          <w:rtl/>
        </w:rPr>
        <w:t xml:space="preserve"> אורגניים אחרים, שהוצאו מהפקודה ושאסור להשתמש בהם, הרי שלגבי המוצר הזה הפירוק מעיד שלא רק הנוכחות שלו לא ירדה, אלא היא אפילו עלתה.</w:t>
      </w:r>
    </w:p>
    <w:p w:rsidR="00E73659" w:rsidRDefault="00E73659" w:rsidP="00B41C35">
      <w:pPr>
        <w:rPr>
          <w:rtl/>
        </w:rPr>
      </w:pPr>
    </w:p>
    <w:p w:rsidR="00E73659" w:rsidRDefault="00E73659" w:rsidP="00B57291">
      <w:pPr>
        <w:rPr>
          <w:rtl/>
        </w:rPr>
      </w:pPr>
      <w:r>
        <w:rPr>
          <w:rFonts w:hint="cs"/>
          <w:rtl/>
        </w:rPr>
        <w:t xml:space="preserve">אני רוצה לציין שמלבד הסכנה לבני אדם, </w:t>
      </w:r>
      <w:proofErr w:type="spellStart"/>
      <w:r>
        <w:rPr>
          <w:rFonts w:hint="cs"/>
          <w:rtl/>
        </w:rPr>
        <w:t>הכלורופיריפוס</w:t>
      </w:r>
      <w:proofErr w:type="spellEnd"/>
      <w:r>
        <w:rPr>
          <w:rFonts w:hint="cs"/>
          <w:rtl/>
        </w:rPr>
        <w:t xml:space="preserve"> פוגע גם בבעלי חיים,</w:t>
      </w:r>
      <w:bookmarkStart w:id="4377" w:name="_ETM_Q10_325618"/>
      <w:bookmarkEnd w:id="4377"/>
      <w:r>
        <w:rPr>
          <w:rFonts w:hint="cs"/>
          <w:rtl/>
        </w:rPr>
        <w:t xml:space="preserve"> ובפרט רעיל מאוד לדבורים, דגים וציפורים. יש לדעת שארגון הבריאות האירופי קבע לאחרונה כי חשיפה לחומר זה עלולה להוביל להשפעות נוירולוגיות שליליות בילדים, ואין בכלל רמה שהיא בטוחה. לכן הוא המליץ לאסור </w:t>
      </w:r>
      <w:proofErr w:type="spellStart"/>
      <w:r>
        <w:rPr>
          <w:rFonts w:hint="cs"/>
          <w:rtl/>
        </w:rPr>
        <w:t>מייד</w:t>
      </w:r>
      <w:proofErr w:type="spellEnd"/>
      <w:r>
        <w:rPr>
          <w:rFonts w:hint="cs"/>
          <w:rtl/>
        </w:rPr>
        <w:t xml:space="preserve"> את השימוש בו החל מינואר 2020.</w:t>
      </w:r>
    </w:p>
    <w:p w:rsidR="00E73659" w:rsidRDefault="00E73659" w:rsidP="00B41C35">
      <w:pPr>
        <w:rPr>
          <w:rtl/>
        </w:rPr>
      </w:pPr>
    </w:p>
    <w:p w:rsidR="00E73659" w:rsidRDefault="00E73659" w:rsidP="00B41C35">
      <w:pPr>
        <w:rPr>
          <w:rtl/>
        </w:rPr>
      </w:pPr>
      <w:r>
        <w:rPr>
          <w:rFonts w:hint="cs"/>
          <w:rtl/>
        </w:rPr>
        <w:t xml:space="preserve">אנחנו דנו היום על חקלאות. כאן יבואו ויגידו: מה יעשו החקלאים אם יוציאו את זה? הרי מה שקורה הוא שחומרי ההדברה והחומרים הזרחניים עוזרים לכך שאין לנו מזיקים בחקלאות </w:t>
      </w:r>
      <w:r w:rsidR="00214018">
        <w:rPr>
          <w:rFonts w:hint="eastAsia"/>
          <w:rtl/>
        </w:rPr>
        <w:t>–</w:t>
      </w:r>
      <w:r>
        <w:rPr>
          <w:rFonts w:hint="eastAsia"/>
          <w:rtl/>
        </w:rPr>
        <w:t xml:space="preserve"> </w:t>
      </w:r>
      <w:r>
        <w:rPr>
          <w:rFonts w:hint="cs"/>
          <w:rtl/>
        </w:rPr>
        <w:t xml:space="preserve">מורידים את המזיקים בחקלאות, וגורמים לכך שהתוצרת </w:t>
      </w:r>
      <w:bookmarkStart w:id="4378" w:name="_ETM_Q10_373052"/>
      <w:bookmarkEnd w:id="4378"/>
      <w:r>
        <w:rPr>
          <w:rFonts w:hint="cs"/>
          <w:rtl/>
        </w:rPr>
        <w:t xml:space="preserve">תהיה יותר טובה ויותר ירוקה ויותר נאה לעין. אז באירופה, במקומות שבהם הוציאו את החומרים האורגניים הזרחניים, פיצו את החקלאים, שיפו אותם. אמרו להם: אנחנו משפים אתכם </w:t>
      </w:r>
      <w:bookmarkStart w:id="4379" w:name="_ETM_Q10_388184"/>
      <w:bookmarkEnd w:id="4379"/>
      <w:r>
        <w:rPr>
          <w:rFonts w:hint="cs"/>
          <w:rtl/>
        </w:rPr>
        <w:t>כדי שתמצאו</w:t>
      </w:r>
      <w:r>
        <w:rPr>
          <w:rFonts w:hint="cs"/>
        </w:rPr>
        <w:t xml:space="preserve"> </w:t>
      </w:r>
      <w:r>
        <w:rPr>
          <w:rFonts w:hint="cs"/>
          <w:rtl/>
        </w:rPr>
        <w:t>אמצעים אורגניים להדביר את אותם מזיקים שכיום מדבירים אותם בחומרים המזיקים האלה.</w:t>
      </w:r>
    </w:p>
    <w:p w:rsidR="00E73659" w:rsidRDefault="00E73659" w:rsidP="00B41C35">
      <w:pPr>
        <w:rPr>
          <w:rtl/>
        </w:rPr>
      </w:pPr>
    </w:p>
    <w:p w:rsidR="00E73659" w:rsidRDefault="00E73659" w:rsidP="00B41C35">
      <w:pPr>
        <w:pStyle w:val="af6"/>
        <w:keepNext/>
        <w:rPr>
          <w:rtl/>
        </w:rPr>
      </w:pPr>
      <w:bookmarkStart w:id="4380" w:name="ET_yor_5873_23"/>
      <w:r w:rsidRPr="008448D5">
        <w:rPr>
          <w:rStyle w:val="TagStyle"/>
          <w:rtl/>
        </w:rPr>
        <w:t xml:space="preserve"> &lt;&lt; יור &gt;&gt; </w:t>
      </w:r>
      <w:r>
        <w:rPr>
          <w:rtl/>
        </w:rPr>
        <w:t>היו"ר יעקב מרגי:</w:t>
      </w:r>
      <w:r w:rsidRPr="008448D5">
        <w:rPr>
          <w:rStyle w:val="TagStyle"/>
          <w:rtl/>
        </w:rPr>
        <w:t xml:space="preserve"> &lt;&lt; יור &gt;&gt;</w:t>
      </w:r>
      <w:r>
        <w:rPr>
          <w:rtl/>
        </w:rPr>
        <w:t xml:space="preserve"> </w:t>
      </w:r>
      <w:bookmarkEnd w:id="4380"/>
    </w:p>
    <w:p w:rsidR="00E73659" w:rsidRDefault="00E73659" w:rsidP="004C59D0">
      <w:pPr>
        <w:rPr>
          <w:rtl/>
        </w:rPr>
      </w:pPr>
    </w:p>
    <w:p w:rsidR="00E73659" w:rsidRDefault="00E73659" w:rsidP="00B41C35">
      <w:pPr>
        <w:rPr>
          <w:rtl/>
        </w:rPr>
      </w:pPr>
      <w:r>
        <w:rPr>
          <w:rFonts w:hint="cs"/>
          <w:rtl/>
        </w:rPr>
        <w:t>תודה.</w:t>
      </w:r>
    </w:p>
    <w:p w:rsidR="00E73659" w:rsidRDefault="00E73659" w:rsidP="00B41C35">
      <w:pPr>
        <w:rPr>
          <w:rtl/>
        </w:rPr>
      </w:pPr>
    </w:p>
    <w:p w:rsidR="00E73659" w:rsidRDefault="00E73659" w:rsidP="00B41C35">
      <w:pPr>
        <w:pStyle w:val="-"/>
        <w:keepNext/>
        <w:rPr>
          <w:rtl/>
        </w:rPr>
      </w:pPr>
      <w:bookmarkStart w:id="4381" w:name="ET_speakercontinue_5075_25"/>
      <w:r w:rsidRPr="008448D5">
        <w:rPr>
          <w:rStyle w:val="TagStyle"/>
          <w:rtl/>
        </w:rPr>
        <w:t xml:space="preserve"> &lt;&lt; דובר_המשך &gt;&gt; </w:t>
      </w:r>
      <w:r>
        <w:rPr>
          <w:rtl/>
        </w:rPr>
        <w:t>יעל גרמן (כחול לבן):</w:t>
      </w:r>
      <w:r w:rsidRPr="008448D5">
        <w:rPr>
          <w:rStyle w:val="TagStyle"/>
          <w:rtl/>
        </w:rPr>
        <w:t xml:space="preserve"> &lt;&lt; דובר_המשך &gt;&gt;</w:t>
      </w:r>
      <w:r>
        <w:rPr>
          <w:rtl/>
        </w:rPr>
        <w:t xml:space="preserve"> </w:t>
      </w:r>
      <w:bookmarkEnd w:id="4381"/>
    </w:p>
    <w:p w:rsidR="00E73659" w:rsidRDefault="00E73659" w:rsidP="00B41C35">
      <w:pPr>
        <w:rPr>
          <w:rtl/>
        </w:rPr>
      </w:pPr>
    </w:p>
    <w:p w:rsidR="00E73659" w:rsidRDefault="00E73659" w:rsidP="00B57291">
      <w:pPr>
        <w:rPr>
          <w:rtl/>
        </w:rPr>
      </w:pPr>
      <w:r>
        <w:rPr>
          <w:rFonts w:hint="cs"/>
          <w:rtl/>
        </w:rPr>
        <w:t>יש סיכום. אני רוצה להצטרף לקריאה של אדם טבע ודין, ואני קוראת לוועדה הבין-משרדית של משרד החקלאות ומשרד הבריאות לאסור לחלוטין את השימוש בחומר, וכמו כן</w:t>
      </w:r>
      <w:r w:rsidR="00B57291">
        <w:rPr>
          <w:rFonts w:hint="cs"/>
          <w:rtl/>
        </w:rPr>
        <w:t>,</w:t>
      </w:r>
      <w:r>
        <w:rPr>
          <w:rFonts w:hint="cs"/>
          <w:rtl/>
        </w:rPr>
        <w:t xml:space="preserve"> ובמקביל, אני קוראת לממשלה לשפות את החקלאים בהתאם.</w:t>
      </w:r>
    </w:p>
    <w:p w:rsidR="00E73659" w:rsidRDefault="00E73659" w:rsidP="00B41C35">
      <w:pPr>
        <w:rPr>
          <w:rtl/>
        </w:rPr>
      </w:pPr>
    </w:p>
    <w:p w:rsidR="00E73659" w:rsidRDefault="00E73659" w:rsidP="00B41C35">
      <w:pPr>
        <w:pStyle w:val="af6"/>
        <w:keepNext/>
        <w:rPr>
          <w:rtl/>
        </w:rPr>
      </w:pPr>
      <w:r w:rsidRPr="004B2793">
        <w:rPr>
          <w:rStyle w:val="TagStyle"/>
          <w:rtl/>
        </w:rPr>
        <w:t xml:space="preserve"> &lt;&lt; יור &gt;&gt; </w:t>
      </w:r>
      <w:r>
        <w:rPr>
          <w:rtl/>
        </w:rPr>
        <w:t>היו"ר יעקב מרגי:</w:t>
      </w:r>
      <w:r w:rsidRPr="004B2793">
        <w:rPr>
          <w:rStyle w:val="TagStyle"/>
          <w:rtl/>
        </w:rPr>
        <w:t xml:space="preserve"> &lt;&lt; יור &gt;&gt;</w:t>
      </w:r>
      <w:r>
        <w:rPr>
          <w:rtl/>
        </w:rPr>
        <w:t xml:space="preserve"> </w:t>
      </w:r>
    </w:p>
    <w:p w:rsidR="00E73659" w:rsidRDefault="00E73659" w:rsidP="004C59D0">
      <w:pPr>
        <w:rPr>
          <w:rtl/>
        </w:rPr>
      </w:pPr>
    </w:p>
    <w:p w:rsidR="00E73659" w:rsidRDefault="00E73659" w:rsidP="00B41C35">
      <w:pPr>
        <w:rPr>
          <w:rtl/>
        </w:rPr>
      </w:pPr>
      <w:r>
        <w:rPr>
          <w:rFonts w:hint="cs"/>
          <w:rtl/>
        </w:rPr>
        <w:t xml:space="preserve">תודה רבה. חבר הכנסת אורי מקלב. </w:t>
      </w:r>
    </w:p>
    <w:p w:rsidR="00E73659" w:rsidRDefault="00E73659" w:rsidP="00B41C35">
      <w:pPr>
        <w:rPr>
          <w:rtl/>
        </w:rPr>
      </w:pPr>
    </w:p>
    <w:p w:rsidR="00E73659" w:rsidRDefault="00E73659" w:rsidP="00B41C35">
      <w:pPr>
        <w:pStyle w:val="af5"/>
        <w:keepNext/>
        <w:rPr>
          <w:rtl/>
        </w:rPr>
      </w:pPr>
      <w:bookmarkStart w:id="4382" w:name="ET_interruption_5327_20"/>
      <w:r w:rsidRPr="0098300A">
        <w:rPr>
          <w:rStyle w:val="TagStyle"/>
          <w:rtl/>
        </w:rPr>
        <w:t xml:space="preserve"> &lt;&lt; קריאה &gt;&gt; </w:t>
      </w:r>
      <w:r>
        <w:rPr>
          <w:rtl/>
        </w:rPr>
        <w:t>אורי מקלב (יהדות התורה):</w:t>
      </w:r>
      <w:r w:rsidRPr="0098300A">
        <w:rPr>
          <w:rStyle w:val="TagStyle"/>
          <w:rtl/>
        </w:rPr>
        <w:t xml:space="preserve"> &lt;&lt; קריאה &gt;&gt;</w:t>
      </w:r>
      <w:r>
        <w:rPr>
          <w:rtl/>
        </w:rPr>
        <w:t xml:space="preserve"> </w:t>
      </w:r>
      <w:bookmarkEnd w:id="4382"/>
    </w:p>
    <w:p w:rsidR="00E73659" w:rsidRDefault="00E73659" w:rsidP="004C59D0">
      <w:pPr>
        <w:rPr>
          <w:rtl/>
        </w:rPr>
      </w:pPr>
    </w:p>
    <w:p w:rsidR="00E73659" w:rsidRDefault="00E73659" w:rsidP="00B41C35">
      <w:pPr>
        <w:rPr>
          <w:rtl/>
        </w:rPr>
      </w:pPr>
      <w:r>
        <w:rPr>
          <w:rFonts w:hint="cs"/>
          <w:rtl/>
        </w:rPr>
        <w:t>מי משיב?</w:t>
      </w:r>
    </w:p>
    <w:p w:rsidR="00E73659" w:rsidRDefault="00E73659" w:rsidP="00B41C35">
      <w:pPr>
        <w:rPr>
          <w:rtl/>
        </w:rPr>
      </w:pPr>
    </w:p>
    <w:p w:rsidR="00E73659" w:rsidRDefault="00E73659" w:rsidP="00B41C35">
      <w:pPr>
        <w:pStyle w:val="af5"/>
        <w:keepNext/>
        <w:rPr>
          <w:rtl/>
        </w:rPr>
      </w:pPr>
      <w:bookmarkStart w:id="4383" w:name="ET_interruption_5075_21"/>
      <w:r w:rsidRPr="0098300A">
        <w:rPr>
          <w:rStyle w:val="TagStyle"/>
          <w:rtl/>
        </w:rPr>
        <w:t xml:space="preserve"> &lt;&lt; קריאה &gt;&gt; </w:t>
      </w:r>
      <w:r>
        <w:rPr>
          <w:rtl/>
        </w:rPr>
        <w:t>יעל גרמן (כחול לבן):</w:t>
      </w:r>
      <w:r w:rsidRPr="0098300A">
        <w:rPr>
          <w:rStyle w:val="TagStyle"/>
          <w:rtl/>
        </w:rPr>
        <w:t xml:space="preserve"> &lt;&lt; קריאה &gt;&gt;</w:t>
      </w:r>
      <w:r>
        <w:rPr>
          <w:rtl/>
        </w:rPr>
        <w:t xml:space="preserve"> </w:t>
      </w:r>
      <w:bookmarkEnd w:id="4383"/>
    </w:p>
    <w:p w:rsidR="00E73659" w:rsidRDefault="00E73659" w:rsidP="004C59D0">
      <w:pPr>
        <w:rPr>
          <w:rtl/>
        </w:rPr>
      </w:pPr>
    </w:p>
    <w:p w:rsidR="00E73659" w:rsidRDefault="00E73659" w:rsidP="00B41C35">
      <w:pPr>
        <w:rPr>
          <w:rtl/>
        </w:rPr>
      </w:pPr>
      <w:r>
        <w:rPr>
          <w:rFonts w:hint="cs"/>
          <w:rtl/>
        </w:rPr>
        <w:t xml:space="preserve">שר החקלאות, שזה </w:t>
      </w:r>
      <w:bookmarkStart w:id="4384" w:name="_ETM_Q10_437907"/>
      <w:bookmarkEnd w:id="4384"/>
      <w:r>
        <w:rPr>
          <w:rFonts w:hint="cs"/>
          <w:rtl/>
        </w:rPr>
        <w:t xml:space="preserve">ראש הממשלה. </w:t>
      </w:r>
    </w:p>
    <w:p w:rsidR="00E73659" w:rsidRDefault="00E73659" w:rsidP="00B41C35">
      <w:pPr>
        <w:rPr>
          <w:rtl/>
        </w:rPr>
      </w:pPr>
      <w:bookmarkStart w:id="4385" w:name="_ETM_Q10_440292"/>
      <w:bookmarkStart w:id="4386" w:name="_ETM_Q10_440355"/>
      <w:bookmarkEnd w:id="4385"/>
      <w:bookmarkEnd w:id="4386"/>
      <w:r>
        <w:rPr>
          <w:rtl/>
        </w:rPr>
        <w:t xml:space="preserve">    </w:t>
      </w:r>
    </w:p>
    <w:p w:rsidR="00E73659" w:rsidRDefault="00E73659" w:rsidP="00B41C35">
      <w:pPr>
        <w:pStyle w:val="af6"/>
        <w:keepNext/>
        <w:rPr>
          <w:rtl/>
        </w:rPr>
      </w:pPr>
      <w:bookmarkStart w:id="4387" w:name="ET_yor_5873_22"/>
      <w:r w:rsidRPr="0098300A">
        <w:rPr>
          <w:rStyle w:val="TagStyle"/>
          <w:rtl/>
        </w:rPr>
        <w:t xml:space="preserve"> &lt;&lt; יור &gt;&gt; </w:t>
      </w:r>
      <w:r>
        <w:rPr>
          <w:rtl/>
        </w:rPr>
        <w:t>היו"ר יעקב מרגי:</w:t>
      </w:r>
      <w:r w:rsidRPr="0098300A">
        <w:rPr>
          <w:rStyle w:val="TagStyle"/>
          <w:rtl/>
        </w:rPr>
        <w:t xml:space="preserve"> &lt;&lt; יור &gt;&gt;</w:t>
      </w:r>
      <w:r>
        <w:rPr>
          <w:rtl/>
        </w:rPr>
        <w:t xml:space="preserve"> </w:t>
      </w:r>
      <w:bookmarkEnd w:id="4387"/>
    </w:p>
    <w:p w:rsidR="00E73659" w:rsidRDefault="00E73659" w:rsidP="004C59D0">
      <w:pPr>
        <w:rPr>
          <w:rtl/>
        </w:rPr>
      </w:pPr>
    </w:p>
    <w:p w:rsidR="00E73659" w:rsidRDefault="00E73659" w:rsidP="00B41C35">
      <w:pPr>
        <w:rPr>
          <w:rtl/>
        </w:rPr>
      </w:pPr>
      <w:r>
        <w:rPr>
          <w:rFonts w:hint="cs"/>
          <w:rtl/>
        </w:rPr>
        <w:t>ישיב שר החוץ. קיבלתם שדרוג. עד שלוש דקות לרשותך. בבקשה.</w:t>
      </w:r>
    </w:p>
    <w:p w:rsidR="00E73659" w:rsidRDefault="00E73659" w:rsidP="00B41C35">
      <w:pPr>
        <w:rPr>
          <w:rtl/>
        </w:rPr>
      </w:pPr>
    </w:p>
    <w:p w:rsidR="00E73659" w:rsidRDefault="00E73659" w:rsidP="00B41C35">
      <w:pPr>
        <w:pStyle w:val="a4"/>
        <w:keepNext/>
        <w:rPr>
          <w:rtl/>
        </w:rPr>
      </w:pPr>
      <w:bookmarkStart w:id="4388" w:name="ET_speaker_5327_9"/>
      <w:r w:rsidRPr="004B2793">
        <w:rPr>
          <w:rStyle w:val="TagStyle"/>
          <w:rtl/>
        </w:rPr>
        <w:t xml:space="preserve"> &lt;&lt; דובר &gt;&gt; </w:t>
      </w:r>
      <w:bookmarkStart w:id="4389" w:name="_Toc25173493"/>
      <w:bookmarkStart w:id="4390" w:name="_Toc25173812"/>
      <w:bookmarkStart w:id="4391" w:name="_Toc25174978"/>
      <w:r>
        <w:rPr>
          <w:rtl/>
        </w:rPr>
        <w:t>אורי מקלב (יהדות התורה):</w:t>
      </w:r>
      <w:bookmarkEnd w:id="4389"/>
      <w:bookmarkEnd w:id="4390"/>
      <w:bookmarkEnd w:id="4391"/>
      <w:r w:rsidRPr="004B2793">
        <w:rPr>
          <w:rStyle w:val="TagStyle"/>
          <w:rtl/>
        </w:rPr>
        <w:t xml:space="preserve"> &lt;&lt; דובר &gt;&gt;</w:t>
      </w:r>
      <w:r>
        <w:rPr>
          <w:rtl/>
        </w:rPr>
        <w:t xml:space="preserve"> </w:t>
      </w:r>
      <w:bookmarkEnd w:id="4388"/>
    </w:p>
    <w:p w:rsidR="00E73659" w:rsidRDefault="00E73659" w:rsidP="004C59D0">
      <w:pPr>
        <w:rPr>
          <w:rtl/>
        </w:rPr>
      </w:pPr>
    </w:p>
    <w:p w:rsidR="00E73659" w:rsidRDefault="00E73659" w:rsidP="00B41C35">
      <w:pPr>
        <w:rPr>
          <w:rtl/>
        </w:rPr>
      </w:pPr>
      <w:r>
        <w:rPr>
          <w:rFonts w:hint="cs"/>
          <w:rtl/>
        </w:rPr>
        <w:t xml:space="preserve">תודה רבה. אדוני היושב-ראש, </w:t>
      </w:r>
      <w:bookmarkStart w:id="4392" w:name="_ETM_Q10_447411"/>
      <w:bookmarkEnd w:id="4392"/>
      <w:proofErr w:type="spellStart"/>
      <w:r>
        <w:rPr>
          <w:rFonts w:hint="cs"/>
          <w:rtl/>
        </w:rPr>
        <w:t>מכובדיי</w:t>
      </w:r>
      <w:proofErr w:type="spellEnd"/>
      <w:r>
        <w:rPr>
          <w:rFonts w:hint="cs"/>
          <w:rtl/>
        </w:rPr>
        <w:t xml:space="preserve"> השרים, חבריי חברי הכנסת, לנו הופיע ברישום</w:t>
      </w:r>
      <w:r w:rsidR="004C59D0">
        <w:rPr>
          <w:rtl/>
        </w:rPr>
        <w:t xml:space="preserve"> </w:t>
      </w:r>
      <w:r>
        <w:rPr>
          <w:rFonts w:hint="cs"/>
          <w:rtl/>
        </w:rPr>
        <w:t xml:space="preserve">ששר הבריאות יענה, אבל אנחנו הבנו גם כן </w:t>
      </w:r>
      <w:bookmarkStart w:id="4393" w:name="_ETM_Q10_461612"/>
      <w:bookmarkEnd w:id="4393"/>
      <w:r w:rsidR="00214018">
        <w:rPr>
          <w:rFonts w:hint="eastAsia"/>
          <w:rtl/>
        </w:rPr>
        <w:t>–</w:t>
      </w:r>
      <w:r>
        <w:rPr>
          <w:rFonts w:hint="cs"/>
          <w:rtl/>
        </w:rPr>
        <w:t xml:space="preserve"> ופלא בעינינו </w:t>
      </w:r>
      <w:r w:rsidR="00214018">
        <w:rPr>
          <w:rFonts w:hint="eastAsia"/>
          <w:rtl/>
        </w:rPr>
        <w:t>–</w:t>
      </w:r>
      <w:r>
        <w:rPr>
          <w:rFonts w:hint="eastAsia"/>
          <w:rtl/>
        </w:rPr>
        <w:t xml:space="preserve"> </w:t>
      </w:r>
      <w:r>
        <w:rPr>
          <w:rFonts w:hint="cs"/>
          <w:rtl/>
        </w:rPr>
        <w:t xml:space="preserve">ששר </w:t>
      </w:r>
      <w:bookmarkStart w:id="4394" w:name="_ETM_Q10_459544"/>
      <w:bookmarkEnd w:id="4394"/>
      <w:r>
        <w:rPr>
          <w:rFonts w:hint="cs"/>
          <w:rtl/>
        </w:rPr>
        <w:t xml:space="preserve">החקלאות או מישהו מטעם החקלאות היו צריכים לענות. אני לא יודע אם חברת הכנסת גרמן </w:t>
      </w:r>
      <w:r w:rsidR="00214018">
        <w:rPr>
          <w:rFonts w:hint="eastAsia"/>
          <w:rtl/>
        </w:rPr>
        <w:t>–</w:t>
      </w:r>
      <w:r>
        <w:rPr>
          <w:rFonts w:hint="cs"/>
          <w:rtl/>
        </w:rPr>
        <w:t xml:space="preserve"> לא הייתי בתחילת דבריה </w:t>
      </w:r>
      <w:r w:rsidR="00214018">
        <w:rPr>
          <w:rFonts w:hint="eastAsia"/>
          <w:rtl/>
        </w:rPr>
        <w:t>–</w:t>
      </w:r>
      <w:r>
        <w:rPr>
          <w:rFonts w:hint="cs"/>
          <w:rtl/>
        </w:rPr>
        <w:t xml:space="preserve"> ציינה שאת המחקר הזה ואת </w:t>
      </w:r>
      <w:bookmarkStart w:id="4395" w:name="_ETM_Q10_468931"/>
      <w:bookmarkEnd w:id="4395"/>
      <w:r>
        <w:rPr>
          <w:rFonts w:hint="cs"/>
          <w:rtl/>
        </w:rPr>
        <w:t>הממצאים האלה משרד הבריאות הציף.</w:t>
      </w:r>
    </w:p>
    <w:p w:rsidR="00E73659" w:rsidRDefault="00E73659" w:rsidP="00B41C35">
      <w:pPr>
        <w:rPr>
          <w:rtl/>
        </w:rPr>
      </w:pPr>
      <w:bookmarkStart w:id="4396" w:name="_ETM_Q10_469000"/>
      <w:bookmarkEnd w:id="4396"/>
    </w:p>
    <w:p w:rsidR="00E73659" w:rsidRDefault="00E73659" w:rsidP="00B41C35">
      <w:pPr>
        <w:pStyle w:val="af6"/>
        <w:keepNext/>
        <w:rPr>
          <w:rtl/>
        </w:rPr>
      </w:pPr>
      <w:bookmarkStart w:id="4397" w:name="ET_yor_5873_28"/>
      <w:r w:rsidRPr="008448D5">
        <w:rPr>
          <w:rStyle w:val="TagStyle"/>
          <w:rtl/>
        </w:rPr>
        <w:t xml:space="preserve"> &lt;&lt; יור &gt;&gt; </w:t>
      </w:r>
      <w:r>
        <w:rPr>
          <w:rtl/>
        </w:rPr>
        <w:t>היו"ר יעקב מרגי:</w:t>
      </w:r>
      <w:r w:rsidRPr="008448D5">
        <w:rPr>
          <w:rStyle w:val="TagStyle"/>
          <w:rtl/>
        </w:rPr>
        <w:t xml:space="preserve"> &lt;&lt; יור &gt;&gt;</w:t>
      </w:r>
      <w:r>
        <w:rPr>
          <w:rtl/>
        </w:rPr>
        <w:t xml:space="preserve"> </w:t>
      </w:r>
      <w:bookmarkEnd w:id="4397"/>
    </w:p>
    <w:p w:rsidR="00E73659" w:rsidRDefault="00E73659" w:rsidP="004C59D0">
      <w:pPr>
        <w:rPr>
          <w:rtl/>
        </w:rPr>
      </w:pPr>
    </w:p>
    <w:p w:rsidR="00E73659" w:rsidRDefault="00E73659" w:rsidP="00B41C35">
      <w:pPr>
        <w:rPr>
          <w:rtl/>
        </w:rPr>
      </w:pPr>
      <w:bookmarkStart w:id="4398" w:name="_ETM_Q10_470000"/>
      <w:bookmarkEnd w:id="4398"/>
      <w:r>
        <w:rPr>
          <w:rFonts w:hint="cs"/>
          <w:rtl/>
        </w:rPr>
        <w:t>ציינה.</w:t>
      </w:r>
      <w:r>
        <w:rPr>
          <w:rtl/>
        </w:rPr>
        <w:t xml:space="preserve">  </w:t>
      </w:r>
    </w:p>
    <w:p w:rsidR="00E73659" w:rsidRDefault="00E73659" w:rsidP="00B41C35">
      <w:pPr>
        <w:rPr>
          <w:rtl/>
          <w:lang w:eastAsia="he-IL"/>
        </w:rPr>
      </w:pPr>
      <w:bookmarkStart w:id="4399" w:name="_ETM_Q10_463000"/>
      <w:bookmarkEnd w:id="4399"/>
    </w:p>
    <w:p w:rsidR="00E73659" w:rsidRDefault="00E73659" w:rsidP="00B41C35">
      <w:pPr>
        <w:pStyle w:val="-"/>
        <w:keepNext/>
        <w:rPr>
          <w:rtl/>
        </w:rPr>
      </w:pPr>
      <w:bookmarkStart w:id="4400" w:name="ET_speakercontinue_5327_27"/>
      <w:r w:rsidRPr="008448D5">
        <w:rPr>
          <w:rStyle w:val="TagStyle"/>
          <w:rtl/>
        </w:rPr>
        <w:t xml:space="preserve"> &lt;&lt; דובר_המשך &gt;&gt; </w:t>
      </w:r>
      <w:r>
        <w:rPr>
          <w:rtl/>
        </w:rPr>
        <w:t>אורי מקלב (יהדות התורה):</w:t>
      </w:r>
      <w:r w:rsidRPr="008448D5">
        <w:rPr>
          <w:rStyle w:val="TagStyle"/>
          <w:rtl/>
        </w:rPr>
        <w:t xml:space="preserve"> &lt;&lt; דובר_המשך &gt;&gt;</w:t>
      </w:r>
      <w:r>
        <w:rPr>
          <w:rtl/>
        </w:rPr>
        <w:t xml:space="preserve"> </w:t>
      </w:r>
      <w:bookmarkEnd w:id="4400"/>
    </w:p>
    <w:p w:rsidR="00E73659" w:rsidRDefault="00E73659" w:rsidP="004C59D0">
      <w:pPr>
        <w:rPr>
          <w:rtl/>
        </w:rPr>
      </w:pPr>
    </w:p>
    <w:p w:rsidR="00E73659" w:rsidRDefault="00E73659" w:rsidP="00B57291">
      <w:pPr>
        <w:rPr>
          <w:rtl/>
        </w:rPr>
      </w:pPr>
      <w:bookmarkStart w:id="4401" w:name="_ETM_Q10_466000"/>
      <w:bookmarkStart w:id="4402" w:name="_ETM_Q10_467000"/>
      <w:bookmarkEnd w:id="4401"/>
      <w:bookmarkEnd w:id="4402"/>
      <w:r>
        <w:rPr>
          <w:rFonts w:hint="cs"/>
          <w:rtl/>
        </w:rPr>
        <w:t xml:space="preserve">רק מה, יש לנו מחלוקת עם משרד הבריאות </w:t>
      </w:r>
      <w:r w:rsidR="00214018">
        <w:rPr>
          <w:rFonts w:hint="eastAsia"/>
          <w:rtl/>
        </w:rPr>
        <w:t>–</w:t>
      </w:r>
      <w:r>
        <w:rPr>
          <w:rFonts w:hint="cs"/>
          <w:rtl/>
        </w:rPr>
        <w:t xml:space="preserve"> יכול להיות </w:t>
      </w:r>
      <w:r w:rsidR="00214018">
        <w:rPr>
          <w:rFonts w:hint="eastAsia"/>
          <w:rtl/>
        </w:rPr>
        <w:t>–</w:t>
      </w:r>
      <w:r>
        <w:rPr>
          <w:rFonts w:hint="cs"/>
          <w:rtl/>
        </w:rPr>
        <w:t xml:space="preserve"> בעניין הזה</w:t>
      </w:r>
      <w:bookmarkStart w:id="4403" w:name="_ETM_Q10_476533"/>
      <w:bookmarkEnd w:id="4403"/>
      <w:r w:rsidR="00B57291">
        <w:rPr>
          <w:rFonts w:hint="cs"/>
          <w:rtl/>
        </w:rPr>
        <w:t>,</w:t>
      </w:r>
      <w:r>
        <w:rPr>
          <w:rFonts w:hint="cs"/>
          <w:rtl/>
        </w:rPr>
        <w:t xml:space="preserve"> מה הפעולות שצריכים. איפה התשובה המקצועית? משרד הבריאות הוא שהציף את הנושא בבדיקות שלו, והוא </w:t>
      </w:r>
      <w:bookmarkStart w:id="4404" w:name="_ETM_Q10_486559"/>
      <w:bookmarkEnd w:id="4404"/>
      <w:r>
        <w:rPr>
          <w:rFonts w:hint="cs"/>
          <w:rtl/>
        </w:rPr>
        <w:t>בא ואמר על המסוכנות. מצד אחר, משרד הבריאות בא ואומר</w:t>
      </w:r>
      <w:bookmarkStart w:id="4405" w:name="_ETM_Q10_491257"/>
      <w:bookmarkEnd w:id="4405"/>
      <w:r>
        <w:rPr>
          <w:rFonts w:hint="cs"/>
          <w:rtl/>
        </w:rPr>
        <w:t xml:space="preserve">: עדיין לא צריך לאסור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E73659" w:rsidRDefault="00E73659" w:rsidP="00B41C35">
      <w:pPr>
        <w:rPr>
          <w:rtl/>
        </w:rPr>
      </w:pPr>
    </w:p>
    <w:p w:rsidR="00E73659" w:rsidRDefault="00E73659" w:rsidP="00B41C35">
      <w:pPr>
        <w:pStyle w:val="af6"/>
        <w:keepNext/>
        <w:rPr>
          <w:rtl/>
        </w:rPr>
      </w:pPr>
      <w:r w:rsidRPr="004B2793">
        <w:rPr>
          <w:rStyle w:val="TagStyle"/>
          <w:rtl/>
        </w:rPr>
        <w:t xml:space="preserve"> &lt;&lt; יור &gt;&gt; </w:t>
      </w:r>
      <w:r>
        <w:rPr>
          <w:rtl/>
        </w:rPr>
        <w:t>היו"ר יעקב מרגי:</w:t>
      </w:r>
      <w:r w:rsidRPr="004B2793">
        <w:rPr>
          <w:rStyle w:val="TagStyle"/>
          <w:rtl/>
        </w:rPr>
        <w:t xml:space="preserve"> &lt;&lt; יור &gt;&gt;</w:t>
      </w:r>
      <w:r>
        <w:rPr>
          <w:rtl/>
        </w:rPr>
        <w:t xml:space="preserve"> </w:t>
      </w:r>
    </w:p>
    <w:p w:rsidR="00E73659" w:rsidRDefault="00E73659" w:rsidP="004C59D0">
      <w:pPr>
        <w:rPr>
          <w:rtl/>
        </w:rPr>
      </w:pPr>
    </w:p>
    <w:p w:rsidR="00E73659" w:rsidRDefault="00E73659" w:rsidP="00423CC8">
      <w:pPr>
        <w:rPr>
          <w:rtl/>
        </w:rPr>
      </w:pPr>
      <w:r>
        <w:rPr>
          <w:rFonts w:hint="cs"/>
          <w:rtl/>
        </w:rPr>
        <w:t xml:space="preserve">כי בסוף </w:t>
      </w:r>
      <w:proofErr w:type="spellStart"/>
      <w:r>
        <w:rPr>
          <w:rFonts w:hint="cs"/>
          <w:rtl/>
        </w:rPr>
        <w:t>בסוף</w:t>
      </w:r>
      <w:proofErr w:type="spellEnd"/>
      <w:r>
        <w:rPr>
          <w:rFonts w:hint="cs"/>
          <w:rtl/>
        </w:rPr>
        <w:t xml:space="preserve"> משרד החקלאות הוא שמאשר את השימוש. </w:t>
      </w:r>
    </w:p>
    <w:p w:rsidR="00E73659" w:rsidRDefault="00E73659" w:rsidP="00B41C35">
      <w:pPr>
        <w:rPr>
          <w:rtl/>
        </w:rPr>
      </w:pPr>
    </w:p>
    <w:p w:rsidR="00E73659" w:rsidRDefault="00E73659" w:rsidP="00B41C35">
      <w:pPr>
        <w:pStyle w:val="-"/>
        <w:keepNext/>
        <w:rPr>
          <w:rtl/>
        </w:rPr>
      </w:pPr>
      <w:bookmarkStart w:id="4406" w:name="ET_speakercontinue_5327_11"/>
      <w:r w:rsidRPr="004B2793">
        <w:rPr>
          <w:rStyle w:val="TagStyle"/>
          <w:rtl/>
        </w:rPr>
        <w:t xml:space="preserve"> &lt;&lt; דובר_המשך &gt;&gt; </w:t>
      </w:r>
      <w:r>
        <w:rPr>
          <w:rtl/>
        </w:rPr>
        <w:t>אורי מקלב (יהדות התורה):</w:t>
      </w:r>
      <w:r w:rsidRPr="004B2793">
        <w:rPr>
          <w:rStyle w:val="TagStyle"/>
          <w:rtl/>
        </w:rPr>
        <w:t xml:space="preserve"> &lt;&lt; דובר_המשך &gt;&gt;</w:t>
      </w:r>
      <w:r>
        <w:rPr>
          <w:rtl/>
        </w:rPr>
        <w:t xml:space="preserve"> </w:t>
      </w:r>
      <w:bookmarkEnd w:id="4406"/>
    </w:p>
    <w:p w:rsidR="00E73659" w:rsidRDefault="00E73659" w:rsidP="004C59D0">
      <w:pPr>
        <w:rPr>
          <w:rtl/>
        </w:rPr>
      </w:pPr>
    </w:p>
    <w:p w:rsidR="00E73659" w:rsidRDefault="00E73659" w:rsidP="00B57291">
      <w:pPr>
        <w:rPr>
          <w:rtl/>
        </w:rPr>
      </w:pPr>
      <w:r>
        <w:rPr>
          <w:rFonts w:hint="cs"/>
          <w:rtl/>
        </w:rPr>
        <w:t xml:space="preserve">אבל העמדה של משרד הבריאות גם בעניין של לאסור את השימוש או לא </w:t>
      </w:r>
      <w:r w:rsidR="00214018">
        <w:rPr>
          <w:rFonts w:hint="eastAsia"/>
          <w:rtl/>
        </w:rPr>
        <w:t>–</w:t>
      </w:r>
      <w:r>
        <w:rPr>
          <w:rFonts w:hint="eastAsia"/>
          <w:rtl/>
        </w:rPr>
        <w:t xml:space="preserve"> </w:t>
      </w:r>
      <w:r>
        <w:rPr>
          <w:rFonts w:hint="cs"/>
          <w:rtl/>
        </w:rPr>
        <w:t xml:space="preserve">מעבר למי שעושה את זה, הרגולטור, שהוא זה שצריך לאסור ואיך, </w:t>
      </w:r>
      <w:bookmarkStart w:id="4407" w:name="_ETM_Q10_502686"/>
      <w:bookmarkEnd w:id="4407"/>
      <w:r>
        <w:rPr>
          <w:rFonts w:hint="cs"/>
          <w:rtl/>
        </w:rPr>
        <w:t>משרד הבריאות</w:t>
      </w:r>
      <w:r w:rsidR="00B57291">
        <w:rPr>
          <w:rFonts w:hint="cs"/>
          <w:rtl/>
        </w:rPr>
        <w:t>,</w:t>
      </w:r>
      <w:r>
        <w:rPr>
          <w:rFonts w:hint="cs"/>
          <w:rtl/>
        </w:rPr>
        <w:t xml:space="preserve"> בהנחיה שלו, חוץ מהממצאים </w:t>
      </w:r>
      <w:r w:rsidR="00214018">
        <w:rPr>
          <w:rFonts w:hint="eastAsia"/>
          <w:rtl/>
        </w:rPr>
        <w:t>–</w:t>
      </w:r>
      <w:r w:rsidR="00B57291">
        <w:rPr>
          <w:rFonts w:hint="eastAsia"/>
          <w:rtl/>
        </w:rPr>
        <w:t xml:space="preserve"> </w:t>
      </w:r>
      <w:r>
        <w:rPr>
          <w:rFonts w:hint="cs"/>
          <w:rtl/>
        </w:rPr>
        <w:t xml:space="preserve">מה משרד הבריאות ממליץ כיום לעשות? </w:t>
      </w:r>
      <w:bookmarkStart w:id="4408" w:name="_ETM_Q10_507000"/>
      <w:bookmarkEnd w:id="4408"/>
      <w:r>
        <w:rPr>
          <w:rFonts w:hint="cs"/>
          <w:rtl/>
        </w:rPr>
        <w:t xml:space="preserve">אז ההמלצה שקיבלו אזרחי מדינת ישראל </w:t>
      </w:r>
      <w:bookmarkStart w:id="4409" w:name="_ETM_Q10_513026"/>
      <w:bookmarkEnd w:id="4409"/>
      <w:r>
        <w:rPr>
          <w:rFonts w:hint="cs"/>
          <w:rtl/>
        </w:rPr>
        <w:t xml:space="preserve">היא להמשיך להאכיל את הילדים במלפפונים ובתפוחים, הגם שיש ממצאים כאלה. ולא זו אף זו, </w:t>
      </w:r>
      <w:bookmarkStart w:id="4410" w:name="_ETM_Q10_515762"/>
      <w:bookmarkEnd w:id="4410"/>
      <w:r>
        <w:rPr>
          <w:rFonts w:hint="cs"/>
          <w:rtl/>
        </w:rPr>
        <w:t>משרד הבריאות גם אומר: אל תקלפו את הקליפה</w:t>
      </w:r>
      <w:r w:rsidR="00B57291">
        <w:rPr>
          <w:rFonts w:hint="cs"/>
          <w:rtl/>
        </w:rPr>
        <w:t>,</w:t>
      </w:r>
      <w:r>
        <w:rPr>
          <w:rFonts w:hint="cs"/>
          <w:rtl/>
        </w:rPr>
        <w:t xml:space="preserve"> כי אולי זה יחסוך בבריאות.</w:t>
      </w:r>
    </w:p>
    <w:p w:rsidR="00E73659" w:rsidRDefault="00E73659" w:rsidP="00B41C35">
      <w:pPr>
        <w:rPr>
          <w:rtl/>
        </w:rPr>
      </w:pPr>
    </w:p>
    <w:p w:rsidR="00E73659" w:rsidRDefault="00E73659" w:rsidP="00B57291">
      <w:pPr>
        <w:rPr>
          <w:rtl/>
        </w:rPr>
      </w:pPr>
      <w:r>
        <w:rPr>
          <w:rFonts w:hint="cs"/>
          <w:rtl/>
        </w:rPr>
        <w:t xml:space="preserve">היה חשוב לשמוע את עמדת משרד הבריאות </w:t>
      </w:r>
      <w:r w:rsidR="00214018">
        <w:rPr>
          <w:rtl/>
        </w:rPr>
        <w:t>–</w:t>
      </w:r>
      <w:r>
        <w:rPr>
          <w:rFonts w:hint="cs"/>
          <w:rtl/>
        </w:rPr>
        <w:t xml:space="preserve"> וציינתי, אני לא יודע אם שמעת, שמשרד </w:t>
      </w:r>
      <w:bookmarkStart w:id="4411" w:name="_ETM_Q10_527606"/>
      <w:bookmarkEnd w:id="4411"/>
      <w:r>
        <w:rPr>
          <w:rFonts w:hint="cs"/>
          <w:rtl/>
        </w:rPr>
        <w:t xml:space="preserve">הבריאות הוא זה שהציף, וגם סומך את דעתו על כך שיש בעיה באותן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r>
        <w:rPr>
          <w:rFonts w:hint="cs"/>
          <w:rtl/>
        </w:rPr>
        <w:t xml:space="preserve"> </w:t>
      </w:r>
    </w:p>
    <w:p w:rsidR="00E73659" w:rsidRDefault="00E73659" w:rsidP="00B41C35">
      <w:pPr>
        <w:rPr>
          <w:rtl/>
        </w:rPr>
      </w:pPr>
    </w:p>
    <w:p w:rsidR="00E73659" w:rsidRDefault="00E73659" w:rsidP="00B41C35">
      <w:pPr>
        <w:pStyle w:val="af5"/>
        <w:keepNext/>
        <w:rPr>
          <w:rtl/>
        </w:rPr>
      </w:pPr>
      <w:bookmarkStart w:id="4412" w:name="ET_interruption_5075_12"/>
      <w:r w:rsidRPr="004B2793">
        <w:rPr>
          <w:rStyle w:val="TagStyle"/>
          <w:rtl/>
        </w:rPr>
        <w:t xml:space="preserve"> &lt;&lt; קריאה &gt;&gt; </w:t>
      </w:r>
      <w:r>
        <w:rPr>
          <w:rtl/>
        </w:rPr>
        <w:t>יעל גרמן (כחול לבן):</w:t>
      </w:r>
      <w:r w:rsidRPr="004B2793">
        <w:rPr>
          <w:rStyle w:val="TagStyle"/>
          <w:rtl/>
        </w:rPr>
        <w:t xml:space="preserve"> &lt;&lt; קריאה &gt;&gt;</w:t>
      </w:r>
      <w:r>
        <w:rPr>
          <w:rtl/>
        </w:rPr>
        <w:t xml:space="preserve"> </w:t>
      </w:r>
      <w:bookmarkEnd w:id="4412"/>
    </w:p>
    <w:p w:rsidR="00E73659" w:rsidRDefault="00E73659" w:rsidP="004C59D0">
      <w:pPr>
        <w:rPr>
          <w:rtl/>
        </w:rPr>
      </w:pPr>
    </w:p>
    <w:p w:rsidR="00E73659" w:rsidRDefault="00E73659" w:rsidP="00B57291">
      <w:pPr>
        <w:rPr>
          <w:rtl/>
        </w:rPr>
      </w:pPr>
      <w:r>
        <w:rPr>
          <w:rFonts w:hint="cs"/>
          <w:rtl/>
        </w:rPr>
        <w:t>לפני שנים, כשאני הייתי במשרד הבריאות, הקמנו את הוועדה וקבענו שאנחנו מוציאים את הזרחניים.</w:t>
      </w:r>
    </w:p>
    <w:p w:rsidR="00E73659" w:rsidRDefault="00E73659" w:rsidP="00B41C35">
      <w:pPr>
        <w:rPr>
          <w:rtl/>
        </w:rPr>
      </w:pPr>
    </w:p>
    <w:p w:rsidR="00E73659" w:rsidRDefault="00E73659" w:rsidP="00B41C35">
      <w:pPr>
        <w:pStyle w:val="-"/>
        <w:keepNext/>
        <w:rPr>
          <w:rtl/>
        </w:rPr>
      </w:pPr>
      <w:bookmarkStart w:id="4413" w:name="ET_speakercontinue_5327_13"/>
      <w:r w:rsidRPr="004B2793">
        <w:rPr>
          <w:rStyle w:val="TagStyle"/>
          <w:rtl/>
        </w:rPr>
        <w:t xml:space="preserve"> &lt;&lt; דובר_המשך &gt;&gt; </w:t>
      </w:r>
      <w:r>
        <w:rPr>
          <w:rtl/>
        </w:rPr>
        <w:t>אורי מקלב (יהדות התורה):</w:t>
      </w:r>
      <w:r w:rsidRPr="004B2793">
        <w:rPr>
          <w:rStyle w:val="TagStyle"/>
          <w:rtl/>
        </w:rPr>
        <w:t xml:space="preserve"> &lt;&lt; דובר_המשך &gt;&gt;</w:t>
      </w:r>
      <w:r>
        <w:rPr>
          <w:rtl/>
        </w:rPr>
        <w:t xml:space="preserve"> </w:t>
      </w:r>
      <w:bookmarkEnd w:id="4413"/>
    </w:p>
    <w:p w:rsidR="00E73659" w:rsidRDefault="00E73659" w:rsidP="004C59D0">
      <w:pPr>
        <w:rPr>
          <w:rtl/>
        </w:rPr>
      </w:pPr>
    </w:p>
    <w:p w:rsidR="00E73659" w:rsidRDefault="00E73659" w:rsidP="00B41C35">
      <w:pPr>
        <w:rPr>
          <w:rtl/>
        </w:rPr>
      </w:pPr>
      <w:r>
        <w:rPr>
          <w:rFonts w:hint="cs"/>
          <w:rtl/>
        </w:rPr>
        <w:t xml:space="preserve">על לאסור. אני מבין שכנראה יש גם </w:t>
      </w:r>
      <w:bookmarkStart w:id="4414" w:name="_ETM_Q10_550414"/>
      <w:bookmarkEnd w:id="4414"/>
      <w:r>
        <w:rPr>
          <w:rFonts w:hint="cs"/>
          <w:rtl/>
        </w:rPr>
        <w:t xml:space="preserve">חומרים כאלה שנמצאים במלאי, הרבה </w:t>
      </w:r>
      <w:proofErr w:type="spellStart"/>
      <w:r>
        <w:rPr>
          <w:rFonts w:hint="cs"/>
          <w:rtl/>
        </w:rPr>
        <w:t>הרבה</w:t>
      </w:r>
      <w:proofErr w:type="spellEnd"/>
      <w:r>
        <w:rPr>
          <w:rFonts w:hint="cs"/>
          <w:rtl/>
        </w:rPr>
        <w:t xml:space="preserve"> חומר, ואפילו, לפני שאוסרים, החקלאים וכל מי שהוא בעל עניין או מי שספק יודע לאגור מספיק חומרים כדי שכל </w:t>
      </w:r>
      <w:bookmarkStart w:id="4415" w:name="_ETM_Q10_559139"/>
      <w:bookmarkEnd w:id="4415"/>
      <w:r>
        <w:rPr>
          <w:rFonts w:hint="cs"/>
          <w:rtl/>
        </w:rPr>
        <w:t xml:space="preserve">זמן שאומרים שמה שיש לך זה בסדר </w:t>
      </w:r>
      <w:bookmarkStart w:id="4416" w:name="_ETM_Q10_556000"/>
      <w:bookmarkEnd w:id="4416"/>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E73659" w:rsidRDefault="00E73659" w:rsidP="00B41C35">
      <w:pPr>
        <w:rPr>
          <w:rtl/>
        </w:rPr>
      </w:pPr>
    </w:p>
    <w:p w:rsidR="00E73659" w:rsidRDefault="00E73659" w:rsidP="00B41C35">
      <w:pPr>
        <w:pStyle w:val="af6"/>
        <w:keepNext/>
        <w:rPr>
          <w:rtl/>
        </w:rPr>
      </w:pPr>
      <w:bookmarkStart w:id="4417" w:name="ET_yor_5873_14"/>
      <w:r w:rsidRPr="004B2793">
        <w:rPr>
          <w:rStyle w:val="TagStyle"/>
          <w:rtl/>
        </w:rPr>
        <w:t xml:space="preserve"> &lt;&lt; יור &gt;&gt; </w:t>
      </w:r>
      <w:r>
        <w:rPr>
          <w:rtl/>
        </w:rPr>
        <w:t>היו"ר יעקב מרגי:</w:t>
      </w:r>
      <w:r w:rsidRPr="004B2793">
        <w:rPr>
          <w:rStyle w:val="TagStyle"/>
          <w:rtl/>
        </w:rPr>
        <w:t xml:space="preserve"> &lt;&lt; יור &gt;&gt;</w:t>
      </w:r>
      <w:r>
        <w:rPr>
          <w:rtl/>
        </w:rPr>
        <w:t xml:space="preserve"> </w:t>
      </w:r>
      <w:bookmarkEnd w:id="4417"/>
    </w:p>
    <w:p w:rsidR="00E73659" w:rsidRDefault="00E73659" w:rsidP="004C59D0">
      <w:pPr>
        <w:rPr>
          <w:rtl/>
        </w:rPr>
      </w:pPr>
    </w:p>
    <w:p w:rsidR="00E73659" w:rsidRDefault="00E73659" w:rsidP="00B41C35">
      <w:pPr>
        <w:rPr>
          <w:rtl/>
        </w:rPr>
      </w:pPr>
      <w:r>
        <w:rPr>
          <w:rFonts w:hint="cs"/>
          <w:rtl/>
        </w:rPr>
        <w:t xml:space="preserve">אבל הסכנה גוברת </w:t>
      </w:r>
      <w:bookmarkStart w:id="4418" w:name="_ETM_Q10_561557"/>
      <w:bookmarkEnd w:id="4418"/>
      <w:r>
        <w:rPr>
          <w:rFonts w:hint="cs"/>
          <w:rtl/>
        </w:rPr>
        <w:t>על המלאים.</w:t>
      </w:r>
    </w:p>
    <w:p w:rsidR="00E73659" w:rsidRDefault="00E73659" w:rsidP="00B41C35">
      <w:pPr>
        <w:rPr>
          <w:rtl/>
        </w:rPr>
      </w:pPr>
    </w:p>
    <w:p w:rsidR="00E73659" w:rsidRDefault="00E73659" w:rsidP="00B41C35">
      <w:pPr>
        <w:pStyle w:val="-"/>
        <w:keepNext/>
        <w:rPr>
          <w:rtl/>
        </w:rPr>
      </w:pPr>
      <w:bookmarkStart w:id="4419" w:name="ET_speakercontinue_5327_15"/>
      <w:r w:rsidRPr="004B2793">
        <w:rPr>
          <w:rStyle w:val="TagStyle"/>
          <w:rtl/>
        </w:rPr>
        <w:t xml:space="preserve"> &lt;&lt; דובר_המשך &gt;&gt; </w:t>
      </w:r>
      <w:r>
        <w:rPr>
          <w:rtl/>
        </w:rPr>
        <w:t>אורי מקלב (יהדות התורה):</w:t>
      </w:r>
      <w:r w:rsidRPr="004B2793">
        <w:rPr>
          <w:rStyle w:val="TagStyle"/>
          <w:rtl/>
        </w:rPr>
        <w:t xml:space="preserve"> &lt;&lt; דובר_המשך &gt;&gt;</w:t>
      </w:r>
      <w:r>
        <w:rPr>
          <w:rtl/>
        </w:rPr>
        <w:t xml:space="preserve"> </w:t>
      </w:r>
      <w:bookmarkEnd w:id="4419"/>
    </w:p>
    <w:p w:rsidR="00E73659" w:rsidRDefault="00E73659" w:rsidP="004C59D0">
      <w:pPr>
        <w:rPr>
          <w:rtl/>
        </w:rPr>
      </w:pPr>
    </w:p>
    <w:p w:rsidR="00E73659" w:rsidRDefault="00E73659" w:rsidP="00B41C35">
      <w:pPr>
        <w:rPr>
          <w:rtl/>
        </w:rPr>
      </w:pPr>
      <w:r>
        <w:rPr>
          <w:rFonts w:hint="cs"/>
          <w:rtl/>
        </w:rPr>
        <w:t xml:space="preserve">לכן, אני גם חושב שהעניין הזה זה לא עוד דבר שנמצא ואנחנו אומרים: מסוכן או לא מסוכן, טוב או לא טוב. זה הרבה יותר חמור. אם זה נכון, זה חמור </w:t>
      </w:r>
      <w:bookmarkStart w:id="4420" w:name="_ETM_Q10_573365"/>
      <w:bookmarkEnd w:id="4420"/>
      <w:r>
        <w:rPr>
          <w:rFonts w:hint="cs"/>
          <w:rtl/>
        </w:rPr>
        <w:t xml:space="preserve">מאוד ומסוכן מאוד, בגלל שלא מעט הורים </w:t>
      </w:r>
      <w:r w:rsidR="00214018">
        <w:rPr>
          <w:rFonts w:hint="eastAsia"/>
          <w:rtl/>
        </w:rPr>
        <w:t>–</w:t>
      </w:r>
      <w:r>
        <w:rPr>
          <w:rFonts w:hint="cs"/>
          <w:rtl/>
        </w:rPr>
        <w:t xml:space="preserve"> לפעמים התפוחים זה כמעט המאכל היחיד שהוא מעבר לאבות המזון, מהמיוחדים. </w:t>
      </w:r>
    </w:p>
    <w:p w:rsidR="00E73659" w:rsidRDefault="00E73659" w:rsidP="00B41C35">
      <w:pPr>
        <w:rPr>
          <w:rtl/>
        </w:rPr>
      </w:pPr>
    </w:p>
    <w:p w:rsidR="00E73659" w:rsidRDefault="00E73659" w:rsidP="00B57291">
      <w:pPr>
        <w:rPr>
          <w:rtl/>
        </w:rPr>
      </w:pPr>
      <w:r>
        <w:rPr>
          <w:rFonts w:hint="cs"/>
          <w:rtl/>
        </w:rPr>
        <w:t xml:space="preserve">ילד שאוהב או ירקות או תפוחים </w:t>
      </w:r>
      <w:r w:rsidR="00214018">
        <w:rPr>
          <w:rFonts w:hint="eastAsia"/>
          <w:rtl/>
        </w:rPr>
        <w:t>–</w:t>
      </w:r>
      <w:r>
        <w:rPr>
          <w:rFonts w:hint="cs"/>
          <w:rtl/>
        </w:rPr>
        <w:t xml:space="preserve"> אני רואה את נכדיי ואיך שקית </w:t>
      </w:r>
      <w:bookmarkStart w:id="4421" w:name="_ETM_Q10_588460"/>
      <w:bookmarkEnd w:id="4421"/>
      <w:r>
        <w:rPr>
          <w:rFonts w:hint="cs"/>
          <w:rtl/>
        </w:rPr>
        <w:t>התפוחים היא השקית שמלווה אותם עם הדברים שהם אוכלים</w:t>
      </w:r>
      <w:r w:rsidR="00B57291">
        <w:rPr>
          <w:rFonts w:hint="cs"/>
          <w:rtl/>
        </w:rPr>
        <w:t>.</w:t>
      </w:r>
      <w:r>
        <w:rPr>
          <w:rFonts w:hint="cs"/>
          <w:rtl/>
        </w:rPr>
        <w:t xml:space="preserve"> זה אפילו תחליף לממתק</w:t>
      </w:r>
      <w:r w:rsidR="00B57291">
        <w:rPr>
          <w:rFonts w:hint="cs"/>
          <w:rtl/>
        </w:rPr>
        <w:t>,</w:t>
      </w:r>
      <w:r>
        <w:rPr>
          <w:rFonts w:hint="cs"/>
          <w:rtl/>
        </w:rPr>
        <w:t xml:space="preserve"> לכן זה בכמויות גדולות, </w:t>
      </w:r>
      <w:bookmarkStart w:id="4422" w:name="_ETM_Q10_595350"/>
      <w:bookmarkEnd w:id="4422"/>
      <w:r>
        <w:rPr>
          <w:rFonts w:hint="cs"/>
          <w:rtl/>
        </w:rPr>
        <w:t xml:space="preserve">אין ספק. הנחיה ברורה לציבור אני לא חושב שיש פה. אני חושב שמה שאני כן קורא להם לעשות באופן </w:t>
      </w:r>
      <w:proofErr w:type="spellStart"/>
      <w:r>
        <w:rPr>
          <w:rFonts w:hint="cs"/>
          <w:rtl/>
        </w:rPr>
        <w:t>מיידי</w:t>
      </w:r>
      <w:proofErr w:type="spellEnd"/>
      <w:r>
        <w:rPr>
          <w:rFonts w:hint="cs"/>
          <w:rtl/>
        </w:rPr>
        <w:t xml:space="preserve">, מעבר </w:t>
      </w:r>
      <w:proofErr w:type="spellStart"/>
      <w:r>
        <w:rPr>
          <w:rFonts w:hint="cs"/>
          <w:rtl/>
        </w:rPr>
        <w:t>ללאסור</w:t>
      </w:r>
      <w:proofErr w:type="spellEnd"/>
      <w:r>
        <w:rPr>
          <w:rFonts w:hint="cs"/>
          <w:rtl/>
        </w:rPr>
        <w:t xml:space="preserve">, זה להוציא הנחיה: </w:t>
      </w:r>
      <w:bookmarkStart w:id="4423" w:name="_ETM_Q10_604781"/>
      <w:bookmarkEnd w:id="4423"/>
      <w:r>
        <w:rPr>
          <w:rFonts w:hint="cs"/>
          <w:rtl/>
        </w:rPr>
        <w:t>מה על ההורים לעשות.</w:t>
      </w:r>
    </w:p>
    <w:p w:rsidR="00E73659" w:rsidRDefault="00E73659" w:rsidP="00B41C35">
      <w:pPr>
        <w:rPr>
          <w:rtl/>
        </w:rPr>
      </w:pPr>
    </w:p>
    <w:p w:rsidR="00E73659" w:rsidRDefault="00E73659" w:rsidP="00B57291">
      <w:pPr>
        <w:rPr>
          <w:rtl/>
        </w:rPr>
      </w:pPr>
      <w:r>
        <w:rPr>
          <w:rFonts w:hint="cs"/>
          <w:rtl/>
        </w:rPr>
        <w:t>אנחנו יודעים שיום כיפור הוא היום הכי קדוש</w:t>
      </w:r>
      <w:r w:rsidR="00B57291">
        <w:rPr>
          <w:rFonts w:hint="cs"/>
          <w:rtl/>
        </w:rPr>
        <w:t>,</w:t>
      </w:r>
      <w:r>
        <w:rPr>
          <w:rFonts w:hint="cs"/>
          <w:rtl/>
        </w:rPr>
        <w:t xml:space="preserve"> לצום ביום כיפור. </w:t>
      </w:r>
      <w:bookmarkStart w:id="4424" w:name="_ETM_Q10_609000"/>
      <w:bookmarkEnd w:id="4424"/>
      <w:r>
        <w:rPr>
          <w:rFonts w:hint="cs"/>
          <w:rtl/>
        </w:rPr>
        <w:t xml:space="preserve">היה רב שמאוד הקל: כל מי שלא הרגיש טוב וכל </w:t>
      </w:r>
      <w:bookmarkStart w:id="4425" w:name="_ETM_Q10_618236"/>
      <w:bookmarkEnd w:id="4425"/>
      <w:r>
        <w:rPr>
          <w:rFonts w:hint="cs"/>
          <w:rtl/>
        </w:rPr>
        <w:t xml:space="preserve">מי שהתלונן והיה חשש רפואי </w:t>
      </w:r>
      <w:r w:rsidR="00214018">
        <w:rPr>
          <w:rFonts w:hint="eastAsia"/>
          <w:rtl/>
        </w:rPr>
        <w:t>–</w:t>
      </w:r>
      <w:r>
        <w:rPr>
          <w:rFonts w:hint="cs"/>
          <w:rtl/>
        </w:rPr>
        <w:t xml:space="preserve"> לא לצום, </w:t>
      </w:r>
      <w:proofErr w:type="spellStart"/>
      <w:r>
        <w:rPr>
          <w:rFonts w:hint="cs"/>
          <w:rtl/>
        </w:rPr>
        <w:t>מייד</w:t>
      </w:r>
      <w:proofErr w:type="spellEnd"/>
      <w:r>
        <w:rPr>
          <w:rFonts w:hint="cs"/>
          <w:rtl/>
        </w:rPr>
        <w:t xml:space="preserve"> לטפל, לקחת, לשתות ולאכול. שאלו אותו: אתה </w:t>
      </w:r>
      <w:bookmarkStart w:id="4426" w:name="_ETM_Q10_625760"/>
      <w:bookmarkEnd w:id="4426"/>
      <w:r>
        <w:rPr>
          <w:rFonts w:hint="cs"/>
          <w:rtl/>
        </w:rPr>
        <w:t xml:space="preserve">הרי ידוע כמחמיר גדול </w:t>
      </w:r>
      <w:r w:rsidR="00214018">
        <w:rPr>
          <w:rFonts w:hint="eastAsia"/>
          <w:rtl/>
        </w:rPr>
        <w:t>–</w:t>
      </w:r>
      <w:r>
        <w:rPr>
          <w:rFonts w:hint="cs"/>
          <w:rtl/>
        </w:rPr>
        <w:t xml:space="preserve"> בשאר הדברים היה מחמיר. הוא אמר: כן, אני מחמיר מאוד ב"ונשמרתם מאד </w:t>
      </w:r>
      <w:proofErr w:type="spellStart"/>
      <w:r>
        <w:rPr>
          <w:rFonts w:hint="cs"/>
          <w:rtl/>
        </w:rPr>
        <w:t>לנפשתיכם</w:t>
      </w:r>
      <w:proofErr w:type="spellEnd"/>
      <w:r>
        <w:rPr>
          <w:rFonts w:hint="cs"/>
          <w:rtl/>
        </w:rPr>
        <w:t>". בחומרה הזאת, של לשמור על נפשותיכם, של פיקוח נפש, בזה אני מאוד מחמיר ואני לא נותן שום קוּלות.</w:t>
      </w:r>
    </w:p>
    <w:p w:rsidR="00E73659" w:rsidRDefault="00E73659" w:rsidP="00B41C35">
      <w:pPr>
        <w:rPr>
          <w:rtl/>
        </w:rPr>
      </w:pPr>
      <w:bookmarkStart w:id="4427" w:name="_ETM_Q10_639713"/>
      <w:bookmarkStart w:id="4428" w:name="_ETM_Q10_639785"/>
      <w:bookmarkEnd w:id="4427"/>
      <w:bookmarkEnd w:id="4428"/>
    </w:p>
    <w:p w:rsidR="00E73659" w:rsidRDefault="00E73659" w:rsidP="00B41C35">
      <w:pPr>
        <w:pStyle w:val="af6"/>
        <w:keepNext/>
        <w:rPr>
          <w:rtl/>
        </w:rPr>
      </w:pPr>
      <w:bookmarkStart w:id="4429" w:name="_ETM_Q10_631000"/>
      <w:bookmarkStart w:id="4430" w:name="ET_yor_5873_29"/>
      <w:bookmarkEnd w:id="4429"/>
      <w:r w:rsidRPr="00EF0464">
        <w:rPr>
          <w:rStyle w:val="TagStyle"/>
          <w:rtl/>
        </w:rPr>
        <w:t xml:space="preserve"> &lt;&lt; יור &gt;&gt; </w:t>
      </w:r>
      <w:r>
        <w:rPr>
          <w:rtl/>
        </w:rPr>
        <w:t>היו"ר יעקב מרגי:</w:t>
      </w:r>
      <w:r w:rsidRPr="00EF0464">
        <w:rPr>
          <w:rStyle w:val="TagStyle"/>
          <w:rtl/>
        </w:rPr>
        <w:t xml:space="preserve"> &lt;&lt; יור &gt;&gt;</w:t>
      </w:r>
      <w:r>
        <w:rPr>
          <w:rtl/>
        </w:rPr>
        <w:t xml:space="preserve"> </w:t>
      </w:r>
      <w:bookmarkEnd w:id="4430"/>
    </w:p>
    <w:p w:rsidR="00E73659" w:rsidRDefault="00E73659" w:rsidP="004C59D0">
      <w:pPr>
        <w:rPr>
          <w:rtl/>
        </w:rPr>
      </w:pPr>
    </w:p>
    <w:p w:rsidR="00E73659" w:rsidRDefault="00E73659" w:rsidP="00B41C35">
      <w:pPr>
        <w:rPr>
          <w:rtl/>
        </w:rPr>
      </w:pPr>
      <w:r>
        <w:rPr>
          <w:rFonts w:hint="cs"/>
          <w:rtl/>
        </w:rPr>
        <w:t>תודה. סיכום.</w:t>
      </w:r>
    </w:p>
    <w:p w:rsidR="00E73659" w:rsidRDefault="00E73659" w:rsidP="00B41C35">
      <w:pPr>
        <w:rPr>
          <w:rtl/>
        </w:rPr>
      </w:pPr>
    </w:p>
    <w:p w:rsidR="00E73659" w:rsidRDefault="00E73659" w:rsidP="00B41C35">
      <w:pPr>
        <w:pStyle w:val="-"/>
        <w:keepNext/>
        <w:rPr>
          <w:rtl/>
        </w:rPr>
      </w:pPr>
      <w:bookmarkStart w:id="4431" w:name="ET_speakercontinue_5327_31"/>
      <w:r w:rsidRPr="00EF0464">
        <w:rPr>
          <w:rStyle w:val="TagStyle"/>
          <w:rtl/>
        </w:rPr>
        <w:t xml:space="preserve"> &lt;&lt; דובר_המשך &gt;&gt; </w:t>
      </w:r>
      <w:r>
        <w:rPr>
          <w:rtl/>
        </w:rPr>
        <w:t>אורי מקלב (יהדות התורה):</w:t>
      </w:r>
      <w:r w:rsidRPr="00EF0464">
        <w:rPr>
          <w:rStyle w:val="TagStyle"/>
          <w:rtl/>
        </w:rPr>
        <w:t xml:space="preserve"> &lt;&lt; דובר_המשך &gt;&gt;</w:t>
      </w:r>
      <w:r>
        <w:rPr>
          <w:rtl/>
        </w:rPr>
        <w:t xml:space="preserve"> </w:t>
      </w:r>
      <w:bookmarkEnd w:id="4431"/>
    </w:p>
    <w:p w:rsidR="00E73659" w:rsidRDefault="00E73659" w:rsidP="004C59D0">
      <w:pPr>
        <w:rPr>
          <w:rtl/>
        </w:rPr>
      </w:pPr>
    </w:p>
    <w:p w:rsidR="00E73659" w:rsidRDefault="00E73659" w:rsidP="00B41C35">
      <w:pPr>
        <w:rPr>
          <w:rtl/>
        </w:rPr>
      </w:pPr>
      <w:bookmarkStart w:id="4432" w:name="_ETM_Q10_630000"/>
      <w:bookmarkStart w:id="4433" w:name="_ETM_Q10_627000"/>
      <w:bookmarkEnd w:id="4432"/>
      <w:bookmarkEnd w:id="4433"/>
      <w:r>
        <w:rPr>
          <w:rFonts w:hint="cs"/>
          <w:rtl/>
        </w:rPr>
        <w:t xml:space="preserve">לסיכום, באופן </w:t>
      </w:r>
      <w:proofErr w:type="spellStart"/>
      <w:r>
        <w:rPr>
          <w:rFonts w:hint="cs"/>
          <w:rtl/>
        </w:rPr>
        <w:t>אמיתי</w:t>
      </w:r>
      <w:proofErr w:type="spellEnd"/>
      <w:r>
        <w:rPr>
          <w:rFonts w:hint="cs"/>
          <w:rtl/>
        </w:rPr>
        <w:t xml:space="preserve">, הדעה הברורה היא שאם יש ממצאים כאלה, מה ההמלצה הברורה שצריכים לתת </w:t>
      </w:r>
      <w:bookmarkStart w:id="4434" w:name="_ETM_Q10_649905"/>
      <w:bookmarkEnd w:id="4434"/>
      <w:r>
        <w:rPr>
          <w:rFonts w:hint="cs"/>
          <w:rtl/>
        </w:rPr>
        <w:t>לציבור?</w:t>
      </w:r>
    </w:p>
    <w:p w:rsidR="00E73659" w:rsidRDefault="00E73659" w:rsidP="00B41C35">
      <w:pPr>
        <w:keepNext/>
        <w:rPr>
          <w:rtl/>
        </w:rPr>
      </w:pPr>
    </w:p>
    <w:p w:rsidR="00E73659" w:rsidRDefault="00E73659" w:rsidP="00B41C35">
      <w:pPr>
        <w:pStyle w:val="af5"/>
        <w:keepNext/>
        <w:rPr>
          <w:rtl/>
        </w:rPr>
      </w:pPr>
      <w:bookmarkStart w:id="4435" w:name="_ETM_Q10_649370"/>
      <w:bookmarkStart w:id="4436" w:name="_ETM_Q10_649426"/>
      <w:bookmarkEnd w:id="4435"/>
      <w:bookmarkEnd w:id="4436"/>
      <w:r w:rsidRPr="0098300A">
        <w:rPr>
          <w:rStyle w:val="TagStyle"/>
          <w:rtl/>
        </w:rPr>
        <w:t xml:space="preserve">&lt;&lt; קריאה &gt;&gt; </w:t>
      </w:r>
      <w:r>
        <w:rPr>
          <w:rtl/>
        </w:rPr>
        <w:t>יעל גרמן (כחול לבן):</w:t>
      </w:r>
      <w:r w:rsidRPr="0098300A">
        <w:rPr>
          <w:rStyle w:val="TagStyle"/>
          <w:rtl/>
        </w:rPr>
        <w:t xml:space="preserve"> &lt;&lt; קריאה &gt;&gt;</w:t>
      </w:r>
      <w:r>
        <w:rPr>
          <w:rtl/>
        </w:rPr>
        <w:t xml:space="preserve"> </w:t>
      </w:r>
    </w:p>
    <w:p w:rsidR="00E73659" w:rsidRDefault="00E73659" w:rsidP="00B41C35">
      <w:pPr>
        <w:rPr>
          <w:rtl/>
        </w:rPr>
      </w:pPr>
    </w:p>
    <w:p w:rsidR="00E73659" w:rsidRDefault="00E73659" w:rsidP="00B57291">
      <w:pPr>
        <w:rPr>
          <w:rtl/>
        </w:rPr>
      </w:pPr>
      <w:r>
        <w:rPr>
          <w:rFonts w:hint="cs"/>
          <w:rtl/>
        </w:rPr>
        <w:t xml:space="preserve">יצאה המלצה </w:t>
      </w:r>
      <w:r w:rsidR="00214018">
        <w:rPr>
          <w:rFonts w:hint="eastAsia"/>
          <w:rtl/>
        </w:rPr>
        <w:t>–</w:t>
      </w:r>
      <w:r w:rsidR="00B57291">
        <w:rPr>
          <w:rFonts w:hint="eastAsia"/>
          <w:rtl/>
        </w:rPr>
        <w:t xml:space="preserve"> </w:t>
      </w:r>
      <w:r>
        <w:rPr>
          <w:rFonts w:hint="cs"/>
          <w:rtl/>
        </w:rPr>
        <w:t>משרד הבריאות בא ואמר שזה מאוד מסוכן</w:t>
      </w:r>
      <w:r w:rsidR="00B57291">
        <w:rPr>
          <w:rFonts w:hint="cs"/>
          <w:rtl/>
        </w:rPr>
        <w:t>.</w:t>
      </w:r>
      <w:r>
        <w:rPr>
          <w:rFonts w:hint="cs"/>
          <w:rtl/>
        </w:rPr>
        <w:t xml:space="preserve"> אבל הערך התזונתי של פירות וירקות הוא כל כך גדול, שהוא לא יכול לבוא לומר: תפסיקו לאכול אותם. בעיה.</w:t>
      </w:r>
    </w:p>
    <w:p w:rsidR="00E73659" w:rsidRDefault="00E73659" w:rsidP="00B41C35">
      <w:pPr>
        <w:rPr>
          <w:rtl/>
        </w:rPr>
      </w:pPr>
    </w:p>
    <w:p w:rsidR="00E73659" w:rsidRDefault="00E73659" w:rsidP="00B41C35">
      <w:pPr>
        <w:pStyle w:val="-"/>
        <w:keepNext/>
        <w:rPr>
          <w:rtl/>
        </w:rPr>
      </w:pPr>
      <w:bookmarkStart w:id="4437" w:name="ET_speakercontinue_5327_16"/>
      <w:r w:rsidRPr="004B2793">
        <w:rPr>
          <w:rStyle w:val="TagStyle"/>
          <w:rtl/>
        </w:rPr>
        <w:t xml:space="preserve"> &lt;&lt; דובר_המשך &gt;&gt; </w:t>
      </w:r>
      <w:r>
        <w:rPr>
          <w:rtl/>
        </w:rPr>
        <w:t>אורי מקלב (יהדות התורה):</w:t>
      </w:r>
      <w:r w:rsidRPr="004B2793">
        <w:rPr>
          <w:rStyle w:val="TagStyle"/>
          <w:rtl/>
        </w:rPr>
        <w:t xml:space="preserve"> &lt;&lt; דובר_המשך &gt;&gt;</w:t>
      </w:r>
      <w:r>
        <w:rPr>
          <w:rtl/>
        </w:rPr>
        <w:t xml:space="preserve"> </w:t>
      </w:r>
      <w:bookmarkEnd w:id="4437"/>
    </w:p>
    <w:p w:rsidR="00E73659" w:rsidRDefault="00E73659" w:rsidP="004C59D0">
      <w:pPr>
        <w:rPr>
          <w:rtl/>
        </w:rPr>
      </w:pPr>
    </w:p>
    <w:p w:rsidR="00E73659" w:rsidRDefault="00E73659" w:rsidP="00B57291">
      <w:pPr>
        <w:rPr>
          <w:rtl/>
        </w:rPr>
      </w:pPr>
      <w:r>
        <w:rPr>
          <w:rFonts w:hint="cs"/>
          <w:rtl/>
        </w:rPr>
        <w:t xml:space="preserve">על זה בדיוק אני מדבר </w:t>
      </w:r>
      <w:r w:rsidR="00214018">
        <w:rPr>
          <w:rFonts w:hint="eastAsia"/>
          <w:rtl/>
        </w:rPr>
        <w:t>–</w:t>
      </w:r>
      <w:r w:rsidR="00B57291">
        <w:rPr>
          <w:rFonts w:hint="eastAsia"/>
          <w:rtl/>
        </w:rPr>
        <w:t xml:space="preserve"> </w:t>
      </w:r>
      <w:r>
        <w:rPr>
          <w:rFonts w:hint="cs"/>
          <w:rtl/>
        </w:rPr>
        <w:t xml:space="preserve">שמצד אחד לא אומרים להורים לאסור. ההורים צריכים לדעת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E73659" w:rsidRDefault="00E73659" w:rsidP="00B41C35">
      <w:pPr>
        <w:rPr>
          <w:rtl/>
        </w:rPr>
      </w:pPr>
    </w:p>
    <w:p w:rsidR="00E73659" w:rsidRDefault="00E73659" w:rsidP="00B41C35">
      <w:pPr>
        <w:pStyle w:val="af6"/>
        <w:keepNext/>
        <w:rPr>
          <w:rtl/>
        </w:rPr>
      </w:pPr>
      <w:r w:rsidRPr="004B2793">
        <w:rPr>
          <w:rStyle w:val="TagStyle"/>
          <w:rtl/>
        </w:rPr>
        <w:t xml:space="preserve"> &lt;&lt; יור &gt;&gt; </w:t>
      </w:r>
      <w:r>
        <w:rPr>
          <w:rtl/>
        </w:rPr>
        <w:t>היו"ר יעקב מרגי:</w:t>
      </w:r>
      <w:r w:rsidRPr="004B2793">
        <w:rPr>
          <w:rStyle w:val="TagStyle"/>
          <w:rtl/>
        </w:rPr>
        <w:t xml:space="preserve"> &lt;&lt; יור &gt;&gt;</w:t>
      </w:r>
      <w:r>
        <w:rPr>
          <w:rtl/>
        </w:rPr>
        <w:t xml:space="preserve"> </w:t>
      </w:r>
    </w:p>
    <w:p w:rsidR="00E73659" w:rsidRDefault="00E73659" w:rsidP="004C59D0">
      <w:pPr>
        <w:rPr>
          <w:rtl/>
        </w:rPr>
      </w:pPr>
    </w:p>
    <w:p w:rsidR="00E73659" w:rsidRDefault="00E73659" w:rsidP="00B41C35">
      <w:pPr>
        <w:rPr>
          <w:rtl/>
        </w:rPr>
      </w:pPr>
      <w:r>
        <w:rPr>
          <w:rFonts w:hint="cs"/>
          <w:rtl/>
        </w:rPr>
        <w:t xml:space="preserve">יש דרך </w:t>
      </w:r>
      <w:bookmarkStart w:id="4438" w:name="_ETM_Q10_664428"/>
      <w:bookmarkEnd w:id="4438"/>
      <w:r>
        <w:rPr>
          <w:rFonts w:hint="cs"/>
          <w:rtl/>
        </w:rPr>
        <w:t>שלישית: מגדלים ירקות בלי החומר הזה.</w:t>
      </w:r>
    </w:p>
    <w:p w:rsidR="00E73659" w:rsidRDefault="00E73659" w:rsidP="00B41C35">
      <w:pPr>
        <w:pStyle w:val="af5"/>
        <w:keepNext/>
        <w:rPr>
          <w:rtl/>
        </w:rPr>
      </w:pPr>
    </w:p>
    <w:p w:rsidR="00E73659" w:rsidRDefault="00E73659" w:rsidP="00B41C35">
      <w:pPr>
        <w:pStyle w:val="af5"/>
        <w:keepNext/>
        <w:rPr>
          <w:rtl/>
        </w:rPr>
      </w:pPr>
      <w:r w:rsidRPr="0098300A">
        <w:rPr>
          <w:rStyle w:val="TagStyle"/>
          <w:rtl/>
        </w:rPr>
        <w:t xml:space="preserve">&lt;&lt; קריאה &gt;&gt; </w:t>
      </w:r>
      <w:r>
        <w:rPr>
          <w:rtl/>
        </w:rPr>
        <w:t>יעל גרמן (כחול לבן):</w:t>
      </w:r>
      <w:r w:rsidRPr="0098300A">
        <w:rPr>
          <w:rStyle w:val="TagStyle"/>
          <w:rtl/>
        </w:rPr>
        <w:t xml:space="preserve"> &lt;&lt; קריאה &gt;&gt;</w:t>
      </w:r>
      <w:r>
        <w:rPr>
          <w:rtl/>
        </w:rPr>
        <w:t xml:space="preserve"> </w:t>
      </w:r>
    </w:p>
    <w:p w:rsidR="00E73659" w:rsidRDefault="00E73659" w:rsidP="00B41C35">
      <w:pPr>
        <w:rPr>
          <w:rtl/>
        </w:rPr>
      </w:pPr>
    </w:p>
    <w:p w:rsidR="00E73659" w:rsidRDefault="00E73659" w:rsidP="00B41C35">
      <w:pPr>
        <w:rPr>
          <w:rtl/>
        </w:rPr>
      </w:pPr>
      <w:r>
        <w:rPr>
          <w:rFonts w:hint="cs"/>
          <w:rtl/>
        </w:rPr>
        <w:t>זאת הדרך.</w:t>
      </w:r>
    </w:p>
    <w:p w:rsidR="00E73659" w:rsidRDefault="00E73659" w:rsidP="00B41C35">
      <w:pPr>
        <w:rPr>
          <w:rtl/>
        </w:rPr>
      </w:pPr>
    </w:p>
    <w:p w:rsidR="00E73659" w:rsidRDefault="00E73659" w:rsidP="00B41C35">
      <w:pPr>
        <w:pStyle w:val="af6"/>
        <w:keepNext/>
        <w:rPr>
          <w:rtl/>
        </w:rPr>
      </w:pPr>
      <w:r w:rsidRPr="008E325F">
        <w:rPr>
          <w:rStyle w:val="TagStyle"/>
          <w:rtl/>
        </w:rPr>
        <w:t xml:space="preserve"> &lt;&lt; יור &gt;&gt; </w:t>
      </w:r>
      <w:r>
        <w:rPr>
          <w:rtl/>
        </w:rPr>
        <w:t>היו"ר יעקב מרגי:</w:t>
      </w:r>
      <w:r w:rsidRPr="008E325F">
        <w:rPr>
          <w:rStyle w:val="TagStyle"/>
          <w:rtl/>
        </w:rPr>
        <w:t xml:space="preserve"> &lt;&lt; יור &gt;&gt;</w:t>
      </w:r>
      <w:r>
        <w:rPr>
          <w:rtl/>
        </w:rPr>
        <w:t xml:space="preserve"> </w:t>
      </w:r>
    </w:p>
    <w:p w:rsidR="00E73659" w:rsidRDefault="00E73659" w:rsidP="004C59D0">
      <w:pPr>
        <w:rPr>
          <w:rtl/>
        </w:rPr>
      </w:pPr>
    </w:p>
    <w:p w:rsidR="00E73659" w:rsidRDefault="00E73659" w:rsidP="00B41C35">
      <w:pPr>
        <w:rPr>
          <w:rtl/>
        </w:rPr>
      </w:pPr>
      <w:r>
        <w:rPr>
          <w:rFonts w:hint="cs"/>
          <w:rtl/>
        </w:rPr>
        <w:t>תודה.</w:t>
      </w:r>
      <w:r>
        <w:rPr>
          <w:rtl/>
        </w:rPr>
        <w:t xml:space="preserve">  </w:t>
      </w:r>
    </w:p>
    <w:p w:rsidR="00E73659" w:rsidRDefault="00E73659" w:rsidP="00B41C35">
      <w:pPr>
        <w:rPr>
          <w:rtl/>
        </w:rPr>
      </w:pPr>
      <w:bookmarkStart w:id="4439" w:name="_ETM_Q10_667000"/>
      <w:bookmarkEnd w:id="4439"/>
    </w:p>
    <w:p w:rsidR="00E73659" w:rsidRDefault="00E73659" w:rsidP="00B41C35">
      <w:pPr>
        <w:pStyle w:val="-"/>
        <w:keepNext/>
        <w:rPr>
          <w:rtl/>
        </w:rPr>
      </w:pPr>
      <w:bookmarkStart w:id="4440" w:name="ET_speakercontinue_5327_18"/>
      <w:r w:rsidRPr="004B2793">
        <w:rPr>
          <w:rStyle w:val="TagStyle"/>
          <w:rtl/>
        </w:rPr>
        <w:t xml:space="preserve"> &lt;&lt; דובר_המשך &gt;&gt; </w:t>
      </w:r>
      <w:r>
        <w:rPr>
          <w:rtl/>
        </w:rPr>
        <w:t>אורי מקלב (יהדות התורה):</w:t>
      </w:r>
      <w:r w:rsidRPr="004B2793">
        <w:rPr>
          <w:rStyle w:val="TagStyle"/>
          <w:rtl/>
        </w:rPr>
        <w:t xml:space="preserve"> &lt;&lt; דובר_המשך &gt;&gt;</w:t>
      </w:r>
      <w:r>
        <w:rPr>
          <w:rtl/>
        </w:rPr>
        <w:t xml:space="preserve"> </w:t>
      </w:r>
      <w:bookmarkEnd w:id="4440"/>
    </w:p>
    <w:p w:rsidR="00E73659" w:rsidRDefault="00E73659" w:rsidP="004C59D0">
      <w:pPr>
        <w:rPr>
          <w:rtl/>
        </w:rPr>
      </w:pPr>
    </w:p>
    <w:p w:rsidR="00E73659" w:rsidRDefault="00E73659" w:rsidP="00B57291">
      <w:pPr>
        <w:rPr>
          <w:rtl/>
        </w:rPr>
      </w:pPr>
      <w:r>
        <w:rPr>
          <w:rFonts w:hint="cs"/>
          <w:rtl/>
        </w:rPr>
        <w:t xml:space="preserve">יש מודעות היום לסכנה, במיוחד בדברים </w:t>
      </w:r>
      <w:bookmarkStart w:id="4441" w:name="_ETM_Q10_672028"/>
      <w:bookmarkEnd w:id="4441"/>
      <w:r>
        <w:rPr>
          <w:rFonts w:hint="cs"/>
          <w:rtl/>
        </w:rPr>
        <w:t xml:space="preserve">האלה, שאת הממצאים וההשלכות לא יודעים </w:t>
      </w:r>
      <w:proofErr w:type="spellStart"/>
      <w:r>
        <w:rPr>
          <w:rFonts w:hint="cs"/>
          <w:rtl/>
        </w:rPr>
        <w:t>מייד</w:t>
      </w:r>
      <w:proofErr w:type="spellEnd"/>
      <w:r w:rsidR="00B57291">
        <w:rPr>
          <w:rFonts w:hint="cs"/>
          <w:rtl/>
        </w:rPr>
        <w:t>,</w:t>
      </w:r>
      <w:r>
        <w:rPr>
          <w:rFonts w:hint="cs"/>
          <w:rtl/>
        </w:rPr>
        <w:t xml:space="preserve"> ההשלכות הן ארוכות טווח. בדבר ההשלכות ארוכות הטווח, אנחנו צריכים </w:t>
      </w:r>
      <w:bookmarkStart w:id="4442" w:name="_ETM_Q10_681628"/>
      <w:bookmarkEnd w:id="4442"/>
      <w:r>
        <w:rPr>
          <w:rFonts w:hint="cs"/>
          <w:rtl/>
        </w:rPr>
        <w:t xml:space="preserve">זהירות הרבה </w:t>
      </w:r>
      <w:bookmarkStart w:id="4443" w:name="_ETM_Q10_678000"/>
      <w:bookmarkEnd w:id="4443"/>
      <w:proofErr w:type="spellStart"/>
      <w:r>
        <w:rPr>
          <w:rFonts w:hint="cs"/>
          <w:rtl/>
        </w:rPr>
        <w:t>הרבה</w:t>
      </w:r>
      <w:proofErr w:type="spellEnd"/>
      <w:r>
        <w:rPr>
          <w:rFonts w:hint="cs"/>
          <w:rtl/>
        </w:rPr>
        <w:t xml:space="preserve"> יותר גבוהה. תודה רבה, אדוני.</w:t>
      </w:r>
    </w:p>
    <w:p w:rsidR="00E73659" w:rsidRDefault="00E73659" w:rsidP="00B41C35">
      <w:pPr>
        <w:rPr>
          <w:rtl/>
        </w:rPr>
      </w:pPr>
    </w:p>
    <w:p w:rsidR="00E73659" w:rsidRDefault="00E73659" w:rsidP="00B41C35">
      <w:pPr>
        <w:pStyle w:val="af6"/>
        <w:keepNext/>
        <w:rPr>
          <w:rtl/>
        </w:rPr>
      </w:pPr>
      <w:bookmarkStart w:id="4444" w:name="ET_yor_5873_19"/>
      <w:r w:rsidRPr="004B2793">
        <w:rPr>
          <w:rStyle w:val="TagStyle"/>
          <w:rtl/>
        </w:rPr>
        <w:t xml:space="preserve"> &lt;&lt; יור &gt;&gt; </w:t>
      </w:r>
      <w:r>
        <w:rPr>
          <w:rtl/>
        </w:rPr>
        <w:t>היו"ר יעקב מרגי:</w:t>
      </w:r>
      <w:r w:rsidRPr="004B2793">
        <w:rPr>
          <w:rStyle w:val="TagStyle"/>
          <w:rtl/>
        </w:rPr>
        <w:t xml:space="preserve"> &lt;&lt; יור &gt;&gt;</w:t>
      </w:r>
      <w:r>
        <w:rPr>
          <w:rtl/>
        </w:rPr>
        <w:t xml:space="preserve"> </w:t>
      </w:r>
      <w:bookmarkEnd w:id="4444"/>
    </w:p>
    <w:p w:rsidR="00E73659" w:rsidRDefault="00E73659" w:rsidP="004C59D0">
      <w:pPr>
        <w:rPr>
          <w:rtl/>
        </w:rPr>
      </w:pPr>
    </w:p>
    <w:p w:rsidR="00E73659" w:rsidRDefault="00E73659" w:rsidP="00B57291">
      <w:pPr>
        <w:rPr>
          <w:rtl/>
        </w:rPr>
      </w:pPr>
      <w:r>
        <w:rPr>
          <w:rFonts w:hint="cs"/>
          <w:rtl/>
        </w:rPr>
        <w:t xml:space="preserve">חברת הכנסת </w:t>
      </w:r>
      <w:proofErr w:type="spellStart"/>
      <w:r>
        <w:rPr>
          <w:rFonts w:hint="cs"/>
          <w:rtl/>
        </w:rPr>
        <w:t>היבה</w:t>
      </w:r>
      <w:proofErr w:type="spellEnd"/>
      <w:r>
        <w:rPr>
          <w:rFonts w:hint="cs"/>
          <w:rtl/>
        </w:rPr>
        <w:t xml:space="preserve"> </w:t>
      </w:r>
      <w:proofErr w:type="spellStart"/>
      <w:r>
        <w:rPr>
          <w:rFonts w:hint="cs"/>
          <w:rtl/>
        </w:rPr>
        <w:t>יזבק</w:t>
      </w:r>
      <w:proofErr w:type="spellEnd"/>
      <w:r>
        <w:rPr>
          <w:rFonts w:hint="cs"/>
          <w:rtl/>
        </w:rPr>
        <w:t xml:space="preserve"> </w:t>
      </w:r>
      <w:r w:rsidR="00214018">
        <w:rPr>
          <w:rFonts w:hint="eastAsia"/>
          <w:rtl/>
        </w:rPr>
        <w:t>–</w:t>
      </w:r>
      <w:r w:rsidR="00B57291">
        <w:rPr>
          <w:rFonts w:hint="eastAsia"/>
          <w:rtl/>
        </w:rPr>
        <w:t xml:space="preserve"> </w:t>
      </w:r>
      <w:r>
        <w:rPr>
          <w:rFonts w:hint="cs"/>
          <w:rtl/>
        </w:rPr>
        <w:t>אחרונת המציעים. עד שלוש דקות לרשותך. בבקשה.</w:t>
      </w:r>
    </w:p>
    <w:p w:rsidR="00E73659" w:rsidRDefault="00E73659" w:rsidP="00B41C35">
      <w:pPr>
        <w:rPr>
          <w:rtl/>
        </w:rPr>
      </w:pPr>
    </w:p>
    <w:p w:rsidR="00E73659" w:rsidRDefault="00E73659" w:rsidP="00B41C35">
      <w:pPr>
        <w:pStyle w:val="a4"/>
        <w:keepNext/>
        <w:rPr>
          <w:rtl/>
        </w:rPr>
      </w:pPr>
      <w:bookmarkStart w:id="4445" w:name="ET_speaker_5848_20"/>
      <w:r w:rsidRPr="004B2793">
        <w:rPr>
          <w:rStyle w:val="TagStyle"/>
          <w:rtl/>
        </w:rPr>
        <w:t xml:space="preserve"> &lt;&lt; דובר &gt;&gt; </w:t>
      </w:r>
      <w:bookmarkStart w:id="4446" w:name="_Toc25173494"/>
      <w:bookmarkStart w:id="4447" w:name="_Toc25173813"/>
      <w:bookmarkStart w:id="4448" w:name="_Toc25174979"/>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bookmarkEnd w:id="4446"/>
      <w:bookmarkEnd w:id="4447"/>
      <w:bookmarkEnd w:id="4448"/>
      <w:r w:rsidRPr="004B2793">
        <w:rPr>
          <w:rStyle w:val="TagStyle"/>
          <w:rtl/>
        </w:rPr>
        <w:t xml:space="preserve"> &lt;&lt; דובר &gt;&gt;</w:t>
      </w:r>
      <w:r>
        <w:rPr>
          <w:rtl/>
        </w:rPr>
        <w:t xml:space="preserve"> </w:t>
      </w:r>
      <w:bookmarkEnd w:id="4445"/>
    </w:p>
    <w:p w:rsidR="00E73659" w:rsidRDefault="00E73659" w:rsidP="004C59D0">
      <w:pPr>
        <w:rPr>
          <w:rtl/>
        </w:rPr>
      </w:pPr>
    </w:p>
    <w:p w:rsidR="00E73659" w:rsidRDefault="00E73659" w:rsidP="00B57291">
      <w:pPr>
        <w:rPr>
          <w:rtl/>
        </w:rPr>
      </w:pPr>
      <w:r>
        <w:rPr>
          <w:rFonts w:hint="cs"/>
          <w:rtl/>
        </w:rPr>
        <w:t>כבוד היושב-ראש, חברות וחברי הכנסת</w:t>
      </w:r>
      <w:r w:rsidR="00B57291">
        <w:rPr>
          <w:rFonts w:hint="cs"/>
          <w:rtl/>
        </w:rPr>
        <w:t>,</w:t>
      </w:r>
      <w:r>
        <w:rPr>
          <w:rFonts w:hint="cs"/>
          <w:rtl/>
        </w:rPr>
        <w:t xml:space="preserve"> מסתבר שוב ושוב שהילדים שלנו נקלעים למדיניות שמפקירה אותם. הרי בכל מדינה מתוקנת בעולם רווחת הפרט ובריאות הפרט </w:t>
      </w:r>
      <w:bookmarkStart w:id="4449" w:name="_ETM_Q10_720347"/>
      <w:bookmarkEnd w:id="4449"/>
      <w:r>
        <w:rPr>
          <w:rFonts w:hint="cs"/>
          <w:rtl/>
        </w:rPr>
        <w:t>הן העניין המרכזי שמעסיק את הרשויות, את המדינה ואת הממשל</w:t>
      </w:r>
      <w:r w:rsidR="00B57291">
        <w:rPr>
          <w:rFonts w:hint="cs"/>
          <w:rtl/>
        </w:rPr>
        <w:t>,</w:t>
      </w:r>
      <w:r>
        <w:rPr>
          <w:rFonts w:hint="cs"/>
          <w:rtl/>
        </w:rPr>
        <w:t xml:space="preserve"> אך המצב הוא לא כזה במדינה. מסתבר שהסכנה העיקרית מגיעה דווקא מהרשויות שאמורות לפקח, שאמורות לדאוג. האמת, היה לי מזעזע לקרוא את תוצאות הסקר האחרון בנוגע לחשיפתם של ילדים לחומרים המסכנים והמסוכנים שנמצאים באוכל שהילדים שלנו צורכים. אני שמחה באמת </w:t>
      </w:r>
      <w:bookmarkStart w:id="4450" w:name="_ETM_Q10_754949"/>
      <w:bookmarkEnd w:id="4450"/>
      <w:r>
        <w:rPr>
          <w:rFonts w:hint="cs"/>
          <w:rtl/>
        </w:rPr>
        <w:t>שחברת הכנסת גרמן העלתה את הנושא ואת העניין, ובעקבות פניותיה גם אני הצטרפתי להצעה הזו.</w:t>
      </w:r>
    </w:p>
    <w:p w:rsidR="00E73659" w:rsidRDefault="00E73659" w:rsidP="00B41C35">
      <w:pPr>
        <w:rPr>
          <w:rtl/>
        </w:rPr>
      </w:pPr>
      <w:bookmarkStart w:id="4451" w:name="TOR_Q11"/>
      <w:bookmarkStart w:id="4452" w:name="_ETM_Q11_159924"/>
      <w:bookmarkEnd w:id="4451"/>
      <w:bookmarkEnd w:id="4452"/>
    </w:p>
    <w:p w:rsidR="00E73659" w:rsidRDefault="00E73659" w:rsidP="00B41C35">
      <w:pPr>
        <w:rPr>
          <w:rtl/>
        </w:rPr>
      </w:pPr>
      <w:r>
        <w:rPr>
          <w:rFonts w:hint="cs"/>
          <w:rtl/>
        </w:rPr>
        <w:t>ח</w:t>
      </w:r>
      <w:bookmarkStart w:id="4453" w:name="_ETM_Q11_159359"/>
      <w:bookmarkStart w:id="4454" w:name="_ETM_Q11_638000"/>
      <w:bookmarkEnd w:id="4453"/>
      <w:r>
        <w:rPr>
          <w:rFonts w:hint="cs"/>
          <w:rtl/>
        </w:rPr>
        <w:t>ש</w:t>
      </w:r>
      <w:bookmarkEnd w:id="4454"/>
      <w:r>
        <w:rPr>
          <w:rFonts w:hint="cs"/>
          <w:rtl/>
        </w:rPr>
        <w:t>יפה לחומרים אלה עלולה באמת לה</w:t>
      </w:r>
      <w:bookmarkStart w:id="4455" w:name="_ETM_Q11_161130"/>
      <w:bookmarkEnd w:id="4455"/>
      <w:r>
        <w:rPr>
          <w:rFonts w:hint="cs"/>
          <w:rtl/>
        </w:rPr>
        <w:t>וביל לה</w:t>
      </w:r>
      <w:bookmarkStart w:id="4456" w:name="_ETM_Q11_161068"/>
      <w:bookmarkEnd w:id="4456"/>
      <w:r>
        <w:rPr>
          <w:rFonts w:hint="cs"/>
          <w:rtl/>
        </w:rPr>
        <w:t xml:space="preserve">שפעות </w:t>
      </w:r>
      <w:bookmarkStart w:id="4457" w:name="_ETM_Q11_160602"/>
      <w:bookmarkEnd w:id="4457"/>
      <w:r>
        <w:rPr>
          <w:rFonts w:hint="cs"/>
          <w:rtl/>
        </w:rPr>
        <w:t xml:space="preserve">בריאותיות קשות, אם </w:t>
      </w:r>
      <w:bookmarkStart w:id="4458" w:name="_ETM_Q11_168920"/>
      <w:bookmarkEnd w:id="4458"/>
      <w:r>
        <w:rPr>
          <w:rFonts w:hint="cs"/>
          <w:rtl/>
        </w:rPr>
        <w:t xml:space="preserve">זה בקרב </w:t>
      </w:r>
      <w:bookmarkStart w:id="4459" w:name="_ETM_Q11_165072"/>
      <w:bookmarkEnd w:id="4459"/>
      <w:r>
        <w:rPr>
          <w:rFonts w:hint="cs"/>
          <w:rtl/>
        </w:rPr>
        <w:t xml:space="preserve">נשים בהיריון </w:t>
      </w:r>
      <w:r w:rsidR="00214018">
        <w:rPr>
          <w:rFonts w:hint="eastAsia"/>
          <w:rtl/>
        </w:rPr>
        <w:t>–</w:t>
      </w:r>
      <w:r>
        <w:rPr>
          <w:rFonts w:hint="cs"/>
          <w:rtl/>
        </w:rPr>
        <w:t xml:space="preserve"> השפעה על התפתחות העובר, </w:t>
      </w:r>
      <w:bookmarkStart w:id="4460" w:name="_ETM_Q11_166502"/>
      <w:bookmarkEnd w:id="4460"/>
      <w:r>
        <w:rPr>
          <w:rFonts w:hint="cs"/>
          <w:rtl/>
        </w:rPr>
        <w:t xml:space="preserve">ויש גם השפעה על ילדים בגילי בתי הספר, במיוחד </w:t>
      </w:r>
      <w:bookmarkStart w:id="4461" w:name="_ETM_Q11_172533"/>
      <w:bookmarkEnd w:id="4461"/>
      <w:r>
        <w:rPr>
          <w:rFonts w:hint="cs"/>
          <w:rtl/>
        </w:rPr>
        <w:t xml:space="preserve">שהיא עלולה </w:t>
      </w:r>
      <w:bookmarkStart w:id="4462" w:name="_ETM_Q11_177088"/>
      <w:bookmarkEnd w:id="4462"/>
      <w:r>
        <w:rPr>
          <w:rFonts w:hint="cs"/>
          <w:rtl/>
        </w:rPr>
        <w:t xml:space="preserve">להוביל </w:t>
      </w:r>
      <w:bookmarkStart w:id="4463" w:name="_ETM_Q11_173289"/>
      <w:bookmarkEnd w:id="4463"/>
      <w:r>
        <w:rPr>
          <w:rFonts w:hint="cs"/>
          <w:rtl/>
        </w:rPr>
        <w:t xml:space="preserve">לעלייה בסיכון הילדים </w:t>
      </w:r>
      <w:bookmarkStart w:id="4464" w:name="_ETM_Q11_174461"/>
      <w:bookmarkEnd w:id="4464"/>
      <w:r>
        <w:rPr>
          <w:rFonts w:hint="cs"/>
          <w:rtl/>
        </w:rPr>
        <w:t>ללקות בהפרעות קשב וריכוז</w:t>
      </w:r>
      <w:bookmarkStart w:id="4465" w:name="_ETM_Q11_181807"/>
      <w:bookmarkStart w:id="4466" w:name="_ETM_Q11_181920"/>
      <w:bookmarkStart w:id="4467" w:name="_ETM_Q11_181951"/>
      <w:bookmarkStart w:id="4468" w:name="_ETM_Q11_182032"/>
      <w:bookmarkStart w:id="4469" w:name="_ETM_Q11_181480"/>
      <w:bookmarkStart w:id="4470" w:name="_ETM_Q11_182230"/>
      <w:bookmarkEnd w:id="4465"/>
      <w:bookmarkEnd w:id="4466"/>
      <w:bookmarkEnd w:id="4467"/>
      <w:bookmarkEnd w:id="4468"/>
      <w:bookmarkEnd w:id="4469"/>
      <w:bookmarkEnd w:id="4470"/>
      <w:r>
        <w:rPr>
          <w:rFonts w:hint="cs"/>
          <w:rtl/>
        </w:rPr>
        <w:t xml:space="preserve">, </w:t>
      </w:r>
      <w:bookmarkStart w:id="4471" w:name="_ETM_Q11_180502"/>
      <w:bookmarkEnd w:id="4471"/>
      <w:r>
        <w:rPr>
          <w:rFonts w:hint="cs"/>
          <w:rtl/>
        </w:rPr>
        <w:t>וגם ל</w:t>
      </w:r>
      <w:r>
        <w:rPr>
          <w:rtl/>
        </w:rPr>
        <w:t>על</w:t>
      </w:r>
      <w:r>
        <w:rPr>
          <w:rFonts w:hint="cs"/>
          <w:rtl/>
        </w:rPr>
        <w:t>י</w:t>
      </w:r>
      <w:r>
        <w:rPr>
          <w:rtl/>
        </w:rPr>
        <w:t xml:space="preserve">יה </w:t>
      </w:r>
      <w:bookmarkStart w:id="4472" w:name="_ETM_Q11_183940"/>
      <w:bookmarkEnd w:id="4472"/>
      <w:r>
        <w:rPr>
          <w:rtl/>
        </w:rPr>
        <w:t xml:space="preserve">בשיעור </w:t>
      </w:r>
      <w:bookmarkStart w:id="4473" w:name="_ETM_Q11_184509"/>
      <w:bookmarkEnd w:id="4473"/>
      <w:r>
        <w:rPr>
          <w:rtl/>
        </w:rPr>
        <w:t xml:space="preserve">מקרי </w:t>
      </w:r>
      <w:bookmarkStart w:id="4474" w:name="_ETM_Q11_184870"/>
      <w:bookmarkEnd w:id="4474"/>
      <w:r>
        <w:rPr>
          <w:rtl/>
        </w:rPr>
        <w:t xml:space="preserve">הספקטרום </w:t>
      </w:r>
      <w:bookmarkStart w:id="4475" w:name="_ETM_Q11_185559"/>
      <w:bookmarkEnd w:id="4475"/>
      <w:r>
        <w:rPr>
          <w:rtl/>
        </w:rPr>
        <w:t>האוטיסטי</w:t>
      </w:r>
      <w:r>
        <w:rPr>
          <w:rFonts w:hint="cs"/>
          <w:rtl/>
        </w:rPr>
        <w:t>.</w:t>
      </w:r>
      <w:bookmarkStart w:id="4476" w:name="_ETM_Q11_184438"/>
      <w:bookmarkStart w:id="4477" w:name="_ETM_Q11_186880"/>
      <w:bookmarkEnd w:id="4476"/>
      <w:bookmarkEnd w:id="4477"/>
    </w:p>
    <w:p w:rsidR="00E73659" w:rsidRDefault="00E73659" w:rsidP="00B41C35">
      <w:pPr>
        <w:rPr>
          <w:rtl/>
        </w:rPr>
      </w:pPr>
      <w:bookmarkStart w:id="4478" w:name="_ETM_Q11_184813"/>
      <w:bookmarkStart w:id="4479" w:name="_ETM_Q11_184913"/>
      <w:bookmarkEnd w:id="4478"/>
      <w:bookmarkEnd w:id="4479"/>
    </w:p>
    <w:p w:rsidR="00E73659" w:rsidRDefault="00E73659" w:rsidP="00B57291">
      <w:pPr>
        <w:rPr>
          <w:rtl/>
        </w:rPr>
      </w:pPr>
      <w:bookmarkStart w:id="4480" w:name="_ETM_Q11_184980"/>
      <w:bookmarkStart w:id="4481" w:name="_ETM_Q11_185050"/>
      <w:bookmarkStart w:id="4482" w:name="_ETM_Q11_183628"/>
      <w:bookmarkEnd w:id="4480"/>
      <w:bookmarkEnd w:id="4481"/>
      <w:bookmarkEnd w:id="4482"/>
      <w:r>
        <w:rPr>
          <w:rtl/>
        </w:rPr>
        <w:t xml:space="preserve">מתברר </w:t>
      </w:r>
      <w:bookmarkStart w:id="4483" w:name="_ETM_Q11_187540"/>
      <w:bookmarkEnd w:id="4483"/>
      <w:r>
        <w:rPr>
          <w:rtl/>
        </w:rPr>
        <w:t xml:space="preserve">כי </w:t>
      </w:r>
      <w:bookmarkStart w:id="4484" w:name="_ETM_Q11_187780"/>
      <w:bookmarkEnd w:id="4484"/>
      <w:r>
        <w:rPr>
          <w:rtl/>
        </w:rPr>
        <w:t xml:space="preserve">הילדים </w:t>
      </w:r>
      <w:bookmarkStart w:id="4485" w:name="_ETM_Q11_188410"/>
      <w:bookmarkEnd w:id="4485"/>
      <w:r>
        <w:rPr>
          <w:rtl/>
        </w:rPr>
        <w:t xml:space="preserve">במדינה </w:t>
      </w:r>
      <w:bookmarkStart w:id="4486" w:name="_ETM_Q11_188919"/>
      <w:bookmarkEnd w:id="4486"/>
      <w:r>
        <w:rPr>
          <w:rtl/>
        </w:rPr>
        <w:t xml:space="preserve">חשופים </w:t>
      </w:r>
      <w:bookmarkStart w:id="4487" w:name="_ETM_Q11_189799"/>
      <w:bookmarkEnd w:id="4487"/>
      <w:proofErr w:type="spellStart"/>
      <w:r>
        <w:rPr>
          <w:rtl/>
        </w:rPr>
        <w:t>לז</w:t>
      </w:r>
      <w:bookmarkStart w:id="4488" w:name="_ETM_Q11_186902"/>
      <w:bookmarkEnd w:id="4488"/>
      <w:r>
        <w:rPr>
          <w:rtl/>
        </w:rPr>
        <w:t>רחנים</w:t>
      </w:r>
      <w:proofErr w:type="spellEnd"/>
      <w:r>
        <w:rPr>
          <w:rtl/>
        </w:rPr>
        <w:t xml:space="preserve"> </w:t>
      </w:r>
      <w:bookmarkStart w:id="4489" w:name="_ETM_Q11_190910"/>
      <w:bookmarkEnd w:id="4489"/>
      <w:r>
        <w:rPr>
          <w:rtl/>
        </w:rPr>
        <w:t>אורגני</w:t>
      </w:r>
      <w:r>
        <w:rPr>
          <w:rFonts w:hint="cs"/>
          <w:rtl/>
        </w:rPr>
        <w:t>ים</w:t>
      </w:r>
      <w:r>
        <w:rPr>
          <w:rtl/>
        </w:rPr>
        <w:t xml:space="preserve"> </w:t>
      </w:r>
      <w:bookmarkStart w:id="4490" w:name="_ETM_Q11_191599"/>
      <w:bookmarkEnd w:id="4490"/>
      <w:r>
        <w:rPr>
          <w:rtl/>
        </w:rPr>
        <w:t xml:space="preserve">מצריכת </w:t>
      </w:r>
      <w:bookmarkStart w:id="4491" w:name="_ETM_Q11_192320"/>
      <w:bookmarkEnd w:id="4491"/>
      <w:r>
        <w:rPr>
          <w:rtl/>
        </w:rPr>
        <w:t xml:space="preserve">פירות </w:t>
      </w:r>
      <w:bookmarkStart w:id="4492" w:name="_ETM_Q11_192769"/>
      <w:bookmarkEnd w:id="4492"/>
      <w:r>
        <w:rPr>
          <w:rtl/>
        </w:rPr>
        <w:t xml:space="preserve">וירקות </w:t>
      </w:r>
      <w:bookmarkStart w:id="4493" w:name="_ETM_Q11_193400"/>
      <w:bookmarkEnd w:id="4493"/>
      <w:r>
        <w:rPr>
          <w:rtl/>
        </w:rPr>
        <w:t xml:space="preserve">באופן </w:t>
      </w:r>
      <w:bookmarkStart w:id="4494" w:name="_ETM_Q11_194000"/>
      <w:bookmarkEnd w:id="4494"/>
      <w:r>
        <w:rPr>
          <w:rtl/>
        </w:rPr>
        <w:t>נרחב</w:t>
      </w:r>
      <w:r>
        <w:rPr>
          <w:rFonts w:hint="cs"/>
          <w:rtl/>
        </w:rPr>
        <w:t>,</w:t>
      </w:r>
      <w:bookmarkStart w:id="4495" w:name="_ETM_Q11_191711"/>
      <w:bookmarkStart w:id="4496" w:name="_ETM_Q11_194950"/>
      <w:bookmarkEnd w:id="4495"/>
      <w:bookmarkEnd w:id="4496"/>
      <w:r>
        <w:rPr>
          <w:rFonts w:hint="cs"/>
          <w:rtl/>
        </w:rPr>
        <w:t xml:space="preserve"> </w:t>
      </w:r>
      <w:bookmarkStart w:id="4497" w:name="_ETM_Q11_188201"/>
      <w:bookmarkStart w:id="4498" w:name="_ETM_Q11_195400"/>
      <w:bookmarkEnd w:id="4497"/>
      <w:bookmarkEnd w:id="4498"/>
      <w:r>
        <w:rPr>
          <w:rFonts w:hint="cs"/>
          <w:rtl/>
        </w:rPr>
        <w:t>ו</w:t>
      </w:r>
      <w:r>
        <w:rPr>
          <w:rtl/>
        </w:rPr>
        <w:t xml:space="preserve">חלקם </w:t>
      </w:r>
      <w:bookmarkStart w:id="4499" w:name="_ETM_Q11_195940"/>
      <w:bookmarkEnd w:id="4499"/>
      <w:r>
        <w:rPr>
          <w:rtl/>
        </w:rPr>
        <w:t xml:space="preserve">חשופים </w:t>
      </w:r>
      <w:bookmarkStart w:id="4500" w:name="_ETM_Q11_196510"/>
      <w:bookmarkEnd w:id="4500"/>
      <w:r>
        <w:rPr>
          <w:rtl/>
        </w:rPr>
        <w:t xml:space="preserve">ברמה </w:t>
      </w:r>
      <w:bookmarkStart w:id="4501" w:name="_ETM_Q11_196960"/>
      <w:bookmarkEnd w:id="4501"/>
      <w:r>
        <w:rPr>
          <w:rtl/>
        </w:rPr>
        <w:t xml:space="preserve">לא </w:t>
      </w:r>
      <w:bookmarkStart w:id="4502" w:name="_ETM_Q11_197199"/>
      <w:bookmarkEnd w:id="4502"/>
      <w:r>
        <w:rPr>
          <w:rtl/>
        </w:rPr>
        <w:t xml:space="preserve">בטוחה </w:t>
      </w:r>
      <w:bookmarkStart w:id="4503" w:name="_ETM_Q11_197980"/>
      <w:bookmarkEnd w:id="4503"/>
      <w:r>
        <w:rPr>
          <w:rtl/>
        </w:rPr>
        <w:t xml:space="preserve">ומעל </w:t>
      </w:r>
      <w:bookmarkStart w:id="4504" w:name="_ETM_Q11_198460"/>
      <w:bookmarkEnd w:id="4504"/>
      <w:r>
        <w:rPr>
          <w:rFonts w:hint="cs"/>
          <w:rtl/>
        </w:rPr>
        <w:t>ה</w:t>
      </w:r>
      <w:r>
        <w:rPr>
          <w:rtl/>
        </w:rPr>
        <w:t xml:space="preserve">סף </w:t>
      </w:r>
      <w:bookmarkStart w:id="4505" w:name="_ETM_Q11_198939"/>
      <w:bookmarkEnd w:id="4505"/>
      <w:r>
        <w:rPr>
          <w:rtl/>
        </w:rPr>
        <w:t xml:space="preserve">הבטוח </w:t>
      </w:r>
      <w:bookmarkStart w:id="4506" w:name="_ETM_Q11_199570"/>
      <w:bookmarkEnd w:id="4506"/>
      <w:r>
        <w:rPr>
          <w:rtl/>
        </w:rPr>
        <w:t xml:space="preserve">הקבוע </w:t>
      </w:r>
      <w:bookmarkStart w:id="4507" w:name="_ETM_Q11_200079"/>
      <w:bookmarkEnd w:id="4507"/>
      <w:r>
        <w:rPr>
          <w:rtl/>
        </w:rPr>
        <w:t>בחוק</w:t>
      </w:r>
      <w:r>
        <w:rPr>
          <w:rFonts w:hint="cs"/>
          <w:rtl/>
        </w:rPr>
        <w:t>.</w:t>
      </w:r>
      <w:r>
        <w:rPr>
          <w:rtl/>
        </w:rPr>
        <w:t xml:space="preserve"> </w:t>
      </w:r>
      <w:bookmarkStart w:id="4508" w:name="_ETM_Q11_201360"/>
      <w:bookmarkEnd w:id="4508"/>
      <w:r>
        <w:rPr>
          <w:rtl/>
        </w:rPr>
        <w:t xml:space="preserve">יתרה </w:t>
      </w:r>
      <w:bookmarkStart w:id="4509" w:name="_ETM_Q11_201750"/>
      <w:bookmarkEnd w:id="4509"/>
      <w:r>
        <w:rPr>
          <w:rtl/>
        </w:rPr>
        <w:t>מז</w:t>
      </w:r>
      <w:r w:rsidR="00B57291">
        <w:rPr>
          <w:rFonts w:hint="cs"/>
          <w:rtl/>
        </w:rPr>
        <w:t>ו</w:t>
      </w:r>
      <w:r>
        <w:rPr>
          <w:rFonts w:hint="cs"/>
          <w:rtl/>
        </w:rPr>
        <w:t>,</w:t>
      </w:r>
      <w:bookmarkStart w:id="4510" w:name="_ETM_Q11_200711"/>
      <w:bookmarkEnd w:id="4510"/>
      <w:r>
        <w:rPr>
          <w:rtl/>
        </w:rPr>
        <w:t xml:space="preserve"> </w:t>
      </w:r>
      <w:bookmarkStart w:id="4511" w:name="_ETM_Q11_202539"/>
      <w:bookmarkStart w:id="4512" w:name="_ETM_Q11_202960"/>
      <w:bookmarkEnd w:id="4511"/>
      <w:bookmarkEnd w:id="4512"/>
      <w:r>
        <w:rPr>
          <w:rtl/>
        </w:rPr>
        <w:t>במח</w:t>
      </w:r>
      <w:r>
        <w:rPr>
          <w:rFonts w:hint="cs"/>
          <w:rtl/>
        </w:rPr>
        <w:t>קר</w:t>
      </w:r>
      <w:bookmarkStart w:id="4513" w:name="_ETM_Q11_203739"/>
      <w:bookmarkStart w:id="4514" w:name="_ETM_Q11_205988"/>
      <w:bookmarkEnd w:id="4513"/>
      <w:bookmarkEnd w:id="4514"/>
      <w:r>
        <w:rPr>
          <w:rFonts w:hint="cs"/>
          <w:rtl/>
        </w:rPr>
        <w:t xml:space="preserve"> </w:t>
      </w:r>
      <w:r>
        <w:rPr>
          <w:rtl/>
        </w:rPr>
        <w:t>מצאו ש</w:t>
      </w:r>
      <w:bookmarkStart w:id="4515" w:name="_ETM_Q11_204159"/>
      <w:bookmarkStart w:id="4516" w:name="_ETM_Q11_202476"/>
      <w:bookmarkEnd w:id="4515"/>
      <w:bookmarkEnd w:id="4516"/>
      <w:r>
        <w:rPr>
          <w:rtl/>
        </w:rPr>
        <w:t xml:space="preserve">כ-80% </w:t>
      </w:r>
      <w:bookmarkStart w:id="4517" w:name="_ETM_Q11_205539"/>
      <w:bookmarkEnd w:id="4517"/>
      <w:r>
        <w:rPr>
          <w:rtl/>
        </w:rPr>
        <w:t xml:space="preserve">מהילדים </w:t>
      </w:r>
      <w:bookmarkStart w:id="4518" w:name="_ETM_Q11_206619"/>
      <w:bookmarkEnd w:id="4518"/>
      <w:r>
        <w:rPr>
          <w:rtl/>
        </w:rPr>
        <w:t xml:space="preserve">הנבדקים </w:t>
      </w:r>
      <w:bookmarkStart w:id="4519" w:name="_ETM_Q11_207249"/>
      <w:bookmarkEnd w:id="4519"/>
      <w:r>
        <w:rPr>
          <w:rtl/>
        </w:rPr>
        <w:t xml:space="preserve">חשופים </w:t>
      </w:r>
      <w:bookmarkStart w:id="4520" w:name="_ETM_Q11_207849"/>
      <w:bookmarkEnd w:id="4520"/>
      <w:r>
        <w:rPr>
          <w:rtl/>
        </w:rPr>
        <w:t xml:space="preserve">לזרחן </w:t>
      </w:r>
      <w:bookmarkStart w:id="4521" w:name="_ETM_Q11_208629"/>
      <w:bookmarkEnd w:id="4521"/>
      <w:r>
        <w:rPr>
          <w:rtl/>
        </w:rPr>
        <w:t>אורגני</w:t>
      </w:r>
      <w:r>
        <w:rPr>
          <w:rFonts w:hint="cs"/>
          <w:rtl/>
        </w:rPr>
        <w:t>,</w:t>
      </w:r>
      <w:r>
        <w:rPr>
          <w:rtl/>
        </w:rPr>
        <w:t xml:space="preserve"> </w:t>
      </w:r>
      <w:bookmarkStart w:id="4522" w:name="_ETM_Q11_209230"/>
      <w:bookmarkEnd w:id="4522"/>
      <w:r>
        <w:rPr>
          <w:rtl/>
        </w:rPr>
        <w:t xml:space="preserve">שנאסר </w:t>
      </w:r>
      <w:bookmarkStart w:id="4523" w:name="_ETM_Q11_209919"/>
      <w:bookmarkEnd w:id="4523"/>
      <w:r>
        <w:rPr>
          <w:rtl/>
        </w:rPr>
        <w:t xml:space="preserve">לשימוש </w:t>
      </w:r>
      <w:bookmarkStart w:id="4524" w:name="_ETM_Q11_210849"/>
      <w:bookmarkEnd w:id="4524"/>
      <w:r>
        <w:rPr>
          <w:rtl/>
        </w:rPr>
        <w:t>מ-2014</w:t>
      </w:r>
      <w:r>
        <w:rPr>
          <w:rFonts w:hint="cs"/>
          <w:rtl/>
        </w:rPr>
        <w:t>.</w:t>
      </w:r>
      <w:r>
        <w:rPr>
          <w:rtl/>
        </w:rPr>
        <w:t xml:space="preserve"> </w:t>
      </w:r>
      <w:bookmarkStart w:id="4525" w:name="_ETM_Q11_213620"/>
      <w:bookmarkStart w:id="4526" w:name="_ETM_Q11_210525"/>
      <w:bookmarkEnd w:id="4525"/>
      <w:bookmarkEnd w:id="4526"/>
      <w:r>
        <w:rPr>
          <w:rtl/>
        </w:rPr>
        <w:t xml:space="preserve">עוד </w:t>
      </w:r>
      <w:bookmarkStart w:id="4527" w:name="_ETM_Q11_213890"/>
      <w:bookmarkEnd w:id="4527"/>
      <w:r>
        <w:rPr>
          <w:rtl/>
        </w:rPr>
        <w:t>יותר</w:t>
      </w:r>
      <w:r>
        <w:rPr>
          <w:rFonts w:hint="cs"/>
          <w:rtl/>
        </w:rPr>
        <w:t>,</w:t>
      </w:r>
      <w:r>
        <w:rPr>
          <w:rtl/>
        </w:rPr>
        <w:t xml:space="preserve"> </w:t>
      </w:r>
      <w:bookmarkStart w:id="4528" w:name="_ETM_Q11_214699"/>
      <w:bookmarkEnd w:id="4528"/>
      <w:r>
        <w:rPr>
          <w:rtl/>
        </w:rPr>
        <w:t xml:space="preserve">נמצא </w:t>
      </w:r>
      <w:bookmarkStart w:id="4529" w:name="_ETM_Q11_215149"/>
      <w:bookmarkEnd w:id="4529"/>
      <w:r>
        <w:rPr>
          <w:rFonts w:hint="cs"/>
          <w:rtl/>
        </w:rPr>
        <w:t>ש</w:t>
      </w:r>
      <w:r>
        <w:rPr>
          <w:rtl/>
        </w:rPr>
        <w:t xml:space="preserve">ילדים </w:t>
      </w:r>
      <w:bookmarkStart w:id="4530" w:name="_ETM_Q11_215839"/>
      <w:bookmarkEnd w:id="4530"/>
      <w:r>
        <w:rPr>
          <w:rtl/>
        </w:rPr>
        <w:t xml:space="preserve">בארץ </w:t>
      </w:r>
      <w:bookmarkStart w:id="4531" w:name="_ETM_Q11_216409"/>
      <w:bookmarkEnd w:id="4531"/>
      <w:r>
        <w:rPr>
          <w:rtl/>
        </w:rPr>
        <w:t xml:space="preserve">חשופים </w:t>
      </w:r>
      <w:bookmarkStart w:id="4532" w:name="_ETM_Q11_217010"/>
      <w:bookmarkEnd w:id="4532"/>
      <w:r>
        <w:rPr>
          <w:rtl/>
        </w:rPr>
        <w:t xml:space="preserve">יותר </w:t>
      </w:r>
      <w:bookmarkStart w:id="4533" w:name="_ETM_Q11_217550"/>
      <w:bookmarkEnd w:id="4533"/>
      <w:r>
        <w:rPr>
          <w:rFonts w:hint="cs"/>
          <w:rtl/>
        </w:rPr>
        <w:t>ל</w:t>
      </w:r>
      <w:bookmarkStart w:id="4534" w:name="_ETM_Q11_213930"/>
      <w:bookmarkEnd w:id="4534"/>
      <w:r>
        <w:rPr>
          <w:rtl/>
        </w:rPr>
        <w:t>זרח</w:t>
      </w:r>
      <w:bookmarkStart w:id="4535" w:name="_ETM_Q11_214991"/>
      <w:bookmarkEnd w:id="4535"/>
      <w:r>
        <w:rPr>
          <w:rtl/>
        </w:rPr>
        <w:t xml:space="preserve">ן </w:t>
      </w:r>
      <w:bookmarkStart w:id="4536" w:name="_ETM_Q11_218030"/>
      <w:bookmarkEnd w:id="4536"/>
      <w:r>
        <w:rPr>
          <w:rtl/>
        </w:rPr>
        <w:t xml:space="preserve">אורגני בהשוואה </w:t>
      </w:r>
      <w:bookmarkStart w:id="4537" w:name="_ETM_Q11_219140"/>
      <w:bookmarkEnd w:id="4537"/>
      <w:r>
        <w:rPr>
          <w:rtl/>
        </w:rPr>
        <w:t xml:space="preserve">לילדים </w:t>
      </w:r>
      <w:bookmarkStart w:id="4538" w:name="_ETM_Q11_220010"/>
      <w:bookmarkEnd w:id="4538"/>
      <w:r>
        <w:rPr>
          <w:rtl/>
        </w:rPr>
        <w:t xml:space="preserve">בארצות </w:t>
      </w:r>
      <w:bookmarkStart w:id="4539" w:name="_ETM_Q11_220519"/>
      <w:bookmarkEnd w:id="4539"/>
      <w:r>
        <w:rPr>
          <w:rtl/>
        </w:rPr>
        <w:t>הברית</w:t>
      </w:r>
      <w:r>
        <w:rPr>
          <w:rFonts w:hint="cs"/>
          <w:rtl/>
        </w:rPr>
        <w:t>,</w:t>
      </w:r>
      <w:bookmarkStart w:id="4540" w:name="_ETM_Q11_218870"/>
      <w:bookmarkEnd w:id="4540"/>
      <w:r>
        <w:rPr>
          <w:rtl/>
        </w:rPr>
        <w:t xml:space="preserve"> </w:t>
      </w:r>
      <w:bookmarkStart w:id="4541" w:name="_ETM_Q11_221269"/>
      <w:bookmarkEnd w:id="4541"/>
      <w:r>
        <w:rPr>
          <w:rtl/>
        </w:rPr>
        <w:t>קנדה</w:t>
      </w:r>
      <w:r>
        <w:rPr>
          <w:rFonts w:hint="cs"/>
          <w:rtl/>
        </w:rPr>
        <w:t>,</w:t>
      </w:r>
      <w:r>
        <w:rPr>
          <w:rtl/>
        </w:rPr>
        <w:t xml:space="preserve"> </w:t>
      </w:r>
      <w:bookmarkStart w:id="4542" w:name="_ETM_Q11_221899"/>
      <w:bookmarkEnd w:id="4542"/>
      <w:r>
        <w:rPr>
          <w:rtl/>
        </w:rPr>
        <w:t xml:space="preserve">דנמרק </w:t>
      </w:r>
      <w:bookmarkStart w:id="4543" w:name="_ETM_Q11_222710"/>
      <w:bookmarkEnd w:id="4543"/>
      <w:r>
        <w:rPr>
          <w:rFonts w:hint="cs"/>
          <w:rtl/>
        </w:rPr>
        <w:t>ו</w:t>
      </w:r>
      <w:r>
        <w:rPr>
          <w:rtl/>
        </w:rPr>
        <w:t>יוון</w:t>
      </w:r>
      <w:r>
        <w:rPr>
          <w:rFonts w:hint="cs"/>
          <w:rtl/>
        </w:rPr>
        <w:t>.</w:t>
      </w:r>
      <w:r>
        <w:rPr>
          <w:rtl/>
        </w:rPr>
        <w:t xml:space="preserve"> </w:t>
      </w:r>
      <w:bookmarkStart w:id="4544" w:name="_ETM_Q11_223550"/>
      <w:bookmarkEnd w:id="4544"/>
      <w:r>
        <w:rPr>
          <w:rtl/>
        </w:rPr>
        <w:t>אגב</w:t>
      </w:r>
      <w:r>
        <w:rPr>
          <w:rFonts w:hint="cs"/>
          <w:rtl/>
        </w:rPr>
        <w:t>,</w:t>
      </w:r>
      <w:bookmarkStart w:id="4545" w:name="_ETM_Q11_222021"/>
      <w:bookmarkEnd w:id="4545"/>
      <w:r>
        <w:rPr>
          <w:rtl/>
        </w:rPr>
        <w:t xml:space="preserve"> </w:t>
      </w:r>
      <w:bookmarkStart w:id="4546" w:name="_ETM_Q11_224059"/>
      <w:bookmarkEnd w:id="4546"/>
      <w:r>
        <w:rPr>
          <w:rtl/>
        </w:rPr>
        <w:t xml:space="preserve">זה </w:t>
      </w:r>
      <w:bookmarkStart w:id="4547" w:name="_ETM_Q11_224179"/>
      <w:bookmarkEnd w:id="4547"/>
      <w:r>
        <w:rPr>
          <w:rtl/>
        </w:rPr>
        <w:t xml:space="preserve">לא </w:t>
      </w:r>
      <w:bookmarkStart w:id="4548" w:name="_ETM_Q11_224329"/>
      <w:bookmarkEnd w:id="4548"/>
      <w:r>
        <w:rPr>
          <w:rtl/>
        </w:rPr>
        <w:t>חדש</w:t>
      </w:r>
      <w:r>
        <w:rPr>
          <w:rFonts w:hint="cs"/>
          <w:rtl/>
        </w:rPr>
        <w:t>.</w:t>
      </w:r>
      <w:r>
        <w:rPr>
          <w:rtl/>
        </w:rPr>
        <w:t xml:space="preserve"> </w:t>
      </w:r>
      <w:bookmarkStart w:id="4549" w:name="_ETM_Q11_225180"/>
      <w:bookmarkStart w:id="4550" w:name="_ETM_Q11_225479"/>
      <w:bookmarkEnd w:id="4549"/>
      <w:bookmarkEnd w:id="4550"/>
      <w:r>
        <w:rPr>
          <w:rtl/>
        </w:rPr>
        <w:t xml:space="preserve">מדובר </w:t>
      </w:r>
      <w:bookmarkStart w:id="4551" w:name="_ETM_Q11_225989"/>
      <w:bookmarkEnd w:id="4551"/>
      <w:r>
        <w:rPr>
          <w:rtl/>
        </w:rPr>
        <w:t xml:space="preserve">גם על </w:t>
      </w:r>
      <w:bookmarkStart w:id="4552" w:name="_ETM_Q11_226200"/>
      <w:bookmarkEnd w:id="4552"/>
      <w:r>
        <w:rPr>
          <w:rtl/>
        </w:rPr>
        <w:t xml:space="preserve">השימוש </w:t>
      </w:r>
      <w:bookmarkStart w:id="4553" w:name="_ETM_Q11_226620"/>
      <w:bookmarkEnd w:id="4553"/>
      <w:proofErr w:type="spellStart"/>
      <w:r>
        <w:rPr>
          <w:rtl/>
        </w:rPr>
        <w:t>בזרחנים</w:t>
      </w:r>
      <w:proofErr w:type="spellEnd"/>
      <w:r>
        <w:rPr>
          <w:rtl/>
        </w:rPr>
        <w:t xml:space="preserve"> </w:t>
      </w:r>
      <w:bookmarkStart w:id="4554" w:name="_ETM_Q11_227190"/>
      <w:bookmarkEnd w:id="4554"/>
      <w:r>
        <w:rPr>
          <w:rtl/>
        </w:rPr>
        <w:t>אל</w:t>
      </w:r>
      <w:r>
        <w:rPr>
          <w:rFonts w:hint="cs"/>
          <w:rtl/>
        </w:rPr>
        <w:t>ה</w:t>
      </w:r>
      <w:r>
        <w:rPr>
          <w:rtl/>
        </w:rPr>
        <w:t xml:space="preserve"> </w:t>
      </w:r>
      <w:bookmarkStart w:id="4555" w:name="_ETM_Q11_227790"/>
      <w:bookmarkEnd w:id="4555"/>
      <w:r>
        <w:rPr>
          <w:rtl/>
        </w:rPr>
        <w:t xml:space="preserve">בקרב </w:t>
      </w:r>
      <w:bookmarkStart w:id="4556" w:name="_ETM_Q11_228450"/>
      <w:bookmarkEnd w:id="4556"/>
      <w:r>
        <w:rPr>
          <w:rtl/>
        </w:rPr>
        <w:t xml:space="preserve">כלל </w:t>
      </w:r>
      <w:bookmarkStart w:id="4557" w:name="_ETM_Q11_228989"/>
      <w:bookmarkEnd w:id="4557"/>
      <w:r>
        <w:rPr>
          <w:rtl/>
        </w:rPr>
        <w:t>האוכלוס</w:t>
      </w:r>
      <w:r>
        <w:rPr>
          <w:rFonts w:hint="cs"/>
          <w:rtl/>
        </w:rPr>
        <w:t>יי</w:t>
      </w:r>
      <w:r>
        <w:rPr>
          <w:rtl/>
        </w:rPr>
        <w:t xml:space="preserve">ה </w:t>
      </w:r>
      <w:bookmarkStart w:id="4558" w:name="_ETM_Q11_229620"/>
      <w:bookmarkEnd w:id="4558"/>
      <w:r>
        <w:rPr>
          <w:rtl/>
        </w:rPr>
        <w:t>ב</w:t>
      </w:r>
      <w:bookmarkStart w:id="4559" w:name="_ETM_Q11_226144"/>
      <w:bookmarkEnd w:id="4559"/>
      <w:r>
        <w:rPr>
          <w:rtl/>
        </w:rPr>
        <w:t xml:space="preserve">תוך </w:t>
      </w:r>
      <w:bookmarkStart w:id="4560" w:name="_ETM_Q11_229979"/>
      <w:bookmarkEnd w:id="4560"/>
      <w:r>
        <w:rPr>
          <w:rtl/>
        </w:rPr>
        <w:t>המדינה</w:t>
      </w:r>
      <w:r>
        <w:rPr>
          <w:rFonts w:hint="cs"/>
          <w:rtl/>
        </w:rPr>
        <w:t>,</w:t>
      </w:r>
      <w:r>
        <w:rPr>
          <w:rtl/>
        </w:rPr>
        <w:t xml:space="preserve"> </w:t>
      </w:r>
      <w:bookmarkStart w:id="4561" w:name="_ETM_Q11_230430"/>
      <w:bookmarkEnd w:id="4561"/>
      <w:r>
        <w:rPr>
          <w:rtl/>
        </w:rPr>
        <w:t xml:space="preserve">ועכשיו </w:t>
      </w:r>
      <w:bookmarkStart w:id="4562" w:name="_ETM_Q11_230879"/>
      <w:bookmarkEnd w:id="4562"/>
      <w:r>
        <w:rPr>
          <w:rtl/>
        </w:rPr>
        <w:t xml:space="preserve">מדובר </w:t>
      </w:r>
      <w:bookmarkStart w:id="4563" w:name="_ETM_Q11_231600"/>
      <w:bookmarkEnd w:id="4563"/>
      <w:r>
        <w:rPr>
          <w:rtl/>
        </w:rPr>
        <w:t xml:space="preserve">ספציפית </w:t>
      </w:r>
      <w:bookmarkStart w:id="4564" w:name="_ETM_Q11_232290"/>
      <w:bookmarkEnd w:id="4564"/>
      <w:r>
        <w:rPr>
          <w:rtl/>
        </w:rPr>
        <w:t xml:space="preserve">על </w:t>
      </w:r>
      <w:bookmarkStart w:id="4565" w:name="_ETM_Q11_232409"/>
      <w:bookmarkEnd w:id="4565"/>
      <w:r>
        <w:rPr>
          <w:rtl/>
        </w:rPr>
        <w:t xml:space="preserve">כמה </w:t>
      </w:r>
      <w:bookmarkStart w:id="4566" w:name="_ETM_Q11_232680"/>
      <w:bookmarkEnd w:id="4566"/>
      <w:r>
        <w:rPr>
          <w:rtl/>
        </w:rPr>
        <w:t xml:space="preserve">זה </w:t>
      </w:r>
      <w:bookmarkStart w:id="4567" w:name="_ETM_Q11_232860"/>
      <w:bookmarkEnd w:id="4567"/>
      <w:r>
        <w:rPr>
          <w:rtl/>
        </w:rPr>
        <w:t xml:space="preserve">חמור </w:t>
      </w:r>
      <w:bookmarkStart w:id="4568" w:name="_ETM_Q11_233190"/>
      <w:bookmarkEnd w:id="4568"/>
      <w:r>
        <w:rPr>
          <w:rtl/>
        </w:rPr>
        <w:t xml:space="preserve">שהחומרים </w:t>
      </w:r>
      <w:bookmarkStart w:id="4569" w:name="_ETM_Q11_234239"/>
      <w:bookmarkEnd w:id="4569"/>
      <w:r>
        <w:rPr>
          <w:rtl/>
        </w:rPr>
        <w:t xml:space="preserve">אלו </w:t>
      </w:r>
      <w:bookmarkStart w:id="4570" w:name="_ETM_Q11_234480"/>
      <w:bookmarkEnd w:id="4570"/>
      <w:r>
        <w:rPr>
          <w:rtl/>
        </w:rPr>
        <w:t>נ</w:t>
      </w:r>
      <w:bookmarkStart w:id="4571" w:name="_ETM_Q11_232650"/>
      <w:bookmarkEnd w:id="4571"/>
      <w:r>
        <w:rPr>
          <w:rtl/>
        </w:rPr>
        <w:t xml:space="preserve">מצאים </w:t>
      </w:r>
      <w:bookmarkStart w:id="4572" w:name="_ETM_Q11_235110"/>
      <w:bookmarkEnd w:id="4572"/>
      <w:r>
        <w:rPr>
          <w:rtl/>
        </w:rPr>
        <w:t xml:space="preserve">בגוף </w:t>
      </w:r>
      <w:bookmarkStart w:id="4573" w:name="_ETM_Q11_235470"/>
      <w:bookmarkEnd w:id="4573"/>
      <w:r>
        <w:rPr>
          <w:rtl/>
        </w:rPr>
        <w:t xml:space="preserve">של </w:t>
      </w:r>
      <w:bookmarkStart w:id="4574" w:name="_ETM_Q11_235680"/>
      <w:bookmarkEnd w:id="4574"/>
      <w:r>
        <w:rPr>
          <w:rtl/>
        </w:rPr>
        <w:t xml:space="preserve">הילדים </w:t>
      </w:r>
      <w:bookmarkStart w:id="4575" w:name="_ETM_Q11_236460"/>
      <w:bookmarkEnd w:id="4575"/>
      <w:r>
        <w:rPr>
          <w:rtl/>
        </w:rPr>
        <w:t>שלנו</w:t>
      </w:r>
      <w:bookmarkStart w:id="4576" w:name="_ETM_Q11_237329"/>
      <w:bookmarkEnd w:id="4576"/>
      <w:r>
        <w:rPr>
          <w:rFonts w:hint="cs"/>
          <w:rtl/>
        </w:rPr>
        <w:t>.</w:t>
      </w:r>
    </w:p>
    <w:p w:rsidR="00E73659" w:rsidRDefault="00E73659" w:rsidP="00B41C35">
      <w:pPr>
        <w:rPr>
          <w:rtl/>
        </w:rPr>
      </w:pPr>
    </w:p>
    <w:p w:rsidR="00E73659" w:rsidRDefault="00E73659" w:rsidP="00997690">
      <w:pPr>
        <w:rPr>
          <w:rtl/>
        </w:rPr>
      </w:pPr>
      <w:bookmarkStart w:id="4577" w:name="_ETM_Q11_235286"/>
      <w:bookmarkEnd w:id="4577"/>
      <w:r>
        <w:rPr>
          <w:rtl/>
        </w:rPr>
        <w:t>האמת</w:t>
      </w:r>
      <w:r>
        <w:rPr>
          <w:rFonts w:hint="cs"/>
          <w:rtl/>
        </w:rPr>
        <w:t>,</w:t>
      </w:r>
      <w:bookmarkStart w:id="4578" w:name="_ETM_Q11_238655"/>
      <w:bookmarkEnd w:id="4578"/>
      <w:r>
        <w:rPr>
          <w:rtl/>
        </w:rPr>
        <w:t xml:space="preserve"> </w:t>
      </w:r>
      <w:bookmarkStart w:id="4579" w:name="_ETM_Q11_238050"/>
      <w:bookmarkEnd w:id="4579"/>
      <w:r>
        <w:rPr>
          <w:rtl/>
        </w:rPr>
        <w:t xml:space="preserve">לא </w:t>
      </w:r>
      <w:bookmarkStart w:id="4580" w:name="_ETM_Q11_238290"/>
      <w:bookmarkEnd w:id="4580"/>
      <w:r>
        <w:rPr>
          <w:rtl/>
        </w:rPr>
        <w:t xml:space="preserve">ברור </w:t>
      </w:r>
      <w:bookmarkStart w:id="4581" w:name="_ETM_Q11_238649"/>
      <w:bookmarkEnd w:id="4581"/>
      <w:r>
        <w:rPr>
          <w:rtl/>
        </w:rPr>
        <w:t xml:space="preserve">לי </w:t>
      </w:r>
      <w:bookmarkStart w:id="4582" w:name="_ETM_Q11_238949"/>
      <w:bookmarkEnd w:id="4582"/>
      <w:r>
        <w:rPr>
          <w:rtl/>
        </w:rPr>
        <w:t xml:space="preserve">איך </w:t>
      </w:r>
      <w:bookmarkStart w:id="4583" w:name="_ETM_Q11_239220"/>
      <w:bookmarkEnd w:id="4583"/>
      <w:r>
        <w:rPr>
          <w:rtl/>
        </w:rPr>
        <w:t xml:space="preserve">הגענו </w:t>
      </w:r>
      <w:bookmarkStart w:id="4584" w:name="_ETM_Q11_239610"/>
      <w:bookmarkEnd w:id="4584"/>
      <w:r>
        <w:rPr>
          <w:rtl/>
        </w:rPr>
        <w:t xml:space="preserve">למצב </w:t>
      </w:r>
      <w:bookmarkStart w:id="4585" w:name="_ETM_Q11_240120"/>
      <w:bookmarkEnd w:id="4585"/>
      <w:r>
        <w:rPr>
          <w:rtl/>
        </w:rPr>
        <w:t xml:space="preserve">הזה </w:t>
      </w:r>
      <w:bookmarkStart w:id="4586" w:name="_ETM_Q11_240789"/>
      <w:bookmarkEnd w:id="4586"/>
      <w:r>
        <w:rPr>
          <w:rFonts w:hint="cs"/>
          <w:rtl/>
        </w:rPr>
        <w:t>ש</w:t>
      </w:r>
      <w:r>
        <w:rPr>
          <w:rtl/>
        </w:rPr>
        <w:t xml:space="preserve">בו </w:t>
      </w:r>
      <w:bookmarkStart w:id="4587" w:name="_ETM_Q11_241120"/>
      <w:bookmarkEnd w:id="4587"/>
      <w:r>
        <w:rPr>
          <w:rtl/>
        </w:rPr>
        <w:t xml:space="preserve">הילדים </w:t>
      </w:r>
      <w:bookmarkStart w:id="4588" w:name="_ETM_Q11_241539"/>
      <w:bookmarkEnd w:id="4588"/>
      <w:r>
        <w:rPr>
          <w:rtl/>
        </w:rPr>
        <w:t xml:space="preserve">שלנו </w:t>
      </w:r>
      <w:bookmarkStart w:id="4589" w:name="_ETM_Q11_241929"/>
      <w:bookmarkEnd w:id="4589"/>
      <w:r>
        <w:rPr>
          <w:rtl/>
        </w:rPr>
        <w:t xml:space="preserve">נמצאים </w:t>
      </w:r>
      <w:bookmarkStart w:id="4590" w:name="_ETM_Q11_242379"/>
      <w:bookmarkEnd w:id="4590"/>
      <w:r>
        <w:rPr>
          <w:rtl/>
        </w:rPr>
        <w:t xml:space="preserve">בסכנה </w:t>
      </w:r>
      <w:bookmarkStart w:id="4591" w:name="_ETM_Q11_242949"/>
      <w:bookmarkEnd w:id="4591"/>
      <w:r>
        <w:rPr>
          <w:rtl/>
        </w:rPr>
        <w:t xml:space="preserve">כי הם </w:t>
      </w:r>
      <w:bookmarkStart w:id="4592" w:name="_ETM_Q11_243309"/>
      <w:bookmarkEnd w:id="4592"/>
      <w:r>
        <w:rPr>
          <w:rtl/>
        </w:rPr>
        <w:t xml:space="preserve">אוכלים </w:t>
      </w:r>
      <w:bookmarkStart w:id="4593" w:name="_ETM_Q11_243729"/>
      <w:bookmarkEnd w:id="4593"/>
      <w:r>
        <w:rPr>
          <w:rtl/>
        </w:rPr>
        <w:t xml:space="preserve">אוכל </w:t>
      </w:r>
      <w:bookmarkStart w:id="4594" w:name="_ETM_Q11_244209"/>
      <w:bookmarkEnd w:id="4594"/>
      <w:r>
        <w:rPr>
          <w:rtl/>
        </w:rPr>
        <w:t>בריא</w:t>
      </w:r>
      <w:r>
        <w:rPr>
          <w:rFonts w:hint="cs"/>
          <w:rtl/>
        </w:rPr>
        <w:t>.</w:t>
      </w:r>
      <w:r>
        <w:rPr>
          <w:rtl/>
        </w:rPr>
        <w:t xml:space="preserve"> </w:t>
      </w:r>
      <w:bookmarkStart w:id="4595" w:name="_ETM_Q11_245420"/>
      <w:bookmarkEnd w:id="4595"/>
      <w:r>
        <w:rPr>
          <w:rtl/>
        </w:rPr>
        <w:t xml:space="preserve">הרי </w:t>
      </w:r>
      <w:bookmarkStart w:id="4596" w:name="_ETM_Q11_245780"/>
      <w:bookmarkEnd w:id="4596"/>
      <w:r>
        <w:rPr>
          <w:rtl/>
        </w:rPr>
        <w:t xml:space="preserve">הבריאות </w:t>
      </w:r>
      <w:bookmarkStart w:id="4597" w:name="_ETM_Q11_246170"/>
      <w:bookmarkEnd w:id="4597"/>
      <w:r>
        <w:rPr>
          <w:rtl/>
        </w:rPr>
        <w:t xml:space="preserve">של </w:t>
      </w:r>
      <w:bookmarkStart w:id="4598" w:name="_ETM_Q11_246319"/>
      <w:bookmarkEnd w:id="4598"/>
      <w:r>
        <w:rPr>
          <w:rtl/>
        </w:rPr>
        <w:t xml:space="preserve">הילדים </w:t>
      </w:r>
      <w:bookmarkStart w:id="4599" w:name="_ETM_Q11_246740"/>
      <w:bookmarkEnd w:id="4599"/>
      <w:r>
        <w:rPr>
          <w:rtl/>
        </w:rPr>
        <w:t xml:space="preserve">שלנו </w:t>
      </w:r>
      <w:bookmarkStart w:id="4600" w:name="_ETM_Q11_247159"/>
      <w:bookmarkEnd w:id="4600"/>
      <w:r>
        <w:rPr>
          <w:rtl/>
        </w:rPr>
        <w:t xml:space="preserve">והתזונה </w:t>
      </w:r>
      <w:bookmarkStart w:id="4601" w:name="_ETM_Q11_247670"/>
      <w:bookmarkEnd w:id="4601"/>
      <w:r>
        <w:rPr>
          <w:rtl/>
        </w:rPr>
        <w:t xml:space="preserve">שלהם </w:t>
      </w:r>
      <w:bookmarkStart w:id="4602" w:name="_ETM_Q11_248270"/>
      <w:bookmarkEnd w:id="4602"/>
      <w:r>
        <w:rPr>
          <w:rtl/>
        </w:rPr>
        <w:t xml:space="preserve">היא </w:t>
      </w:r>
      <w:bookmarkStart w:id="4603" w:name="_ETM_Q11_248420"/>
      <w:bookmarkEnd w:id="4603"/>
      <w:r>
        <w:rPr>
          <w:rFonts w:hint="cs"/>
          <w:rtl/>
        </w:rPr>
        <w:t>אחד</w:t>
      </w:r>
      <w:bookmarkStart w:id="4604" w:name="_ETM_Q11_245340"/>
      <w:bookmarkStart w:id="4605" w:name="_ETM_Q11_252540"/>
      <w:bookmarkStart w:id="4606" w:name="_ETM_Q11_248874"/>
      <w:bookmarkEnd w:id="4604"/>
      <w:bookmarkEnd w:id="4605"/>
      <w:bookmarkEnd w:id="4606"/>
      <w:r>
        <w:rPr>
          <w:rtl/>
        </w:rPr>
        <w:t xml:space="preserve"> </w:t>
      </w:r>
      <w:bookmarkStart w:id="4607" w:name="_ETM_Q11_248689"/>
      <w:bookmarkEnd w:id="4607"/>
      <w:r>
        <w:rPr>
          <w:rtl/>
        </w:rPr>
        <w:t xml:space="preserve">הדברים </w:t>
      </w:r>
      <w:bookmarkStart w:id="4608" w:name="_ETM_Q11_249170"/>
      <w:bookmarkEnd w:id="4608"/>
      <w:r>
        <w:rPr>
          <w:rtl/>
        </w:rPr>
        <w:t xml:space="preserve">הכי </w:t>
      </w:r>
      <w:bookmarkStart w:id="4609" w:name="_ETM_Q11_249470"/>
      <w:bookmarkEnd w:id="4609"/>
      <w:r>
        <w:rPr>
          <w:rtl/>
        </w:rPr>
        <w:t xml:space="preserve">חשובים </w:t>
      </w:r>
      <w:bookmarkStart w:id="4610" w:name="_ETM_Q11_250009"/>
      <w:bookmarkEnd w:id="4610"/>
      <w:r>
        <w:rPr>
          <w:rtl/>
        </w:rPr>
        <w:t>שיש</w:t>
      </w:r>
      <w:r>
        <w:rPr>
          <w:rFonts w:hint="cs"/>
          <w:rtl/>
        </w:rPr>
        <w:t>.</w:t>
      </w:r>
      <w:bookmarkStart w:id="4611" w:name="_ETM_Q11_250800"/>
      <w:bookmarkEnd w:id="4611"/>
      <w:r>
        <w:rPr>
          <w:rFonts w:hint="cs"/>
          <w:rtl/>
        </w:rPr>
        <w:t xml:space="preserve"> </w:t>
      </w:r>
      <w:r>
        <w:rPr>
          <w:rtl/>
        </w:rPr>
        <w:t xml:space="preserve">אנחנו </w:t>
      </w:r>
      <w:bookmarkStart w:id="4612" w:name="_ETM_Q11_251370"/>
      <w:bookmarkEnd w:id="4612"/>
      <w:r>
        <w:rPr>
          <w:rtl/>
        </w:rPr>
        <w:t xml:space="preserve">כל </w:t>
      </w:r>
      <w:bookmarkStart w:id="4613" w:name="_ETM_Q11_251610"/>
      <w:bookmarkEnd w:id="4613"/>
      <w:r>
        <w:rPr>
          <w:rtl/>
        </w:rPr>
        <w:t xml:space="preserve">הזמן </w:t>
      </w:r>
      <w:bookmarkStart w:id="4614" w:name="_ETM_Q11_252120"/>
      <w:bookmarkEnd w:id="4614"/>
      <w:r>
        <w:rPr>
          <w:rtl/>
        </w:rPr>
        <w:t xml:space="preserve">פועלים </w:t>
      </w:r>
      <w:bookmarkStart w:id="4615" w:name="_ETM_Q11_253050"/>
      <w:bookmarkEnd w:id="4615"/>
      <w:r>
        <w:rPr>
          <w:rtl/>
        </w:rPr>
        <w:t xml:space="preserve">ומתמידים </w:t>
      </w:r>
      <w:bookmarkStart w:id="4616" w:name="_ETM_Q11_253950"/>
      <w:bookmarkEnd w:id="4616"/>
      <w:r>
        <w:rPr>
          <w:rFonts w:hint="cs"/>
          <w:rtl/>
        </w:rPr>
        <w:t>בעידוד</w:t>
      </w:r>
      <w:r>
        <w:rPr>
          <w:rtl/>
        </w:rPr>
        <w:t xml:space="preserve"> </w:t>
      </w:r>
      <w:bookmarkStart w:id="4617" w:name="_ETM_Q11_254490"/>
      <w:bookmarkEnd w:id="4617"/>
      <w:r>
        <w:rPr>
          <w:rtl/>
        </w:rPr>
        <w:t xml:space="preserve">הילדים </w:t>
      </w:r>
      <w:bookmarkStart w:id="4618" w:name="_ETM_Q11_255000"/>
      <w:bookmarkEnd w:id="4618"/>
      <w:r>
        <w:rPr>
          <w:rtl/>
        </w:rPr>
        <w:t xml:space="preserve">לאכול </w:t>
      </w:r>
      <w:bookmarkStart w:id="4619" w:name="_ETM_Q11_255420"/>
      <w:bookmarkEnd w:id="4619"/>
      <w:r>
        <w:rPr>
          <w:rtl/>
        </w:rPr>
        <w:t>בריא</w:t>
      </w:r>
      <w:r>
        <w:rPr>
          <w:rFonts w:hint="cs"/>
          <w:rtl/>
        </w:rPr>
        <w:t>,</w:t>
      </w:r>
      <w:r>
        <w:rPr>
          <w:rtl/>
        </w:rPr>
        <w:t xml:space="preserve"> </w:t>
      </w:r>
      <w:bookmarkStart w:id="4620" w:name="_ETM_Q11_256260"/>
      <w:bookmarkEnd w:id="4620"/>
      <w:r>
        <w:rPr>
          <w:rtl/>
        </w:rPr>
        <w:t>וה</w:t>
      </w:r>
      <w:r>
        <w:rPr>
          <w:rFonts w:hint="cs"/>
          <w:rtl/>
        </w:rPr>
        <w:t>י</w:t>
      </w:r>
      <w:r>
        <w:rPr>
          <w:rtl/>
        </w:rPr>
        <w:t xml:space="preserve">נה </w:t>
      </w:r>
      <w:bookmarkStart w:id="4621" w:name="_ETM_Q11_256800"/>
      <w:bookmarkEnd w:id="4621"/>
      <w:r>
        <w:rPr>
          <w:rtl/>
        </w:rPr>
        <w:t xml:space="preserve">אנחנו </w:t>
      </w:r>
      <w:bookmarkStart w:id="4622" w:name="_ETM_Q11_257190"/>
      <w:bookmarkEnd w:id="4622"/>
      <w:r>
        <w:rPr>
          <w:rtl/>
        </w:rPr>
        <w:t xml:space="preserve">מגלים </w:t>
      </w:r>
      <w:bookmarkStart w:id="4623" w:name="_ETM_Q11_257700"/>
      <w:bookmarkEnd w:id="4623"/>
      <w:r>
        <w:rPr>
          <w:rtl/>
        </w:rPr>
        <w:t xml:space="preserve">שבעצם </w:t>
      </w:r>
      <w:bookmarkStart w:id="4624" w:name="_ETM_Q11_258300"/>
      <w:bookmarkEnd w:id="4624"/>
      <w:r>
        <w:rPr>
          <w:rtl/>
        </w:rPr>
        <w:t xml:space="preserve">אנחנו </w:t>
      </w:r>
      <w:bookmarkStart w:id="4625" w:name="_ETM_Q11_258660"/>
      <w:bookmarkEnd w:id="4625"/>
      <w:r>
        <w:rPr>
          <w:rtl/>
        </w:rPr>
        <w:t xml:space="preserve">מסכנים </w:t>
      </w:r>
      <w:bookmarkStart w:id="4626" w:name="_ETM_Q11_259170"/>
      <w:bookmarkEnd w:id="4626"/>
      <w:r>
        <w:rPr>
          <w:rtl/>
        </w:rPr>
        <w:t>אותם</w:t>
      </w:r>
      <w:r>
        <w:rPr>
          <w:rFonts w:hint="cs"/>
          <w:rtl/>
        </w:rPr>
        <w:t>.</w:t>
      </w:r>
      <w:r>
        <w:rPr>
          <w:rtl/>
        </w:rPr>
        <w:t xml:space="preserve"> </w:t>
      </w:r>
      <w:bookmarkStart w:id="4627" w:name="_ETM_Q11_260130"/>
      <w:bookmarkEnd w:id="4627"/>
      <w:r>
        <w:rPr>
          <w:rtl/>
        </w:rPr>
        <w:t xml:space="preserve">זה </w:t>
      </w:r>
      <w:bookmarkStart w:id="4628" w:name="_ETM_Q11_260459"/>
      <w:bookmarkEnd w:id="4628"/>
      <w:r>
        <w:rPr>
          <w:rtl/>
        </w:rPr>
        <w:t xml:space="preserve">מצב </w:t>
      </w:r>
      <w:bookmarkStart w:id="4629" w:name="_ETM_Q11_260880"/>
      <w:bookmarkEnd w:id="4629"/>
      <w:r>
        <w:rPr>
          <w:rtl/>
        </w:rPr>
        <w:t>אבסורדי</w:t>
      </w:r>
      <w:r>
        <w:rPr>
          <w:rFonts w:hint="cs"/>
          <w:rtl/>
        </w:rPr>
        <w:t>.</w:t>
      </w:r>
      <w:r>
        <w:rPr>
          <w:rtl/>
        </w:rPr>
        <w:t xml:space="preserve"> </w:t>
      </w:r>
      <w:bookmarkStart w:id="4630" w:name="_ETM_Q11_261959"/>
      <w:bookmarkEnd w:id="4630"/>
      <w:r>
        <w:rPr>
          <w:rtl/>
        </w:rPr>
        <w:t xml:space="preserve">הגנה </w:t>
      </w:r>
      <w:bookmarkStart w:id="4631" w:name="_ETM_Q11_262470"/>
      <w:bookmarkStart w:id="4632" w:name="_ETM_Q11_259793"/>
      <w:bookmarkEnd w:id="4631"/>
      <w:bookmarkEnd w:id="4632"/>
      <w:r>
        <w:rPr>
          <w:rFonts w:hint="cs"/>
          <w:rtl/>
        </w:rPr>
        <w:t xml:space="preserve">על </w:t>
      </w:r>
      <w:bookmarkStart w:id="4633" w:name="_ETM_Q11_257269"/>
      <w:bookmarkStart w:id="4634" w:name="_ETM_Q11_257171"/>
      <w:bookmarkStart w:id="4635" w:name="_ETM_Q11_261766"/>
      <w:bookmarkEnd w:id="4633"/>
      <w:bookmarkEnd w:id="4634"/>
      <w:bookmarkEnd w:id="4635"/>
      <w:r>
        <w:rPr>
          <w:rtl/>
        </w:rPr>
        <w:t xml:space="preserve">ילדים </w:t>
      </w:r>
      <w:bookmarkStart w:id="4636" w:name="_ETM_Q11_263040"/>
      <w:bookmarkEnd w:id="4636"/>
      <w:r>
        <w:rPr>
          <w:rFonts w:hint="cs"/>
          <w:rtl/>
        </w:rPr>
        <w:t>מ</w:t>
      </w:r>
      <w:r>
        <w:rPr>
          <w:rtl/>
        </w:rPr>
        <w:t xml:space="preserve">פני </w:t>
      </w:r>
      <w:bookmarkStart w:id="4637" w:name="_ETM_Q11_263400"/>
      <w:bookmarkEnd w:id="4637"/>
      <w:r>
        <w:rPr>
          <w:rtl/>
        </w:rPr>
        <w:t xml:space="preserve">הנזק </w:t>
      </w:r>
      <w:bookmarkStart w:id="4638" w:name="_ETM_Q11_263970"/>
      <w:bookmarkEnd w:id="4638"/>
      <w:r>
        <w:rPr>
          <w:rtl/>
        </w:rPr>
        <w:t xml:space="preserve">שיכול </w:t>
      </w:r>
      <w:bookmarkStart w:id="4639" w:name="_ETM_Q11_264510"/>
      <w:bookmarkEnd w:id="4639"/>
      <w:r>
        <w:rPr>
          <w:rtl/>
        </w:rPr>
        <w:t xml:space="preserve">להיגרם </w:t>
      </w:r>
      <w:bookmarkStart w:id="4640" w:name="_ETM_Q11_264959"/>
      <w:bookmarkEnd w:id="4640"/>
      <w:r>
        <w:rPr>
          <w:rtl/>
        </w:rPr>
        <w:t xml:space="preserve">מהחומרים </w:t>
      </w:r>
      <w:bookmarkStart w:id="4641" w:name="_ETM_Q11_265620"/>
      <w:bookmarkEnd w:id="4641"/>
      <w:r>
        <w:rPr>
          <w:rFonts w:hint="cs"/>
          <w:rtl/>
        </w:rPr>
        <w:t>ה</w:t>
      </w:r>
      <w:r>
        <w:rPr>
          <w:rtl/>
        </w:rPr>
        <w:t xml:space="preserve">אלה </w:t>
      </w:r>
      <w:bookmarkStart w:id="4642" w:name="_ETM_Q11_266340"/>
      <w:bookmarkEnd w:id="4642"/>
      <w:r>
        <w:rPr>
          <w:rtl/>
        </w:rPr>
        <w:t xml:space="preserve">אמורה </w:t>
      </w:r>
      <w:bookmarkStart w:id="4643" w:name="_ETM_Q11_266729"/>
      <w:bookmarkEnd w:id="4643"/>
      <w:r>
        <w:rPr>
          <w:rtl/>
        </w:rPr>
        <w:t xml:space="preserve">להיות </w:t>
      </w:r>
      <w:bookmarkStart w:id="4644" w:name="_ETM_Q11_267150"/>
      <w:bookmarkEnd w:id="4644"/>
      <w:r>
        <w:rPr>
          <w:rtl/>
        </w:rPr>
        <w:t xml:space="preserve">בראש </w:t>
      </w:r>
      <w:bookmarkStart w:id="4645" w:name="_ETM_Q11_267600"/>
      <w:bookmarkEnd w:id="4645"/>
      <w:r>
        <w:rPr>
          <w:rtl/>
        </w:rPr>
        <w:t xml:space="preserve">סדר </w:t>
      </w:r>
      <w:bookmarkStart w:id="4646" w:name="_ETM_Q11_268050"/>
      <w:bookmarkEnd w:id="4646"/>
      <w:r>
        <w:rPr>
          <w:rtl/>
        </w:rPr>
        <w:t xml:space="preserve">העדיפויות </w:t>
      </w:r>
      <w:bookmarkStart w:id="4647" w:name="_ETM_Q11_268619"/>
      <w:bookmarkEnd w:id="4647"/>
      <w:r>
        <w:rPr>
          <w:rtl/>
        </w:rPr>
        <w:t>שלנו</w:t>
      </w:r>
      <w:r>
        <w:rPr>
          <w:rFonts w:hint="cs"/>
          <w:rtl/>
        </w:rPr>
        <w:t>.</w:t>
      </w:r>
      <w:bookmarkStart w:id="4648" w:name="_ETM_Q11_269340"/>
      <w:bookmarkStart w:id="4649" w:name="_ETM_Q11_270313"/>
      <w:bookmarkEnd w:id="4648"/>
      <w:bookmarkEnd w:id="4649"/>
    </w:p>
    <w:p w:rsidR="00E73659" w:rsidRDefault="00E73659" w:rsidP="00B41C35">
      <w:pPr>
        <w:rPr>
          <w:rtl/>
        </w:rPr>
      </w:pPr>
      <w:bookmarkStart w:id="4650" w:name="_ETM_Q11_270421"/>
      <w:bookmarkEnd w:id="4650"/>
    </w:p>
    <w:p w:rsidR="00E73659" w:rsidRDefault="00E73659" w:rsidP="00997690">
      <w:pPr>
        <w:rPr>
          <w:rtl/>
        </w:rPr>
      </w:pPr>
      <w:bookmarkStart w:id="4651" w:name="_ETM_Q11_270459"/>
      <w:bookmarkStart w:id="4652" w:name="_ETM_Q11_270504"/>
      <w:bookmarkEnd w:id="4651"/>
      <w:bookmarkEnd w:id="4652"/>
      <w:r>
        <w:rPr>
          <w:rtl/>
        </w:rPr>
        <w:t xml:space="preserve">כבוד </w:t>
      </w:r>
      <w:bookmarkStart w:id="4653" w:name="_ETM_Q11_269700"/>
      <w:bookmarkEnd w:id="4653"/>
      <w:r>
        <w:rPr>
          <w:rtl/>
        </w:rPr>
        <w:t>השר</w:t>
      </w:r>
      <w:r>
        <w:rPr>
          <w:rFonts w:hint="cs"/>
          <w:rtl/>
        </w:rPr>
        <w:t>,</w:t>
      </w:r>
      <w:r>
        <w:rPr>
          <w:rtl/>
        </w:rPr>
        <w:t xml:space="preserve"> </w:t>
      </w:r>
      <w:bookmarkStart w:id="4654" w:name="_ETM_Q11_271189"/>
      <w:bookmarkEnd w:id="4654"/>
      <w:r>
        <w:rPr>
          <w:rtl/>
        </w:rPr>
        <w:t xml:space="preserve">למה </w:t>
      </w:r>
      <w:bookmarkStart w:id="4655" w:name="_ETM_Q11_271759"/>
      <w:bookmarkEnd w:id="4655"/>
      <w:r>
        <w:rPr>
          <w:rtl/>
        </w:rPr>
        <w:t xml:space="preserve">עדיין </w:t>
      </w:r>
      <w:bookmarkStart w:id="4656" w:name="_ETM_Q11_272270"/>
      <w:bookmarkEnd w:id="4656"/>
      <w:r>
        <w:rPr>
          <w:rtl/>
        </w:rPr>
        <w:t xml:space="preserve">לא </w:t>
      </w:r>
      <w:bookmarkStart w:id="4657" w:name="_ETM_Q11_272479"/>
      <w:bookmarkEnd w:id="4657"/>
      <w:r>
        <w:rPr>
          <w:rtl/>
        </w:rPr>
        <w:t xml:space="preserve">אסרו </w:t>
      </w:r>
      <w:bookmarkStart w:id="4658" w:name="_ETM_Q11_272959"/>
      <w:bookmarkEnd w:id="4658"/>
      <w:r w:rsidR="00997690">
        <w:rPr>
          <w:rFonts w:hint="cs"/>
          <w:rtl/>
        </w:rPr>
        <w:t>את</w:t>
      </w:r>
      <w:r>
        <w:rPr>
          <w:rtl/>
        </w:rPr>
        <w:t xml:space="preserve"> </w:t>
      </w:r>
      <w:bookmarkStart w:id="4659" w:name="_ETM_Q11_273140"/>
      <w:bookmarkEnd w:id="4659"/>
      <w:r>
        <w:rPr>
          <w:rtl/>
        </w:rPr>
        <w:t xml:space="preserve">השימוש </w:t>
      </w:r>
      <w:bookmarkStart w:id="4660" w:name="_ETM_Q11_273679"/>
      <w:bookmarkEnd w:id="4660"/>
      <w:r>
        <w:rPr>
          <w:rtl/>
        </w:rPr>
        <w:t xml:space="preserve">בחומרים </w:t>
      </w:r>
      <w:bookmarkStart w:id="4661" w:name="_ETM_Q11_274219"/>
      <w:bookmarkEnd w:id="4661"/>
      <w:r>
        <w:rPr>
          <w:rtl/>
        </w:rPr>
        <w:t xml:space="preserve">המסוכנים </w:t>
      </w:r>
      <w:bookmarkStart w:id="4662" w:name="_ETM_Q11_274909"/>
      <w:bookmarkEnd w:id="4662"/>
      <w:r>
        <w:rPr>
          <w:rtl/>
        </w:rPr>
        <w:t xml:space="preserve">האלה </w:t>
      </w:r>
      <w:bookmarkStart w:id="4663" w:name="_ETM_Q11_275270"/>
      <w:bookmarkEnd w:id="4663"/>
      <w:r>
        <w:rPr>
          <w:rtl/>
        </w:rPr>
        <w:t>בחקלאות</w:t>
      </w:r>
      <w:r>
        <w:rPr>
          <w:rFonts w:hint="cs"/>
          <w:rtl/>
        </w:rPr>
        <w:t>?</w:t>
      </w:r>
      <w:r>
        <w:rPr>
          <w:rtl/>
        </w:rPr>
        <w:t xml:space="preserve"> </w:t>
      </w:r>
      <w:bookmarkStart w:id="4664" w:name="_ETM_Q11_276790"/>
      <w:bookmarkEnd w:id="4664"/>
      <w:r>
        <w:rPr>
          <w:rtl/>
        </w:rPr>
        <w:t>ול</w:t>
      </w:r>
      <w:bookmarkStart w:id="4665" w:name="_ETM_Q11_274962"/>
      <w:bookmarkEnd w:id="4665"/>
      <w:r>
        <w:rPr>
          <w:rFonts w:hint="cs"/>
          <w:rtl/>
        </w:rPr>
        <w:t>אי</w:t>
      </w:r>
      <w:r>
        <w:rPr>
          <w:rtl/>
        </w:rPr>
        <w:t>לו</w:t>
      </w:r>
      <w:bookmarkStart w:id="4666" w:name="_ETM_Q11_277870"/>
      <w:bookmarkStart w:id="4667" w:name="_ETM_Q11_278410"/>
      <w:bookmarkEnd w:id="4666"/>
      <w:bookmarkEnd w:id="4667"/>
      <w:r>
        <w:rPr>
          <w:rFonts w:hint="cs"/>
          <w:rtl/>
        </w:rPr>
        <w:t xml:space="preserve"> </w:t>
      </w:r>
      <w:bookmarkStart w:id="4668" w:name="_ETM_Q11_275642"/>
      <w:bookmarkEnd w:id="4668"/>
      <w:r>
        <w:rPr>
          <w:rtl/>
        </w:rPr>
        <w:t xml:space="preserve">תוצאות </w:t>
      </w:r>
      <w:bookmarkStart w:id="4669" w:name="_ETM_Q11_278980"/>
      <w:bookmarkEnd w:id="4669"/>
      <w:r>
        <w:rPr>
          <w:rtl/>
        </w:rPr>
        <w:t>נורא</w:t>
      </w:r>
      <w:r>
        <w:rPr>
          <w:rFonts w:hint="cs"/>
          <w:rtl/>
        </w:rPr>
        <w:t>יות</w:t>
      </w:r>
      <w:bookmarkStart w:id="4670" w:name="_ETM_Q11_273294"/>
      <w:bookmarkEnd w:id="4670"/>
      <w:r>
        <w:rPr>
          <w:rtl/>
        </w:rPr>
        <w:t xml:space="preserve"> </w:t>
      </w:r>
      <w:bookmarkStart w:id="4671" w:name="_ETM_Q11_279310"/>
      <w:bookmarkStart w:id="4672" w:name="_ETM_Q11_279610"/>
      <w:bookmarkStart w:id="4673" w:name="_ETM_Q11_280390"/>
      <w:bookmarkStart w:id="4674" w:name="_ETM_Q11_278674"/>
      <w:bookmarkEnd w:id="4671"/>
      <w:bookmarkEnd w:id="4672"/>
      <w:bookmarkEnd w:id="4673"/>
      <w:bookmarkEnd w:id="4674"/>
      <w:r>
        <w:rPr>
          <w:rtl/>
        </w:rPr>
        <w:t xml:space="preserve">צריך </w:t>
      </w:r>
      <w:bookmarkStart w:id="4675" w:name="_ETM_Q11_280750"/>
      <w:bookmarkEnd w:id="4675"/>
      <w:r>
        <w:rPr>
          <w:rtl/>
        </w:rPr>
        <w:t xml:space="preserve">לחכות </w:t>
      </w:r>
      <w:bookmarkStart w:id="4676" w:name="_ETM_Q11_281380"/>
      <w:bookmarkEnd w:id="4676"/>
      <w:r>
        <w:rPr>
          <w:rtl/>
        </w:rPr>
        <w:t xml:space="preserve">כדי </w:t>
      </w:r>
      <w:bookmarkStart w:id="4677" w:name="_ETM_Q11_281680"/>
      <w:bookmarkEnd w:id="4677"/>
      <w:r>
        <w:rPr>
          <w:rtl/>
        </w:rPr>
        <w:t xml:space="preserve">למנוע </w:t>
      </w:r>
      <w:bookmarkStart w:id="4678" w:name="_ETM_Q11_282310"/>
      <w:bookmarkEnd w:id="4678"/>
      <w:r>
        <w:rPr>
          <w:rtl/>
        </w:rPr>
        <w:t xml:space="preserve">את </w:t>
      </w:r>
      <w:bookmarkStart w:id="4679" w:name="_ETM_Q11_282459"/>
      <w:bookmarkEnd w:id="4679"/>
      <w:r>
        <w:rPr>
          <w:rtl/>
        </w:rPr>
        <w:t>הנזק</w:t>
      </w:r>
      <w:r>
        <w:rPr>
          <w:rFonts w:hint="cs"/>
          <w:rtl/>
        </w:rPr>
        <w:t>?</w:t>
      </w:r>
      <w:bookmarkStart w:id="4680" w:name="_ETM_Q11_281175"/>
      <w:bookmarkEnd w:id="4680"/>
      <w:r>
        <w:rPr>
          <w:rtl/>
        </w:rPr>
        <w:t xml:space="preserve"> </w:t>
      </w:r>
      <w:bookmarkStart w:id="4681" w:name="_ETM_Q11_283300"/>
      <w:bookmarkEnd w:id="4681"/>
      <w:r>
        <w:rPr>
          <w:rtl/>
        </w:rPr>
        <w:t xml:space="preserve">למה </w:t>
      </w:r>
      <w:bookmarkStart w:id="4682" w:name="_ETM_Q11_283690"/>
      <w:bookmarkEnd w:id="4682"/>
      <w:r>
        <w:rPr>
          <w:rtl/>
        </w:rPr>
        <w:t xml:space="preserve">אין </w:t>
      </w:r>
      <w:bookmarkStart w:id="4683" w:name="_ETM_Q11_283870"/>
      <w:bookmarkEnd w:id="4683"/>
      <w:r>
        <w:rPr>
          <w:rtl/>
        </w:rPr>
        <w:t xml:space="preserve">רגולציה </w:t>
      </w:r>
      <w:bookmarkStart w:id="4684" w:name="_ETM_Q11_284590"/>
      <w:bookmarkEnd w:id="4684"/>
      <w:r>
        <w:rPr>
          <w:rtl/>
        </w:rPr>
        <w:t xml:space="preserve">שתגן </w:t>
      </w:r>
      <w:bookmarkStart w:id="4685" w:name="_ETM_Q11_285100"/>
      <w:bookmarkEnd w:id="4685"/>
      <w:r>
        <w:rPr>
          <w:rtl/>
        </w:rPr>
        <w:t xml:space="preserve">על </w:t>
      </w:r>
      <w:bookmarkStart w:id="4686" w:name="_ETM_Q11_285250"/>
      <w:bookmarkEnd w:id="4686"/>
      <w:r>
        <w:rPr>
          <w:rtl/>
        </w:rPr>
        <w:t xml:space="preserve">ילדים </w:t>
      </w:r>
      <w:bookmarkStart w:id="4687" w:name="_ETM_Q11_285670"/>
      <w:bookmarkEnd w:id="4687"/>
      <w:r>
        <w:rPr>
          <w:rtl/>
        </w:rPr>
        <w:t>בעניין</w:t>
      </w:r>
      <w:r>
        <w:rPr>
          <w:rFonts w:hint="cs"/>
          <w:rtl/>
        </w:rPr>
        <w:t>?</w:t>
      </w:r>
      <w:r>
        <w:rPr>
          <w:rtl/>
        </w:rPr>
        <w:t xml:space="preserve"> </w:t>
      </w:r>
      <w:bookmarkStart w:id="4688" w:name="_ETM_Q11_286479"/>
      <w:bookmarkEnd w:id="4688"/>
      <w:r>
        <w:rPr>
          <w:rtl/>
        </w:rPr>
        <w:t xml:space="preserve">למה </w:t>
      </w:r>
      <w:bookmarkStart w:id="4689" w:name="_ETM_Q11_286930"/>
      <w:bookmarkEnd w:id="4689"/>
      <w:r>
        <w:rPr>
          <w:rtl/>
        </w:rPr>
        <w:t xml:space="preserve">לא </w:t>
      </w:r>
      <w:bookmarkStart w:id="4690" w:name="_ETM_Q11_287140"/>
      <w:bookmarkEnd w:id="4690"/>
      <w:r>
        <w:rPr>
          <w:rtl/>
        </w:rPr>
        <w:t xml:space="preserve">מפקחים </w:t>
      </w:r>
      <w:bookmarkStart w:id="4691" w:name="_ETM_Q11_287920"/>
      <w:bookmarkEnd w:id="4691"/>
      <w:r>
        <w:rPr>
          <w:rtl/>
        </w:rPr>
        <w:t xml:space="preserve">על </w:t>
      </w:r>
      <w:bookmarkStart w:id="4692" w:name="_ETM_Q11_288160"/>
      <w:bookmarkEnd w:id="4692"/>
      <w:r>
        <w:rPr>
          <w:rtl/>
        </w:rPr>
        <w:t xml:space="preserve">המגדלים </w:t>
      </w:r>
      <w:bookmarkStart w:id="4693" w:name="_ETM_Q11_288880"/>
      <w:bookmarkEnd w:id="4693"/>
      <w:r>
        <w:rPr>
          <w:rtl/>
        </w:rPr>
        <w:t>ו</w:t>
      </w:r>
      <w:r>
        <w:rPr>
          <w:rFonts w:hint="cs"/>
          <w:rtl/>
        </w:rPr>
        <w:t xml:space="preserve">על </w:t>
      </w:r>
      <w:r>
        <w:rPr>
          <w:rtl/>
        </w:rPr>
        <w:t>היבואנים</w:t>
      </w:r>
      <w:r>
        <w:rPr>
          <w:rFonts w:hint="cs"/>
          <w:rtl/>
        </w:rPr>
        <w:t>?</w:t>
      </w:r>
      <w:r>
        <w:rPr>
          <w:rtl/>
        </w:rPr>
        <w:t xml:space="preserve"> כל </w:t>
      </w:r>
      <w:bookmarkStart w:id="4694" w:name="_ETM_Q11_290260"/>
      <w:bookmarkEnd w:id="4694"/>
      <w:r>
        <w:rPr>
          <w:rtl/>
        </w:rPr>
        <w:t xml:space="preserve">מה </w:t>
      </w:r>
      <w:bookmarkStart w:id="4695" w:name="_ETM_Q11_290410"/>
      <w:bookmarkEnd w:id="4695"/>
      <w:r>
        <w:rPr>
          <w:rtl/>
        </w:rPr>
        <w:t xml:space="preserve">שנאמר </w:t>
      </w:r>
      <w:bookmarkStart w:id="4696" w:name="_ETM_Q11_291040"/>
      <w:bookmarkEnd w:id="4696"/>
      <w:r>
        <w:rPr>
          <w:rtl/>
        </w:rPr>
        <w:t xml:space="preserve">כאן </w:t>
      </w:r>
      <w:bookmarkStart w:id="4697" w:name="_ETM_Q11_291760"/>
      <w:bookmarkEnd w:id="4697"/>
      <w:r>
        <w:rPr>
          <w:rtl/>
        </w:rPr>
        <w:t xml:space="preserve">אמור </w:t>
      </w:r>
      <w:bookmarkStart w:id="4698" w:name="_ETM_Q11_292090"/>
      <w:bookmarkEnd w:id="4698"/>
      <w:r>
        <w:rPr>
          <w:rtl/>
        </w:rPr>
        <w:t xml:space="preserve">להיות </w:t>
      </w:r>
      <w:bookmarkStart w:id="4699" w:name="_ETM_Q11_292510"/>
      <w:bookmarkEnd w:id="4699"/>
      <w:r>
        <w:rPr>
          <w:rtl/>
        </w:rPr>
        <w:t xml:space="preserve">מובן </w:t>
      </w:r>
      <w:bookmarkStart w:id="4700" w:name="_ETM_Q11_292869"/>
      <w:bookmarkEnd w:id="4700"/>
      <w:r>
        <w:rPr>
          <w:rtl/>
        </w:rPr>
        <w:t>מאליו</w:t>
      </w:r>
      <w:r>
        <w:rPr>
          <w:rFonts w:hint="cs"/>
          <w:rtl/>
        </w:rPr>
        <w:t>,</w:t>
      </w:r>
      <w:bookmarkStart w:id="4701" w:name="_ETM_Q11_291330"/>
      <w:bookmarkEnd w:id="4701"/>
      <w:r>
        <w:rPr>
          <w:rtl/>
        </w:rPr>
        <w:t xml:space="preserve"> </w:t>
      </w:r>
      <w:bookmarkStart w:id="4702" w:name="_ETM_Q11_293590"/>
      <w:bookmarkEnd w:id="4702"/>
      <w:r>
        <w:rPr>
          <w:rtl/>
        </w:rPr>
        <w:t xml:space="preserve">אבל </w:t>
      </w:r>
      <w:bookmarkStart w:id="4703" w:name="_ETM_Q11_293950"/>
      <w:bookmarkEnd w:id="4703"/>
      <w:r>
        <w:rPr>
          <w:rtl/>
        </w:rPr>
        <w:t xml:space="preserve">מסתבר </w:t>
      </w:r>
      <w:bookmarkStart w:id="4704" w:name="_ETM_Q11_294580"/>
      <w:bookmarkEnd w:id="4704"/>
      <w:r>
        <w:rPr>
          <w:rtl/>
        </w:rPr>
        <w:t xml:space="preserve">שלא </w:t>
      </w:r>
      <w:bookmarkStart w:id="4705" w:name="_ETM_Q11_294940"/>
      <w:bookmarkEnd w:id="4705"/>
      <w:r>
        <w:rPr>
          <w:rtl/>
        </w:rPr>
        <w:t xml:space="preserve">כך </w:t>
      </w:r>
      <w:bookmarkStart w:id="4706" w:name="_ETM_Q11_295300"/>
      <w:bookmarkEnd w:id="4706"/>
      <w:r>
        <w:rPr>
          <w:rtl/>
        </w:rPr>
        <w:t>הדבר</w:t>
      </w:r>
      <w:r>
        <w:rPr>
          <w:rFonts w:hint="cs"/>
          <w:rtl/>
        </w:rPr>
        <w:t>.</w:t>
      </w:r>
      <w:r>
        <w:rPr>
          <w:rtl/>
        </w:rPr>
        <w:t xml:space="preserve"> </w:t>
      </w:r>
      <w:bookmarkStart w:id="4707" w:name="_ETM_Q11_296020"/>
      <w:bookmarkEnd w:id="4707"/>
      <w:r>
        <w:rPr>
          <w:rtl/>
        </w:rPr>
        <w:t>תודה</w:t>
      </w:r>
      <w:r>
        <w:rPr>
          <w:rFonts w:hint="cs"/>
          <w:rtl/>
        </w:rPr>
        <w:t>.</w:t>
      </w:r>
      <w:bookmarkStart w:id="4708" w:name="_ETM_Q11_296650"/>
      <w:bookmarkEnd w:id="4708"/>
    </w:p>
    <w:p w:rsidR="00E73659" w:rsidRDefault="00E73659" w:rsidP="00B41C35">
      <w:pPr>
        <w:rPr>
          <w:rtl/>
        </w:rPr>
      </w:pPr>
      <w:bookmarkStart w:id="4709" w:name="_ETM_Q11_296928"/>
      <w:bookmarkStart w:id="4710" w:name="_ETM_Q11_297024"/>
      <w:bookmarkEnd w:id="4709"/>
      <w:bookmarkEnd w:id="4710"/>
    </w:p>
    <w:p w:rsidR="00E73659" w:rsidRDefault="00E73659" w:rsidP="00B41C35">
      <w:pPr>
        <w:pStyle w:val="af6"/>
        <w:keepNext/>
        <w:rPr>
          <w:rtl/>
        </w:rPr>
      </w:pPr>
      <w:bookmarkStart w:id="4711" w:name="ET_yor_5873_4"/>
      <w:r w:rsidRPr="00F4327C">
        <w:rPr>
          <w:rStyle w:val="TagStyle"/>
          <w:rtl/>
        </w:rPr>
        <w:t xml:space="preserve"> &lt;&lt; יור &gt;&gt; </w:t>
      </w:r>
      <w:r>
        <w:rPr>
          <w:rtl/>
        </w:rPr>
        <w:t>היו"ר יעקב מרגי:</w:t>
      </w:r>
      <w:r w:rsidRPr="00F4327C">
        <w:rPr>
          <w:rStyle w:val="TagStyle"/>
          <w:rtl/>
        </w:rPr>
        <w:t xml:space="preserve"> &lt;&lt; יור &gt;&gt;</w:t>
      </w:r>
      <w:r>
        <w:rPr>
          <w:rtl/>
        </w:rPr>
        <w:t xml:space="preserve"> </w:t>
      </w:r>
      <w:bookmarkEnd w:id="4711"/>
    </w:p>
    <w:p w:rsidR="00E73659" w:rsidRDefault="00E73659" w:rsidP="004C59D0">
      <w:pPr>
        <w:rPr>
          <w:rtl/>
        </w:rPr>
      </w:pPr>
    </w:p>
    <w:p w:rsidR="00E73659" w:rsidRDefault="00E73659" w:rsidP="00B41C35">
      <w:pPr>
        <w:rPr>
          <w:rtl/>
        </w:rPr>
      </w:pPr>
      <w:bookmarkStart w:id="4712" w:name="_ETM_Q11_298671"/>
      <w:bookmarkStart w:id="4713" w:name="_ETM_Q11_297095"/>
      <w:bookmarkStart w:id="4714" w:name="_ETM_Q11_297163"/>
      <w:bookmarkEnd w:id="4712"/>
      <w:bookmarkEnd w:id="4713"/>
      <w:bookmarkEnd w:id="4714"/>
      <w:r>
        <w:rPr>
          <w:rtl/>
        </w:rPr>
        <w:t xml:space="preserve">תודה </w:t>
      </w:r>
      <w:bookmarkStart w:id="4715" w:name="_ETM_Q11_296950"/>
      <w:bookmarkEnd w:id="4715"/>
      <w:r>
        <w:rPr>
          <w:rtl/>
        </w:rPr>
        <w:t>רבה</w:t>
      </w:r>
      <w:r>
        <w:rPr>
          <w:rFonts w:hint="cs"/>
          <w:rtl/>
        </w:rPr>
        <w:t>.</w:t>
      </w:r>
      <w:bookmarkStart w:id="4716" w:name="_ETM_Q11_296294"/>
      <w:bookmarkEnd w:id="4716"/>
      <w:r>
        <w:rPr>
          <w:rFonts w:hint="cs"/>
          <w:rtl/>
        </w:rPr>
        <w:t xml:space="preserve"> </w:t>
      </w:r>
      <w:bookmarkStart w:id="4717" w:name="_ETM_Q11_297190"/>
      <w:bookmarkEnd w:id="4717"/>
      <w:r>
        <w:rPr>
          <w:rtl/>
        </w:rPr>
        <w:t xml:space="preserve">ישיב </w:t>
      </w:r>
      <w:bookmarkStart w:id="4718" w:name="_ETM_Q11_297610"/>
      <w:bookmarkEnd w:id="4718"/>
      <w:r>
        <w:rPr>
          <w:rFonts w:hint="cs"/>
          <w:rtl/>
        </w:rPr>
        <w:t>על ה</w:t>
      </w:r>
      <w:r>
        <w:rPr>
          <w:rtl/>
        </w:rPr>
        <w:t>הצע</w:t>
      </w:r>
      <w:r>
        <w:rPr>
          <w:rFonts w:hint="cs"/>
          <w:rtl/>
        </w:rPr>
        <w:t>ה</w:t>
      </w:r>
      <w:r>
        <w:rPr>
          <w:rtl/>
        </w:rPr>
        <w:t xml:space="preserve"> </w:t>
      </w:r>
      <w:bookmarkStart w:id="4719" w:name="_ETM_Q11_297970"/>
      <w:bookmarkEnd w:id="4719"/>
      <w:r>
        <w:rPr>
          <w:rtl/>
        </w:rPr>
        <w:t>לסדר</w:t>
      </w:r>
      <w:r>
        <w:rPr>
          <w:rFonts w:hint="cs"/>
          <w:rtl/>
        </w:rPr>
        <w:t>-היום</w:t>
      </w:r>
      <w:r>
        <w:rPr>
          <w:rtl/>
        </w:rPr>
        <w:t xml:space="preserve"> </w:t>
      </w:r>
      <w:bookmarkStart w:id="4720" w:name="_ETM_Q11_299810"/>
      <w:bookmarkEnd w:id="4720"/>
      <w:r>
        <w:rPr>
          <w:rtl/>
        </w:rPr>
        <w:t xml:space="preserve">כבוד </w:t>
      </w:r>
      <w:bookmarkStart w:id="4721" w:name="_ETM_Q11_300139"/>
      <w:bookmarkEnd w:id="4721"/>
      <w:r>
        <w:rPr>
          <w:rtl/>
        </w:rPr>
        <w:t xml:space="preserve">שר </w:t>
      </w:r>
      <w:bookmarkStart w:id="4722" w:name="_ETM_Q11_300409"/>
      <w:bookmarkEnd w:id="4722"/>
      <w:r>
        <w:rPr>
          <w:rtl/>
        </w:rPr>
        <w:t xml:space="preserve">החוץ </w:t>
      </w:r>
      <w:bookmarkStart w:id="4723" w:name="_ETM_Q11_300829"/>
      <w:bookmarkEnd w:id="4723"/>
      <w:r>
        <w:rPr>
          <w:rtl/>
        </w:rPr>
        <w:t xml:space="preserve">חבר </w:t>
      </w:r>
      <w:bookmarkStart w:id="4724" w:name="_ETM_Q11_301099"/>
      <w:bookmarkEnd w:id="4724"/>
      <w:r>
        <w:rPr>
          <w:rtl/>
        </w:rPr>
        <w:t xml:space="preserve">הכנסת </w:t>
      </w:r>
      <w:bookmarkStart w:id="4725" w:name="_ETM_Q11_301609"/>
      <w:bookmarkEnd w:id="4725"/>
      <w:r>
        <w:rPr>
          <w:rtl/>
        </w:rPr>
        <w:t xml:space="preserve">ישראל </w:t>
      </w:r>
      <w:bookmarkStart w:id="4726" w:name="_ETM_Q11_301969"/>
      <w:bookmarkEnd w:id="4726"/>
      <w:r>
        <w:rPr>
          <w:rtl/>
        </w:rPr>
        <w:t>כץ</w:t>
      </w:r>
      <w:r>
        <w:rPr>
          <w:rFonts w:hint="cs"/>
          <w:rtl/>
        </w:rPr>
        <w:t>.</w:t>
      </w:r>
      <w:r>
        <w:rPr>
          <w:rtl/>
        </w:rPr>
        <w:t xml:space="preserve"> </w:t>
      </w:r>
      <w:bookmarkStart w:id="4727" w:name="_ETM_Q11_302920"/>
      <w:bookmarkEnd w:id="4727"/>
      <w:r>
        <w:rPr>
          <w:rtl/>
        </w:rPr>
        <w:t xml:space="preserve">אתה </w:t>
      </w:r>
      <w:bookmarkStart w:id="4728" w:name="_ETM_Q11_303250"/>
      <w:bookmarkEnd w:id="4728"/>
      <w:r>
        <w:rPr>
          <w:rtl/>
        </w:rPr>
        <w:t xml:space="preserve">משיב </w:t>
      </w:r>
      <w:bookmarkStart w:id="4729" w:name="_ETM_Q11_303609"/>
      <w:bookmarkEnd w:id="4729"/>
      <w:r w:rsidR="00997690">
        <w:rPr>
          <w:rFonts w:hint="cs"/>
          <w:rtl/>
        </w:rPr>
        <w:t>ע</w:t>
      </w:r>
      <w:r>
        <w:rPr>
          <w:rtl/>
        </w:rPr>
        <w:t>ל</w:t>
      </w:r>
      <w:r w:rsidR="00997690">
        <w:rPr>
          <w:rFonts w:hint="cs"/>
          <w:rtl/>
        </w:rPr>
        <w:t xml:space="preserve"> ה</w:t>
      </w:r>
      <w:r>
        <w:rPr>
          <w:rtl/>
        </w:rPr>
        <w:t xml:space="preserve">הצעה </w:t>
      </w:r>
      <w:bookmarkStart w:id="4730" w:name="_ETM_Q11_303880"/>
      <w:bookmarkEnd w:id="4730"/>
      <w:r>
        <w:rPr>
          <w:rtl/>
        </w:rPr>
        <w:t>לסדר</w:t>
      </w:r>
      <w:r>
        <w:rPr>
          <w:rFonts w:hint="cs"/>
          <w:rtl/>
        </w:rPr>
        <w:t>-היום.</w:t>
      </w:r>
      <w:bookmarkStart w:id="4731" w:name="_ETM_Q11_311840"/>
      <w:bookmarkEnd w:id="4731"/>
    </w:p>
    <w:p w:rsidR="00E73659" w:rsidRDefault="00E73659" w:rsidP="00B41C35">
      <w:pPr>
        <w:rPr>
          <w:rtl/>
        </w:rPr>
      </w:pPr>
      <w:bookmarkStart w:id="4732" w:name="_ETM_Q11_308099"/>
      <w:bookmarkStart w:id="4733" w:name="_ETM_Q11_308179"/>
      <w:bookmarkEnd w:id="4732"/>
      <w:bookmarkEnd w:id="4733"/>
    </w:p>
    <w:p w:rsidR="00E73659" w:rsidRDefault="00E73659" w:rsidP="00B41C35">
      <w:pPr>
        <w:pStyle w:val="af5"/>
        <w:keepNext/>
        <w:rPr>
          <w:rtl/>
        </w:rPr>
      </w:pPr>
      <w:bookmarkStart w:id="4734" w:name="_ETM_Q11_312791"/>
      <w:bookmarkStart w:id="4735" w:name="_ETM_Q11_313059"/>
      <w:bookmarkStart w:id="4736" w:name="_ETM_Q11_313118"/>
      <w:bookmarkStart w:id="4737" w:name="ET_interruption_5759_6"/>
      <w:bookmarkEnd w:id="4734"/>
      <w:bookmarkEnd w:id="4735"/>
      <w:bookmarkEnd w:id="4736"/>
      <w:r w:rsidRPr="00F4327C">
        <w:rPr>
          <w:rStyle w:val="TagStyle"/>
          <w:rtl/>
        </w:rPr>
        <w:t xml:space="preserve"> &lt;&lt; קריאה &gt;&gt; </w:t>
      </w:r>
      <w:r>
        <w:rPr>
          <w:rtl/>
        </w:rPr>
        <w:t>שר החוץ ישראל כץ:</w:t>
      </w:r>
      <w:r w:rsidRPr="00F4327C">
        <w:rPr>
          <w:rStyle w:val="TagStyle"/>
          <w:rtl/>
        </w:rPr>
        <w:t xml:space="preserve"> &lt;&lt; קריאה &gt;&gt;</w:t>
      </w:r>
      <w:r>
        <w:rPr>
          <w:rtl/>
        </w:rPr>
        <w:t xml:space="preserve"> </w:t>
      </w:r>
      <w:bookmarkEnd w:id="4737"/>
    </w:p>
    <w:p w:rsidR="00E73659" w:rsidRDefault="00E73659" w:rsidP="004C59D0">
      <w:pPr>
        <w:rPr>
          <w:rtl/>
        </w:rPr>
      </w:pPr>
    </w:p>
    <w:p w:rsidR="00E73659" w:rsidRDefault="00E73659" w:rsidP="00B41C35">
      <w:pPr>
        <w:rPr>
          <w:rtl/>
        </w:rPr>
      </w:pPr>
      <w:bookmarkStart w:id="4738" w:name="_ETM_Q11_306506"/>
      <w:bookmarkEnd w:id="4738"/>
      <w:r>
        <w:rPr>
          <w:rFonts w:hint="cs"/>
          <w:rtl/>
        </w:rPr>
        <w:t>אני לא מכיר</w:t>
      </w:r>
      <w:bookmarkStart w:id="4739" w:name="_ETM_Q11_308136"/>
      <w:bookmarkEnd w:id="4739"/>
      <w:r>
        <w:rPr>
          <w:rFonts w:hint="cs"/>
          <w:rtl/>
        </w:rPr>
        <w:t xml:space="preserve">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bookmarkStart w:id="4740" w:name="_ETM_Q11_311933"/>
      <w:bookmarkEnd w:id="4740"/>
      <w:r>
        <w:rPr>
          <w:rFonts w:hint="cs"/>
          <w:rtl/>
        </w:rPr>
        <w:t xml:space="preserve"> לא?</w:t>
      </w:r>
    </w:p>
    <w:p w:rsidR="00E73659" w:rsidRDefault="00E73659" w:rsidP="00B41C35">
      <w:pPr>
        <w:rPr>
          <w:rtl/>
        </w:rPr>
      </w:pPr>
      <w:bookmarkStart w:id="4741" w:name="_ETM_Q11_313390"/>
      <w:bookmarkStart w:id="4742" w:name="_ETM_Q11_313488"/>
      <w:bookmarkEnd w:id="4741"/>
      <w:bookmarkEnd w:id="4742"/>
    </w:p>
    <w:p w:rsidR="00E73659" w:rsidRDefault="00E73659" w:rsidP="00B41C35">
      <w:pPr>
        <w:pStyle w:val="af6"/>
        <w:keepNext/>
        <w:rPr>
          <w:rtl/>
        </w:rPr>
      </w:pPr>
      <w:r w:rsidRPr="00F4327C">
        <w:rPr>
          <w:rStyle w:val="TagStyle"/>
          <w:rtl/>
        </w:rPr>
        <w:t xml:space="preserve"> &lt;&lt; יור &gt;&gt; </w:t>
      </w:r>
      <w:r>
        <w:rPr>
          <w:rtl/>
        </w:rPr>
        <w:t>היו"ר יעקב מרגי:</w:t>
      </w:r>
      <w:r w:rsidRPr="00F4327C">
        <w:rPr>
          <w:rStyle w:val="TagStyle"/>
          <w:rtl/>
        </w:rPr>
        <w:t xml:space="preserve"> &lt;&lt; יור &gt;&gt;</w:t>
      </w:r>
      <w:r>
        <w:rPr>
          <w:rtl/>
        </w:rPr>
        <w:t xml:space="preserve"> </w:t>
      </w:r>
    </w:p>
    <w:p w:rsidR="00E73659" w:rsidRDefault="00E73659" w:rsidP="004C59D0">
      <w:pPr>
        <w:rPr>
          <w:rtl/>
        </w:rPr>
      </w:pPr>
    </w:p>
    <w:p w:rsidR="00E73659" w:rsidRDefault="00E73659" w:rsidP="00B41C35">
      <w:pPr>
        <w:rPr>
          <w:rtl/>
        </w:rPr>
      </w:pPr>
      <w:bookmarkStart w:id="4743" w:name="_ETM_Q11_314928"/>
      <w:bookmarkStart w:id="4744" w:name="_ETM_Q11_308545"/>
      <w:bookmarkStart w:id="4745" w:name="_ETM_Q11_308637"/>
      <w:bookmarkStart w:id="4746" w:name="_ETM_Q11_306999"/>
      <w:bookmarkStart w:id="4747" w:name="_ETM_Q11_306928"/>
      <w:bookmarkStart w:id="4748" w:name="_ETM_Q11_308006"/>
      <w:bookmarkStart w:id="4749" w:name="_ETM_Q11_308267"/>
      <w:bookmarkStart w:id="4750" w:name="_ETM_Q11_308318"/>
      <w:bookmarkStart w:id="4751" w:name="_ETM_Q11_303433"/>
      <w:bookmarkStart w:id="4752" w:name="_ETM_Q11_315230"/>
      <w:bookmarkStart w:id="4753" w:name="_ETM_Q11_313262"/>
      <w:bookmarkEnd w:id="4743"/>
      <w:bookmarkEnd w:id="4744"/>
      <w:bookmarkEnd w:id="4745"/>
      <w:bookmarkEnd w:id="4746"/>
      <w:bookmarkEnd w:id="4747"/>
      <w:bookmarkEnd w:id="4748"/>
      <w:bookmarkEnd w:id="4749"/>
      <w:bookmarkEnd w:id="4750"/>
      <w:bookmarkEnd w:id="4751"/>
      <w:bookmarkEnd w:id="4752"/>
      <w:bookmarkEnd w:id="4753"/>
      <w:r>
        <w:rPr>
          <w:rtl/>
        </w:rPr>
        <w:t xml:space="preserve">השר </w:t>
      </w:r>
      <w:bookmarkStart w:id="4754" w:name="_ETM_Q11_315560"/>
      <w:bookmarkEnd w:id="4754"/>
      <w:r>
        <w:rPr>
          <w:rtl/>
        </w:rPr>
        <w:t xml:space="preserve">התורן </w:t>
      </w:r>
      <w:bookmarkStart w:id="4755" w:name="_ETM_Q11_315980"/>
      <w:bookmarkEnd w:id="4755"/>
      <w:r>
        <w:rPr>
          <w:rtl/>
        </w:rPr>
        <w:t>ישיב</w:t>
      </w:r>
      <w:r>
        <w:rPr>
          <w:rFonts w:hint="cs"/>
          <w:rtl/>
        </w:rPr>
        <w:t>.</w:t>
      </w:r>
      <w:bookmarkStart w:id="4756" w:name="_ETM_Q11_320590"/>
      <w:bookmarkStart w:id="4757" w:name="_ETM_Q11_315597"/>
      <w:bookmarkEnd w:id="4756"/>
      <w:bookmarkEnd w:id="4757"/>
    </w:p>
    <w:p w:rsidR="00E73659" w:rsidRDefault="00E73659" w:rsidP="00B41C35">
      <w:pPr>
        <w:rPr>
          <w:rtl/>
        </w:rPr>
      </w:pPr>
      <w:bookmarkStart w:id="4758" w:name="_ETM_Q11_315677"/>
      <w:bookmarkStart w:id="4759" w:name="_ETM_Q11_315716"/>
      <w:bookmarkEnd w:id="4758"/>
      <w:bookmarkEnd w:id="4759"/>
    </w:p>
    <w:p w:rsidR="00E73659" w:rsidRDefault="00E73659" w:rsidP="00B41C35">
      <w:pPr>
        <w:pStyle w:val="af5"/>
        <w:keepNext/>
        <w:rPr>
          <w:rtl/>
        </w:rPr>
      </w:pPr>
      <w:bookmarkStart w:id="4760" w:name="ET_interruption_5759_8"/>
      <w:r w:rsidRPr="00F4327C">
        <w:rPr>
          <w:rStyle w:val="TagStyle"/>
          <w:rtl/>
        </w:rPr>
        <w:t xml:space="preserve"> &lt;&lt; קריאה &gt;&gt; </w:t>
      </w:r>
      <w:r>
        <w:rPr>
          <w:rtl/>
        </w:rPr>
        <w:t>שר החוץ ישראל כץ:</w:t>
      </w:r>
      <w:r w:rsidRPr="00F4327C">
        <w:rPr>
          <w:rStyle w:val="TagStyle"/>
          <w:rtl/>
        </w:rPr>
        <w:t xml:space="preserve"> &lt;&lt; קריאה &gt;&gt;</w:t>
      </w:r>
      <w:r>
        <w:rPr>
          <w:rtl/>
        </w:rPr>
        <w:t xml:space="preserve"> </w:t>
      </w:r>
      <w:bookmarkEnd w:id="4760"/>
    </w:p>
    <w:p w:rsidR="00E73659" w:rsidRDefault="00E73659" w:rsidP="004C59D0">
      <w:pPr>
        <w:rPr>
          <w:rtl/>
        </w:rPr>
      </w:pPr>
    </w:p>
    <w:p w:rsidR="00E73659" w:rsidRDefault="00E73659" w:rsidP="00B41C35">
      <w:pPr>
        <w:rPr>
          <w:rtl/>
        </w:rPr>
      </w:pPr>
      <w:bookmarkStart w:id="4761" w:name="_ETM_Q11_323615"/>
      <w:bookmarkStart w:id="4762" w:name="_ETM_Q11_323900"/>
      <w:bookmarkStart w:id="4763" w:name="_ETM_Q11_323969"/>
      <w:bookmarkStart w:id="4764" w:name="_ETM_Q11_318996"/>
      <w:bookmarkStart w:id="4765" w:name="_ETM_Q11_315211"/>
      <w:bookmarkEnd w:id="4761"/>
      <w:bookmarkEnd w:id="4762"/>
      <w:bookmarkEnd w:id="4763"/>
      <w:bookmarkEnd w:id="4764"/>
      <w:bookmarkEnd w:id="4765"/>
      <w:r>
        <w:rPr>
          <w:rFonts w:hint="cs"/>
          <w:rtl/>
        </w:rPr>
        <w:t>הנושא לא מוכר לי</w:t>
      </w:r>
      <w:bookmarkStart w:id="4766" w:name="_ETM_Q11_314982"/>
      <w:bookmarkEnd w:id="4766"/>
      <w:r>
        <w:rPr>
          <w:rFonts w:hint="cs"/>
          <w:rtl/>
        </w:rPr>
        <w:t xml:space="preserve"> אפילו.</w:t>
      </w:r>
      <w:bookmarkStart w:id="4767" w:name="_ETM_Q11_313764"/>
      <w:bookmarkEnd w:id="4767"/>
    </w:p>
    <w:p w:rsidR="00E73659" w:rsidRDefault="00E73659" w:rsidP="00B41C35">
      <w:pPr>
        <w:rPr>
          <w:rtl/>
        </w:rPr>
      </w:pPr>
      <w:bookmarkStart w:id="4768" w:name="_ETM_Q11_319680"/>
      <w:bookmarkStart w:id="4769" w:name="_ETM_Q11_319773"/>
      <w:bookmarkEnd w:id="4768"/>
      <w:bookmarkEnd w:id="4769"/>
    </w:p>
    <w:p w:rsidR="00E73659" w:rsidRDefault="00E73659" w:rsidP="00B41C35">
      <w:pPr>
        <w:pStyle w:val="af5"/>
        <w:keepNext/>
        <w:rPr>
          <w:rtl/>
        </w:rPr>
      </w:pPr>
      <w:bookmarkStart w:id="4770" w:name="ET_interruption_5075_9"/>
      <w:r w:rsidRPr="00F4327C">
        <w:rPr>
          <w:rStyle w:val="TagStyle"/>
          <w:rtl/>
        </w:rPr>
        <w:t xml:space="preserve"> &lt;&lt; קריאה &gt;&gt; </w:t>
      </w:r>
      <w:r>
        <w:rPr>
          <w:rtl/>
        </w:rPr>
        <w:t>יעל גרמן (כחול לבן):</w:t>
      </w:r>
      <w:r w:rsidRPr="00F4327C">
        <w:rPr>
          <w:rStyle w:val="TagStyle"/>
          <w:rtl/>
        </w:rPr>
        <w:t xml:space="preserve"> &lt;&lt; קריאה &gt;&gt;</w:t>
      </w:r>
      <w:r>
        <w:rPr>
          <w:rtl/>
        </w:rPr>
        <w:t xml:space="preserve"> </w:t>
      </w:r>
      <w:bookmarkEnd w:id="4770"/>
    </w:p>
    <w:p w:rsidR="00E73659" w:rsidRDefault="00E73659" w:rsidP="004C59D0">
      <w:pPr>
        <w:rPr>
          <w:rtl/>
        </w:rPr>
      </w:pPr>
    </w:p>
    <w:p w:rsidR="00E73659" w:rsidRDefault="00E73659" w:rsidP="00B41C35">
      <w:pPr>
        <w:rPr>
          <w:rtl/>
        </w:rPr>
      </w:pPr>
      <w:bookmarkStart w:id="4771" w:name="_ETM_Q11_323309"/>
      <w:bookmarkEnd w:id="4771"/>
      <w:r>
        <w:rPr>
          <w:rFonts w:hint="cs"/>
          <w:rtl/>
        </w:rPr>
        <w:t>י</w:t>
      </w:r>
      <w:bookmarkStart w:id="4772" w:name="_ETM_Q11_323590"/>
      <w:bookmarkStart w:id="4773" w:name="_ETM_Q11_323647"/>
      <w:bookmarkEnd w:id="4772"/>
      <w:bookmarkEnd w:id="4773"/>
      <w:r>
        <w:rPr>
          <w:rFonts w:hint="cs"/>
          <w:rtl/>
        </w:rPr>
        <w:t xml:space="preserve">ש </w:t>
      </w:r>
      <w:bookmarkStart w:id="4774" w:name="_ETM_Q11_319001"/>
      <w:bookmarkEnd w:id="4774"/>
      <w:r>
        <w:rPr>
          <w:rFonts w:hint="cs"/>
          <w:rtl/>
        </w:rPr>
        <w:t>לי הצעה.</w:t>
      </w:r>
    </w:p>
    <w:p w:rsidR="00E73659" w:rsidRDefault="00E73659" w:rsidP="00B41C35">
      <w:pPr>
        <w:rPr>
          <w:rtl/>
        </w:rPr>
      </w:pPr>
      <w:bookmarkStart w:id="4775" w:name="_ETM_Q11_320514"/>
      <w:bookmarkStart w:id="4776" w:name="_ETM_Q11_320584"/>
      <w:bookmarkEnd w:id="4775"/>
      <w:bookmarkEnd w:id="4776"/>
    </w:p>
    <w:p w:rsidR="00E73659" w:rsidRDefault="00E73659" w:rsidP="00B41C35">
      <w:pPr>
        <w:pStyle w:val="af6"/>
        <w:keepNext/>
        <w:rPr>
          <w:rtl/>
        </w:rPr>
      </w:pPr>
      <w:r w:rsidRPr="00F4327C">
        <w:rPr>
          <w:rStyle w:val="TagStyle"/>
          <w:rtl/>
        </w:rPr>
        <w:t xml:space="preserve"> &lt;&lt; יור &gt;&gt; </w:t>
      </w:r>
      <w:r>
        <w:rPr>
          <w:rtl/>
        </w:rPr>
        <w:t>היו"ר יעקב מרגי:</w:t>
      </w:r>
      <w:r w:rsidRPr="00F4327C">
        <w:rPr>
          <w:rStyle w:val="TagStyle"/>
          <w:rtl/>
        </w:rPr>
        <w:t xml:space="preserve"> &lt;&lt; יור &gt;&gt;</w:t>
      </w:r>
      <w:r>
        <w:rPr>
          <w:rtl/>
        </w:rPr>
        <w:t xml:space="preserve"> </w:t>
      </w:r>
    </w:p>
    <w:p w:rsidR="00E73659" w:rsidRDefault="00E73659" w:rsidP="004C59D0">
      <w:pPr>
        <w:rPr>
          <w:rtl/>
        </w:rPr>
      </w:pPr>
    </w:p>
    <w:p w:rsidR="00E73659" w:rsidRDefault="00E73659" w:rsidP="00B41C35">
      <w:pPr>
        <w:rPr>
          <w:rtl/>
        </w:rPr>
      </w:pPr>
      <w:bookmarkStart w:id="4777" w:name="_ETM_Q11_321898"/>
      <w:bookmarkStart w:id="4778" w:name="_ETM_Q11_320705"/>
      <w:bookmarkStart w:id="4779" w:name="_ETM_Q11_320788"/>
      <w:bookmarkStart w:id="4780" w:name="_ETM_Q11_315769"/>
      <w:bookmarkEnd w:id="4777"/>
      <w:bookmarkEnd w:id="4778"/>
      <w:bookmarkEnd w:id="4779"/>
      <w:bookmarkEnd w:id="4780"/>
      <w:r>
        <w:rPr>
          <w:rtl/>
        </w:rPr>
        <w:t>רגע</w:t>
      </w:r>
      <w:r>
        <w:rPr>
          <w:rFonts w:hint="cs"/>
          <w:rtl/>
        </w:rPr>
        <w:t>,</w:t>
      </w:r>
      <w:bookmarkStart w:id="4781" w:name="_ETM_Q11_318393"/>
      <w:bookmarkEnd w:id="4781"/>
      <w:r>
        <w:rPr>
          <w:rtl/>
        </w:rPr>
        <w:t xml:space="preserve"> </w:t>
      </w:r>
      <w:bookmarkStart w:id="4782" w:name="_ETM_Q11_320950"/>
      <w:bookmarkEnd w:id="4782"/>
      <w:r>
        <w:rPr>
          <w:rtl/>
        </w:rPr>
        <w:t>רגע</w:t>
      </w:r>
      <w:r>
        <w:rPr>
          <w:rFonts w:hint="cs"/>
          <w:rtl/>
        </w:rPr>
        <w:t>.</w:t>
      </w:r>
      <w:r>
        <w:rPr>
          <w:rtl/>
        </w:rPr>
        <w:t xml:space="preserve"> </w:t>
      </w:r>
      <w:bookmarkStart w:id="4783" w:name="_ETM_Q11_322080"/>
      <w:bookmarkEnd w:id="4783"/>
      <w:r>
        <w:rPr>
          <w:rtl/>
        </w:rPr>
        <w:t>לפ</w:t>
      </w:r>
      <w:r>
        <w:rPr>
          <w:rFonts w:hint="cs"/>
          <w:rtl/>
        </w:rPr>
        <w:t>נ</w:t>
      </w:r>
      <w:bookmarkStart w:id="4784" w:name="_ETM_Q11_318842"/>
      <w:bookmarkEnd w:id="4784"/>
      <w:r>
        <w:rPr>
          <w:rtl/>
        </w:rPr>
        <w:t xml:space="preserve">י </w:t>
      </w:r>
      <w:bookmarkStart w:id="4785" w:name="_ETM_Q11_322290"/>
      <w:bookmarkEnd w:id="4785"/>
      <w:r>
        <w:rPr>
          <w:rtl/>
        </w:rPr>
        <w:t>ההצעה</w:t>
      </w:r>
      <w:r>
        <w:rPr>
          <w:rFonts w:hint="cs"/>
          <w:rtl/>
        </w:rPr>
        <w:t>.</w:t>
      </w:r>
      <w:bookmarkStart w:id="4786" w:name="_ETM_Q11_329410"/>
      <w:bookmarkEnd w:id="4786"/>
    </w:p>
    <w:p w:rsidR="00E73659" w:rsidRDefault="00E73659" w:rsidP="00B41C35">
      <w:pPr>
        <w:rPr>
          <w:rtl/>
        </w:rPr>
      </w:pPr>
      <w:bookmarkStart w:id="4787" w:name="_ETM_Q11_321799"/>
      <w:bookmarkStart w:id="4788" w:name="_ETM_Q11_321876"/>
      <w:bookmarkEnd w:id="4787"/>
      <w:bookmarkEnd w:id="4788"/>
    </w:p>
    <w:p w:rsidR="00E73659" w:rsidRDefault="00E73659" w:rsidP="00B41C35">
      <w:pPr>
        <w:pStyle w:val="af5"/>
        <w:keepNext/>
        <w:rPr>
          <w:rtl/>
        </w:rPr>
      </w:pPr>
      <w:bookmarkStart w:id="4789" w:name="ET_interruption_5075_11"/>
      <w:r w:rsidRPr="00F4327C">
        <w:rPr>
          <w:rStyle w:val="TagStyle"/>
          <w:rtl/>
        </w:rPr>
        <w:t xml:space="preserve"> &lt;&lt; קריאה &gt;&gt; </w:t>
      </w:r>
      <w:r>
        <w:rPr>
          <w:rtl/>
        </w:rPr>
        <w:t>יעל גרמן (כחול לבן):</w:t>
      </w:r>
      <w:r w:rsidRPr="00F4327C">
        <w:rPr>
          <w:rStyle w:val="TagStyle"/>
          <w:rtl/>
        </w:rPr>
        <w:t xml:space="preserve"> &lt;&lt; קריאה &gt;&gt;</w:t>
      </w:r>
      <w:r>
        <w:rPr>
          <w:rtl/>
        </w:rPr>
        <w:t xml:space="preserve"> </w:t>
      </w:r>
      <w:bookmarkEnd w:id="4789"/>
    </w:p>
    <w:p w:rsidR="00E73659" w:rsidRDefault="00E73659" w:rsidP="004C59D0">
      <w:pPr>
        <w:rPr>
          <w:rtl/>
        </w:rPr>
      </w:pPr>
    </w:p>
    <w:p w:rsidR="00E73659" w:rsidRDefault="00E73659" w:rsidP="00997690">
      <w:pPr>
        <w:rPr>
          <w:rtl/>
        </w:rPr>
      </w:pPr>
      <w:bookmarkStart w:id="4790" w:name="_ETM_Q11_325243"/>
      <w:bookmarkStart w:id="4791" w:name="_ETM_Q11_325526"/>
      <w:bookmarkStart w:id="4792" w:name="_ETM_Q11_325589"/>
      <w:bookmarkStart w:id="4793" w:name="_ETM_Q11_320610"/>
      <w:bookmarkEnd w:id="4790"/>
      <w:bookmarkEnd w:id="4791"/>
      <w:bookmarkEnd w:id="4792"/>
      <w:bookmarkEnd w:id="4793"/>
      <w:r>
        <w:rPr>
          <w:rFonts w:hint="cs"/>
          <w:rtl/>
        </w:rPr>
        <w:t xml:space="preserve">יש לי </w:t>
      </w:r>
      <w:bookmarkStart w:id="4794" w:name="_ETM_Q11_321295"/>
      <w:bookmarkEnd w:id="4794"/>
      <w:r>
        <w:rPr>
          <w:rFonts w:hint="cs"/>
          <w:rtl/>
        </w:rPr>
        <w:t>הצעה</w:t>
      </w:r>
      <w:r w:rsidR="00997690">
        <w:rPr>
          <w:rFonts w:hint="cs"/>
          <w:rtl/>
        </w:rPr>
        <w:t>:</w:t>
      </w:r>
      <w:r>
        <w:rPr>
          <w:rFonts w:hint="cs"/>
          <w:rtl/>
        </w:rPr>
        <w:t xml:space="preserve"> שהשר יצטרף ל</w:t>
      </w:r>
      <w:bookmarkStart w:id="4795" w:name="_ETM_Q11_321790"/>
      <w:bookmarkEnd w:id="4795"/>
      <w:r>
        <w:rPr>
          <w:rFonts w:hint="cs"/>
          <w:rtl/>
        </w:rPr>
        <w:t>בקשה שלנו לאסור את החומר.</w:t>
      </w:r>
      <w:bookmarkStart w:id="4796" w:name="_ETM_Q11_324798"/>
      <w:bookmarkStart w:id="4797" w:name="_ETM_Q11_324998"/>
      <w:bookmarkEnd w:id="4796"/>
      <w:bookmarkEnd w:id="4797"/>
    </w:p>
    <w:p w:rsidR="00E73659" w:rsidRDefault="00E73659" w:rsidP="00B41C35">
      <w:pPr>
        <w:rPr>
          <w:rtl/>
        </w:rPr>
      </w:pPr>
      <w:bookmarkStart w:id="4798" w:name="_ETM_Q11_325086"/>
      <w:bookmarkStart w:id="4799" w:name="_ETM_Q11_325410"/>
      <w:bookmarkStart w:id="4800" w:name="_ETM_Q11_324933"/>
      <w:bookmarkEnd w:id="4798"/>
      <w:bookmarkEnd w:id="4799"/>
      <w:bookmarkEnd w:id="4800"/>
    </w:p>
    <w:p w:rsidR="00E73659" w:rsidRDefault="00E73659" w:rsidP="00B41C35">
      <w:pPr>
        <w:pStyle w:val="af5"/>
        <w:keepNext/>
        <w:rPr>
          <w:rtl/>
        </w:rPr>
      </w:pPr>
      <w:bookmarkStart w:id="4801" w:name="ET_interruption_5327_12"/>
      <w:r w:rsidRPr="00F4327C">
        <w:rPr>
          <w:rStyle w:val="TagStyle"/>
          <w:rtl/>
        </w:rPr>
        <w:t xml:space="preserve"> &lt;&lt; קריאה &gt;&gt; </w:t>
      </w:r>
      <w:r>
        <w:rPr>
          <w:rtl/>
        </w:rPr>
        <w:t>אורי מקלב (יהדות התורה):</w:t>
      </w:r>
      <w:r w:rsidRPr="00F4327C">
        <w:rPr>
          <w:rStyle w:val="TagStyle"/>
          <w:rtl/>
        </w:rPr>
        <w:t xml:space="preserve"> &lt;&lt; קריאה &gt;&gt;</w:t>
      </w:r>
      <w:r>
        <w:rPr>
          <w:rtl/>
        </w:rPr>
        <w:t xml:space="preserve"> </w:t>
      </w:r>
      <w:bookmarkEnd w:id="4801"/>
    </w:p>
    <w:p w:rsidR="00E73659" w:rsidRDefault="00E73659" w:rsidP="004C59D0">
      <w:pPr>
        <w:rPr>
          <w:rtl/>
        </w:rPr>
      </w:pPr>
    </w:p>
    <w:p w:rsidR="00E73659" w:rsidRDefault="00E73659" w:rsidP="00B41C35">
      <w:pPr>
        <w:rPr>
          <w:rtl/>
        </w:rPr>
      </w:pPr>
      <w:bookmarkStart w:id="4802" w:name="_ETM_Q11_329434"/>
      <w:bookmarkStart w:id="4803" w:name="_ETM_Q11_329703"/>
      <w:bookmarkStart w:id="4804" w:name="_ETM_Q11_329772"/>
      <w:bookmarkStart w:id="4805" w:name="_ETM_Q11_324573"/>
      <w:bookmarkEnd w:id="4802"/>
      <w:bookmarkEnd w:id="4803"/>
      <w:bookmarkEnd w:id="4804"/>
      <w:bookmarkEnd w:id="4805"/>
      <w:r>
        <w:rPr>
          <w:rFonts w:hint="cs"/>
          <w:rtl/>
        </w:rPr>
        <w:t>הוא יצטרף</w:t>
      </w:r>
      <w:bookmarkStart w:id="4806" w:name="_ETM_Q11_327512"/>
      <w:bookmarkStart w:id="4807" w:name="_ETM_Q11_325584"/>
      <w:bookmarkStart w:id="4808" w:name="_ETM_Q11_325842"/>
      <w:bookmarkStart w:id="4809" w:name="_ETM_Q11_326796"/>
      <w:bookmarkEnd w:id="4806"/>
      <w:bookmarkEnd w:id="4807"/>
      <w:bookmarkEnd w:id="4808"/>
      <w:bookmarkEnd w:id="4809"/>
      <w:r>
        <w:rPr>
          <w:rFonts w:hint="cs"/>
          <w:rtl/>
        </w:rPr>
        <w:t xml:space="preserve"> ומה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E73659" w:rsidRDefault="00E73659" w:rsidP="00B41C35">
      <w:pPr>
        <w:rPr>
          <w:rtl/>
        </w:rPr>
      </w:pPr>
      <w:bookmarkStart w:id="4810" w:name="_ETM_Q11_327109"/>
      <w:bookmarkStart w:id="4811" w:name="_ETM_Q11_327151"/>
      <w:bookmarkEnd w:id="4810"/>
      <w:bookmarkEnd w:id="4811"/>
    </w:p>
    <w:p w:rsidR="00E73659" w:rsidRDefault="00E73659" w:rsidP="00B41C35">
      <w:pPr>
        <w:pStyle w:val="af5"/>
        <w:keepNext/>
        <w:rPr>
          <w:rtl/>
        </w:rPr>
      </w:pPr>
      <w:bookmarkStart w:id="4812" w:name="ET_interruption_5075_13"/>
      <w:r w:rsidRPr="00F4327C">
        <w:rPr>
          <w:rStyle w:val="TagStyle"/>
          <w:rtl/>
        </w:rPr>
        <w:t xml:space="preserve"> &lt;&lt; קריאה &gt;&gt; </w:t>
      </w:r>
      <w:r>
        <w:rPr>
          <w:rtl/>
        </w:rPr>
        <w:t>יעל גרמן (כחול לבן):</w:t>
      </w:r>
      <w:r w:rsidRPr="00F4327C">
        <w:rPr>
          <w:rStyle w:val="TagStyle"/>
          <w:rtl/>
        </w:rPr>
        <w:t xml:space="preserve"> &lt;&lt; קריאה &gt;&gt;</w:t>
      </w:r>
      <w:r>
        <w:rPr>
          <w:rtl/>
        </w:rPr>
        <w:t xml:space="preserve"> </w:t>
      </w:r>
      <w:bookmarkEnd w:id="4812"/>
    </w:p>
    <w:p w:rsidR="00E73659" w:rsidRDefault="00E73659" w:rsidP="004C59D0">
      <w:pPr>
        <w:rPr>
          <w:rtl/>
        </w:rPr>
      </w:pPr>
    </w:p>
    <w:p w:rsidR="00E73659" w:rsidRDefault="00E73659" w:rsidP="00B41C35">
      <w:pPr>
        <w:rPr>
          <w:rtl/>
        </w:rPr>
      </w:pPr>
      <w:bookmarkStart w:id="4813" w:name="_ETM_Q11_330062"/>
      <w:bookmarkStart w:id="4814" w:name="_ETM_Q11_330328"/>
      <w:bookmarkStart w:id="4815" w:name="_ETM_Q11_330388"/>
      <w:bookmarkStart w:id="4816" w:name="_ETM_Q11_326076"/>
      <w:bookmarkEnd w:id="4813"/>
      <w:bookmarkEnd w:id="4814"/>
      <w:bookmarkEnd w:id="4815"/>
      <w:bookmarkEnd w:id="4816"/>
      <w:r>
        <w:rPr>
          <w:rFonts w:hint="cs"/>
          <w:rtl/>
        </w:rPr>
        <w:t xml:space="preserve">ובזה </w:t>
      </w:r>
      <w:bookmarkStart w:id="4817" w:name="_ETM_Q11_331480"/>
      <w:bookmarkEnd w:id="4817"/>
      <w:r>
        <w:rPr>
          <w:rFonts w:hint="cs"/>
          <w:rtl/>
        </w:rPr>
        <w:t>נגמר.</w:t>
      </w:r>
      <w:bookmarkStart w:id="4818" w:name="_ETM_Q11_326696"/>
      <w:bookmarkEnd w:id="4818"/>
      <w:r>
        <w:rPr>
          <w:rFonts w:hint="cs"/>
          <w:rtl/>
        </w:rPr>
        <w:t xml:space="preserve"> זו תהיה החלטה של המליאה.</w:t>
      </w:r>
    </w:p>
    <w:p w:rsidR="00E73659" w:rsidRDefault="00E73659" w:rsidP="00B41C35">
      <w:pPr>
        <w:rPr>
          <w:rtl/>
        </w:rPr>
      </w:pPr>
      <w:bookmarkStart w:id="4819" w:name="_ETM_Q11_331302"/>
      <w:bookmarkStart w:id="4820" w:name="_ETM_Q11_331393"/>
      <w:bookmarkEnd w:id="4819"/>
      <w:bookmarkEnd w:id="4820"/>
    </w:p>
    <w:p w:rsidR="00E73659" w:rsidRDefault="00E73659" w:rsidP="00B41C35">
      <w:pPr>
        <w:pStyle w:val="af5"/>
        <w:keepNext/>
        <w:rPr>
          <w:rtl/>
        </w:rPr>
      </w:pPr>
      <w:bookmarkStart w:id="4821" w:name="ET_interruption_5327_14"/>
      <w:r w:rsidRPr="00F4327C">
        <w:rPr>
          <w:rStyle w:val="TagStyle"/>
          <w:rtl/>
        </w:rPr>
        <w:t xml:space="preserve"> &lt;&lt; קריאה &gt;&gt; </w:t>
      </w:r>
      <w:r>
        <w:rPr>
          <w:rtl/>
        </w:rPr>
        <w:t>אורי מקלב (יהדות התורה):</w:t>
      </w:r>
      <w:r w:rsidRPr="00F4327C">
        <w:rPr>
          <w:rStyle w:val="TagStyle"/>
          <w:rtl/>
        </w:rPr>
        <w:t xml:space="preserve"> &lt;&lt; קריאה &gt;&gt;</w:t>
      </w:r>
      <w:r>
        <w:rPr>
          <w:rtl/>
        </w:rPr>
        <w:t xml:space="preserve"> </w:t>
      </w:r>
      <w:bookmarkEnd w:id="4821"/>
    </w:p>
    <w:p w:rsidR="00E73659" w:rsidRDefault="00E73659" w:rsidP="004C59D0">
      <w:pPr>
        <w:rPr>
          <w:rtl/>
        </w:rPr>
      </w:pPr>
    </w:p>
    <w:p w:rsidR="00E73659" w:rsidRDefault="00E73659" w:rsidP="00B41C35">
      <w:pPr>
        <w:rPr>
          <w:rtl/>
        </w:rPr>
      </w:pPr>
      <w:bookmarkStart w:id="4822" w:name="_ETM_Q11_327814"/>
      <w:bookmarkEnd w:id="4822"/>
      <w:r>
        <w:rPr>
          <w:rFonts w:hint="cs"/>
          <w:rtl/>
        </w:rPr>
        <w:t>הוא יצטרף, ואז מ</w:t>
      </w:r>
      <w:bookmarkStart w:id="4823" w:name="_ETM_Q11_328942"/>
      <w:bookmarkEnd w:id="4823"/>
      <w:r>
        <w:rPr>
          <w:rFonts w:hint="cs"/>
          <w:rtl/>
        </w:rPr>
        <w:t>ה?</w:t>
      </w:r>
      <w:r>
        <w:rPr>
          <w:rtl/>
        </w:rPr>
        <w:t xml:space="preserve"> </w:t>
      </w:r>
    </w:p>
    <w:p w:rsidR="00E73659" w:rsidRDefault="00E73659" w:rsidP="00B41C35">
      <w:pPr>
        <w:rPr>
          <w:rtl/>
        </w:rPr>
      </w:pPr>
      <w:bookmarkStart w:id="4824" w:name="_ETM_Q11_329249"/>
      <w:bookmarkStart w:id="4825" w:name="_ETM_Q11_329340"/>
      <w:bookmarkEnd w:id="4824"/>
      <w:bookmarkEnd w:id="4825"/>
    </w:p>
    <w:p w:rsidR="00E73659" w:rsidRDefault="00E73659" w:rsidP="00B41C35">
      <w:pPr>
        <w:pStyle w:val="af5"/>
        <w:keepNext/>
        <w:rPr>
          <w:rtl/>
        </w:rPr>
      </w:pPr>
      <w:bookmarkStart w:id="4826" w:name="ET_interruption_5075_17"/>
      <w:r w:rsidRPr="00F4327C">
        <w:rPr>
          <w:rStyle w:val="TagStyle"/>
          <w:rtl/>
        </w:rPr>
        <w:t xml:space="preserve"> &lt;&lt; קריאה &gt;&gt; </w:t>
      </w:r>
      <w:r>
        <w:rPr>
          <w:rtl/>
        </w:rPr>
        <w:t>יעל גרמן (כחול לבן):</w:t>
      </w:r>
      <w:r w:rsidRPr="00F4327C">
        <w:rPr>
          <w:rStyle w:val="TagStyle"/>
          <w:rtl/>
        </w:rPr>
        <w:t xml:space="preserve"> &lt;&lt; קריאה &gt;&gt;</w:t>
      </w:r>
      <w:r>
        <w:rPr>
          <w:rtl/>
        </w:rPr>
        <w:t xml:space="preserve"> </w:t>
      </w:r>
      <w:bookmarkEnd w:id="4826"/>
    </w:p>
    <w:p w:rsidR="00E73659" w:rsidRDefault="00E73659" w:rsidP="004C59D0">
      <w:pPr>
        <w:rPr>
          <w:rtl/>
        </w:rPr>
      </w:pPr>
    </w:p>
    <w:p w:rsidR="00E73659" w:rsidRDefault="00E73659" w:rsidP="00B41C35">
      <w:pPr>
        <w:rPr>
          <w:rtl/>
        </w:rPr>
      </w:pPr>
      <w:bookmarkStart w:id="4827" w:name="_ETM_Q11_337927"/>
      <w:bookmarkStart w:id="4828" w:name="_ETM_Q11_338198"/>
      <w:bookmarkStart w:id="4829" w:name="_ETM_Q11_338253"/>
      <w:bookmarkStart w:id="4830" w:name="_ETM_Q11_333267"/>
      <w:bookmarkEnd w:id="4827"/>
      <w:bookmarkEnd w:id="4828"/>
      <w:bookmarkEnd w:id="4829"/>
      <w:bookmarkEnd w:id="4830"/>
      <w:r>
        <w:rPr>
          <w:rFonts w:hint="cs"/>
          <w:rtl/>
        </w:rPr>
        <w:t>וזו תהיה החלטה של המליאה</w:t>
      </w:r>
      <w:bookmarkStart w:id="4831" w:name="_ETM_Q11_331460"/>
      <w:bookmarkEnd w:id="4831"/>
      <w:r>
        <w:rPr>
          <w:rFonts w:hint="cs"/>
          <w:rtl/>
        </w:rPr>
        <w:t>.</w:t>
      </w:r>
    </w:p>
    <w:p w:rsidR="00E73659" w:rsidRDefault="00E73659" w:rsidP="00B41C35">
      <w:pPr>
        <w:rPr>
          <w:rtl/>
        </w:rPr>
      </w:pPr>
      <w:bookmarkStart w:id="4832" w:name="_ETM_Q11_331935"/>
      <w:bookmarkStart w:id="4833" w:name="_ETM_Q11_332023"/>
      <w:bookmarkEnd w:id="4832"/>
      <w:bookmarkEnd w:id="4833"/>
      <w:r>
        <w:rPr>
          <w:rtl/>
        </w:rPr>
        <w:t xml:space="preserve"> </w:t>
      </w:r>
    </w:p>
    <w:p w:rsidR="00E73659" w:rsidRDefault="00E73659" w:rsidP="00B41C35">
      <w:pPr>
        <w:pStyle w:val="af5"/>
        <w:keepNext/>
        <w:rPr>
          <w:rtl/>
        </w:rPr>
      </w:pPr>
      <w:bookmarkStart w:id="4834" w:name="ET_interruption_5327_16"/>
      <w:r w:rsidRPr="00F4327C">
        <w:rPr>
          <w:rStyle w:val="TagStyle"/>
          <w:rtl/>
        </w:rPr>
        <w:t xml:space="preserve"> &lt;&lt; קריאה &gt;&gt; </w:t>
      </w:r>
      <w:r>
        <w:rPr>
          <w:rtl/>
        </w:rPr>
        <w:t>אורי מקלב (יהדות התורה):</w:t>
      </w:r>
      <w:r w:rsidRPr="00F4327C">
        <w:rPr>
          <w:rStyle w:val="TagStyle"/>
          <w:rtl/>
        </w:rPr>
        <w:t xml:space="preserve"> &lt;&lt; קריאה &gt;&gt;</w:t>
      </w:r>
      <w:r>
        <w:rPr>
          <w:rtl/>
        </w:rPr>
        <w:t xml:space="preserve"> </w:t>
      </w:r>
      <w:bookmarkEnd w:id="4834"/>
    </w:p>
    <w:p w:rsidR="00E73659" w:rsidRDefault="00E73659" w:rsidP="004C59D0">
      <w:pPr>
        <w:rPr>
          <w:rtl/>
        </w:rPr>
      </w:pPr>
    </w:p>
    <w:p w:rsidR="00E73659" w:rsidRDefault="00E73659" w:rsidP="00B41C35">
      <w:pPr>
        <w:rPr>
          <w:rtl/>
        </w:rPr>
      </w:pPr>
      <w:bookmarkStart w:id="4835" w:name="_ETM_Q11_330209"/>
      <w:bookmarkEnd w:id="4835"/>
      <w:r>
        <w:rPr>
          <w:rFonts w:hint="cs"/>
          <w:rtl/>
        </w:rPr>
        <w:t xml:space="preserve">הצעה לסדר-היום </w:t>
      </w:r>
      <w:bookmarkStart w:id="4836" w:name="_ETM_Q11_334694"/>
      <w:bookmarkEnd w:id="4836"/>
      <w:r>
        <w:rPr>
          <w:rFonts w:hint="cs"/>
          <w:rtl/>
        </w:rPr>
        <w:t xml:space="preserve">דחופה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bookmarkStart w:id="4837" w:name="_ETM_Q11_333029"/>
      <w:bookmarkStart w:id="4838" w:name="_ETM_Q11_333096"/>
      <w:bookmarkEnd w:id="4837"/>
      <w:bookmarkEnd w:id="4838"/>
    </w:p>
    <w:p w:rsidR="00E73659" w:rsidRDefault="00E73659" w:rsidP="00B41C35">
      <w:pPr>
        <w:rPr>
          <w:rtl/>
        </w:rPr>
      </w:pPr>
    </w:p>
    <w:p w:rsidR="00E73659" w:rsidRDefault="00E73659" w:rsidP="00B41C35">
      <w:pPr>
        <w:pStyle w:val="af5"/>
        <w:keepNext/>
        <w:rPr>
          <w:rtl/>
        </w:rPr>
      </w:pPr>
      <w:bookmarkStart w:id="4839" w:name="ET_interruption_5759_18"/>
      <w:r w:rsidRPr="00F4327C">
        <w:rPr>
          <w:rStyle w:val="TagStyle"/>
          <w:rtl/>
        </w:rPr>
        <w:t xml:space="preserve"> &lt;&lt; קריאה &gt;&gt; </w:t>
      </w:r>
      <w:r>
        <w:rPr>
          <w:rtl/>
        </w:rPr>
        <w:t>שר החוץ ישראל כץ:</w:t>
      </w:r>
      <w:r w:rsidRPr="00F4327C">
        <w:rPr>
          <w:rStyle w:val="TagStyle"/>
          <w:rtl/>
        </w:rPr>
        <w:t xml:space="preserve"> &lt;&lt; קריאה &gt;&gt;</w:t>
      </w:r>
      <w:r>
        <w:rPr>
          <w:rtl/>
        </w:rPr>
        <w:t xml:space="preserve"> </w:t>
      </w:r>
      <w:bookmarkEnd w:id="4839"/>
    </w:p>
    <w:p w:rsidR="00E73659" w:rsidRDefault="00E73659" w:rsidP="004C59D0">
      <w:pPr>
        <w:rPr>
          <w:rtl/>
        </w:rPr>
      </w:pPr>
    </w:p>
    <w:p w:rsidR="00E73659" w:rsidRDefault="00E73659" w:rsidP="00B41C35">
      <w:pPr>
        <w:rPr>
          <w:rtl/>
        </w:rPr>
      </w:pPr>
      <w:bookmarkStart w:id="4840" w:name="_ETM_Q11_337587"/>
      <w:bookmarkEnd w:id="4840"/>
      <w:r>
        <w:rPr>
          <w:rFonts w:hint="cs"/>
          <w:rtl/>
        </w:rPr>
        <w:t>נ</w:t>
      </w:r>
      <w:bookmarkStart w:id="4841" w:name="_ETM_Q11_337896"/>
      <w:bookmarkStart w:id="4842" w:name="_ETM_Q11_337958"/>
      <w:bookmarkEnd w:id="4841"/>
      <w:bookmarkEnd w:id="4842"/>
      <w:r>
        <w:rPr>
          <w:rFonts w:hint="cs"/>
          <w:rtl/>
        </w:rPr>
        <w:t>עביר לוועדה.</w:t>
      </w:r>
      <w:bookmarkStart w:id="4843" w:name="_ETM_Q11_336212"/>
      <w:bookmarkEnd w:id="4843"/>
    </w:p>
    <w:p w:rsidR="00E73659" w:rsidRDefault="00E73659" w:rsidP="00B41C35">
      <w:pPr>
        <w:rPr>
          <w:rtl/>
        </w:rPr>
      </w:pPr>
      <w:bookmarkStart w:id="4844" w:name="_ETM_Q11_336783"/>
      <w:bookmarkStart w:id="4845" w:name="_ETM_Q11_336866"/>
      <w:bookmarkEnd w:id="4844"/>
      <w:bookmarkEnd w:id="4845"/>
    </w:p>
    <w:p w:rsidR="00E73659" w:rsidRDefault="00E73659" w:rsidP="00B41C35">
      <w:pPr>
        <w:pStyle w:val="af6"/>
        <w:keepNext/>
        <w:rPr>
          <w:rtl/>
        </w:rPr>
      </w:pPr>
      <w:r w:rsidRPr="00F4327C">
        <w:rPr>
          <w:rStyle w:val="TagStyle"/>
          <w:rtl/>
        </w:rPr>
        <w:t xml:space="preserve"> &lt;&lt; יור &gt;&gt; </w:t>
      </w:r>
      <w:r>
        <w:rPr>
          <w:rtl/>
        </w:rPr>
        <w:t>היו"ר יעקב מרגי:</w:t>
      </w:r>
      <w:r w:rsidRPr="00F4327C">
        <w:rPr>
          <w:rStyle w:val="TagStyle"/>
          <w:rtl/>
        </w:rPr>
        <w:t xml:space="preserve"> &lt;&lt; יור &gt;&gt;</w:t>
      </w:r>
      <w:r>
        <w:rPr>
          <w:rtl/>
        </w:rPr>
        <w:t xml:space="preserve"> </w:t>
      </w:r>
    </w:p>
    <w:p w:rsidR="00E73659" w:rsidRDefault="00E73659" w:rsidP="004C59D0">
      <w:pPr>
        <w:rPr>
          <w:rtl/>
        </w:rPr>
      </w:pPr>
    </w:p>
    <w:p w:rsidR="00E73659" w:rsidRDefault="00E73659" w:rsidP="00997690">
      <w:pPr>
        <w:rPr>
          <w:rtl/>
        </w:rPr>
      </w:pPr>
      <w:bookmarkStart w:id="4846" w:name="_ETM_Q11_338444"/>
      <w:bookmarkEnd w:id="4846"/>
      <w:r>
        <w:rPr>
          <w:rFonts w:hint="cs"/>
          <w:rtl/>
        </w:rPr>
        <w:t xml:space="preserve">חברת הכנסת </w:t>
      </w:r>
      <w:bookmarkStart w:id="4847" w:name="_ETM_Q11_336942"/>
      <w:bookmarkEnd w:id="4847"/>
      <w:r>
        <w:rPr>
          <w:rFonts w:hint="cs"/>
          <w:rtl/>
        </w:rPr>
        <w:t xml:space="preserve">יעל </w:t>
      </w:r>
      <w:bookmarkStart w:id="4848" w:name="_ETM_Q11_338110"/>
      <w:bookmarkEnd w:id="4848"/>
      <w:r>
        <w:rPr>
          <w:rFonts w:hint="cs"/>
          <w:rtl/>
        </w:rPr>
        <w:t>גרמן,</w:t>
      </w:r>
      <w:bookmarkStart w:id="4849" w:name="_ETM_Q11_333277"/>
      <w:bookmarkStart w:id="4850" w:name="_ETM_Q11_333301"/>
      <w:bookmarkStart w:id="4851" w:name="_ETM_Q11_333351"/>
      <w:bookmarkStart w:id="4852" w:name="_ETM_Q11_330137"/>
      <w:bookmarkStart w:id="4853" w:name="_ETM_Q11_330210"/>
      <w:bookmarkStart w:id="4854" w:name="_ETM_Q11_321968"/>
      <w:bookmarkStart w:id="4855" w:name="_ETM_Q11_322067"/>
      <w:bookmarkStart w:id="4856" w:name="_ETM_Q11_329830"/>
      <w:bookmarkStart w:id="4857" w:name="_ETM_Q11_333389"/>
      <w:bookmarkStart w:id="4858" w:name="_ETM_Q11_338349"/>
      <w:bookmarkStart w:id="4859" w:name="_ETM_Q11_338739"/>
      <w:bookmarkStart w:id="4860" w:name="_ETM_Q11_339219"/>
      <w:bookmarkStart w:id="4861" w:name="_ETM_Q11_339459"/>
      <w:bookmarkStart w:id="4862" w:name="_ETM_Q11_340989"/>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r>
        <w:rPr>
          <w:rFonts w:hint="cs"/>
          <w:rtl/>
        </w:rPr>
        <w:t xml:space="preserve"> </w:t>
      </w:r>
      <w:bookmarkStart w:id="4863" w:name="_ETM_Q11_339884"/>
      <w:bookmarkEnd w:id="4863"/>
      <w:r>
        <w:rPr>
          <w:rtl/>
        </w:rPr>
        <w:t xml:space="preserve">ההצעה </w:t>
      </w:r>
      <w:bookmarkStart w:id="4864" w:name="_ETM_Q11_341469"/>
      <w:bookmarkEnd w:id="4864"/>
      <w:r>
        <w:rPr>
          <w:rtl/>
        </w:rPr>
        <w:t xml:space="preserve">שלך </w:t>
      </w:r>
      <w:bookmarkStart w:id="4865" w:name="_ETM_Q11_341829"/>
      <w:bookmarkEnd w:id="4865"/>
      <w:r>
        <w:rPr>
          <w:rtl/>
        </w:rPr>
        <w:t xml:space="preserve">היא </w:t>
      </w:r>
      <w:bookmarkStart w:id="4866" w:name="_ETM_Q11_341949"/>
      <w:bookmarkEnd w:id="4866"/>
      <w:r>
        <w:rPr>
          <w:rtl/>
        </w:rPr>
        <w:t xml:space="preserve">נכונה </w:t>
      </w:r>
      <w:bookmarkStart w:id="4867" w:name="_ETM_Q11_342309"/>
      <w:bookmarkEnd w:id="4867"/>
      <w:r>
        <w:rPr>
          <w:rtl/>
        </w:rPr>
        <w:t xml:space="preserve">כשיש </w:t>
      </w:r>
      <w:bookmarkStart w:id="4868" w:name="_ETM_Q11_342579"/>
      <w:bookmarkEnd w:id="4868"/>
      <w:r>
        <w:rPr>
          <w:rtl/>
        </w:rPr>
        <w:t>דיון</w:t>
      </w:r>
      <w:r>
        <w:rPr>
          <w:rFonts w:hint="cs"/>
          <w:rtl/>
        </w:rPr>
        <w:t>.</w:t>
      </w:r>
      <w:r>
        <w:rPr>
          <w:rtl/>
        </w:rPr>
        <w:t xml:space="preserve"> </w:t>
      </w:r>
      <w:bookmarkStart w:id="4869" w:name="_ETM_Q11_343299"/>
      <w:bookmarkStart w:id="4870" w:name="_ETM_Q11_343599"/>
      <w:bookmarkEnd w:id="4869"/>
      <w:bookmarkEnd w:id="4870"/>
      <w:r>
        <w:rPr>
          <w:rtl/>
        </w:rPr>
        <w:t xml:space="preserve">זו </w:t>
      </w:r>
      <w:bookmarkStart w:id="4871" w:name="_ETM_Q11_343779"/>
      <w:bookmarkEnd w:id="4871"/>
      <w:r>
        <w:rPr>
          <w:rtl/>
        </w:rPr>
        <w:t xml:space="preserve">הצעה </w:t>
      </w:r>
      <w:bookmarkStart w:id="4872" w:name="_ETM_Q11_344019"/>
      <w:bookmarkEnd w:id="4872"/>
      <w:r>
        <w:rPr>
          <w:rtl/>
        </w:rPr>
        <w:t>לסדר</w:t>
      </w:r>
      <w:r>
        <w:rPr>
          <w:rFonts w:hint="cs"/>
          <w:rtl/>
        </w:rPr>
        <w:t>-היום,</w:t>
      </w:r>
      <w:bookmarkStart w:id="4873" w:name="_ETM_Q11_342479"/>
      <w:bookmarkEnd w:id="4873"/>
      <w:r>
        <w:rPr>
          <w:rtl/>
        </w:rPr>
        <w:t xml:space="preserve"> </w:t>
      </w:r>
      <w:bookmarkStart w:id="4874" w:name="_ETM_Q11_344529"/>
      <w:bookmarkEnd w:id="4874"/>
      <w:r>
        <w:rPr>
          <w:rtl/>
        </w:rPr>
        <w:t xml:space="preserve">הוא </w:t>
      </w:r>
      <w:bookmarkStart w:id="4875" w:name="_ETM_Q11_344620"/>
      <w:bookmarkEnd w:id="4875"/>
      <w:r>
        <w:rPr>
          <w:rtl/>
        </w:rPr>
        <w:t xml:space="preserve">לא </w:t>
      </w:r>
      <w:bookmarkStart w:id="4876" w:name="_ETM_Q11_344709"/>
      <w:bookmarkEnd w:id="4876"/>
      <w:r>
        <w:rPr>
          <w:rtl/>
        </w:rPr>
        <w:t>יכול</w:t>
      </w:r>
      <w:r w:rsidR="00997690">
        <w:rPr>
          <w:rFonts w:hint="cs"/>
          <w:rtl/>
        </w:rPr>
        <w:t>,</w:t>
      </w:r>
      <w:r>
        <w:rPr>
          <w:rtl/>
        </w:rPr>
        <w:t xml:space="preserve"> </w:t>
      </w:r>
      <w:bookmarkStart w:id="4877" w:name="_ETM_Q11_345999"/>
      <w:bookmarkEnd w:id="4877"/>
      <w:r>
        <w:rPr>
          <w:rtl/>
        </w:rPr>
        <w:t xml:space="preserve">אין </w:t>
      </w:r>
      <w:bookmarkStart w:id="4878" w:name="_ETM_Q11_346239"/>
      <w:bookmarkEnd w:id="4878"/>
      <w:r>
        <w:rPr>
          <w:rtl/>
        </w:rPr>
        <w:t>הצ</w:t>
      </w:r>
      <w:bookmarkStart w:id="4879" w:name="_ETM_Q11_346389"/>
      <w:bookmarkEnd w:id="4879"/>
      <w:r>
        <w:rPr>
          <w:rtl/>
        </w:rPr>
        <w:t xml:space="preserve">עת </w:t>
      </w:r>
      <w:bookmarkStart w:id="4880" w:name="_ETM_Q11_346569"/>
      <w:bookmarkEnd w:id="4880"/>
      <w:r>
        <w:rPr>
          <w:rtl/>
        </w:rPr>
        <w:t xml:space="preserve">סיכום </w:t>
      </w:r>
      <w:bookmarkStart w:id="4881" w:name="_ETM_Q11_347709"/>
      <w:bookmarkEnd w:id="4881"/>
      <w:r>
        <w:rPr>
          <w:rtl/>
        </w:rPr>
        <w:t xml:space="preserve">בהצעה </w:t>
      </w:r>
      <w:bookmarkStart w:id="4882" w:name="_ETM_Q11_348099"/>
      <w:bookmarkEnd w:id="4882"/>
      <w:r>
        <w:rPr>
          <w:rtl/>
        </w:rPr>
        <w:t>לסדר</w:t>
      </w:r>
      <w:r>
        <w:rPr>
          <w:rFonts w:hint="cs"/>
          <w:rtl/>
        </w:rPr>
        <w:t>-היום.</w:t>
      </w:r>
      <w:bookmarkStart w:id="4883" w:name="_ETM_Q11_343606"/>
      <w:bookmarkStart w:id="4884" w:name="_ETM_Q11_349659"/>
      <w:bookmarkEnd w:id="4883"/>
      <w:bookmarkEnd w:id="4884"/>
    </w:p>
    <w:p w:rsidR="00E73659" w:rsidRDefault="00E73659" w:rsidP="00B41C35">
      <w:pPr>
        <w:rPr>
          <w:rtl/>
        </w:rPr>
      </w:pPr>
      <w:bookmarkStart w:id="4885" w:name="_ETM_Q11_343951"/>
      <w:bookmarkStart w:id="4886" w:name="_ETM_Q11_344029"/>
      <w:bookmarkEnd w:id="4885"/>
      <w:bookmarkEnd w:id="4886"/>
    </w:p>
    <w:p w:rsidR="00E73659" w:rsidRDefault="00E73659" w:rsidP="00B41C35">
      <w:pPr>
        <w:pStyle w:val="af5"/>
        <w:keepNext/>
        <w:rPr>
          <w:rtl/>
        </w:rPr>
      </w:pPr>
      <w:bookmarkStart w:id="4887" w:name="ET_interruption_5075_20"/>
      <w:r w:rsidRPr="00F4327C">
        <w:rPr>
          <w:rStyle w:val="TagStyle"/>
          <w:rtl/>
        </w:rPr>
        <w:t xml:space="preserve"> &lt;&lt; קריאה &gt;&gt; </w:t>
      </w:r>
      <w:r>
        <w:rPr>
          <w:rtl/>
        </w:rPr>
        <w:t>יעל גרמן (כחול לבן):</w:t>
      </w:r>
      <w:r w:rsidRPr="00F4327C">
        <w:rPr>
          <w:rStyle w:val="TagStyle"/>
          <w:rtl/>
        </w:rPr>
        <w:t xml:space="preserve"> &lt;&lt; קריאה &gt;&gt;</w:t>
      </w:r>
      <w:r>
        <w:rPr>
          <w:rtl/>
        </w:rPr>
        <w:t xml:space="preserve"> </w:t>
      </w:r>
      <w:bookmarkEnd w:id="4887"/>
    </w:p>
    <w:p w:rsidR="00E73659" w:rsidRDefault="00E73659" w:rsidP="004C59D0">
      <w:pPr>
        <w:rPr>
          <w:rtl/>
        </w:rPr>
      </w:pPr>
    </w:p>
    <w:p w:rsidR="00E73659" w:rsidRDefault="00E73659" w:rsidP="00B41C35">
      <w:pPr>
        <w:rPr>
          <w:rtl/>
        </w:rPr>
      </w:pPr>
      <w:bookmarkStart w:id="4888" w:name="_ETM_Q11_347710"/>
      <w:bookmarkStart w:id="4889" w:name="_ETM_Q11_348000"/>
      <w:bookmarkEnd w:id="4888"/>
      <w:bookmarkEnd w:id="4889"/>
      <w:r>
        <w:rPr>
          <w:rFonts w:hint="cs"/>
          <w:rtl/>
        </w:rPr>
        <w:t>אז</w:t>
      </w:r>
      <w:bookmarkStart w:id="4890" w:name="_ETM_Q11_348070"/>
      <w:bookmarkEnd w:id="4890"/>
      <w:r>
        <w:rPr>
          <w:rFonts w:hint="cs"/>
          <w:rtl/>
        </w:rPr>
        <w:t xml:space="preserve"> </w:t>
      </w:r>
      <w:bookmarkStart w:id="4891" w:name="_ETM_Q11_348115"/>
      <w:bookmarkStart w:id="4892" w:name="_ETM_Q11_344095"/>
      <w:bookmarkStart w:id="4893" w:name="_ETM_Q11_344165"/>
      <w:bookmarkEnd w:id="4891"/>
      <w:bookmarkEnd w:id="4892"/>
      <w:bookmarkEnd w:id="4893"/>
      <w:r>
        <w:rPr>
          <w:rFonts w:hint="cs"/>
          <w:rtl/>
        </w:rPr>
        <w:t>בוא נעביר את זה</w:t>
      </w:r>
      <w:r>
        <w:rPr>
          <w:rtl/>
        </w:rPr>
        <w:t xml:space="preserve"> </w:t>
      </w:r>
      <w:bookmarkStart w:id="4894" w:name="_ETM_Q11_350260"/>
      <w:bookmarkEnd w:id="4894"/>
      <w:r>
        <w:rPr>
          <w:rFonts w:hint="cs"/>
          <w:rtl/>
        </w:rPr>
        <w:t>לד</w:t>
      </w:r>
      <w:bookmarkStart w:id="4895" w:name="_ETM_Q11_345237"/>
      <w:bookmarkEnd w:id="4895"/>
      <w:r>
        <w:rPr>
          <w:rtl/>
        </w:rPr>
        <w:t xml:space="preserve">יון </w:t>
      </w:r>
      <w:bookmarkStart w:id="4896" w:name="_ETM_Q11_350620"/>
      <w:bookmarkEnd w:id="4896"/>
      <w:r>
        <w:rPr>
          <w:rtl/>
        </w:rPr>
        <w:t>בוועדה</w:t>
      </w:r>
      <w:r>
        <w:rPr>
          <w:rFonts w:hint="cs"/>
          <w:rtl/>
        </w:rPr>
        <w:t>.</w:t>
      </w:r>
      <w:bookmarkStart w:id="4897" w:name="_ETM_Q11_345067"/>
      <w:bookmarkStart w:id="4898" w:name="_ETM_Q11_351159"/>
      <w:bookmarkEnd w:id="4897"/>
      <w:bookmarkEnd w:id="4898"/>
    </w:p>
    <w:p w:rsidR="00E73659" w:rsidRDefault="00E73659" w:rsidP="00B41C35">
      <w:pPr>
        <w:rPr>
          <w:rtl/>
        </w:rPr>
      </w:pPr>
      <w:bookmarkStart w:id="4899" w:name="_ETM_Q11_346746"/>
      <w:bookmarkEnd w:id="4899"/>
    </w:p>
    <w:p w:rsidR="00E73659" w:rsidRDefault="00E73659" w:rsidP="00B41C35">
      <w:pPr>
        <w:pStyle w:val="af6"/>
        <w:keepNext/>
        <w:rPr>
          <w:rtl/>
        </w:rPr>
      </w:pPr>
      <w:bookmarkStart w:id="4900" w:name="ET_yor_5873_21"/>
      <w:r w:rsidRPr="00B51314">
        <w:rPr>
          <w:rStyle w:val="TagStyle"/>
          <w:rtl/>
        </w:rPr>
        <w:t xml:space="preserve"> &lt;&lt; יור &gt;&gt; </w:t>
      </w:r>
      <w:r>
        <w:rPr>
          <w:rtl/>
        </w:rPr>
        <w:t>היו"ר יעקב מרגי:</w:t>
      </w:r>
      <w:r w:rsidRPr="00B51314">
        <w:rPr>
          <w:rStyle w:val="TagStyle"/>
          <w:rtl/>
        </w:rPr>
        <w:t xml:space="preserve"> &lt;&lt; יור &gt;&gt;</w:t>
      </w:r>
      <w:r>
        <w:rPr>
          <w:rtl/>
        </w:rPr>
        <w:t xml:space="preserve"> </w:t>
      </w:r>
      <w:bookmarkEnd w:id="4900"/>
    </w:p>
    <w:p w:rsidR="00E73659" w:rsidRDefault="00E73659" w:rsidP="004C59D0">
      <w:pPr>
        <w:rPr>
          <w:rtl/>
        </w:rPr>
      </w:pPr>
    </w:p>
    <w:p w:rsidR="00E73659" w:rsidRDefault="00E73659" w:rsidP="00B41C35">
      <w:pPr>
        <w:rPr>
          <w:rtl/>
        </w:rPr>
      </w:pPr>
      <w:bookmarkStart w:id="4901" w:name="_ETM_Q11_347517"/>
      <w:bookmarkEnd w:id="4901"/>
      <w:r>
        <w:rPr>
          <w:rFonts w:hint="cs"/>
          <w:rtl/>
        </w:rPr>
        <w:t xml:space="preserve">זה או דיון בוועדה או </w:t>
      </w:r>
      <w:bookmarkStart w:id="4902" w:name="_ETM_Q11_347204"/>
      <w:bookmarkEnd w:id="4902"/>
      <w:r>
        <w:rPr>
          <w:rFonts w:hint="cs"/>
          <w:rtl/>
        </w:rPr>
        <w:t>להסיר.</w:t>
      </w:r>
      <w:bookmarkStart w:id="4903" w:name="_ETM_Q11_347995"/>
      <w:bookmarkEnd w:id="4903"/>
    </w:p>
    <w:p w:rsidR="00E73659" w:rsidRDefault="00E73659" w:rsidP="00B41C35">
      <w:pPr>
        <w:rPr>
          <w:rtl/>
        </w:rPr>
      </w:pPr>
      <w:bookmarkStart w:id="4904" w:name="_ETM_Q11_348084"/>
      <w:bookmarkStart w:id="4905" w:name="_ETM_Q11_348158"/>
      <w:bookmarkEnd w:id="4904"/>
      <w:bookmarkEnd w:id="4905"/>
    </w:p>
    <w:p w:rsidR="00E73659" w:rsidRDefault="00E73659" w:rsidP="00B41C35">
      <w:pPr>
        <w:pStyle w:val="af5"/>
        <w:keepNext/>
        <w:rPr>
          <w:rtl/>
        </w:rPr>
      </w:pPr>
      <w:bookmarkStart w:id="4906" w:name="ET_interruption_5075_22"/>
      <w:r w:rsidRPr="00B51314">
        <w:rPr>
          <w:rStyle w:val="TagStyle"/>
          <w:rtl/>
        </w:rPr>
        <w:t xml:space="preserve"> &lt;&lt; קריאה &gt;&gt; </w:t>
      </w:r>
      <w:r>
        <w:rPr>
          <w:rtl/>
        </w:rPr>
        <w:t>יעל גרמן (כחול לבן):</w:t>
      </w:r>
      <w:r w:rsidRPr="00B51314">
        <w:rPr>
          <w:rStyle w:val="TagStyle"/>
          <w:rtl/>
        </w:rPr>
        <w:t xml:space="preserve"> &lt;&lt; קריאה &gt;&gt;</w:t>
      </w:r>
      <w:r>
        <w:rPr>
          <w:rtl/>
        </w:rPr>
        <w:t xml:space="preserve"> </w:t>
      </w:r>
      <w:bookmarkEnd w:id="4906"/>
    </w:p>
    <w:p w:rsidR="00E73659" w:rsidRDefault="00E73659" w:rsidP="004C59D0">
      <w:pPr>
        <w:rPr>
          <w:rtl/>
        </w:rPr>
      </w:pPr>
    </w:p>
    <w:p w:rsidR="00E73659" w:rsidRDefault="00E73659" w:rsidP="00B41C35">
      <w:pPr>
        <w:rPr>
          <w:rtl/>
        </w:rPr>
      </w:pPr>
      <w:bookmarkStart w:id="4907" w:name="_ETM_Q11_351534"/>
      <w:bookmarkStart w:id="4908" w:name="_ETM_Q11_351810"/>
      <w:bookmarkStart w:id="4909" w:name="_ETM_Q11_351875"/>
      <w:bookmarkEnd w:id="4907"/>
      <w:bookmarkEnd w:id="4908"/>
      <w:bookmarkEnd w:id="4909"/>
      <w:r>
        <w:rPr>
          <w:rFonts w:hint="cs"/>
          <w:rtl/>
        </w:rPr>
        <w:t>לא. ל</w:t>
      </w:r>
      <w:bookmarkStart w:id="4910" w:name="_ETM_Q11_353290"/>
      <w:bookmarkEnd w:id="4910"/>
      <w:r>
        <w:rPr>
          <w:rFonts w:hint="cs"/>
          <w:rtl/>
        </w:rPr>
        <w:t>דיון במליאה, לדיון במליאה.</w:t>
      </w:r>
      <w:bookmarkStart w:id="4911" w:name="_ETM_Q11_348601"/>
      <w:bookmarkStart w:id="4912" w:name="_ETM_Q11_348680"/>
      <w:bookmarkEnd w:id="4911"/>
      <w:bookmarkEnd w:id="4912"/>
    </w:p>
    <w:p w:rsidR="00E73659" w:rsidRDefault="00E73659" w:rsidP="00B41C35">
      <w:pPr>
        <w:rPr>
          <w:rtl/>
        </w:rPr>
      </w:pPr>
      <w:bookmarkStart w:id="4913" w:name="_ETM_Q11_348763"/>
      <w:bookmarkEnd w:id="4913"/>
    </w:p>
    <w:p w:rsidR="00E73659" w:rsidRDefault="00E73659" w:rsidP="00B41C35">
      <w:pPr>
        <w:pStyle w:val="af6"/>
        <w:keepNext/>
        <w:rPr>
          <w:rtl/>
        </w:rPr>
      </w:pPr>
      <w:r w:rsidRPr="0084038F">
        <w:rPr>
          <w:rStyle w:val="TagStyle"/>
          <w:rtl/>
        </w:rPr>
        <w:t xml:space="preserve"> &lt;&lt; יור &gt;&gt; </w:t>
      </w:r>
      <w:r>
        <w:rPr>
          <w:rtl/>
        </w:rPr>
        <w:t>היו"ר יעקב מרגי:</w:t>
      </w:r>
      <w:r w:rsidRPr="0084038F">
        <w:rPr>
          <w:rStyle w:val="TagStyle"/>
          <w:rtl/>
        </w:rPr>
        <w:t xml:space="preserve"> &lt;&lt; יור &gt;&gt;</w:t>
      </w:r>
      <w:r>
        <w:rPr>
          <w:rtl/>
        </w:rPr>
        <w:t xml:space="preserve"> </w:t>
      </w:r>
    </w:p>
    <w:p w:rsidR="00E73659" w:rsidRDefault="00E73659" w:rsidP="004C59D0">
      <w:pPr>
        <w:rPr>
          <w:rtl/>
        </w:rPr>
      </w:pPr>
    </w:p>
    <w:p w:rsidR="00E73659" w:rsidRDefault="00E73659" w:rsidP="00B41C35">
      <w:pPr>
        <w:rPr>
          <w:rtl/>
        </w:rPr>
      </w:pPr>
      <w:bookmarkStart w:id="4914" w:name="_ETM_Q11_357806"/>
      <w:bookmarkEnd w:id="4914"/>
      <w:r>
        <w:rPr>
          <w:rFonts w:hint="cs"/>
          <w:rtl/>
        </w:rPr>
        <w:t xml:space="preserve">אם אין, </w:t>
      </w:r>
      <w:bookmarkStart w:id="4915" w:name="_ETM_Q11_356707"/>
      <w:bookmarkEnd w:id="4915"/>
      <w:r>
        <w:rPr>
          <w:rFonts w:hint="cs"/>
          <w:rtl/>
        </w:rPr>
        <w:t xml:space="preserve">אנחנו נעבור </w:t>
      </w:r>
      <w:bookmarkStart w:id="4916" w:name="_ETM_Q11_354226"/>
      <w:bookmarkEnd w:id="4916"/>
      <w:r>
        <w:rPr>
          <w:rFonts w:hint="cs"/>
          <w:rtl/>
        </w:rPr>
        <w:t>להצבעה ונאשר דיון במליאה בנושא הזה</w:t>
      </w:r>
      <w:bookmarkStart w:id="4917" w:name="_ETM_Q11_355760"/>
      <w:bookmarkEnd w:id="4917"/>
      <w:r>
        <w:rPr>
          <w:rFonts w:hint="cs"/>
          <w:rtl/>
        </w:rPr>
        <w:t>.</w:t>
      </w:r>
    </w:p>
    <w:p w:rsidR="00E73659" w:rsidRDefault="00E73659" w:rsidP="00B41C35">
      <w:pPr>
        <w:rPr>
          <w:rtl/>
        </w:rPr>
      </w:pPr>
      <w:bookmarkStart w:id="4918" w:name="_ETM_Q11_356200"/>
      <w:bookmarkStart w:id="4919" w:name="_ETM_Q11_356290"/>
      <w:bookmarkEnd w:id="4918"/>
      <w:bookmarkEnd w:id="4919"/>
    </w:p>
    <w:p w:rsidR="00E73659" w:rsidRDefault="00E73659" w:rsidP="00B41C35">
      <w:pPr>
        <w:pStyle w:val="af5"/>
        <w:keepNext/>
        <w:rPr>
          <w:rtl/>
        </w:rPr>
      </w:pPr>
      <w:bookmarkStart w:id="4920" w:name="ET_interruption_5075_24"/>
      <w:r w:rsidRPr="0084038F">
        <w:rPr>
          <w:rStyle w:val="TagStyle"/>
          <w:rtl/>
        </w:rPr>
        <w:t xml:space="preserve"> &lt;&lt; קריאה &gt;&gt; </w:t>
      </w:r>
      <w:r>
        <w:rPr>
          <w:rtl/>
        </w:rPr>
        <w:t>יעל גרמן (כחול לבן):</w:t>
      </w:r>
      <w:r w:rsidRPr="0084038F">
        <w:rPr>
          <w:rStyle w:val="TagStyle"/>
          <w:rtl/>
        </w:rPr>
        <w:t xml:space="preserve"> &lt;&lt; קריאה &gt;&gt;</w:t>
      </w:r>
      <w:r>
        <w:rPr>
          <w:rtl/>
        </w:rPr>
        <w:t xml:space="preserve"> </w:t>
      </w:r>
      <w:bookmarkEnd w:id="4920"/>
    </w:p>
    <w:p w:rsidR="00E73659" w:rsidRDefault="00E73659" w:rsidP="004C59D0">
      <w:pPr>
        <w:rPr>
          <w:rtl/>
        </w:rPr>
      </w:pPr>
    </w:p>
    <w:p w:rsidR="00E73659" w:rsidRDefault="00E73659" w:rsidP="00B41C35">
      <w:pPr>
        <w:rPr>
          <w:rtl/>
        </w:rPr>
      </w:pPr>
      <w:bookmarkStart w:id="4921" w:name="_ETM_Q11_360801"/>
      <w:bookmarkStart w:id="4922" w:name="_ETM_Q11_361118"/>
      <w:bookmarkStart w:id="4923" w:name="_ETM_Q11_361176"/>
      <w:bookmarkStart w:id="4924" w:name="_ETM_Q11_356384"/>
      <w:bookmarkEnd w:id="4921"/>
      <w:bookmarkEnd w:id="4922"/>
      <w:bookmarkEnd w:id="4923"/>
      <w:bookmarkEnd w:id="4924"/>
      <w:r>
        <w:rPr>
          <w:rFonts w:hint="cs"/>
          <w:rtl/>
        </w:rPr>
        <w:t>לא, לדיון</w:t>
      </w:r>
      <w:bookmarkStart w:id="4925" w:name="_ETM_Q11_359647"/>
      <w:bookmarkEnd w:id="4925"/>
      <w:r>
        <w:rPr>
          <w:rFonts w:hint="cs"/>
          <w:rtl/>
        </w:rPr>
        <w:t xml:space="preserve"> במ</w:t>
      </w:r>
      <w:bookmarkStart w:id="4926" w:name="_ETM_Q11_357000"/>
      <w:bookmarkEnd w:id="4926"/>
      <w:r>
        <w:rPr>
          <w:rFonts w:hint="cs"/>
          <w:rtl/>
        </w:rPr>
        <w:t xml:space="preserve">ליאה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E73659" w:rsidRDefault="00E73659" w:rsidP="00B41C35">
      <w:pPr>
        <w:rPr>
          <w:rtl/>
        </w:rPr>
      </w:pPr>
      <w:bookmarkStart w:id="4927" w:name="_ETM_Q11_360619"/>
      <w:bookmarkStart w:id="4928" w:name="_ETM_Q11_360684"/>
      <w:bookmarkEnd w:id="4927"/>
      <w:bookmarkEnd w:id="4928"/>
    </w:p>
    <w:p w:rsidR="00E73659" w:rsidRDefault="00E73659" w:rsidP="00B41C35">
      <w:pPr>
        <w:pStyle w:val="af6"/>
        <w:keepNext/>
        <w:rPr>
          <w:rtl/>
        </w:rPr>
      </w:pPr>
      <w:bookmarkStart w:id="4929" w:name="ET_yor_5873_25"/>
      <w:r w:rsidRPr="0084038F">
        <w:rPr>
          <w:rStyle w:val="TagStyle"/>
          <w:rtl/>
        </w:rPr>
        <w:t xml:space="preserve"> &lt;&lt; יור &gt;&gt; </w:t>
      </w:r>
      <w:r>
        <w:rPr>
          <w:rtl/>
        </w:rPr>
        <w:t>היו"ר יעקב מרגי:</w:t>
      </w:r>
      <w:r w:rsidRPr="0084038F">
        <w:rPr>
          <w:rStyle w:val="TagStyle"/>
          <w:rtl/>
        </w:rPr>
        <w:t xml:space="preserve"> &lt;&lt; יור &gt;&gt;</w:t>
      </w:r>
      <w:r>
        <w:rPr>
          <w:rtl/>
        </w:rPr>
        <w:t xml:space="preserve"> </w:t>
      </w:r>
      <w:bookmarkEnd w:id="4929"/>
    </w:p>
    <w:p w:rsidR="00E73659" w:rsidRDefault="00E73659" w:rsidP="004C59D0">
      <w:pPr>
        <w:rPr>
          <w:rtl/>
        </w:rPr>
      </w:pPr>
    </w:p>
    <w:p w:rsidR="00E73659" w:rsidRDefault="00E73659" w:rsidP="00B41C35">
      <w:pPr>
        <w:rPr>
          <w:rtl/>
        </w:rPr>
      </w:pPr>
      <w:bookmarkStart w:id="4930" w:name="_ETM_Q11_363002"/>
      <w:bookmarkEnd w:id="4930"/>
      <w:r>
        <w:rPr>
          <w:rFonts w:hint="cs"/>
          <w:rtl/>
        </w:rPr>
        <w:t>במליאה. אין ועדו</w:t>
      </w:r>
      <w:bookmarkStart w:id="4931" w:name="_ETM_Q11_358635"/>
      <w:bookmarkEnd w:id="4931"/>
      <w:r>
        <w:rPr>
          <w:rFonts w:hint="cs"/>
          <w:rtl/>
        </w:rPr>
        <w:t>ת.</w:t>
      </w:r>
      <w:bookmarkStart w:id="4932" w:name="_ETM_Q11_360421"/>
      <w:bookmarkStart w:id="4933" w:name="_ETM_Q11_358189"/>
      <w:bookmarkStart w:id="4934" w:name="_ETM_Q11_364800"/>
      <w:bookmarkStart w:id="4935" w:name="_ETM_Q11_364891"/>
      <w:bookmarkStart w:id="4936" w:name="_ETM_Q11_366350"/>
      <w:bookmarkEnd w:id="4932"/>
      <w:bookmarkEnd w:id="4933"/>
      <w:bookmarkEnd w:id="4934"/>
      <w:bookmarkEnd w:id="4935"/>
      <w:bookmarkEnd w:id="4936"/>
      <w:r>
        <w:rPr>
          <w:rFonts w:hint="cs"/>
          <w:rtl/>
        </w:rPr>
        <w:t xml:space="preserve"> אוקיי</w:t>
      </w:r>
      <w:bookmarkStart w:id="4937" w:name="_ETM_Q11_363111"/>
      <w:bookmarkEnd w:id="4937"/>
      <w:r>
        <w:rPr>
          <w:rFonts w:hint="cs"/>
          <w:rtl/>
        </w:rPr>
        <w:t xml:space="preserve">, אז יש </w:t>
      </w:r>
      <w:bookmarkStart w:id="4938" w:name="_ETM_Q11_364276"/>
      <w:bookmarkEnd w:id="4938"/>
      <w:r>
        <w:rPr>
          <w:rFonts w:hint="cs"/>
          <w:rtl/>
        </w:rPr>
        <w:t>ל</w:t>
      </w:r>
      <w:bookmarkStart w:id="4939" w:name="_ETM_Q11_364101"/>
      <w:bookmarkEnd w:id="4939"/>
      <w:r>
        <w:rPr>
          <w:rFonts w:hint="cs"/>
          <w:rtl/>
        </w:rPr>
        <w:t xml:space="preserve">נו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E73659" w:rsidRDefault="00E73659" w:rsidP="00B41C35">
      <w:pPr>
        <w:rPr>
          <w:rtl/>
        </w:rPr>
      </w:pPr>
      <w:bookmarkStart w:id="4940" w:name="_ETM_Q11_364751"/>
      <w:bookmarkStart w:id="4941" w:name="_ETM_Q11_364845"/>
      <w:bookmarkEnd w:id="4940"/>
      <w:bookmarkEnd w:id="4941"/>
    </w:p>
    <w:p w:rsidR="00E73659" w:rsidRDefault="00E73659" w:rsidP="00B41C35">
      <w:pPr>
        <w:pStyle w:val="af5"/>
        <w:keepNext/>
        <w:rPr>
          <w:rtl/>
        </w:rPr>
      </w:pPr>
      <w:bookmarkStart w:id="4942" w:name="ET_interruption_5327_27"/>
      <w:r w:rsidRPr="0084038F">
        <w:rPr>
          <w:rStyle w:val="TagStyle"/>
          <w:rtl/>
        </w:rPr>
        <w:t xml:space="preserve"> &lt;&lt; קריאה &gt;&gt; </w:t>
      </w:r>
      <w:r>
        <w:rPr>
          <w:rtl/>
        </w:rPr>
        <w:t>אורי מקלב (יהדות התורה):</w:t>
      </w:r>
      <w:r w:rsidRPr="0084038F">
        <w:rPr>
          <w:rStyle w:val="TagStyle"/>
          <w:rtl/>
        </w:rPr>
        <w:t xml:space="preserve"> &lt;&lt; קריאה &gt;&gt;</w:t>
      </w:r>
      <w:r>
        <w:rPr>
          <w:rtl/>
        </w:rPr>
        <w:t xml:space="preserve"> </w:t>
      </w:r>
      <w:bookmarkEnd w:id="4942"/>
    </w:p>
    <w:p w:rsidR="00E73659" w:rsidRDefault="00E73659" w:rsidP="004C59D0">
      <w:pPr>
        <w:rPr>
          <w:rtl/>
        </w:rPr>
      </w:pPr>
    </w:p>
    <w:p w:rsidR="00E73659" w:rsidRDefault="00E73659" w:rsidP="00B41C35">
      <w:pPr>
        <w:rPr>
          <w:rtl/>
        </w:rPr>
      </w:pPr>
      <w:bookmarkStart w:id="4943" w:name="_ETM_Q11_372986"/>
      <w:bookmarkStart w:id="4944" w:name="_ETM_Q11_368254"/>
      <w:bookmarkEnd w:id="4943"/>
      <w:bookmarkEnd w:id="4944"/>
      <w:r>
        <w:rPr>
          <w:rFonts w:hint="cs"/>
          <w:rtl/>
        </w:rPr>
        <w:t>אני מציע</w:t>
      </w:r>
      <w:bookmarkStart w:id="4945" w:name="_ETM_Q11_365940"/>
      <w:bookmarkStart w:id="4946" w:name="_ETM_Q11_364175"/>
      <w:bookmarkEnd w:id="4945"/>
      <w:bookmarkEnd w:id="4946"/>
      <w:r>
        <w:rPr>
          <w:rFonts w:hint="cs"/>
          <w:rtl/>
        </w:rPr>
        <w:t xml:space="preserve">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E73659" w:rsidRDefault="00E73659" w:rsidP="00B41C35">
      <w:pPr>
        <w:rPr>
          <w:rtl/>
        </w:rPr>
      </w:pPr>
      <w:bookmarkStart w:id="4947" w:name="_ETM_Q11_368403"/>
      <w:bookmarkStart w:id="4948" w:name="_ETM_Q11_368491"/>
      <w:bookmarkStart w:id="4949" w:name="_ETM_Q11_365971"/>
      <w:bookmarkEnd w:id="4947"/>
      <w:bookmarkEnd w:id="4948"/>
      <w:bookmarkEnd w:id="4949"/>
    </w:p>
    <w:p w:rsidR="00E73659" w:rsidRDefault="00E73659" w:rsidP="00B41C35">
      <w:pPr>
        <w:pStyle w:val="af6"/>
        <w:keepNext/>
        <w:rPr>
          <w:rtl/>
        </w:rPr>
      </w:pPr>
      <w:r w:rsidRPr="0084038F">
        <w:rPr>
          <w:rStyle w:val="TagStyle"/>
          <w:rtl/>
        </w:rPr>
        <w:t xml:space="preserve"> &lt;&lt; יור &gt;&gt; </w:t>
      </w:r>
      <w:r>
        <w:rPr>
          <w:rtl/>
        </w:rPr>
        <w:t>היו"ר יעקב מרגי:</w:t>
      </w:r>
      <w:r w:rsidRPr="0084038F">
        <w:rPr>
          <w:rStyle w:val="TagStyle"/>
          <w:rtl/>
        </w:rPr>
        <w:t xml:space="preserve"> &lt;&lt; יור &gt;&gt;</w:t>
      </w:r>
      <w:r>
        <w:rPr>
          <w:rtl/>
        </w:rPr>
        <w:t xml:space="preserve"> </w:t>
      </w:r>
    </w:p>
    <w:p w:rsidR="00E73659" w:rsidRDefault="00E73659" w:rsidP="004C59D0">
      <w:pPr>
        <w:rPr>
          <w:rtl/>
        </w:rPr>
      </w:pPr>
    </w:p>
    <w:p w:rsidR="00E73659" w:rsidRDefault="00E73659" w:rsidP="00B41C35">
      <w:pPr>
        <w:rPr>
          <w:rtl/>
        </w:rPr>
      </w:pPr>
      <w:bookmarkStart w:id="4950" w:name="_ETM_Q11_367280"/>
      <w:bookmarkEnd w:id="4950"/>
      <w:r>
        <w:rPr>
          <w:rFonts w:hint="cs"/>
          <w:rtl/>
        </w:rPr>
        <w:t xml:space="preserve">כשתקום, </w:t>
      </w:r>
      <w:bookmarkStart w:id="4951" w:name="_ETM_Q11_369415"/>
      <w:bookmarkEnd w:id="4951"/>
      <w:r>
        <w:rPr>
          <w:rFonts w:hint="cs"/>
          <w:rtl/>
        </w:rPr>
        <w:t>נדבר.</w:t>
      </w:r>
      <w:bookmarkStart w:id="4952" w:name="_ETM_Q11_371905"/>
      <w:bookmarkEnd w:id="4952"/>
    </w:p>
    <w:p w:rsidR="00E73659" w:rsidRDefault="00E73659" w:rsidP="00B41C35">
      <w:pPr>
        <w:rPr>
          <w:rtl/>
        </w:rPr>
      </w:pPr>
      <w:bookmarkStart w:id="4953" w:name="_ETM_Q11_372042"/>
      <w:bookmarkStart w:id="4954" w:name="_ETM_Q11_372117"/>
      <w:bookmarkEnd w:id="4953"/>
      <w:bookmarkEnd w:id="4954"/>
    </w:p>
    <w:p w:rsidR="00E73659" w:rsidRDefault="00E73659" w:rsidP="00B41C35">
      <w:pPr>
        <w:rPr>
          <w:rtl/>
        </w:rPr>
      </w:pPr>
      <w:bookmarkStart w:id="4955" w:name="_ETM_Q11_372211"/>
      <w:bookmarkStart w:id="4956" w:name="_ETM_Q11_372283"/>
      <w:bookmarkEnd w:id="4955"/>
      <w:bookmarkEnd w:id="4956"/>
      <w:r>
        <w:rPr>
          <w:rFonts w:hint="cs"/>
          <w:rtl/>
        </w:rPr>
        <w:t>עמדה נוספת לחבר הכנסת משה ארבל. עד דקה לרשותך, בבקשה.</w:t>
      </w:r>
    </w:p>
    <w:p w:rsidR="00E73659" w:rsidRDefault="00E73659" w:rsidP="00B41C35">
      <w:pPr>
        <w:rPr>
          <w:rtl/>
        </w:rPr>
      </w:pPr>
      <w:bookmarkStart w:id="4957" w:name="_ETM_Q11_382504"/>
      <w:bookmarkStart w:id="4958" w:name="_ETM_Q11_382587"/>
      <w:bookmarkEnd w:id="4957"/>
      <w:bookmarkEnd w:id="4958"/>
    </w:p>
    <w:p w:rsidR="00E73659" w:rsidRDefault="00E73659" w:rsidP="00B41C35">
      <w:pPr>
        <w:pStyle w:val="a4"/>
        <w:keepNext/>
        <w:rPr>
          <w:rtl/>
        </w:rPr>
      </w:pPr>
      <w:bookmarkStart w:id="4959" w:name="ET_speaker_5763_30"/>
      <w:r w:rsidRPr="0084038F">
        <w:rPr>
          <w:rStyle w:val="TagStyle"/>
          <w:rtl/>
        </w:rPr>
        <w:t xml:space="preserve"> &lt;&lt; דובר &gt;&gt; </w:t>
      </w:r>
      <w:bookmarkStart w:id="4960" w:name="_Toc25173495"/>
      <w:bookmarkStart w:id="4961" w:name="_Toc25173814"/>
      <w:bookmarkStart w:id="4962" w:name="_Toc25174980"/>
      <w:r>
        <w:rPr>
          <w:rtl/>
        </w:rPr>
        <w:t>משה ארבל (ש"ס):</w:t>
      </w:r>
      <w:bookmarkEnd w:id="4960"/>
      <w:bookmarkEnd w:id="4961"/>
      <w:bookmarkEnd w:id="4962"/>
      <w:r w:rsidRPr="0084038F">
        <w:rPr>
          <w:rStyle w:val="TagStyle"/>
          <w:rtl/>
        </w:rPr>
        <w:t xml:space="preserve"> &lt;&lt; דובר &gt;&gt;</w:t>
      </w:r>
      <w:r>
        <w:rPr>
          <w:rtl/>
        </w:rPr>
        <w:t xml:space="preserve"> </w:t>
      </w:r>
      <w:bookmarkEnd w:id="4959"/>
    </w:p>
    <w:p w:rsidR="00E73659" w:rsidRDefault="00E73659" w:rsidP="004C59D0">
      <w:pPr>
        <w:rPr>
          <w:rtl/>
        </w:rPr>
      </w:pPr>
    </w:p>
    <w:p w:rsidR="00E73659" w:rsidRDefault="00E73659" w:rsidP="00B41C35">
      <w:pPr>
        <w:rPr>
          <w:rtl/>
        </w:rPr>
      </w:pPr>
      <w:bookmarkStart w:id="4963" w:name="_ETM_Q11_384617"/>
      <w:bookmarkStart w:id="4964" w:name="_ETM_Q11_384673"/>
      <w:bookmarkStart w:id="4965" w:name="_ETM_Q11_379834"/>
      <w:bookmarkEnd w:id="4963"/>
      <w:bookmarkEnd w:id="4964"/>
      <w:bookmarkEnd w:id="4965"/>
      <w:r>
        <w:rPr>
          <w:rFonts w:hint="cs"/>
          <w:rtl/>
        </w:rPr>
        <w:t xml:space="preserve">אדוני </w:t>
      </w:r>
      <w:bookmarkStart w:id="4966" w:name="_ETM_Q11_380579"/>
      <w:bookmarkEnd w:id="4966"/>
      <w:r>
        <w:rPr>
          <w:rFonts w:hint="cs"/>
          <w:rtl/>
        </w:rPr>
        <w:t>ה</w:t>
      </w:r>
      <w:bookmarkStart w:id="4967" w:name="_ETM_Q11_372107"/>
      <w:bookmarkStart w:id="4968" w:name="_ETM_Q11_372195"/>
      <w:bookmarkStart w:id="4969" w:name="_ETM_Q11_373170"/>
      <w:bookmarkStart w:id="4970" w:name="_ETM_Q11_368596"/>
      <w:bookmarkStart w:id="4971" w:name="_ETM_Q11_368677"/>
      <w:bookmarkStart w:id="4972" w:name="_ETM_Q11_365717"/>
      <w:bookmarkStart w:id="4973" w:name="_ETM_Q11_365811"/>
      <w:bookmarkStart w:id="4974" w:name="_ETM_Q11_356704"/>
      <w:bookmarkStart w:id="4975" w:name="_ETM_Q11_356772"/>
      <w:bookmarkStart w:id="4976" w:name="_ETM_Q11_348848"/>
      <w:bookmarkStart w:id="4977" w:name="_ETM_Q11_348946"/>
      <w:bookmarkStart w:id="4978" w:name="_ETM_Q11_382610"/>
      <w:bookmarkStart w:id="4979" w:name="_ETM_Q11_383000"/>
      <w:bookmarkStart w:id="4980" w:name="_ETM_Q11_37965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r>
        <w:rPr>
          <w:rtl/>
        </w:rPr>
        <w:t>יושב-ראש</w:t>
      </w:r>
      <w:r>
        <w:rPr>
          <w:rFonts w:hint="cs"/>
          <w:rtl/>
        </w:rPr>
        <w:t>,</w:t>
      </w:r>
      <w:r>
        <w:rPr>
          <w:rtl/>
        </w:rPr>
        <w:t xml:space="preserve"> </w:t>
      </w:r>
      <w:bookmarkStart w:id="4981" w:name="_ETM_Q11_383599"/>
      <w:bookmarkEnd w:id="4981"/>
      <w:r>
        <w:rPr>
          <w:rtl/>
        </w:rPr>
        <w:t xml:space="preserve">כבוד </w:t>
      </w:r>
      <w:bookmarkStart w:id="4982" w:name="_ETM_Q11_383810"/>
      <w:bookmarkEnd w:id="4982"/>
      <w:r>
        <w:rPr>
          <w:rtl/>
        </w:rPr>
        <w:t>השר</w:t>
      </w:r>
      <w:r>
        <w:rPr>
          <w:rFonts w:hint="cs"/>
          <w:rtl/>
        </w:rPr>
        <w:t>,</w:t>
      </w:r>
      <w:r>
        <w:rPr>
          <w:rtl/>
        </w:rPr>
        <w:t xml:space="preserve"> </w:t>
      </w:r>
      <w:bookmarkStart w:id="4983" w:name="_ETM_Q11_384080"/>
      <w:bookmarkEnd w:id="4983"/>
      <w:r>
        <w:rPr>
          <w:rtl/>
        </w:rPr>
        <w:t xml:space="preserve">חבריי </w:t>
      </w:r>
      <w:bookmarkStart w:id="4984" w:name="_ETM_Q11_384440"/>
      <w:bookmarkEnd w:id="4984"/>
      <w:r>
        <w:rPr>
          <w:rtl/>
        </w:rPr>
        <w:t xml:space="preserve">וחברותיי </w:t>
      </w:r>
      <w:bookmarkStart w:id="4985" w:name="_ETM_Q11_385220"/>
      <w:bookmarkEnd w:id="4985"/>
      <w:r>
        <w:rPr>
          <w:rtl/>
        </w:rPr>
        <w:t xml:space="preserve">חברי </w:t>
      </w:r>
      <w:bookmarkStart w:id="4986" w:name="_ETM_Q11_385489"/>
      <w:bookmarkEnd w:id="4986"/>
      <w:r>
        <w:rPr>
          <w:rtl/>
        </w:rPr>
        <w:t>הכנסת</w:t>
      </w:r>
      <w:r>
        <w:rPr>
          <w:rFonts w:hint="cs"/>
          <w:rtl/>
        </w:rPr>
        <w:t>,</w:t>
      </w:r>
      <w:r>
        <w:rPr>
          <w:rtl/>
        </w:rPr>
        <w:t xml:space="preserve"> </w:t>
      </w:r>
      <w:bookmarkStart w:id="4987" w:name="_ETM_Q11_387410"/>
      <w:bookmarkEnd w:id="4987"/>
      <w:r>
        <w:rPr>
          <w:rtl/>
        </w:rPr>
        <w:t xml:space="preserve">הייתי </w:t>
      </w:r>
      <w:bookmarkStart w:id="4988" w:name="_ETM_Q11_387739"/>
      <w:bookmarkEnd w:id="4988"/>
      <w:r>
        <w:rPr>
          <w:rtl/>
        </w:rPr>
        <w:t xml:space="preserve">רוצה </w:t>
      </w:r>
      <w:bookmarkStart w:id="4989" w:name="_ETM_Q11_388069"/>
      <w:bookmarkEnd w:id="4989"/>
      <w:r>
        <w:rPr>
          <w:rtl/>
        </w:rPr>
        <w:t xml:space="preserve">רק </w:t>
      </w:r>
      <w:bookmarkStart w:id="4990" w:name="_ETM_Q11_388970"/>
      <w:bookmarkEnd w:id="4990"/>
      <w:r>
        <w:rPr>
          <w:rtl/>
        </w:rPr>
        <w:t xml:space="preserve">להפחית </w:t>
      </w:r>
      <w:bookmarkStart w:id="4991" w:name="_ETM_Q11_389569"/>
      <w:bookmarkEnd w:id="4991"/>
      <w:r>
        <w:rPr>
          <w:rtl/>
        </w:rPr>
        <w:t xml:space="preserve">מגובה </w:t>
      </w:r>
      <w:bookmarkStart w:id="4992" w:name="_ETM_Q11_390169"/>
      <w:bookmarkEnd w:id="4992"/>
      <w:r>
        <w:rPr>
          <w:rFonts w:hint="cs"/>
          <w:rtl/>
        </w:rPr>
        <w:t>הלהבות</w:t>
      </w:r>
      <w:bookmarkStart w:id="4993" w:name="_ETM_Q11_386534"/>
      <w:bookmarkEnd w:id="4993"/>
      <w:r>
        <w:rPr>
          <w:rtl/>
        </w:rPr>
        <w:t xml:space="preserve"> </w:t>
      </w:r>
      <w:bookmarkStart w:id="4994" w:name="_ETM_Q11_390560"/>
      <w:bookmarkEnd w:id="4994"/>
      <w:r>
        <w:rPr>
          <w:rtl/>
        </w:rPr>
        <w:t>והפניקה</w:t>
      </w:r>
      <w:r>
        <w:rPr>
          <w:rFonts w:hint="cs"/>
          <w:rtl/>
        </w:rPr>
        <w:t>.</w:t>
      </w:r>
      <w:r>
        <w:rPr>
          <w:rtl/>
        </w:rPr>
        <w:t xml:space="preserve"> </w:t>
      </w:r>
      <w:bookmarkStart w:id="4995" w:name="_ETM_Q11_392370"/>
      <w:bookmarkEnd w:id="4995"/>
      <w:r>
        <w:rPr>
          <w:rtl/>
        </w:rPr>
        <w:t xml:space="preserve">במאמר </w:t>
      </w:r>
      <w:bookmarkStart w:id="4996" w:name="_ETM_Q11_392819"/>
      <w:bookmarkEnd w:id="4996"/>
      <w:r>
        <w:rPr>
          <w:rtl/>
        </w:rPr>
        <w:t xml:space="preserve">שפורסם </w:t>
      </w:r>
      <w:bookmarkStart w:id="4997" w:name="_ETM_Q11_393750"/>
      <w:bookmarkStart w:id="4998" w:name="_ETM_Q11_396440"/>
      <w:bookmarkStart w:id="4999" w:name="_ETM_Q11_389715"/>
      <w:bookmarkEnd w:id="4997"/>
      <w:bookmarkEnd w:id="4998"/>
      <w:bookmarkEnd w:id="4999"/>
      <w:r>
        <w:rPr>
          <w:rFonts w:hint="cs"/>
          <w:rtl/>
        </w:rPr>
        <w:t xml:space="preserve">ב-25 בדצמבר 2016 </w:t>
      </w:r>
      <w:r>
        <w:rPr>
          <w:rtl/>
        </w:rPr>
        <w:t>ע</w:t>
      </w:r>
      <w:r>
        <w:rPr>
          <w:rFonts w:hint="cs"/>
          <w:rtl/>
        </w:rPr>
        <w:t>ל ידי</w:t>
      </w:r>
      <w:bookmarkStart w:id="5000" w:name="_ETM_Q11_393950"/>
      <w:bookmarkEnd w:id="5000"/>
      <w:r>
        <w:rPr>
          <w:rtl/>
        </w:rPr>
        <w:t xml:space="preserve"> </w:t>
      </w:r>
      <w:bookmarkStart w:id="5001" w:name="_ETM_Q11_396710"/>
      <w:bookmarkEnd w:id="5001"/>
      <w:r>
        <w:rPr>
          <w:rtl/>
        </w:rPr>
        <w:t xml:space="preserve">מכון </w:t>
      </w:r>
      <w:bookmarkStart w:id="5002" w:name="_ETM_Q11_397040"/>
      <w:bookmarkEnd w:id="5002"/>
      <w:r>
        <w:rPr>
          <w:rtl/>
        </w:rPr>
        <w:t>דוידסון</w:t>
      </w:r>
      <w:r>
        <w:rPr>
          <w:rFonts w:hint="cs"/>
          <w:rtl/>
        </w:rPr>
        <w:t>,</w:t>
      </w:r>
      <w:r>
        <w:rPr>
          <w:rtl/>
        </w:rPr>
        <w:t xml:space="preserve"> </w:t>
      </w:r>
      <w:bookmarkStart w:id="5003" w:name="_ETM_Q11_397520"/>
      <w:bookmarkEnd w:id="5003"/>
      <w:r>
        <w:rPr>
          <w:rtl/>
        </w:rPr>
        <w:t xml:space="preserve">הזרוע </w:t>
      </w:r>
      <w:bookmarkStart w:id="5004" w:name="_ETM_Q11_397820"/>
      <w:bookmarkEnd w:id="5004"/>
      <w:r>
        <w:rPr>
          <w:rtl/>
        </w:rPr>
        <w:t xml:space="preserve">החינוכית </w:t>
      </w:r>
      <w:bookmarkStart w:id="5005" w:name="_ETM_Q11_398270"/>
      <w:bookmarkEnd w:id="5005"/>
      <w:r>
        <w:rPr>
          <w:rtl/>
        </w:rPr>
        <w:t xml:space="preserve">של </w:t>
      </w:r>
      <w:bookmarkStart w:id="5006" w:name="_ETM_Q11_398390"/>
      <w:bookmarkEnd w:id="5006"/>
      <w:r>
        <w:rPr>
          <w:rtl/>
        </w:rPr>
        <w:t xml:space="preserve">מכון </w:t>
      </w:r>
      <w:bookmarkStart w:id="5007" w:name="_ETM_Q11_398630"/>
      <w:bookmarkEnd w:id="5007"/>
      <w:r>
        <w:rPr>
          <w:rtl/>
        </w:rPr>
        <w:t xml:space="preserve">ויצמן </w:t>
      </w:r>
      <w:bookmarkStart w:id="5008" w:name="_ETM_Q11_399020"/>
      <w:bookmarkEnd w:id="5008"/>
      <w:r>
        <w:rPr>
          <w:rtl/>
        </w:rPr>
        <w:t>למדע</w:t>
      </w:r>
      <w:r>
        <w:rPr>
          <w:rFonts w:hint="cs"/>
          <w:rtl/>
        </w:rPr>
        <w:t>,</w:t>
      </w:r>
      <w:r>
        <w:rPr>
          <w:rtl/>
        </w:rPr>
        <w:t xml:space="preserve"> </w:t>
      </w:r>
      <w:bookmarkStart w:id="5009" w:name="_ETM_Q11_399959"/>
      <w:bookmarkEnd w:id="5009"/>
      <w:r>
        <w:rPr>
          <w:rtl/>
        </w:rPr>
        <w:t xml:space="preserve">לטעמי </w:t>
      </w:r>
      <w:bookmarkStart w:id="5010" w:name="_ETM_Q11_400650"/>
      <w:bookmarkEnd w:id="5010"/>
      <w:r>
        <w:rPr>
          <w:rtl/>
        </w:rPr>
        <w:t xml:space="preserve">עוד </w:t>
      </w:r>
      <w:bookmarkStart w:id="5011" w:name="_ETM_Q11_400769"/>
      <w:bookmarkEnd w:id="5011"/>
      <w:r>
        <w:rPr>
          <w:rtl/>
        </w:rPr>
        <w:t xml:space="preserve">בזמן </w:t>
      </w:r>
      <w:bookmarkStart w:id="5012" w:name="_ETM_Q11_401099"/>
      <w:bookmarkEnd w:id="5012"/>
      <w:r>
        <w:rPr>
          <w:rtl/>
        </w:rPr>
        <w:t xml:space="preserve">שגברתי </w:t>
      </w:r>
      <w:bookmarkStart w:id="5013" w:name="_ETM_Q11_401730"/>
      <w:bookmarkEnd w:id="5013"/>
      <w:r>
        <w:rPr>
          <w:rtl/>
        </w:rPr>
        <w:t xml:space="preserve">הייתה </w:t>
      </w:r>
      <w:bookmarkStart w:id="5014" w:name="_ETM_Q11_402540"/>
      <w:bookmarkEnd w:id="5014"/>
      <w:r>
        <w:rPr>
          <w:rtl/>
        </w:rPr>
        <w:t xml:space="preserve">שרת </w:t>
      </w:r>
      <w:bookmarkStart w:id="5015" w:name="_ETM_Q11_402870"/>
      <w:bookmarkEnd w:id="5015"/>
      <w:r>
        <w:rPr>
          <w:rtl/>
        </w:rPr>
        <w:t>הבריאות</w:t>
      </w:r>
      <w:bookmarkStart w:id="5016" w:name="_ETM_Q11_399871"/>
      <w:bookmarkEnd w:id="5016"/>
      <w:r>
        <w:rPr>
          <w:rFonts w:hint="cs"/>
          <w:rtl/>
        </w:rPr>
        <w:t xml:space="preserve"> </w:t>
      </w:r>
      <w:r w:rsidR="00214018">
        <w:rPr>
          <w:rFonts w:hint="cs"/>
          <w:rtl/>
        </w:rPr>
        <w:t>–</w:t>
      </w:r>
      <w:r w:rsidR="00404E3E">
        <w:rPr>
          <w:rFonts w:hint="cs"/>
          <w:rtl/>
        </w:rPr>
        <w:t xml:space="preserve"> </w:t>
      </w:r>
      <w:r w:rsidR="00214018">
        <w:rPr>
          <w:rFonts w:hint="cs"/>
          <w:rtl/>
        </w:rPr>
        <w:t>–</w:t>
      </w:r>
    </w:p>
    <w:p w:rsidR="00E73659" w:rsidRDefault="00E73659" w:rsidP="00B41C35">
      <w:pPr>
        <w:rPr>
          <w:rtl/>
        </w:rPr>
      </w:pPr>
      <w:bookmarkStart w:id="5017" w:name="_ETM_Q11_402487"/>
      <w:bookmarkStart w:id="5018" w:name="_ETM_Q11_402599"/>
      <w:bookmarkEnd w:id="5017"/>
      <w:bookmarkEnd w:id="5018"/>
    </w:p>
    <w:p w:rsidR="00E73659" w:rsidRDefault="00E73659" w:rsidP="00B41C35">
      <w:pPr>
        <w:pStyle w:val="af5"/>
        <w:keepNext/>
        <w:rPr>
          <w:rtl/>
        </w:rPr>
      </w:pPr>
      <w:bookmarkStart w:id="5019" w:name="ET_interruption_5075_31"/>
      <w:r w:rsidRPr="0073155F">
        <w:rPr>
          <w:rStyle w:val="TagStyle"/>
          <w:rtl/>
        </w:rPr>
        <w:t xml:space="preserve"> &lt;&lt; קריאה &gt;&gt; </w:t>
      </w:r>
      <w:r>
        <w:rPr>
          <w:rtl/>
        </w:rPr>
        <w:t>יעל גרמן (כחול לבן):</w:t>
      </w:r>
      <w:r w:rsidRPr="0073155F">
        <w:rPr>
          <w:rStyle w:val="TagStyle"/>
          <w:rtl/>
        </w:rPr>
        <w:t xml:space="preserve"> &lt;&lt; קריאה &gt;&gt;</w:t>
      </w:r>
      <w:r>
        <w:rPr>
          <w:rtl/>
        </w:rPr>
        <w:t xml:space="preserve"> </w:t>
      </w:r>
      <w:bookmarkEnd w:id="5019"/>
    </w:p>
    <w:p w:rsidR="00E73659" w:rsidRDefault="00E73659" w:rsidP="004C59D0">
      <w:pPr>
        <w:rPr>
          <w:rtl/>
        </w:rPr>
      </w:pPr>
    </w:p>
    <w:p w:rsidR="00E73659" w:rsidRDefault="00E73659" w:rsidP="00B41C35">
      <w:pPr>
        <w:rPr>
          <w:rtl/>
        </w:rPr>
      </w:pPr>
      <w:bookmarkStart w:id="5020" w:name="_ETM_Q11_406586"/>
      <w:bookmarkStart w:id="5021" w:name="_ETM_Q11_406866"/>
      <w:bookmarkStart w:id="5022" w:name="_ETM_Q11_406924"/>
      <w:bookmarkStart w:id="5023" w:name="_ETM_Q11_401941"/>
      <w:bookmarkEnd w:id="5020"/>
      <w:bookmarkEnd w:id="5021"/>
      <w:bookmarkEnd w:id="5022"/>
      <w:bookmarkEnd w:id="5023"/>
      <w:r>
        <w:rPr>
          <w:rFonts w:hint="cs"/>
          <w:rtl/>
        </w:rPr>
        <w:t>כבר לא.</w:t>
      </w:r>
    </w:p>
    <w:p w:rsidR="00E73659" w:rsidRDefault="00E73659" w:rsidP="00B41C35">
      <w:pPr>
        <w:rPr>
          <w:rtl/>
        </w:rPr>
      </w:pPr>
      <w:bookmarkStart w:id="5024" w:name="_ETM_Q11_403407"/>
      <w:bookmarkStart w:id="5025" w:name="_ETM_Q11_403496"/>
      <w:bookmarkEnd w:id="5024"/>
      <w:bookmarkEnd w:id="5025"/>
    </w:p>
    <w:p w:rsidR="00E73659" w:rsidRDefault="00E73659" w:rsidP="00B41C35">
      <w:pPr>
        <w:pStyle w:val="-"/>
        <w:keepNext/>
        <w:rPr>
          <w:rtl/>
        </w:rPr>
      </w:pPr>
      <w:bookmarkStart w:id="5026" w:name="ET_speakercontinue_5763_32"/>
      <w:r w:rsidRPr="0073155F">
        <w:rPr>
          <w:rStyle w:val="TagStyle"/>
          <w:rtl/>
        </w:rPr>
        <w:t xml:space="preserve"> &lt;&lt; דובר_המשך &gt;&gt; </w:t>
      </w:r>
      <w:r>
        <w:rPr>
          <w:rtl/>
        </w:rPr>
        <w:t>משה ארבל (ש"ס):</w:t>
      </w:r>
      <w:r w:rsidRPr="0073155F">
        <w:rPr>
          <w:rStyle w:val="TagStyle"/>
          <w:rtl/>
        </w:rPr>
        <w:t xml:space="preserve"> &lt;&lt; דובר_המשך &gt;&gt;</w:t>
      </w:r>
      <w:r>
        <w:rPr>
          <w:rtl/>
        </w:rPr>
        <w:t xml:space="preserve"> </w:t>
      </w:r>
      <w:bookmarkEnd w:id="5026"/>
    </w:p>
    <w:p w:rsidR="00E73659" w:rsidRDefault="00E73659" w:rsidP="004C59D0">
      <w:pPr>
        <w:rPr>
          <w:rtl/>
        </w:rPr>
      </w:pPr>
    </w:p>
    <w:p w:rsidR="00E73659" w:rsidRDefault="00214018" w:rsidP="00B41C35">
      <w:pPr>
        <w:rPr>
          <w:rtl/>
        </w:rPr>
      </w:pPr>
      <w:bookmarkStart w:id="5027" w:name="_ETM_Q11_405024"/>
      <w:bookmarkEnd w:id="5027"/>
      <w:r>
        <w:rPr>
          <w:rFonts w:hint="cs"/>
          <w:rtl/>
        </w:rPr>
        <w:t>–</w:t>
      </w:r>
      <w:r w:rsidR="00404E3E">
        <w:rPr>
          <w:rFonts w:hint="cs"/>
          <w:rtl/>
        </w:rPr>
        <w:t xml:space="preserve"> </w:t>
      </w:r>
      <w:r>
        <w:rPr>
          <w:rFonts w:hint="cs"/>
          <w:rtl/>
        </w:rPr>
        <w:t>–</w:t>
      </w:r>
      <w:r w:rsidR="00E73659">
        <w:rPr>
          <w:rFonts w:hint="cs"/>
          <w:rtl/>
        </w:rPr>
        <w:t xml:space="preserve"> </w:t>
      </w:r>
      <w:bookmarkStart w:id="5028" w:name="_ETM_Q11_401433"/>
      <w:bookmarkStart w:id="5029" w:name="_ETM_Q11_403576"/>
      <w:bookmarkStart w:id="5030" w:name="_ETM_Q11_403656"/>
      <w:bookmarkStart w:id="5031" w:name="_ETM_Q11_402703"/>
      <w:bookmarkStart w:id="5032" w:name="_ETM_Q11_402785"/>
      <w:bookmarkStart w:id="5033" w:name="_ETM_Q11_403780"/>
      <w:bookmarkEnd w:id="5028"/>
      <w:bookmarkEnd w:id="5029"/>
      <w:bookmarkEnd w:id="5030"/>
      <w:bookmarkEnd w:id="5031"/>
      <w:bookmarkEnd w:id="5032"/>
      <w:bookmarkEnd w:id="5033"/>
      <w:r w:rsidR="00E73659">
        <w:rPr>
          <w:rtl/>
        </w:rPr>
        <w:t xml:space="preserve">תחת </w:t>
      </w:r>
      <w:bookmarkStart w:id="5034" w:name="_ETM_Q11_404200"/>
      <w:bookmarkEnd w:id="5034"/>
      <w:r w:rsidR="00E73659">
        <w:rPr>
          <w:rtl/>
        </w:rPr>
        <w:t xml:space="preserve">הכותרת </w:t>
      </w:r>
      <w:bookmarkStart w:id="5035" w:name="_ETM_Q11_404650"/>
      <w:bookmarkEnd w:id="5035"/>
      <w:r w:rsidR="00E73659">
        <w:rPr>
          <w:rFonts w:hint="cs"/>
          <w:rtl/>
        </w:rPr>
        <w:t>"</w:t>
      </w:r>
      <w:r w:rsidR="00E73659">
        <w:rPr>
          <w:rtl/>
        </w:rPr>
        <w:t xml:space="preserve">השד </w:t>
      </w:r>
      <w:bookmarkStart w:id="5036" w:name="_ETM_Q11_405190"/>
      <w:bookmarkEnd w:id="5036"/>
      <w:r w:rsidR="00E73659">
        <w:rPr>
          <w:rtl/>
        </w:rPr>
        <w:t>הלא</w:t>
      </w:r>
      <w:bookmarkStart w:id="5037" w:name="_ETM_Q11_405460"/>
      <w:bookmarkEnd w:id="5037"/>
      <w:r w:rsidR="00E73659">
        <w:rPr>
          <w:rFonts w:hint="cs"/>
          <w:rtl/>
        </w:rPr>
        <w:t>-</w:t>
      </w:r>
      <w:r w:rsidR="00E73659">
        <w:rPr>
          <w:rtl/>
        </w:rPr>
        <w:t xml:space="preserve">נורא </w:t>
      </w:r>
      <w:bookmarkStart w:id="5038" w:name="_ETM_Q11_405760"/>
      <w:bookmarkEnd w:id="5038"/>
      <w:r w:rsidR="00E73659">
        <w:rPr>
          <w:rtl/>
        </w:rPr>
        <w:t xml:space="preserve">של </w:t>
      </w:r>
      <w:bookmarkStart w:id="5039" w:name="_ETM_Q11_405940"/>
      <w:bookmarkEnd w:id="5039"/>
      <w:r w:rsidR="00E73659">
        <w:rPr>
          <w:rtl/>
        </w:rPr>
        <w:t xml:space="preserve">חומרי </w:t>
      </w:r>
      <w:bookmarkStart w:id="5040" w:name="_ETM_Q11_406240"/>
      <w:bookmarkEnd w:id="5040"/>
      <w:r w:rsidR="00E73659">
        <w:rPr>
          <w:rtl/>
        </w:rPr>
        <w:t>הדברה</w:t>
      </w:r>
      <w:bookmarkStart w:id="5041" w:name="_ETM_Q11_404934"/>
      <w:bookmarkEnd w:id="5041"/>
      <w:r w:rsidR="00E73659">
        <w:rPr>
          <w:rFonts w:hint="cs"/>
          <w:rtl/>
        </w:rPr>
        <w:t>",</w:t>
      </w:r>
      <w:r w:rsidR="00E73659">
        <w:rPr>
          <w:rtl/>
        </w:rPr>
        <w:t xml:space="preserve"> </w:t>
      </w:r>
      <w:bookmarkStart w:id="5042" w:name="_ETM_Q11_407660"/>
      <w:bookmarkEnd w:id="5042"/>
      <w:r w:rsidR="00E73659">
        <w:rPr>
          <w:rtl/>
        </w:rPr>
        <w:t xml:space="preserve">מכון </w:t>
      </w:r>
      <w:bookmarkStart w:id="5043" w:name="_ETM_Q11_407989"/>
      <w:bookmarkEnd w:id="5043"/>
      <w:r w:rsidR="00E73659">
        <w:rPr>
          <w:rtl/>
        </w:rPr>
        <w:t xml:space="preserve">ויצמן </w:t>
      </w:r>
      <w:bookmarkStart w:id="5044" w:name="_ETM_Q11_408560"/>
      <w:bookmarkEnd w:id="5044"/>
      <w:r w:rsidR="00E73659">
        <w:rPr>
          <w:rtl/>
        </w:rPr>
        <w:t xml:space="preserve">מביא </w:t>
      </w:r>
      <w:bookmarkStart w:id="5045" w:name="_ETM_Q11_408769"/>
      <w:bookmarkEnd w:id="5045"/>
      <w:r w:rsidR="00E73659">
        <w:rPr>
          <w:rtl/>
        </w:rPr>
        <w:t xml:space="preserve">נתונים </w:t>
      </w:r>
      <w:bookmarkStart w:id="5046" w:name="_ETM_Q11_409730"/>
      <w:bookmarkEnd w:id="5046"/>
      <w:r w:rsidR="00E73659">
        <w:rPr>
          <w:rtl/>
        </w:rPr>
        <w:t xml:space="preserve">קצת </w:t>
      </w:r>
      <w:bookmarkStart w:id="5047" w:name="_ETM_Q11_410000"/>
      <w:bookmarkEnd w:id="5047"/>
      <w:r w:rsidR="00E73659">
        <w:rPr>
          <w:rtl/>
        </w:rPr>
        <w:t xml:space="preserve">שונים </w:t>
      </w:r>
      <w:bookmarkStart w:id="5048" w:name="_ETM_Q11_410390"/>
      <w:bookmarkEnd w:id="5048"/>
      <w:r w:rsidR="00E73659">
        <w:rPr>
          <w:rtl/>
        </w:rPr>
        <w:t xml:space="preserve">שמדברים </w:t>
      </w:r>
      <w:bookmarkStart w:id="5049" w:name="_ETM_Q11_410900"/>
      <w:bookmarkEnd w:id="5049"/>
      <w:r w:rsidR="00E73659">
        <w:rPr>
          <w:rtl/>
        </w:rPr>
        <w:t xml:space="preserve">באמת </w:t>
      </w:r>
      <w:bookmarkStart w:id="5050" w:name="_ETM_Q11_411200"/>
      <w:bookmarkEnd w:id="5050"/>
      <w:r w:rsidR="00E73659">
        <w:rPr>
          <w:rtl/>
        </w:rPr>
        <w:t xml:space="preserve">על </w:t>
      </w:r>
      <w:bookmarkStart w:id="5051" w:name="_ETM_Q11_412069"/>
      <w:bookmarkEnd w:id="5051"/>
      <w:r w:rsidR="00E73659">
        <w:rPr>
          <w:rtl/>
        </w:rPr>
        <w:t xml:space="preserve">המצבים </w:t>
      </w:r>
      <w:bookmarkStart w:id="5052" w:name="_ETM_Q11_413150"/>
      <w:bookmarkEnd w:id="5052"/>
      <w:r w:rsidR="00E73659">
        <w:rPr>
          <w:rtl/>
        </w:rPr>
        <w:t xml:space="preserve">שלנו </w:t>
      </w:r>
      <w:bookmarkStart w:id="5053" w:name="_ETM_Q11_413480"/>
      <w:bookmarkEnd w:id="5053"/>
      <w:r w:rsidR="00E73659">
        <w:rPr>
          <w:rtl/>
        </w:rPr>
        <w:t xml:space="preserve">אל </w:t>
      </w:r>
      <w:bookmarkStart w:id="5054" w:name="_ETM_Q11_413569"/>
      <w:bookmarkEnd w:id="5054"/>
      <w:r w:rsidR="00E73659">
        <w:rPr>
          <w:rtl/>
        </w:rPr>
        <w:t xml:space="preserve">מול מדינות </w:t>
      </w:r>
      <w:bookmarkStart w:id="5055" w:name="_ETM_Q11_414379"/>
      <w:bookmarkEnd w:id="5055"/>
      <w:r w:rsidR="00E73659">
        <w:rPr>
          <w:rtl/>
        </w:rPr>
        <w:t xml:space="preserve">אחרות </w:t>
      </w:r>
      <w:bookmarkStart w:id="5056" w:name="_ETM_Q11_414890"/>
      <w:bookmarkEnd w:id="5056"/>
      <w:r w:rsidR="00E73659">
        <w:rPr>
          <w:rtl/>
        </w:rPr>
        <w:t>בעולם</w:t>
      </w:r>
      <w:r w:rsidR="00E73659">
        <w:rPr>
          <w:rFonts w:hint="cs"/>
          <w:rtl/>
        </w:rPr>
        <w:t>.</w:t>
      </w:r>
      <w:bookmarkStart w:id="5057" w:name="_ETM_Q11_414119"/>
      <w:bookmarkEnd w:id="5057"/>
      <w:r w:rsidR="00E73659">
        <w:rPr>
          <w:rtl/>
        </w:rPr>
        <w:t xml:space="preserve"> </w:t>
      </w:r>
      <w:bookmarkStart w:id="5058" w:name="_ETM_Q11_415959"/>
      <w:bookmarkEnd w:id="5058"/>
      <w:r w:rsidR="00E73659">
        <w:rPr>
          <w:rtl/>
        </w:rPr>
        <w:t xml:space="preserve">יחד </w:t>
      </w:r>
      <w:bookmarkStart w:id="5059" w:name="_ETM_Q11_416530"/>
      <w:bookmarkEnd w:id="5059"/>
      <w:r w:rsidR="00E73659">
        <w:rPr>
          <w:rtl/>
        </w:rPr>
        <w:t xml:space="preserve">עם </w:t>
      </w:r>
      <w:bookmarkStart w:id="5060" w:name="_ETM_Q11_416650"/>
      <w:bookmarkEnd w:id="5060"/>
      <w:r w:rsidR="00E73659">
        <w:rPr>
          <w:rtl/>
        </w:rPr>
        <w:t>זאת</w:t>
      </w:r>
      <w:r w:rsidR="00E73659">
        <w:rPr>
          <w:rFonts w:hint="cs"/>
          <w:rtl/>
        </w:rPr>
        <w:t>,</w:t>
      </w:r>
      <w:r w:rsidR="00E73659">
        <w:rPr>
          <w:rtl/>
        </w:rPr>
        <w:t xml:space="preserve"> </w:t>
      </w:r>
      <w:bookmarkStart w:id="5061" w:name="_ETM_Q11_416920"/>
      <w:bookmarkEnd w:id="5061"/>
      <w:r w:rsidR="00E73659">
        <w:rPr>
          <w:rtl/>
        </w:rPr>
        <w:t xml:space="preserve">גם </w:t>
      </w:r>
      <w:bookmarkStart w:id="5062" w:name="_ETM_Q11_417519"/>
      <w:bookmarkEnd w:id="5062"/>
      <w:r w:rsidR="00E73659">
        <w:rPr>
          <w:rtl/>
        </w:rPr>
        <w:t xml:space="preserve">מציינים </w:t>
      </w:r>
      <w:bookmarkStart w:id="5063" w:name="_ETM_Q11_418150"/>
      <w:bookmarkEnd w:id="5063"/>
      <w:r w:rsidR="00E73659">
        <w:rPr>
          <w:rtl/>
        </w:rPr>
        <w:t xml:space="preserve">לגבי </w:t>
      </w:r>
      <w:bookmarkStart w:id="5064" w:name="_ETM_Q11_418450"/>
      <w:bookmarkEnd w:id="5064"/>
      <w:r w:rsidR="00E73659">
        <w:rPr>
          <w:rtl/>
        </w:rPr>
        <w:t xml:space="preserve">החומרים </w:t>
      </w:r>
      <w:bookmarkStart w:id="5065" w:name="_ETM_Q11_418840"/>
      <w:bookmarkEnd w:id="5065"/>
      <w:r w:rsidR="00E73659">
        <w:rPr>
          <w:rtl/>
        </w:rPr>
        <w:t xml:space="preserve">שציינת </w:t>
      </w:r>
      <w:bookmarkStart w:id="5066" w:name="_ETM_Q11_420470"/>
      <w:bookmarkEnd w:id="5066"/>
      <w:r w:rsidR="00E73659">
        <w:rPr>
          <w:rtl/>
        </w:rPr>
        <w:t xml:space="preserve">שגם </w:t>
      </w:r>
      <w:bookmarkStart w:id="5067" w:name="_ETM_Q11_421550"/>
      <w:bookmarkEnd w:id="5067"/>
      <w:r w:rsidR="00E73659">
        <w:rPr>
          <w:rtl/>
        </w:rPr>
        <w:t xml:space="preserve">במינונים </w:t>
      </w:r>
      <w:bookmarkStart w:id="5068" w:name="_ETM_Q11_422000"/>
      <w:bookmarkEnd w:id="5068"/>
      <w:r w:rsidR="00E73659">
        <w:rPr>
          <w:rFonts w:hint="cs"/>
          <w:rtl/>
        </w:rPr>
        <w:t>ה</w:t>
      </w:r>
      <w:r w:rsidR="00E73659">
        <w:rPr>
          <w:rtl/>
        </w:rPr>
        <w:t xml:space="preserve">גבוהים </w:t>
      </w:r>
      <w:bookmarkStart w:id="5069" w:name="_ETM_Q11_422980"/>
      <w:bookmarkEnd w:id="5069"/>
      <w:r w:rsidR="00E73659">
        <w:rPr>
          <w:rtl/>
        </w:rPr>
        <w:t>שישנם</w:t>
      </w:r>
      <w:r w:rsidR="00E73659">
        <w:rPr>
          <w:rFonts w:hint="cs"/>
          <w:rtl/>
        </w:rPr>
        <w:t>,</w:t>
      </w:r>
      <w:r w:rsidR="00E73659">
        <w:rPr>
          <w:rtl/>
        </w:rPr>
        <w:t xml:space="preserve"> </w:t>
      </w:r>
      <w:bookmarkStart w:id="5070" w:name="_ETM_Q11_424270"/>
      <w:bookmarkEnd w:id="5070"/>
      <w:r w:rsidR="00E73659">
        <w:rPr>
          <w:rtl/>
        </w:rPr>
        <w:t xml:space="preserve">ככל </w:t>
      </w:r>
      <w:bookmarkStart w:id="5071" w:name="_ETM_Q11_424690"/>
      <w:bookmarkEnd w:id="5071"/>
      <w:r w:rsidR="00E73659">
        <w:rPr>
          <w:rFonts w:hint="cs"/>
          <w:rtl/>
        </w:rPr>
        <w:t>ש</w:t>
      </w:r>
      <w:r w:rsidR="00E73659">
        <w:rPr>
          <w:rtl/>
        </w:rPr>
        <w:t xml:space="preserve">הצריכה </w:t>
      </w:r>
      <w:bookmarkStart w:id="5072" w:name="_ETM_Q11_425319"/>
      <w:bookmarkEnd w:id="5072"/>
      <w:r w:rsidR="00E73659">
        <w:rPr>
          <w:rtl/>
        </w:rPr>
        <w:t xml:space="preserve">של </w:t>
      </w:r>
      <w:bookmarkStart w:id="5073" w:name="_ETM_Q11_425500"/>
      <w:bookmarkEnd w:id="5073"/>
      <w:r w:rsidR="00E73659">
        <w:rPr>
          <w:rtl/>
        </w:rPr>
        <w:t xml:space="preserve">המוצר </w:t>
      </w:r>
      <w:bookmarkStart w:id="5074" w:name="_ETM_Q11_426100"/>
      <w:bookmarkEnd w:id="5074"/>
      <w:r w:rsidR="00E73659">
        <w:rPr>
          <w:rtl/>
        </w:rPr>
        <w:t xml:space="preserve">נעשית </w:t>
      </w:r>
      <w:bookmarkStart w:id="5075" w:name="_ETM_Q11_426610"/>
      <w:bookmarkEnd w:id="5075"/>
      <w:r w:rsidR="00E73659">
        <w:rPr>
          <w:rtl/>
        </w:rPr>
        <w:t xml:space="preserve">באיחור </w:t>
      </w:r>
      <w:bookmarkStart w:id="5076" w:name="_ETM_Q11_427700"/>
      <w:bookmarkStart w:id="5077" w:name="_ETM_Q11_427939"/>
      <w:bookmarkEnd w:id="5076"/>
      <w:bookmarkEnd w:id="5077"/>
      <w:r w:rsidR="00E73659">
        <w:rPr>
          <w:rtl/>
        </w:rPr>
        <w:t xml:space="preserve">הסכנה </w:t>
      </w:r>
      <w:bookmarkStart w:id="5078" w:name="_ETM_Q11_428540"/>
      <w:bookmarkEnd w:id="5078"/>
      <w:r w:rsidR="00E73659">
        <w:rPr>
          <w:rtl/>
        </w:rPr>
        <w:t>פוחתת</w:t>
      </w:r>
      <w:r w:rsidR="00E73659">
        <w:rPr>
          <w:rFonts w:hint="cs"/>
          <w:rtl/>
        </w:rPr>
        <w:t>.</w:t>
      </w:r>
      <w:r w:rsidR="00E73659">
        <w:rPr>
          <w:rtl/>
        </w:rPr>
        <w:t xml:space="preserve"> </w:t>
      </w:r>
      <w:bookmarkStart w:id="5079" w:name="_ETM_Q11_429290"/>
      <w:bookmarkEnd w:id="5079"/>
      <w:r w:rsidR="00E73659">
        <w:rPr>
          <w:rtl/>
        </w:rPr>
        <w:t xml:space="preserve">לכן </w:t>
      </w:r>
      <w:bookmarkStart w:id="5080" w:name="_ETM_Q11_429709"/>
      <w:bookmarkEnd w:id="5080"/>
      <w:r w:rsidR="00E73659">
        <w:rPr>
          <w:rtl/>
        </w:rPr>
        <w:t>ה</w:t>
      </w:r>
      <w:bookmarkStart w:id="5081" w:name="_ETM_Q11_427337"/>
      <w:bookmarkEnd w:id="5081"/>
      <w:r w:rsidR="00E73659">
        <w:rPr>
          <w:rFonts w:hint="cs"/>
          <w:rtl/>
        </w:rPr>
        <w:t>ה</w:t>
      </w:r>
      <w:r w:rsidR="00E73659">
        <w:rPr>
          <w:rtl/>
        </w:rPr>
        <w:t xml:space="preserve">גבלה </w:t>
      </w:r>
      <w:bookmarkStart w:id="5082" w:name="_ETM_Q11_430099"/>
      <w:bookmarkEnd w:id="5082"/>
      <w:r w:rsidR="00E73659">
        <w:rPr>
          <w:rtl/>
        </w:rPr>
        <w:t xml:space="preserve">צריכה </w:t>
      </w:r>
      <w:bookmarkStart w:id="5083" w:name="_ETM_Q11_430430"/>
      <w:bookmarkEnd w:id="5083"/>
      <w:r w:rsidR="00E73659">
        <w:rPr>
          <w:rtl/>
        </w:rPr>
        <w:t xml:space="preserve">להיות </w:t>
      </w:r>
      <w:bookmarkStart w:id="5084" w:name="_ETM_Q11_430730"/>
      <w:bookmarkEnd w:id="5084"/>
      <w:r w:rsidR="00E73659">
        <w:rPr>
          <w:rtl/>
        </w:rPr>
        <w:t xml:space="preserve">הגבלה </w:t>
      </w:r>
      <w:r w:rsidR="00E73659">
        <w:rPr>
          <w:rFonts w:hint="cs"/>
          <w:rtl/>
        </w:rPr>
        <w:t>ע</w:t>
      </w:r>
      <w:r w:rsidR="00E73659">
        <w:rPr>
          <w:rtl/>
        </w:rPr>
        <w:t xml:space="preserve">ל </w:t>
      </w:r>
      <w:bookmarkStart w:id="5085" w:name="_ETM_Q11_431900"/>
      <w:bookmarkEnd w:id="5085"/>
      <w:r w:rsidR="00E73659">
        <w:rPr>
          <w:rtl/>
        </w:rPr>
        <w:t xml:space="preserve">מועד </w:t>
      </w:r>
      <w:bookmarkStart w:id="5086" w:name="_ETM_Q11_432680"/>
      <w:bookmarkEnd w:id="5086"/>
      <w:r w:rsidR="00E73659">
        <w:rPr>
          <w:rtl/>
        </w:rPr>
        <w:t>הריסוס</w:t>
      </w:r>
      <w:r w:rsidR="00423CC8">
        <w:rPr>
          <w:rFonts w:hint="cs"/>
          <w:rtl/>
        </w:rPr>
        <w:t>,</w:t>
      </w:r>
      <w:r w:rsidR="00E73659">
        <w:rPr>
          <w:rtl/>
        </w:rPr>
        <w:t xml:space="preserve"> </w:t>
      </w:r>
      <w:bookmarkStart w:id="5087" w:name="_ETM_Q11_433670"/>
      <w:bookmarkEnd w:id="5087"/>
      <w:r w:rsidR="00E73659">
        <w:rPr>
          <w:rtl/>
        </w:rPr>
        <w:t xml:space="preserve">ולאו </w:t>
      </w:r>
      <w:bookmarkStart w:id="5088" w:name="_ETM_Q11_434060"/>
      <w:bookmarkEnd w:id="5088"/>
      <w:r w:rsidR="00E73659">
        <w:rPr>
          <w:rtl/>
        </w:rPr>
        <w:t xml:space="preserve">דווקא </w:t>
      </w:r>
      <w:bookmarkStart w:id="5089" w:name="_ETM_Q11_434870"/>
      <w:bookmarkEnd w:id="5089"/>
      <w:r w:rsidR="00E73659">
        <w:rPr>
          <w:rFonts w:hint="cs"/>
          <w:rtl/>
        </w:rPr>
        <w:t xml:space="preserve">על </w:t>
      </w:r>
      <w:r w:rsidR="00E73659">
        <w:rPr>
          <w:rtl/>
        </w:rPr>
        <w:t xml:space="preserve">הכמות </w:t>
      </w:r>
      <w:bookmarkStart w:id="5090" w:name="_ETM_Q11_435439"/>
      <w:bookmarkEnd w:id="5090"/>
      <w:r w:rsidR="00E73659">
        <w:rPr>
          <w:rtl/>
        </w:rPr>
        <w:t xml:space="preserve">או </w:t>
      </w:r>
      <w:bookmarkStart w:id="5091" w:name="_ETM_Q11_435530"/>
      <w:bookmarkEnd w:id="5091"/>
      <w:r w:rsidR="00E73659">
        <w:rPr>
          <w:rFonts w:hint="cs"/>
          <w:rtl/>
        </w:rPr>
        <w:t xml:space="preserve">על </w:t>
      </w:r>
      <w:r w:rsidR="00E73659">
        <w:rPr>
          <w:rtl/>
        </w:rPr>
        <w:t xml:space="preserve">סוג </w:t>
      </w:r>
      <w:bookmarkStart w:id="5092" w:name="_ETM_Q11_435769"/>
      <w:bookmarkEnd w:id="5092"/>
      <w:r w:rsidR="00E73659">
        <w:rPr>
          <w:rtl/>
        </w:rPr>
        <w:t>החומר</w:t>
      </w:r>
      <w:r w:rsidR="00E73659">
        <w:rPr>
          <w:rFonts w:hint="cs"/>
          <w:rtl/>
        </w:rPr>
        <w:t>.</w:t>
      </w:r>
      <w:bookmarkStart w:id="5093" w:name="_ETM_Q11_432589"/>
      <w:bookmarkStart w:id="5094" w:name="_ETM_Q11_436979"/>
      <w:bookmarkEnd w:id="5093"/>
      <w:bookmarkEnd w:id="5094"/>
    </w:p>
    <w:p w:rsidR="00E73659" w:rsidRDefault="00E73659" w:rsidP="00B41C35">
      <w:pPr>
        <w:rPr>
          <w:rtl/>
        </w:rPr>
      </w:pPr>
      <w:bookmarkStart w:id="5095" w:name="_ETM_Q11_432961"/>
      <w:bookmarkStart w:id="5096" w:name="_ETM_Q11_433038"/>
      <w:bookmarkEnd w:id="5095"/>
      <w:bookmarkEnd w:id="5096"/>
    </w:p>
    <w:p w:rsidR="00E73659" w:rsidRDefault="00E73659" w:rsidP="00B41C35">
      <w:pPr>
        <w:pStyle w:val="af5"/>
        <w:keepNext/>
        <w:rPr>
          <w:rtl/>
        </w:rPr>
      </w:pPr>
      <w:bookmarkStart w:id="5097" w:name="ET_interruption_5075_33"/>
      <w:r w:rsidRPr="00F86508">
        <w:rPr>
          <w:rStyle w:val="TagStyle"/>
          <w:rtl/>
        </w:rPr>
        <w:t xml:space="preserve"> &lt;&lt; קריאה &gt;&gt; </w:t>
      </w:r>
      <w:r>
        <w:rPr>
          <w:rtl/>
        </w:rPr>
        <w:t>יעל גרמן (כחול לבן):</w:t>
      </w:r>
      <w:r w:rsidRPr="00F86508">
        <w:rPr>
          <w:rStyle w:val="TagStyle"/>
          <w:rtl/>
        </w:rPr>
        <w:t xml:space="preserve"> &lt;&lt; קריאה &gt;&gt;</w:t>
      </w:r>
      <w:r>
        <w:rPr>
          <w:rtl/>
        </w:rPr>
        <w:t xml:space="preserve"> </w:t>
      </w:r>
      <w:bookmarkEnd w:id="5097"/>
    </w:p>
    <w:p w:rsidR="00E73659" w:rsidRDefault="00E73659" w:rsidP="004C59D0">
      <w:pPr>
        <w:rPr>
          <w:rtl/>
        </w:rPr>
      </w:pPr>
    </w:p>
    <w:p w:rsidR="00E73659" w:rsidRDefault="00E73659" w:rsidP="00B41C35">
      <w:pPr>
        <w:rPr>
          <w:rtl/>
        </w:rPr>
      </w:pPr>
      <w:r>
        <w:rPr>
          <w:rFonts w:hint="cs"/>
          <w:rtl/>
        </w:rPr>
        <w:t xml:space="preserve">אבל לא לגבי </w:t>
      </w:r>
      <w:proofErr w:type="spellStart"/>
      <w:r>
        <w:rPr>
          <w:rFonts w:hint="cs"/>
          <w:rtl/>
        </w:rPr>
        <w:t>זרחנים</w:t>
      </w:r>
      <w:proofErr w:type="spellEnd"/>
      <w:r>
        <w:rPr>
          <w:rFonts w:hint="cs"/>
          <w:rtl/>
        </w:rPr>
        <w:t xml:space="preserve"> אורגניים.</w:t>
      </w:r>
      <w:bookmarkStart w:id="5098" w:name="_ETM_Q11_428343"/>
      <w:bookmarkEnd w:id="5098"/>
    </w:p>
    <w:p w:rsidR="00E73659" w:rsidRDefault="00E73659" w:rsidP="00B41C35">
      <w:pPr>
        <w:rPr>
          <w:rtl/>
        </w:rPr>
      </w:pPr>
      <w:bookmarkStart w:id="5099" w:name="_ETM_Q11_428498"/>
      <w:bookmarkStart w:id="5100" w:name="_ETM_Q11_428577"/>
      <w:bookmarkEnd w:id="5099"/>
      <w:bookmarkEnd w:id="5100"/>
    </w:p>
    <w:p w:rsidR="00E73659" w:rsidRDefault="00E73659" w:rsidP="00B41C35">
      <w:pPr>
        <w:pStyle w:val="-"/>
        <w:keepNext/>
        <w:rPr>
          <w:rtl/>
        </w:rPr>
      </w:pPr>
      <w:bookmarkStart w:id="5101" w:name="_ETM_Q11_428643"/>
      <w:bookmarkStart w:id="5102" w:name="_ETM_Q11_428714"/>
      <w:bookmarkStart w:id="5103" w:name="_ETM_Q11_434081"/>
      <w:bookmarkStart w:id="5104" w:name="ET_speakercontinue_5763_34"/>
      <w:bookmarkEnd w:id="5101"/>
      <w:bookmarkEnd w:id="5102"/>
      <w:bookmarkEnd w:id="5103"/>
      <w:r w:rsidRPr="00976B91">
        <w:rPr>
          <w:rStyle w:val="TagStyle"/>
          <w:rtl/>
        </w:rPr>
        <w:t xml:space="preserve"> &lt;&lt; דובר_המשך &gt;&gt; </w:t>
      </w:r>
      <w:r>
        <w:rPr>
          <w:rtl/>
        </w:rPr>
        <w:t>משה ארבל (ש"ס):</w:t>
      </w:r>
      <w:r w:rsidRPr="00976B91">
        <w:rPr>
          <w:rStyle w:val="TagStyle"/>
          <w:rtl/>
        </w:rPr>
        <w:t xml:space="preserve"> &lt;&lt; דובר_המשך &gt;&gt;</w:t>
      </w:r>
      <w:r>
        <w:rPr>
          <w:rtl/>
        </w:rPr>
        <w:t xml:space="preserve"> </w:t>
      </w:r>
      <w:bookmarkEnd w:id="5104"/>
    </w:p>
    <w:p w:rsidR="00E73659" w:rsidRDefault="00E73659" w:rsidP="00B41C35">
      <w:pPr>
        <w:rPr>
          <w:rtl/>
        </w:rPr>
      </w:pPr>
      <w:bookmarkStart w:id="5105" w:name="_ETM_Q11_434896"/>
      <w:bookmarkEnd w:id="5105"/>
      <w:r>
        <w:rPr>
          <w:rtl/>
        </w:rPr>
        <w:t xml:space="preserve"> </w:t>
      </w:r>
    </w:p>
    <w:p w:rsidR="00E73659" w:rsidRDefault="00E73659" w:rsidP="00B41C35">
      <w:pPr>
        <w:rPr>
          <w:rtl/>
        </w:rPr>
      </w:pPr>
      <w:bookmarkStart w:id="5106" w:name="_ETM_Q11_433127"/>
      <w:bookmarkStart w:id="5107" w:name="_ETM_Q11_433196"/>
      <w:bookmarkEnd w:id="5106"/>
      <w:bookmarkEnd w:id="5107"/>
      <w:r>
        <w:rPr>
          <w:rtl/>
        </w:rPr>
        <w:t xml:space="preserve">לטענת </w:t>
      </w:r>
      <w:bookmarkStart w:id="5108" w:name="_ETM_Q11_437580"/>
      <w:bookmarkEnd w:id="5108"/>
      <w:r>
        <w:rPr>
          <w:rtl/>
        </w:rPr>
        <w:t xml:space="preserve">מומחים </w:t>
      </w:r>
      <w:bookmarkStart w:id="5109" w:name="_ETM_Q11_437909"/>
      <w:bookmarkEnd w:id="5109"/>
      <w:r>
        <w:rPr>
          <w:rtl/>
        </w:rPr>
        <w:t xml:space="preserve">במכון </w:t>
      </w:r>
      <w:bookmarkStart w:id="5110" w:name="_ETM_Q11_438300"/>
      <w:bookmarkEnd w:id="5110"/>
      <w:r>
        <w:rPr>
          <w:rtl/>
        </w:rPr>
        <w:t>ויצמן</w:t>
      </w:r>
      <w:r>
        <w:rPr>
          <w:rFonts w:hint="cs"/>
          <w:rtl/>
        </w:rPr>
        <w:t>,</w:t>
      </w:r>
      <w:r>
        <w:rPr>
          <w:rtl/>
        </w:rPr>
        <w:t xml:space="preserve"> </w:t>
      </w:r>
      <w:bookmarkStart w:id="5111" w:name="_ETM_Q11_438930"/>
      <w:bookmarkEnd w:id="5111"/>
      <w:r>
        <w:rPr>
          <w:rFonts w:hint="cs"/>
          <w:rtl/>
        </w:rPr>
        <w:t>ב</w:t>
      </w:r>
      <w:bookmarkStart w:id="5112" w:name="_ETM_Q11_436410"/>
      <w:bookmarkEnd w:id="5112"/>
      <w:r>
        <w:rPr>
          <w:rtl/>
        </w:rPr>
        <w:t xml:space="preserve">חומרים </w:t>
      </w:r>
      <w:bookmarkStart w:id="5113" w:name="_ETM_Q11_439440"/>
      <w:bookmarkEnd w:id="5113"/>
      <w:r>
        <w:rPr>
          <w:rtl/>
        </w:rPr>
        <w:t xml:space="preserve">הללו </w:t>
      </w:r>
      <w:bookmarkStart w:id="5114" w:name="_ETM_Q11_440009"/>
      <w:bookmarkEnd w:id="5114"/>
      <w:r>
        <w:rPr>
          <w:rtl/>
        </w:rPr>
        <w:t xml:space="preserve">השאלה </w:t>
      </w:r>
      <w:bookmarkStart w:id="5115" w:name="_ETM_Q11_440400"/>
      <w:bookmarkEnd w:id="5115"/>
      <w:r>
        <w:rPr>
          <w:rtl/>
        </w:rPr>
        <w:t xml:space="preserve">המרכזית </w:t>
      </w:r>
      <w:bookmarkStart w:id="5116" w:name="_ETM_Q11_440819"/>
      <w:bookmarkEnd w:id="5116"/>
      <w:r>
        <w:rPr>
          <w:rtl/>
        </w:rPr>
        <w:t xml:space="preserve">היא </w:t>
      </w:r>
      <w:bookmarkStart w:id="5117" w:name="_ETM_Q11_440879"/>
      <w:bookmarkEnd w:id="5117"/>
      <w:r>
        <w:rPr>
          <w:rtl/>
        </w:rPr>
        <w:t>המינו</w:t>
      </w:r>
      <w:r>
        <w:rPr>
          <w:rFonts w:hint="cs"/>
          <w:rtl/>
        </w:rPr>
        <w:t>ן.</w:t>
      </w:r>
      <w:bookmarkStart w:id="5118" w:name="_ETM_Q11_441330"/>
      <w:bookmarkEnd w:id="5118"/>
    </w:p>
    <w:p w:rsidR="00E73659" w:rsidRDefault="00E73659" w:rsidP="00B41C35">
      <w:pPr>
        <w:rPr>
          <w:rtl/>
        </w:rPr>
      </w:pPr>
    </w:p>
    <w:p w:rsidR="00E73659" w:rsidRDefault="00E73659" w:rsidP="00B41C35">
      <w:pPr>
        <w:pStyle w:val="af6"/>
        <w:keepNext/>
        <w:rPr>
          <w:rtl/>
        </w:rPr>
      </w:pPr>
      <w:r w:rsidRPr="00395004">
        <w:rPr>
          <w:rStyle w:val="TagStyle"/>
          <w:rtl/>
        </w:rPr>
        <w:t xml:space="preserve"> &lt;&lt; יור &gt;&gt; </w:t>
      </w:r>
      <w:r>
        <w:rPr>
          <w:rtl/>
        </w:rPr>
        <w:t>היו"ר יעקב מרגי:</w:t>
      </w:r>
      <w:r w:rsidRPr="00395004">
        <w:rPr>
          <w:rStyle w:val="TagStyle"/>
          <w:rtl/>
        </w:rPr>
        <w:t xml:space="preserve"> &lt;&lt; יור &gt;&gt;</w:t>
      </w:r>
      <w:r>
        <w:rPr>
          <w:rtl/>
        </w:rPr>
        <w:t xml:space="preserve"> </w:t>
      </w:r>
    </w:p>
    <w:p w:rsidR="00E73659" w:rsidRDefault="00E73659" w:rsidP="004C59D0">
      <w:pPr>
        <w:rPr>
          <w:rtl/>
        </w:rPr>
      </w:pPr>
    </w:p>
    <w:p w:rsidR="00E73659" w:rsidRDefault="00E73659" w:rsidP="00B41C35">
      <w:pPr>
        <w:rPr>
          <w:rtl/>
        </w:rPr>
      </w:pPr>
      <w:bookmarkStart w:id="5119" w:name="_ETM_Q11_437781"/>
      <w:bookmarkEnd w:id="5119"/>
      <w:r>
        <w:rPr>
          <w:rtl/>
        </w:rPr>
        <w:t xml:space="preserve">כפי </w:t>
      </w:r>
      <w:bookmarkStart w:id="5120" w:name="_ETM_Q11_441479"/>
      <w:bookmarkEnd w:id="5120"/>
      <w:r>
        <w:rPr>
          <w:rtl/>
        </w:rPr>
        <w:t xml:space="preserve">שידוע </w:t>
      </w:r>
      <w:bookmarkStart w:id="5121" w:name="_ETM_Q11_441900"/>
      <w:bookmarkEnd w:id="5121"/>
      <w:r>
        <w:rPr>
          <w:rtl/>
        </w:rPr>
        <w:t>לי</w:t>
      </w:r>
      <w:r>
        <w:rPr>
          <w:rFonts w:hint="cs"/>
          <w:rtl/>
        </w:rPr>
        <w:t>,</w:t>
      </w:r>
      <w:r>
        <w:rPr>
          <w:rtl/>
        </w:rPr>
        <w:t xml:space="preserve"> </w:t>
      </w:r>
      <w:bookmarkStart w:id="5122" w:name="_ETM_Q11_441990"/>
      <w:bookmarkEnd w:id="5122"/>
      <w:proofErr w:type="spellStart"/>
      <w:r>
        <w:rPr>
          <w:rtl/>
        </w:rPr>
        <w:t>זרחנים</w:t>
      </w:r>
      <w:proofErr w:type="spellEnd"/>
      <w:r>
        <w:rPr>
          <w:rtl/>
        </w:rPr>
        <w:t xml:space="preserve"> </w:t>
      </w:r>
      <w:bookmarkStart w:id="5123" w:name="_ETM_Q11_442470"/>
      <w:bookmarkStart w:id="5124" w:name="_ETM_Q11_436313"/>
      <w:bookmarkEnd w:id="5123"/>
      <w:bookmarkEnd w:id="5124"/>
      <w:r>
        <w:rPr>
          <w:rtl/>
        </w:rPr>
        <w:t xml:space="preserve">אורגניים </w:t>
      </w:r>
      <w:bookmarkStart w:id="5125" w:name="_ETM_Q11_443129"/>
      <w:bookmarkEnd w:id="5125"/>
      <w:r>
        <w:rPr>
          <w:rtl/>
        </w:rPr>
        <w:t xml:space="preserve">לא </w:t>
      </w:r>
      <w:bookmarkStart w:id="5126" w:name="_ETM_Q11_443370"/>
      <w:bookmarkEnd w:id="5126"/>
      <w:r>
        <w:rPr>
          <w:rtl/>
        </w:rPr>
        <w:t>מתכלים</w:t>
      </w:r>
      <w:r>
        <w:rPr>
          <w:rFonts w:hint="cs"/>
          <w:rtl/>
        </w:rPr>
        <w:t>.</w:t>
      </w:r>
      <w:bookmarkStart w:id="5127" w:name="_ETM_Q11_444000"/>
      <w:bookmarkEnd w:id="5127"/>
    </w:p>
    <w:p w:rsidR="00E73659" w:rsidRDefault="00E73659" w:rsidP="00B41C35">
      <w:pPr>
        <w:rPr>
          <w:rtl/>
        </w:rPr>
      </w:pPr>
      <w:bookmarkStart w:id="5128" w:name="_ETM_Q11_442602"/>
      <w:bookmarkEnd w:id="5128"/>
    </w:p>
    <w:p w:rsidR="00E73659" w:rsidRDefault="00E73659" w:rsidP="00B41C35">
      <w:pPr>
        <w:pStyle w:val="af5"/>
        <w:keepNext/>
        <w:rPr>
          <w:rtl/>
        </w:rPr>
      </w:pPr>
      <w:bookmarkStart w:id="5129" w:name="ET_interruption_5075_38"/>
      <w:r w:rsidRPr="00395004">
        <w:rPr>
          <w:rStyle w:val="TagStyle"/>
          <w:rtl/>
        </w:rPr>
        <w:t xml:space="preserve"> &lt;&lt; קריאה &gt;&gt; </w:t>
      </w:r>
      <w:r>
        <w:rPr>
          <w:rtl/>
        </w:rPr>
        <w:t>יעל גרמן (כחול לבן):</w:t>
      </w:r>
      <w:r w:rsidRPr="00395004">
        <w:rPr>
          <w:rStyle w:val="TagStyle"/>
          <w:rtl/>
        </w:rPr>
        <w:t xml:space="preserve"> &lt;&lt; קריאה &gt;&gt;</w:t>
      </w:r>
      <w:r>
        <w:rPr>
          <w:rtl/>
        </w:rPr>
        <w:t xml:space="preserve"> </w:t>
      </w:r>
      <w:bookmarkEnd w:id="5129"/>
    </w:p>
    <w:p w:rsidR="00E73659" w:rsidRDefault="00E73659" w:rsidP="004C59D0">
      <w:pPr>
        <w:rPr>
          <w:rtl/>
        </w:rPr>
      </w:pPr>
    </w:p>
    <w:p w:rsidR="00E73659" w:rsidRDefault="00E73659" w:rsidP="00B41C35">
      <w:pPr>
        <w:rPr>
          <w:rtl/>
        </w:rPr>
      </w:pPr>
      <w:bookmarkStart w:id="5130" w:name="_ETM_Q11_447081"/>
      <w:bookmarkStart w:id="5131" w:name="_ETM_Q11_447353"/>
      <w:bookmarkStart w:id="5132" w:name="_ETM_Q11_447415"/>
      <w:bookmarkStart w:id="5133" w:name="_ETM_Q11_442433"/>
      <w:bookmarkEnd w:id="5130"/>
      <w:bookmarkEnd w:id="5131"/>
      <w:bookmarkEnd w:id="5132"/>
      <w:bookmarkEnd w:id="5133"/>
      <w:r>
        <w:rPr>
          <w:rFonts w:hint="cs"/>
          <w:rtl/>
        </w:rPr>
        <w:t>בדיוק</w:t>
      </w:r>
      <w:bookmarkStart w:id="5134" w:name="_ETM_Q11_449675"/>
      <w:bookmarkStart w:id="5135" w:name="_ETM_Q11_445461"/>
      <w:bookmarkStart w:id="5136" w:name="_ETM_Q11_441821"/>
      <w:bookmarkStart w:id="5137" w:name="_ETM_Q11_441644"/>
      <w:bookmarkEnd w:id="5134"/>
      <w:bookmarkEnd w:id="5135"/>
      <w:bookmarkEnd w:id="5136"/>
      <w:bookmarkEnd w:id="5137"/>
      <w:r>
        <w:rPr>
          <w:rFonts w:hint="cs"/>
          <w:rtl/>
        </w:rPr>
        <w:t xml:space="preserve">. זה לא על </w:t>
      </w:r>
      <w:proofErr w:type="spellStart"/>
      <w:r>
        <w:rPr>
          <w:rFonts w:hint="cs"/>
          <w:rtl/>
        </w:rPr>
        <w:t>זרחנים</w:t>
      </w:r>
      <w:proofErr w:type="spellEnd"/>
      <w:r>
        <w:rPr>
          <w:rFonts w:hint="cs"/>
          <w:rtl/>
        </w:rPr>
        <w:t xml:space="preserve"> אורגניים.</w:t>
      </w:r>
      <w:bookmarkStart w:id="5138" w:name="_ETM_Q11_442730"/>
      <w:bookmarkEnd w:id="5138"/>
    </w:p>
    <w:p w:rsidR="00E73659" w:rsidRDefault="00E73659" w:rsidP="00B41C35">
      <w:pPr>
        <w:rPr>
          <w:rtl/>
        </w:rPr>
      </w:pPr>
      <w:bookmarkStart w:id="5139" w:name="_ETM_Q11_442861"/>
      <w:bookmarkStart w:id="5140" w:name="_ETM_Q11_442934"/>
      <w:bookmarkEnd w:id="5139"/>
      <w:bookmarkEnd w:id="5140"/>
      <w:r>
        <w:rPr>
          <w:rtl/>
        </w:rPr>
        <w:t xml:space="preserve"> </w:t>
      </w:r>
    </w:p>
    <w:p w:rsidR="00E73659" w:rsidRDefault="00E73659" w:rsidP="00B41C35">
      <w:pPr>
        <w:pStyle w:val="-"/>
        <w:keepNext/>
        <w:rPr>
          <w:rtl/>
        </w:rPr>
      </w:pPr>
      <w:bookmarkStart w:id="5141" w:name="ET_speakercontinue_5763_36"/>
      <w:r w:rsidRPr="00395004">
        <w:rPr>
          <w:rStyle w:val="TagStyle"/>
          <w:rtl/>
        </w:rPr>
        <w:t xml:space="preserve"> &lt;&lt; דובר_המשך &gt;&gt; </w:t>
      </w:r>
      <w:r>
        <w:rPr>
          <w:rtl/>
        </w:rPr>
        <w:t>משה ארבל (ש"ס):</w:t>
      </w:r>
      <w:r w:rsidRPr="00395004">
        <w:rPr>
          <w:rStyle w:val="TagStyle"/>
          <w:rtl/>
        </w:rPr>
        <w:t xml:space="preserve"> &lt;&lt; דובר_המשך &gt;&gt;</w:t>
      </w:r>
      <w:r>
        <w:rPr>
          <w:rtl/>
        </w:rPr>
        <w:t xml:space="preserve"> </w:t>
      </w:r>
      <w:bookmarkEnd w:id="5141"/>
    </w:p>
    <w:p w:rsidR="00E73659" w:rsidRDefault="00E73659" w:rsidP="004C59D0">
      <w:pPr>
        <w:rPr>
          <w:rtl/>
        </w:rPr>
      </w:pPr>
    </w:p>
    <w:p w:rsidR="00E73659" w:rsidRDefault="00E73659" w:rsidP="00B41C35">
      <w:pPr>
        <w:rPr>
          <w:rtl/>
        </w:rPr>
      </w:pPr>
      <w:bookmarkStart w:id="5142" w:name="_ETM_Q11_442554"/>
      <w:bookmarkStart w:id="5143" w:name="_ETM_Q11_444839"/>
      <w:bookmarkStart w:id="5144" w:name="_ETM_Q11_445500"/>
      <w:bookmarkStart w:id="5145" w:name="_ETM_Q11_442946"/>
      <w:bookmarkEnd w:id="5142"/>
      <w:bookmarkEnd w:id="5143"/>
      <w:bookmarkEnd w:id="5144"/>
      <w:bookmarkEnd w:id="5145"/>
      <w:r>
        <w:rPr>
          <w:rtl/>
        </w:rPr>
        <w:t xml:space="preserve">לאו </w:t>
      </w:r>
      <w:bookmarkStart w:id="5146" w:name="_ETM_Q11_445710"/>
      <w:bookmarkEnd w:id="5146"/>
      <w:r>
        <w:rPr>
          <w:rtl/>
        </w:rPr>
        <w:t xml:space="preserve">דווקא </w:t>
      </w:r>
      <w:bookmarkStart w:id="5147" w:name="_ETM_Q11_445979"/>
      <w:bookmarkEnd w:id="5147"/>
      <w:r>
        <w:rPr>
          <w:rtl/>
        </w:rPr>
        <w:t>אורגנ</w:t>
      </w:r>
      <w:r>
        <w:rPr>
          <w:rFonts w:hint="cs"/>
          <w:rtl/>
        </w:rPr>
        <w:t>י</w:t>
      </w:r>
      <w:r>
        <w:rPr>
          <w:rtl/>
        </w:rPr>
        <w:t>ים</w:t>
      </w:r>
      <w:r>
        <w:rPr>
          <w:rFonts w:hint="cs"/>
          <w:rtl/>
        </w:rPr>
        <w:t>.</w:t>
      </w:r>
      <w:bookmarkStart w:id="5148" w:name="_ETM_Q11_443226"/>
      <w:bookmarkEnd w:id="5148"/>
      <w:r>
        <w:rPr>
          <w:rtl/>
        </w:rPr>
        <w:t xml:space="preserve"> </w:t>
      </w:r>
      <w:bookmarkStart w:id="5149" w:name="_ETM_Q11_446460"/>
      <w:bookmarkEnd w:id="5149"/>
      <w:r>
        <w:rPr>
          <w:rtl/>
        </w:rPr>
        <w:t>זא</w:t>
      </w:r>
      <w:r>
        <w:rPr>
          <w:rFonts w:hint="cs"/>
          <w:rtl/>
        </w:rPr>
        <w:t>ת אומרת, במכון ויצמ</w:t>
      </w:r>
      <w:bookmarkStart w:id="5150" w:name="_ETM_Q11_444126"/>
      <w:bookmarkStart w:id="5151" w:name="_ETM_Q11_446789"/>
      <w:bookmarkEnd w:id="5150"/>
      <w:bookmarkEnd w:id="5151"/>
      <w:r>
        <w:rPr>
          <w:rFonts w:hint="cs"/>
          <w:rtl/>
        </w:rPr>
        <w:t xml:space="preserve">ן </w:t>
      </w:r>
      <w:bookmarkStart w:id="5152" w:name="_ETM_Q11_447210"/>
      <w:bookmarkStart w:id="5153" w:name="_ETM_Q11_447599"/>
      <w:bookmarkStart w:id="5154" w:name="_ETM_Q11_447930"/>
      <w:bookmarkStart w:id="5155" w:name="_ETM_Q11_448440"/>
      <w:bookmarkStart w:id="5156" w:name="_ETM_Q11_448860"/>
      <w:bookmarkStart w:id="5157" w:name="_ETM_Q11_449490"/>
      <w:bookmarkStart w:id="5158" w:name="_ETM_Q11_444263"/>
      <w:bookmarkEnd w:id="5152"/>
      <w:bookmarkEnd w:id="5153"/>
      <w:bookmarkEnd w:id="5154"/>
      <w:bookmarkEnd w:id="5155"/>
      <w:bookmarkEnd w:id="5156"/>
      <w:bookmarkEnd w:id="5157"/>
      <w:bookmarkEnd w:id="5158"/>
      <w:r>
        <w:rPr>
          <w:rtl/>
        </w:rPr>
        <w:t xml:space="preserve">מאפשרים </w:t>
      </w:r>
      <w:bookmarkStart w:id="5159" w:name="_ETM_Q11_450000"/>
      <w:bookmarkEnd w:id="5159"/>
      <w:r w:rsidR="00214018">
        <w:rPr>
          <w:rFonts w:hint="cs"/>
          <w:rtl/>
        </w:rPr>
        <w:t>–</w:t>
      </w:r>
      <w:r w:rsidR="00404E3E">
        <w:rPr>
          <w:rFonts w:hint="cs"/>
          <w:rtl/>
        </w:rPr>
        <w:t xml:space="preserve"> </w:t>
      </w:r>
      <w:r w:rsidR="00214018">
        <w:rPr>
          <w:rFonts w:hint="cs"/>
          <w:rtl/>
        </w:rPr>
        <w:t>–</w:t>
      </w:r>
    </w:p>
    <w:p w:rsidR="00E73659" w:rsidRDefault="00E73659" w:rsidP="00B41C35">
      <w:pPr>
        <w:rPr>
          <w:rtl/>
        </w:rPr>
      </w:pPr>
      <w:bookmarkStart w:id="5160" w:name="_ETM_Q11_448300"/>
      <w:bookmarkStart w:id="5161" w:name="_ETM_Q11_448396"/>
      <w:bookmarkStart w:id="5162" w:name="_ETM_Q11_448467"/>
      <w:bookmarkEnd w:id="5160"/>
      <w:bookmarkEnd w:id="5161"/>
      <w:bookmarkEnd w:id="5162"/>
    </w:p>
    <w:p w:rsidR="00E73659" w:rsidRDefault="00E73659" w:rsidP="00B41C35">
      <w:pPr>
        <w:pStyle w:val="af6"/>
        <w:keepNext/>
        <w:rPr>
          <w:rtl/>
        </w:rPr>
      </w:pPr>
      <w:r w:rsidRPr="00395004">
        <w:rPr>
          <w:rStyle w:val="TagStyle"/>
          <w:rtl/>
        </w:rPr>
        <w:t xml:space="preserve"> &lt;&lt; יור &gt;&gt; </w:t>
      </w:r>
      <w:r>
        <w:rPr>
          <w:rtl/>
        </w:rPr>
        <w:t>היו"ר יעקב מרגי:</w:t>
      </w:r>
      <w:r w:rsidRPr="00395004">
        <w:rPr>
          <w:rStyle w:val="TagStyle"/>
          <w:rtl/>
        </w:rPr>
        <w:t xml:space="preserve"> &lt;&lt; יור &gt;&gt;</w:t>
      </w:r>
      <w:r>
        <w:rPr>
          <w:rtl/>
        </w:rPr>
        <w:t xml:space="preserve"> </w:t>
      </w:r>
    </w:p>
    <w:p w:rsidR="00E73659" w:rsidRDefault="00E73659" w:rsidP="004C59D0">
      <w:pPr>
        <w:rPr>
          <w:rtl/>
        </w:rPr>
      </w:pPr>
    </w:p>
    <w:p w:rsidR="00E73659" w:rsidRDefault="00E73659" w:rsidP="00B41C35">
      <w:pPr>
        <w:rPr>
          <w:rtl/>
        </w:rPr>
      </w:pPr>
      <w:bookmarkStart w:id="5163" w:name="_ETM_Q11_449790"/>
      <w:bookmarkStart w:id="5164" w:name="_ETM_Q11_445057"/>
      <w:bookmarkEnd w:id="5163"/>
      <w:bookmarkEnd w:id="5164"/>
      <w:r>
        <w:rPr>
          <w:rFonts w:hint="cs"/>
          <w:rtl/>
        </w:rPr>
        <w:t xml:space="preserve">הדיון </w:t>
      </w:r>
      <w:bookmarkStart w:id="5165" w:name="_ETM_Q11_445753"/>
      <w:bookmarkEnd w:id="5165"/>
      <w:r>
        <w:rPr>
          <w:rFonts w:hint="cs"/>
          <w:rtl/>
        </w:rPr>
        <w:t xml:space="preserve">פה הוא על </w:t>
      </w:r>
      <w:proofErr w:type="spellStart"/>
      <w:r>
        <w:rPr>
          <w:rFonts w:hint="cs"/>
          <w:rtl/>
        </w:rPr>
        <w:t>הזרחנים</w:t>
      </w:r>
      <w:proofErr w:type="spellEnd"/>
      <w:r>
        <w:rPr>
          <w:rFonts w:hint="cs"/>
          <w:rtl/>
        </w:rPr>
        <w:t xml:space="preserve"> האור</w:t>
      </w:r>
      <w:bookmarkStart w:id="5166" w:name="_ETM_Q11_445039"/>
      <w:bookmarkEnd w:id="5166"/>
      <w:r>
        <w:rPr>
          <w:rFonts w:hint="cs"/>
          <w:rtl/>
        </w:rPr>
        <w:t>גניים.</w:t>
      </w:r>
    </w:p>
    <w:p w:rsidR="00E73659" w:rsidRDefault="00E73659" w:rsidP="00B41C35">
      <w:pPr>
        <w:rPr>
          <w:rtl/>
        </w:rPr>
      </w:pPr>
      <w:bookmarkStart w:id="5167" w:name="_ETM_Q11_448739"/>
      <w:bookmarkStart w:id="5168" w:name="_ETM_Q11_448841"/>
      <w:bookmarkStart w:id="5169" w:name="_ETM_Q11_445683"/>
      <w:bookmarkEnd w:id="5167"/>
      <w:bookmarkEnd w:id="5168"/>
      <w:bookmarkEnd w:id="5169"/>
    </w:p>
    <w:p w:rsidR="00E73659" w:rsidRDefault="00E73659" w:rsidP="00B41C35">
      <w:pPr>
        <w:pStyle w:val="-"/>
        <w:keepNext/>
        <w:rPr>
          <w:rtl/>
        </w:rPr>
      </w:pPr>
      <w:bookmarkStart w:id="5170" w:name="ET_speakercontinue_5763_39"/>
      <w:r w:rsidRPr="00395004">
        <w:rPr>
          <w:rStyle w:val="TagStyle"/>
          <w:rtl/>
        </w:rPr>
        <w:t xml:space="preserve"> &lt;&lt; דובר_המשך &gt;&gt; </w:t>
      </w:r>
      <w:r>
        <w:rPr>
          <w:rtl/>
        </w:rPr>
        <w:t>משה ארבל (ש"ס):</w:t>
      </w:r>
      <w:r w:rsidRPr="00395004">
        <w:rPr>
          <w:rStyle w:val="TagStyle"/>
          <w:rtl/>
        </w:rPr>
        <w:t xml:space="preserve"> &lt;&lt; דובר_המשך &gt;&gt;</w:t>
      </w:r>
      <w:r>
        <w:rPr>
          <w:rtl/>
        </w:rPr>
        <w:t xml:space="preserve"> </w:t>
      </w:r>
      <w:bookmarkEnd w:id="5170"/>
    </w:p>
    <w:p w:rsidR="00E73659" w:rsidRDefault="00E73659" w:rsidP="004C59D0">
      <w:pPr>
        <w:rPr>
          <w:rtl/>
        </w:rPr>
      </w:pPr>
    </w:p>
    <w:p w:rsidR="00E73659" w:rsidRDefault="00214018" w:rsidP="00B41C35">
      <w:pPr>
        <w:rPr>
          <w:rtl/>
        </w:rPr>
      </w:pPr>
      <w:bookmarkStart w:id="5171" w:name="_ETM_Q11_447818"/>
      <w:bookmarkStart w:id="5172" w:name="_ETM_Q11_448549"/>
      <w:bookmarkEnd w:id="5171"/>
      <w:bookmarkEnd w:id="5172"/>
      <w:r>
        <w:rPr>
          <w:rFonts w:hint="cs"/>
          <w:rtl/>
        </w:rPr>
        <w:t>–</w:t>
      </w:r>
      <w:r w:rsidR="00404E3E">
        <w:rPr>
          <w:rFonts w:hint="cs"/>
          <w:rtl/>
        </w:rPr>
        <w:t xml:space="preserve"> </w:t>
      </w:r>
      <w:r>
        <w:rPr>
          <w:rFonts w:hint="cs"/>
          <w:rtl/>
        </w:rPr>
        <w:t>–</w:t>
      </w:r>
      <w:r w:rsidR="00E73659">
        <w:rPr>
          <w:rFonts w:hint="cs"/>
          <w:rtl/>
        </w:rPr>
        <w:t xml:space="preserve"> גם</w:t>
      </w:r>
      <w:r w:rsidR="00E73659">
        <w:rPr>
          <w:rtl/>
        </w:rPr>
        <w:t xml:space="preserve"> </w:t>
      </w:r>
      <w:bookmarkStart w:id="5173" w:name="_ETM_Q11_450210"/>
      <w:bookmarkEnd w:id="5173"/>
      <w:r w:rsidR="00E73659">
        <w:rPr>
          <w:rtl/>
        </w:rPr>
        <w:t xml:space="preserve">שימוש </w:t>
      </w:r>
      <w:bookmarkStart w:id="5174" w:name="_ETM_Q11_450539"/>
      <w:bookmarkEnd w:id="5174"/>
      <w:r w:rsidR="00E73659">
        <w:rPr>
          <w:rtl/>
        </w:rPr>
        <w:t>בהם</w:t>
      </w:r>
      <w:r w:rsidR="00E73659">
        <w:rPr>
          <w:rFonts w:hint="cs"/>
          <w:rtl/>
        </w:rPr>
        <w:t>,</w:t>
      </w:r>
      <w:r w:rsidR="00E73659">
        <w:rPr>
          <w:rtl/>
        </w:rPr>
        <w:t xml:space="preserve"> </w:t>
      </w:r>
      <w:bookmarkStart w:id="5175" w:name="_ETM_Q11_450839"/>
      <w:bookmarkEnd w:id="5175"/>
      <w:r w:rsidR="00E73659">
        <w:rPr>
          <w:rtl/>
        </w:rPr>
        <w:t xml:space="preserve">רק </w:t>
      </w:r>
      <w:bookmarkStart w:id="5176" w:name="_ETM_Q11_451020"/>
      <w:bookmarkEnd w:id="5176"/>
      <w:r w:rsidR="00E73659">
        <w:rPr>
          <w:rtl/>
        </w:rPr>
        <w:t xml:space="preserve">במינון </w:t>
      </w:r>
      <w:bookmarkStart w:id="5177" w:name="_ETM_Q11_451529"/>
      <w:bookmarkEnd w:id="5177"/>
      <w:r w:rsidR="00E73659">
        <w:rPr>
          <w:rtl/>
        </w:rPr>
        <w:t xml:space="preserve">ובמועד </w:t>
      </w:r>
      <w:bookmarkStart w:id="5178" w:name="_ETM_Q11_453159"/>
      <w:bookmarkStart w:id="5179" w:name="_ETM_Q11_449415"/>
      <w:bookmarkEnd w:id="5178"/>
      <w:bookmarkEnd w:id="5179"/>
      <w:r w:rsidR="00E73659">
        <w:rPr>
          <w:rtl/>
        </w:rPr>
        <w:t>מוקדם</w:t>
      </w:r>
      <w:r w:rsidR="00E73659">
        <w:rPr>
          <w:rFonts w:hint="cs"/>
          <w:rtl/>
        </w:rPr>
        <w:t>.</w:t>
      </w:r>
    </w:p>
    <w:p w:rsidR="00E73659" w:rsidRDefault="00E73659" w:rsidP="00B41C35">
      <w:pPr>
        <w:rPr>
          <w:rtl/>
        </w:rPr>
      </w:pPr>
      <w:bookmarkStart w:id="5180" w:name="_ETM_Q11_452941"/>
      <w:bookmarkStart w:id="5181" w:name="_ETM_Q11_453044"/>
      <w:bookmarkEnd w:id="5180"/>
      <w:bookmarkEnd w:id="5181"/>
    </w:p>
    <w:p w:rsidR="00E73659" w:rsidRDefault="00E73659" w:rsidP="00B41C35">
      <w:pPr>
        <w:pStyle w:val="af5"/>
        <w:keepNext/>
        <w:rPr>
          <w:rtl/>
        </w:rPr>
      </w:pPr>
      <w:bookmarkStart w:id="5182" w:name="ET_interruption_5075_40"/>
      <w:r w:rsidRPr="00395004">
        <w:rPr>
          <w:rStyle w:val="TagStyle"/>
          <w:rtl/>
        </w:rPr>
        <w:t xml:space="preserve"> &lt;&lt; קריאה &gt;&gt; </w:t>
      </w:r>
      <w:r>
        <w:rPr>
          <w:rtl/>
        </w:rPr>
        <w:t>יעל גרמן (כחול לבן):</w:t>
      </w:r>
      <w:r w:rsidRPr="00395004">
        <w:rPr>
          <w:rStyle w:val="TagStyle"/>
          <w:rtl/>
        </w:rPr>
        <w:t xml:space="preserve"> &lt;&lt; קריאה &gt;&gt;</w:t>
      </w:r>
      <w:r>
        <w:rPr>
          <w:rtl/>
        </w:rPr>
        <w:t xml:space="preserve"> </w:t>
      </w:r>
      <w:bookmarkEnd w:id="5182"/>
    </w:p>
    <w:p w:rsidR="00E73659" w:rsidRDefault="00E73659" w:rsidP="004C59D0">
      <w:pPr>
        <w:rPr>
          <w:rtl/>
        </w:rPr>
      </w:pPr>
    </w:p>
    <w:p w:rsidR="00E73659" w:rsidRDefault="00E73659" w:rsidP="00B41C35">
      <w:pPr>
        <w:rPr>
          <w:rtl/>
        </w:rPr>
      </w:pPr>
      <w:bookmarkStart w:id="5183" w:name="_ETM_Q11_456191"/>
      <w:bookmarkEnd w:id="5183"/>
      <w:r>
        <w:rPr>
          <w:rFonts w:hint="cs"/>
          <w:rtl/>
        </w:rPr>
        <w:t>ל</w:t>
      </w:r>
      <w:bookmarkStart w:id="5184" w:name="_ETM_Q11_456458"/>
      <w:bookmarkEnd w:id="5184"/>
      <w:r>
        <w:rPr>
          <w:rFonts w:hint="cs"/>
          <w:rtl/>
        </w:rPr>
        <w:t>א</w:t>
      </w:r>
      <w:bookmarkStart w:id="5185" w:name="_ETM_Q11_456520"/>
      <w:bookmarkEnd w:id="5185"/>
      <w:r>
        <w:rPr>
          <w:rFonts w:hint="cs"/>
          <w:rtl/>
        </w:rPr>
        <w:t>.</w:t>
      </w:r>
    </w:p>
    <w:p w:rsidR="00E73659" w:rsidRDefault="00E73659" w:rsidP="00B41C35">
      <w:pPr>
        <w:rPr>
          <w:rtl/>
        </w:rPr>
      </w:pPr>
      <w:bookmarkStart w:id="5186" w:name="_ETM_Q11_451877"/>
      <w:bookmarkStart w:id="5187" w:name="_ETM_Q11_451914"/>
      <w:bookmarkEnd w:id="5186"/>
      <w:bookmarkEnd w:id="5187"/>
    </w:p>
    <w:p w:rsidR="00E73659" w:rsidRDefault="00E73659" w:rsidP="00B41C35">
      <w:pPr>
        <w:pStyle w:val="-"/>
        <w:keepNext/>
        <w:rPr>
          <w:rtl/>
        </w:rPr>
      </w:pPr>
      <w:bookmarkStart w:id="5188" w:name="ET_speakercontinue_5763_41"/>
      <w:r w:rsidRPr="00395004">
        <w:rPr>
          <w:rStyle w:val="TagStyle"/>
          <w:rtl/>
        </w:rPr>
        <w:t xml:space="preserve"> &lt;&lt; דובר_המשך &gt;&gt; </w:t>
      </w:r>
      <w:r>
        <w:rPr>
          <w:rtl/>
        </w:rPr>
        <w:t>משה ארבל (ש"ס):</w:t>
      </w:r>
      <w:r w:rsidRPr="00395004">
        <w:rPr>
          <w:rStyle w:val="TagStyle"/>
          <w:rtl/>
        </w:rPr>
        <w:t xml:space="preserve"> &lt;&lt; דובר_המשך &gt;&gt;</w:t>
      </w:r>
      <w:r>
        <w:rPr>
          <w:rtl/>
        </w:rPr>
        <w:t xml:space="preserve"> </w:t>
      </w:r>
      <w:bookmarkEnd w:id="5188"/>
    </w:p>
    <w:p w:rsidR="00E73659" w:rsidRDefault="00E73659" w:rsidP="004C59D0">
      <w:pPr>
        <w:rPr>
          <w:rtl/>
        </w:rPr>
      </w:pPr>
    </w:p>
    <w:p w:rsidR="00E73659" w:rsidRDefault="00E73659" w:rsidP="00B41C35">
      <w:pPr>
        <w:rPr>
          <w:rtl/>
        </w:rPr>
      </w:pPr>
      <w:bookmarkStart w:id="5189" w:name="_ETM_Q11_453183"/>
      <w:bookmarkStart w:id="5190" w:name="_ETM_Q11_453085"/>
      <w:bookmarkStart w:id="5191" w:name="_ETM_Q11_453160"/>
      <w:bookmarkStart w:id="5192" w:name="_ETM_Q11_454160"/>
      <w:bookmarkStart w:id="5193" w:name="_ETM_Q11_453050"/>
      <w:bookmarkEnd w:id="5189"/>
      <w:bookmarkEnd w:id="5190"/>
      <w:bookmarkEnd w:id="5191"/>
      <w:bookmarkEnd w:id="5192"/>
      <w:bookmarkEnd w:id="5193"/>
      <w:r>
        <w:rPr>
          <w:rtl/>
        </w:rPr>
        <w:t xml:space="preserve">אני </w:t>
      </w:r>
      <w:bookmarkStart w:id="5194" w:name="_ETM_Q11_454490"/>
      <w:bookmarkEnd w:id="5194"/>
      <w:r>
        <w:rPr>
          <w:rtl/>
        </w:rPr>
        <w:t xml:space="preserve">מציע </w:t>
      </w:r>
      <w:bookmarkStart w:id="5195" w:name="_ETM_Q11_454880"/>
      <w:bookmarkEnd w:id="5195"/>
      <w:r>
        <w:rPr>
          <w:rtl/>
        </w:rPr>
        <w:t xml:space="preserve">להפנות </w:t>
      </w:r>
      <w:bookmarkStart w:id="5196" w:name="_ETM_Q11_455360"/>
      <w:bookmarkEnd w:id="5196"/>
      <w:r>
        <w:rPr>
          <w:rtl/>
        </w:rPr>
        <w:t xml:space="preserve">גם </w:t>
      </w:r>
      <w:bookmarkStart w:id="5197" w:name="_ETM_Q11_455539"/>
      <w:bookmarkEnd w:id="5197"/>
      <w:r>
        <w:rPr>
          <w:rtl/>
        </w:rPr>
        <w:t xml:space="preserve">כן למאמר </w:t>
      </w:r>
      <w:bookmarkStart w:id="5198" w:name="_ETM_Q11_456229"/>
      <w:bookmarkEnd w:id="5198"/>
      <w:r>
        <w:rPr>
          <w:rtl/>
        </w:rPr>
        <w:t xml:space="preserve">הזה </w:t>
      </w:r>
      <w:bookmarkStart w:id="5199" w:name="_ETM_Q11_456620"/>
      <w:bookmarkEnd w:id="5199"/>
      <w:r>
        <w:rPr>
          <w:rtl/>
        </w:rPr>
        <w:t xml:space="preserve">ולנסות </w:t>
      </w:r>
      <w:bookmarkStart w:id="5200" w:name="_ETM_Q11_457339"/>
      <w:bookmarkEnd w:id="5200"/>
      <w:r>
        <w:rPr>
          <w:rtl/>
        </w:rPr>
        <w:t xml:space="preserve">ככה </w:t>
      </w:r>
      <w:bookmarkStart w:id="5201" w:name="_ETM_Q11_457550"/>
      <w:bookmarkEnd w:id="5201"/>
      <w:r>
        <w:rPr>
          <w:rtl/>
        </w:rPr>
        <w:t xml:space="preserve">לייצר </w:t>
      </w:r>
      <w:bookmarkStart w:id="5202" w:name="_ETM_Q11_457880"/>
      <w:bookmarkEnd w:id="5202"/>
      <w:r>
        <w:rPr>
          <w:rtl/>
        </w:rPr>
        <w:t xml:space="preserve">איזשהו </w:t>
      </w:r>
      <w:bookmarkStart w:id="5203" w:name="_ETM_Q11_458240"/>
      <w:bookmarkStart w:id="5204" w:name="_ETM_Q11_458690"/>
      <w:bookmarkStart w:id="5205" w:name="_ETM_Q11_459710"/>
      <w:bookmarkStart w:id="5206" w:name="_ETM_Q11_455900"/>
      <w:bookmarkEnd w:id="5203"/>
      <w:bookmarkEnd w:id="5204"/>
      <w:bookmarkEnd w:id="5205"/>
      <w:bookmarkEnd w:id="5206"/>
      <w:proofErr w:type="spellStart"/>
      <w:r>
        <w:rPr>
          <w:rFonts w:hint="cs"/>
          <w:rtl/>
        </w:rPr>
        <w:t>באלנס</w:t>
      </w:r>
      <w:proofErr w:type="spellEnd"/>
      <w:r>
        <w:rPr>
          <w:rFonts w:hint="cs"/>
          <w:rtl/>
        </w:rPr>
        <w:t xml:space="preserve"> ואיזון ל</w:t>
      </w:r>
      <w:r>
        <w:rPr>
          <w:rtl/>
        </w:rPr>
        <w:t>פניקה</w:t>
      </w:r>
      <w:r>
        <w:rPr>
          <w:rFonts w:hint="cs"/>
          <w:rtl/>
        </w:rPr>
        <w:t>.</w:t>
      </w:r>
      <w:bookmarkStart w:id="5207" w:name="_ETM_Q11_460310"/>
      <w:bookmarkEnd w:id="5207"/>
      <w:r>
        <w:rPr>
          <w:rFonts w:hint="cs"/>
          <w:rtl/>
        </w:rPr>
        <w:t xml:space="preserve"> </w:t>
      </w:r>
      <w:r>
        <w:rPr>
          <w:rtl/>
        </w:rPr>
        <w:t xml:space="preserve">תודה </w:t>
      </w:r>
      <w:bookmarkStart w:id="5208" w:name="_ETM_Q11_460550"/>
      <w:bookmarkEnd w:id="5208"/>
      <w:r>
        <w:rPr>
          <w:rtl/>
        </w:rPr>
        <w:t>רבה</w:t>
      </w:r>
      <w:r>
        <w:rPr>
          <w:rFonts w:hint="cs"/>
          <w:rtl/>
        </w:rPr>
        <w:t>.</w:t>
      </w:r>
      <w:bookmarkStart w:id="5209" w:name="_ETM_Q11_461770"/>
      <w:bookmarkEnd w:id="5209"/>
    </w:p>
    <w:p w:rsidR="00E73659" w:rsidRDefault="00E73659" w:rsidP="00B41C35">
      <w:pPr>
        <w:rPr>
          <w:rtl/>
        </w:rPr>
      </w:pPr>
    </w:p>
    <w:p w:rsidR="00E73659" w:rsidRDefault="00E73659" w:rsidP="00B41C35">
      <w:pPr>
        <w:pStyle w:val="af5"/>
        <w:keepNext/>
        <w:rPr>
          <w:rtl/>
        </w:rPr>
      </w:pPr>
      <w:bookmarkStart w:id="5210" w:name="ET_interruption_5075_42"/>
      <w:r w:rsidRPr="00395004">
        <w:rPr>
          <w:rStyle w:val="TagStyle"/>
          <w:rtl/>
        </w:rPr>
        <w:t xml:space="preserve"> &lt;&lt; קריאה &gt;&gt; </w:t>
      </w:r>
      <w:r>
        <w:rPr>
          <w:rtl/>
        </w:rPr>
        <w:t>יעל גרמן (כחול לבן):</w:t>
      </w:r>
      <w:r w:rsidRPr="00395004">
        <w:rPr>
          <w:rStyle w:val="TagStyle"/>
          <w:rtl/>
        </w:rPr>
        <w:t xml:space="preserve"> &lt;&lt; קריאה &gt;&gt;</w:t>
      </w:r>
      <w:r>
        <w:rPr>
          <w:rtl/>
        </w:rPr>
        <w:t xml:space="preserve"> </w:t>
      </w:r>
      <w:bookmarkEnd w:id="5210"/>
    </w:p>
    <w:p w:rsidR="00E73659" w:rsidRDefault="00E73659" w:rsidP="004C59D0">
      <w:pPr>
        <w:rPr>
          <w:rtl/>
        </w:rPr>
      </w:pPr>
    </w:p>
    <w:p w:rsidR="00E73659" w:rsidRDefault="00214018" w:rsidP="00B41C35">
      <w:pPr>
        <w:rPr>
          <w:rtl/>
        </w:rPr>
      </w:pPr>
      <w:bookmarkStart w:id="5211" w:name="_ETM_Q11_458055"/>
      <w:bookmarkEnd w:id="5211"/>
      <w:r>
        <w:rPr>
          <w:rFonts w:hint="cs"/>
          <w:rtl/>
        </w:rPr>
        <w:t>–</w:t>
      </w:r>
      <w:r w:rsidR="00404E3E">
        <w:rPr>
          <w:rFonts w:hint="cs"/>
          <w:rtl/>
        </w:rPr>
        <w:t xml:space="preserve"> </w:t>
      </w:r>
      <w:r>
        <w:rPr>
          <w:rFonts w:hint="cs"/>
          <w:rtl/>
        </w:rPr>
        <w:t>–</w:t>
      </w:r>
      <w:r w:rsidR="00404E3E">
        <w:rPr>
          <w:rFonts w:hint="cs"/>
          <w:rtl/>
        </w:rPr>
        <w:t xml:space="preserve"> </w:t>
      </w:r>
      <w:r>
        <w:rPr>
          <w:rFonts w:hint="cs"/>
          <w:rtl/>
        </w:rPr>
        <w:t>–</w:t>
      </w:r>
    </w:p>
    <w:p w:rsidR="00E73659" w:rsidRDefault="00E73659" w:rsidP="00B41C35">
      <w:pPr>
        <w:rPr>
          <w:rtl/>
        </w:rPr>
      </w:pPr>
      <w:bookmarkStart w:id="5212" w:name="_ETM_Q11_462758"/>
      <w:bookmarkStart w:id="5213" w:name="_ETM_Q11_462826"/>
      <w:bookmarkEnd w:id="5212"/>
      <w:bookmarkEnd w:id="5213"/>
    </w:p>
    <w:p w:rsidR="00E73659" w:rsidRDefault="00E73659" w:rsidP="00B41C35">
      <w:pPr>
        <w:pStyle w:val="af6"/>
        <w:keepNext/>
        <w:rPr>
          <w:rtl/>
        </w:rPr>
      </w:pPr>
      <w:r w:rsidRPr="00395004">
        <w:rPr>
          <w:rStyle w:val="TagStyle"/>
          <w:rtl/>
        </w:rPr>
        <w:t xml:space="preserve"> &lt;&lt; יור &gt;&gt; </w:t>
      </w:r>
      <w:r>
        <w:rPr>
          <w:rtl/>
        </w:rPr>
        <w:t>היו"ר יעקב מרגי:</w:t>
      </w:r>
      <w:r w:rsidRPr="00395004">
        <w:rPr>
          <w:rStyle w:val="TagStyle"/>
          <w:rtl/>
        </w:rPr>
        <w:t xml:space="preserve"> &lt;&lt; יור &gt;&gt;</w:t>
      </w:r>
      <w:r>
        <w:rPr>
          <w:rtl/>
        </w:rPr>
        <w:t xml:space="preserve"> </w:t>
      </w:r>
    </w:p>
    <w:p w:rsidR="00E73659" w:rsidRDefault="00E73659" w:rsidP="004C59D0">
      <w:pPr>
        <w:rPr>
          <w:rtl/>
        </w:rPr>
      </w:pPr>
    </w:p>
    <w:p w:rsidR="00E73659" w:rsidRDefault="00E73659" w:rsidP="00B41C35">
      <w:pPr>
        <w:rPr>
          <w:rtl/>
        </w:rPr>
      </w:pPr>
      <w:bookmarkStart w:id="5214" w:name="_ETM_Q11_463751"/>
      <w:bookmarkEnd w:id="5214"/>
      <w:r>
        <w:rPr>
          <w:rtl/>
        </w:rPr>
        <w:t xml:space="preserve">חברת </w:t>
      </w:r>
      <w:bookmarkStart w:id="5215" w:name="_ETM_Q11_462190"/>
      <w:bookmarkEnd w:id="5215"/>
      <w:r>
        <w:rPr>
          <w:rtl/>
        </w:rPr>
        <w:t xml:space="preserve">הכנסת </w:t>
      </w:r>
      <w:bookmarkStart w:id="5216" w:name="_ETM_Q11_462580"/>
      <w:bookmarkEnd w:id="5216"/>
      <w:r>
        <w:rPr>
          <w:rtl/>
        </w:rPr>
        <w:t>גרמן</w:t>
      </w:r>
      <w:r>
        <w:rPr>
          <w:rFonts w:hint="cs"/>
          <w:rtl/>
        </w:rPr>
        <w:t>,</w:t>
      </w:r>
      <w:bookmarkStart w:id="5217" w:name="_ETM_Q11_462629"/>
      <w:bookmarkEnd w:id="5217"/>
      <w:r>
        <w:rPr>
          <w:rtl/>
        </w:rPr>
        <w:t xml:space="preserve"> </w:t>
      </w:r>
      <w:bookmarkStart w:id="5218" w:name="_ETM_Q11_463060"/>
      <w:bookmarkEnd w:id="5218"/>
      <w:r>
        <w:rPr>
          <w:rtl/>
        </w:rPr>
        <w:t xml:space="preserve">מאחר </w:t>
      </w:r>
      <w:bookmarkStart w:id="5219" w:name="_ETM_Q11_463570"/>
      <w:bookmarkEnd w:id="5219"/>
      <w:r>
        <w:rPr>
          <w:rFonts w:hint="cs"/>
          <w:rtl/>
        </w:rPr>
        <w:t>ש</w:t>
      </w:r>
      <w:r>
        <w:rPr>
          <w:rtl/>
        </w:rPr>
        <w:t xml:space="preserve">אנחנו </w:t>
      </w:r>
      <w:bookmarkStart w:id="5220" w:name="_ETM_Q11_464350"/>
      <w:bookmarkEnd w:id="5220"/>
      <w:r>
        <w:rPr>
          <w:rtl/>
        </w:rPr>
        <w:t xml:space="preserve">אמורים </w:t>
      </w:r>
      <w:bookmarkStart w:id="5221" w:name="_ETM_Q11_464740"/>
      <w:bookmarkEnd w:id="5221"/>
      <w:r>
        <w:rPr>
          <w:rtl/>
        </w:rPr>
        <w:t xml:space="preserve">להצביע </w:t>
      </w:r>
      <w:bookmarkStart w:id="5222" w:name="_ETM_Q11_465610"/>
      <w:bookmarkEnd w:id="5222"/>
      <w:r>
        <w:rPr>
          <w:rtl/>
        </w:rPr>
        <w:t xml:space="preserve">על </w:t>
      </w:r>
      <w:bookmarkStart w:id="5223" w:name="_ETM_Q11_465789"/>
      <w:bookmarkEnd w:id="5223"/>
      <w:r>
        <w:rPr>
          <w:rtl/>
        </w:rPr>
        <w:t xml:space="preserve">דיון </w:t>
      </w:r>
      <w:bookmarkStart w:id="5224" w:name="_ETM_Q11_466000"/>
      <w:bookmarkEnd w:id="5224"/>
      <w:r>
        <w:rPr>
          <w:rtl/>
        </w:rPr>
        <w:t>במליאה</w:t>
      </w:r>
      <w:r>
        <w:rPr>
          <w:rFonts w:hint="cs"/>
          <w:rtl/>
        </w:rPr>
        <w:t>,</w:t>
      </w:r>
      <w:r>
        <w:rPr>
          <w:rtl/>
        </w:rPr>
        <w:t xml:space="preserve"> </w:t>
      </w:r>
      <w:bookmarkStart w:id="5225" w:name="_ETM_Q11_466630"/>
      <w:bookmarkEnd w:id="5225"/>
      <w:r>
        <w:rPr>
          <w:rtl/>
        </w:rPr>
        <w:t xml:space="preserve">אני </w:t>
      </w:r>
      <w:bookmarkStart w:id="5226" w:name="_ETM_Q11_466779"/>
      <w:bookmarkEnd w:id="5226"/>
      <w:r>
        <w:rPr>
          <w:rtl/>
        </w:rPr>
        <w:t xml:space="preserve">מאמין </w:t>
      </w:r>
      <w:bookmarkStart w:id="5227" w:name="_ETM_Q11_467050"/>
      <w:bookmarkEnd w:id="5227"/>
      <w:r>
        <w:rPr>
          <w:rtl/>
        </w:rPr>
        <w:t xml:space="preserve">שיהיה </w:t>
      </w:r>
      <w:bookmarkStart w:id="5228" w:name="_ETM_Q11_467259"/>
      <w:bookmarkEnd w:id="5228"/>
      <w:r>
        <w:rPr>
          <w:rtl/>
        </w:rPr>
        <w:t xml:space="preserve">דיון </w:t>
      </w:r>
      <w:bookmarkStart w:id="5229" w:name="_ETM_Q11_467589"/>
      <w:bookmarkEnd w:id="5229"/>
      <w:r>
        <w:rPr>
          <w:rtl/>
        </w:rPr>
        <w:t>מעמיק</w:t>
      </w:r>
      <w:r>
        <w:rPr>
          <w:rFonts w:hint="cs"/>
          <w:rtl/>
        </w:rPr>
        <w:t>,</w:t>
      </w:r>
      <w:bookmarkStart w:id="5230" w:name="_ETM_Q11_467981"/>
      <w:bookmarkEnd w:id="5230"/>
      <w:r>
        <w:rPr>
          <w:rtl/>
        </w:rPr>
        <w:t xml:space="preserve"> </w:t>
      </w:r>
      <w:bookmarkStart w:id="5231" w:name="_ETM_Q11_468190"/>
      <w:bookmarkEnd w:id="5231"/>
      <w:r>
        <w:rPr>
          <w:rtl/>
        </w:rPr>
        <w:t xml:space="preserve">והפעם </w:t>
      </w:r>
      <w:bookmarkStart w:id="5232" w:name="_ETM_Q11_468669"/>
      <w:bookmarkEnd w:id="5232"/>
      <w:r>
        <w:rPr>
          <w:rtl/>
        </w:rPr>
        <w:t xml:space="preserve">הממשלה </w:t>
      </w:r>
      <w:bookmarkStart w:id="5233" w:name="_ETM_Q11_469210"/>
      <w:bookmarkEnd w:id="5233"/>
      <w:r>
        <w:rPr>
          <w:rtl/>
        </w:rPr>
        <w:t xml:space="preserve">תשלח </w:t>
      </w:r>
      <w:bookmarkStart w:id="5234" w:name="_ETM_Q11_470589"/>
      <w:bookmarkEnd w:id="5234"/>
      <w:r>
        <w:rPr>
          <w:rtl/>
        </w:rPr>
        <w:t xml:space="preserve">את </w:t>
      </w:r>
      <w:bookmarkStart w:id="5235" w:name="_ETM_Q11_470770"/>
      <w:bookmarkEnd w:id="5235"/>
      <w:r>
        <w:rPr>
          <w:rtl/>
        </w:rPr>
        <w:t xml:space="preserve">השר </w:t>
      </w:r>
      <w:bookmarkStart w:id="5236" w:name="_ETM_Q11_472000"/>
      <w:bookmarkEnd w:id="5236"/>
      <w:r>
        <w:rPr>
          <w:rtl/>
        </w:rPr>
        <w:t xml:space="preserve">הנוגע </w:t>
      </w:r>
      <w:bookmarkStart w:id="5237" w:name="_ETM_Q11_472449"/>
      <w:bookmarkEnd w:id="5237"/>
      <w:r>
        <w:rPr>
          <w:rtl/>
        </w:rPr>
        <w:t xml:space="preserve">בדבר </w:t>
      </w:r>
      <w:bookmarkStart w:id="5238" w:name="_ETM_Q11_472930"/>
      <w:bookmarkEnd w:id="5238"/>
      <w:r>
        <w:rPr>
          <w:rtl/>
        </w:rPr>
        <w:t xml:space="preserve">עם </w:t>
      </w:r>
      <w:bookmarkStart w:id="5239" w:name="_ETM_Q11_473080"/>
      <w:bookmarkEnd w:id="5239"/>
      <w:r>
        <w:rPr>
          <w:rtl/>
        </w:rPr>
        <w:t xml:space="preserve">עמדה </w:t>
      </w:r>
      <w:bookmarkStart w:id="5240" w:name="_ETM_Q11_474270"/>
      <w:bookmarkEnd w:id="5240"/>
      <w:r>
        <w:rPr>
          <w:rtl/>
        </w:rPr>
        <w:t>בנושא</w:t>
      </w:r>
      <w:r>
        <w:rPr>
          <w:rFonts w:hint="cs"/>
          <w:rtl/>
        </w:rPr>
        <w:t>.</w:t>
      </w:r>
      <w:bookmarkStart w:id="5241" w:name="_ETM_Q11_474810"/>
      <w:bookmarkEnd w:id="5241"/>
    </w:p>
    <w:p w:rsidR="00E73659" w:rsidRDefault="00E73659" w:rsidP="00B41C35">
      <w:pPr>
        <w:rPr>
          <w:rtl/>
        </w:rPr>
      </w:pPr>
      <w:bookmarkStart w:id="5242" w:name="_ETM_Q11_477304"/>
      <w:bookmarkStart w:id="5243" w:name="_ETM_Q11_477396"/>
      <w:bookmarkEnd w:id="5242"/>
      <w:bookmarkEnd w:id="5243"/>
    </w:p>
    <w:p w:rsidR="00E73659" w:rsidRDefault="00E73659" w:rsidP="00423CC8">
      <w:pPr>
        <w:rPr>
          <w:rtl/>
        </w:rPr>
      </w:pPr>
      <w:bookmarkStart w:id="5244" w:name="_ETM_Q11_477472"/>
      <w:bookmarkStart w:id="5245" w:name="_ETM_Q11_477557"/>
      <w:bookmarkEnd w:id="5244"/>
      <w:bookmarkEnd w:id="5245"/>
      <w:r>
        <w:rPr>
          <w:rtl/>
        </w:rPr>
        <w:t xml:space="preserve">אנחנו </w:t>
      </w:r>
      <w:bookmarkStart w:id="5246" w:name="_ETM_Q11_475139"/>
      <w:bookmarkEnd w:id="5246"/>
      <w:r>
        <w:rPr>
          <w:rtl/>
        </w:rPr>
        <w:t xml:space="preserve">עוברים </w:t>
      </w:r>
      <w:bookmarkStart w:id="5247" w:name="_ETM_Q11_475320"/>
      <w:bookmarkEnd w:id="5247"/>
      <w:r>
        <w:rPr>
          <w:rtl/>
        </w:rPr>
        <w:t>להצבעה</w:t>
      </w:r>
      <w:r>
        <w:rPr>
          <w:rFonts w:hint="cs"/>
          <w:rtl/>
        </w:rPr>
        <w:t>.</w:t>
      </w:r>
      <w:bookmarkStart w:id="5248" w:name="_ETM_Q11_474032"/>
      <w:bookmarkEnd w:id="5248"/>
      <w:r>
        <w:rPr>
          <w:rtl/>
        </w:rPr>
        <w:t xml:space="preserve"> </w:t>
      </w:r>
      <w:bookmarkStart w:id="5249" w:name="_ETM_Q11_476720"/>
      <w:bookmarkEnd w:id="5249"/>
      <w:r>
        <w:rPr>
          <w:rtl/>
        </w:rPr>
        <w:t xml:space="preserve">מי </w:t>
      </w:r>
      <w:bookmarkStart w:id="5250" w:name="_ETM_Q11_476900"/>
      <w:bookmarkEnd w:id="5250"/>
      <w:r>
        <w:rPr>
          <w:rtl/>
        </w:rPr>
        <w:t xml:space="preserve">שבעד </w:t>
      </w:r>
      <w:bookmarkStart w:id="5251" w:name="_ETM_Q11_477600"/>
      <w:bookmarkEnd w:id="5251"/>
      <w:r w:rsidR="00214018">
        <w:rPr>
          <w:rFonts w:hint="cs"/>
          <w:rtl/>
        </w:rPr>
        <w:t>–</w:t>
      </w:r>
      <w:r>
        <w:rPr>
          <w:rFonts w:hint="cs"/>
          <w:rtl/>
        </w:rPr>
        <w:t xml:space="preserve"> </w:t>
      </w:r>
      <w:r>
        <w:rPr>
          <w:rtl/>
        </w:rPr>
        <w:t xml:space="preserve">בעד </w:t>
      </w:r>
      <w:bookmarkStart w:id="5252" w:name="_ETM_Q11_478320"/>
      <w:bookmarkEnd w:id="5252"/>
      <w:r>
        <w:rPr>
          <w:rtl/>
        </w:rPr>
        <w:t xml:space="preserve">דיון </w:t>
      </w:r>
      <w:bookmarkStart w:id="5253" w:name="_ETM_Q11_478560"/>
      <w:bookmarkEnd w:id="5253"/>
      <w:r>
        <w:rPr>
          <w:rtl/>
        </w:rPr>
        <w:t>במליאה</w:t>
      </w:r>
      <w:r w:rsidR="00423CC8">
        <w:rPr>
          <w:rFonts w:hint="cs"/>
          <w:rtl/>
        </w:rPr>
        <w:t>.</w:t>
      </w:r>
      <w:r>
        <w:rPr>
          <w:rtl/>
        </w:rPr>
        <w:t xml:space="preserve"> </w:t>
      </w:r>
      <w:bookmarkStart w:id="5254" w:name="_ETM_Q11_478890"/>
      <w:bookmarkEnd w:id="5254"/>
      <w:r>
        <w:rPr>
          <w:rtl/>
        </w:rPr>
        <w:t xml:space="preserve">מי </w:t>
      </w:r>
      <w:bookmarkStart w:id="5255" w:name="_ETM_Q11_479040"/>
      <w:bookmarkEnd w:id="5255"/>
      <w:r>
        <w:rPr>
          <w:rtl/>
        </w:rPr>
        <w:t xml:space="preserve">שנגד </w:t>
      </w:r>
      <w:bookmarkStart w:id="5256" w:name="_ETM_Q11_479490"/>
      <w:bookmarkEnd w:id="5256"/>
      <w:r w:rsidR="00214018">
        <w:rPr>
          <w:rFonts w:hint="cs"/>
          <w:rtl/>
        </w:rPr>
        <w:t>–</w:t>
      </w:r>
      <w:r>
        <w:rPr>
          <w:rFonts w:hint="cs"/>
          <w:rtl/>
        </w:rPr>
        <w:t xml:space="preserve"> </w:t>
      </w:r>
      <w:r>
        <w:rPr>
          <w:rtl/>
        </w:rPr>
        <w:t>מסיר</w:t>
      </w:r>
      <w:r>
        <w:rPr>
          <w:rFonts w:hint="cs"/>
          <w:rtl/>
        </w:rPr>
        <w:t>.</w:t>
      </w:r>
      <w:bookmarkStart w:id="5257" w:name="_ETM_Q11_195599"/>
      <w:bookmarkEnd w:id="5257"/>
    </w:p>
    <w:p w:rsidR="00E73659" w:rsidRDefault="00E73659" w:rsidP="00B41C35">
      <w:pPr>
        <w:rPr>
          <w:rtl/>
        </w:rPr>
      </w:pPr>
    </w:p>
    <w:p w:rsidR="00E73659" w:rsidRDefault="00E73659" w:rsidP="00B41C35">
      <w:pPr>
        <w:pStyle w:val="af1"/>
        <w:keepNext/>
        <w:rPr>
          <w:rtl/>
        </w:rPr>
      </w:pPr>
      <w:bookmarkStart w:id="5258" w:name="_ETM_Q11_484139"/>
      <w:bookmarkStart w:id="5259" w:name="_ETM_Q11_484235"/>
      <w:bookmarkEnd w:id="5258"/>
      <w:bookmarkEnd w:id="5259"/>
      <w:r>
        <w:rPr>
          <w:rtl/>
        </w:rPr>
        <w:t>הצבעה מס'</w:t>
      </w:r>
      <w:r>
        <w:rPr>
          <w:rFonts w:hint="cs"/>
          <w:rtl/>
        </w:rPr>
        <w:t xml:space="preserve"> 3</w:t>
      </w:r>
    </w:p>
    <w:p w:rsidR="00E73659" w:rsidRDefault="00E73659" w:rsidP="00B41C35">
      <w:pPr>
        <w:pStyle w:val="--"/>
        <w:keepNext/>
        <w:rPr>
          <w:rtl/>
        </w:rPr>
      </w:pPr>
    </w:p>
    <w:p w:rsidR="00E73659" w:rsidRDefault="00E73659" w:rsidP="00B41C35">
      <w:pPr>
        <w:pStyle w:val="--"/>
        <w:keepNext/>
        <w:rPr>
          <w:rtl/>
        </w:rPr>
      </w:pPr>
      <w:r>
        <w:rPr>
          <w:rtl/>
        </w:rPr>
        <w:t xml:space="preserve">בעד </w:t>
      </w:r>
      <w:r>
        <w:rPr>
          <w:rFonts w:hint="cs"/>
          <w:rtl/>
        </w:rPr>
        <w:t xml:space="preserve">ההצעה לכלול את הנושא בסדר-היום </w:t>
      </w:r>
      <w:r w:rsidR="00214018">
        <w:rPr>
          <w:rtl/>
        </w:rPr>
        <w:t>–</w:t>
      </w:r>
      <w:r>
        <w:rPr>
          <w:rtl/>
        </w:rPr>
        <w:t xml:space="preserve"> </w:t>
      </w:r>
      <w:r>
        <w:rPr>
          <w:rFonts w:hint="cs"/>
          <w:rtl/>
        </w:rPr>
        <w:t>12</w:t>
      </w:r>
    </w:p>
    <w:p w:rsidR="00E73659" w:rsidRDefault="00E73659" w:rsidP="00B41C35">
      <w:pPr>
        <w:pStyle w:val="--"/>
        <w:keepNext/>
        <w:rPr>
          <w:rtl/>
        </w:rPr>
      </w:pPr>
      <w:r>
        <w:rPr>
          <w:rtl/>
        </w:rPr>
        <w:t xml:space="preserve">נגד </w:t>
      </w:r>
      <w:r w:rsidR="00214018">
        <w:rPr>
          <w:rtl/>
        </w:rPr>
        <w:t>–</w:t>
      </w:r>
      <w:r>
        <w:rPr>
          <w:rFonts w:hint="cs"/>
          <w:rtl/>
        </w:rPr>
        <w:t xml:space="preserve"> אין</w:t>
      </w:r>
      <w:r>
        <w:rPr>
          <w:rtl/>
        </w:rPr>
        <w:t xml:space="preserve"> </w:t>
      </w:r>
    </w:p>
    <w:p w:rsidR="00E73659" w:rsidRDefault="00E73659" w:rsidP="00B41C35">
      <w:pPr>
        <w:pStyle w:val="--"/>
        <w:keepNext/>
        <w:rPr>
          <w:rtl/>
        </w:rPr>
      </w:pPr>
      <w:r>
        <w:rPr>
          <w:rtl/>
        </w:rPr>
        <w:t xml:space="preserve">נמנעים </w:t>
      </w:r>
      <w:r w:rsidR="00214018">
        <w:rPr>
          <w:rtl/>
        </w:rPr>
        <w:t>–</w:t>
      </w:r>
      <w:r>
        <w:rPr>
          <w:rFonts w:hint="cs"/>
          <w:rtl/>
        </w:rPr>
        <w:t xml:space="preserve"> אין</w:t>
      </w:r>
      <w:r>
        <w:rPr>
          <w:rtl/>
        </w:rPr>
        <w:t xml:space="preserve"> </w:t>
      </w:r>
    </w:p>
    <w:p w:rsidR="00E73659" w:rsidRPr="00395004" w:rsidRDefault="00E73659" w:rsidP="00B41C35">
      <w:pPr>
        <w:pStyle w:val="af2"/>
        <w:rPr>
          <w:rtl/>
        </w:rPr>
      </w:pPr>
      <w:r>
        <w:rPr>
          <w:rFonts w:hint="cs"/>
          <w:rtl/>
        </w:rPr>
        <w:t>ההצעה לכלול את הנושא בסדר-היום של הכנסת התקבלה.</w:t>
      </w:r>
    </w:p>
    <w:p w:rsidR="00E73659" w:rsidRDefault="00E73659" w:rsidP="00B41C35">
      <w:pPr>
        <w:rPr>
          <w:rtl/>
        </w:rPr>
      </w:pPr>
      <w:bookmarkStart w:id="5260" w:name="_ETM_Q11_485653"/>
      <w:bookmarkStart w:id="5261" w:name="_ETM_Q11_485725"/>
      <w:bookmarkEnd w:id="5260"/>
      <w:bookmarkEnd w:id="5261"/>
    </w:p>
    <w:p w:rsidR="00E73659" w:rsidRDefault="00E73659" w:rsidP="00B41C35">
      <w:pPr>
        <w:pStyle w:val="af6"/>
        <w:keepNext/>
        <w:rPr>
          <w:rtl/>
        </w:rPr>
      </w:pPr>
      <w:bookmarkStart w:id="5262" w:name="ET_yor_5873_44"/>
      <w:r w:rsidRPr="00395004">
        <w:rPr>
          <w:rStyle w:val="TagStyle"/>
          <w:rtl/>
        </w:rPr>
        <w:t xml:space="preserve"> &lt;&lt; יור &gt;&gt; </w:t>
      </w:r>
      <w:r>
        <w:rPr>
          <w:rtl/>
        </w:rPr>
        <w:t>היו"ר יעקב מרגי:</w:t>
      </w:r>
      <w:r w:rsidRPr="00395004">
        <w:rPr>
          <w:rStyle w:val="TagStyle"/>
          <w:rtl/>
        </w:rPr>
        <w:t xml:space="preserve"> &lt;&lt; יור &gt;&gt;</w:t>
      </w:r>
      <w:r>
        <w:rPr>
          <w:rtl/>
        </w:rPr>
        <w:t xml:space="preserve"> </w:t>
      </w:r>
      <w:bookmarkEnd w:id="5262"/>
    </w:p>
    <w:p w:rsidR="00E73659" w:rsidRDefault="00E73659" w:rsidP="004C59D0">
      <w:pPr>
        <w:rPr>
          <w:rtl/>
        </w:rPr>
      </w:pPr>
    </w:p>
    <w:p w:rsidR="00E73659" w:rsidRDefault="00E73659" w:rsidP="00B41C35">
      <w:pPr>
        <w:rPr>
          <w:rtl/>
        </w:rPr>
      </w:pPr>
      <w:bookmarkStart w:id="5263" w:name="_ETM_Q11_493621"/>
      <w:bookmarkStart w:id="5264" w:name="_ETM_Q11_484309"/>
      <w:bookmarkStart w:id="5265" w:name="_ETM_Q11_484365"/>
      <w:bookmarkEnd w:id="5263"/>
      <w:bookmarkEnd w:id="5264"/>
      <w:bookmarkEnd w:id="5265"/>
      <w:r>
        <w:rPr>
          <w:rtl/>
        </w:rPr>
        <w:t xml:space="preserve">12 </w:t>
      </w:r>
      <w:bookmarkStart w:id="5266" w:name="_ETM_Q11_196199"/>
      <w:bookmarkEnd w:id="5266"/>
      <w:r>
        <w:rPr>
          <w:rtl/>
        </w:rPr>
        <w:t xml:space="preserve">חברי </w:t>
      </w:r>
      <w:bookmarkStart w:id="5267" w:name="_ETM_Q11_196590"/>
      <w:bookmarkEnd w:id="5267"/>
      <w:r>
        <w:rPr>
          <w:rtl/>
        </w:rPr>
        <w:t xml:space="preserve">כנסת </w:t>
      </w:r>
      <w:bookmarkStart w:id="5268" w:name="_ETM_Q11_196890"/>
      <w:bookmarkEnd w:id="5268"/>
      <w:r>
        <w:rPr>
          <w:rtl/>
        </w:rPr>
        <w:t xml:space="preserve">הצביעו </w:t>
      </w:r>
      <w:bookmarkStart w:id="5269" w:name="_ETM_Q11_197160"/>
      <w:bookmarkEnd w:id="5269"/>
      <w:r>
        <w:rPr>
          <w:rtl/>
        </w:rPr>
        <w:t>בעד</w:t>
      </w:r>
      <w:r>
        <w:rPr>
          <w:rFonts w:hint="cs"/>
          <w:rtl/>
        </w:rPr>
        <w:t>.</w:t>
      </w:r>
      <w:bookmarkStart w:id="5270" w:name="_ETM_Q11_494590"/>
      <w:bookmarkEnd w:id="5270"/>
      <w:r>
        <w:rPr>
          <w:rtl/>
        </w:rPr>
        <w:t xml:space="preserve"> </w:t>
      </w:r>
      <w:bookmarkStart w:id="5271" w:name="_ETM_Q11_197430"/>
      <w:bookmarkEnd w:id="5271"/>
      <w:r>
        <w:rPr>
          <w:rtl/>
        </w:rPr>
        <w:t xml:space="preserve">אין </w:t>
      </w:r>
      <w:bookmarkStart w:id="5272" w:name="_ETM_Q11_197609"/>
      <w:bookmarkEnd w:id="5272"/>
      <w:r>
        <w:rPr>
          <w:rtl/>
        </w:rPr>
        <w:t>מתנגדים</w:t>
      </w:r>
      <w:r>
        <w:rPr>
          <w:rFonts w:hint="cs"/>
          <w:rtl/>
        </w:rPr>
        <w:t>,</w:t>
      </w:r>
      <w:r>
        <w:rPr>
          <w:rtl/>
        </w:rPr>
        <w:t xml:space="preserve"> </w:t>
      </w:r>
      <w:bookmarkStart w:id="5273" w:name="_ETM_Q11_198150"/>
      <w:bookmarkEnd w:id="5273"/>
      <w:r>
        <w:rPr>
          <w:rtl/>
        </w:rPr>
        <w:t xml:space="preserve">אין </w:t>
      </w:r>
      <w:bookmarkStart w:id="5274" w:name="_ETM_Q11_198239"/>
      <w:bookmarkEnd w:id="5274"/>
      <w:r>
        <w:rPr>
          <w:rtl/>
        </w:rPr>
        <w:t>נמנעים</w:t>
      </w:r>
      <w:r>
        <w:rPr>
          <w:rFonts w:hint="cs"/>
          <w:rtl/>
        </w:rPr>
        <w:t>.</w:t>
      </w:r>
      <w:bookmarkStart w:id="5275" w:name="_ETM_Q11_198630"/>
      <w:bookmarkStart w:id="5276" w:name="_ETM_Q11_198930"/>
      <w:bookmarkStart w:id="5277" w:name="_ETM_Q11_496237"/>
      <w:bookmarkEnd w:id="5275"/>
      <w:bookmarkEnd w:id="5276"/>
      <w:bookmarkEnd w:id="5277"/>
      <w:r>
        <w:rPr>
          <w:rtl/>
        </w:rPr>
        <w:t xml:space="preserve"> </w:t>
      </w:r>
      <w:bookmarkStart w:id="5278" w:name="_ETM_Q11_199470"/>
      <w:bookmarkEnd w:id="5278"/>
      <w:r>
        <w:rPr>
          <w:rtl/>
        </w:rPr>
        <w:t xml:space="preserve">הנושא </w:t>
      </w:r>
      <w:bookmarkStart w:id="5279" w:name="_ETM_Q11_199829"/>
      <w:bookmarkEnd w:id="5279"/>
      <w:r>
        <w:rPr>
          <w:rtl/>
        </w:rPr>
        <w:t xml:space="preserve">יעבור </w:t>
      </w:r>
      <w:bookmarkStart w:id="5280" w:name="_ETM_Q11_200070"/>
      <w:bookmarkEnd w:id="5280"/>
      <w:r>
        <w:rPr>
          <w:rtl/>
        </w:rPr>
        <w:t xml:space="preserve">לדיון </w:t>
      </w:r>
      <w:bookmarkStart w:id="5281" w:name="_ETM_Q11_200430"/>
      <w:bookmarkEnd w:id="5281"/>
      <w:r>
        <w:rPr>
          <w:rtl/>
        </w:rPr>
        <w:t>במליאה</w:t>
      </w:r>
      <w:r>
        <w:rPr>
          <w:rFonts w:hint="cs"/>
          <w:rtl/>
        </w:rPr>
        <w:t>.</w:t>
      </w:r>
      <w:r>
        <w:rPr>
          <w:rtl/>
        </w:rPr>
        <w:t xml:space="preserve"> </w:t>
      </w:r>
      <w:bookmarkStart w:id="5282" w:name="_ETM_Q11_201239"/>
      <w:bookmarkEnd w:id="5282"/>
      <w:r>
        <w:rPr>
          <w:rtl/>
        </w:rPr>
        <w:t xml:space="preserve">תודה </w:t>
      </w:r>
      <w:bookmarkStart w:id="5283" w:name="_ETM_Q11_201510"/>
      <w:bookmarkEnd w:id="5283"/>
      <w:r>
        <w:rPr>
          <w:rtl/>
        </w:rPr>
        <w:t>רבה</w:t>
      </w:r>
      <w:r>
        <w:rPr>
          <w:rFonts w:hint="cs"/>
          <w:rtl/>
        </w:rPr>
        <w:t>.</w:t>
      </w:r>
      <w:bookmarkStart w:id="5284" w:name="_ETM_Q11_201720"/>
      <w:bookmarkEnd w:id="5284"/>
    </w:p>
    <w:p w:rsidR="00E73659" w:rsidRDefault="00E73659" w:rsidP="00B41C35">
      <w:pPr>
        <w:rPr>
          <w:rtl/>
        </w:rPr>
      </w:pPr>
    </w:p>
    <w:p w:rsidR="00E73659" w:rsidRDefault="00E73659" w:rsidP="00423CC8">
      <w:pPr>
        <w:rPr>
          <w:rtl/>
        </w:rPr>
      </w:pPr>
      <w:bookmarkStart w:id="5285" w:name="_ETM_Q11_498587"/>
      <w:bookmarkStart w:id="5286" w:name="_ETM_Q11_498669"/>
      <w:bookmarkEnd w:id="5285"/>
      <w:bookmarkEnd w:id="5286"/>
    </w:p>
    <w:p w:rsidR="00E73659" w:rsidRDefault="00E73659" w:rsidP="00B41C35">
      <w:pPr>
        <w:pStyle w:val="a6"/>
        <w:rPr>
          <w:rtl/>
        </w:rPr>
      </w:pPr>
      <w:bookmarkStart w:id="5287" w:name="ET_halsi_617816_45"/>
      <w:r w:rsidRPr="003E4D24">
        <w:rPr>
          <w:rStyle w:val="TagStyle"/>
          <w:rtl/>
        </w:rPr>
        <w:t xml:space="preserve"> &lt;&lt; הלסי &gt;&gt; </w:t>
      </w:r>
      <w:bookmarkStart w:id="5288" w:name="_Toc25173496"/>
      <w:bookmarkStart w:id="5289" w:name="_Toc25173815"/>
      <w:bookmarkStart w:id="5290" w:name="_Toc25174981"/>
      <w:r>
        <w:rPr>
          <w:rtl/>
        </w:rPr>
        <w:t>הצעות לסדר-היום</w:t>
      </w:r>
      <w:bookmarkEnd w:id="5288"/>
      <w:bookmarkEnd w:id="5289"/>
      <w:bookmarkEnd w:id="5290"/>
      <w:r w:rsidRPr="003E4D24">
        <w:rPr>
          <w:rStyle w:val="TagStyle"/>
          <w:rtl/>
        </w:rPr>
        <w:t xml:space="preserve"> &lt;&lt; הלסי &gt;&gt;</w:t>
      </w:r>
      <w:r>
        <w:rPr>
          <w:rtl/>
        </w:rPr>
        <w:t xml:space="preserve"> </w:t>
      </w:r>
      <w:bookmarkEnd w:id="5287"/>
    </w:p>
    <w:p w:rsidR="00E73659" w:rsidRDefault="00E73659" w:rsidP="00B41C35">
      <w:pPr>
        <w:pStyle w:val="a6"/>
        <w:rPr>
          <w:rtl/>
        </w:rPr>
      </w:pPr>
      <w:bookmarkStart w:id="5291" w:name="ET_halsi_617816_46"/>
      <w:r w:rsidRPr="003E4D24">
        <w:rPr>
          <w:rStyle w:val="TagStyle"/>
          <w:rtl/>
        </w:rPr>
        <w:t xml:space="preserve"> &lt;&lt; הלסי &gt;&gt; </w:t>
      </w:r>
      <w:bookmarkStart w:id="5292" w:name="_Toc25173497"/>
      <w:bookmarkStart w:id="5293" w:name="_Toc25173816"/>
      <w:bookmarkStart w:id="5294" w:name="_Toc25174982"/>
      <w:r>
        <w:rPr>
          <w:rtl/>
        </w:rPr>
        <w:t xml:space="preserve">ביטול </w:t>
      </w:r>
      <w:r>
        <w:rPr>
          <w:rFonts w:hint="cs"/>
          <w:rtl/>
        </w:rPr>
        <w:t xml:space="preserve">הקצאת </w:t>
      </w:r>
      <w:r>
        <w:rPr>
          <w:rtl/>
        </w:rPr>
        <w:t>הסייעות לפעוטות אלרגיים למזון במעונות</w:t>
      </w:r>
      <w:bookmarkEnd w:id="5292"/>
      <w:bookmarkEnd w:id="5293"/>
      <w:bookmarkEnd w:id="5294"/>
      <w:r w:rsidRPr="003E4D24">
        <w:rPr>
          <w:rStyle w:val="TagStyle"/>
          <w:rtl/>
        </w:rPr>
        <w:t xml:space="preserve"> &lt;&lt; הלסי &gt;&gt;</w:t>
      </w:r>
      <w:r>
        <w:rPr>
          <w:rtl/>
        </w:rPr>
        <w:t xml:space="preserve"> </w:t>
      </w:r>
      <w:bookmarkEnd w:id="5291"/>
    </w:p>
    <w:p w:rsidR="00E73659" w:rsidRDefault="00E73659" w:rsidP="004C59D0">
      <w:pPr>
        <w:rPr>
          <w:rtl/>
        </w:rPr>
      </w:pPr>
    </w:p>
    <w:p w:rsidR="00E73659" w:rsidRDefault="00E73659" w:rsidP="00B41C35">
      <w:pPr>
        <w:pStyle w:val="af6"/>
        <w:keepNext/>
        <w:rPr>
          <w:rtl/>
        </w:rPr>
      </w:pPr>
      <w:bookmarkStart w:id="5295" w:name="ET_yor_5873_47"/>
      <w:r w:rsidRPr="003E4D24">
        <w:rPr>
          <w:rStyle w:val="TagStyle"/>
          <w:rtl/>
        </w:rPr>
        <w:t xml:space="preserve"> &lt;&lt; יור &gt;&gt; </w:t>
      </w:r>
      <w:r>
        <w:rPr>
          <w:rtl/>
        </w:rPr>
        <w:t>היו"ר יעקב מרגי:</w:t>
      </w:r>
      <w:r w:rsidRPr="003E4D24">
        <w:rPr>
          <w:rStyle w:val="TagStyle"/>
          <w:rtl/>
        </w:rPr>
        <w:t xml:space="preserve"> &lt;&lt; יור &gt;&gt;</w:t>
      </w:r>
      <w:r>
        <w:rPr>
          <w:rtl/>
        </w:rPr>
        <w:t xml:space="preserve"> </w:t>
      </w:r>
      <w:bookmarkEnd w:id="5295"/>
    </w:p>
    <w:p w:rsidR="00E73659" w:rsidRDefault="00E73659" w:rsidP="004C59D0">
      <w:pPr>
        <w:rPr>
          <w:rtl/>
        </w:rPr>
      </w:pPr>
    </w:p>
    <w:p w:rsidR="00E73659" w:rsidRDefault="00E73659" w:rsidP="00B41C35">
      <w:pPr>
        <w:rPr>
          <w:rtl/>
        </w:rPr>
      </w:pPr>
      <w:bookmarkStart w:id="5296" w:name="_ETM_Q11_511142"/>
      <w:bookmarkStart w:id="5297" w:name="_ETM_Q11_506425"/>
      <w:bookmarkStart w:id="5298" w:name="_ETM_Q11_503105"/>
      <w:bookmarkStart w:id="5299" w:name="_ETM_Q11_498097"/>
      <w:bookmarkEnd w:id="5296"/>
      <w:bookmarkEnd w:id="5297"/>
      <w:bookmarkEnd w:id="5298"/>
      <w:bookmarkEnd w:id="5299"/>
      <w:r>
        <w:rPr>
          <w:rFonts w:hint="cs"/>
          <w:rtl/>
        </w:rPr>
        <w:t>א</w:t>
      </w:r>
      <w:r>
        <w:rPr>
          <w:rtl/>
        </w:rPr>
        <w:t xml:space="preserve">נחנו </w:t>
      </w:r>
      <w:bookmarkStart w:id="5300" w:name="_ETM_Q11_201960"/>
      <w:bookmarkEnd w:id="5300"/>
      <w:r>
        <w:rPr>
          <w:rtl/>
        </w:rPr>
        <w:t xml:space="preserve">עוברים </w:t>
      </w:r>
      <w:bookmarkStart w:id="5301" w:name="_ETM_Q11_202230"/>
      <w:bookmarkEnd w:id="5301"/>
      <w:r>
        <w:rPr>
          <w:rtl/>
        </w:rPr>
        <w:t xml:space="preserve">להצעה </w:t>
      </w:r>
      <w:bookmarkStart w:id="5302" w:name="_ETM_Q11_202920"/>
      <w:bookmarkEnd w:id="5302"/>
      <w:r>
        <w:rPr>
          <w:rtl/>
        </w:rPr>
        <w:t>הבאה</w:t>
      </w:r>
      <w:r>
        <w:rPr>
          <w:rFonts w:hint="cs"/>
          <w:rtl/>
        </w:rPr>
        <w:t>,</w:t>
      </w:r>
      <w:r>
        <w:rPr>
          <w:rtl/>
        </w:rPr>
        <w:t xml:space="preserve"> </w:t>
      </w:r>
      <w:bookmarkStart w:id="5303" w:name="_ETM_Q11_203279"/>
      <w:bookmarkStart w:id="5304" w:name="_ETM_Q11_204420"/>
      <w:bookmarkEnd w:id="5303"/>
      <w:bookmarkEnd w:id="5304"/>
      <w:r>
        <w:rPr>
          <w:rtl/>
        </w:rPr>
        <w:t xml:space="preserve">הצעה </w:t>
      </w:r>
      <w:bookmarkStart w:id="5305" w:name="_ETM_Q11_204689"/>
      <w:bookmarkEnd w:id="5305"/>
      <w:r>
        <w:rPr>
          <w:rtl/>
        </w:rPr>
        <w:t xml:space="preserve">דחופה </w:t>
      </w:r>
      <w:bookmarkStart w:id="5306" w:name="_ETM_Q11_205019"/>
      <w:bookmarkEnd w:id="5306"/>
      <w:r>
        <w:rPr>
          <w:rtl/>
        </w:rPr>
        <w:t>לסדר</w:t>
      </w:r>
      <w:r>
        <w:rPr>
          <w:rFonts w:hint="cs"/>
          <w:rtl/>
        </w:rPr>
        <w:t>-היום</w:t>
      </w:r>
      <w:r>
        <w:rPr>
          <w:rtl/>
        </w:rPr>
        <w:t xml:space="preserve"> </w:t>
      </w:r>
      <w:bookmarkStart w:id="5307" w:name="_ETM_Q11_206630"/>
      <w:bookmarkEnd w:id="5307"/>
      <w:r>
        <w:rPr>
          <w:rtl/>
        </w:rPr>
        <w:t>בנושא</w:t>
      </w:r>
      <w:r>
        <w:rPr>
          <w:rFonts w:hint="cs"/>
          <w:rtl/>
        </w:rPr>
        <w:t>:</w:t>
      </w:r>
      <w:r>
        <w:rPr>
          <w:rtl/>
        </w:rPr>
        <w:t xml:space="preserve"> </w:t>
      </w:r>
      <w:bookmarkStart w:id="5308" w:name="_ETM_Q11_207350"/>
      <w:bookmarkStart w:id="5309" w:name="_ETM_Q11_503616"/>
      <w:bookmarkEnd w:id="5308"/>
      <w:bookmarkEnd w:id="5309"/>
      <w:r>
        <w:rPr>
          <w:rtl/>
        </w:rPr>
        <w:t xml:space="preserve">ביטול </w:t>
      </w:r>
      <w:bookmarkStart w:id="5310" w:name="_ETM_Q11_207800"/>
      <w:bookmarkEnd w:id="5310"/>
      <w:r>
        <w:rPr>
          <w:rFonts w:hint="cs"/>
          <w:rtl/>
        </w:rPr>
        <w:t xml:space="preserve">הקצאת </w:t>
      </w:r>
      <w:r>
        <w:rPr>
          <w:rtl/>
        </w:rPr>
        <w:t xml:space="preserve">הסייעות </w:t>
      </w:r>
      <w:bookmarkStart w:id="5311" w:name="_ETM_Q11_208280"/>
      <w:bookmarkEnd w:id="5311"/>
      <w:r>
        <w:rPr>
          <w:rtl/>
        </w:rPr>
        <w:t xml:space="preserve">לפעוטות </w:t>
      </w:r>
      <w:bookmarkStart w:id="5312" w:name="_ETM_Q11_208790"/>
      <w:bookmarkEnd w:id="5312"/>
      <w:r>
        <w:rPr>
          <w:rtl/>
        </w:rPr>
        <w:t xml:space="preserve">אלרגיים </w:t>
      </w:r>
      <w:bookmarkStart w:id="5313" w:name="_ETM_Q11_209810"/>
      <w:bookmarkEnd w:id="5313"/>
      <w:r>
        <w:rPr>
          <w:rtl/>
        </w:rPr>
        <w:t xml:space="preserve">למזון </w:t>
      </w:r>
      <w:bookmarkStart w:id="5314" w:name="_ETM_Q11_210710"/>
      <w:bookmarkStart w:id="5315" w:name="_ETM_Q11_210920"/>
      <w:bookmarkEnd w:id="5314"/>
      <w:bookmarkEnd w:id="5315"/>
      <w:r>
        <w:rPr>
          <w:rFonts w:hint="cs"/>
          <w:rtl/>
        </w:rPr>
        <w:t>במ</w:t>
      </w:r>
      <w:r>
        <w:rPr>
          <w:rtl/>
        </w:rPr>
        <w:t xml:space="preserve">עונות </w:t>
      </w:r>
      <w:bookmarkStart w:id="5316" w:name="_ETM_Q11_211430"/>
      <w:bookmarkEnd w:id="5316"/>
      <w:r>
        <w:rPr>
          <w:rtl/>
        </w:rPr>
        <w:t>היום</w:t>
      </w:r>
      <w:bookmarkStart w:id="5317" w:name="_ETM_Q11_509938"/>
      <w:bookmarkEnd w:id="5317"/>
      <w:r>
        <w:rPr>
          <w:rFonts w:hint="cs"/>
          <w:rtl/>
        </w:rPr>
        <w:t xml:space="preserve">, של חברת הכנסת קטי שטרית וכמה חברי כנסת </w:t>
      </w:r>
      <w:r w:rsidR="00214018">
        <w:rPr>
          <w:rtl/>
        </w:rPr>
        <w:t>–</w:t>
      </w:r>
      <w:r>
        <w:rPr>
          <w:rFonts w:hint="cs"/>
          <w:rtl/>
        </w:rPr>
        <w:t xml:space="preserve"> מס' 176, 181 ו-212</w:t>
      </w:r>
      <w:bookmarkStart w:id="5318" w:name="_ETM_Q11_212670"/>
      <w:bookmarkStart w:id="5319" w:name="_ETM_Q11_213000"/>
      <w:bookmarkStart w:id="5320" w:name="_ETM_Q11_214079"/>
      <w:bookmarkStart w:id="5321" w:name="_ETM_Q11_509963"/>
      <w:bookmarkStart w:id="5322" w:name="_ETM_Q11_214890"/>
      <w:bookmarkStart w:id="5323" w:name="_ETM_Q11_511813"/>
      <w:bookmarkStart w:id="5324" w:name="_ETM_Q11_215340"/>
      <w:bookmarkStart w:id="5325" w:name="_ETM_Q11_215579"/>
      <w:bookmarkStart w:id="5326" w:name="_ETM_Q11_216840"/>
      <w:bookmarkEnd w:id="5318"/>
      <w:bookmarkEnd w:id="5319"/>
      <w:bookmarkEnd w:id="5320"/>
      <w:bookmarkEnd w:id="5321"/>
      <w:bookmarkEnd w:id="5322"/>
      <w:bookmarkEnd w:id="5323"/>
      <w:bookmarkEnd w:id="5324"/>
      <w:bookmarkEnd w:id="5325"/>
      <w:bookmarkEnd w:id="5326"/>
      <w:r>
        <w:rPr>
          <w:rFonts w:hint="cs"/>
          <w:rtl/>
        </w:rPr>
        <w:t xml:space="preserve">. </w:t>
      </w:r>
      <w:bookmarkStart w:id="5327" w:name="_ETM_Q11_532640"/>
      <w:bookmarkStart w:id="5328" w:name="_ETM_Q11_532703"/>
      <w:bookmarkStart w:id="5329" w:name="_ETM_Q11_533435"/>
      <w:bookmarkStart w:id="5330" w:name="_ETM_Q11_533490"/>
      <w:bookmarkEnd w:id="5327"/>
      <w:bookmarkEnd w:id="5328"/>
      <w:bookmarkEnd w:id="5329"/>
      <w:bookmarkEnd w:id="5330"/>
      <w:r>
        <w:rPr>
          <w:rtl/>
        </w:rPr>
        <w:t>ישיב</w:t>
      </w:r>
      <w:bookmarkStart w:id="5331" w:name="_ETM_Q11_218570"/>
      <w:bookmarkStart w:id="5332" w:name="_ETM_Q11_219110"/>
      <w:bookmarkStart w:id="5333" w:name="_ETM_Q11_219530"/>
      <w:bookmarkEnd w:id="5331"/>
      <w:bookmarkEnd w:id="5332"/>
      <w:bookmarkEnd w:id="5333"/>
      <w:r>
        <w:rPr>
          <w:rFonts w:hint="cs"/>
          <w:rtl/>
        </w:rPr>
        <w:t xml:space="preserve"> </w:t>
      </w:r>
      <w:bookmarkStart w:id="5334" w:name="_ETM_Q11_516620"/>
      <w:bookmarkEnd w:id="5334"/>
      <w:r>
        <w:rPr>
          <w:rFonts w:hint="cs"/>
          <w:rtl/>
        </w:rPr>
        <w:t>על ה</w:t>
      </w:r>
      <w:r>
        <w:rPr>
          <w:rtl/>
        </w:rPr>
        <w:t xml:space="preserve">הצעה </w:t>
      </w:r>
      <w:bookmarkStart w:id="5335" w:name="_ETM_Q11_219890"/>
      <w:bookmarkEnd w:id="5335"/>
      <w:r>
        <w:rPr>
          <w:rtl/>
        </w:rPr>
        <w:t>לסדר</w:t>
      </w:r>
      <w:r>
        <w:rPr>
          <w:rFonts w:hint="cs"/>
          <w:rtl/>
        </w:rPr>
        <w:t>-היום</w:t>
      </w:r>
      <w:r>
        <w:rPr>
          <w:rtl/>
        </w:rPr>
        <w:t xml:space="preserve"> </w:t>
      </w:r>
      <w:bookmarkStart w:id="5336" w:name="_ETM_Q11_220310"/>
      <w:bookmarkEnd w:id="5336"/>
      <w:r>
        <w:rPr>
          <w:rtl/>
        </w:rPr>
        <w:t xml:space="preserve">הזו </w:t>
      </w:r>
      <w:bookmarkStart w:id="5337" w:name="_ETM_Q11_221739"/>
      <w:bookmarkEnd w:id="5337"/>
      <w:r>
        <w:rPr>
          <w:rtl/>
        </w:rPr>
        <w:t xml:space="preserve">השר </w:t>
      </w:r>
      <w:bookmarkStart w:id="5338" w:name="_ETM_Q11_222070"/>
      <w:bookmarkEnd w:id="5338"/>
      <w:r>
        <w:rPr>
          <w:rtl/>
        </w:rPr>
        <w:t>התורן</w:t>
      </w:r>
      <w:r>
        <w:rPr>
          <w:rFonts w:hint="cs"/>
          <w:rtl/>
        </w:rPr>
        <w:t>,</w:t>
      </w:r>
      <w:r>
        <w:rPr>
          <w:rtl/>
        </w:rPr>
        <w:t xml:space="preserve"> </w:t>
      </w:r>
      <w:bookmarkStart w:id="5339" w:name="_ETM_Q11_222640"/>
      <w:bookmarkEnd w:id="5339"/>
      <w:r>
        <w:rPr>
          <w:rFonts w:hint="cs"/>
          <w:rtl/>
        </w:rPr>
        <w:t xml:space="preserve">אם </w:t>
      </w:r>
      <w:r>
        <w:rPr>
          <w:rtl/>
        </w:rPr>
        <w:t xml:space="preserve">עד </w:t>
      </w:r>
      <w:bookmarkStart w:id="5340" w:name="_ETM_Q11_223360"/>
      <w:bookmarkEnd w:id="5340"/>
      <w:r>
        <w:rPr>
          <w:rtl/>
        </w:rPr>
        <w:t xml:space="preserve">אז </w:t>
      </w:r>
      <w:bookmarkStart w:id="5341" w:name="_ETM_Q11_223539"/>
      <w:bookmarkEnd w:id="5341"/>
      <w:r>
        <w:rPr>
          <w:rFonts w:hint="cs"/>
          <w:rtl/>
        </w:rPr>
        <w:t>י</w:t>
      </w:r>
      <w:r>
        <w:rPr>
          <w:rtl/>
        </w:rPr>
        <w:t xml:space="preserve">ביאו </w:t>
      </w:r>
      <w:bookmarkStart w:id="5342" w:name="_ETM_Q11_223899"/>
      <w:bookmarkEnd w:id="5342"/>
      <w:r>
        <w:rPr>
          <w:rtl/>
        </w:rPr>
        <w:t xml:space="preserve">לו </w:t>
      </w:r>
      <w:bookmarkStart w:id="5343" w:name="_ETM_Q11_223989"/>
      <w:bookmarkEnd w:id="5343"/>
      <w:r>
        <w:rPr>
          <w:rtl/>
        </w:rPr>
        <w:t xml:space="preserve">את </w:t>
      </w:r>
      <w:bookmarkStart w:id="5344" w:name="_ETM_Q11_224079"/>
      <w:bookmarkEnd w:id="5344"/>
      <w:r>
        <w:rPr>
          <w:rtl/>
        </w:rPr>
        <w:t>העמדה</w:t>
      </w:r>
      <w:r>
        <w:rPr>
          <w:rFonts w:hint="cs"/>
          <w:rtl/>
        </w:rPr>
        <w:t>.</w:t>
      </w:r>
      <w:bookmarkStart w:id="5345" w:name="_ETM_Q11_521060"/>
      <w:bookmarkEnd w:id="5345"/>
      <w:r>
        <w:rPr>
          <w:rtl/>
        </w:rPr>
        <w:t xml:space="preserve"> </w:t>
      </w:r>
      <w:bookmarkStart w:id="5346" w:name="_ETM_Q11_231539"/>
      <w:bookmarkEnd w:id="5346"/>
      <w:r>
        <w:rPr>
          <w:rtl/>
        </w:rPr>
        <w:t xml:space="preserve">עד </w:t>
      </w:r>
      <w:bookmarkStart w:id="5347" w:name="_ETM_Q11_231750"/>
      <w:bookmarkEnd w:id="5347"/>
      <w:r>
        <w:rPr>
          <w:rFonts w:hint="cs"/>
          <w:rtl/>
        </w:rPr>
        <w:t>שלוש</w:t>
      </w:r>
      <w:r>
        <w:rPr>
          <w:rtl/>
        </w:rPr>
        <w:t xml:space="preserve"> </w:t>
      </w:r>
      <w:bookmarkStart w:id="5348" w:name="_ETM_Q11_232050"/>
      <w:bookmarkEnd w:id="5348"/>
      <w:r>
        <w:rPr>
          <w:rtl/>
        </w:rPr>
        <w:t xml:space="preserve">דקות </w:t>
      </w:r>
      <w:bookmarkStart w:id="5349" w:name="_ETM_Q11_232440"/>
      <w:bookmarkEnd w:id="5349"/>
      <w:r>
        <w:rPr>
          <w:rtl/>
        </w:rPr>
        <w:t>לרשותך</w:t>
      </w:r>
      <w:r>
        <w:rPr>
          <w:rFonts w:hint="cs"/>
          <w:rtl/>
        </w:rPr>
        <w:t>.</w:t>
      </w:r>
      <w:r>
        <w:rPr>
          <w:rtl/>
        </w:rPr>
        <w:t xml:space="preserve"> </w:t>
      </w:r>
      <w:bookmarkStart w:id="5350" w:name="_ETM_Q11_233070"/>
      <w:bookmarkEnd w:id="5350"/>
      <w:r>
        <w:rPr>
          <w:rtl/>
        </w:rPr>
        <w:t>בבקשה</w:t>
      </w:r>
      <w:r>
        <w:rPr>
          <w:rFonts w:hint="cs"/>
          <w:rtl/>
        </w:rPr>
        <w:t>,</w:t>
      </w:r>
      <w:bookmarkStart w:id="5351" w:name="_ETM_Q11_233489"/>
      <w:bookmarkEnd w:id="5351"/>
      <w:r>
        <w:rPr>
          <w:rFonts w:hint="cs"/>
          <w:rtl/>
        </w:rPr>
        <w:t xml:space="preserve"> </w:t>
      </w:r>
      <w:r>
        <w:rPr>
          <w:rtl/>
        </w:rPr>
        <w:t>גברתי</w:t>
      </w:r>
      <w:r>
        <w:rPr>
          <w:rFonts w:hint="cs"/>
          <w:rtl/>
        </w:rPr>
        <w:t>.</w:t>
      </w:r>
      <w:bookmarkStart w:id="5352" w:name="_ETM_Q11_235930"/>
      <w:bookmarkEnd w:id="5352"/>
    </w:p>
    <w:p w:rsidR="00E73659" w:rsidRDefault="00E73659" w:rsidP="00B41C35">
      <w:pPr>
        <w:rPr>
          <w:rtl/>
        </w:rPr>
      </w:pPr>
      <w:bookmarkStart w:id="5353" w:name="_ETM_Q11_531414"/>
      <w:bookmarkStart w:id="5354" w:name="_ETM_Q11_531506"/>
      <w:bookmarkStart w:id="5355" w:name="_ETM_Q11_534845"/>
      <w:bookmarkEnd w:id="5353"/>
      <w:bookmarkEnd w:id="5354"/>
      <w:bookmarkEnd w:id="5355"/>
    </w:p>
    <w:p w:rsidR="00E73659" w:rsidRDefault="00E73659" w:rsidP="00B41C35">
      <w:pPr>
        <w:pStyle w:val="a4"/>
        <w:keepNext/>
        <w:rPr>
          <w:rtl/>
        </w:rPr>
      </w:pPr>
      <w:bookmarkStart w:id="5356" w:name="ET_speaker_5807_48"/>
      <w:r w:rsidRPr="003E4D24">
        <w:rPr>
          <w:rStyle w:val="TagStyle"/>
          <w:rtl/>
        </w:rPr>
        <w:t xml:space="preserve"> &lt;&lt; דובר &gt;&gt; </w:t>
      </w:r>
      <w:bookmarkStart w:id="5357" w:name="_Toc25173498"/>
      <w:bookmarkStart w:id="5358" w:name="_Toc25173817"/>
      <w:bookmarkStart w:id="5359" w:name="_Toc25174983"/>
      <w:r>
        <w:rPr>
          <w:rtl/>
        </w:rPr>
        <w:t xml:space="preserve">קטי </w:t>
      </w:r>
      <w:proofErr w:type="spellStart"/>
      <w:r>
        <w:rPr>
          <w:rtl/>
        </w:rPr>
        <w:t>קטרי</w:t>
      </w:r>
      <w:r>
        <w:rPr>
          <w:rFonts w:hint="cs"/>
          <w:rtl/>
        </w:rPr>
        <w:t>ן</w:t>
      </w:r>
      <w:proofErr w:type="spellEnd"/>
      <w:r>
        <w:rPr>
          <w:rtl/>
        </w:rPr>
        <w:t xml:space="preserve"> שטרית (הליכוד):</w:t>
      </w:r>
      <w:bookmarkEnd w:id="5357"/>
      <w:bookmarkEnd w:id="5358"/>
      <w:bookmarkEnd w:id="5359"/>
      <w:r w:rsidRPr="003E4D24">
        <w:rPr>
          <w:rStyle w:val="TagStyle"/>
          <w:rtl/>
        </w:rPr>
        <w:t xml:space="preserve"> &lt;&lt; דובר &gt;&gt;</w:t>
      </w:r>
      <w:r>
        <w:rPr>
          <w:rtl/>
        </w:rPr>
        <w:t xml:space="preserve"> </w:t>
      </w:r>
      <w:bookmarkEnd w:id="5356"/>
    </w:p>
    <w:p w:rsidR="00E73659" w:rsidRDefault="00E73659" w:rsidP="004C59D0">
      <w:pPr>
        <w:rPr>
          <w:rtl/>
        </w:rPr>
      </w:pPr>
    </w:p>
    <w:p w:rsidR="00E73659" w:rsidRDefault="00E73659" w:rsidP="00B41C35">
      <w:pPr>
        <w:rPr>
          <w:rtl/>
        </w:rPr>
      </w:pPr>
      <w:bookmarkStart w:id="5360" w:name="_ETM_Q11_535514"/>
      <w:bookmarkStart w:id="5361" w:name="_ETM_Q11_535566"/>
      <w:bookmarkStart w:id="5362" w:name="_ETM_Q11_531557"/>
      <w:bookmarkStart w:id="5363" w:name="_ETM_Q11_531661"/>
      <w:bookmarkEnd w:id="5360"/>
      <w:bookmarkEnd w:id="5361"/>
      <w:bookmarkEnd w:id="5362"/>
      <w:bookmarkEnd w:id="5363"/>
      <w:r>
        <w:rPr>
          <w:rtl/>
        </w:rPr>
        <w:t xml:space="preserve">אדוני </w:t>
      </w:r>
      <w:bookmarkStart w:id="5364" w:name="_ETM_Q11_236320"/>
      <w:bookmarkEnd w:id="5364"/>
      <w:r>
        <w:rPr>
          <w:rtl/>
        </w:rPr>
        <w:t>היושב-ראש</w:t>
      </w:r>
      <w:r>
        <w:rPr>
          <w:rFonts w:hint="cs"/>
          <w:rtl/>
        </w:rPr>
        <w:t>,</w:t>
      </w:r>
      <w:bookmarkStart w:id="5365" w:name="_ETM_Q11_534837"/>
      <w:bookmarkEnd w:id="5365"/>
      <w:r>
        <w:rPr>
          <w:rtl/>
        </w:rPr>
        <w:t xml:space="preserve"> </w:t>
      </w:r>
      <w:bookmarkStart w:id="5366" w:name="_ETM_Q11_237340"/>
      <w:bookmarkEnd w:id="5366"/>
      <w:r>
        <w:rPr>
          <w:rtl/>
        </w:rPr>
        <w:t xml:space="preserve">חברי </w:t>
      </w:r>
      <w:bookmarkStart w:id="5367" w:name="_ETM_Q11_237699"/>
      <w:bookmarkEnd w:id="5367"/>
      <w:r>
        <w:rPr>
          <w:rtl/>
        </w:rPr>
        <w:t>הכנסת</w:t>
      </w:r>
      <w:r>
        <w:rPr>
          <w:rFonts w:hint="cs"/>
          <w:rtl/>
        </w:rPr>
        <w:t>,</w:t>
      </w:r>
      <w:r>
        <w:rPr>
          <w:rtl/>
        </w:rPr>
        <w:t xml:space="preserve"> </w:t>
      </w:r>
      <w:bookmarkStart w:id="5368" w:name="_ETM_Q11_238539"/>
      <w:bookmarkEnd w:id="5368"/>
      <w:r>
        <w:rPr>
          <w:rtl/>
        </w:rPr>
        <w:t xml:space="preserve">השר </w:t>
      </w:r>
      <w:bookmarkStart w:id="5369" w:name="_ETM_Q11_238930"/>
      <w:bookmarkEnd w:id="5369"/>
      <w:r>
        <w:rPr>
          <w:rtl/>
        </w:rPr>
        <w:t>כץ</w:t>
      </w:r>
      <w:r>
        <w:rPr>
          <w:rFonts w:hint="cs"/>
          <w:rtl/>
        </w:rPr>
        <w:t>,</w:t>
      </w:r>
      <w:r>
        <w:rPr>
          <w:rtl/>
        </w:rPr>
        <w:t xml:space="preserve"> </w:t>
      </w:r>
      <w:bookmarkStart w:id="5370" w:name="_ETM_Q11_240160"/>
      <w:bookmarkEnd w:id="5370"/>
      <w:r>
        <w:rPr>
          <w:rtl/>
        </w:rPr>
        <w:t xml:space="preserve">אני </w:t>
      </w:r>
      <w:bookmarkStart w:id="5371" w:name="_ETM_Q11_240399"/>
      <w:bookmarkEnd w:id="5371"/>
      <w:r>
        <w:rPr>
          <w:rtl/>
        </w:rPr>
        <w:t xml:space="preserve">רוצה </w:t>
      </w:r>
      <w:bookmarkStart w:id="5372" w:name="_ETM_Q11_240670"/>
      <w:bookmarkEnd w:id="5372"/>
      <w:r>
        <w:rPr>
          <w:rtl/>
        </w:rPr>
        <w:t xml:space="preserve">להשמיע </w:t>
      </w:r>
      <w:bookmarkStart w:id="5373" w:name="_ETM_Q11_241089"/>
      <w:bookmarkEnd w:id="5373"/>
      <w:r>
        <w:rPr>
          <w:rtl/>
        </w:rPr>
        <w:t xml:space="preserve">לכם </w:t>
      </w:r>
      <w:bookmarkStart w:id="5374" w:name="_ETM_Q11_242499"/>
      <w:bookmarkEnd w:id="5374"/>
      <w:r>
        <w:rPr>
          <w:rtl/>
        </w:rPr>
        <w:t xml:space="preserve">כותרות </w:t>
      </w:r>
      <w:bookmarkStart w:id="5375" w:name="_ETM_Q11_243100"/>
      <w:bookmarkEnd w:id="5375"/>
      <w:r>
        <w:rPr>
          <w:rtl/>
        </w:rPr>
        <w:t xml:space="preserve">אפשריות </w:t>
      </w:r>
      <w:bookmarkStart w:id="5376" w:name="_ETM_Q11_244390"/>
      <w:bookmarkEnd w:id="5376"/>
      <w:r>
        <w:rPr>
          <w:rtl/>
        </w:rPr>
        <w:t xml:space="preserve">של </w:t>
      </w:r>
      <w:bookmarkStart w:id="5377" w:name="_ETM_Q11_244840"/>
      <w:bookmarkEnd w:id="5377"/>
      <w:r>
        <w:rPr>
          <w:rtl/>
        </w:rPr>
        <w:t xml:space="preserve">עיתון </w:t>
      </w:r>
      <w:bookmarkStart w:id="5378" w:name="_ETM_Q11_245290"/>
      <w:bookmarkEnd w:id="5378"/>
      <w:r>
        <w:rPr>
          <w:rtl/>
        </w:rPr>
        <w:t xml:space="preserve">במהלך </w:t>
      </w:r>
      <w:bookmarkStart w:id="5379" w:name="_ETM_Q11_245950"/>
      <w:bookmarkEnd w:id="5379"/>
      <w:r>
        <w:rPr>
          <w:rtl/>
        </w:rPr>
        <w:t xml:space="preserve">חודש </w:t>
      </w:r>
      <w:bookmarkStart w:id="5380" w:name="_ETM_Q11_246369"/>
      <w:bookmarkEnd w:id="5380"/>
      <w:r>
        <w:rPr>
          <w:rtl/>
        </w:rPr>
        <w:t>ינואר</w:t>
      </w:r>
      <w:r>
        <w:rPr>
          <w:rFonts w:hint="cs"/>
          <w:rtl/>
        </w:rPr>
        <w:t>:</w:t>
      </w:r>
      <w:r>
        <w:rPr>
          <w:rtl/>
        </w:rPr>
        <w:t xml:space="preserve"> </w:t>
      </w:r>
      <w:bookmarkStart w:id="5381" w:name="_ETM_Q11_247370"/>
      <w:bookmarkEnd w:id="5381"/>
      <w:r>
        <w:rPr>
          <w:rtl/>
        </w:rPr>
        <w:t xml:space="preserve">פעוטה </w:t>
      </w:r>
      <w:bookmarkStart w:id="5382" w:name="_ETM_Q11_248000"/>
      <w:bookmarkEnd w:id="5382"/>
      <w:r>
        <w:rPr>
          <w:rtl/>
        </w:rPr>
        <w:t xml:space="preserve">בת </w:t>
      </w:r>
      <w:bookmarkStart w:id="5383" w:name="_ETM_Q11_248209"/>
      <w:bookmarkEnd w:id="5383"/>
      <w:r>
        <w:rPr>
          <w:rtl/>
        </w:rPr>
        <w:t xml:space="preserve">שנתיים </w:t>
      </w:r>
      <w:bookmarkStart w:id="5384" w:name="_ETM_Q11_249020"/>
      <w:bookmarkEnd w:id="5384"/>
      <w:r>
        <w:rPr>
          <w:rtl/>
        </w:rPr>
        <w:t>נפ</w:t>
      </w:r>
      <w:bookmarkStart w:id="5385" w:name="_ETM_Q11_545062"/>
      <w:bookmarkEnd w:id="5385"/>
      <w:r>
        <w:rPr>
          <w:rtl/>
        </w:rPr>
        <w:t xml:space="preserve">טרה </w:t>
      </w:r>
      <w:bookmarkStart w:id="5386" w:name="_ETM_Q11_249500"/>
      <w:bookmarkEnd w:id="5386"/>
      <w:r>
        <w:rPr>
          <w:rtl/>
        </w:rPr>
        <w:t xml:space="preserve">בעקבות </w:t>
      </w:r>
      <w:bookmarkStart w:id="5387" w:name="_ETM_Q11_249950"/>
      <w:bookmarkEnd w:id="5387"/>
      <w:r>
        <w:rPr>
          <w:rtl/>
        </w:rPr>
        <w:t xml:space="preserve">אכילת </w:t>
      </w:r>
      <w:bookmarkStart w:id="5388" w:name="_ETM_Q11_250370"/>
      <w:bookmarkEnd w:id="5388"/>
      <w:r>
        <w:rPr>
          <w:rtl/>
        </w:rPr>
        <w:t>במבה</w:t>
      </w:r>
      <w:bookmarkStart w:id="5389" w:name="_ETM_Q11_250760"/>
      <w:bookmarkEnd w:id="5389"/>
      <w:r>
        <w:rPr>
          <w:rFonts w:hint="cs"/>
          <w:rtl/>
        </w:rPr>
        <w:t xml:space="preserve"> </w:t>
      </w:r>
      <w:r>
        <w:rPr>
          <w:rtl/>
        </w:rPr>
        <w:t>במעון</w:t>
      </w:r>
      <w:bookmarkStart w:id="5390" w:name="_ETM_Q11_549284"/>
      <w:bookmarkEnd w:id="5390"/>
      <w:r>
        <w:rPr>
          <w:rFonts w:hint="cs"/>
          <w:rtl/>
        </w:rPr>
        <w:t>;</w:t>
      </w:r>
      <w:r>
        <w:rPr>
          <w:rtl/>
        </w:rPr>
        <w:t xml:space="preserve"> </w:t>
      </w:r>
      <w:bookmarkStart w:id="5391" w:name="_ETM_Q11_252069"/>
      <w:bookmarkEnd w:id="5391"/>
      <w:r>
        <w:rPr>
          <w:rtl/>
        </w:rPr>
        <w:t>מאו</w:t>
      </w:r>
      <w:r>
        <w:rPr>
          <w:rFonts w:hint="cs"/>
          <w:rtl/>
        </w:rPr>
        <w:t>ת</w:t>
      </w:r>
      <w:r>
        <w:rPr>
          <w:rtl/>
        </w:rPr>
        <w:t xml:space="preserve"> </w:t>
      </w:r>
      <w:bookmarkStart w:id="5392" w:name="_ETM_Q11_252640"/>
      <w:bookmarkEnd w:id="5392"/>
      <w:r>
        <w:rPr>
          <w:rtl/>
        </w:rPr>
        <w:t xml:space="preserve">פעוטות </w:t>
      </w:r>
      <w:bookmarkStart w:id="5393" w:name="_ETM_Q11_253209"/>
      <w:bookmarkEnd w:id="5393"/>
      <w:r>
        <w:rPr>
          <w:rtl/>
        </w:rPr>
        <w:t xml:space="preserve">אלרגיים </w:t>
      </w:r>
      <w:bookmarkStart w:id="5394" w:name="_ETM_Q11_253959"/>
      <w:bookmarkEnd w:id="5394"/>
      <w:r>
        <w:rPr>
          <w:rtl/>
        </w:rPr>
        <w:t xml:space="preserve">ללא </w:t>
      </w:r>
      <w:bookmarkStart w:id="5395" w:name="_ETM_Q11_254259"/>
      <w:bookmarkEnd w:id="5395"/>
      <w:r>
        <w:rPr>
          <w:rtl/>
        </w:rPr>
        <w:t>סייעות</w:t>
      </w:r>
      <w:r>
        <w:rPr>
          <w:rFonts w:hint="cs"/>
          <w:rtl/>
        </w:rPr>
        <w:t>.</w:t>
      </w:r>
      <w:r>
        <w:rPr>
          <w:rtl/>
        </w:rPr>
        <w:t xml:space="preserve"> </w:t>
      </w:r>
      <w:bookmarkStart w:id="5396" w:name="_ETM_Q11_255520"/>
      <w:bookmarkEnd w:id="5396"/>
      <w:r>
        <w:rPr>
          <w:rtl/>
        </w:rPr>
        <w:t xml:space="preserve">את </w:t>
      </w:r>
      <w:bookmarkStart w:id="5397" w:name="_ETM_Q11_255760"/>
      <w:bookmarkEnd w:id="5397"/>
      <w:r>
        <w:rPr>
          <w:rtl/>
        </w:rPr>
        <w:t xml:space="preserve">האסונות </w:t>
      </w:r>
      <w:bookmarkStart w:id="5398" w:name="_ETM_Q11_256360"/>
      <w:bookmarkEnd w:id="5398"/>
      <w:r>
        <w:rPr>
          <w:rtl/>
        </w:rPr>
        <w:t xml:space="preserve">האלה </w:t>
      </w:r>
      <w:bookmarkStart w:id="5399" w:name="_ETM_Q11_256720"/>
      <w:bookmarkEnd w:id="5399"/>
      <w:r>
        <w:rPr>
          <w:rtl/>
        </w:rPr>
        <w:t xml:space="preserve">אני </w:t>
      </w:r>
      <w:bookmarkStart w:id="5400" w:name="_ETM_Q11_256870"/>
      <w:bookmarkEnd w:id="5400"/>
      <w:r>
        <w:rPr>
          <w:rtl/>
        </w:rPr>
        <w:t xml:space="preserve">מבקשת </w:t>
      </w:r>
      <w:bookmarkStart w:id="5401" w:name="_ETM_Q11_257409"/>
      <w:bookmarkEnd w:id="5401"/>
      <w:r>
        <w:rPr>
          <w:rtl/>
        </w:rPr>
        <w:t xml:space="preserve">מכם </w:t>
      </w:r>
      <w:bookmarkStart w:id="5402" w:name="_ETM_Q11_257830"/>
      <w:bookmarkEnd w:id="5402"/>
      <w:r>
        <w:rPr>
          <w:rtl/>
        </w:rPr>
        <w:t xml:space="preserve">היום </w:t>
      </w:r>
      <w:bookmarkStart w:id="5403" w:name="_ETM_Q11_258280"/>
      <w:bookmarkEnd w:id="5403"/>
      <w:r>
        <w:rPr>
          <w:rtl/>
        </w:rPr>
        <w:t>למנוע</w:t>
      </w:r>
      <w:r>
        <w:rPr>
          <w:rFonts w:hint="cs"/>
          <w:rtl/>
        </w:rPr>
        <w:t>.</w:t>
      </w:r>
      <w:bookmarkStart w:id="5404" w:name="_ETM_Q11_259520"/>
      <w:bookmarkEnd w:id="5404"/>
    </w:p>
    <w:p w:rsidR="00E73659" w:rsidRDefault="00E73659" w:rsidP="00B41C35">
      <w:pPr>
        <w:rPr>
          <w:rtl/>
        </w:rPr>
      </w:pPr>
      <w:bookmarkStart w:id="5405" w:name="_ETM_Q11_561132"/>
      <w:bookmarkStart w:id="5406" w:name="_ETM_Q11_561224"/>
      <w:bookmarkEnd w:id="5405"/>
      <w:bookmarkEnd w:id="5406"/>
    </w:p>
    <w:p w:rsidR="00E73659" w:rsidRDefault="00E73659" w:rsidP="00B41C35">
      <w:pPr>
        <w:rPr>
          <w:rtl/>
        </w:rPr>
      </w:pPr>
      <w:bookmarkStart w:id="5407" w:name="_ETM_Q11_561300"/>
      <w:bookmarkStart w:id="5408" w:name="_ETM_Q11_561364"/>
      <w:bookmarkStart w:id="5409" w:name="_ETM_Q11_556611"/>
      <w:bookmarkEnd w:id="5407"/>
      <w:bookmarkEnd w:id="5408"/>
      <w:bookmarkEnd w:id="5409"/>
      <w:r>
        <w:rPr>
          <w:rtl/>
        </w:rPr>
        <w:t xml:space="preserve">בעוד </w:t>
      </w:r>
      <w:bookmarkStart w:id="5410" w:name="_ETM_Q11_259850"/>
      <w:bookmarkEnd w:id="5410"/>
      <w:r>
        <w:rPr>
          <w:rtl/>
        </w:rPr>
        <w:t xml:space="preserve">פחות </w:t>
      </w:r>
      <w:bookmarkStart w:id="5411" w:name="_ETM_Q11_260270"/>
      <w:bookmarkEnd w:id="5411"/>
      <w:r>
        <w:rPr>
          <w:rtl/>
        </w:rPr>
        <w:t xml:space="preserve">מחודש </w:t>
      </w:r>
      <w:bookmarkStart w:id="5412" w:name="_ETM_Q11_260780"/>
      <w:bookmarkEnd w:id="5412"/>
      <w:r>
        <w:rPr>
          <w:rtl/>
        </w:rPr>
        <w:t>וחצי</w:t>
      </w:r>
      <w:r>
        <w:rPr>
          <w:rFonts w:hint="cs"/>
          <w:rtl/>
        </w:rPr>
        <w:t>,</w:t>
      </w:r>
      <w:bookmarkStart w:id="5413" w:name="_ETM_Q11_560420"/>
      <w:bookmarkEnd w:id="5413"/>
      <w:r>
        <w:rPr>
          <w:rtl/>
        </w:rPr>
        <w:t xml:space="preserve"> </w:t>
      </w:r>
      <w:bookmarkStart w:id="5414" w:name="_ETM_Q11_262350"/>
      <w:bookmarkEnd w:id="5414"/>
      <w:r>
        <w:rPr>
          <w:rtl/>
        </w:rPr>
        <w:t xml:space="preserve">בחודש </w:t>
      </w:r>
      <w:bookmarkStart w:id="5415" w:name="_ETM_Q11_262920"/>
      <w:bookmarkEnd w:id="5415"/>
      <w:r>
        <w:rPr>
          <w:rtl/>
        </w:rPr>
        <w:t>ינואר</w:t>
      </w:r>
      <w:r>
        <w:rPr>
          <w:rFonts w:hint="cs"/>
          <w:rtl/>
        </w:rPr>
        <w:t>,</w:t>
      </w:r>
      <w:r>
        <w:rPr>
          <w:rtl/>
        </w:rPr>
        <w:t xml:space="preserve"> </w:t>
      </w:r>
      <w:bookmarkStart w:id="5416" w:name="_ETM_Q11_264060"/>
      <w:bookmarkEnd w:id="5416"/>
      <w:r>
        <w:rPr>
          <w:rtl/>
        </w:rPr>
        <w:t>מאו</w:t>
      </w:r>
      <w:r>
        <w:rPr>
          <w:rFonts w:hint="cs"/>
          <w:rtl/>
        </w:rPr>
        <w:t>ת</w:t>
      </w:r>
      <w:bookmarkStart w:id="5417" w:name="_ETM_Q11_562984"/>
      <w:bookmarkEnd w:id="5417"/>
      <w:r>
        <w:rPr>
          <w:rtl/>
        </w:rPr>
        <w:t xml:space="preserve"> </w:t>
      </w:r>
      <w:bookmarkStart w:id="5418" w:name="_ETM_Q11_264690"/>
      <w:bookmarkEnd w:id="5418"/>
      <w:r>
        <w:rPr>
          <w:rtl/>
        </w:rPr>
        <w:t xml:space="preserve">פעוטות </w:t>
      </w:r>
      <w:bookmarkStart w:id="5419" w:name="_ETM_Q11_265319"/>
      <w:bookmarkEnd w:id="5419"/>
      <w:r>
        <w:rPr>
          <w:rtl/>
        </w:rPr>
        <w:t xml:space="preserve">בגילאי </w:t>
      </w:r>
      <w:bookmarkStart w:id="5420" w:name="_ETM_Q11_266040"/>
      <w:bookmarkEnd w:id="5420"/>
      <w:r>
        <w:rPr>
          <w:rFonts w:hint="cs"/>
          <w:rtl/>
        </w:rPr>
        <w:t>לידה</w:t>
      </w:r>
      <w:bookmarkStart w:id="5421" w:name="_ETM_Q11_266700"/>
      <w:bookmarkEnd w:id="5421"/>
      <w:r>
        <w:rPr>
          <w:rFonts w:hint="cs"/>
          <w:rtl/>
        </w:rPr>
        <w:t xml:space="preserve"> </w:t>
      </w:r>
      <w:bookmarkStart w:id="5422" w:name="_ETM_Q11_565677"/>
      <w:bookmarkEnd w:id="5422"/>
      <w:r>
        <w:rPr>
          <w:rFonts w:hint="cs"/>
          <w:rtl/>
        </w:rPr>
        <w:t>עד שלוש</w:t>
      </w:r>
      <w:r>
        <w:rPr>
          <w:rtl/>
        </w:rPr>
        <w:t xml:space="preserve"> </w:t>
      </w:r>
      <w:bookmarkStart w:id="5423" w:name="_ETM_Q11_267520"/>
      <w:bookmarkEnd w:id="5423"/>
      <w:r>
        <w:rPr>
          <w:rFonts w:hint="cs"/>
          <w:rtl/>
        </w:rPr>
        <w:t>ה</w:t>
      </w:r>
      <w:r>
        <w:rPr>
          <w:rtl/>
        </w:rPr>
        <w:t xml:space="preserve">סובלים </w:t>
      </w:r>
      <w:bookmarkStart w:id="5424" w:name="_ETM_Q11_268390"/>
      <w:bookmarkEnd w:id="5424"/>
      <w:r>
        <w:rPr>
          <w:rtl/>
        </w:rPr>
        <w:t xml:space="preserve">מאלרגיה </w:t>
      </w:r>
      <w:bookmarkStart w:id="5425" w:name="_ETM_Q11_269670"/>
      <w:bookmarkEnd w:id="5425"/>
      <w:r>
        <w:rPr>
          <w:rtl/>
        </w:rPr>
        <w:t xml:space="preserve">מסכנת </w:t>
      </w:r>
      <w:bookmarkStart w:id="5426" w:name="_ETM_Q11_270360"/>
      <w:bookmarkEnd w:id="5426"/>
      <w:r>
        <w:rPr>
          <w:rtl/>
        </w:rPr>
        <w:t xml:space="preserve">חיים </w:t>
      </w:r>
      <w:bookmarkStart w:id="5427" w:name="_ETM_Q11_270659"/>
      <w:bookmarkEnd w:id="5427"/>
      <w:r>
        <w:rPr>
          <w:rtl/>
        </w:rPr>
        <w:t xml:space="preserve">למזון </w:t>
      </w:r>
      <w:bookmarkStart w:id="5428" w:name="_ETM_Q11_272520"/>
      <w:bookmarkEnd w:id="5428"/>
      <w:r>
        <w:rPr>
          <w:rtl/>
        </w:rPr>
        <w:t xml:space="preserve">יישארו </w:t>
      </w:r>
      <w:bookmarkStart w:id="5429" w:name="_ETM_Q11_273090"/>
      <w:bookmarkEnd w:id="5429"/>
      <w:r>
        <w:rPr>
          <w:rtl/>
        </w:rPr>
        <w:t xml:space="preserve">ללא </w:t>
      </w:r>
      <w:bookmarkStart w:id="5430" w:name="_ETM_Q11_273360"/>
      <w:bookmarkEnd w:id="5430"/>
      <w:r>
        <w:rPr>
          <w:rtl/>
        </w:rPr>
        <w:t>השגחה</w:t>
      </w:r>
      <w:r>
        <w:rPr>
          <w:rFonts w:hint="cs"/>
          <w:rtl/>
        </w:rPr>
        <w:t>,</w:t>
      </w:r>
      <w:bookmarkStart w:id="5431" w:name="_ETM_Q11_573152"/>
      <w:bookmarkEnd w:id="5431"/>
      <w:r>
        <w:rPr>
          <w:rtl/>
        </w:rPr>
        <w:t xml:space="preserve"> </w:t>
      </w:r>
      <w:bookmarkStart w:id="5432" w:name="_ETM_Q11_274260"/>
      <w:bookmarkEnd w:id="5432"/>
      <w:r>
        <w:rPr>
          <w:rtl/>
        </w:rPr>
        <w:t xml:space="preserve">בסכנת </w:t>
      </w:r>
      <w:bookmarkStart w:id="5433" w:name="_ETM_Q11_274980"/>
      <w:bookmarkEnd w:id="5433"/>
      <w:r>
        <w:rPr>
          <w:rtl/>
        </w:rPr>
        <w:t xml:space="preserve">חיים </w:t>
      </w:r>
      <w:bookmarkStart w:id="5434" w:name="_ETM_Q11_275730"/>
      <w:bookmarkEnd w:id="5434"/>
      <w:proofErr w:type="spellStart"/>
      <w:r>
        <w:rPr>
          <w:rtl/>
        </w:rPr>
        <w:t>מ</w:t>
      </w:r>
      <w:r>
        <w:rPr>
          <w:rFonts w:hint="cs"/>
          <w:rtl/>
        </w:rPr>
        <w:t>י</w:t>
      </w:r>
      <w:r>
        <w:rPr>
          <w:rtl/>
        </w:rPr>
        <w:t>ידית</w:t>
      </w:r>
      <w:proofErr w:type="spellEnd"/>
      <w:r>
        <w:rPr>
          <w:rFonts w:hint="cs"/>
          <w:rtl/>
        </w:rPr>
        <w:t>.</w:t>
      </w:r>
      <w:r>
        <w:rPr>
          <w:rtl/>
        </w:rPr>
        <w:t xml:space="preserve"> </w:t>
      </w:r>
      <w:bookmarkStart w:id="5435" w:name="_ETM_Q11_277209"/>
      <w:bookmarkEnd w:id="5435"/>
      <w:r>
        <w:rPr>
          <w:rtl/>
        </w:rPr>
        <w:t>הס</w:t>
      </w:r>
      <w:r>
        <w:rPr>
          <w:rFonts w:hint="cs"/>
          <w:rtl/>
        </w:rPr>
        <w:t>י</w:t>
      </w:r>
      <w:bookmarkStart w:id="5436" w:name="_ETM_Q11_576446"/>
      <w:bookmarkEnd w:id="5436"/>
      <w:r>
        <w:rPr>
          <w:rtl/>
        </w:rPr>
        <w:t>בה</w:t>
      </w:r>
      <w:r>
        <w:rPr>
          <w:rFonts w:hint="cs"/>
          <w:rtl/>
        </w:rPr>
        <w:t>:</w:t>
      </w:r>
      <w:r>
        <w:rPr>
          <w:rtl/>
        </w:rPr>
        <w:t xml:space="preserve"> </w:t>
      </w:r>
      <w:bookmarkStart w:id="5437" w:name="_ETM_Q11_277900"/>
      <w:bookmarkEnd w:id="5437"/>
      <w:r>
        <w:rPr>
          <w:rtl/>
        </w:rPr>
        <w:t xml:space="preserve">משרד </w:t>
      </w:r>
      <w:bookmarkStart w:id="5438" w:name="_ETM_Q11_278319"/>
      <w:bookmarkEnd w:id="5438"/>
      <w:r>
        <w:rPr>
          <w:rtl/>
        </w:rPr>
        <w:t xml:space="preserve">הרווחה </w:t>
      </w:r>
      <w:bookmarkStart w:id="5439" w:name="_ETM_Q11_279459"/>
      <w:bookmarkEnd w:id="5439"/>
      <w:r>
        <w:rPr>
          <w:rFonts w:hint="cs"/>
          <w:rtl/>
        </w:rPr>
        <w:t>ו</w:t>
      </w:r>
      <w:r>
        <w:rPr>
          <w:rtl/>
        </w:rPr>
        <w:t xml:space="preserve">משרד </w:t>
      </w:r>
      <w:bookmarkStart w:id="5440" w:name="_ETM_Q11_279969"/>
      <w:bookmarkEnd w:id="5440"/>
      <w:r>
        <w:rPr>
          <w:rtl/>
        </w:rPr>
        <w:t xml:space="preserve">האוצר </w:t>
      </w:r>
      <w:bookmarkStart w:id="5441" w:name="_ETM_Q11_280959"/>
      <w:bookmarkEnd w:id="5441"/>
      <w:r>
        <w:rPr>
          <w:rtl/>
        </w:rPr>
        <w:t xml:space="preserve">לא </w:t>
      </w:r>
      <w:bookmarkStart w:id="5442" w:name="_ETM_Q11_281170"/>
      <w:bookmarkEnd w:id="5442"/>
      <w:r>
        <w:rPr>
          <w:rtl/>
        </w:rPr>
        <w:t xml:space="preserve">הגיעו </w:t>
      </w:r>
      <w:bookmarkStart w:id="5443" w:name="_ETM_Q11_281529"/>
      <w:bookmarkEnd w:id="5443"/>
      <w:r>
        <w:rPr>
          <w:rtl/>
        </w:rPr>
        <w:t xml:space="preserve">להסכמה </w:t>
      </w:r>
      <w:bookmarkStart w:id="5444" w:name="_ETM_Q11_282189"/>
      <w:bookmarkEnd w:id="5444"/>
      <w:r>
        <w:rPr>
          <w:rtl/>
        </w:rPr>
        <w:t xml:space="preserve">באשר </w:t>
      </w:r>
      <w:bookmarkStart w:id="5445" w:name="_ETM_Q11_282609"/>
      <w:bookmarkEnd w:id="5445"/>
      <w:r>
        <w:rPr>
          <w:rtl/>
        </w:rPr>
        <w:t xml:space="preserve">למקור </w:t>
      </w:r>
      <w:bookmarkStart w:id="5446" w:name="_ETM_Q11_283179"/>
      <w:bookmarkEnd w:id="5446"/>
      <w:r>
        <w:rPr>
          <w:rtl/>
        </w:rPr>
        <w:t xml:space="preserve">התקציבי </w:t>
      </w:r>
      <w:bookmarkStart w:id="5447" w:name="_ETM_Q11_284439"/>
      <w:bookmarkEnd w:id="5447"/>
      <w:r>
        <w:rPr>
          <w:rtl/>
        </w:rPr>
        <w:t xml:space="preserve">שיממן </w:t>
      </w:r>
      <w:bookmarkStart w:id="5448" w:name="_ETM_Q11_285009"/>
      <w:bookmarkEnd w:id="5448"/>
      <w:r>
        <w:rPr>
          <w:rtl/>
        </w:rPr>
        <w:t xml:space="preserve">את </w:t>
      </w:r>
      <w:bookmarkStart w:id="5449" w:name="_ETM_Q11_285130"/>
      <w:bookmarkEnd w:id="5449"/>
      <w:r>
        <w:rPr>
          <w:rtl/>
        </w:rPr>
        <w:t xml:space="preserve">המשך </w:t>
      </w:r>
      <w:bookmarkStart w:id="5450" w:name="_ETM_Q11_285490"/>
      <w:bookmarkEnd w:id="5450"/>
      <w:r>
        <w:rPr>
          <w:rtl/>
        </w:rPr>
        <w:t>העסקת</w:t>
      </w:r>
      <w:r>
        <w:rPr>
          <w:rFonts w:hint="cs"/>
          <w:rtl/>
        </w:rPr>
        <w:t>ן</w:t>
      </w:r>
      <w:r>
        <w:rPr>
          <w:rtl/>
        </w:rPr>
        <w:t xml:space="preserve"> </w:t>
      </w:r>
      <w:bookmarkStart w:id="5451" w:name="_ETM_Q11_286090"/>
      <w:bookmarkEnd w:id="5451"/>
      <w:r>
        <w:rPr>
          <w:rtl/>
        </w:rPr>
        <w:t xml:space="preserve">של </w:t>
      </w:r>
      <w:bookmarkStart w:id="5452" w:name="_ETM_Q11_286270"/>
      <w:bookmarkEnd w:id="5452"/>
      <w:r>
        <w:rPr>
          <w:rtl/>
        </w:rPr>
        <w:t xml:space="preserve">הסייעות </w:t>
      </w:r>
      <w:bookmarkStart w:id="5453" w:name="_ETM_Q11_286779"/>
      <w:bookmarkEnd w:id="5453"/>
      <w:r>
        <w:rPr>
          <w:rtl/>
        </w:rPr>
        <w:t xml:space="preserve">הרפואיות </w:t>
      </w:r>
      <w:bookmarkStart w:id="5454" w:name="_ETM_Q11_288159"/>
      <w:bookmarkEnd w:id="5454"/>
      <w:r>
        <w:rPr>
          <w:rFonts w:hint="cs"/>
          <w:rtl/>
        </w:rPr>
        <w:t>ה</w:t>
      </w:r>
      <w:r>
        <w:rPr>
          <w:rtl/>
        </w:rPr>
        <w:t xml:space="preserve">משגיחות </w:t>
      </w:r>
      <w:bookmarkStart w:id="5455" w:name="_ETM_Q11_289149"/>
      <w:bookmarkEnd w:id="5455"/>
      <w:r>
        <w:rPr>
          <w:rtl/>
        </w:rPr>
        <w:t xml:space="preserve">על </w:t>
      </w:r>
      <w:bookmarkStart w:id="5456" w:name="_ETM_Q11_289270"/>
      <w:bookmarkEnd w:id="5456"/>
      <w:r>
        <w:rPr>
          <w:rtl/>
        </w:rPr>
        <w:t xml:space="preserve">הפעוטות </w:t>
      </w:r>
      <w:bookmarkStart w:id="5457" w:name="_ETM_Q11_289990"/>
      <w:bookmarkEnd w:id="5457"/>
      <w:r>
        <w:rPr>
          <w:rtl/>
        </w:rPr>
        <w:t xml:space="preserve">של </w:t>
      </w:r>
      <w:bookmarkStart w:id="5458" w:name="_ETM_Q11_290289"/>
      <w:bookmarkEnd w:id="5458"/>
      <w:r>
        <w:rPr>
          <w:rtl/>
        </w:rPr>
        <w:t xml:space="preserve">כולנו </w:t>
      </w:r>
      <w:bookmarkStart w:id="5459" w:name="_ETM_Q11_290920"/>
      <w:bookmarkEnd w:id="5459"/>
      <w:r>
        <w:rPr>
          <w:rtl/>
        </w:rPr>
        <w:t xml:space="preserve">בזמני </w:t>
      </w:r>
      <w:bookmarkStart w:id="5460" w:name="_ETM_Q11_291399"/>
      <w:bookmarkEnd w:id="5460"/>
      <w:r>
        <w:rPr>
          <w:rtl/>
        </w:rPr>
        <w:t>הארו</w:t>
      </w:r>
      <w:r>
        <w:rPr>
          <w:rFonts w:hint="cs"/>
          <w:rtl/>
        </w:rPr>
        <w:t>ח</w:t>
      </w:r>
      <w:bookmarkStart w:id="5461" w:name="_ETM_Q11_589148"/>
      <w:bookmarkEnd w:id="5461"/>
      <w:r>
        <w:rPr>
          <w:rtl/>
        </w:rPr>
        <w:t>ות</w:t>
      </w:r>
      <w:r>
        <w:rPr>
          <w:rFonts w:hint="cs"/>
          <w:rtl/>
        </w:rPr>
        <w:t>.</w:t>
      </w:r>
      <w:r>
        <w:rPr>
          <w:rtl/>
        </w:rPr>
        <w:t xml:space="preserve"> </w:t>
      </w:r>
      <w:bookmarkStart w:id="5462" w:name="_ETM_Q11_292600"/>
      <w:bookmarkEnd w:id="5462"/>
      <w:r>
        <w:rPr>
          <w:rtl/>
        </w:rPr>
        <w:t xml:space="preserve">במילים </w:t>
      </w:r>
      <w:bookmarkStart w:id="5463" w:name="_ETM_Q11_293079"/>
      <w:bookmarkEnd w:id="5463"/>
      <w:r>
        <w:rPr>
          <w:rtl/>
        </w:rPr>
        <w:t>אחרות</w:t>
      </w:r>
      <w:r>
        <w:rPr>
          <w:rFonts w:hint="cs"/>
          <w:rtl/>
        </w:rPr>
        <w:t>,</w:t>
      </w:r>
      <w:r>
        <w:rPr>
          <w:rtl/>
        </w:rPr>
        <w:t xml:space="preserve"> </w:t>
      </w:r>
      <w:bookmarkStart w:id="5464" w:name="_ETM_Q11_293530"/>
      <w:bookmarkEnd w:id="5464"/>
      <w:r>
        <w:rPr>
          <w:rtl/>
        </w:rPr>
        <w:t xml:space="preserve">מדובר </w:t>
      </w:r>
      <w:bookmarkStart w:id="5465" w:name="_ETM_Q11_294649"/>
      <w:bookmarkEnd w:id="5465"/>
      <w:r>
        <w:rPr>
          <w:rtl/>
        </w:rPr>
        <w:t xml:space="preserve">בתינוקות </w:t>
      </w:r>
      <w:bookmarkStart w:id="5466" w:name="_ETM_Q11_295490"/>
      <w:bookmarkEnd w:id="5466"/>
      <w:r>
        <w:rPr>
          <w:rtl/>
        </w:rPr>
        <w:t xml:space="preserve">שנמצאים </w:t>
      </w:r>
      <w:bookmarkStart w:id="5467" w:name="_ETM_Q11_296509"/>
      <w:bookmarkEnd w:id="5467"/>
      <w:r>
        <w:rPr>
          <w:rtl/>
        </w:rPr>
        <w:t xml:space="preserve">בסכנת </w:t>
      </w:r>
      <w:bookmarkStart w:id="5468" w:name="_ETM_Q11_297259"/>
      <w:bookmarkEnd w:id="5468"/>
      <w:r>
        <w:rPr>
          <w:rtl/>
        </w:rPr>
        <w:t xml:space="preserve">חיים </w:t>
      </w:r>
      <w:bookmarkStart w:id="5469" w:name="_ETM_Q11_297619"/>
      <w:bookmarkEnd w:id="5469"/>
      <w:proofErr w:type="spellStart"/>
      <w:r>
        <w:rPr>
          <w:rtl/>
        </w:rPr>
        <w:t>מ</w:t>
      </w:r>
      <w:r>
        <w:rPr>
          <w:rFonts w:hint="cs"/>
          <w:rtl/>
        </w:rPr>
        <w:t>י</w:t>
      </w:r>
      <w:r>
        <w:rPr>
          <w:rtl/>
        </w:rPr>
        <w:t>ידית</w:t>
      </w:r>
      <w:proofErr w:type="spellEnd"/>
      <w:r>
        <w:rPr>
          <w:rFonts w:hint="cs"/>
          <w:rtl/>
        </w:rPr>
        <w:t>.</w:t>
      </w:r>
      <w:bookmarkStart w:id="5470" w:name="_ETM_Q11_596600"/>
      <w:bookmarkEnd w:id="5470"/>
      <w:r>
        <w:rPr>
          <w:rtl/>
        </w:rPr>
        <w:t xml:space="preserve"> </w:t>
      </w:r>
      <w:bookmarkStart w:id="5471" w:name="_ETM_Q11_298690"/>
      <w:bookmarkEnd w:id="5471"/>
    </w:p>
    <w:p w:rsidR="00E73659" w:rsidRDefault="00E73659" w:rsidP="00B41C35">
      <w:pPr>
        <w:rPr>
          <w:rtl/>
        </w:rPr>
      </w:pPr>
    </w:p>
    <w:p w:rsidR="00E73659" w:rsidRDefault="00E73659" w:rsidP="00B41C35">
      <w:pPr>
        <w:rPr>
          <w:rtl/>
        </w:rPr>
      </w:pPr>
      <w:r>
        <w:rPr>
          <w:rtl/>
        </w:rPr>
        <w:t xml:space="preserve">כל </w:t>
      </w:r>
      <w:bookmarkStart w:id="5472" w:name="_ETM_Q11_299140"/>
      <w:bookmarkEnd w:id="5472"/>
      <w:r>
        <w:rPr>
          <w:rtl/>
        </w:rPr>
        <w:t xml:space="preserve">מה </w:t>
      </w:r>
      <w:bookmarkStart w:id="5473" w:name="_ETM_Q11_299230"/>
      <w:bookmarkEnd w:id="5473"/>
      <w:r>
        <w:rPr>
          <w:rtl/>
        </w:rPr>
        <w:t xml:space="preserve">שצריך </w:t>
      </w:r>
      <w:bookmarkStart w:id="5474" w:name="_ETM_Q11_299560"/>
      <w:bookmarkEnd w:id="5474"/>
      <w:r>
        <w:rPr>
          <w:rtl/>
        </w:rPr>
        <w:t xml:space="preserve">לקרות </w:t>
      </w:r>
      <w:bookmarkStart w:id="5475" w:name="_ETM_Q11_299980"/>
      <w:bookmarkEnd w:id="5475"/>
      <w:r>
        <w:rPr>
          <w:rtl/>
        </w:rPr>
        <w:t xml:space="preserve">כדי </w:t>
      </w:r>
      <w:bookmarkStart w:id="5476" w:name="_ETM_Q11_300220"/>
      <w:bookmarkEnd w:id="5476"/>
      <w:r>
        <w:rPr>
          <w:rtl/>
        </w:rPr>
        <w:t xml:space="preserve">שיתרחש </w:t>
      </w:r>
      <w:bookmarkStart w:id="5477" w:name="_ETM_Q11_300790"/>
      <w:bookmarkEnd w:id="5477"/>
      <w:r>
        <w:rPr>
          <w:rtl/>
        </w:rPr>
        <w:t>אסון</w:t>
      </w:r>
      <w:r>
        <w:rPr>
          <w:rFonts w:hint="cs"/>
          <w:rtl/>
        </w:rPr>
        <w:t>,</w:t>
      </w:r>
      <w:r>
        <w:rPr>
          <w:rtl/>
        </w:rPr>
        <w:t xml:space="preserve"> </w:t>
      </w:r>
      <w:bookmarkStart w:id="5478" w:name="_ETM_Q11_301570"/>
      <w:bookmarkStart w:id="5479" w:name="_ETM_Q11_598959"/>
      <w:bookmarkEnd w:id="5478"/>
      <w:bookmarkEnd w:id="5479"/>
      <w:r>
        <w:rPr>
          <w:rFonts w:hint="cs"/>
          <w:rtl/>
        </w:rPr>
        <w:t>זה שהם</w:t>
      </w:r>
      <w:r>
        <w:rPr>
          <w:rtl/>
        </w:rPr>
        <w:t xml:space="preserve"> </w:t>
      </w:r>
      <w:bookmarkStart w:id="5480" w:name="_ETM_Q11_302360"/>
      <w:bookmarkEnd w:id="5480"/>
      <w:r>
        <w:rPr>
          <w:rFonts w:hint="cs"/>
          <w:rtl/>
        </w:rPr>
        <w:t>ב</w:t>
      </w:r>
      <w:r>
        <w:rPr>
          <w:rtl/>
        </w:rPr>
        <w:t>טעות</w:t>
      </w:r>
      <w:r>
        <w:rPr>
          <w:rFonts w:hint="cs"/>
          <w:rtl/>
        </w:rPr>
        <w:t>,</w:t>
      </w:r>
      <w:r>
        <w:rPr>
          <w:rtl/>
        </w:rPr>
        <w:t xml:space="preserve"> </w:t>
      </w:r>
      <w:bookmarkStart w:id="5481" w:name="_ETM_Q11_302870"/>
      <w:bookmarkEnd w:id="5481"/>
      <w:r>
        <w:rPr>
          <w:rtl/>
        </w:rPr>
        <w:t xml:space="preserve">אבל </w:t>
      </w:r>
      <w:bookmarkStart w:id="5482" w:name="_ETM_Q11_303080"/>
      <w:bookmarkEnd w:id="5482"/>
      <w:r>
        <w:rPr>
          <w:rtl/>
        </w:rPr>
        <w:t>בטעות</w:t>
      </w:r>
      <w:r>
        <w:rPr>
          <w:rFonts w:hint="cs"/>
          <w:rtl/>
        </w:rPr>
        <w:t>,</w:t>
      </w:r>
      <w:r>
        <w:rPr>
          <w:rtl/>
        </w:rPr>
        <w:t xml:space="preserve"> </w:t>
      </w:r>
      <w:bookmarkStart w:id="5483" w:name="_ETM_Q11_303740"/>
      <w:bookmarkEnd w:id="5483"/>
      <w:r>
        <w:rPr>
          <w:rtl/>
        </w:rPr>
        <w:t xml:space="preserve">ישתו </w:t>
      </w:r>
      <w:bookmarkStart w:id="5484" w:name="_ETM_Q11_304040"/>
      <w:bookmarkEnd w:id="5484"/>
      <w:r>
        <w:rPr>
          <w:rtl/>
        </w:rPr>
        <w:t xml:space="preserve">מהבקבוק </w:t>
      </w:r>
      <w:bookmarkStart w:id="5485" w:name="_ETM_Q11_304610"/>
      <w:bookmarkEnd w:id="5485"/>
      <w:r>
        <w:rPr>
          <w:rtl/>
        </w:rPr>
        <w:t>הלא</w:t>
      </w:r>
      <w:bookmarkStart w:id="5486" w:name="_ETM_Q11_304790"/>
      <w:bookmarkEnd w:id="5486"/>
      <w:r>
        <w:rPr>
          <w:rFonts w:hint="cs"/>
          <w:rtl/>
        </w:rPr>
        <w:t>-</w:t>
      </w:r>
      <w:bookmarkStart w:id="5487" w:name="_ETM_Q11_602309"/>
      <w:bookmarkEnd w:id="5487"/>
      <w:r>
        <w:rPr>
          <w:rtl/>
        </w:rPr>
        <w:t xml:space="preserve">נכון </w:t>
      </w:r>
      <w:bookmarkStart w:id="5488" w:name="_ETM_Q11_305710"/>
      <w:bookmarkEnd w:id="5488"/>
      <w:r>
        <w:rPr>
          <w:rtl/>
        </w:rPr>
        <w:t xml:space="preserve">או </w:t>
      </w:r>
      <w:bookmarkStart w:id="5489" w:name="_ETM_Q11_305890"/>
      <w:bookmarkEnd w:id="5489"/>
      <w:r>
        <w:rPr>
          <w:rtl/>
        </w:rPr>
        <w:t xml:space="preserve">שיכניסו </w:t>
      </w:r>
      <w:bookmarkStart w:id="5490" w:name="_ETM_Q11_306429"/>
      <w:bookmarkEnd w:id="5490"/>
      <w:r>
        <w:rPr>
          <w:rtl/>
        </w:rPr>
        <w:t xml:space="preserve">לפה </w:t>
      </w:r>
      <w:bookmarkStart w:id="5491" w:name="_ETM_Q11_307119"/>
      <w:bookmarkStart w:id="5492" w:name="_ETM_Q11_307509"/>
      <w:bookmarkEnd w:id="5491"/>
      <w:bookmarkEnd w:id="5492"/>
      <w:r>
        <w:rPr>
          <w:rtl/>
        </w:rPr>
        <w:t>מוצ</w:t>
      </w:r>
      <w:r>
        <w:rPr>
          <w:rFonts w:hint="cs"/>
          <w:rtl/>
        </w:rPr>
        <w:t>ץ</w:t>
      </w:r>
      <w:r>
        <w:rPr>
          <w:rtl/>
        </w:rPr>
        <w:t xml:space="preserve"> </w:t>
      </w:r>
      <w:bookmarkStart w:id="5493" w:name="_ETM_Q11_308400"/>
      <w:bookmarkEnd w:id="5493"/>
      <w:r>
        <w:rPr>
          <w:rtl/>
        </w:rPr>
        <w:t xml:space="preserve">של </w:t>
      </w:r>
      <w:bookmarkStart w:id="5494" w:name="_ETM_Q11_308850"/>
      <w:bookmarkEnd w:id="5494"/>
      <w:r>
        <w:rPr>
          <w:rtl/>
        </w:rPr>
        <w:t xml:space="preserve">ילד </w:t>
      </w:r>
      <w:bookmarkStart w:id="5495" w:name="_ETM_Q11_309150"/>
      <w:bookmarkEnd w:id="5495"/>
      <w:r>
        <w:rPr>
          <w:rtl/>
        </w:rPr>
        <w:t xml:space="preserve">אחר </w:t>
      </w:r>
      <w:bookmarkStart w:id="5496" w:name="_ETM_Q11_309600"/>
      <w:bookmarkEnd w:id="5496"/>
      <w:r>
        <w:rPr>
          <w:rtl/>
        </w:rPr>
        <w:t xml:space="preserve">או </w:t>
      </w:r>
      <w:bookmarkStart w:id="5497" w:name="_ETM_Q11_309690"/>
      <w:bookmarkEnd w:id="5497"/>
      <w:r>
        <w:rPr>
          <w:rtl/>
        </w:rPr>
        <w:t xml:space="preserve">חתיכת </w:t>
      </w:r>
      <w:bookmarkStart w:id="5498" w:name="_ETM_Q11_310230"/>
      <w:bookmarkEnd w:id="5498"/>
      <w:r>
        <w:rPr>
          <w:rtl/>
        </w:rPr>
        <w:t xml:space="preserve">מזון </w:t>
      </w:r>
      <w:bookmarkStart w:id="5499" w:name="_ETM_Q11_310800"/>
      <w:bookmarkEnd w:id="5499"/>
      <w:r>
        <w:rPr>
          <w:rtl/>
        </w:rPr>
        <w:t>ש</w:t>
      </w:r>
      <w:r>
        <w:rPr>
          <w:rFonts w:hint="cs"/>
          <w:rtl/>
        </w:rPr>
        <w:t>ה</w:t>
      </w:r>
      <w:bookmarkStart w:id="5500" w:name="_ETM_Q11_608039"/>
      <w:bookmarkEnd w:id="5500"/>
      <w:r>
        <w:rPr>
          <w:rtl/>
        </w:rPr>
        <w:t xml:space="preserve">ם </w:t>
      </w:r>
      <w:bookmarkStart w:id="5501" w:name="_ETM_Q11_311260"/>
      <w:bookmarkEnd w:id="5501"/>
      <w:r>
        <w:rPr>
          <w:rFonts w:hint="cs"/>
          <w:rtl/>
        </w:rPr>
        <w:t>מצאו</w:t>
      </w:r>
      <w:r>
        <w:rPr>
          <w:rtl/>
        </w:rPr>
        <w:t xml:space="preserve"> </w:t>
      </w:r>
      <w:bookmarkStart w:id="5502" w:name="_ETM_Q11_311410"/>
      <w:bookmarkEnd w:id="5502"/>
      <w:r>
        <w:rPr>
          <w:rtl/>
        </w:rPr>
        <w:t xml:space="preserve">על </w:t>
      </w:r>
      <w:bookmarkStart w:id="5503" w:name="_ETM_Q11_311500"/>
      <w:bookmarkEnd w:id="5503"/>
      <w:r>
        <w:rPr>
          <w:rtl/>
        </w:rPr>
        <w:t xml:space="preserve">הרצפה </w:t>
      </w:r>
      <w:bookmarkStart w:id="5504" w:name="_ETM_Q11_311919"/>
      <w:bookmarkEnd w:id="5504"/>
      <w:r>
        <w:rPr>
          <w:rtl/>
        </w:rPr>
        <w:t xml:space="preserve">כשהם </w:t>
      </w:r>
      <w:bookmarkStart w:id="5505" w:name="_ETM_Q11_312160"/>
      <w:bookmarkEnd w:id="5505"/>
      <w:r>
        <w:rPr>
          <w:rtl/>
        </w:rPr>
        <w:t>זחלו</w:t>
      </w:r>
      <w:r>
        <w:rPr>
          <w:rFonts w:hint="cs"/>
          <w:rtl/>
        </w:rPr>
        <w:t>.</w:t>
      </w:r>
      <w:r>
        <w:rPr>
          <w:rtl/>
        </w:rPr>
        <w:t xml:space="preserve"> </w:t>
      </w:r>
      <w:bookmarkStart w:id="5506" w:name="_ETM_Q11_313209"/>
      <w:bookmarkEnd w:id="5506"/>
      <w:r>
        <w:rPr>
          <w:rFonts w:hint="cs"/>
          <w:rtl/>
        </w:rPr>
        <w:t xml:space="preserve">אלה </w:t>
      </w:r>
      <w:r>
        <w:rPr>
          <w:rtl/>
        </w:rPr>
        <w:t xml:space="preserve">מצבים </w:t>
      </w:r>
      <w:bookmarkStart w:id="5507" w:name="_ETM_Q11_313810"/>
      <w:bookmarkEnd w:id="5507"/>
      <w:r>
        <w:rPr>
          <w:rtl/>
        </w:rPr>
        <w:t xml:space="preserve">שמתרחשים </w:t>
      </w:r>
      <w:bookmarkStart w:id="5508" w:name="_ETM_Q11_314709"/>
      <w:bookmarkEnd w:id="5508"/>
      <w:r>
        <w:rPr>
          <w:rtl/>
        </w:rPr>
        <w:t xml:space="preserve">חדשות </w:t>
      </w:r>
      <w:bookmarkStart w:id="5509" w:name="_ETM_Q11_315129"/>
      <w:bookmarkEnd w:id="5509"/>
      <w:r>
        <w:rPr>
          <w:rFonts w:hint="cs"/>
          <w:rtl/>
        </w:rPr>
        <w:t>לבק</w:t>
      </w:r>
      <w:bookmarkStart w:id="5510" w:name="_ETM_Q11_612475"/>
      <w:bookmarkEnd w:id="5510"/>
      <w:r>
        <w:rPr>
          <w:rtl/>
        </w:rPr>
        <w:t xml:space="preserve">רים </w:t>
      </w:r>
      <w:bookmarkStart w:id="5511" w:name="_ETM_Q11_315580"/>
      <w:bookmarkEnd w:id="5511"/>
      <w:r>
        <w:rPr>
          <w:rtl/>
        </w:rPr>
        <w:t xml:space="preserve">בכל </w:t>
      </w:r>
      <w:bookmarkStart w:id="5512" w:name="_ETM_Q11_316030"/>
      <w:bookmarkEnd w:id="5512"/>
      <w:r>
        <w:rPr>
          <w:rtl/>
        </w:rPr>
        <w:t xml:space="preserve">מסגרת </w:t>
      </w:r>
      <w:bookmarkStart w:id="5513" w:name="_ETM_Q11_317060"/>
      <w:bookmarkEnd w:id="5513"/>
      <w:r>
        <w:rPr>
          <w:rtl/>
        </w:rPr>
        <w:t xml:space="preserve">ויכולים </w:t>
      </w:r>
      <w:bookmarkStart w:id="5514" w:name="_ETM_Q11_317599"/>
      <w:bookmarkEnd w:id="5514"/>
      <w:r>
        <w:rPr>
          <w:rtl/>
        </w:rPr>
        <w:t xml:space="preserve">לעלות </w:t>
      </w:r>
      <w:bookmarkStart w:id="5515" w:name="_ETM_Q11_317959"/>
      <w:bookmarkEnd w:id="5515"/>
      <w:r>
        <w:rPr>
          <w:rtl/>
        </w:rPr>
        <w:t xml:space="preserve">בחיים </w:t>
      </w:r>
      <w:bookmarkStart w:id="5516" w:name="_ETM_Q11_318290"/>
      <w:bookmarkEnd w:id="5516"/>
      <w:r>
        <w:rPr>
          <w:rtl/>
        </w:rPr>
        <w:t xml:space="preserve">של </w:t>
      </w:r>
      <w:bookmarkStart w:id="5517" w:name="_ETM_Q11_318470"/>
      <w:bookmarkEnd w:id="5517"/>
      <w:r>
        <w:rPr>
          <w:rtl/>
        </w:rPr>
        <w:t xml:space="preserve">הילדים </w:t>
      </w:r>
      <w:bookmarkStart w:id="5518" w:name="_ETM_Q11_318830"/>
      <w:bookmarkEnd w:id="5518"/>
      <w:r>
        <w:rPr>
          <w:rtl/>
        </w:rPr>
        <w:t xml:space="preserve">של </w:t>
      </w:r>
      <w:bookmarkStart w:id="5519" w:name="_ETM_Q11_318980"/>
      <w:bookmarkEnd w:id="5519"/>
      <w:r>
        <w:rPr>
          <w:rtl/>
        </w:rPr>
        <w:t>כולנו</w:t>
      </w:r>
      <w:r>
        <w:rPr>
          <w:rFonts w:hint="cs"/>
          <w:rtl/>
        </w:rPr>
        <w:t>.</w:t>
      </w:r>
      <w:bookmarkStart w:id="5520" w:name="_ETM_Q11_320340"/>
      <w:bookmarkStart w:id="5521" w:name="_ETM_Q11_616997"/>
      <w:bookmarkEnd w:id="5520"/>
      <w:bookmarkEnd w:id="5521"/>
      <w:r>
        <w:rPr>
          <w:rFonts w:hint="cs"/>
          <w:rtl/>
        </w:rPr>
        <w:t xml:space="preserve"> א</w:t>
      </w:r>
      <w:bookmarkStart w:id="5522" w:name="_ETM_Q11_622961"/>
      <w:bookmarkEnd w:id="5522"/>
      <w:r>
        <w:rPr>
          <w:rtl/>
        </w:rPr>
        <w:t xml:space="preserve">ל </w:t>
      </w:r>
      <w:bookmarkStart w:id="5523" w:name="_ETM_Q11_320519"/>
      <w:bookmarkEnd w:id="5523"/>
      <w:r>
        <w:rPr>
          <w:rtl/>
        </w:rPr>
        <w:t xml:space="preserve">תגידו </w:t>
      </w:r>
      <w:bookmarkStart w:id="5524" w:name="_ETM_Q11_320879"/>
      <w:bookmarkEnd w:id="5524"/>
      <w:r>
        <w:rPr>
          <w:rtl/>
        </w:rPr>
        <w:t xml:space="preserve">לי </w:t>
      </w:r>
      <w:bookmarkStart w:id="5525" w:name="_ETM_Q11_321000"/>
      <w:bookmarkEnd w:id="5525"/>
      <w:r>
        <w:rPr>
          <w:rtl/>
        </w:rPr>
        <w:t xml:space="preserve">שזה </w:t>
      </w:r>
      <w:bookmarkStart w:id="5526" w:name="_ETM_Q11_321269"/>
      <w:bookmarkEnd w:id="5526"/>
      <w:r>
        <w:rPr>
          <w:rtl/>
        </w:rPr>
        <w:t xml:space="preserve">לא </w:t>
      </w:r>
      <w:bookmarkStart w:id="5527" w:name="_ETM_Q11_321389"/>
      <w:bookmarkEnd w:id="5527"/>
      <w:r>
        <w:rPr>
          <w:rtl/>
        </w:rPr>
        <w:t>יקרה</w:t>
      </w:r>
      <w:r>
        <w:rPr>
          <w:rFonts w:hint="cs"/>
          <w:rtl/>
        </w:rPr>
        <w:t>.</w:t>
      </w:r>
      <w:bookmarkStart w:id="5528" w:name="_ETM_Q11_617988"/>
      <w:bookmarkEnd w:id="5528"/>
      <w:r>
        <w:rPr>
          <w:rtl/>
        </w:rPr>
        <w:t xml:space="preserve"> </w:t>
      </w:r>
      <w:bookmarkStart w:id="5529" w:name="_ETM_Q11_322230"/>
      <w:bookmarkEnd w:id="5529"/>
      <w:r>
        <w:rPr>
          <w:rtl/>
        </w:rPr>
        <w:t xml:space="preserve">זה </w:t>
      </w:r>
      <w:bookmarkStart w:id="5530" w:name="_ETM_Q11_322409"/>
      <w:bookmarkEnd w:id="5530"/>
      <w:r>
        <w:rPr>
          <w:rtl/>
        </w:rPr>
        <w:t xml:space="preserve">יכול </w:t>
      </w:r>
      <w:bookmarkStart w:id="5531" w:name="_ETM_Q11_322680"/>
      <w:bookmarkEnd w:id="5531"/>
      <w:r>
        <w:rPr>
          <w:rtl/>
        </w:rPr>
        <w:t>לקרו</w:t>
      </w:r>
      <w:r>
        <w:rPr>
          <w:rFonts w:hint="cs"/>
          <w:rtl/>
        </w:rPr>
        <w:t>ת</w:t>
      </w:r>
      <w:bookmarkStart w:id="5532" w:name="_ETM_Q11_620968"/>
      <w:bookmarkEnd w:id="5532"/>
      <w:r>
        <w:rPr>
          <w:rtl/>
        </w:rPr>
        <w:t xml:space="preserve"> </w:t>
      </w:r>
      <w:bookmarkStart w:id="5533" w:name="_ETM_Q11_322980"/>
      <w:bookmarkEnd w:id="5533"/>
      <w:r>
        <w:rPr>
          <w:rtl/>
        </w:rPr>
        <w:t xml:space="preserve">לכל </w:t>
      </w:r>
      <w:bookmarkStart w:id="5534" w:name="_ETM_Q11_323430"/>
      <w:bookmarkEnd w:id="5534"/>
      <w:r>
        <w:rPr>
          <w:rtl/>
        </w:rPr>
        <w:t xml:space="preserve">ילד </w:t>
      </w:r>
      <w:bookmarkStart w:id="5535" w:name="_ETM_Q11_323730"/>
      <w:bookmarkEnd w:id="5535"/>
      <w:r>
        <w:rPr>
          <w:rtl/>
        </w:rPr>
        <w:t>שלכם</w:t>
      </w:r>
      <w:bookmarkStart w:id="5536" w:name="_ETM_Q11_622322"/>
      <w:bookmarkEnd w:id="5536"/>
      <w:r>
        <w:rPr>
          <w:rFonts w:hint="cs"/>
          <w:rtl/>
        </w:rPr>
        <w:t>,</w:t>
      </w:r>
      <w:r>
        <w:rPr>
          <w:rtl/>
        </w:rPr>
        <w:t xml:space="preserve"> </w:t>
      </w:r>
      <w:bookmarkStart w:id="5537" w:name="_ETM_Q11_324150"/>
      <w:bookmarkEnd w:id="5537"/>
      <w:r>
        <w:rPr>
          <w:rtl/>
        </w:rPr>
        <w:t xml:space="preserve">חס </w:t>
      </w:r>
      <w:bookmarkStart w:id="5538" w:name="_ETM_Q11_324389"/>
      <w:bookmarkEnd w:id="5538"/>
      <w:r>
        <w:rPr>
          <w:rtl/>
        </w:rPr>
        <w:t>וחלילה</w:t>
      </w:r>
      <w:r>
        <w:rPr>
          <w:rFonts w:hint="cs"/>
          <w:rtl/>
        </w:rPr>
        <w:t>.</w:t>
      </w:r>
      <w:bookmarkStart w:id="5539" w:name="_ETM_Q11_325470"/>
      <w:bookmarkEnd w:id="5539"/>
      <w:r>
        <w:rPr>
          <w:rFonts w:hint="cs"/>
          <w:rtl/>
        </w:rPr>
        <w:t xml:space="preserve"> </w:t>
      </w:r>
      <w:bookmarkStart w:id="5540" w:name="_ETM_Q11_628320"/>
      <w:bookmarkStart w:id="5541" w:name="_ETM_Q11_628404"/>
      <w:bookmarkStart w:id="5542" w:name="_ETM_Q11_628488"/>
      <w:bookmarkStart w:id="5543" w:name="_ETM_Q11_628542"/>
      <w:bookmarkStart w:id="5544" w:name="_ETM_Q11_632454"/>
      <w:bookmarkEnd w:id="5540"/>
      <w:bookmarkEnd w:id="5541"/>
      <w:bookmarkEnd w:id="5542"/>
      <w:bookmarkEnd w:id="5543"/>
      <w:bookmarkEnd w:id="5544"/>
      <w:r>
        <w:rPr>
          <w:rtl/>
        </w:rPr>
        <w:t>ועכשיו</w:t>
      </w:r>
      <w:r>
        <w:rPr>
          <w:rFonts w:hint="cs"/>
          <w:rtl/>
        </w:rPr>
        <w:t>,</w:t>
      </w:r>
      <w:bookmarkStart w:id="5545" w:name="_ETM_Q11_625047"/>
      <w:bookmarkEnd w:id="5545"/>
      <w:r>
        <w:rPr>
          <w:rtl/>
        </w:rPr>
        <w:t xml:space="preserve"> </w:t>
      </w:r>
      <w:bookmarkStart w:id="5546" w:name="_ETM_Q11_326010"/>
      <w:bookmarkEnd w:id="5546"/>
      <w:r>
        <w:rPr>
          <w:rtl/>
        </w:rPr>
        <w:t xml:space="preserve">בלי </w:t>
      </w:r>
      <w:bookmarkStart w:id="5547" w:name="_ETM_Q11_326220"/>
      <w:bookmarkEnd w:id="5547"/>
      <w:r>
        <w:rPr>
          <w:rtl/>
        </w:rPr>
        <w:t xml:space="preserve">כחל </w:t>
      </w:r>
      <w:bookmarkStart w:id="5548" w:name="_ETM_Q11_326519"/>
      <w:bookmarkEnd w:id="5548"/>
      <w:r>
        <w:rPr>
          <w:rtl/>
        </w:rPr>
        <w:t>ו</w:t>
      </w:r>
      <w:r>
        <w:rPr>
          <w:rFonts w:hint="cs"/>
          <w:rtl/>
        </w:rPr>
        <w:t>ש</w:t>
      </w:r>
      <w:r>
        <w:rPr>
          <w:rtl/>
        </w:rPr>
        <w:t>רק</w:t>
      </w:r>
      <w:r>
        <w:rPr>
          <w:rFonts w:hint="cs"/>
          <w:rtl/>
        </w:rPr>
        <w:t xml:space="preserve">, החל ב-1 </w:t>
      </w:r>
      <w:bookmarkStart w:id="5549" w:name="_ETM_Q11_327230"/>
      <w:bookmarkStart w:id="5550" w:name="_ETM_Q11_328010"/>
      <w:bookmarkStart w:id="5551" w:name="_ETM_Q11_626622"/>
      <w:bookmarkStart w:id="5552" w:name="_ETM_Q11_328639"/>
      <w:bookmarkEnd w:id="5549"/>
      <w:bookmarkEnd w:id="5550"/>
      <w:bookmarkEnd w:id="5551"/>
      <w:bookmarkEnd w:id="5552"/>
      <w:r>
        <w:rPr>
          <w:rFonts w:hint="cs"/>
          <w:rtl/>
        </w:rPr>
        <w:t>ב</w:t>
      </w:r>
      <w:r>
        <w:rPr>
          <w:rtl/>
        </w:rPr>
        <w:t xml:space="preserve">ינואר </w:t>
      </w:r>
      <w:bookmarkStart w:id="5553" w:name="_ETM_Q11_329600"/>
      <w:bookmarkEnd w:id="5553"/>
      <w:r>
        <w:rPr>
          <w:rtl/>
        </w:rPr>
        <w:t xml:space="preserve">יבוטלו </w:t>
      </w:r>
      <w:bookmarkStart w:id="5554" w:name="_ETM_Q11_330139"/>
      <w:bookmarkEnd w:id="5554"/>
      <w:r>
        <w:rPr>
          <w:rFonts w:hint="cs"/>
          <w:rtl/>
        </w:rPr>
        <w:t xml:space="preserve">משרות </w:t>
      </w:r>
      <w:r>
        <w:rPr>
          <w:rtl/>
        </w:rPr>
        <w:t xml:space="preserve">הסייעות </w:t>
      </w:r>
      <w:bookmarkStart w:id="5555" w:name="_ETM_Q11_330709"/>
      <w:bookmarkEnd w:id="5555"/>
      <w:r>
        <w:rPr>
          <w:rtl/>
        </w:rPr>
        <w:t xml:space="preserve">הרפואיות </w:t>
      </w:r>
      <w:bookmarkStart w:id="5556" w:name="_ETM_Q11_331669"/>
      <w:bookmarkEnd w:id="5556"/>
      <w:r>
        <w:rPr>
          <w:rtl/>
        </w:rPr>
        <w:t xml:space="preserve">לפעוטות </w:t>
      </w:r>
      <w:bookmarkStart w:id="5557" w:name="_ETM_Q11_332419"/>
      <w:bookmarkEnd w:id="5557"/>
      <w:r>
        <w:rPr>
          <w:rtl/>
        </w:rPr>
        <w:t xml:space="preserve">האלרגיים </w:t>
      </w:r>
      <w:bookmarkStart w:id="5558" w:name="_ETM_Q11_333350"/>
      <w:bookmarkEnd w:id="5558"/>
      <w:r>
        <w:rPr>
          <w:rtl/>
        </w:rPr>
        <w:t>במעונות</w:t>
      </w:r>
      <w:r>
        <w:rPr>
          <w:rFonts w:hint="cs"/>
          <w:rtl/>
        </w:rPr>
        <w:t>.</w:t>
      </w:r>
      <w:bookmarkStart w:id="5559" w:name="_ETM_Q11_334430"/>
      <w:bookmarkEnd w:id="5559"/>
    </w:p>
    <w:p w:rsidR="00E73659" w:rsidRDefault="00E73659" w:rsidP="00B41C35">
      <w:pPr>
        <w:rPr>
          <w:rtl/>
        </w:rPr>
      </w:pPr>
      <w:bookmarkStart w:id="5560" w:name="_ETM_Q11_637118"/>
      <w:bookmarkStart w:id="5561" w:name="_ETM_Q11_637212"/>
      <w:bookmarkEnd w:id="5560"/>
      <w:bookmarkEnd w:id="5561"/>
    </w:p>
    <w:p w:rsidR="00E73659" w:rsidRDefault="00E73659" w:rsidP="00997690">
      <w:pPr>
        <w:rPr>
          <w:rtl/>
        </w:rPr>
      </w:pPr>
      <w:bookmarkStart w:id="5562" w:name="_ETM_Q11_637287"/>
      <w:bookmarkStart w:id="5563" w:name="_ETM_Q11_637354"/>
      <w:bookmarkEnd w:id="5562"/>
      <w:bookmarkEnd w:id="5563"/>
      <w:r>
        <w:rPr>
          <w:rtl/>
        </w:rPr>
        <w:t xml:space="preserve">בעודנו </w:t>
      </w:r>
      <w:bookmarkStart w:id="5564" w:name="_ETM_Q11_335060"/>
      <w:bookmarkEnd w:id="5564"/>
      <w:r>
        <w:rPr>
          <w:rtl/>
        </w:rPr>
        <w:t xml:space="preserve">מדברים </w:t>
      </w:r>
      <w:bookmarkStart w:id="5565" w:name="_ETM_Q11_335720"/>
      <w:bookmarkEnd w:id="5565"/>
      <w:r>
        <w:rPr>
          <w:rtl/>
        </w:rPr>
        <w:t xml:space="preserve">פה </w:t>
      </w:r>
      <w:bookmarkStart w:id="5566" w:name="_ETM_Q11_336750"/>
      <w:bookmarkEnd w:id="5566"/>
      <w:r>
        <w:rPr>
          <w:rtl/>
        </w:rPr>
        <w:t xml:space="preserve">שוכבת </w:t>
      </w:r>
      <w:bookmarkStart w:id="5567" w:name="_ETM_Q11_337349"/>
      <w:bookmarkEnd w:id="5567"/>
      <w:r>
        <w:rPr>
          <w:rtl/>
        </w:rPr>
        <w:t xml:space="preserve">ילדה </w:t>
      </w:r>
      <w:bookmarkStart w:id="5568" w:name="_ETM_Q11_338410"/>
      <w:bookmarkEnd w:id="5568"/>
      <w:r>
        <w:rPr>
          <w:rtl/>
        </w:rPr>
        <w:t xml:space="preserve">בת </w:t>
      </w:r>
      <w:bookmarkStart w:id="5569" w:name="_ETM_Q11_338680"/>
      <w:bookmarkEnd w:id="5569"/>
      <w:r w:rsidR="00997690">
        <w:rPr>
          <w:rFonts w:hint="cs"/>
          <w:rtl/>
        </w:rPr>
        <w:t>עשר</w:t>
      </w:r>
      <w:r>
        <w:rPr>
          <w:rtl/>
        </w:rPr>
        <w:t xml:space="preserve"> </w:t>
      </w:r>
      <w:bookmarkStart w:id="5570" w:name="_ETM_Q11_339569"/>
      <w:bookmarkEnd w:id="5570"/>
      <w:r>
        <w:rPr>
          <w:rtl/>
        </w:rPr>
        <w:t xml:space="preserve">בבית </w:t>
      </w:r>
      <w:bookmarkStart w:id="5571" w:name="_ETM_Q11_339989"/>
      <w:bookmarkEnd w:id="5571"/>
      <w:r>
        <w:rPr>
          <w:rtl/>
        </w:rPr>
        <w:t xml:space="preserve">חולים </w:t>
      </w:r>
      <w:bookmarkStart w:id="5572" w:name="_ETM_Q11_340319"/>
      <w:bookmarkEnd w:id="5572"/>
      <w:r>
        <w:rPr>
          <w:rtl/>
        </w:rPr>
        <w:t>שנייד</w:t>
      </w:r>
      <w:bookmarkStart w:id="5573" w:name="_ETM_Q11_641132"/>
      <w:bookmarkEnd w:id="5573"/>
      <w:r>
        <w:rPr>
          <w:rtl/>
        </w:rPr>
        <w:t>ר</w:t>
      </w:r>
      <w:r>
        <w:rPr>
          <w:rFonts w:hint="cs"/>
          <w:rtl/>
        </w:rPr>
        <w:t>,</w:t>
      </w:r>
      <w:r>
        <w:rPr>
          <w:rtl/>
        </w:rPr>
        <w:t xml:space="preserve"> </w:t>
      </w:r>
      <w:bookmarkStart w:id="5574" w:name="_ETM_Q11_341400"/>
      <w:bookmarkEnd w:id="5574"/>
      <w:r>
        <w:rPr>
          <w:rtl/>
        </w:rPr>
        <w:t xml:space="preserve">כמעט </w:t>
      </w:r>
      <w:bookmarkStart w:id="5575" w:name="_ETM_Q11_341879"/>
      <w:bookmarkStart w:id="5576" w:name="_ETM_Q11_643000"/>
      <w:bookmarkEnd w:id="5575"/>
      <w:r>
        <w:rPr>
          <w:rtl/>
        </w:rPr>
        <w:t>שבועיים</w:t>
      </w:r>
      <w:bookmarkEnd w:id="5576"/>
      <w:r>
        <w:rPr>
          <w:rtl/>
        </w:rPr>
        <w:t xml:space="preserve"> </w:t>
      </w:r>
      <w:bookmarkStart w:id="5577" w:name="_ETM_Q11_342900"/>
      <w:bookmarkEnd w:id="5577"/>
      <w:r>
        <w:rPr>
          <w:rtl/>
        </w:rPr>
        <w:t>מורדמת</w:t>
      </w:r>
      <w:r>
        <w:rPr>
          <w:rFonts w:hint="cs"/>
          <w:rtl/>
        </w:rPr>
        <w:t>,</w:t>
      </w:r>
      <w:r>
        <w:rPr>
          <w:rtl/>
        </w:rPr>
        <w:t xml:space="preserve"> </w:t>
      </w:r>
      <w:bookmarkStart w:id="5578" w:name="_ETM_Q11_344410"/>
      <w:bookmarkStart w:id="5579" w:name="_ETM_Q11_344950"/>
      <w:bookmarkStart w:id="5580" w:name="_ETM_Q11_345550"/>
      <w:bookmarkEnd w:id="5578"/>
      <w:bookmarkEnd w:id="5579"/>
      <w:bookmarkEnd w:id="5580"/>
      <w:r>
        <w:rPr>
          <w:rtl/>
        </w:rPr>
        <w:t>מתגוב</w:t>
      </w:r>
      <w:bookmarkStart w:id="5581" w:name="_ETM_Q11_347150"/>
      <w:bookmarkStart w:id="5582" w:name="_ETM_Q11_645265"/>
      <w:bookmarkEnd w:id="5581"/>
      <w:bookmarkEnd w:id="5582"/>
      <w:r>
        <w:rPr>
          <w:rtl/>
        </w:rPr>
        <w:t xml:space="preserve">ת </w:t>
      </w:r>
      <w:bookmarkStart w:id="5583" w:name="_ETM_Q11_347689"/>
      <w:bookmarkEnd w:id="5583"/>
      <w:r>
        <w:rPr>
          <w:rtl/>
        </w:rPr>
        <w:t xml:space="preserve">אלרגיה </w:t>
      </w:r>
      <w:bookmarkStart w:id="5584" w:name="_ETM_Q11_348079"/>
      <w:bookmarkEnd w:id="5584"/>
      <w:r>
        <w:rPr>
          <w:rtl/>
        </w:rPr>
        <w:t xml:space="preserve">קשה </w:t>
      </w:r>
      <w:bookmarkStart w:id="5585" w:name="_ETM_Q11_348950"/>
      <w:bookmarkEnd w:id="5585"/>
      <w:r>
        <w:rPr>
          <w:rtl/>
        </w:rPr>
        <w:t>ש</w:t>
      </w:r>
      <w:bookmarkStart w:id="5586" w:name="_ETM_Q11_349580"/>
      <w:bookmarkEnd w:id="5586"/>
      <w:r>
        <w:rPr>
          <w:rFonts w:hint="cs"/>
          <w:rtl/>
        </w:rPr>
        <w:t>חוו</w:t>
      </w:r>
      <w:r>
        <w:rPr>
          <w:rtl/>
        </w:rPr>
        <w:t xml:space="preserve">תה </w:t>
      </w:r>
      <w:bookmarkStart w:id="5587" w:name="_ETM_Q11_350270"/>
      <w:bookmarkEnd w:id="5587"/>
      <w:r>
        <w:rPr>
          <w:rtl/>
        </w:rPr>
        <w:t xml:space="preserve">במהלך </w:t>
      </w:r>
      <w:bookmarkStart w:id="5588" w:name="_ETM_Q11_350900"/>
      <w:bookmarkEnd w:id="5588"/>
      <w:r>
        <w:rPr>
          <w:rtl/>
        </w:rPr>
        <w:t xml:space="preserve">בדיקה </w:t>
      </w:r>
      <w:bookmarkStart w:id="5589" w:name="_ETM_Q11_351470"/>
      <w:bookmarkEnd w:id="5589"/>
      <w:r>
        <w:rPr>
          <w:rtl/>
        </w:rPr>
        <w:t>שגרתית</w:t>
      </w:r>
      <w:r>
        <w:rPr>
          <w:rFonts w:hint="cs"/>
          <w:rtl/>
        </w:rPr>
        <w:t>,</w:t>
      </w:r>
      <w:bookmarkStart w:id="5590" w:name="_ETM_Q11_649630"/>
      <w:bookmarkEnd w:id="5590"/>
      <w:r>
        <w:rPr>
          <w:rtl/>
        </w:rPr>
        <w:t xml:space="preserve"> </w:t>
      </w:r>
      <w:bookmarkStart w:id="5591" w:name="_ETM_Q11_352160"/>
      <w:bookmarkEnd w:id="5591"/>
      <w:r>
        <w:rPr>
          <w:rtl/>
        </w:rPr>
        <w:t xml:space="preserve">בדיקת </w:t>
      </w:r>
      <w:bookmarkStart w:id="5592" w:name="_ETM_Q11_352669"/>
      <w:bookmarkEnd w:id="5592"/>
      <w:r>
        <w:rPr>
          <w:rFonts w:hint="cs"/>
          <w:rtl/>
        </w:rPr>
        <w:t>ת</w:t>
      </w:r>
      <w:r>
        <w:rPr>
          <w:rtl/>
        </w:rPr>
        <w:t xml:space="preserve">גר </w:t>
      </w:r>
      <w:bookmarkStart w:id="5593" w:name="_ETM_Q11_353419"/>
      <w:bookmarkEnd w:id="5593"/>
      <w:r>
        <w:rPr>
          <w:rtl/>
        </w:rPr>
        <w:t xml:space="preserve">שגרתית </w:t>
      </w:r>
      <w:bookmarkStart w:id="5594" w:name="_ETM_Q11_354620"/>
      <w:bookmarkEnd w:id="5594"/>
      <w:r>
        <w:rPr>
          <w:rtl/>
        </w:rPr>
        <w:t>לאלרגיה</w:t>
      </w:r>
      <w:r>
        <w:rPr>
          <w:rFonts w:hint="cs"/>
          <w:rtl/>
        </w:rPr>
        <w:t>.</w:t>
      </w:r>
      <w:r>
        <w:rPr>
          <w:rtl/>
        </w:rPr>
        <w:t xml:space="preserve"> אני </w:t>
      </w:r>
      <w:bookmarkStart w:id="5595" w:name="_ETM_Q11_355970"/>
      <w:bookmarkEnd w:id="5595"/>
      <w:r>
        <w:rPr>
          <w:rtl/>
        </w:rPr>
        <w:t xml:space="preserve">מציינת </w:t>
      </w:r>
      <w:bookmarkStart w:id="5596" w:name="_ETM_Q11_356389"/>
      <w:bookmarkEnd w:id="5596"/>
      <w:r>
        <w:rPr>
          <w:rtl/>
        </w:rPr>
        <w:t xml:space="preserve">את </w:t>
      </w:r>
      <w:bookmarkStart w:id="5597" w:name="_ETM_Q11_356510"/>
      <w:bookmarkEnd w:id="5597"/>
      <w:r>
        <w:rPr>
          <w:rtl/>
        </w:rPr>
        <w:t xml:space="preserve">המקרה </w:t>
      </w:r>
      <w:bookmarkStart w:id="5598" w:name="_ETM_Q11_356900"/>
      <w:bookmarkEnd w:id="5598"/>
      <w:r>
        <w:rPr>
          <w:rtl/>
        </w:rPr>
        <w:t>הטר</w:t>
      </w:r>
      <w:bookmarkStart w:id="5599" w:name="_ETM_Q11_655221"/>
      <w:bookmarkEnd w:id="5599"/>
      <w:r>
        <w:rPr>
          <w:rtl/>
        </w:rPr>
        <w:t xml:space="preserve">גי </w:t>
      </w:r>
      <w:bookmarkStart w:id="5600" w:name="_ETM_Q11_357350"/>
      <w:bookmarkEnd w:id="5600"/>
      <w:r>
        <w:rPr>
          <w:rtl/>
        </w:rPr>
        <w:t xml:space="preserve">הזה </w:t>
      </w:r>
      <w:bookmarkStart w:id="5601" w:name="_ETM_Q11_358040"/>
      <w:bookmarkStart w:id="5602" w:name="_ETM_Q11_659707"/>
      <w:bookmarkStart w:id="5603" w:name="_ETM_Q11_358250"/>
      <w:bookmarkEnd w:id="5601"/>
      <w:bookmarkEnd w:id="5602"/>
      <w:bookmarkEnd w:id="5603"/>
      <w:r>
        <w:rPr>
          <w:rtl/>
        </w:rPr>
        <w:t xml:space="preserve">רק </w:t>
      </w:r>
      <w:bookmarkStart w:id="5604" w:name="_ETM_Q11_358490"/>
      <w:bookmarkEnd w:id="5604"/>
      <w:r>
        <w:rPr>
          <w:rtl/>
        </w:rPr>
        <w:t xml:space="preserve">בעבור </w:t>
      </w:r>
      <w:bookmarkStart w:id="5605" w:name="_ETM_Q11_358910"/>
      <w:bookmarkEnd w:id="5605"/>
      <w:r>
        <w:rPr>
          <w:rtl/>
        </w:rPr>
        <w:t xml:space="preserve">כל </w:t>
      </w:r>
      <w:bookmarkStart w:id="5606" w:name="_ETM_Q11_359180"/>
      <w:bookmarkStart w:id="5607" w:name="_ETM_Q11_657498"/>
      <w:bookmarkEnd w:id="5606"/>
      <w:bookmarkEnd w:id="5607"/>
      <w:r>
        <w:rPr>
          <w:rtl/>
        </w:rPr>
        <w:t>מ</w:t>
      </w:r>
      <w:bookmarkStart w:id="5608" w:name="_ETM_Q11_661218"/>
      <w:bookmarkStart w:id="5609" w:name="_ETM_Q11_661078"/>
      <w:bookmarkStart w:id="5610" w:name="_ETM_Q11_657330"/>
      <w:bookmarkStart w:id="5611" w:name="_ETM_Q11_654259"/>
      <w:bookmarkEnd w:id="5608"/>
      <w:bookmarkEnd w:id="5609"/>
      <w:bookmarkEnd w:id="5610"/>
      <w:bookmarkEnd w:id="5611"/>
      <w:r>
        <w:rPr>
          <w:rtl/>
        </w:rPr>
        <w:t xml:space="preserve">י </w:t>
      </w:r>
      <w:bookmarkStart w:id="5612" w:name="_ETM_Q11_359300"/>
      <w:bookmarkEnd w:id="5612"/>
      <w:r>
        <w:rPr>
          <w:rtl/>
        </w:rPr>
        <w:t xml:space="preserve">שחושב </w:t>
      </w:r>
      <w:bookmarkStart w:id="5613" w:name="_ETM_Q11_360350"/>
      <w:bookmarkEnd w:id="5613"/>
      <w:r>
        <w:rPr>
          <w:rtl/>
        </w:rPr>
        <w:t xml:space="preserve">שאפשר </w:t>
      </w:r>
      <w:bookmarkStart w:id="5614" w:name="_ETM_Q11_360919"/>
      <w:bookmarkEnd w:id="5614"/>
      <w:r>
        <w:rPr>
          <w:rtl/>
        </w:rPr>
        <w:t xml:space="preserve">לזלזל </w:t>
      </w:r>
      <w:bookmarkStart w:id="5615" w:name="_ETM_Q11_361520"/>
      <w:bookmarkEnd w:id="5615"/>
      <w:r>
        <w:rPr>
          <w:rtl/>
        </w:rPr>
        <w:t xml:space="preserve">באלרגיה </w:t>
      </w:r>
      <w:bookmarkStart w:id="5616" w:name="_ETM_Q11_362599"/>
      <w:bookmarkEnd w:id="5616"/>
      <w:r>
        <w:rPr>
          <w:rtl/>
        </w:rPr>
        <w:t>למזון</w:t>
      </w:r>
      <w:bookmarkStart w:id="5617" w:name="_ETM_Q11_364650"/>
      <w:bookmarkEnd w:id="5617"/>
      <w:r>
        <w:rPr>
          <w:rFonts w:hint="cs"/>
          <w:rtl/>
        </w:rPr>
        <w:t xml:space="preserve">. </w:t>
      </w:r>
      <w:r>
        <w:rPr>
          <w:rtl/>
        </w:rPr>
        <w:t>צרי</w:t>
      </w:r>
      <w:bookmarkStart w:id="5618" w:name="_ETM_Q11_662360"/>
      <w:bookmarkEnd w:id="5618"/>
      <w:r>
        <w:rPr>
          <w:rtl/>
        </w:rPr>
        <w:t xml:space="preserve">ך </w:t>
      </w:r>
      <w:bookmarkStart w:id="5619" w:name="_ETM_Q11_364889"/>
      <w:bookmarkEnd w:id="5619"/>
      <w:r>
        <w:rPr>
          <w:rtl/>
        </w:rPr>
        <w:t xml:space="preserve">להבין </w:t>
      </w:r>
      <w:bookmarkStart w:id="5620" w:name="_ETM_Q11_365220"/>
      <w:bookmarkEnd w:id="5620"/>
      <w:r>
        <w:rPr>
          <w:rtl/>
        </w:rPr>
        <w:t xml:space="preserve">שמדובר </w:t>
      </w:r>
      <w:bookmarkStart w:id="5621" w:name="_ETM_Q11_365760"/>
      <w:bookmarkEnd w:id="5621"/>
      <w:r>
        <w:rPr>
          <w:rtl/>
        </w:rPr>
        <w:t xml:space="preserve">בחיים </w:t>
      </w:r>
      <w:bookmarkStart w:id="5622" w:name="_ETM_Q11_366090"/>
      <w:bookmarkEnd w:id="5622"/>
      <w:r>
        <w:rPr>
          <w:rtl/>
        </w:rPr>
        <w:t>ומוות</w:t>
      </w:r>
      <w:r>
        <w:rPr>
          <w:rFonts w:hint="cs"/>
          <w:rtl/>
        </w:rPr>
        <w:t>.</w:t>
      </w:r>
      <w:bookmarkStart w:id="5623" w:name="_ETM_Q11_367020"/>
      <w:bookmarkEnd w:id="5623"/>
    </w:p>
    <w:p w:rsidR="00E73659" w:rsidRDefault="00E73659" w:rsidP="00B41C35">
      <w:pPr>
        <w:rPr>
          <w:rtl/>
        </w:rPr>
      </w:pPr>
    </w:p>
    <w:p w:rsidR="00E73659" w:rsidRDefault="00E73659" w:rsidP="00B41C35">
      <w:pPr>
        <w:rPr>
          <w:rtl/>
        </w:rPr>
      </w:pPr>
      <w:bookmarkStart w:id="5624" w:name="_ETM_Q11_666641"/>
      <w:bookmarkEnd w:id="5624"/>
      <w:r>
        <w:rPr>
          <w:rtl/>
        </w:rPr>
        <w:t xml:space="preserve">אני </w:t>
      </w:r>
      <w:bookmarkStart w:id="5625" w:name="_ETM_Q11_367260"/>
      <w:bookmarkEnd w:id="5625"/>
      <w:r>
        <w:rPr>
          <w:rtl/>
        </w:rPr>
        <w:t xml:space="preserve">אזכיר </w:t>
      </w:r>
      <w:bookmarkStart w:id="5626" w:name="_ETM_Q11_367530"/>
      <w:bookmarkEnd w:id="5626"/>
      <w:r>
        <w:rPr>
          <w:rtl/>
        </w:rPr>
        <w:t xml:space="preserve">לכם </w:t>
      </w:r>
      <w:bookmarkStart w:id="5627" w:name="_ETM_Q11_367770"/>
      <w:bookmarkEnd w:id="5627"/>
      <w:r>
        <w:rPr>
          <w:rtl/>
        </w:rPr>
        <w:t xml:space="preserve">גם </w:t>
      </w:r>
      <w:bookmarkStart w:id="5628" w:name="_ETM_Q11_367950"/>
      <w:bookmarkEnd w:id="5628"/>
      <w:r>
        <w:rPr>
          <w:rtl/>
        </w:rPr>
        <w:t xml:space="preserve">את </w:t>
      </w:r>
      <w:bookmarkStart w:id="5629" w:name="_ETM_Q11_368040"/>
      <w:bookmarkEnd w:id="5629"/>
      <w:r>
        <w:rPr>
          <w:rtl/>
        </w:rPr>
        <w:t xml:space="preserve">הטרגדיה </w:t>
      </w:r>
      <w:bookmarkStart w:id="5630" w:name="_ETM_Q11_368550"/>
      <w:bookmarkEnd w:id="5630"/>
      <w:r>
        <w:rPr>
          <w:rtl/>
        </w:rPr>
        <w:t xml:space="preserve">של </w:t>
      </w:r>
      <w:bookmarkStart w:id="5631" w:name="_ETM_Q11_368730"/>
      <w:bookmarkEnd w:id="5631"/>
      <w:proofErr w:type="spellStart"/>
      <w:r>
        <w:rPr>
          <w:rtl/>
        </w:rPr>
        <w:t>אורנית</w:t>
      </w:r>
      <w:proofErr w:type="spellEnd"/>
      <w:r>
        <w:rPr>
          <w:rtl/>
        </w:rPr>
        <w:t xml:space="preserve"> </w:t>
      </w:r>
      <w:bookmarkStart w:id="5632" w:name="_ETM_Q11_369090"/>
      <w:bookmarkEnd w:id="5632"/>
      <w:r>
        <w:rPr>
          <w:rtl/>
        </w:rPr>
        <w:t xml:space="preserve">מנחם </w:t>
      </w:r>
      <w:bookmarkStart w:id="5633" w:name="_ETM_Q11_369930"/>
      <w:bookmarkEnd w:id="5633"/>
      <w:r>
        <w:rPr>
          <w:rtl/>
        </w:rPr>
        <w:t>ז"ל</w:t>
      </w:r>
      <w:r>
        <w:rPr>
          <w:rFonts w:hint="cs"/>
          <w:rtl/>
        </w:rPr>
        <w:t>,</w:t>
      </w:r>
      <w:r>
        <w:rPr>
          <w:rtl/>
        </w:rPr>
        <w:t xml:space="preserve"> </w:t>
      </w:r>
      <w:bookmarkStart w:id="5634" w:name="_ETM_Q11_370350"/>
      <w:bookmarkEnd w:id="5634"/>
      <w:r>
        <w:rPr>
          <w:rtl/>
        </w:rPr>
        <w:t xml:space="preserve">שנפטרה </w:t>
      </w:r>
      <w:bookmarkStart w:id="5635" w:name="_ETM_Q11_371389"/>
      <w:bookmarkEnd w:id="5635"/>
      <w:r>
        <w:rPr>
          <w:rtl/>
        </w:rPr>
        <w:t xml:space="preserve">לפני </w:t>
      </w:r>
      <w:bookmarkStart w:id="5636" w:name="_ETM_Q11_371840"/>
      <w:bookmarkEnd w:id="5636"/>
      <w:r>
        <w:rPr>
          <w:rtl/>
        </w:rPr>
        <w:t xml:space="preserve">שנה </w:t>
      </w:r>
      <w:bookmarkStart w:id="5637" w:name="_ETM_Q11_372080"/>
      <w:bookmarkEnd w:id="5637"/>
      <w:r>
        <w:rPr>
          <w:rtl/>
        </w:rPr>
        <w:t xml:space="preserve">וחצי </w:t>
      </w:r>
      <w:bookmarkStart w:id="5638" w:name="_ETM_Q11_372620"/>
      <w:bookmarkStart w:id="5639" w:name="_ETM_Q11_373220"/>
      <w:bookmarkEnd w:id="5638"/>
      <w:bookmarkEnd w:id="5639"/>
      <w:r>
        <w:rPr>
          <w:rtl/>
        </w:rPr>
        <w:t xml:space="preserve">מתגובת </w:t>
      </w:r>
      <w:bookmarkStart w:id="5640" w:name="_ETM_Q11_373940"/>
      <w:bookmarkEnd w:id="5640"/>
      <w:r>
        <w:rPr>
          <w:rtl/>
        </w:rPr>
        <w:t>אלרגיה</w:t>
      </w:r>
      <w:r>
        <w:rPr>
          <w:rFonts w:hint="cs"/>
          <w:rtl/>
        </w:rPr>
        <w:t>.</w:t>
      </w:r>
      <w:r>
        <w:rPr>
          <w:rtl/>
        </w:rPr>
        <w:t xml:space="preserve"> </w:t>
      </w:r>
      <w:bookmarkStart w:id="5641" w:name="_ETM_Q11_375200"/>
      <w:bookmarkEnd w:id="5641"/>
      <w:r>
        <w:rPr>
          <w:rtl/>
        </w:rPr>
        <w:t xml:space="preserve">היא </w:t>
      </w:r>
      <w:bookmarkStart w:id="5642" w:name="_ETM_Q11_375260"/>
      <w:bookmarkEnd w:id="5642"/>
      <w:r>
        <w:rPr>
          <w:rtl/>
        </w:rPr>
        <w:t xml:space="preserve">הייתה </w:t>
      </w:r>
      <w:bookmarkStart w:id="5643" w:name="_ETM_Q11_375470"/>
      <w:bookmarkEnd w:id="5643"/>
      <w:r>
        <w:rPr>
          <w:rtl/>
        </w:rPr>
        <w:t xml:space="preserve">בסך </w:t>
      </w:r>
      <w:bookmarkStart w:id="5644" w:name="_ETM_Q11_375770"/>
      <w:bookmarkEnd w:id="5644"/>
      <w:r>
        <w:rPr>
          <w:rtl/>
        </w:rPr>
        <w:t xml:space="preserve">הכול </w:t>
      </w:r>
      <w:bookmarkStart w:id="5645" w:name="_ETM_Q11_377620"/>
      <w:bookmarkEnd w:id="5645"/>
      <w:r>
        <w:rPr>
          <w:rtl/>
        </w:rPr>
        <w:t xml:space="preserve">בחורה </w:t>
      </w:r>
      <w:bookmarkStart w:id="5646" w:name="_ETM_Q11_377980"/>
      <w:bookmarkEnd w:id="5646"/>
      <w:r>
        <w:rPr>
          <w:rtl/>
        </w:rPr>
        <w:t>ש</w:t>
      </w:r>
      <w:r>
        <w:rPr>
          <w:rFonts w:hint="cs"/>
          <w:rtl/>
        </w:rPr>
        <w:t>טי</w:t>
      </w:r>
      <w:r>
        <w:rPr>
          <w:rtl/>
        </w:rPr>
        <w:t>ילה</w:t>
      </w:r>
      <w:r>
        <w:rPr>
          <w:rFonts w:hint="cs"/>
          <w:rtl/>
        </w:rPr>
        <w:t>,</w:t>
      </w:r>
      <w:r>
        <w:rPr>
          <w:rtl/>
        </w:rPr>
        <w:t xml:space="preserve"> </w:t>
      </w:r>
      <w:bookmarkStart w:id="5647" w:name="_ETM_Q11_378609"/>
      <w:bookmarkEnd w:id="5647"/>
      <w:r>
        <w:rPr>
          <w:rtl/>
        </w:rPr>
        <w:t>בת</w:t>
      </w:r>
      <w:bookmarkStart w:id="5648" w:name="_ETM_Q11_378790"/>
      <w:bookmarkStart w:id="5649" w:name="_ETM_Q11_379060"/>
      <w:bookmarkStart w:id="5650" w:name="_ETM_Q11_676037"/>
      <w:bookmarkEnd w:id="5648"/>
      <w:bookmarkEnd w:id="5649"/>
      <w:bookmarkEnd w:id="5650"/>
      <w:r>
        <w:rPr>
          <w:rtl/>
        </w:rPr>
        <w:t xml:space="preserve"> </w:t>
      </w:r>
      <w:bookmarkStart w:id="5651" w:name="_ETM_Q11_379269"/>
      <w:bookmarkEnd w:id="5651"/>
      <w:r>
        <w:rPr>
          <w:rtl/>
        </w:rPr>
        <w:t>25</w:t>
      </w:r>
      <w:bookmarkStart w:id="5652" w:name="_ETM_Q11_676309"/>
      <w:bookmarkStart w:id="5653" w:name="_ETM_Q11_679389"/>
      <w:bookmarkEnd w:id="5652"/>
      <w:bookmarkEnd w:id="5653"/>
      <w:r>
        <w:rPr>
          <w:rFonts w:hint="cs"/>
          <w:rtl/>
        </w:rPr>
        <w:t>.</w:t>
      </w:r>
      <w:r>
        <w:rPr>
          <w:rtl/>
        </w:rPr>
        <w:t xml:space="preserve"> </w:t>
      </w:r>
      <w:bookmarkStart w:id="5654" w:name="_ETM_Q11_380499"/>
      <w:bookmarkEnd w:id="5654"/>
      <w:r>
        <w:rPr>
          <w:rtl/>
        </w:rPr>
        <w:t xml:space="preserve">היא </w:t>
      </w:r>
      <w:bookmarkStart w:id="5655" w:name="_ETM_Q11_380620"/>
      <w:bookmarkEnd w:id="5655"/>
      <w:r>
        <w:rPr>
          <w:rtl/>
        </w:rPr>
        <w:t xml:space="preserve">נפטרה </w:t>
      </w:r>
      <w:bookmarkStart w:id="5656" w:name="_ETM_Q11_381599"/>
      <w:bookmarkEnd w:id="5656"/>
      <w:r>
        <w:rPr>
          <w:rtl/>
        </w:rPr>
        <w:t>מ</w:t>
      </w:r>
      <w:bookmarkStart w:id="5657" w:name="_ETM_Q11_382260"/>
      <w:bookmarkEnd w:id="5657"/>
      <w:r>
        <w:rPr>
          <w:rtl/>
        </w:rPr>
        <w:t xml:space="preserve">צלחת </w:t>
      </w:r>
      <w:bookmarkStart w:id="5658" w:name="_ETM_Q11_382919"/>
      <w:bookmarkEnd w:id="5658"/>
      <w:r>
        <w:rPr>
          <w:rtl/>
        </w:rPr>
        <w:t>שלפני</w:t>
      </w:r>
      <w:r>
        <w:rPr>
          <w:rFonts w:hint="cs"/>
          <w:rtl/>
        </w:rPr>
        <w:t xml:space="preserve"> </w:t>
      </w:r>
      <w:r>
        <w:rPr>
          <w:rtl/>
        </w:rPr>
        <w:t>כ</w:t>
      </w:r>
      <w:r>
        <w:rPr>
          <w:rFonts w:hint="cs"/>
          <w:rtl/>
        </w:rPr>
        <w:t>ן</w:t>
      </w:r>
      <w:r>
        <w:rPr>
          <w:rtl/>
        </w:rPr>
        <w:t xml:space="preserve"> </w:t>
      </w:r>
      <w:bookmarkStart w:id="5659" w:name="_ETM_Q11_383730"/>
      <w:bookmarkEnd w:id="5659"/>
      <w:r>
        <w:rPr>
          <w:rtl/>
        </w:rPr>
        <w:t xml:space="preserve">בישלו </w:t>
      </w:r>
      <w:bookmarkStart w:id="5660" w:name="_ETM_Q11_384030"/>
      <w:bookmarkEnd w:id="5660"/>
      <w:r>
        <w:rPr>
          <w:rtl/>
        </w:rPr>
        <w:t>ב</w:t>
      </w:r>
      <w:r>
        <w:rPr>
          <w:rFonts w:hint="cs"/>
          <w:rtl/>
        </w:rPr>
        <w:t xml:space="preserve">ה </w:t>
      </w:r>
      <w:r>
        <w:rPr>
          <w:rtl/>
        </w:rPr>
        <w:t>חלב</w:t>
      </w:r>
      <w:bookmarkStart w:id="5661" w:name="_ETM_Q11_683067"/>
      <w:bookmarkEnd w:id="5661"/>
      <w:r>
        <w:rPr>
          <w:rFonts w:hint="cs"/>
          <w:rtl/>
        </w:rPr>
        <w:t>.</w:t>
      </w:r>
      <w:r>
        <w:rPr>
          <w:rtl/>
        </w:rPr>
        <w:t xml:space="preserve"> </w:t>
      </w:r>
      <w:bookmarkStart w:id="5662" w:name="_ETM_Q11_385989"/>
      <w:bookmarkEnd w:id="5662"/>
      <w:r>
        <w:rPr>
          <w:rtl/>
        </w:rPr>
        <w:t xml:space="preserve">הצוות </w:t>
      </w:r>
      <w:bookmarkStart w:id="5663" w:name="_ETM_Q11_386620"/>
      <w:bookmarkEnd w:id="5663"/>
      <w:r>
        <w:rPr>
          <w:rtl/>
        </w:rPr>
        <w:t xml:space="preserve">הרפואי </w:t>
      </w:r>
      <w:bookmarkStart w:id="5664" w:name="_ETM_Q11_387099"/>
      <w:bookmarkEnd w:id="5664"/>
      <w:r>
        <w:rPr>
          <w:rtl/>
        </w:rPr>
        <w:t>א</w:t>
      </w:r>
      <w:r>
        <w:rPr>
          <w:rFonts w:hint="cs"/>
          <w:rtl/>
        </w:rPr>
        <w:t>י</w:t>
      </w:r>
      <w:r>
        <w:rPr>
          <w:rtl/>
        </w:rPr>
        <w:t xml:space="preserve">חר </w:t>
      </w:r>
      <w:bookmarkStart w:id="5665" w:name="_ETM_Q11_387400"/>
      <w:bookmarkEnd w:id="5665"/>
      <w:r>
        <w:rPr>
          <w:rtl/>
        </w:rPr>
        <w:t xml:space="preserve">לתת </w:t>
      </w:r>
      <w:bookmarkStart w:id="5666" w:name="_ETM_Q11_387700"/>
      <w:bookmarkEnd w:id="5666"/>
      <w:r>
        <w:rPr>
          <w:rtl/>
        </w:rPr>
        <w:t xml:space="preserve">לה </w:t>
      </w:r>
      <w:bookmarkStart w:id="5667" w:name="_ETM_Q11_387819"/>
      <w:bookmarkEnd w:id="5667"/>
      <w:r>
        <w:rPr>
          <w:rtl/>
        </w:rPr>
        <w:t xml:space="preserve">את </w:t>
      </w:r>
      <w:bookmarkStart w:id="5668" w:name="_ETM_Q11_387909"/>
      <w:bookmarkEnd w:id="5668"/>
      <w:r>
        <w:rPr>
          <w:rtl/>
        </w:rPr>
        <w:t>הטיפול</w:t>
      </w:r>
      <w:r>
        <w:rPr>
          <w:rFonts w:hint="cs"/>
          <w:rtl/>
        </w:rPr>
        <w:t>,</w:t>
      </w:r>
      <w:r>
        <w:rPr>
          <w:rtl/>
        </w:rPr>
        <w:t xml:space="preserve"> </w:t>
      </w:r>
      <w:bookmarkStart w:id="5669" w:name="_ETM_Q11_389050"/>
      <w:bookmarkEnd w:id="5669"/>
      <w:r>
        <w:rPr>
          <w:rtl/>
        </w:rPr>
        <w:t xml:space="preserve">והסוף </w:t>
      </w:r>
      <w:bookmarkStart w:id="5670" w:name="_ETM_Q11_389470"/>
      <w:bookmarkEnd w:id="5670"/>
      <w:r>
        <w:rPr>
          <w:rtl/>
        </w:rPr>
        <w:t xml:space="preserve">ידוע </w:t>
      </w:r>
      <w:bookmarkStart w:id="5671" w:name="_ETM_Q11_389830"/>
      <w:bookmarkEnd w:id="5671"/>
      <w:r>
        <w:rPr>
          <w:rtl/>
        </w:rPr>
        <w:t>לכולנו</w:t>
      </w:r>
      <w:r>
        <w:rPr>
          <w:rFonts w:hint="cs"/>
          <w:rtl/>
        </w:rPr>
        <w:t>.</w:t>
      </w:r>
      <w:bookmarkStart w:id="5672" w:name="_ETM_Q11_390820"/>
      <w:bookmarkEnd w:id="5672"/>
    </w:p>
    <w:p w:rsidR="00E73659" w:rsidRDefault="00E73659" w:rsidP="00B41C35">
      <w:pPr>
        <w:rPr>
          <w:rtl/>
        </w:rPr>
      </w:pPr>
      <w:bookmarkStart w:id="5673" w:name="_ETM_Q11_692838"/>
      <w:bookmarkStart w:id="5674" w:name="_ETM_Q11_692939"/>
      <w:bookmarkEnd w:id="5673"/>
      <w:bookmarkEnd w:id="5674"/>
    </w:p>
    <w:p w:rsidR="00E73659" w:rsidRDefault="00E73659" w:rsidP="00B41C35">
      <w:pPr>
        <w:rPr>
          <w:rtl/>
        </w:rPr>
      </w:pPr>
      <w:bookmarkStart w:id="5675" w:name="_ETM_Q11_693005"/>
      <w:bookmarkStart w:id="5676" w:name="_ETM_Q11_693069"/>
      <w:bookmarkEnd w:id="5675"/>
      <w:bookmarkEnd w:id="5676"/>
      <w:r>
        <w:rPr>
          <w:rFonts w:hint="cs"/>
          <w:rtl/>
        </w:rPr>
        <w:t>כ</w:t>
      </w:r>
      <w:bookmarkStart w:id="5677" w:name="_ETM_Q11_689179"/>
      <w:bookmarkEnd w:id="5677"/>
      <w:r>
        <w:rPr>
          <w:rtl/>
        </w:rPr>
        <w:t xml:space="preserve">שטעויות </w:t>
      </w:r>
      <w:bookmarkStart w:id="5678" w:name="_ETM_Q11_391510"/>
      <w:bookmarkEnd w:id="5678"/>
      <w:r>
        <w:rPr>
          <w:rtl/>
        </w:rPr>
        <w:t xml:space="preserve">כאלו </w:t>
      </w:r>
      <w:bookmarkStart w:id="5679" w:name="_ETM_Q11_391780"/>
      <w:bookmarkEnd w:id="5679"/>
      <w:r>
        <w:rPr>
          <w:rtl/>
        </w:rPr>
        <w:t xml:space="preserve">קורות </w:t>
      </w:r>
      <w:bookmarkStart w:id="5680" w:name="_ETM_Q11_392139"/>
      <w:bookmarkEnd w:id="5680"/>
      <w:r>
        <w:rPr>
          <w:rtl/>
        </w:rPr>
        <w:t xml:space="preserve">בגיל </w:t>
      </w:r>
      <w:bookmarkStart w:id="5681" w:name="_ETM_Q11_392410"/>
      <w:bookmarkEnd w:id="5681"/>
      <w:r>
        <w:rPr>
          <w:rtl/>
        </w:rPr>
        <w:t xml:space="preserve">25 </w:t>
      </w:r>
      <w:bookmarkStart w:id="5682" w:name="_ETM_Q11_393160"/>
      <w:bookmarkEnd w:id="5682"/>
      <w:r>
        <w:rPr>
          <w:rtl/>
        </w:rPr>
        <w:t xml:space="preserve">אתה </w:t>
      </w:r>
      <w:bookmarkStart w:id="5683" w:name="_ETM_Q11_393340"/>
      <w:bookmarkEnd w:id="5683"/>
      <w:r>
        <w:rPr>
          <w:rtl/>
        </w:rPr>
        <w:t>אומר</w:t>
      </w:r>
      <w:bookmarkStart w:id="5684" w:name="_ETM_Q11_394060"/>
      <w:bookmarkEnd w:id="5684"/>
      <w:r>
        <w:rPr>
          <w:rFonts w:hint="cs"/>
          <w:rtl/>
        </w:rPr>
        <w:t xml:space="preserve">: בן </w:t>
      </w:r>
      <w:r>
        <w:rPr>
          <w:rtl/>
        </w:rPr>
        <w:t xml:space="preserve">25 </w:t>
      </w:r>
      <w:bookmarkStart w:id="5685" w:name="_ETM_Q11_395530"/>
      <w:bookmarkEnd w:id="5685"/>
      <w:r>
        <w:rPr>
          <w:rtl/>
        </w:rPr>
        <w:t xml:space="preserve">קצת </w:t>
      </w:r>
      <w:bookmarkStart w:id="5686" w:name="_ETM_Q11_395800"/>
      <w:bookmarkEnd w:id="5686"/>
      <w:r>
        <w:rPr>
          <w:rtl/>
        </w:rPr>
        <w:t xml:space="preserve">יודע </w:t>
      </w:r>
      <w:bookmarkStart w:id="5687" w:name="_ETM_Q11_396160"/>
      <w:bookmarkEnd w:id="5687"/>
      <w:r>
        <w:rPr>
          <w:rtl/>
        </w:rPr>
        <w:t xml:space="preserve">מה </w:t>
      </w:r>
      <w:bookmarkStart w:id="5688" w:name="_ETM_Q11_396340"/>
      <w:bookmarkEnd w:id="5688"/>
      <w:r>
        <w:rPr>
          <w:rtl/>
        </w:rPr>
        <w:t xml:space="preserve">הוא </w:t>
      </w:r>
      <w:bookmarkStart w:id="5689" w:name="_ETM_Q11_396400"/>
      <w:bookmarkEnd w:id="5689"/>
      <w:r>
        <w:rPr>
          <w:rtl/>
        </w:rPr>
        <w:t>עושה</w:t>
      </w:r>
      <w:bookmarkStart w:id="5690" w:name="_ETM_Q11_396730"/>
      <w:bookmarkStart w:id="5691" w:name="_ETM_Q11_694330"/>
      <w:bookmarkEnd w:id="5690"/>
      <w:bookmarkEnd w:id="5691"/>
      <w:r>
        <w:rPr>
          <w:rFonts w:hint="cs"/>
          <w:rtl/>
        </w:rPr>
        <w:t xml:space="preserve">. </w:t>
      </w:r>
      <w:r>
        <w:rPr>
          <w:rtl/>
        </w:rPr>
        <w:t xml:space="preserve">אבל </w:t>
      </w:r>
      <w:bookmarkStart w:id="5692" w:name="_ETM_Q11_397790"/>
      <w:bookmarkEnd w:id="5692"/>
      <w:r>
        <w:rPr>
          <w:rtl/>
        </w:rPr>
        <w:t xml:space="preserve">מישהו </w:t>
      </w:r>
      <w:bookmarkStart w:id="5693" w:name="_ETM_Q11_398150"/>
      <w:bookmarkEnd w:id="5693"/>
      <w:r>
        <w:rPr>
          <w:rtl/>
        </w:rPr>
        <w:t xml:space="preserve">באמת </w:t>
      </w:r>
      <w:bookmarkStart w:id="5694" w:name="_ETM_Q11_398540"/>
      <w:bookmarkEnd w:id="5694"/>
      <w:r>
        <w:rPr>
          <w:rtl/>
        </w:rPr>
        <w:t xml:space="preserve">יכול </w:t>
      </w:r>
      <w:bookmarkStart w:id="5695" w:name="_ETM_Q11_398840"/>
      <w:bookmarkEnd w:id="5695"/>
      <w:r>
        <w:rPr>
          <w:rtl/>
        </w:rPr>
        <w:t xml:space="preserve">בכלל </w:t>
      </w:r>
      <w:bookmarkStart w:id="5696" w:name="_ETM_Q11_399260"/>
      <w:bookmarkEnd w:id="5696"/>
      <w:r>
        <w:rPr>
          <w:rtl/>
        </w:rPr>
        <w:t>ל</w:t>
      </w:r>
      <w:bookmarkStart w:id="5697" w:name="_ETM_Q11_399440"/>
      <w:bookmarkStart w:id="5698" w:name="_ETM_Q11_399590"/>
      <w:bookmarkEnd w:id="5697"/>
      <w:bookmarkEnd w:id="5698"/>
      <w:r>
        <w:rPr>
          <w:rFonts w:hint="cs"/>
          <w:rtl/>
        </w:rPr>
        <w:t xml:space="preserve">העלות </w:t>
      </w:r>
      <w:bookmarkStart w:id="5699" w:name="_ETM_Q11_696008"/>
      <w:bookmarkEnd w:id="5699"/>
      <w:r>
        <w:rPr>
          <w:rFonts w:hint="cs"/>
          <w:rtl/>
        </w:rPr>
        <w:t xml:space="preserve">על </w:t>
      </w:r>
      <w:r>
        <w:rPr>
          <w:rtl/>
        </w:rPr>
        <w:t xml:space="preserve">דעתו </w:t>
      </w:r>
      <w:bookmarkStart w:id="5700" w:name="_ETM_Q11_400010"/>
      <w:bookmarkEnd w:id="5700"/>
      <w:r>
        <w:rPr>
          <w:rtl/>
        </w:rPr>
        <w:t xml:space="preserve">שאפשר </w:t>
      </w:r>
      <w:bookmarkStart w:id="5701" w:name="_ETM_Q11_400460"/>
      <w:bookmarkEnd w:id="5701"/>
      <w:r>
        <w:rPr>
          <w:rtl/>
        </w:rPr>
        <w:t xml:space="preserve">להשאיר </w:t>
      </w:r>
      <w:bookmarkStart w:id="5702" w:name="_ETM_Q11_400910"/>
      <w:bookmarkEnd w:id="5702"/>
      <w:r>
        <w:rPr>
          <w:rtl/>
        </w:rPr>
        <w:t xml:space="preserve">תינוק </w:t>
      </w:r>
      <w:bookmarkStart w:id="5703" w:name="_ETM_Q11_401510"/>
      <w:bookmarkEnd w:id="5703"/>
      <w:r>
        <w:rPr>
          <w:rtl/>
        </w:rPr>
        <w:t xml:space="preserve">אלרגי </w:t>
      </w:r>
      <w:bookmarkStart w:id="5704" w:name="_ETM_Q11_402530"/>
      <w:bookmarkEnd w:id="5704"/>
      <w:r>
        <w:rPr>
          <w:rtl/>
        </w:rPr>
        <w:t xml:space="preserve">בן </w:t>
      </w:r>
      <w:bookmarkStart w:id="5705" w:name="_ETM_Q11_402860"/>
      <w:bookmarkEnd w:id="5705"/>
      <w:r>
        <w:rPr>
          <w:rtl/>
        </w:rPr>
        <w:t xml:space="preserve">שנה </w:t>
      </w:r>
      <w:bookmarkStart w:id="5706" w:name="_ETM_Q11_403280"/>
      <w:bookmarkEnd w:id="5706"/>
      <w:r>
        <w:rPr>
          <w:rtl/>
        </w:rPr>
        <w:t xml:space="preserve">בכיתה </w:t>
      </w:r>
      <w:bookmarkStart w:id="5707" w:name="_ETM_Q11_404139"/>
      <w:bookmarkEnd w:id="5707"/>
      <w:r>
        <w:rPr>
          <w:rtl/>
        </w:rPr>
        <w:t xml:space="preserve">עם </w:t>
      </w:r>
      <w:bookmarkStart w:id="5708" w:name="_ETM_Q11_404379"/>
      <w:bookmarkEnd w:id="5708"/>
      <w:r>
        <w:rPr>
          <w:rtl/>
        </w:rPr>
        <w:t xml:space="preserve">עוד </w:t>
      </w:r>
      <w:bookmarkStart w:id="5709" w:name="_ETM_Q11_404590"/>
      <w:bookmarkEnd w:id="5709"/>
      <w:r>
        <w:rPr>
          <w:rtl/>
        </w:rPr>
        <w:t xml:space="preserve">30 </w:t>
      </w:r>
      <w:bookmarkStart w:id="5710" w:name="_ETM_Q11_405129"/>
      <w:bookmarkEnd w:id="5710"/>
      <w:r>
        <w:rPr>
          <w:rtl/>
        </w:rPr>
        <w:t>תינוק</w:t>
      </w:r>
      <w:r>
        <w:rPr>
          <w:rFonts w:hint="cs"/>
          <w:rtl/>
        </w:rPr>
        <w:t xml:space="preserve">ות וסייעת </w:t>
      </w:r>
      <w:bookmarkStart w:id="5711" w:name="_ETM_Q11_708958"/>
      <w:bookmarkEnd w:id="5711"/>
      <w:r>
        <w:rPr>
          <w:rFonts w:hint="cs"/>
          <w:rtl/>
        </w:rPr>
        <w:t>אחת</w:t>
      </w:r>
      <w:bookmarkStart w:id="5712" w:name="_ETM_Q11_704580"/>
      <w:bookmarkStart w:id="5713" w:name="_ETM_Q11_405360"/>
      <w:bookmarkStart w:id="5714" w:name="_ETM_Q11_406140"/>
      <w:bookmarkStart w:id="5715" w:name="_ETM_Q11_407060"/>
      <w:bookmarkEnd w:id="5712"/>
      <w:bookmarkEnd w:id="5713"/>
      <w:bookmarkEnd w:id="5714"/>
      <w:bookmarkEnd w:id="5715"/>
      <w:r>
        <w:rPr>
          <w:rFonts w:hint="cs"/>
          <w:rtl/>
        </w:rPr>
        <w:t>,</w:t>
      </w:r>
      <w:r>
        <w:rPr>
          <w:rtl/>
        </w:rPr>
        <w:t xml:space="preserve"> </w:t>
      </w:r>
      <w:bookmarkStart w:id="5716" w:name="_ETM_Q11_407690"/>
      <w:bookmarkEnd w:id="5716"/>
      <w:r>
        <w:rPr>
          <w:rtl/>
        </w:rPr>
        <w:t>ש</w:t>
      </w:r>
      <w:r>
        <w:rPr>
          <w:rFonts w:hint="cs"/>
          <w:rtl/>
        </w:rPr>
        <w:t xml:space="preserve">גם </w:t>
      </w:r>
      <w:r>
        <w:rPr>
          <w:rtl/>
        </w:rPr>
        <w:t xml:space="preserve">צריכה </w:t>
      </w:r>
      <w:bookmarkStart w:id="5717" w:name="_ETM_Q11_408050"/>
      <w:bookmarkStart w:id="5718" w:name="_ETM_Q11_408230"/>
      <w:bookmarkEnd w:id="5717"/>
      <w:bookmarkEnd w:id="5718"/>
      <w:r>
        <w:rPr>
          <w:rtl/>
        </w:rPr>
        <w:t xml:space="preserve">להשגיח </w:t>
      </w:r>
      <w:bookmarkStart w:id="5719" w:name="_ETM_Q11_408709"/>
      <w:bookmarkEnd w:id="5719"/>
      <w:r>
        <w:rPr>
          <w:rtl/>
        </w:rPr>
        <w:t xml:space="preserve">על </w:t>
      </w:r>
      <w:bookmarkStart w:id="5720" w:name="_ETM_Q11_408800"/>
      <w:bookmarkEnd w:id="5720"/>
      <w:r>
        <w:rPr>
          <w:rtl/>
        </w:rPr>
        <w:t xml:space="preserve">כל </w:t>
      </w:r>
      <w:bookmarkStart w:id="5721" w:name="_ETM_Q11_409190"/>
      <w:bookmarkEnd w:id="5721"/>
      <w:r>
        <w:rPr>
          <w:rFonts w:hint="cs"/>
          <w:rtl/>
        </w:rPr>
        <w:t>ה</w:t>
      </w:r>
      <w:r>
        <w:rPr>
          <w:rtl/>
        </w:rPr>
        <w:t>תינוקות</w:t>
      </w:r>
      <w:bookmarkStart w:id="5722" w:name="_ETM_Q11_707085"/>
      <w:bookmarkEnd w:id="5722"/>
      <w:r>
        <w:rPr>
          <w:rFonts w:hint="cs"/>
          <w:rtl/>
        </w:rPr>
        <w:t>,</w:t>
      </w:r>
      <w:r>
        <w:rPr>
          <w:rtl/>
        </w:rPr>
        <w:t xml:space="preserve"> </w:t>
      </w:r>
      <w:bookmarkStart w:id="5723" w:name="_ETM_Q11_410120"/>
      <w:bookmarkEnd w:id="5723"/>
      <w:r>
        <w:rPr>
          <w:rtl/>
        </w:rPr>
        <w:t xml:space="preserve">מבלי </w:t>
      </w:r>
      <w:bookmarkStart w:id="5724" w:name="_ETM_Q11_410450"/>
      <w:bookmarkEnd w:id="5724"/>
      <w:r>
        <w:rPr>
          <w:rtl/>
        </w:rPr>
        <w:t xml:space="preserve">שיהיה </w:t>
      </w:r>
      <w:bookmarkStart w:id="5725" w:name="_ETM_Q11_410810"/>
      <w:bookmarkEnd w:id="5725"/>
      <w:r>
        <w:rPr>
          <w:rtl/>
        </w:rPr>
        <w:t xml:space="preserve">מי </w:t>
      </w:r>
      <w:bookmarkStart w:id="5726" w:name="_ETM_Q11_410930"/>
      <w:bookmarkEnd w:id="5726"/>
      <w:r>
        <w:rPr>
          <w:rtl/>
        </w:rPr>
        <w:t>ש</w:t>
      </w:r>
      <w:bookmarkStart w:id="5727" w:name="_ETM_Q11_412010"/>
      <w:bookmarkStart w:id="5728" w:name="_ETM_Q11_412189"/>
      <w:bookmarkStart w:id="5729" w:name="_ETM_Q11_709888"/>
      <w:bookmarkEnd w:id="5727"/>
      <w:bookmarkEnd w:id="5728"/>
      <w:bookmarkEnd w:id="5729"/>
      <w:r>
        <w:rPr>
          <w:rtl/>
        </w:rPr>
        <w:t xml:space="preserve">ישגיח </w:t>
      </w:r>
      <w:bookmarkStart w:id="5730" w:name="_ETM_Q11_412909"/>
      <w:bookmarkEnd w:id="5730"/>
      <w:r>
        <w:rPr>
          <w:rtl/>
        </w:rPr>
        <w:t>על</w:t>
      </w:r>
      <w:bookmarkStart w:id="5731" w:name="_ETM_Q11_413299"/>
      <w:bookmarkStart w:id="5732" w:name="_ETM_Q11_712469"/>
      <w:bookmarkEnd w:id="5731"/>
      <w:bookmarkEnd w:id="5732"/>
      <w:r>
        <w:rPr>
          <w:rtl/>
        </w:rPr>
        <w:t xml:space="preserve"> </w:t>
      </w:r>
      <w:bookmarkStart w:id="5733" w:name="_ETM_Q11_413450"/>
      <w:bookmarkEnd w:id="5733"/>
      <w:r>
        <w:rPr>
          <w:rtl/>
        </w:rPr>
        <w:t xml:space="preserve">אותו </w:t>
      </w:r>
      <w:bookmarkStart w:id="5734" w:name="_ETM_Q11_413689"/>
      <w:bookmarkEnd w:id="5734"/>
      <w:r>
        <w:rPr>
          <w:rtl/>
        </w:rPr>
        <w:t xml:space="preserve">ילד </w:t>
      </w:r>
      <w:bookmarkStart w:id="5735" w:name="_ETM_Q11_414019"/>
      <w:bookmarkEnd w:id="5735"/>
      <w:r>
        <w:rPr>
          <w:rtl/>
        </w:rPr>
        <w:t>אלרגי</w:t>
      </w:r>
      <w:bookmarkStart w:id="5736" w:name="_ETM_Q11_414980"/>
      <w:bookmarkEnd w:id="5736"/>
      <w:r>
        <w:rPr>
          <w:rFonts w:hint="cs"/>
          <w:rtl/>
        </w:rPr>
        <w:t xml:space="preserve">, </w:t>
      </w:r>
      <w:r>
        <w:rPr>
          <w:rtl/>
        </w:rPr>
        <w:t xml:space="preserve">מבלי </w:t>
      </w:r>
      <w:bookmarkStart w:id="5737" w:name="_ETM_Q11_415340"/>
      <w:bookmarkEnd w:id="5737"/>
      <w:r>
        <w:rPr>
          <w:rtl/>
        </w:rPr>
        <w:t>שיה</w:t>
      </w:r>
      <w:bookmarkStart w:id="5738" w:name="_ETM_Q11_713277"/>
      <w:bookmarkEnd w:id="5738"/>
      <w:r>
        <w:rPr>
          <w:rtl/>
        </w:rPr>
        <w:t xml:space="preserve">יה </w:t>
      </w:r>
      <w:bookmarkStart w:id="5739" w:name="_ETM_Q11_415699"/>
      <w:bookmarkEnd w:id="5739"/>
      <w:r>
        <w:rPr>
          <w:rtl/>
        </w:rPr>
        <w:t xml:space="preserve">מי </w:t>
      </w:r>
      <w:bookmarkStart w:id="5740" w:name="_ETM_Q11_415849"/>
      <w:bookmarkEnd w:id="5740"/>
      <w:r>
        <w:rPr>
          <w:rtl/>
        </w:rPr>
        <w:t xml:space="preserve">שיזהה </w:t>
      </w:r>
      <w:bookmarkStart w:id="5741" w:name="_ETM_Q11_416419"/>
      <w:bookmarkEnd w:id="5741"/>
      <w:r>
        <w:rPr>
          <w:rtl/>
        </w:rPr>
        <w:t xml:space="preserve">בזמן </w:t>
      </w:r>
      <w:bookmarkStart w:id="5742" w:name="_ETM_Q11_417290"/>
      <w:bookmarkEnd w:id="5742"/>
      <w:r>
        <w:rPr>
          <w:rtl/>
        </w:rPr>
        <w:t xml:space="preserve">וייתן </w:t>
      </w:r>
      <w:bookmarkStart w:id="5743" w:name="_ETM_Q11_417620"/>
      <w:bookmarkStart w:id="5744" w:name="_ETM_Q11_417739"/>
      <w:bookmarkEnd w:id="5743"/>
      <w:bookmarkEnd w:id="5744"/>
      <w:r>
        <w:rPr>
          <w:rtl/>
        </w:rPr>
        <w:t xml:space="preserve">את </w:t>
      </w:r>
      <w:bookmarkStart w:id="5745" w:name="_ETM_Q11_417799"/>
      <w:bookmarkEnd w:id="5745"/>
      <w:r>
        <w:rPr>
          <w:rtl/>
        </w:rPr>
        <w:t xml:space="preserve">הטיפול </w:t>
      </w:r>
      <w:bookmarkStart w:id="5746" w:name="_ETM_Q11_418730"/>
      <w:bookmarkEnd w:id="5746"/>
      <w:r>
        <w:rPr>
          <w:rtl/>
        </w:rPr>
        <w:t xml:space="preserve">שהוא </w:t>
      </w:r>
      <w:bookmarkStart w:id="5747" w:name="_ETM_Q11_418939"/>
      <w:bookmarkEnd w:id="5747"/>
      <w:r>
        <w:rPr>
          <w:rtl/>
        </w:rPr>
        <w:t xml:space="preserve">זקוק </w:t>
      </w:r>
      <w:bookmarkStart w:id="5748" w:name="_ETM_Q11_419359"/>
      <w:bookmarkEnd w:id="5748"/>
      <w:r>
        <w:rPr>
          <w:rtl/>
        </w:rPr>
        <w:t xml:space="preserve">לו </w:t>
      </w:r>
      <w:bookmarkStart w:id="5749" w:name="_ETM_Q11_419449"/>
      <w:bookmarkEnd w:id="5749"/>
      <w:r>
        <w:rPr>
          <w:rtl/>
        </w:rPr>
        <w:t>בזמ</w:t>
      </w:r>
      <w:bookmarkStart w:id="5750" w:name="_ETM_Q11_715890"/>
      <w:bookmarkEnd w:id="5750"/>
      <w:r>
        <w:rPr>
          <w:rtl/>
        </w:rPr>
        <w:t>ן</w:t>
      </w:r>
      <w:r>
        <w:rPr>
          <w:rFonts w:hint="cs"/>
          <w:rtl/>
        </w:rPr>
        <w:t>?</w:t>
      </w:r>
      <w:bookmarkStart w:id="5751" w:name="_ETM_Q11_419959"/>
      <w:bookmarkEnd w:id="5751"/>
      <w:r>
        <w:rPr>
          <w:rFonts w:hint="cs"/>
          <w:rtl/>
        </w:rPr>
        <w:t xml:space="preserve"> </w:t>
      </w:r>
      <w:bookmarkStart w:id="5752" w:name="_ETM_Q11_721451"/>
      <w:bookmarkStart w:id="5753" w:name="_ETM_Q11_721535"/>
      <w:bookmarkStart w:id="5754" w:name="_ETM_Q11_721619"/>
      <w:bookmarkStart w:id="5755" w:name="_ETM_Q11_721680"/>
      <w:bookmarkEnd w:id="5752"/>
      <w:bookmarkEnd w:id="5753"/>
      <w:bookmarkEnd w:id="5754"/>
      <w:bookmarkEnd w:id="5755"/>
      <w:r>
        <w:rPr>
          <w:rtl/>
        </w:rPr>
        <w:t xml:space="preserve">אני </w:t>
      </w:r>
      <w:bookmarkStart w:id="5756" w:name="_ETM_Q11_420889"/>
      <w:bookmarkEnd w:id="5756"/>
      <w:r>
        <w:rPr>
          <w:rtl/>
        </w:rPr>
        <w:t xml:space="preserve">לא </w:t>
      </w:r>
      <w:bookmarkStart w:id="5757" w:name="_ETM_Q11_421280"/>
      <w:bookmarkEnd w:id="5757"/>
      <w:r>
        <w:rPr>
          <w:rtl/>
        </w:rPr>
        <w:t xml:space="preserve">מוכנה </w:t>
      </w:r>
      <w:bookmarkStart w:id="5758" w:name="_ETM_Q11_421760"/>
      <w:bookmarkEnd w:id="5758"/>
      <w:r>
        <w:rPr>
          <w:rtl/>
        </w:rPr>
        <w:t xml:space="preserve">לקחת </w:t>
      </w:r>
      <w:bookmarkStart w:id="5759" w:name="_ETM_Q11_422209"/>
      <w:bookmarkEnd w:id="5759"/>
      <w:r>
        <w:rPr>
          <w:rtl/>
        </w:rPr>
        <w:t>אחריות</w:t>
      </w:r>
      <w:bookmarkStart w:id="5760" w:name="_ETM_Q11_422930"/>
      <w:bookmarkStart w:id="5761" w:name="_ETM_Q11_719738"/>
      <w:bookmarkEnd w:id="5760"/>
      <w:bookmarkEnd w:id="5761"/>
      <w:r>
        <w:rPr>
          <w:rFonts w:hint="cs"/>
          <w:rtl/>
        </w:rPr>
        <w:t xml:space="preserve">. </w:t>
      </w:r>
      <w:r>
        <w:rPr>
          <w:rtl/>
        </w:rPr>
        <w:t xml:space="preserve">אני </w:t>
      </w:r>
      <w:bookmarkStart w:id="5762" w:name="_ETM_Q11_423139"/>
      <w:bookmarkEnd w:id="5762"/>
      <w:r>
        <w:rPr>
          <w:rtl/>
        </w:rPr>
        <w:t xml:space="preserve">לא </w:t>
      </w:r>
      <w:bookmarkStart w:id="5763" w:name="_ETM_Q11_423260"/>
      <w:bookmarkEnd w:id="5763"/>
      <w:r>
        <w:rPr>
          <w:rtl/>
        </w:rPr>
        <w:t xml:space="preserve">מוכנה </w:t>
      </w:r>
      <w:bookmarkStart w:id="5764" w:name="_ETM_Q11_423680"/>
      <w:bookmarkEnd w:id="5764"/>
      <w:r>
        <w:rPr>
          <w:rtl/>
        </w:rPr>
        <w:t xml:space="preserve">שזה </w:t>
      </w:r>
      <w:bookmarkStart w:id="5765" w:name="_ETM_Q11_424069"/>
      <w:bookmarkEnd w:id="5765"/>
      <w:r>
        <w:rPr>
          <w:rtl/>
        </w:rPr>
        <w:t xml:space="preserve">יקרה </w:t>
      </w:r>
      <w:bookmarkStart w:id="5766" w:name="_ETM_Q11_424400"/>
      <w:bookmarkEnd w:id="5766"/>
      <w:r>
        <w:rPr>
          <w:rtl/>
        </w:rPr>
        <w:t xml:space="preserve">במשמרת </w:t>
      </w:r>
      <w:bookmarkStart w:id="5767" w:name="_ETM_Q11_424969"/>
      <w:bookmarkEnd w:id="5767"/>
      <w:r>
        <w:rPr>
          <w:rFonts w:hint="cs"/>
          <w:rtl/>
        </w:rPr>
        <w:t>שלי בכנס</w:t>
      </w:r>
      <w:bookmarkStart w:id="5768" w:name="_ETM_Q11_722075"/>
      <w:bookmarkEnd w:id="5768"/>
      <w:r>
        <w:rPr>
          <w:rFonts w:hint="cs"/>
          <w:rtl/>
        </w:rPr>
        <w:t>ת.</w:t>
      </w:r>
      <w:bookmarkStart w:id="5769" w:name="_ETM_Q11_724132"/>
      <w:bookmarkEnd w:id="5769"/>
    </w:p>
    <w:p w:rsidR="00E73659" w:rsidRDefault="00E73659" w:rsidP="00B41C35">
      <w:pPr>
        <w:rPr>
          <w:rtl/>
        </w:rPr>
      </w:pPr>
      <w:bookmarkStart w:id="5770" w:name="_ETM_Q11_724202"/>
      <w:bookmarkEnd w:id="5770"/>
    </w:p>
    <w:p w:rsidR="00E73659" w:rsidRDefault="00E73659" w:rsidP="00B41C35">
      <w:pPr>
        <w:pStyle w:val="af6"/>
        <w:keepNext/>
        <w:rPr>
          <w:rtl/>
        </w:rPr>
      </w:pPr>
      <w:r w:rsidRPr="00F644F7">
        <w:rPr>
          <w:rStyle w:val="TagStyle"/>
          <w:rtl/>
        </w:rPr>
        <w:t xml:space="preserve"> &lt;&lt; יור &gt;&gt; </w:t>
      </w:r>
      <w:r>
        <w:rPr>
          <w:rtl/>
        </w:rPr>
        <w:t>היו"ר יעקב מרגי:</w:t>
      </w:r>
      <w:r w:rsidRPr="00F644F7">
        <w:rPr>
          <w:rStyle w:val="TagStyle"/>
          <w:rtl/>
        </w:rPr>
        <w:t xml:space="preserve"> &lt;&lt; יור &gt;&gt;</w:t>
      </w:r>
      <w:r>
        <w:rPr>
          <w:rtl/>
        </w:rPr>
        <w:t xml:space="preserve"> </w:t>
      </w:r>
    </w:p>
    <w:p w:rsidR="00E73659" w:rsidRDefault="00E73659" w:rsidP="004C59D0">
      <w:pPr>
        <w:rPr>
          <w:rtl/>
        </w:rPr>
      </w:pPr>
    </w:p>
    <w:p w:rsidR="00E73659" w:rsidRDefault="00E73659" w:rsidP="00B41C35">
      <w:pPr>
        <w:rPr>
          <w:rtl/>
        </w:rPr>
      </w:pPr>
      <w:bookmarkStart w:id="5771" w:name="_ETM_Q11_725852"/>
      <w:bookmarkEnd w:id="5771"/>
      <w:r>
        <w:rPr>
          <w:rFonts w:hint="cs"/>
          <w:rtl/>
        </w:rPr>
        <w:t>תודה. לסיכום.</w:t>
      </w:r>
      <w:bookmarkStart w:id="5772" w:name="_ETM_Q11_723454"/>
      <w:bookmarkEnd w:id="5772"/>
    </w:p>
    <w:p w:rsidR="00E73659" w:rsidRDefault="00E73659" w:rsidP="00B41C35">
      <w:pPr>
        <w:rPr>
          <w:rtl/>
        </w:rPr>
      </w:pPr>
      <w:bookmarkStart w:id="5773" w:name="_ETM_Q11_723533"/>
      <w:bookmarkStart w:id="5774" w:name="_ETM_Q11_723610"/>
      <w:bookmarkEnd w:id="5773"/>
      <w:bookmarkEnd w:id="5774"/>
    </w:p>
    <w:p w:rsidR="00E73659" w:rsidRDefault="00E73659" w:rsidP="00B41C35">
      <w:pPr>
        <w:pStyle w:val="-"/>
        <w:keepNext/>
        <w:rPr>
          <w:rtl/>
        </w:rPr>
      </w:pPr>
      <w:bookmarkStart w:id="5775" w:name="ET_speakercontinue_5807_50"/>
      <w:r w:rsidRPr="00F644F7">
        <w:rPr>
          <w:rStyle w:val="TagStyle"/>
          <w:rtl/>
        </w:rPr>
        <w:t xml:space="preserve"> &lt;&lt; דובר_המשך &gt;&gt; </w:t>
      </w:r>
      <w:r>
        <w:rPr>
          <w:rtl/>
        </w:rPr>
        <w:t xml:space="preserve">קטי </w:t>
      </w:r>
      <w:proofErr w:type="spellStart"/>
      <w:r>
        <w:rPr>
          <w:rtl/>
        </w:rPr>
        <w:t>קטרין</w:t>
      </w:r>
      <w:proofErr w:type="spellEnd"/>
      <w:r>
        <w:rPr>
          <w:rtl/>
        </w:rPr>
        <w:t xml:space="preserve"> שטרית (הליכוד):</w:t>
      </w:r>
      <w:r w:rsidRPr="00F644F7">
        <w:rPr>
          <w:rStyle w:val="TagStyle"/>
          <w:rtl/>
        </w:rPr>
        <w:t xml:space="preserve"> &lt;&lt; דובר_המשך &gt;&gt;</w:t>
      </w:r>
      <w:r>
        <w:rPr>
          <w:rtl/>
        </w:rPr>
        <w:t xml:space="preserve"> </w:t>
      </w:r>
      <w:bookmarkEnd w:id="5775"/>
    </w:p>
    <w:p w:rsidR="00E73659" w:rsidRDefault="00E73659" w:rsidP="004C59D0">
      <w:pPr>
        <w:rPr>
          <w:rtl/>
        </w:rPr>
      </w:pPr>
    </w:p>
    <w:p w:rsidR="00E73659" w:rsidRDefault="00E73659" w:rsidP="00B41C35">
      <w:pPr>
        <w:rPr>
          <w:rtl/>
        </w:rPr>
      </w:pPr>
      <w:bookmarkStart w:id="5776" w:name="_ETM_Q11_724902"/>
      <w:bookmarkStart w:id="5777" w:name="_ETM_Q11_724278"/>
      <w:bookmarkStart w:id="5778" w:name="_ETM_Q11_724362"/>
      <w:bookmarkStart w:id="5779" w:name="_ETM_Q11_425269"/>
      <w:bookmarkStart w:id="5780" w:name="_ETM_Q11_425359"/>
      <w:bookmarkStart w:id="5781" w:name="_ETM_Q11_426390"/>
      <w:bookmarkEnd w:id="5776"/>
      <w:bookmarkEnd w:id="5777"/>
      <w:bookmarkEnd w:id="5778"/>
      <w:bookmarkEnd w:id="5779"/>
      <w:bookmarkEnd w:id="5780"/>
      <w:bookmarkEnd w:id="5781"/>
      <w:r>
        <w:rPr>
          <w:rFonts w:hint="cs"/>
          <w:rtl/>
        </w:rPr>
        <w:t>א</w:t>
      </w:r>
      <w:r>
        <w:rPr>
          <w:rtl/>
        </w:rPr>
        <w:t xml:space="preserve">תם </w:t>
      </w:r>
      <w:bookmarkStart w:id="5782" w:name="_ETM_Q11_427019"/>
      <w:bookmarkStart w:id="5783" w:name="_ETM_Q11_727000"/>
      <w:bookmarkEnd w:id="5782"/>
      <w:r>
        <w:rPr>
          <w:rtl/>
        </w:rPr>
        <w:t>מוכנים</w:t>
      </w:r>
      <w:bookmarkEnd w:id="5783"/>
      <w:r>
        <w:rPr>
          <w:rtl/>
        </w:rPr>
        <w:t xml:space="preserve"> </w:t>
      </w:r>
      <w:bookmarkStart w:id="5784" w:name="_ETM_Q11_427560"/>
      <w:bookmarkEnd w:id="5784"/>
      <w:r>
        <w:rPr>
          <w:rtl/>
        </w:rPr>
        <w:t>לקחת</w:t>
      </w:r>
      <w:r>
        <w:rPr>
          <w:rFonts w:hint="cs"/>
          <w:rtl/>
        </w:rPr>
        <w:t>?</w:t>
      </w:r>
      <w:bookmarkStart w:id="5785" w:name="_ETM_Q11_724053"/>
      <w:bookmarkEnd w:id="5785"/>
      <w:r>
        <w:rPr>
          <w:rtl/>
        </w:rPr>
        <w:t xml:space="preserve"> </w:t>
      </w:r>
      <w:bookmarkStart w:id="5786" w:name="_ETM_Q11_427980"/>
      <w:bookmarkEnd w:id="5786"/>
      <w:r>
        <w:rPr>
          <w:rtl/>
        </w:rPr>
        <w:t xml:space="preserve">מישהו </w:t>
      </w:r>
      <w:bookmarkStart w:id="5787" w:name="_ETM_Q11_428190"/>
      <w:bookmarkEnd w:id="5787"/>
      <w:r>
        <w:rPr>
          <w:rtl/>
        </w:rPr>
        <w:t xml:space="preserve">מכם </w:t>
      </w:r>
      <w:bookmarkStart w:id="5788" w:name="_ETM_Q11_428459"/>
      <w:bookmarkEnd w:id="5788"/>
      <w:r>
        <w:rPr>
          <w:rtl/>
        </w:rPr>
        <w:t xml:space="preserve">מוכן </w:t>
      </w:r>
      <w:bookmarkStart w:id="5789" w:name="_ETM_Q11_428700"/>
      <w:bookmarkEnd w:id="5789"/>
      <w:r>
        <w:rPr>
          <w:rtl/>
        </w:rPr>
        <w:t xml:space="preserve">לקחת </w:t>
      </w:r>
      <w:bookmarkStart w:id="5790" w:name="_ETM_Q11_429000"/>
      <w:bookmarkEnd w:id="5790"/>
      <w:r>
        <w:rPr>
          <w:rtl/>
        </w:rPr>
        <w:t xml:space="preserve">אחריות </w:t>
      </w:r>
      <w:bookmarkStart w:id="5791" w:name="_ETM_Q11_429799"/>
      <w:bookmarkEnd w:id="5791"/>
      <w:r>
        <w:rPr>
          <w:rtl/>
        </w:rPr>
        <w:t xml:space="preserve">ולסכן </w:t>
      </w:r>
      <w:bookmarkStart w:id="5792" w:name="_ETM_Q11_430549"/>
      <w:bookmarkEnd w:id="5792"/>
      <w:r>
        <w:rPr>
          <w:rFonts w:hint="cs"/>
          <w:rtl/>
        </w:rPr>
        <w:t xml:space="preserve">את </w:t>
      </w:r>
      <w:r>
        <w:rPr>
          <w:rtl/>
        </w:rPr>
        <w:t xml:space="preserve">אותם </w:t>
      </w:r>
      <w:bookmarkStart w:id="5793" w:name="_ETM_Q11_430849"/>
      <w:bookmarkEnd w:id="5793"/>
      <w:r>
        <w:rPr>
          <w:rtl/>
        </w:rPr>
        <w:t xml:space="preserve">מאות </w:t>
      </w:r>
      <w:bookmarkStart w:id="5794" w:name="_ETM_Q11_431209"/>
      <w:bookmarkEnd w:id="5794"/>
      <w:r>
        <w:rPr>
          <w:rtl/>
        </w:rPr>
        <w:t xml:space="preserve">פעוטות </w:t>
      </w:r>
      <w:bookmarkStart w:id="5795" w:name="_ETM_Q11_431719"/>
      <w:bookmarkEnd w:id="5795"/>
      <w:r>
        <w:rPr>
          <w:rtl/>
        </w:rPr>
        <w:t xml:space="preserve">מדי </w:t>
      </w:r>
      <w:bookmarkStart w:id="5796" w:name="_ETM_Q11_432049"/>
      <w:bookmarkEnd w:id="5796"/>
      <w:r>
        <w:rPr>
          <w:rtl/>
        </w:rPr>
        <w:t>יום</w:t>
      </w:r>
      <w:r>
        <w:rPr>
          <w:rFonts w:hint="cs"/>
          <w:rtl/>
        </w:rPr>
        <w:t>?</w:t>
      </w:r>
      <w:bookmarkStart w:id="5797" w:name="_ETM_Q11_432709"/>
      <w:bookmarkEnd w:id="5797"/>
    </w:p>
    <w:p w:rsidR="00E73659" w:rsidRDefault="00E73659" w:rsidP="00B41C35">
      <w:pPr>
        <w:rPr>
          <w:rtl/>
        </w:rPr>
      </w:pPr>
    </w:p>
    <w:p w:rsidR="00E73659" w:rsidRDefault="00E73659" w:rsidP="00B41C35">
      <w:pPr>
        <w:rPr>
          <w:rtl/>
        </w:rPr>
      </w:pPr>
      <w:bookmarkStart w:id="5798" w:name="_ETM_Q11_730392"/>
      <w:bookmarkEnd w:id="5798"/>
      <w:r>
        <w:rPr>
          <w:rtl/>
        </w:rPr>
        <w:t xml:space="preserve">אני </w:t>
      </w:r>
      <w:bookmarkStart w:id="5799" w:name="_ETM_Q11_432950"/>
      <w:bookmarkEnd w:id="5799"/>
      <w:r>
        <w:rPr>
          <w:rtl/>
        </w:rPr>
        <w:t xml:space="preserve">עוסקת </w:t>
      </w:r>
      <w:bookmarkStart w:id="5800" w:name="_ETM_Q11_433400"/>
      <w:bookmarkEnd w:id="5800"/>
      <w:r>
        <w:rPr>
          <w:rtl/>
        </w:rPr>
        <w:t xml:space="preserve">רבות </w:t>
      </w:r>
      <w:bookmarkStart w:id="5801" w:name="_ETM_Q11_433669"/>
      <w:bookmarkEnd w:id="5801"/>
      <w:r>
        <w:rPr>
          <w:rtl/>
        </w:rPr>
        <w:t xml:space="preserve">בסוגיית </w:t>
      </w:r>
      <w:bookmarkStart w:id="5802" w:name="_ETM_Q11_434150"/>
      <w:bookmarkEnd w:id="5802"/>
      <w:r>
        <w:rPr>
          <w:rtl/>
        </w:rPr>
        <w:t xml:space="preserve">הילדים </w:t>
      </w:r>
      <w:bookmarkStart w:id="5803" w:name="_ETM_Q11_434510"/>
      <w:bookmarkEnd w:id="5803"/>
      <w:r>
        <w:rPr>
          <w:rtl/>
        </w:rPr>
        <w:t xml:space="preserve">האלרגיים </w:t>
      </w:r>
      <w:bookmarkStart w:id="5804" w:name="_ETM_Q11_435230"/>
      <w:bookmarkEnd w:id="5804"/>
      <w:r>
        <w:rPr>
          <w:rtl/>
        </w:rPr>
        <w:t xml:space="preserve">ובמעטפת </w:t>
      </w:r>
      <w:bookmarkStart w:id="5805" w:name="_ETM_Q11_436039"/>
      <w:bookmarkEnd w:id="5805"/>
      <w:r>
        <w:rPr>
          <w:rtl/>
        </w:rPr>
        <w:t xml:space="preserve">ההגנה </w:t>
      </w:r>
      <w:bookmarkStart w:id="5806" w:name="_ETM_Q11_436430"/>
      <w:bookmarkEnd w:id="5806"/>
      <w:r>
        <w:rPr>
          <w:rtl/>
        </w:rPr>
        <w:t xml:space="preserve">שנדרשת </w:t>
      </w:r>
      <w:bookmarkStart w:id="5807" w:name="_ETM_Q11_437120"/>
      <w:bookmarkEnd w:id="5807"/>
      <w:r>
        <w:rPr>
          <w:rtl/>
        </w:rPr>
        <w:t xml:space="preserve">כדי </w:t>
      </w:r>
      <w:bookmarkStart w:id="5808" w:name="_ETM_Q11_437360"/>
      <w:bookmarkEnd w:id="5808"/>
      <w:r>
        <w:rPr>
          <w:rtl/>
        </w:rPr>
        <w:t xml:space="preserve">להגן </w:t>
      </w:r>
      <w:bookmarkStart w:id="5809" w:name="_ETM_Q11_437750"/>
      <w:bookmarkEnd w:id="5809"/>
      <w:r>
        <w:rPr>
          <w:rtl/>
        </w:rPr>
        <w:t>עליהם</w:t>
      </w:r>
      <w:bookmarkStart w:id="5810" w:name="_ETM_Q11_438410"/>
      <w:bookmarkEnd w:id="5810"/>
      <w:r>
        <w:rPr>
          <w:rFonts w:hint="cs"/>
          <w:rtl/>
        </w:rPr>
        <w:t xml:space="preserve">, </w:t>
      </w:r>
      <w:r>
        <w:rPr>
          <w:rtl/>
        </w:rPr>
        <w:t xml:space="preserve">ואין </w:t>
      </w:r>
      <w:bookmarkStart w:id="5811" w:name="_ETM_Q11_438710"/>
      <w:bookmarkEnd w:id="5811"/>
      <w:r>
        <w:rPr>
          <w:rtl/>
        </w:rPr>
        <w:t xml:space="preserve">ספק </w:t>
      </w:r>
      <w:bookmarkStart w:id="5812" w:name="_ETM_Q11_439099"/>
      <w:bookmarkEnd w:id="5812"/>
      <w:r>
        <w:rPr>
          <w:rtl/>
        </w:rPr>
        <w:t>שמדוב</w:t>
      </w:r>
      <w:bookmarkStart w:id="5813" w:name="_ETM_Q11_737199"/>
      <w:bookmarkEnd w:id="5813"/>
      <w:r>
        <w:rPr>
          <w:rtl/>
        </w:rPr>
        <w:t xml:space="preserve">ר </w:t>
      </w:r>
      <w:bookmarkStart w:id="5814" w:name="_ETM_Q11_439610"/>
      <w:bookmarkEnd w:id="5814"/>
      <w:r>
        <w:rPr>
          <w:rtl/>
        </w:rPr>
        <w:t xml:space="preserve">בנושא </w:t>
      </w:r>
      <w:bookmarkStart w:id="5815" w:name="_ETM_Q11_440029"/>
      <w:bookmarkStart w:id="5816" w:name="_ETM_Q11_737767"/>
      <w:bookmarkEnd w:id="5815"/>
      <w:bookmarkEnd w:id="5816"/>
      <w:r>
        <w:rPr>
          <w:rtl/>
        </w:rPr>
        <w:t xml:space="preserve">שדורש </w:t>
      </w:r>
      <w:bookmarkStart w:id="5817" w:name="_ETM_Q11_440479"/>
      <w:bookmarkEnd w:id="5817"/>
      <w:r>
        <w:rPr>
          <w:rtl/>
        </w:rPr>
        <w:t>הסדר</w:t>
      </w:r>
      <w:r>
        <w:rPr>
          <w:rFonts w:hint="cs"/>
          <w:rtl/>
        </w:rPr>
        <w:t>ה</w:t>
      </w:r>
      <w:r>
        <w:rPr>
          <w:rtl/>
        </w:rPr>
        <w:t xml:space="preserve"> </w:t>
      </w:r>
      <w:bookmarkStart w:id="5818" w:name="_ETM_Q11_440930"/>
      <w:bookmarkEnd w:id="5818"/>
      <w:r>
        <w:rPr>
          <w:rtl/>
        </w:rPr>
        <w:t xml:space="preserve">ארוכת </w:t>
      </w:r>
      <w:bookmarkStart w:id="5819" w:name="_ETM_Q11_441349"/>
      <w:bookmarkEnd w:id="5819"/>
      <w:r>
        <w:rPr>
          <w:rtl/>
        </w:rPr>
        <w:t>טווח</w:t>
      </w:r>
      <w:r>
        <w:rPr>
          <w:rFonts w:hint="cs"/>
          <w:rtl/>
        </w:rPr>
        <w:t>,</w:t>
      </w:r>
      <w:bookmarkStart w:id="5820" w:name="_ETM_Q11_740140"/>
      <w:bookmarkEnd w:id="5820"/>
      <w:r>
        <w:rPr>
          <w:rtl/>
        </w:rPr>
        <w:t xml:space="preserve"> </w:t>
      </w:r>
      <w:bookmarkStart w:id="5821" w:name="_ETM_Q11_441969"/>
      <w:bookmarkEnd w:id="5821"/>
      <w:r>
        <w:rPr>
          <w:rtl/>
        </w:rPr>
        <w:t xml:space="preserve">ולא </w:t>
      </w:r>
      <w:bookmarkStart w:id="5822" w:name="_ETM_Q11_442300"/>
      <w:bookmarkEnd w:id="5822"/>
      <w:r>
        <w:rPr>
          <w:rtl/>
        </w:rPr>
        <w:t xml:space="preserve">פתרון </w:t>
      </w:r>
      <w:bookmarkStart w:id="5823" w:name="_ETM_Q11_443199"/>
      <w:bookmarkEnd w:id="5823"/>
      <w:r>
        <w:rPr>
          <w:rtl/>
        </w:rPr>
        <w:t xml:space="preserve">או </w:t>
      </w:r>
      <w:bookmarkStart w:id="5824" w:name="_ETM_Q11_443319"/>
      <w:bookmarkEnd w:id="5824"/>
      <w:r>
        <w:rPr>
          <w:rtl/>
        </w:rPr>
        <w:t xml:space="preserve">פתרונות </w:t>
      </w:r>
      <w:bookmarkStart w:id="5825" w:name="_ETM_Q11_443800"/>
      <w:bookmarkEnd w:id="5825"/>
      <w:r>
        <w:rPr>
          <w:rtl/>
        </w:rPr>
        <w:t xml:space="preserve">זמניים </w:t>
      </w:r>
      <w:bookmarkStart w:id="5826" w:name="_ETM_Q11_444219"/>
      <w:bookmarkStart w:id="5827" w:name="_ETM_Q11_740377"/>
      <w:bookmarkEnd w:id="5826"/>
      <w:bookmarkEnd w:id="5827"/>
      <w:r>
        <w:rPr>
          <w:rFonts w:hint="cs"/>
          <w:rtl/>
        </w:rPr>
        <w:t>ו</w:t>
      </w:r>
      <w:r>
        <w:rPr>
          <w:rtl/>
        </w:rPr>
        <w:t>נ</w:t>
      </w:r>
      <w:r>
        <w:rPr>
          <w:rFonts w:hint="cs"/>
          <w:rtl/>
        </w:rPr>
        <w:t>ק</w:t>
      </w:r>
      <w:r>
        <w:rPr>
          <w:rtl/>
        </w:rPr>
        <w:t>ו</w:t>
      </w:r>
      <w:r>
        <w:rPr>
          <w:rFonts w:hint="cs"/>
          <w:rtl/>
        </w:rPr>
        <w:t>דת</w:t>
      </w:r>
      <w:r>
        <w:rPr>
          <w:rtl/>
        </w:rPr>
        <w:t>י</w:t>
      </w:r>
      <w:bookmarkStart w:id="5828" w:name="_ETM_Q11_444460"/>
      <w:bookmarkStart w:id="5829" w:name="_ETM_Q11_444520"/>
      <w:bookmarkStart w:id="5830" w:name="_ETM_Q11_742280"/>
      <w:bookmarkEnd w:id="5828"/>
      <w:bookmarkEnd w:id="5829"/>
      <w:bookmarkEnd w:id="5830"/>
      <w:r>
        <w:rPr>
          <w:rtl/>
        </w:rPr>
        <w:t>ים</w:t>
      </w:r>
      <w:r>
        <w:rPr>
          <w:rFonts w:hint="cs"/>
          <w:rtl/>
        </w:rPr>
        <w:t>.</w:t>
      </w:r>
      <w:bookmarkStart w:id="5831" w:name="_ETM_Q11_445430"/>
      <w:bookmarkEnd w:id="5831"/>
    </w:p>
    <w:p w:rsidR="00E73659" w:rsidRDefault="00E73659" w:rsidP="00B41C35">
      <w:pPr>
        <w:rPr>
          <w:rtl/>
        </w:rPr>
      </w:pPr>
    </w:p>
    <w:p w:rsidR="00E73659" w:rsidRDefault="00E73659" w:rsidP="00B41C35">
      <w:pPr>
        <w:pStyle w:val="af6"/>
        <w:keepNext/>
        <w:rPr>
          <w:rtl/>
        </w:rPr>
      </w:pPr>
      <w:r w:rsidRPr="00F644F7">
        <w:rPr>
          <w:rStyle w:val="TagStyle"/>
          <w:rtl/>
        </w:rPr>
        <w:t xml:space="preserve"> &lt;&lt; יור &gt;&gt; </w:t>
      </w:r>
      <w:r>
        <w:rPr>
          <w:rtl/>
        </w:rPr>
        <w:t>היו"ר יעקב מרגי:</w:t>
      </w:r>
      <w:r w:rsidRPr="00F644F7">
        <w:rPr>
          <w:rStyle w:val="TagStyle"/>
          <w:rtl/>
        </w:rPr>
        <w:t xml:space="preserve"> &lt;&lt; יור &gt;&gt;</w:t>
      </w:r>
      <w:r>
        <w:rPr>
          <w:rtl/>
        </w:rPr>
        <w:t xml:space="preserve"> </w:t>
      </w:r>
    </w:p>
    <w:p w:rsidR="00E73659" w:rsidRDefault="00E73659" w:rsidP="004C59D0">
      <w:pPr>
        <w:rPr>
          <w:rtl/>
        </w:rPr>
      </w:pPr>
    </w:p>
    <w:p w:rsidR="00E73659" w:rsidRDefault="00E73659" w:rsidP="00B41C35">
      <w:pPr>
        <w:rPr>
          <w:rtl/>
        </w:rPr>
      </w:pPr>
      <w:r>
        <w:rPr>
          <w:rFonts w:hint="cs"/>
          <w:rtl/>
        </w:rPr>
        <w:t>נא לסיים.</w:t>
      </w:r>
      <w:bookmarkStart w:id="5832" w:name="_ETM_Q11_741019"/>
      <w:bookmarkEnd w:id="5832"/>
    </w:p>
    <w:p w:rsidR="00E73659" w:rsidRDefault="00E73659" w:rsidP="00B41C35">
      <w:pPr>
        <w:rPr>
          <w:rtl/>
        </w:rPr>
      </w:pPr>
      <w:bookmarkStart w:id="5833" w:name="_ETM_Q11_741111"/>
      <w:bookmarkStart w:id="5834" w:name="_ETM_Q11_741184"/>
      <w:bookmarkEnd w:id="5833"/>
      <w:bookmarkEnd w:id="5834"/>
    </w:p>
    <w:p w:rsidR="00E73659" w:rsidRDefault="00E73659" w:rsidP="00B41C35">
      <w:pPr>
        <w:pStyle w:val="-"/>
        <w:keepNext/>
        <w:rPr>
          <w:rtl/>
        </w:rPr>
      </w:pPr>
      <w:bookmarkStart w:id="5835" w:name="ET_speakercontinue_5807_52"/>
      <w:r w:rsidRPr="00F644F7">
        <w:rPr>
          <w:rStyle w:val="TagStyle"/>
          <w:rtl/>
        </w:rPr>
        <w:t xml:space="preserve"> &lt;&lt; דובר_המשך &gt;&gt; </w:t>
      </w:r>
      <w:r>
        <w:rPr>
          <w:rtl/>
        </w:rPr>
        <w:t xml:space="preserve">קטי </w:t>
      </w:r>
      <w:proofErr w:type="spellStart"/>
      <w:r>
        <w:rPr>
          <w:rtl/>
        </w:rPr>
        <w:t>קטרין</w:t>
      </w:r>
      <w:proofErr w:type="spellEnd"/>
      <w:r>
        <w:rPr>
          <w:rtl/>
        </w:rPr>
        <w:t xml:space="preserve"> שטרית (הליכוד):</w:t>
      </w:r>
      <w:r w:rsidRPr="00F644F7">
        <w:rPr>
          <w:rStyle w:val="TagStyle"/>
          <w:rtl/>
        </w:rPr>
        <w:t xml:space="preserve"> &lt;&lt; דובר_המשך &gt;&gt;</w:t>
      </w:r>
      <w:r>
        <w:rPr>
          <w:rtl/>
        </w:rPr>
        <w:t xml:space="preserve"> </w:t>
      </w:r>
      <w:bookmarkEnd w:id="5835"/>
    </w:p>
    <w:p w:rsidR="00E73659" w:rsidRDefault="00E73659" w:rsidP="004C59D0">
      <w:pPr>
        <w:rPr>
          <w:rtl/>
        </w:rPr>
      </w:pPr>
    </w:p>
    <w:p w:rsidR="00E73659" w:rsidRDefault="00E73659" w:rsidP="00997690">
      <w:pPr>
        <w:rPr>
          <w:rtl/>
        </w:rPr>
      </w:pPr>
      <w:bookmarkStart w:id="5836" w:name="_ETM_Q11_742535"/>
      <w:bookmarkEnd w:id="5836"/>
      <w:r>
        <w:rPr>
          <w:rtl/>
        </w:rPr>
        <w:t xml:space="preserve"> אבל </w:t>
      </w:r>
      <w:bookmarkStart w:id="5837" w:name="_ETM_Q11_445729"/>
      <w:bookmarkEnd w:id="5837"/>
      <w:r>
        <w:rPr>
          <w:rtl/>
        </w:rPr>
        <w:t xml:space="preserve">דבר </w:t>
      </w:r>
      <w:bookmarkStart w:id="5838" w:name="_ETM_Q11_446029"/>
      <w:bookmarkStart w:id="5839" w:name="_ETM_Q11_743329"/>
      <w:bookmarkEnd w:id="5838"/>
      <w:bookmarkEnd w:id="5839"/>
      <w:r>
        <w:rPr>
          <w:rFonts w:hint="cs"/>
          <w:rtl/>
        </w:rPr>
        <w:t>אחד</w:t>
      </w:r>
      <w:r>
        <w:rPr>
          <w:rtl/>
        </w:rPr>
        <w:t xml:space="preserve"> </w:t>
      </w:r>
      <w:bookmarkStart w:id="5840" w:name="_ETM_Q11_446330"/>
      <w:bookmarkEnd w:id="5840"/>
      <w:r>
        <w:rPr>
          <w:rtl/>
        </w:rPr>
        <w:t>ברור</w:t>
      </w:r>
      <w:r w:rsidR="00997690">
        <w:rPr>
          <w:rFonts w:hint="cs"/>
          <w:rtl/>
        </w:rPr>
        <w:t>:</w:t>
      </w:r>
      <w:r>
        <w:rPr>
          <w:rtl/>
        </w:rPr>
        <w:t xml:space="preserve"> </w:t>
      </w:r>
      <w:bookmarkStart w:id="5841" w:name="_ETM_Q11_446750"/>
      <w:bookmarkEnd w:id="5841"/>
      <w:r>
        <w:rPr>
          <w:rtl/>
        </w:rPr>
        <w:t xml:space="preserve">הפתרון </w:t>
      </w:r>
      <w:bookmarkStart w:id="5842" w:name="_ETM_Q11_447379"/>
      <w:bookmarkEnd w:id="5842"/>
      <w:r>
        <w:rPr>
          <w:rtl/>
        </w:rPr>
        <w:t xml:space="preserve">הוא </w:t>
      </w:r>
      <w:bookmarkStart w:id="5843" w:name="_ETM_Q11_447470"/>
      <w:bookmarkEnd w:id="5843"/>
      <w:r>
        <w:rPr>
          <w:rtl/>
        </w:rPr>
        <w:t xml:space="preserve">לא </w:t>
      </w:r>
      <w:bookmarkStart w:id="5844" w:name="_ETM_Q11_447589"/>
      <w:bookmarkEnd w:id="5844"/>
      <w:r>
        <w:rPr>
          <w:rtl/>
        </w:rPr>
        <w:t xml:space="preserve">לבטל </w:t>
      </w:r>
      <w:bookmarkStart w:id="5845" w:name="_ETM_Q11_448039"/>
      <w:bookmarkEnd w:id="5845"/>
      <w:r>
        <w:rPr>
          <w:rtl/>
        </w:rPr>
        <w:t xml:space="preserve">את </w:t>
      </w:r>
      <w:bookmarkStart w:id="5846" w:name="_ETM_Q11_448159"/>
      <w:bookmarkEnd w:id="5846"/>
      <w:r>
        <w:rPr>
          <w:rFonts w:hint="cs"/>
          <w:rtl/>
        </w:rPr>
        <w:t xml:space="preserve">משרות </w:t>
      </w:r>
      <w:r>
        <w:rPr>
          <w:rtl/>
        </w:rPr>
        <w:t xml:space="preserve">הסייעות </w:t>
      </w:r>
      <w:bookmarkStart w:id="5847" w:name="_ETM_Q11_448699"/>
      <w:bookmarkEnd w:id="5847"/>
      <w:r>
        <w:rPr>
          <w:rtl/>
        </w:rPr>
        <w:t xml:space="preserve">ולסכן </w:t>
      </w:r>
      <w:bookmarkStart w:id="5848" w:name="_ETM_Q11_449150"/>
      <w:bookmarkEnd w:id="5848"/>
      <w:r>
        <w:rPr>
          <w:rtl/>
        </w:rPr>
        <w:t xml:space="preserve">את </w:t>
      </w:r>
      <w:bookmarkStart w:id="5849" w:name="_ETM_Q11_449240"/>
      <w:bookmarkEnd w:id="5849"/>
      <w:r>
        <w:rPr>
          <w:rtl/>
        </w:rPr>
        <w:t xml:space="preserve">החיים </w:t>
      </w:r>
      <w:bookmarkStart w:id="5850" w:name="_ETM_Q11_449539"/>
      <w:bookmarkEnd w:id="5850"/>
      <w:r>
        <w:rPr>
          <w:rtl/>
        </w:rPr>
        <w:t>שלהם</w:t>
      </w:r>
      <w:bookmarkStart w:id="5851" w:name="_ETM_Q11_749021"/>
      <w:bookmarkStart w:id="5852" w:name="_ETM_Q11_450229"/>
      <w:bookmarkEnd w:id="5851"/>
      <w:bookmarkEnd w:id="5852"/>
      <w:r>
        <w:rPr>
          <w:rFonts w:hint="cs"/>
          <w:rtl/>
        </w:rPr>
        <w:t xml:space="preserve">. </w:t>
      </w:r>
      <w:r>
        <w:rPr>
          <w:rtl/>
        </w:rPr>
        <w:t xml:space="preserve">דרושה </w:t>
      </w:r>
      <w:bookmarkStart w:id="5853" w:name="_ETM_Q11_450650"/>
      <w:bookmarkEnd w:id="5853"/>
      <w:r>
        <w:rPr>
          <w:rtl/>
        </w:rPr>
        <w:t xml:space="preserve">התערבות </w:t>
      </w:r>
      <w:bookmarkStart w:id="5854" w:name="_ETM_Q11_451430"/>
      <w:bookmarkEnd w:id="5854"/>
      <w:r>
        <w:rPr>
          <w:rtl/>
        </w:rPr>
        <w:t xml:space="preserve">וההחלטה </w:t>
      </w:r>
      <w:bookmarkStart w:id="5855" w:name="_ETM_Q11_451940"/>
      <w:bookmarkEnd w:id="5855"/>
      <w:proofErr w:type="spellStart"/>
      <w:r>
        <w:rPr>
          <w:rtl/>
        </w:rPr>
        <w:t>מי</w:t>
      </w:r>
      <w:r>
        <w:rPr>
          <w:rFonts w:hint="cs"/>
          <w:rtl/>
        </w:rPr>
        <w:t>י</w:t>
      </w:r>
      <w:r>
        <w:rPr>
          <w:rtl/>
        </w:rPr>
        <w:t>דית</w:t>
      </w:r>
      <w:proofErr w:type="spellEnd"/>
      <w:r>
        <w:rPr>
          <w:rtl/>
        </w:rPr>
        <w:t xml:space="preserve"> </w:t>
      </w:r>
      <w:bookmarkStart w:id="5856" w:name="_ETM_Q11_452629"/>
      <w:bookmarkEnd w:id="5856"/>
      <w:r>
        <w:rPr>
          <w:rtl/>
        </w:rPr>
        <w:t xml:space="preserve">שתמנע </w:t>
      </w:r>
      <w:bookmarkStart w:id="5857" w:name="_ETM_Q11_453229"/>
      <w:bookmarkEnd w:id="5857"/>
      <w:r>
        <w:rPr>
          <w:rtl/>
        </w:rPr>
        <w:t xml:space="preserve">את </w:t>
      </w:r>
      <w:bookmarkStart w:id="5858" w:name="_ETM_Q11_453349"/>
      <w:bookmarkEnd w:id="5858"/>
      <w:r>
        <w:rPr>
          <w:rtl/>
        </w:rPr>
        <w:t>הסכנה</w:t>
      </w:r>
      <w:r>
        <w:rPr>
          <w:rFonts w:hint="cs"/>
          <w:rtl/>
        </w:rPr>
        <w:t>.</w:t>
      </w:r>
      <w:bookmarkStart w:id="5859" w:name="_ETM_Q11_454220"/>
      <w:bookmarkEnd w:id="5859"/>
    </w:p>
    <w:p w:rsidR="00E73659" w:rsidRDefault="00E73659" w:rsidP="00B41C35">
      <w:pPr>
        <w:rPr>
          <w:rtl/>
        </w:rPr>
      </w:pPr>
      <w:bookmarkStart w:id="5860" w:name="_ETM_Q11_757465"/>
      <w:bookmarkStart w:id="5861" w:name="_ETM_Q11_757531"/>
      <w:bookmarkStart w:id="5862" w:name="_ETM_Q11_765505"/>
      <w:bookmarkStart w:id="5863" w:name="_ETM_Q11_765569"/>
      <w:bookmarkStart w:id="5864" w:name="TOR_Q12"/>
      <w:bookmarkEnd w:id="5860"/>
      <w:bookmarkEnd w:id="5861"/>
      <w:bookmarkEnd w:id="5862"/>
      <w:bookmarkEnd w:id="5863"/>
      <w:bookmarkEnd w:id="5864"/>
    </w:p>
    <w:p w:rsidR="00E73659" w:rsidRDefault="00E73659" w:rsidP="00B41C35">
      <w:pPr>
        <w:rPr>
          <w:rtl/>
        </w:rPr>
      </w:pPr>
      <w:r>
        <w:rPr>
          <w:rFonts w:hint="cs"/>
          <w:rtl/>
        </w:rPr>
        <w:t xml:space="preserve">באורח פלא, חבר'ה, אנחנו מציינים היום ברחבי העולם את יום זכויות הילד הבין-לאומי. והשנה </w:t>
      </w:r>
      <w:bookmarkStart w:id="5865" w:name="_ETM_Q12_159000"/>
      <w:bookmarkEnd w:id="5865"/>
      <w:r>
        <w:rPr>
          <w:rFonts w:hint="cs"/>
          <w:rtl/>
        </w:rPr>
        <w:t xml:space="preserve">מציינים גם 30 שנה לאמנת זכויות הילד, אמנה שמדינת ישראל </w:t>
      </w:r>
      <w:bookmarkStart w:id="5866" w:name="_ETM_Q12_165000"/>
      <w:bookmarkEnd w:id="5866"/>
      <w:r>
        <w:rPr>
          <w:rFonts w:hint="cs"/>
          <w:rtl/>
        </w:rPr>
        <w:t xml:space="preserve">חתומה עליה. </w:t>
      </w:r>
    </w:p>
    <w:p w:rsidR="00E73659" w:rsidRDefault="00E73659" w:rsidP="00B41C35">
      <w:pPr>
        <w:rPr>
          <w:rtl/>
        </w:rPr>
      </w:pPr>
    </w:p>
    <w:p w:rsidR="00E73659" w:rsidRDefault="00E73659" w:rsidP="00B41C35">
      <w:pPr>
        <w:pStyle w:val="af6"/>
        <w:rPr>
          <w:rtl/>
        </w:rPr>
      </w:pPr>
      <w:bookmarkStart w:id="5867" w:name="ET_yor_5873_18"/>
      <w:r w:rsidRPr="00BB16E0">
        <w:rPr>
          <w:rStyle w:val="TagStyle"/>
          <w:rtl/>
        </w:rPr>
        <w:t xml:space="preserve"> &lt;&lt; יור &gt;&gt;</w:t>
      </w:r>
      <w:r w:rsidRPr="00371807">
        <w:rPr>
          <w:rStyle w:val="TagStyle"/>
          <w:rtl/>
        </w:rPr>
        <w:t xml:space="preserve"> </w:t>
      </w:r>
      <w:r>
        <w:rPr>
          <w:rtl/>
        </w:rPr>
        <w:t>היו"ר יעקב מרגי:</w:t>
      </w:r>
      <w:r w:rsidRPr="00371807">
        <w:rPr>
          <w:rStyle w:val="TagStyle"/>
          <w:rtl/>
        </w:rPr>
        <w:t xml:space="preserve"> </w:t>
      </w:r>
      <w:r w:rsidRPr="00BB16E0">
        <w:rPr>
          <w:rStyle w:val="TagStyle"/>
          <w:rtl/>
        </w:rPr>
        <w:t>&lt;&lt; יור &gt;&gt;</w:t>
      </w:r>
      <w:r>
        <w:rPr>
          <w:rtl/>
        </w:rPr>
        <w:t xml:space="preserve"> </w:t>
      </w:r>
      <w:bookmarkEnd w:id="5867"/>
    </w:p>
    <w:p w:rsidR="00E73659" w:rsidRDefault="00E73659" w:rsidP="004C59D0">
      <w:pPr>
        <w:rPr>
          <w:rtl/>
        </w:rPr>
      </w:pPr>
    </w:p>
    <w:p w:rsidR="00E73659" w:rsidRDefault="00E73659" w:rsidP="00B41C35">
      <w:pPr>
        <w:rPr>
          <w:rtl/>
        </w:rPr>
      </w:pPr>
      <w:r>
        <w:rPr>
          <w:rFonts w:hint="cs"/>
          <w:rtl/>
        </w:rPr>
        <w:t>קטי,</w:t>
      </w:r>
      <w:bookmarkStart w:id="5868" w:name="_ETM_Q12_172000"/>
      <w:bookmarkEnd w:id="5868"/>
      <w:r>
        <w:rPr>
          <w:rFonts w:hint="cs"/>
          <w:rtl/>
        </w:rPr>
        <w:t xml:space="preserve"> שלוש דקות. </w:t>
      </w:r>
    </w:p>
    <w:p w:rsidR="00E73659" w:rsidRDefault="00E73659" w:rsidP="00B41C35">
      <w:pPr>
        <w:rPr>
          <w:rtl/>
        </w:rPr>
      </w:pPr>
      <w:bookmarkStart w:id="5869" w:name="_ETM_Q12_174000"/>
      <w:bookmarkEnd w:id="5869"/>
    </w:p>
    <w:p w:rsidR="00E73659" w:rsidRDefault="00E73659" w:rsidP="00B41C35">
      <w:pPr>
        <w:pStyle w:val="-"/>
        <w:rPr>
          <w:rtl/>
        </w:rPr>
      </w:pPr>
      <w:bookmarkStart w:id="5870" w:name="ET_speakercontinue_5807_20"/>
      <w:r w:rsidRPr="00BB16E0">
        <w:rPr>
          <w:rStyle w:val="TagStyle"/>
          <w:rtl/>
        </w:rPr>
        <w:t xml:space="preserve"> &lt;&lt; דובר_המשך &gt;&gt;</w:t>
      </w:r>
      <w:r w:rsidRPr="00371807">
        <w:rPr>
          <w:rStyle w:val="TagStyle"/>
          <w:rtl/>
        </w:rPr>
        <w:t xml:space="preserve"> </w:t>
      </w:r>
      <w:r>
        <w:rPr>
          <w:rtl/>
        </w:rPr>
        <w:t xml:space="preserve">קטי </w:t>
      </w:r>
      <w:proofErr w:type="spellStart"/>
      <w:r>
        <w:rPr>
          <w:rtl/>
        </w:rPr>
        <w:t>קטרין</w:t>
      </w:r>
      <w:proofErr w:type="spellEnd"/>
      <w:r>
        <w:rPr>
          <w:rtl/>
        </w:rPr>
        <w:t xml:space="preserve"> שטרית (הליכוד):</w:t>
      </w:r>
      <w:r w:rsidRPr="00371807">
        <w:rPr>
          <w:rStyle w:val="TagStyle"/>
          <w:rtl/>
        </w:rPr>
        <w:t xml:space="preserve"> </w:t>
      </w:r>
      <w:r w:rsidRPr="00BB16E0">
        <w:rPr>
          <w:rStyle w:val="TagStyle"/>
          <w:rtl/>
        </w:rPr>
        <w:t>&lt;&lt; דובר_המשך &gt;&gt;</w:t>
      </w:r>
      <w:r>
        <w:rPr>
          <w:rtl/>
        </w:rPr>
        <w:t xml:space="preserve"> </w:t>
      </w:r>
      <w:bookmarkEnd w:id="5870"/>
    </w:p>
    <w:p w:rsidR="00E73659" w:rsidRDefault="00E73659" w:rsidP="004C59D0">
      <w:pPr>
        <w:rPr>
          <w:rtl/>
        </w:rPr>
      </w:pPr>
    </w:p>
    <w:p w:rsidR="00E73659" w:rsidRDefault="00E73659" w:rsidP="00423CC8">
      <w:pPr>
        <w:rPr>
          <w:rtl/>
        </w:rPr>
      </w:pPr>
      <w:bookmarkStart w:id="5871" w:name="_ETM_Q12_176000"/>
      <w:bookmarkEnd w:id="5871"/>
      <w:r>
        <w:rPr>
          <w:rFonts w:hint="cs"/>
          <w:rtl/>
        </w:rPr>
        <w:t xml:space="preserve">אין כנראה יום שמתאים יותר כדי להבטיח שאנחנו נעשה הכול </w:t>
      </w:r>
      <w:bookmarkStart w:id="5872" w:name="_ETM_Q12_170000"/>
      <w:bookmarkEnd w:id="5872"/>
      <w:r>
        <w:rPr>
          <w:rFonts w:hint="cs"/>
          <w:rtl/>
        </w:rPr>
        <w:t xml:space="preserve">כדי לעמוד בהתחייבות שלנו כמדינה, כחברי כנסת, כבני אדם, ולספק להם את ההגנה הנדרשת, לילדים של כולנו. כל המציל נפש אחת כאילו הציל עולם ומלואו. </w:t>
      </w:r>
    </w:p>
    <w:p w:rsidR="00E73659" w:rsidRDefault="00E73659" w:rsidP="009635F5">
      <w:pPr>
        <w:rPr>
          <w:rtl/>
        </w:rPr>
      </w:pPr>
    </w:p>
    <w:p w:rsidR="00E73659" w:rsidRDefault="00E73659" w:rsidP="00B41C35">
      <w:pPr>
        <w:pStyle w:val="af6"/>
        <w:rPr>
          <w:rtl/>
        </w:rPr>
      </w:pPr>
      <w:r w:rsidRPr="00BB16E0">
        <w:rPr>
          <w:rStyle w:val="TagStyle"/>
          <w:rtl/>
        </w:rPr>
        <w:t xml:space="preserve"> &lt;&lt; יור &gt;&gt;</w:t>
      </w:r>
      <w:r w:rsidRPr="003B1C32">
        <w:rPr>
          <w:rStyle w:val="TagStyle"/>
          <w:rtl/>
        </w:rPr>
        <w:t xml:space="preserve"> </w:t>
      </w:r>
      <w:r>
        <w:rPr>
          <w:rtl/>
        </w:rPr>
        <w:t>היו"ר יעקב מרגי:</w:t>
      </w:r>
      <w:r w:rsidRPr="003B1C32">
        <w:rPr>
          <w:rStyle w:val="TagStyle"/>
          <w:rtl/>
        </w:rPr>
        <w:t xml:space="preserve"> </w:t>
      </w:r>
      <w:r w:rsidRPr="00BB16E0">
        <w:rPr>
          <w:rStyle w:val="TagStyle"/>
          <w:rtl/>
        </w:rPr>
        <w:t>&lt;&lt; יור &gt;&gt;</w:t>
      </w:r>
      <w:r>
        <w:rPr>
          <w:rtl/>
        </w:rPr>
        <w:t xml:space="preserve"> </w:t>
      </w:r>
    </w:p>
    <w:p w:rsidR="00E73659" w:rsidRDefault="00E73659" w:rsidP="004C59D0">
      <w:pPr>
        <w:rPr>
          <w:rtl/>
        </w:rPr>
      </w:pPr>
    </w:p>
    <w:p w:rsidR="00E73659" w:rsidRDefault="00E73659" w:rsidP="00B41C35">
      <w:pPr>
        <w:rPr>
          <w:rtl/>
        </w:rPr>
      </w:pPr>
      <w:r>
        <w:rPr>
          <w:rFonts w:hint="cs"/>
          <w:rtl/>
        </w:rPr>
        <w:t xml:space="preserve">תודה רבה. חבר הכנסת יעקב אשר, ולאחר מכן </w:t>
      </w:r>
      <w:r w:rsidR="00214018">
        <w:rPr>
          <w:rFonts w:hint="eastAsia"/>
          <w:rtl/>
        </w:rPr>
        <w:t>–</w:t>
      </w:r>
      <w:r>
        <w:rPr>
          <w:rFonts w:hint="eastAsia"/>
          <w:rtl/>
        </w:rPr>
        <w:t xml:space="preserve"> </w:t>
      </w:r>
      <w:r>
        <w:rPr>
          <w:rFonts w:hint="cs"/>
          <w:rtl/>
        </w:rPr>
        <w:t xml:space="preserve">חבר </w:t>
      </w:r>
      <w:bookmarkStart w:id="5873" w:name="_ETM_Q12_188000"/>
      <w:bookmarkEnd w:id="5873"/>
      <w:r>
        <w:rPr>
          <w:rFonts w:hint="cs"/>
          <w:rtl/>
        </w:rPr>
        <w:t xml:space="preserve">הכנסת ינון אזולאי, אם הוא יהיה כאן. עד שלוש דקות לרשותך, </w:t>
      </w:r>
      <w:bookmarkStart w:id="5874" w:name="_ETM_Q12_215000"/>
      <w:bookmarkEnd w:id="5874"/>
      <w:r>
        <w:rPr>
          <w:rFonts w:hint="cs"/>
          <w:rtl/>
        </w:rPr>
        <w:t xml:space="preserve">בבקשה, אדוני. </w:t>
      </w:r>
    </w:p>
    <w:p w:rsidR="00E73659" w:rsidRDefault="00E73659" w:rsidP="00B41C35">
      <w:pPr>
        <w:rPr>
          <w:rtl/>
        </w:rPr>
      </w:pPr>
    </w:p>
    <w:p w:rsidR="00E73659" w:rsidRDefault="00E73659" w:rsidP="00B41C35">
      <w:pPr>
        <w:pStyle w:val="a4"/>
        <w:rPr>
          <w:rtl/>
        </w:rPr>
      </w:pPr>
      <w:bookmarkStart w:id="5875" w:name="ET_speaker_5069_3"/>
      <w:r w:rsidRPr="00BB16E0">
        <w:rPr>
          <w:rStyle w:val="TagStyle"/>
          <w:rtl/>
        </w:rPr>
        <w:t xml:space="preserve"> &lt;&lt; דובר &gt;&gt;</w:t>
      </w:r>
      <w:r w:rsidRPr="003B1C32">
        <w:rPr>
          <w:rStyle w:val="TagStyle"/>
          <w:rtl/>
        </w:rPr>
        <w:t xml:space="preserve"> </w:t>
      </w:r>
      <w:bookmarkStart w:id="5876" w:name="_Toc25173499"/>
      <w:bookmarkStart w:id="5877" w:name="_Toc25173818"/>
      <w:bookmarkStart w:id="5878" w:name="_Toc25174984"/>
      <w:r>
        <w:rPr>
          <w:rtl/>
        </w:rPr>
        <w:t>יעקב אשר (יהדות התורה):</w:t>
      </w:r>
      <w:bookmarkEnd w:id="5876"/>
      <w:bookmarkEnd w:id="5877"/>
      <w:bookmarkEnd w:id="5878"/>
      <w:r w:rsidRPr="003B1C32">
        <w:rPr>
          <w:rStyle w:val="TagStyle"/>
          <w:rtl/>
        </w:rPr>
        <w:t xml:space="preserve"> </w:t>
      </w:r>
      <w:r w:rsidRPr="00BB16E0">
        <w:rPr>
          <w:rStyle w:val="TagStyle"/>
          <w:rtl/>
        </w:rPr>
        <w:t>&lt;&lt; דובר &gt;&gt;</w:t>
      </w:r>
      <w:r>
        <w:rPr>
          <w:rtl/>
        </w:rPr>
        <w:t xml:space="preserve"> </w:t>
      </w:r>
      <w:bookmarkEnd w:id="5875"/>
    </w:p>
    <w:p w:rsidR="00E73659" w:rsidRDefault="00E73659" w:rsidP="004C59D0">
      <w:pPr>
        <w:rPr>
          <w:rtl/>
        </w:rPr>
      </w:pPr>
    </w:p>
    <w:p w:rsidR="00E73659" w:rsidRDefault="00E73659" w:rsidP="00997690">
      <w:pPr>
        <w:rPr>
          <w:rtl/>
        </w:rPr>
      </w:pPr>
      <w:r>
        <w:rPr>
          <w:rFonts w:hint="cs"/>
          <w:rtl/>
        </w:rPr>
        <w:t xml:space="preserve">אדוני היושב-ראש, אני דווקא רואה בזה דבר </w:t>
      </w:r>
      <w:bookmarkStart w:id="5879" w:name="_ETM_Q12_217000"/>
      <w:bookmarkEnd w:id="5879"/>
      <w:r>
        <w:rPr>
          <w:rFonts w:hint="cs"/>
          <w:rtl/>
        </w:rPr>
        <w:t>סמלי שאתה מנהל את הישיבה הזאת, כי אתה מכיר את הנושא הזה של ילדים אלרגיים</w:t>
      </w:r>
      <w:r w:rsidR="00997690">
        <w:rPr>
          <w:rFonts w:hint="cs"/>
          <w:rtl/>
        </w:rPr>
        <w:t>;</w:t>
      </w:r>
      <w:r>
        <w:rPr>
          <w:rFonts w:hint="cs"/>
          <w:rtl/>
        </w:rPr>
        <w:t xml:space="preserve"> טיפלת בזה בנושא של החינוך. אגב, עוד בימים </w:t>
      </w:r>
      <w:bookmarkStart w:id="5880" w:name="_ETM_Q12_226000"/>
      <w:bookmarkEnd w:id="5880"/>
      <w:r>
        <w:rPr>
          <w:rFonts w:hint="cs"/>
          <w:rtl/>
        </w:rPr>
        <w:t xml:space="preserve">אלה, אני מקווה, הולך להימצא פתרון </w:t>
      </w:r>
      <w:r w:rsidR="00214018">
        <w:rPr>
          <w:rtl/>
        </w:rPr>
        <w:t>–</w:t>
      </w:r>
      <w:r>
        <w:rPr>
          <w:rFonts w:hint="cs"/>
          <w:rtl/>
        </w:rPr>
        <w:t xml:space="preserve"> ביום שני, כנראה. </w:t>
      </w:r>
      <w:bookmarkStart w:id="5881" w:name="_ETM_Q12_234000"/>
      <w:bookmarkEnd w:id="5881"/>
      <w:r>
        <w:rPr>
          <w:rFonts w:hint="cs"/>
          <w:rtl/>
        </w:rPr>
        <w:t xml:space="preserve">אני מאמין שזה יעבור בחלק של משרד החינוך.  </w:t>
      </w:r>
    </w:p>
    <w:p w:rsidR="00E73659" w:rsidRDefault="00E73659" w:rsidP="00B41C35">
      <w:pPr>
        <w:rPr>
          <w:rtl/>
        </w:rPr>
      </w:pPr>
    </w:p>
    <w:p w:rsidR="00E73659" w:rsidRDefault="00E73659" w:rsidP="00B41C35">
      <w:pPr>
        <w:pStyle w:val="af6"/>
        <w:rPr>
          <w:rtl/>
        </w:rPr>
      </w:pPr>
      <w:r w:rsidRPr="00BB16E0">
        <w:rPr>
          <w:rStyle w:val="TagStyle"/>
          <w:rtl/>
        </w:rPr>
        <w:t xml:space="preserve"> &lt;&lt; יור &gt;&gt;</w:t>
      </w:r>
      <w:r w:rsidRPr="003B1C32">
        <w:rPr>
          <w:rStyle w:val="TagStyle"/>
          <w:rtl/>
        </w:rPr>
        <w:t xml:space="preserve"> </w:t>
      </w:r>
      <w:r>
        <w:rPr>
          <w:rtl/>
        </w:rPr>
        <w:t>היו"ר יעקב מרגי:</w:t>
      </w:r>
      <w:r w:rsidRPr="003B1C32">
        <w:rPr>
          <w:rStyle w:val="TagStyle"/>
          <w:rtl/>
        </w:rPr>
        <w:t xml:space="preserve"> </w:t>
      </w:r>
      <w:r w:rsidRPr="00BB16E0">
        <w:rPr>
          <w:rStyle w:val="TagStyle"/>
          <w:rtl/>
        </w:rPr>
        <w:t>&lt;&lt; יור &gt;&gt;</w:t>
      </w:r>
      <w:r>
        <w:rPr>
          <w:rtl/>
        </w:rPr>
        <w:t xml:space="preserve"> </w:t>
      </w:r>
    </w:p>
    <w:p w:rsidR="00E73659" w:rsidRDefault="00E73659" w:rsidP="004C59D0">
      <w:pPr>
        <w:rPr>
          <w:rtl/>
        </w:rPr>
      </w:pPr>
    </w:p>
    <w:p w:rsidR="00E73659" w:rsidRDefault="00E73659" w:rsidP="00B41C35">
      <w:pPr>
        <w:rPr>
          <w:rtl/>
        </w:rPr>
      </w:pPr>
      <w:r>
        <w:rPr>
          <w:rFonts w:hint="cs"/>
          <w:rtl/>
        </w:rPr>
        <w:t xml:space="preserve">מאחר </w:t>
      </w:r>
      <w:bookmarkStart w:id="5882" w:name="_ETM_Q12_227000"/>
      <w:bookmarkEnd w:id="5882"/>
      <w:r>
        <w:rPr>
          <w:rFonts w:hint="cs"/>
          <w:rtl/>
        </w:rPr>
        <w:t xml:space="preserve">שהזכרת אותי, חידשתי את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E73659" w:rsidRDefault="00E73659" w:rsidP="00B41C35">
      <w:pPr>
        <w:pStyle w:val="af5"/>
        <w:keepNext/>
        <w:rPr>
          <w:rtl/>
        </w:rPr>
      </w:pPr>
      <w:bookmarkStart w:id="5883" w:name="ET_interruption_5807_6"/>
    </w:p>
    <w:p w:rsidR="00E73659" w:rsidRDefault="00E73659" w:rsidP="00B41C35">
      <w:pPr>
        <w:pStyle w:val="af5"/>
        <w:rPr>
          <w:rtl/>
        </w:rPr>
      </w:pPr>
      <w:bookmarkStart w:id="5884" w:name="_ETM_Q12_236000"/>
      <w:bookmarkEnd w:id="5884"/>
      <w:r w:rsidRPr="00BB16E0">
        <w:rPr>
          <w:rStyle w:val="TagStyle"/>
          <w:rtl/>
        </w:rPr>
        <w:t xml:space="preserve"> &lt;&lt; קריאה &gt;&gt;</w:t>
      </w:r>
      <w:r w:rsidRPr="003B1C32">
        <w:rPr>
          <w:rStyle w:val="TagStyle"/>
          <w:rtl/>
        </w:rPr>
        <w:t xml:space="preserve"> </w:t>
      </w:r>
      <w:r>
        <w:rPr>
          <w:rtl/>
        </w:rPr>
        <w:t xml:space="preserve">קטי </w:t>
      </w:r>
      <w:proofErr w:type="spellStart"/>
      <w:r>
        <w:rPr>
          <w:rtl/>
        </w:rPr>
        <w:t>קטרין</w:t>
      </w:r>
      <w:proofErr w:type="spellEnd"/>
      <w:r>
        <w:rPr>
          <w:rtl/>
        </w:rPr>
        <w:t xml:space="preserve"> שטרית (הליכוד):</w:t>
      </w:r>
      <w:r w:rsidRPr="003B1C32">
        <w:rPr>
          <w:rStyle w:val="TagStyle"/>
          <w:rtl/>
        </w:rPr>
        <w:t xml:space="preserve"> </w:t>
      </w:r>
      <w:r w:rsidRPr="00BB16E0">
        <w:rPr>
          <w:rStyle w:val="TagStyle"/>
          <w:rtl/>
        </w:rPr>
        <w:t>&lt;&lt; קריאה &gt;&gt;</w:t>
      </w:r>
      <w:r>
        <w:rPr>
          <w:rtl/>
        </w:rPr>
        <w:t xml:space="preserve"> </w:t>
      </w:r>
      <w:bookmarkEnd w:id="5883"/>
    </w:p>
    <w:p w:rsidR="00E73659" w:rsidRDefault="00E73659" w:rsidP="004C59D0">
      <w:pPr>
        <w:rPr>
          <w:rtl/>
        </w:rPr>
      </w:pPr>
    </w:p>
    <w:p w:rsidR="00E73659" w:rsidRDefault="00E73659" w:rsidP="00B41C35">
      <w:pPr>
        <w:rPr>
          <w:rtl/>
        </w:rPr>
      </w:pPr>
      <w:r>
        <w:rPr>
          <w:rFonts w:hint="cs"/>
          <w:rtl/>
        </w:rPr>
        <w:t xml:space="preserve">או חיים או מוות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E73659" w:rsidRDefault="00E73659" w:rsidP="00B41C35">
      <w:pPr>
        <w:rPr>
          <w:rtl/>
        </w:rPr>
      </w:pPr>
    </w:p>
    <w:p w:rsidR="00E73659" w:rsidRDefault="00E73659" w:rsidP="00B41C35">
      <w:pPr>
        <w:pStyle w:val="-"/>
        <w:rPr>
          <w:rtl/>
        </w:rPr>
      </w:pPr>
      <w:bookmarkStart w:id="5885" w:name="ET_speakercontinue_5069_7"/>
      <w:r w:rsidRPr="00BB16E0">
        <w:rPr>
          <w:rStyle w:val="TagStyle"/>
          <w:rtl/>
        </w:rPr>
        <w:t xml:space="preserve"> &lt;&lt; דובר_המשך &gt;&gt;</w:t>
      </w:r>
      <w:r w:rsidRPr="003B1C32">
        <w:rPr>
          <w:rStyle w:val="TagStyle"/>
          <w:rtl/>
        </w:rPr>
        <w:t xml:space="preserve"> </w:t>
      </w:r>
      <w:r>
        <w:rPr>
          <w:rtl/>
        </w:rPr>
        <w:t>יעקב אשר (יהדות התורה):</w:t>
      </w:r>
      <w:r w:rsidRPr="003B1C32">
        <w:rPr>
          <w:rStyle w:val="TagStyle"/>
          <w:rtl/>
        </w:rPr>
        <w:t xml:space="preserve"> </w:t>
      </w:r>
      <w:r w:rsidRPr="00BB16E0">
        <w:rPr>
          <w:rStyle w:val="TagStyle"/>
          <w:rtl/>
        </w:rPr>
        <w:t>&lt;&lt; דובר_המשך &gt;&gt;</w:t>
      </w:r>
      <w:r>
        <w:rPr>
          <w:rtl/>
        </w:rPr>
        <w:t xml:space="preserve"> </w:t>
      </w:r>
      <w:bookmarkEnd w:id="5885"/>
    </w:p>
    <w:p w:rsidR="00E73659" w:rsidRDefault="00E73659" w:rsidP="004C59D0">
      <w:pPr>
        <w:rPr>
          <w:rtl/>
        </w:rPr>
      </w:pPr>
    </w:p>
    <w:p w:rsidR="00E73659" w:rsidRDefault="00E73659" w:rsidP="00B41C35">
      <w:pPr>
        <w:rPr>
          <w:rtl/>
        </w:rPr>
      </w:pPr>
      <w:r>
        <w:rPr>
          <w:rFonts w:hint="cs"/>
          <w:rtl/>
        </w:rPr>
        <w:t>אבל</w:t>
      </w:r>
      <w:bookmarkStart w:id="5886" w:name="_ETM_Q12_242000"/>
      <w:bookmarkEnd w:id="5886"/>
      <w:r>
        <w:rPr>
          <w:rFonts w:hint="cs"/>
          <w:rtl/>
        </w:rPr>
        <w:t xml:space="preserve"> במעונות </w:t>
      </w:r>
      <w:r w:rsidR="00214018">
        <w:rPr>
          <w:rtl/>
        </w:rPr>
        <w:t>–</w:t>
      </w:r>
      <w:r>
        <w:rPr>
          <w:rFonts w:hint="cs"/>
          <w:rtl/>
        </w:rPr>
        <w:t xml:space="preserve"> אני רוצה להזכיר לכולם, כי אני מתאר לעצמי </w:t>
      </w:r>
      <w:bookmarkStart w:id="5887" w:name="_ETM_Q12_247000"/>
      <w:bookmarkEnd w:id="5887"/>
      <w:r>
        <w:rPr>
          <w:rFonts w:hint="cs"/>
          <w:rtl/>
        </w:rPr>
        <w:t xml:space="preserve">מה תהיה התשובה שיקריא השר ישראל כץ </w:t>
      </w:r>
      <w:r w:rsidR="00214018">
        <w:rPr>
          <w:rtl/>
        </w:rPr>
        <w:t>–</w:t>
      </w:r>
      <w:r>
        <w:rPr>
          <w:rFonts w:hint="cs"/>
          <w:rtl/>
        </w:rPr>
        <w:t xml:space="preserve"> מדינת ישראל </w:t>
      </w:r>
      <w:bookmarkStart w:id="5888" w:name="_ETM_Q12_254000"/>
      <w:bookmarkEnd w:id="5888"/>
      <w:r>
        <w:rPr>
          <w:rFonts w:hint="cs"/>
          <w:rtl/>
        </w:rPr>
        <w:t xml:space="preserve">מימנה סייעות במשך שנים. גם זה לא הדבר האולטימטיבי, אבל זה הדבר הבסיסי, לפחות, שמציל את חיי הילדים במעונות. באו משרד הרווחה </w:t>
      </w:r>
      <w:r w:rsidR="00214018">
        <w:rPr>
          <w:rtl/>
        </w:rPr>
        <w:t>–</w:t>
      </w:r>
      <w:r>
        <w:rPr>
          <w:rFonts w:hint="cs"/>
          <w:rtl/>
        </w:rPr>
        <w:t xml:space="preserve"> בגלל </w:t>
      </w:r>
      <w:bookmarkStart w:id="5889" w:name="_ETM_Q12_266000"/>
      <w:bookmarkEnd w:id="5889"/>
      <w:r>
        <w:rPr>
          <w:rFonts w:hint="cs"/>
          <w:rtl/>
        </w:rPr>
        <w:t xml:space="preserve">קיצוצים ודברים כאלה </w:t>
      </w:r>
      <w:r w:rsidR="00214018">
        <w:rPr>
          <w:rtl/>
        </w:rPr>
        <w:t>–</w:t>
      </w:r>
      <w:r>
        <w:rPr>
          <w:rFonts w:hint="cs"/>
          <w:rtl/>
        </w:rPr>
        <w:t xml:space="preserve"> ואמרו שהולכים לבנות </w:t>
      </w:r>
      <w:proofErr w:type="spellStart"/>
      <w:r>
        <w:rPr>
          <w:rFonts w:hint="cs"/>
          <w:rtl/>
        </w:rPr>
        <w:t>תוכנית</w:t>
      </w:r>
      <w:proofErr w:type="spellEnd"/>
      <w:r>
        <w:rPr>
          <w:rFonts w:hint="cs"/>
          <w:rtl/>
        </w:rPr>
        <w:t xml:space="preserve"> ללמד את בעלי המעונות.</w:t>
      </w:r>
    </w:p>
    <w:p w:rsidR="00E73659" w:rsidRDefault="00E73659" w:rsidP="00B41C35">
      <w:pPr>
        <w:rPr>
          <w:rtl/>
        </w:rPr>
      </w:pPr>
    </w:p>
    <w:p w:rsidR="00E73659" w:rsidRDefault="00E73659" w:rsidP="00B41C35">
      <w:pPr>
        <w:pStyle w:val="af6"/>
        <w:rPr>
          <w:rtl/>
        </w:rPr>
      </w:pPr>
      <w:r w:rsidRPr="00BB16E0">
        <w:rPr>
          <w:rStyle w:val="TagStyle"/>
          <w:rtl/>
        </w:rPr>
        <w:t xml:space="preserve"> &lt;&lt; יור &gt;&gt;</w:t>
      </w:r>
      <w:r w:rsidRPr="00591AE2">
        <w:rPr>
          <w:rStyle w:val="TagStyle"/>
          <w:rtl/>
        </w:rPr>
        <w:t xml:space="preserve"> </w:t>
      </w:r>
      <w:r>
        <w:rPr>
          <w:rtl/>
        </w:rPr>
        <w:t>היו"ר יעקב מרגי:</w:t>
      </w:r>
      <w:r w:rsidRPr="00591AE2">
        <w:rPr>
          <w:rStyle w:val="TagStyle"/>
          <w:rtl/>
        </w:rPr>
        <w:t xml:space="preserve"> </w:t>
      </w:r>
      <w:r w:rsidRPr="00BB16E0">
        <w:rPr>
          <w:rStyle w:val="TagStyle"/>
          <w:rtl/>
        </w:rPr>
        <w:t>&lt;&lt; יור &gt;&gt;</w:t>
      </w:r>
      <w:r>
        <w:rPr>
          <w:rtl/>
        </w:rPr>
        <w:t xml:space="preserve"> </w:t>
      </w:r>
    </w:p>
    <w:p w:rsidR="00E73659" w:rsidRDefault="00E73659" w:rsidP="004C59D0">
      <w:pPr>
        <w:rPr>
          <w:rtl/>
        </w:rPr>
      </w:pPr>
    </w:p>
    <w:p w:rsidR="00E73659" w:rsidRDefault="00E73659" w:rsidP="00B41C35">
      <w:pPr>
        <w:rPr>
          <w:rtl/>
        </w:rPr>
      </w:pPr>
      <w:bookmarkStart w:id="5890" w:name="_ETM_Q12_275000"/>
      <w:bookmarkEnd w:id="5890"/>
      <w:r>
        <w:rPr>
          <w:rFonts w:hint="cs"/>
          <w:rtl/>
        </w:rPr>
        <w:t xml:space="preserve">הסייעות. </w:t>
      </w:r>
    </w:p>
    <w:p w:rsidR="00E73659" w:rsidRDefault="00E73659" w:rsidP="004C59D0">
      <w:pPr>
        <w:rPr>
          <w:rtl/>
          <w:lang w:eastAsia="he-IL"/>
        </w:rPr>
      </w:pPr>
    </w:p>
    <w:p w:rsidR="00E73659" w:rsidRDefault="00E73659" w:rsidP="00B41C35">
      <w:pPr>
        <w:pStyle w:val="-"/>
        <w:rPr>
          <w:rtl/>
        </w:rPr>
      </w:pPr>
      <w:bookmarkStart w:id="5891" w:name="ET_speakercontinue_5069_23"/>
      <w:r w:rsidRPr="00BB16E0">
        <w:rPr>
          <w:rStyle w:val="TagStyle"/>
          <w:rtl/>
        </w:rPr>
        <w:t xml:space="preserve"> &lt;&lt; דובר_המשך &gt;&gt;</w:t>
      </w:r>
      <w:r w:rsidRPr="00591AE2">
        <w:rPr>
          <w:rStyle w:val="TagStyle"/>
          <w:rtl/>
        </w:rPr>
        <w:t xml:space="preserve"> </w:t>
      </w:r>
      <w:r>
        <w:rPr>
          <w:rtl/>
        </w:rPr>
        <w:t>יעקב אשר (יהדות התורה):</w:t>
      </w:r>
      <w:r w:rsidRPr="00591AE2">
        <w:rPr>
          <w:rStyle w:val="TagStyle"/>
          <w:rtl/>
        </w:rPr>
        <w:t xml:space="preserve"> </w:t>
      </w:r>
      <w:r w:rsidRPr="00BB16E0">
        <w:rPr>
          <w:rStyle w:val="TagStyle"/>
          <w:rtl/>
        </w:rPr>
        <w:t>&lt;&lt; דובר_המשך &gt;&gt;</w:t>
      </w:r>
      <w:r>
        <w:rPr>
          <w:rtl/>
        </w:rPr>
        <w:t xml:space="preserve"> </w:t>
      </w:r>
      <w:bookmarkEnd w:id="5891"/>
    </w:p>
    <w:p w:rsidR="00E73659" w:rsidRDefault="00E73659" w:rsidP="004C59D0">
      <w:pPr>
        <w:rPr>
          <w:rtl/>
        </w:rPr>
      </w:pPr>
    </w:p>
    <w:p w:rsidR="00E73659" w:rsidRDefault="00E73659" w:rsidP="00B41C35">
      <w:pPr>
        <w:rPr>
          <w:rtl/>
        </w:rPr>
      </w:pPr>
      <w:bookmarkStart w:id="5892" w:name="_ETM_Q12_276000"/>
      <w:bookmarkEnd w:id="5892"/>
      <w:r>
        <w:rPr>
          <w:rFonts w:hint="cs"/>
          <w:rtl/>
        </w:rPr>
        <w:t xml:space="preserve">לא. </w:t>
      </w:r>
      <w:bookmarkStart w:id="5893" w:name="_ETM_Q12_278000"/>
      <w:bookmarkStart w:id="5894" w:name="_ETM_Q12_274000"/>
      <w:bookmarkEnd w:id="5893"/>
      <w:bookmarkEnd w:id="5894"/>
      <w:r>
        <w:rPr>
          <w:rFonts w:hint="cs"/>
          <w:rtl/>
        </w:rPr>
        <w:t xml:space="preserve">להוציא את הסייעות אבל להכשיר את הצוות, </w:t>
      </w:r>
      <w:bookmarkStart w:id="5895" w:name="_ETM_Q12_282000"/>
      <w:bookmarkEnd w:id="5895"/>
      <w:r>
        <w:rPr>
          <w:rFonts w:hint="cs"/>
          <w:rtl/>
        </w:rPr>
        <w:t xml:space="preserve">לשים זריקות, להגיש </w:t>
      </w:r>
      <w:proofErr w:type="spellStart"/>
      <w:r>
        <w:rPr>
          <w:rFonts w:hint="cs"/>
          <w:rtl/>
        </w:rPr>
        <w:t>תוכנית</w:t>
      </w:r>
      <w:proofErr w:type="spellEnd"/>
      <w:r>
        <w:rPr>
          <w:rFonts w:hint="cs"/>
          <w:rtl/>
        </w:rPr>
        <w:t xml:space="preserve"> שלמה. ואז אמרנו בזמנו </w:t>
      </w:r>
      <w:r w:rsidR="00214018">
        <w:rPr>
          <w:rFonts w:hint="eastAsia"/>
          <w:rtl/>
        </w:rPr>
        <w:t>–</w:t>
      </w:r>
      <w:r>
        <w:rPr>
          <w:rFonts w:hint="eastAsia"/>
          <w:rtl/>
        </w:rPr>
        <w:t xml:space="preserve"> </w:t>
      </w:r>
      <w:r>
        <w:rPr>
          <w:rFonts w:hint="cs"/>
          <w:rtl/>
        </w:rPr>
        <w:t xml:space="preserve">בדיונים שהיו איתך, ואתה השתתפת עם שרת השיכון </w:t>
      </w:r>
      <w:proofErr w:type="spellStart"/>
      <w:r>
        <w:rPr>
          <w:rFonts w:hint="cs"/>
          <w:rtl/>
        </w:rPr>
        <w:t>דהיום</w:t>
      </w:r>
      <w:proofErr w:type="spellEnd"/>
      <w:r>
        <w:rPr>
          <w:rFonts w:hint="cs"/>
          <w:rtl/>
        </w:rPr>
        <w:t xml:space="preserve">, שהייתה יושבת-ראש הוועדה לזכויות הילד, וסוכם במפורש שהתוכנית הזאת </w:t>
      </w:r>
      <w:bookmarkStart w:id="5896" w:name="_ETM_Q12_297000"/>
      <w:bookmarkEnd w:id="5896"/>
      <w:r>
        <w:rPr>
          <w:rFonts w:hint="cs"/>
          <w:rtl/>
        </w:rPr>
        <w:t xml:space="preserve">תצא רק אחרי שהיא תוצג בוועדה, רק אחרי שנראה את הישימות שלה, שנראה באמת שזה </w:t>
      </w:r>
      <w:bookmarkStart w:id="5897" w:name="_ETM_Q12_306000"/>
      <w:bookmarkEnd w:id="5897"/>
      <w:r>
        <w:rPr>
          <w:rFonts w:hint="cs"/>
          <w:rtl/>
        </w:rPr>
        <w:t xml:space="preserve">יכול לתת תמורה במקום האדם הפיזי שנמצא שם, ולא רגע אחד קודם. </w:t>
      </w:r>
      <w:bookmarkStart w:id="5898" w:name="_ETM_Q12_312000"/>
      <w:bookmarkEnd w:id="5898"/>
      <w:r>
        <w:rPr>
          <w:rFonts w:hint="cs"/>
          <w:rtl/>
        </w:rPr>
        <w:t xml:space="preserve">ועכשיו בשקט-בשקט נגמרת שנה, וב-1 בינואר מפסיקים את הדבר הזה. </w:t>
      </w:r>
    </w:p>
    <w:p w:rsidR="00E73659" w:rsidRDefault="00E73659" w:rsidP="00B41C35">
      <w:pPr>
        <w:rPr>
          <w:rtl/>
        </w:rPr>
      </w:pPr>
    </w:p>
    <w:p w:rsidR="00E73659" w:rsidRDefault="00E73659" w:rsidP="00B41C35">
      <w:pPr>
        <w:rPr>
          <w:rtl/>
        </w:rPr>
      </w:pPr>
      <w:r>
        <w:rPr>
          <w:rFonts w:hint="cs"/>
          <w:rtl/>
        </w:rPr>
        <w:t xml:space="preserve">אני פונה מכאן, אדוני היושב-ראש, כי אין לנו </w:t>
      </w:r>
      <w:bookmarkStart w:id="5899" w:name="_ETM_Q12_320000"/>
      <w:bookmarkEnd w:id="5899"/>
      <w:r>
        <w:rPr>
          <w:rFonts w:hint="cs"/>
          <w:rtl/>
        </w:rPr>
        <w:t xml:space="preserve">ברירה. קטי, אני גם חושב שאת צריכה להצטרף אליי לעניין </w:t>
      </w:r>
      <w:bookmarkStart w:id="5900" w:name="_ETM_Q12_323000"/>
      <w:bookmarkEnd w:id="5900"/>
      <w:r>
        <w:rPr>
          <w:rFonts w:hint="cs"/>
          <w:rtl/>
        </w:rPr>
        <w:t xml:space="preserve">הזה. בטוח שתצטרפי. אני פונה מכאן לשר הרווחה בפועל, שהיום זה ראש הממשלה בנימין נתניהו. אנחנו יודעים, אדוני ראש </w:t>
      </w:r>
      <w:bookmarkStart w:id="5901" w:name="_ETM_Q12_335000"/>
      <w:bookmarkEnd w:id="5901"/>
      <w:r>
        <w:rPr>
          <w:rFonts w:hint="cs"/>
          <w:rtl/>
        </w:rPr>
        <w:t>הממשלה, שאתה פועל במשימות מצילות חיים</w:t>
      </w:r>
      <w:r w:rsidR="004C59D0">
        <w:rPr>
          <w:rFonts w:hint="cs"/>
          <w:rtl/>
        </w:rPr>
        <w:t xml:space="preserve"> </w:t>
      </w:r>
      <w:r>
        <w:rPr>
          <w:rFonts w:hint="cs"/>
          <w:rtl/>
        </w:rPr>
        <w:t xml:space="preserve">בצפון ובדרום. אנחנו מלאי הערכה. והטלפון האדום לא מפסיק לעבוד גם בימים טרופים כאלה. אבל כאן מדובר </w:t>
      </w:r>
      <w:r w:rsidR="00214018">
        <w:rPr>
          <w:rtl/>
        </w:rPr>
        <w:t>–</w:t>
      </w:r>
      <w:r>
        <w:rPr>
          <w:rFonts w:hint="cs"/>
          <w:rtl/>
        </w:rPr>
        <w:t xml:space="preserve"> הסייעות האלה הן הממ"ד של הילדים האלה. הילדים, זה הממ"ד </w:t>
      </w:r>
      <w:bookmarkStart w:id="5902" w:name="_ETM_Q12_354000"/>
      <w:bookmarkEnd w:id="5902"/>
      <w:r>
        <w:rPr>
          <w:rFonts w:hint="cs"/>
          <w:rtl/>
        </w:rPr>
        <w:t xml:space="preserve">שלהם. מדובר פה בסכנת חיים </w:t>
      </w:r>
      <w:proofErr w:type="spellStart"/>
      <w:r>
        <w:rPr>
          <w:rFonts w:hint="cs"/>
          <w:rtl/>
        </w:rPr>
        <w:t>אמיתית</w:t>
      </w:r>
      <w:proofErr w:type="spellEnd"/>
      <w:r>
        <w:rPr>
          <w:rFonts w:hint="cs"/>
          <w:rtl/>
        </w:rPr>
        <w:t xml:space="preserve">. אי-אפשר להפסיק תקציב לפני שרואים מה החלופה ואם החלופה הזאת תציל חיים או לא. </w:t>
      </w:r>
    </w:p>
    <w:p w:rsidR="00E73659" w:rsidRDefault="00E73659" w:rsidP="00B41C35">
      <w:pPr>
        <w:rPr>
          <w:rtl/>
        </w:rPr>
      </w:pPr>
      <w:bookmarkStart w:id="5903" w:name="_ETM_Q12_364000"/>
      <w:bookmarkEnd w:id="5903"/>
    </w:p>
    <w:p w:rsidR="00E73659" w:rsidRDefault="00E73659" w:rsidP="00B41C35">
      <w:pPr>
        <w:rPr>
          <w:rtl/>
        </w:rPr>
      </w:pPr>
      <w:bookmarkStart w:id="5904" w:name="_ETM_Q12_365000"/>
      <w:bookmarkEnd w:id="5904"/>
      <w:r>
        <w:rPr>
          <w:rFonts w:hint="cs"/>
          <w:rtl/>
        </w:rPr>
        <w:t>לכן צריך לדחות את הדבר הזה עד שתהיה כנסת, תהיה ועדה, יוצגו התוכניות, נבחן אותן; באחריות שלנו לראות</w:t>
      </w:r>
      <w:bookmarkStart w:id="5905" w:name="_ETM_Q12_375000"/>
      <w:bookmarkEnd w:id="5905"/>
      <w:r>
        <w:rPr>
          <w:rFonts w:hint="cs"/>
          <w:rtl/>
        </w:rPr>
        <w:t xml:space="preserve"> שזה באמת יכול לתת את התמורה. עד אז, לעצור את הקיצוץ הזה, לתקצב את אותם מיליוני שקלים שצריך לתקצב לסייעות האלה כי בנפשנו הדבר. זה לא פחות פיקוח נפש מטיל </w:t>
      </w:r>
      <w:bookmarkStart w:id="5906" w:name="_ETM_Q12_390000"/>
      <w:bookmarkEnd w:id="5906"/>
      <w:r>
        <w:rPr>
          <w:rFonts w:hint="cs"/>
          <w:rtl/>
        </w:rPr>
        <w:t xml:space="preserve">שנופל על בית, זה לא פחות פיקוח נפש מפיגוע. </w:t>
      </w:r>
    </w:p>
    <w:p w:rsidR="00E73659" w:rsidRDefault="00E73659" w:rsidP="00B41C35">
      <w:pPr>
        <w:rPr>
          <w:rtl/>
        </w:rPr>
      </w:pPr>
      <w:bookmarkStart w:id="5907" w:name="_ETM_Q12_395000"/>
      <w:bookmarkEnd w:id="5907"/>
    </w:p>
    <w:p w:rsidR="00E73659" w:rsidRDefault="00E73659" w:rsidP="00B41C35">
      <w:pPr>
        <w:pStyle w:val="af5"/>
        <w:rPr>
          <w:rtl/>
        </w:rPr>
      </w:pPr>
      <w:r w:rsidRPr="00BB16E0">
        <w:rPr>
          <w:rStyle w:val="TagStyle"/>
          <w:rtl/>
        </w:rPr>
        <w:t xml:space="preserve"> &lt;&lt; קריאה &gt;&gt;</w:t>
      </w:r>
      <w:r w:rsidRPr="00591AE2">
        <w:rPr>
          <w:rStyle w:val="TagStyle"/>
          <w:rtl/>
        </w:rPr>
        <w:t xml:space="preserve"> </w:t>
      </w:r>
      <w:r>
        <w:rPr>
          <w:rtl/>
        </w:rPr>
        <w:t xml:space="preserve">קטי </w:t>
      </w:r>
      <w:proofErr w:type="spellStart"/>
      <w:r>
        <w:rPr>
          <w:rtl/>
        </w:rPr>
        <w:t>קטרין</w:t>
      </w:r>
      <w:proofErr w:type="spellEnd"/>
      <w:r>
        <w:rPr>
          <w:rtl/>
        </w:rPr>
        <w:t xml:space="preserve"> שטרית (הליכוד):</w:t>
      </w:r>
      <w:r w:rsidRPr="00591AE2">
        <w:rPr>
          <w:rStyle w:val="TagStyle"/>
          <w:rtl/>
        </w:rPr>
        <w:t xml:space="preserve"> </w:t>
      </w:r>
      <w:r w:rsidRPr="00BB16E0">
        <w:rPr>
          <w:rStyle w:val="TagStyle"/>
          <w:rtl/>
        </w:rPr>
        <w:t>&lt;&lt; קריאה &gt;&gt;</w:t>
      </w:r>
      <w:r>
        <w:rPr>
          <w:rtl/>
        </w:rPr>
        <w:t xml:space="preserve"> </w:t>
      </w:r>
    </w:p>
    <w:p w:rsidR="00E73659" w:rsidRDefault="00E73659" w:rsidP="004C59D0">
      <w:pPr>
        <w:rPr>
          <w:rtl/>
        </w:rPr>
      </w:pPr>
    </w:p>
    <w:p w:rsidR="00E73659" w:rsidRDefault="00E73659" w:rsidP="00B41C35">
      <w:pPr>
        <w:rPr>
          <w:rtl/>
        </w:rPr>
      </w:pPr>
      <w:bookmarkStart w:id="5908" w:name="_ETM_Q12_393000"/>
      <w:bookmarkEnd w:id="5908"/>
      <w:r>
        <w:rPr>
          <w:rFonts w:hint="cs"/>
          <w:rtl/>
        </w:rPr>
        <w:t xml:space="preserve">מדובר בסך הכול ב-400 ילדים במעונות היום שסובלים מאלרגיה. זאת לא כמות כזאת גדולה. זה </w:t>
      </w:r>
      <w:bookmarkStart w:id="5909" w:name="_ETM_Q12_402000"/>
      <w:bookmarkEnd w:id="5909"/>
      <w:r>
        <w:rPr>
          <w:rFonts w:hint="cs"/>
          <w:rtl/>
        </w:rPr>
        <w:t xml:space="preserve">גם לא יציל את התקציב של משרד הרווחה. </w:t>
      </w:r>
    </w:p>
    <w:p w:rsidR="00E73659" w:rsidRDefault="00E73659" w:rsidP="00B41C35">
      <w:pPr>
        <w:rPr>
          <w:rtl/>
        </w:rPr>
      </w:pPr>
    </w:p>
    <w:p w:rsidR="00E73659" w:rsidRDefault="00E73659" w:rsidP="00B41C35">
      <w:pPr>
        <w:pStyle w:val="-"/>
        <w:rPr>
          <w:rtl/>
        </w:rPr>
      </w:pPr>
      <w:bookmarkStart w:id="5910" w:name="ET_speakercontinue_5069_8"/>
      <w:r w:rsidRPr="00BB16E0">
        <w:rPr>
          <w:rStyle w:val="TagStyle"/>
          <w:rtl/>
        </w:rPr>
        <w:t xml:space="preserve"> &lt;&lt; דובר_המשך &gt;&gt;</w:t>
      </w:r>
      <w:r w:rsidRPr="003B1C32">
        <w:rPr>
          <w:rStyle w:val="TagStyle"/>
          <w:rtl/>
        </w:rPr>
        <w:t xml:space="preserve"> </w:t>
      </w:r>
      <w:r>
        <w:rPr>
          <w:rtl/>
        </w:rPr>
        <w:t>יעקב אשר (יהדות התורה):</w:t>
      </w:r>
      <w:r w:rsidRPr="003B1C32">
        <w:rPr>
          <w:rStyle w:val="TagStyle"/>
          <w:rtl/>
        </w:rPr>
        <w:t xml:space="preserve"> </w:t>
      </w:r>
      <w:r w:rsidRPr="00BB16E0">
        <w:rPr>
          <w:rStyle w:val="TagStyle"/>
          <w:rtl/>
        </w:rPr>
        <w:t>&lt;&lt; דובר_המשך &gt;&gt;</w:t>
      </w:r>
      <w:r>
        <w:rPr>
          <w:rtl/>
        </w:rPr>
        <w:t xml:space="preserve"> </w:t>
      </w:r>
      <w:bookmarkEnd w:id="5910"/>
    </w:p>
    <w:p w:rsidR="00E73659" w:rsidRDefault="00E73659" w:rsidP="004C59D0">
      <w:pPr>
        <w:rPr>
          <w:rtl/>
        </w:rPr>
      </w:pPr>
    </w:p>
    <w:p w:rsidR="00E73659" w:rsidRDefault="00E73659" w:rsidP="00B41C35">
      <w:pPr>
        <w:rPr>
          <w:rtl/>
        </w:rPr>
      </w:pPr>
      <w:r>
        <w:rPr>
          <w:rFonts w:hint="cs"/>
          <w:rtl/>
        </w:rPr>
        <w:t xml:space="preserve">אבל את </w:t>
      </w:r>
      <w:bookmarkStart w:id="5911" w:name="_ETM_Q12_401000"/>
      <w:bookmarkEnd w:id="5911"/>
      <w:r>
        <w:rPr>
          <w:rFonts w:hint="cs"/>
          <w:rtl/>
        </w:rPr>
        <w:t>יודעת, האוצר מסתכל בכסף.</w:t>
      </w:r>
    </w:p>
    <w:p w:rsidR="00E73659" w:rsidRDefault="00E73659" w:rsidP="00B41C35">
      <w:pPr>
        <w:rPr>
          <w:rtl/>
        </w:rPr>
      </w:pPr>
      <w:bookmarkStart w:id="5912" w:name="_ETM_Q12_404000"/>
      <w:bookmarkEnd w:id="5912"/>
    </w:p>
    <w:p w:rsidR="00E73659" w:rsidRDefault="00E73659" w:rsidP="00B41C35">
      <w:pPr>
        <w:pStyle w:val="af5"/>
        <w:rPr>
          <w:rtl/>
        </w:rPr>
      </w:pPr>
      <w:bookmarkStart w:id="5913" w:name="ET_interruption_5807_9"/>
      <w:r w:rsidRPr="00BB16E0">
        <w:rPr>
          <w:rStyle w:val="TagStyle"/>
          <w:rtl/>
        </w:rPr>
        <w:t xml:space="preserve"> &lt;&lt; קריאה &gt;&gt;</w:t>
      </w:r>
      <w:r w:rsidRPr="003B1C32">
        <w:rPr>
          <w:rStyle w:val="TagStyle"/>
          <w:rtl/>
        </w:rPr>
        <w:t xml:space="preserve"> </w:t>
      </w:r>
      <w:r>
        <w:rPr>
          <w:rtl/>
        </w:rPr>
        <w:t xml:space="preserve">קטי </w:t>
      </w:r>
      <w:proofErr w:type="spellStart"/>
      <w:r>
        <w:rPr>
          <w:rtl/>
        </w:rPr>
        <w:t>קטרין</w:t>
      </w:r>
      <w:proofErr w:type="spellEnd"/>
      <w:r>
        <w:rPr>
          <w:rtl/>
        </w:rPr>
        <w:t xml:space="preserve"> שטרית (הליכוד):</w:t>
      </w:r>
      <w:r w:rsidRPr="003B1C32">
        <w:rPr>
          <w:rStyle w:val="TagStyle"/>
          <w:rtl/>
        </w:rPr>
        <w:t xml:space="preserve"> </w:t>
      </w:r>
      <w:r w:rsidRPr="00BB16E0">
        <w:rPr>
          <w:rStyle w:val="TagStyle"/>
          <w:rtl/>
        </w:rPr>
        <w:t>&lt;&lt; קריאה &gt;&gt;</w:t>
      </w:r>
      <w:r>
        <w:rPr>
          <w:rtl/>
        </w:rPr>
        <w:t xml:space="preserve"> </w:t>
      </w:r>
      <w:bookmarkEnd w:id="5913"/>
    </w:p>
    <w:p w:rsidR="00E73659" w:rsidRDefault="00E73659" w:rsidP="004C59D0">
      <w:pPr>
        <w:rPr>
          <w:rtl/>
        </w:rPr>
      </w:pPr>
    </w:p>
    <w:p w:rsidR="00E73659" w:rsidRDefault="00E73659" w:rsidP="00B41C35">
      <w:pPr>
        <w:rPr>
          <w:rtl/>
        </w:rPr>
      </w:pPr>
      <w:r>
        <w:rPr>
          <w:rFonts w:hint="cs"/>
          <w:rtl/>
        </w:rPr>
        <w:t xml:space="preserve">לכן אני אומרת: זה לא ראש הממשלה </w:t>
      </w:r>
      <w:bookmarkStart w:id="5914" w:name="_ETM_Q12_406000"/>
      <w:bookmarkEnd w:id="5914"/>
      <w:r w:rsidR="00214018">
        <w:rPr>
          <w:rFonts w:hint="eastAsia"/>
          <w:rtl/>
        </w:rPr>
        <w:t>–</w:t>
      </w:r>
      <w:bookmarkStart w:id="5915" w:name="_ETM_Q12_405000"/>
      <w:bookmarkEnd w:id="5915"/>
      <w:r>
        <w:rPr>
          <w:rFonts w:hint="cs"/>
          <w:rtl/>
        </w:rPr>
        <w:t xml:space="preserve"> זה האוצר. זה האוצר. צריך לקחת בחשבון בצורה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E73659" w:rsidRDefault="00E73659" w:rsidP="00B41C35">
      <w:pPr>
        <w:rPr>
          <w:rtl/>
        </w:rPr>
      </w:pPr>
    </w:p>
    <w:p w:rsidR="00E73659" w:rsidRDefault="00E73659" w:rsidP="00B41C35">
      <w:pPr>
        <w:pStyle w:val="-"/>
        <w:rPr>
          <w:rtl/>
        </w:rPr>
      </w:pPr>
      <w:bookmarkStart w:id="5916" w:name="ET_speakercontinue_5069_10"/>
      <w:r w:rsidRPr="00BB16E0">
        <w:rPr>
          <w:rStyle w:val="TagStyle"/>
          <w:rtl/>
        </w:rPr>
        <w:t xml:space="preserve"> &lt;&lt; דובר_המשך &gt;&gt;</w:t>
      </w:r>
      <w:r w:rsidRPr="003B1C32">
        <w:rPr>
          <w:rStyle w:val="TagStyle"/>
          <w:rtl/>
        </w:rPr>
        <w:t xml:space="preserve"> </w:t>
      </w:r>
      <w:r>
        <w:rPr>
          <w:rtl/>
        </w:rPr>
        <w:t>יעקב אשר (יהדות התורה):</w:t>
      </w:r>
      <w:r w:rsidRPr="003B1C32">
        <w:rPr>
          <w:rStyle w:val="TagStyle"/>
          <w:rtl/>
        </w:rPr>
        <w:t xml:space="preserve"> </w:t>
      </w:r>
      <w:r w:rsidRPr="00BB16E0">
        <w:rPr>
          <w:rStyle w:val="TagStyle"/>
          <w:rtl/>
        </w:rPr>
        <w:t>&lt;&lt; דובר_המשך &gt;&gt;</w:t>
      </w:r>
      <w:r>
        <w:rPr>
          <w:rtl/>
        </w:rPr>
        <w:t xml:space="preserve"> </w:t>
      </w:r>
      <w:bookmarkEnd w:id="5916"/>
    </w:p>
    <w:p w:rsidR="00E73659" w:rsidRDefault="00E73659" w:rsidP="004C59D0">
      <w:pPr>
        <w:rPr>
          <w:rtl/>
        </w:rPr>
      </w:pPr>
    </w:p>
    <w:p w:rsidR="00E73659" w:rsidRDefault="00E73659" w:rsidP="00B41C35">
      <w:pPr>
        <w:rPr>
          <w:rtl/>
        </w:rPr>
      </w:pPr>
      <w:r>
        <w:rPr>
          <w:rFonts w:hint="cs"/>
          <w:rtl/>
        </w:rPr>
        <w:t xml:space="preserve">אני אומר, אין מה לעשות. אין מה לעשות. </w:t>
      </w:r>
      <w:bookmarkStart w:id="5917" w:name="_ETM_Q12_411000"/>
      <w:bookmarkEnd w:id="5917"/>
      <w:r>
        <w:rPr>
          <w:rFonts w:hint="cs"/>
          <w:rtl/>
        </w:rPr>
        <w:t xml:space="preserve">ראש הממשלה, שאני מעריך אותו מאוד ואנחנו אפילו חלק מהבלוק שלו, חייב לטפל בזה. הוא שר הרווחה. הוא </w:t>
      </w:r>
      <w:bookmarkStart w:id="5918" w:name="_ETM_Q12_420000"/>
      <w:bookmarkEnd w:id="5918"/>
      <w:r>
        <w:rPr>
          <w:rFonts w:hint="cs"/>
          <w:rtl/>
        </w:rPr>
        <w:t xml:space="preserve">חייב לקרוא לנציגי האוצר ולהגיד: במשמרת שלי אני לא אפקיר את הילדים האלה, נקודה. ויפה שעה אחת קודם. ופה את, כחברת ליכוד, יכולה לעזור </w:t>
      </w:r>
      <w:bookmarkStart w:id="5919" w:name="_ETM_Q12_431000"/>
      <w:bookmarkEnd w:id="5919"/>
      <w:r>
        <w:rPr>
          <w:rFonts w:hint="cs"/>
          <w:rtl/>
        </w:rPr>
        <w:t xml:space="preserve">לי בעניין הזה. אני בטוח שאם זה ייעשה וזה צריך להיעשות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E73659" w:rsidRDefault="00E73659" w:rsidP="00B41C35">
      <w:pPr>
        <w:rPr>
          <w:rtl/>
        </w:rPr>
      </w:pPr>
      <w:bookmarkStart w:id="5920" w:name="_ETM_Q12_434000"/>
      <w:bookmarkEnd w:id="5920"/>
    </w:p>
    <w:p w:rsidR="00E73659" w:rsidRDefault="00E73659" w:rsidP="00B41C35">
      <w:pPr>
        <w:pStyle w:val="af5"/>
        <w:rPr>
          <w:rtl/>
        </w:rPr>
      </w:pPr>
      <w:bookmarkStart w:id="5921" w:name="ET_interruption_5807_25"/>
      <w:r w:rsidRPr="00BB16E0">
        <w:rPr>
          <w:rStyle w:val="TagStyle"/>
          <w:rtl/>
        </w:rPr>
        <w:t xml:space="preserve"> &lt;&lt; קריאה &gt;&gt;</w:t>
      </w:r>
      <w:r w:rsidRPr="00591AE2">
        <w:rPr>
          <w:rStyle w:val="TagStyle"/>
          <w:rtl/>
        </w:rPr>
        <w:t xml:space="preserve"> </w:t>
      </w:r>
      <w:r>
        <w:rPr>
          <w:rtl/>
        </w:rPr>
        <w:t xml:space="preserve">קטי </w:t>
      </w:r>
      <w:proofErr w:type="spellStart"/>
      <w:r>
        <w:rPr>
          <w:rtl/>
        </w:rPr>
        <w:t>קטרין</w:t>
      </w:r>
      <w:proofErr w:type="spellEnd"/>
      <w:r>
        <w:rPr>
          <w:rtl/>
        </w:rPr>
        <w:t xml:space="preserve"> שטרית (הליכוד):</w:t>
      </w:r>
      <w:r w:rsidRPr="00591AE2">
        <w:rPr>
          <w:rStyle w:val="TagStyle"/>
          <w:rtl/>
        </w:rPr>
        <w:t xml:space="preserve"> </w:t>
      </w:r>
      <w:r w:rsidRPr="00BB16E0">
        <w:rPr>
          <w:rStyle w:val="TagStyle"/>
          <w:rtl/>
        </w:rPr>
        <w:t>&lt;&lt; קריאה &gt;&gt;</w:t>
      </w:r>
      <w:r>
        <w:rPr>
          <w:rtl/>
        </w:rPr>
        <w:t xml:space="preserve"> </w:t>
      </w:r>
      <w:bookmarkEnd w:id="5921"/>
    </w:p>
    <w:p w:rsidR="00E73659" w:rsidRDefault="00E73659" w:rsidP="004C59D0">
      <w:pPr>
        <w:rPr>
          <w:rtl/>
        </w:rPr>
      </w:pPr>
    </w:p>
    <w:p w:rsidR="00E73659" w:rsidRDefault="00E73659" w:rsidP="00B41C35">
      <w:pPr>
        <w:rPr>
          <w:rtl/>
        </w:rPr>
      </w:pPr>
      <w:bookmarkStart w:id="5922" w:name="_ETM_Q12_437000"/>
      <w:bookmarkEnd w:id="5922"/>
      <w:r>
        <w:rPr>
          <w:rFonts w:hint="cs"/>
          <w:rtl/>
        </w:rPr>
        <w:t xml:space="preserve">אני לא בדקתי אם הילדים האלה או הוריהם מצביעים ליכוד. </w:t>
      </w:r>
    </w:p>
    <w:p w:rsidR="00E73659" w:rsidRDefault="00E73659" w:rsidP="00B41C35">
      <w:pPr>
        <w:rPr>
          <w:rtl/>
        </w:rPr>
      </w:pPr>
    </w:p>
    <w:p w:rsidR="00E73659" w:rsidRDefault="00E73659" w:rsidP="00B41C35">
      <w:pPr>
        <w:pStyle w:val="-"/>
        <w:rPr>
          <w:rtl/>
        </w:rPr>
      </w:pPr>
      <w:bookmarkStart w:id="5923" w:name="ET_speakercontinue_5069_11"/>
      <w:r w:rsidRPr="00BB16E0">
        <w:rPr>
          <w:rStyle w:val="TagStyle"/>
          <w:rtl/>
        </w:rPr>
        <w:t xml:space="preserve"> &lt;&lt; דובר_המשך &gt;&gt;</w:t>
      </w:r>
      <w:r w:rsidRPr="003B1C32">
        <w:rPr>
          <w:rStyle w:val="TagStyle"/>
          <w:rtl/>
        </w:rPr>
        <w:t xml:space="preserve"> </w:t>
      </w:r>
      <w:r>
        <w:rPr>
          <w:rtl/>
        </w:rPr>
        <w:t>יעקב אשר (יהדות התורה):</w:t>
      </w:r>
      <w:r w:rsidRPr="003B1C32">
        <w:rPr>
          <w:rStyle w:val="TagStyle"/>
          <w:rtl/>
        </w:rPr>
        <w:t xml:space="preserve"> </w:t>
      </w:r>
      <w:r w:rsidRPr="00BB16E0">
        <w:rPr>
          <w:rStyle w:val="TagStyle"/>
          <w:rtl/>
        </w:rPr>
        <w:t>&lt;&lt; דובר_המשך &gt;&gt;</w:t>
      </w:r>
      <w:r>
        <w:rPr>
          <w:rtl/>
        </w:rPr>
        <w:t xml:space="preserve"> </w:t>
      </w:r>
      <w:bookmarkEnd w:id="5923"/>
    </w:p>
    <w:p w:rsidR="00E73659" w:rsidRDefault="00E73659" w:rsidP="004C59D0">
      <w:pPr>
        <w:rPr>
          <w:rtl/>
        </w:rPr>
      </w:pPr>
    </w:p>
    <w:p w:rsidR="00E73659" w:rsidRDefault="00E73659" w:rsidP="00B41C35">
      <w:pPr>
        <w:rPr>
          <w:rtl/>
        </w:rPr>
      </w:pPr>
      <w:r>
        <w:rPr>
          <w:rFonts w:hint="cs"/>
          <w:rtl/>
        </w:rPr>
        <w:t xml:space="preserve">לא, רק עם ראש הממשלה. </w:t>
      </w:r>
    </w:p>
    <w:p w:rsidR="00E73659" w:rsidRDefault="00E73659" w:rsidP="00B41C35">
      <w:pPr>
        <w:rPr>
          <w:rtl/>
        </w:rPr>
      </w:pPr>
    </w:p>
    <w:p w:rsidR="00E73659" w:rsidRDefault="00E73659" w:rsidP="00B41C35">
      <w:pPr>
        <w:pStyle w:val="af5"/>
        <w:rPr>
          <w:rtl/>
        </w:rPr>
      </w:pPr>
      <w:bookmarkStart w:id="5924" w:name="ET_interruption_5807_26"/>
      <w:r w:rsidRPr="00BB16E0">
        <w:rPr>
          <w:rStyle w:val="TagStyle"/>
          <w:rtl/>
        </w:rPr>
        <w:t xml:space="preserve"> &lt;&lt; קריאה &gt;&gt;</w:t>
      </w:r>
      <w:r w:rsidRPr="00591AE2">
        <w:rPr>
          <w:rStyle w:val="TagStyle"/>
          <w:rtl/>
        </w:rPr>
        <w:t xml:space="preserve"> </w:t>
      </w:r>
      <w:r>
        <w:rPr>
          <w:rtl/>
        </w:rPr>
        <w:t xml:space="preserve">קטי </w:t>
      </w:r>
      <w:proofErr w:type="spellStart"/>
      <w:r>
        <w:rPr>
          <w:rtl/>
        </w:rPr>
        <w:t>קטרין</w:t>
      </w:r>
      <w:proofErr w:type="spellEnd"/>
      <w:r>
        <w:rPr>
          <w:rtl/>
        </w:rPr>
        <w:t xml:space="preserve"> שטרית (הליכוד):</w:t>
      </w:r>
      <w:r w:rsidRPr="00591AE2">
        <w:rPr>
          <w:rStyle w:val="TagStyle"/>
          <w:rtl/>
        </w:rPr>
        <w:t xml:space="preserve"> </w:t>
      </w:r>
      <w:r w:rsidRPr="00BB16E0">
        <w:rPr>
          <w:rStyle w:val="TagStyle"/>
          <w:rtl/>
        </w:rPr>
        <w:t>&lt;&lt; קריאה &gt;&gt;</w:t>
      </w:r>
      <w:r>
        <w:rPr>
          <w:rtl/>
        </w:rPr>
        <w:t xml:space="preserve"> </w:t>
      </w:r>
      <w:bookmarkEnd w:id="5924"/>
    </w:p>
    <w:p w:rsidR="00E73659" w:rsidRDefault="00E73659" w:rsidP="004C59D0">
      <w:pPr>
        <w:rPr>
          <w:rtl/>
        </w:rPr>
      </w:pPr>
    </w:p>
    <w:p w:rsidR="00E73659" w:rsidRDefault="00E73659" w:rsidP="00B41C35">
      <w:pPr>
        <w:rPr>
          <w:rtl/>
        </w:rPr>
      </w:pPr>
      <w:bookmarkStart w:id="5925" w:name="_ETM_Q12_438000"/>
      <w:bookmarkEnd w:id="5925"/>
      <w:r>
        <w:rPr>
          <w:rFonts w:hint="cs"/>
          <w:rtl/>
        </w:rPr>
        <w:t>אני מסתכלת על הילדים.</w:t>
      </w:r>
    </w:p>
    <w:p w:rsidR="00E73659" w:rsidRDefault="00E73659" w:rsidP="00B41C35">
      <w:pPr>
        <w:rPr>
          <w:rtl/>
        </w:rPr>
      </w:pPr>
      <w:bookmarkStart w:id="5926" w:name="_ETM_Q12_441000"/>
      <w:bookmarkEnd w:id="5926"/>
      <w:r>
        <w:rPr>
          <w:rFonts w:hint="cs"/>
          <w:rtl/>
        </w:rPr>
        <w:t xml:space="preserve"> </w:t>
      </w:r>
    </w:p>
    <w:p w:rsidR="00E73659" w:rsidRDefault="00E73659" w:rsidP="00B41C35">
      <w:pPr>
        <w:pStyle w:val="-"/>
        <w:rPr>
          <w:rtl/>
        </w:rPr>
      </w:pPr>
      <w:bookmarkStart w:id="5927" w:name="ET_speakercontinue_5069_27"/>
      <w:r w:rsidRPr="00BB16E0">
        <w:rPr>
          <w:rStyle w:val="TagStyle"/>
          <w:rtl/>
        </w:rPr>
        <w:t xml:space="preserve"> &lt;&lt; דובר_המשך &gt;&gt;</w:t>
      </w:r>
      <w:r w:rsidRPr="00591AE2">
        <w:rPr>
          <w:rStyle w:val="TagStyle"/>
          <w:rtl/>
        </w:rPr>
        <w:t xml:space="preserve"> </w:t>
      </w:r>
      <w:r>
        <w:rPr>
          <w:rtl/>
        </w:rPr>
        <w:t>יעקב אשר (יהדות התורה):</w:t>
      </w:r>
      <w:r w:rsidRPr="00591AE2">
        <w:rPr>
          <w:rStyle w:val="TagStyle"/>
          <w:rtl/>
        </w:rPr>
        <w:t xml:space="preserve"> </w:t>
      </w:r>
      <w:r w:rsidRPr="00BB16E0">
        <w:rPr>
          <w:rStyle w:val="TagStyle"/>
          <w:rtl/>
        </w:rPr>
        <w:t>&lt;&lt; דובר_המשך &gt;&gt;</w:t>
      </w:r>
      <w:r>
        <w:rPr>
          <w:rtl/>
        </w:rPr>
        <w:t xml:space="preserve"> </w:t>
      </w:r>
      <w:bookmarkEnd w:id="5927"/>
    </w:p>
    <w:p w:rsidR="00E73659" w:rsidRDefault="004C59D0" w:rsidP="00B41C35">
      <w:pPr>
        <w:rPr>
          <w:rtl/>
        </w:rPr>
      </w:pPr>
      <w:bookmarkStart w:id="5928" w:name="_ETM_Q12_440000"/>
      <w:bookmarkEnd w:id="5928"/>
      <w:r>
        <w:rPr>
          <w:rtl/>
        </w:rPr>
        <w:t xml:space="preserve"> </w:t>
      </w:r>
    </w:p>
    <w:p w:rsidR="00E73659" w:rsidRDefault="00E73659" w:rsidP="00B41C35">
      <w:pPr>
        <w:rPr>
          <w:rtl/>
        </w:rPr>
      </w:pPr>
      <w:bookmarkStart w:id="5929" w:name="_ETM_Q12_439000"/>
      <w:bookmarkEnd w:id="5929"/>
      <w:r>
        <w:rPr>
          <w:rFonts w:hint="cs"/>
          <w:rtl/>
        </w:rPr>
        <w:t xml:space="preserve">איך הגעת לילדים? אני מדבר על </w:t>
      </w:r>
      <w:bookmarkStart w:id="5930" w:name="_ETM_Q12_442000"/>
      <w:bookmarkEnd w:id="5930"/>
      <w:r>
        <w:rPr>
          <w:rFonts w:hint="cs"/>
          <w:rtl/>
        </w:rPr>
        <w:t xml:space="preserve">ראש הממשלה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E73659" w:rsidRDefault="00E73659" w:rsidP="00B41C35">
      <w:pPr>
        <w:rPr>
          <w:rtl/>
        </w:rPr>
      </w:pPr>
    </w:p>
    <w:p w:rsidR="00E73659" w:rsidRDefault="00E73659" w:rsidP="00B41C35">
      <w:pPr>
        <w:pStyle w:val="af6"/>
        <w:rPr>
          <w:rtl/>
        </w:rPr>
      </w:pPr>
      <w:bookmarkStart w:id="5931" w:name="ET_yor_5873_12"/>
      <w:r w:rsidRPr="00BB16E0">
        <w:rPr>
          <w:rStyle w:val="TagStyle"/>
          <w:rtl/>
        </w:rPr>
        <w:t xml:space="preserve"> &lt;&lt; יור &gt;&gt;</w:t>
      </w:r>
      <w:r w:rsidRPr="003B1C32">
        <w:rPr>
          <w:rStyle w:val="TagStyle"/>
          <w:rtl/>
        </w:rPr>
        <w:t xml:space="preserve"> </w:t>
      </w:r>
      <w:r>
        <w:rPr>
          <w:rtl/>
        </w:rPr>
        <w:t>היו"ר יעקב מרגי:</w:t>
      </w:r>
      <w:r w:rsidRPr="003B1C32">
        <w:rPr>
          <w:rStyle w:val="TagStyle"/>
          <w:rtl/>
        </w:rPr>
        <w:t xml:space="preserve"> </w:t>
      </w:r>
      <w:r w:rsidRPr="00BB16E0">
        <w:rPr>
          <w:rStyle w:val="TagStyle"/>
          <w:rtl/>
        </w:rPr>
        <w:t>&lt;&lt; יור &gt;&gt;</w:t>
      </w:r>
      <w:r>
        <w:rPr>
          <w:rtl/>
        </w:rPr>
        <w:t xml:space="preserve"> </w:t>
      </w:r>
      <w:bookmarkEnd w:id="5931"/>
    </w:p>
    <w:p w:rsidR="00E73659" w:rsidRDefault="00E73659" w:rsidP="004C59D0">
      <w:pPr>
        <w:rPr>
          <w:rtl/>
        </w:rPr>
      </w:pPr>
    </w:p>
    <w:p w:rsidR="00E73659" w:rsidRDefault="00E73659" w:rsidP="00B41C35">
      <w:pPr>
        <w:rPr>
          <w:rtl/>
        </w:rPr>
      </w:pPr>
      <w:r>
        <w:rPr>
          <w:rFonts w:hint="cs"/>
          <w:rtl/>
        </w:rPr>
        <w:t xml:space="preserve">קטי, חברת הכנסת, אנחנו עדיין לא </w:t>
      </w:r>
      <w:bookmarkStart w:id="5932" w:name="_ETM_Q12_443000"/>
      <w:bookmarkEnd w:id="5932"/>
      <w:r>
        <w:rPr>
          <w:rFonts w:hint="cs"/>
          <w:rtl/>
        </w:rPr>
        <w:t xml:space="preserve">הסדרנו את התקינה למטפלות במעונות, בכמה ילדים אכן ראוי ובטיחותי </w:t>
      </w:r>
      <w:bookmarkStart w:id="5933" w:name="_ETM_Q12_451000"/>
      <w:bookmarkEnd w:id="5933"/>
      <w:r>
        <w:rPr>
          <w:rFonts w:hint="cs"/>
          <w:rtl/>
        </w:rPr>
        <w:t xml:space="preserve">שהן יוכלו לטפל. ואנחנו יודעים את המצוקות האמיתיות של המטפלות. </w:t>
      </w:r>
      <w:bookmarkStart w:id="5934" w:name="_ETM_Q12_455000"/>
      <w:bookmarkEnd w:id="5934"/>
      <w:r>
        <w:rPr>
          <w:rFonts w:hint="cs"/>
          <w:rtl/>
        </w:rPr>
        <w:t>להוסיף עליהן גם את האחריות הזו, של סביבה נקייה מאלרגנים?</w:t>
      </w:r>
    </w:p>
    <w:p w:rsidR="00E73659" w:rsidRDefault="00E73659" w:rsidP="00B41C35">
      <w:pPr>
        <w:rPr>
          <w:rtl/>
        </w:rPr>
      </w:pPr>
    </w:p>
    <w:p w:rsidR="00E73659" w:rsidRDefault="00E73659" w:rsidP="00B41C35">
      <w:pPr>
        <w:pStyle w:val="af5"/>
        <w:rPr>
          <w:rtl/>
        </w:rPr>
      </w:pPr>
      <w:bookmarkStart w:id="5935" w:name="ET_interruption_5807_28"/>
      <w:r w:rsidRPr="00BB16E0">
        <w:rPr>
          <w:rStyle w:val="TagStyle"/>
          <w:rtl/>
        </w:rPr>
        <w:t xml:space="preserve"> &lt;&lt; קריאה &gt;&gt;</w:t>
      </w:r>
      <w:r w:rsidRPr="00591AE2">
        <w:rPr>
          <w:rStyle w:val="TagStyle"/>
          <w:rtl/>
        </w:rPr>
        <w:t xml:space="preserve"> </w:t>
      </w:r>
      <w:r>
        <w:rPr>
          <w:rtl/>
        </w:rPr>
        <w:t xml:space="preserve">קטי </w:t>
      </w:r>
      <w:proofErr w:type="spellStart"/>
      <w:r>
        <w:rPr>
          <w:rtl/>
        </w:rPr>
        <w:t>קטרין</w:t>
      </w:r>
      <w:proofErr w:type="spellEnd"/>
      <w:r>
        <w:rPr>
          <w:rtl/>
        </w:rPr>
        <w:t xml:space="preserve"> שטרית (הליכוד):</w:t>
      </w:r>
      <w:r w:rsidRPr="00591AE2">
        <w:rPr>
          <w:rStyle w:val="TagStyle"/>
          <w:rtl/>
        </w:rPr>
        <w:t xml:space="preserve"> </w:t>
      </w:r>
      <w:r w:rsidRPr="00BB16E0">
        <w:rPr>
          <w:rStyle w:val="TagStyle"/>
          <w:rtl/>
        </w:rPr>
        <w:t>&lt;&lt; קריאה &gt;&gt;</w:t>
      </w:r>
      <w:r>
        <w:rPr>
          <w:rtl/>
        </w:rPr>
        <w:t xml:space="preserve"> </w:t>
      </w:r>
      <w:bookmarkEnd w:id="5935"/>
    </w:p>
    <w:p w:rsidR="00E73659" w:rsidRDefault="00E73659" w:rsidP="004C59D0">
      <w:pPr>
        <w:rPr>
          <w:rtl/>
        </w:rPr>
      </w:pPr>
    </w:p>
    <w:p w:rsidR="00E73659" w:rsidRDefault="00E73659" w:rsidP="00B41C35">
      <w:pPr>
        <w:rPr>
          <w:rtl/>
        </w:rPr>
      </w:pPr>
      <w:r>
        <w:rPr>
          <w:rFonts w:hint="cs"/>
          <w:rtl/>
        </w:rPr>
        <w:t xml:space="preserve">בלתי </w:t>
      </w:r>
      <w:bookmarkStart w:id="5936" w:name="_ETM_Q12_457000"/>
      <w:bookmarkEnd w:id="5936"/>
      <w:r>
        <w:rPr>
          <w:rFonts w:hint="cs"/>
          <w:rtl/>
        </w:rPr>
        <w:t xml:space="preserve">אפשרי, חד-משמעית. בלתי אפשרי. </w:t>
      </w:r>
    </w:p>
    <w:p w:rsidR="00E73659" w:rsidRDefault="00E73659" w:rsidP="00B41C35">
      <w:pPr>
        <w:rPr>
          <w:rtl/>
        </w:rPr>
      </w:pPr>
    </w:p>
    <w:p w:rsidR="00E73659" w:rsidRDefault="00E73659" w:rsidP="00B41C35">
      <w:pPr>
        <w:pStyle w:val="af6"/>
        <w:rPr>
          <w:rtl/>
        </w:rPr>
      </w:pPr>
      <w:r w:rsidRPr="00BB16E0">
        <w:rPr>
          <w:rStyle w:val="TagStyle"/>
          <w:rtl/>
        </w:rPr>
        <w:t xml:space="preserve"> &lt;&lt; יור &gt;&gt;</w:t>
      </w:r>
      <w:r w:rsidRPr="00591AE2">
        <w:rPr>
          <w:rStyle w:val="TagStyle"/>
          <w:rtl/>
        </w:rPr>
        <w:t xml:space="preserve"> </w:t>
      </w:r>
      <w:r>
        <w:rPr>
          <w:rtl/>
        </w:rPr>
        <w:t>היו"ר יעקב מרגי:</w:t>
      </w:r>
      <w:r w:rsidRPr="00591AE2">
        <w:rPr>
          <w:rStyle w:val="TagStyle"/>
          <w:rtl/>
        </w:rPr>
        <w:t xml:space="preserve"> </w:t>
      </w:r>
      <w:r w:rsidRPr="00BB16E0">
        <w:rPr>
          <w:rStyle w:val="TagStyle"/>
          <w:rtl/>
        </w:rPr>
        <w:t>&lt;&lt; יור &gt;&gt;</w:t>
      </w:r>
      <w:r>
        <w:rPr>
          <w:rtl/>
        </w:rPr>
        <w:t xml:space="preserve"> </w:t>
      </w:r>
    </w:p>
    <w:p w:rsidR="00E73659" w:rsidRDefault="00E73659" w:rsidP="004C59D0">
      <w:pPr>
        <w:rPr>
          <w:rtl/>
        </w:rPr>
      </w:pPr>
    </w:p>
    <w:p w:rsidR="00E73659" w:rsidRDefault="00E73659" w:rsidP="00B41C35">
      <w:pPr>
        <w:rPr>
          <w:rtl/>
        </w:rPr>
      </w:pPr>
      <w:r>
        <w:rPr>
          <w:rFonts w:hint="cs"/>
          <w:rtl/>
        </w:rPr>
        <w:t>א</w:t>
      </w:r>
      <w:bookmarkStart w:id="5937" w:name="_ETM_Q12_458000"/>
      <w:bookmarkEnd w:id="5937"/>
      <w:r w:rsidR="004C59D0">
        <w:rPr>
          <w:rFonts w:hint="cs"/>
          <w:rtl/>
        </w:rPr>
        <w:t>ני מצטרף לדברים.</w:t>
      </w:r>
    </w:p>
    <w:p w:rsidR="00E73659" w:rsidRDefault="00E73659" w:rsidP="00B41C35">
      <w:pPr>
        <w:rPr>
          <w:rtl/>
        </w:rPr>
      </w:pPr>
    </w:p>
    <w:p w:rsidR="00E73659" w:rsidRDefault="00E73659" w:rsidP="00B41C35">
      <w:pPr>
        <w:pStyle w:val="-"/>
        <w:rPr>
          <w:rtl/>
        </w:rPr>
      </w:pPr>
      <w:bookmarkStart w:id="5938" w:name="ET_speakercontinue_5069_30"/>
      <w:r w:rsidRPr="00BB16E0">
        <w:rPr>
          <w:rStyle w:val="TagStyle"/>
          <w:rtl/>
        </w:rPr>
        <w:t xml:space="preserve"> &lt;&lt; דובר_המשך &gt;&gt;</w:t>
      </w:r>
      <w:r w:rsidRPr="00591AE2">
        <w:rPr>
          <w:rStyle w:val="TagStyle"/>
          <w:rtl/>
        </w:rPr>
        <w:t xml:space="preserve"> </w:t>
      </w:r>
      <w:r>
        <w:rPr>
          <w:rtl/>
        </w:rPr>
        <w:t>יעקב אשר (יהדות התורה):</w:t>
      </w:r>
      <w:r w:rsidRPr="00591AE2">
        <w:rPr>
          <w:rStyle w:val="TagStyle"/>
          <w:rtl/>
        </w:rPr>
        <w:t xml:space="preserve"> </w:t>
      </w:r>
      <w:r w:rsidRPr="00BB16E0">
        <w:rPr>
          <w:rStyle w:val="TagStyle"/>
          <w:rtl/>
        </w:rPr>
        <w:t>&lt;&lt; דובר_המשך &gt;&gt;</w:t>
      </w:r>
      <w:r>
        <w:rPr>
          <w:rtl/>
        </w:rPr>
        <w:t xml:space="preserve"> </w:t>
      </w:r>
      <w:bookmarkEnd w:id="5938"/>
    </w:p>
    <w:p w:rsidR="00E73659" w:rsidRDefault="00E73659" w:rsidP="004C59D0">
      <w:pPr>
        <w:rPr>
          <w:rtl/>
        </w:rPr>
      </w:pPr>
    </w:p>
    <w:p w:rsidR="00E73659" w:rsidRDefault="00E73659" w:rsidP="00B41C35">
      <w:pPr>
        <w:rPr>
          <w:rtl/>
        </w:rPr>
      </w:pPr>
      <w:bookmarkStart w:id="5939" w:name="_ETM_Q12_461000"/>
      <w:bookmarkEnd w:id="5939"/>
      <w:r>
        <w:rPr>
          <w:rFonts w:hint="cs"/>
          <w:rtl/>
        </w:rPr>
        <w:t xml:space="preserve">לכן חייבים </w:t>
      </w:r>
      <w:bookmarkStart w:id="5940" w:name="_ETM_Q12_460000"/>
      <w:bookmarkEnd w:id="5940"/>
      <w:r>
        <w:rPr>
          <w:rFonts w:hint="cs"/>
          <w:rtl/>
        </w:rPr>
        <w:t xml:space="preserve">שהתקציב יחזור עד שתהיה </w:t>
      </w:r>
      <w:proofErr w:type="spellStart"/>
      <w:r>
        <w:rPr>
          <w:rFonts w:hint="cs"/>
          <w:rtl/>
        </w:rPr>
        <w:t>תוכנית</w:t>
      </w:r>
      <w:proofErr w:type="spellEnd"/>
      <w:r>
        <w:rPr>
          <w:rFonts w:hint="cs"/>
          <w:rtl/>
        </w:rPr>
        <w:t xml:space="preserve"> חלופית. תודה רבה, אדוני היושב-ראש. </w:t>
      </w:r>
    </w:p>
    <w:p w:rsidR="00E73659" w:rsidRDefault="00E73659" w:rsidP="00B41C35">
      <w:pPr>
        <w:rPr>
          <w:rtl/>
        </w:rPr>
      </w:pPr>
      <w:bookmarkStart w:id="5941" w:name="_ETM_Q12_466000"/>
      <w:bookmarkEnd w:id="5941"/>
    </w:p>
    <w:p w:rsidR="00E73659" w:rsidRDefault="00E73659" w:rsidP="00B41C35">
      <w:pPr>
        <w:pStyle w:val="af6"/>
        <w:rPr>
          <w:rtl/>
        </w:rPr>
      </w:pPr>
      <w:r w:rsidRPr="00BB16E0">
        <w:rPr>
          <w:rStyle w:val="TagStyle"/>
          <w:rtl/>
        </w:rPr>
        <w:t xml:space="preserve"> &lt;&lt; יור &gt;&gt;</w:t>
      </w:r>
      <w:r w:rsidRPr="00591AE2">
        <w:rPr>
          <w:rStyle w:val="TagStyle"/>
          <w:rtl/>
        </w:rPr>
        <w:t xml:space="preserve"> </w:t>
      </w:r>
      <w:r>
        <w:rPr>
          <w:rtl/>
        </w:rPr>
        <w:t>היו"ר יעקב מרגי:</w:t>
      </w:r>
      <w:r w:rsidRPr="00591AE2">
        <w:rPr>
          <w:rStyle w:val="TagStyle"/>
          <w:rtl/>
        </w:rPr>
        <w:t xml:space="preserve"> </w:t>
      </w:r>
      <w:r w:rsidRPr="00BB16E0">
        <w:rPr>
          <w:rStyle w:val="TagStyle"/>
          <w:rtl/>
        </w:rPr>
        <w:t>&lt;&lt; יור &gt;&gt;</w:t>
      </w:r>
      <w:r>
        <w:rPr>
          <w:rtl/>
        </w:rPr>
        <w:t xml:space="preserve"> </w:t>
      </w:r>
    </w:p>
    <w:p w:rsidR="00E73659" w:rsidRDefault="00E73659" w:rsidP="004C59D0">
      <w:pPr>
        <w:rPr>
          <w:rtl/>
        </w:rPr>
      </w:pPr>
    </w:p>
    <w:p w:rsidR="00E73659" w:rsidRDefault="00E73659" w:rsidP="00B41C35">
      <w:pPr>
        <w:rPr>
          <w:rtl/>
        </w:rPr>
      </w:pPr>
      <w:bookmarkStart w:id="5942" w:name="_ETM_Q12_467000"/>
      <w:bookmarkEnd w:id="5942"/>
      <w:r>
        <w:rPr>
          <w:rFonts w:hint="cs"/>
          <w:rtl/>
        </w:rPr>
        <w:t xml:space="preserve">תודה. חבר הכנסת ינון אזולאי </w:t>
      </w:r>
      <w:bookmarkStart w:id="5943" w:name="_ETM_Q12_469000"/>
      <w:bookmarkEnd w:id="5943"/>
      <w:r>
        <w:rPr>
          <w:rFonts w:hint="cs"/>
          <w:rtl/>
        </w:rPr>
        <w:t xml:space="preserve">לא נוכח, לכן ישיב על </w:t>
      </w:r>
      <w:bookmarkStart w:id="5944" w:name="_ETM_Q12_458655"/>
      <w:bookmarkEnd w:id="5944"/>
      <w:r>
        <w:rPr>
          <w:rFonts w:hint="cs"/>
          <w:rtl/>
        </w:rPr>
        <w:t xml:space="preserve">ההצעה לסדר-היום מכובדי </w:t>
      </w:r>
      <w:r w:rsidR="00214018">
        <w:rPr>
          <w:rFonts w:hint="eastAsia"/>
          <w:rtl/>
        </w:rPr>
        <w:t>–</w:t>
      </w:r>
      <w:r>
        <w:rPr>
          <w:rFonts w:hint="cs"/>
          <w:rtl/>
        </w:rPr>
        <w:t xml:space="preserve"> חברת הכנסת קרן ברק, את מסיחה </w:t>
      </w:r>
      <w:bookmarkStart w:id="5945" w:name="_ETM_Q12_479000"/>
      <w:bookmarkEnd w:id="5945"/>
      <w:r>
        <w:rPr>
          <w:rFonts w:hint="cs"/>
          <w:rtl/>
        </w:rPr>
        <w:t>את תשומת הלב של השר</w:t>
      </w:r>
      <w:r w:rsidR="004C59D0">
        <w:rPr>
          <w:rFonts w:hint="cs"/>
          <w:rtl/>
        </w:rPr>
        <w:t xml:space="preserve"> שאמור להשיב על הצעה לסדר-היום.</w:t>
      </w:r>
    </w:p>
    <w:p w:rsidR="00E73659" w:rsidRDefault="00E73659" w:rsidP="00B41C35">
      <w:pPr>
        <w:pStyle w:val="af6"/>
        <w:keepNext/>
        <w:rPr>
          <w:rtl/>
        </w:rPr>
      </w:pPr>
      <w:r w:rsidRPr="003B1C32">
        <w:rPr>
          <w:rStyle w:val="TagStyle"/>
          <w:rtl/>
        </w:rPr>
        <w:t xml:space="preserve"> </w:t>
      </w:r>
    </w:p>
    <w:p w:rsidR="00E73659" w:rsidRDefault="00E73659" w:rsidP="00B41C35">
      <w:pPr>
        <w:pStyle w:val="a4"/>
        <w:rPr>
          <w:rtl/>
        </w:rPr>
      </w:pPr>
      <w:bookmarkStart w:id="5946" w:name="ET_speaker_5759_33"/>
      <w:r w:rsidRPr="00BB16E0">
        <w:rPr>
          <w:rStyle w:val="TagStyle"/>
          <w:rtl/>
        </w:rPr>
        <w:t xml:space="preserve"> &lt;&lt; דובר &gt;&gt;</w:t>
      </w:r>
      <w:r w:rsidRPr="00591AE2">
        <w:rPr>
          <w:rStyle w:val="TagStyle"/>
          <w:rtl/>
        </w:rPr>
        <w:t xml:space="preserve"> </w:t>
      </w:r>
      <w:bookmarkStart w:id="5947" w:name="_Toc25173500"/>
      <w:bookmarkStart w:id="5948" w:name="_Toc25173819"/>
      <w:bookmarkStart w:id="5949" w:name="_Toc25174985"/>
      <w:r>
        <w:rPr>
          <w:rtl/>
        </w:rPr>
        <w:t>שר החוץ ישראל כץ:</w:t>
      </w:r>
      <w:bookmarkEnd w:id="5947"/>
      <w:bookmarkEnd w:id="5948"/>
      <w:bookmarkEnd w:id="5949"/>
      <w:r w:rsidRPr="00591AE2">
        <w:rPr>
          <w:rStyle w:val="TagStyle"/>
          <w:rtl/>
        </w:rPr>
        <w:t xml:space="preserve"> </w:t>
      </w:r>
      <w:r w:rsidRPr="00BB16E0">
        <w:rPr>
          <w:rStyle w:val="TagStyle"/>
          <w:rtl/>
        </w:rPr>
        <w:t>&lt;&lt; דובר &gt;&gt;</w:t>
      </w:r>
      <w:r>
        <w:rPr>
          <w:rtl/>
        </w:rPr>
        <w:t xml:space="preserve"> </w:t>
      </w:r>
      <w:bookmarkEnd w:id="5946"/>
    </w:p>
    <w:p w:rsidR="00E73659" w:rsidRDefault="00E73659" w:rsidP="004C59D0">
      <w:pPr>
        <w:rPr>
          <w:rtl/>
        </w:rPr>
      </w:pPr>
    </w:p>
    <w:p w:rsidR="00E73659" w:rsidRDefault="00E73659" w:rsidP="00B41C35">
      <w:pPr>
        <w:rPr>
          <w:rtl/>
        </w:rPr>
      </w:pPr>
      <w:bookmarkStart w:id="5950" w:name="_ETM_Q12_500000"/>
      <w:bookmarkStart w:id="5951" w:name="_ETM_Q12_496000"/>
      <w:bookmarkEnd w:id="5950"/>
      <w:bookmarkEnd w:id="5951"/>
      <w:r>
        <w:rPr>
          <w:rFonts w:hint="cs"/>
          <w:rtl/>
        </w:rPr>
        <w:t xml:space="preserve">אדוני </w:t>
      </w:r>
      <w:bookmarkStart w:id="5952" w:name="_ETM_Q12_498000"/>
      <w:bookmarkEnd w:id="5952"/>
      <w:r>
        <w:rPr>
          <w:rFonts w:hint="cs"/>
          <w:rtl/>
        </w:rPr>
        <w:t xml:space="preserve">היושב-ראש, אני אשיב, אכן, בשם שר העבודה והרווחה, הוא </w:t>
      </w:r>
      <w:bookmarkStart w:id="5953" w:name="_ETM_Q12_505000"/>
      <w:bookmarkEnd w:id="5953"/>
      <w:r>
        <w:rPr>
          <w:rFonts w:hint="cs"/>
          <w:rtl/>
        </w:rPr>
        <w:t xml:space="preserve">ראש הממשלה, על הצעה דחופה לסדר-היום בנושא ביטול </w:t>
      </w:r>
      <w:r w:rsidR="007646E3">
        <w:rPr>
          <w:rFonts w:hint="cs"/>
          <w:rtl/>
        </w:rPr>
        <w:t xml:space="preserve">הקצאת </w:t>
      </w:r>
      <w:r>
        <w:rPr>
          <w:rFonts w:hint="cs"/>
          <w:rtl/>
        </w:rPr>
        <w:t xml:space="preserve">הסייעות </w:t>
      </w:r>
      <w:bookmarkStart w:id="5954" w:name="_ETM_Q12_512000"/>
      <w:bookmarkEnd w:id="5954"/>
      <w:r>
        <w:rPr>
          <w:rFonts w:hint="cs"/>
          <w:rtl/>
        </w:rPr>
        <w:t xml:space="preserve">לפעוטות אלרגיים למזון במעונות. נושא בהחלט חשוב. </w:t>
      </w:r>
    </w:p>
    <w:p w:rsidR="00E73659" w:rsidRDefault="00E73659" w:rsidP="00B41C35">
      <w:pPr>
        <w:rPr>
          <w:rtl/>
        </w:rPr>
      </w:pPr>
    </w:p>
    <w:p w:rsidR="00997690" w:rsidRDefault="00E73659" w:rsidP="00997690">
      <w:pPr>
        <w:rPr>
          <w:rtl/>
        </w:rPr>
      </w:pPr>
      <w:bookmarkStart w:id="5955" w:name="_ETM_Q12_516000"/>
      <w:bookmarkEnd w:id="5955"/>
      <w:r>
        <w:rPr>
          <w:rFonts w:hint="cs"/>
          <w:rtl/>
        </w:rPr>
        <w:t>משרד העבודה, הרו</w:t>
      </w:r>
      <w:bookmarkStart w:id="5956" w:name="_ETM_Q12_519000"/>
      <w:bookmarkEnd w:id="5956"/>
      <w:r>
        <w:rPr>
          <w:rFonts w:hint="cs"/>
          <w:rtl/>
        </w:rPr>
        <w:t xml:space="preserve">וחה והשירותים החברתיים מימן מתקציבי הרווחה בשנים האחרונות סייעות </w:t>
      </w:r>
      <w:bookmarkStart w:id="5957" w:name="_ETM_Q12_525000"/>
      <w:bookmarkEnd w:id="5957"/>
      <w:r>
        <w:rPr>
          <w:rFonts w:hint="cs"/>
          <w:rtl/>
        </w:rPr>
        <w:t xml:space="preserve">לכלל הפעוטות במעונות היום המפוקחים הסובלים מאלרגיות מסכנות חיים, למרות שאינם נכללים תחת ההגדרה של </w:t>
      </w:r>
      <w:bookmarkStart w:id="5958" w:name="_ETM_Q12_534000"/>
      <w:bookmarkEnd w:id="5958"/>
      <w:r>
        <w:rPr>
          <w:rFonts w:hint="cs"/>
          <w:rtl/>
        </w:rPr>
        <w:t>אוכלוסיות רווחה, וזאת על חשבון תקציבים שיועדו לטיפול באוכלוסיות חלשות.</w:t>
      </w:r>
      <w:r w:rsidR="00997690">
        <w:rPr>
          <w:rFonts w:hint="cs"/>
          <w:rtl/>
        </w:rPr>
        <w:t xml:space="preserve"> </w:t>
      </w:r>
      <w:bookmarkStart w:id="5959" w:name="_ETM_Q12_539000"/>
      <w:bookmarkEnd w:id="5959"/>
      <w:r>
        <w:rPr>
          <w:rFonts w:hint="cs"/>
          <w:rtl/>
        </w:rPr>
        <w:t xml:space="preserve">התקציב לשנת הלימודים תשע"ט הסתיים ב-31 באוגוסט 2019. בחודשים האחרונים הממשלה נקטה קיצוץ רוחבי הכרחי </w:t>
      </w:r>
      <w:bookmarkStart w:id="5960" w:name="_ETM_Q12_553000"/>
      <w:bookmarkEnd w:id="5960"/>
      <w:r>
        <w:rPr>
          <w:rFonts w:hint="cs"/>
          <w:rtl/>
        </w:rPr>
        <w:t xml:space="preserve">אשר פגע בתקצובן של הרשויות המקומיות. בעקבות זאת, טרם נמצא </w:t>
      </w:r>
      <w:bookmarkStart w:id="5961" w:name="_ETM_Q12_559000"/>
      <w:bookmarkEnd w:id="5961"/>
      <w:r>
        <w:rPr>
          <w:rFonts w:hint="cs"/>
          <w:rtl/>
        </w:rPr>
        <w:t xml:space="preserve">מקור תקציבי עבור הסייעות לשנת הלימודים </w:t>
      </w:r>
      <w:proofErr w:type="spellStart"/>
      <w:r>
        <w:rPr>
          <w:rFonts w:hint="cs"/>
          <w:rtl/>
        </w:rPr>
        <w:t>תש"ף</w:t>
      </w:r>
      <w:proofErr w:type="spellEnd"/>
      <w:r>
        <w:rPr>
          <w:rFonts w:hint="cs"/>
          <w:rtl/>
        </w:rPr>
        <w:t xml:space="preserve">. </w:t>
      </w:r>
      <w:bookmarkStart w:id="5962" w:name="_ETM_Q12_563000"/>
      <w:bookmarkStart w:id="5963" w:name="_ETM_Q12_564000"/>
      <w:bookmarkEnd w:id="5962"/>
      <w:bookmarkEnd w:id="5963"/>
    </w:p>
    <w:p w:rsidR="00997690" w:rsidRDefault="00997690" w:rsidP="00997690">
      <w:pPr>
        <w:rPr>
          <w:rtl/>
        </w:rPr>
      </w:pPr>
    </w:p>
    <w:p w:rsidR="00E73659" w:rsidRDefault="00E73659" w:rsidP="00997690">
      <w:pPr>
        <w:rPr>
          <w:rtl/>
        </w:rPr>
      </w:pPr>
      <w:r>
        <w:rPr>
          <w:rFonts w:hint="cs"/>
          <w:rtl/>
        </w:rPr>
        <w:t xml:space="preserve">למרות האמור לעיל, לאור פנייתם של ההורים ומתוך הבנה למצוקתם, וכדי לאפשר את פתיחת השנה כהלכה, </w:t>
      </w:r>
      <w:bookmarkStart w:id="5964" w:name="_ETM_Q12_574000"/>
      <w:bookmarkEnd w:id="5964"/>
      <w:r>
        <w:rPr>
          <w:rFonts w:hint="cs"/>
          <w:rtl/>
        </w:rPr>
        <w:t xml:space="preserve">האריך המשרד את תקצוב הסייעות לפעוטות אלרגיים עד לתאריך 31 בדצמבר 2019. ראוי להדגיש כי משרד העבודה, הרווחה והשירותים החברתיים ימשיך לתקצב את מימון הסייעות </w:t>
      </w:r>
      <w:bookmarkStart w:id="5965" w:name="_ETM_Q12_588000"/>
      <w:bookmarkEnd w:id="5965"/>
      <w:r>
        <w:rPr>
          <w:rFonts w:hint="cs"/>
          <w:rtl/>
        </w:rPr>
        <w:t xml:space="preserve">לאוכלוסיית הרווחה: ילדים זכאי חוק פעוטות בסיכון. </w:t>
      </w:r>
    </w:p>
    <w:p w:rsidR="00E73659" w:rsidRDefault="00E73659" w:rsidP="00B41C35">
      <w:pPr>
        <w:rPr>
          <w:rtl/>
        </w:rPr>
      </w:pPr>
    </w:p>
    <w:p w:rsidR="00E73659" w:rsidRDefault="00E73659" w:rsidP="007646E3">
      <w:pPr>
        <w:rPr>
          <w:rtl/>
        </w:rPr>
      </w:pPr>
      <w:r>
        <w:rPr>
          <w:rFonts w:hint="cs"/>
          <w:rtl/>
        </w:rPr>
        <w:t xml:space="preserve">בימים אלו המשרד פועל מול משרד האוצר ומול המרכז </w:t>
      </w:r>
      <w:bookmarkStart w:id="5966" w:name="_ETM_Q12_599000"/>
      <w:bookmarkEnd w:id="5966"/>
      <w:r>
        <w:rPr>
          <w:rFonts w:hint="cs"/>
          <w:rtl/>
        </w:rPr>
        <w:t xml:space="preserve">לשלטון מקומי על מנת למצוא פתרון כולל </w:t>
      </w:r>
      <w:r w:rsidR="007646E3">
        <w:rPr>
          <w:rFonts w:hint="cs"/>
          <w:rtl/>
        </w:rPr>
        <w:t>ב</w:t>
      </w:r>
      <w:r>
        <w:rPr>
          <w:rFonts w:hint="cs"/>
          <w:rtl/>
        </w:rPr>
        <w:t xml:space="preserve">טווח ארוך, מקור תקציבי תוספתי לטובת מימון הסייעות לילדים שאינם מאוכלוסיית רווחה. </w:t>
      </w:r>
      <w:bookmarkStart w:id="5967" w:name="_ETM_Q12_612000"/>
      <w:bookmarkEnd w:id="5967"/>
      <w:r>
        <w:rPr>
          <w:rFonts w:hint="cs"/>
          <w:rtl/>
        </w:rPr>
        <w:t xml:space="preserve">כולנו תקווה שתקציב המדינה יאושר ובמסגרתו יימצא פתרון תקציבי לסוגיה זו. </w:t>
      </w:r>
    </w:p>
    <w:p w:rsidR="00E73659" w:rsidRDefault="00E73659" w:rsidP="00B41C35">
      <w:pPr>
        <w:rPr>
          <w:rtl/>
        </w:rPr>
      </w:pPr>
    </w:p>
    <w:p w:rsidR="00E73659" w:rsidRDefault="00E73659" w:rsidP="007646E3">
      <w:pPr>
        <w:rPr>
          <w:rtl/>
        </w:rPr>
      </w:pPr>
      <w:bookmarkStart w:id="5968" w:name="_ETM_Q12_620000"/>
      <w:bookmarkEnd w:id="5968"/>
      <w:r>
        <w:rPr>
          <w:rFonts w:hint="cs"/>
          <w:rtl/>
        </w:rPr>
        <w:t xml:space="preserve">בנוסף לכל האמור לעיל, חשוב להדגיש כי משרד העבודה, הרווחה והשירותים החברתיים </w:t>
      </w:r>
      <w:bookmarkStart w:id="5969" w:name="_ETM_Q12_627000"/>
      <w:bookmarkEnd w:id="5969"/>
      <w:r>
        <w:rPr>
          <w:rFonts w:hint="cs"/>
          <w:rtl/>
        </w:rPr>
        <w:t>קיבל את המלצות הוועדה הבין-משרדית בראשות משרד הבריאות</w:t>
      </w:r>
      <w:bookmarkStart w:id="5970" w:name="_ETM_Q12_632000"/>
      <w:bookmarkEnd w:id="5970"/>
      <w:r>
        <w:rPr>
          <w:rFonts w:hint="cs"/>
          <w:rtl/>
        </w:rPr>
        <w:t xml:space="preserve"> למתן מענה לילדים עם אלרגיות מסכנות חיים למוצרי מזון. במסגרת זו, האגף למעונות יום ומשפחתונים פועל </w:t>
      </w:r>
      <w:bookmarkStart w:id="5971" w:name="_ETM_Q12_644000"/>
      <w:bookmarkEnd w:id="5971"/>
      <w:r>
        <w:rPr>
          <w:rFonts w:hint="cs"/>
          <w:rtl/>
        </w:rPr>
        <w:t xml:space="preserve">בשיתוף פעולה עם משרד הבריאות ומעניק מענים הולמים לשילוב ילדים עם אלרגיות מסכנות חיים במעונות </w:t>
      </w:r>
      <w:bookmarkStart w:id="5972" w:name="_ETM_Q12_654000"/>
      <w:bookmarkEnd w:id="5972"/>
      <w:r>
        <w:rPr>
          <w:rFonts w:hint="cs"/>
          <w:rtl/>
        </w:rPr>
        <w:t xml:space="preserve">היום: מימון הכשרות של עזרה ראשונה לכלל הצוותים המטפלים במעונות </w:t>
      </w:r>
      <w:bookmarkStart w:id="5973" w:name="_ETM_Q12_658000"/>
      <w:bookmarkEnd w:id="5973"/>
      <w:r>
        <w:rPr>
          <w:rFonts w:hint="cs"/>
          <w:rtl/>
        </w:rPr>
        <w:t>היום המפוקחים והמסובסדים, הכוללות רכיבים הנוגעים לטיפול באלרגיות</w:t>
      </w:r>
      <w:r w:rsidR="007646E3">
        <w:rPr>
          <w:rFonts w:hint="cs"/>
          <w:rtl/>
        </w:rPr>
        <w:t>;</w:t>
      </w:r>
      <w:r>
        <w:rPr>
          <w:rFonts w:hint="cs"/>
          <w:rtl/>
        </w:rPr>
        <w:t xml:space="preserve"> ייזום ומימון כ-800 קורסי הדרכה ייחודיים לצוותים המטפלים בנושא התאמת מזון במעון וסביבה נקייה </w:t>
      </w:r>
      <w:bookmarkStart w:id="5974" w:name="_ETM_Q12_677000"/>
      <w:bookmarkEnd w:id="5974"/>
      <w:r>
        <w:rPr>
          <w:rFonts w:hint="cs"/>
          <w:rtl/>
        </w:rPr>
        <w:t xml:space="preserve">מאלרגנים, וזאת בשיתוף מד"א; מימון ואספקה של מזרקי </w:t>
      </w:r>
      <w:proofErr w:type="spellStart"/>
      <w:r>
        <w:rPr>
          <w:rFonts w:hint="cs"/>
          <w:rtl/>
        </w:rPr>
        <w:t>אפיפן</w:t>
      </w:r>
      <w:proofErr w:type="spellEnd"/>
      <w:r>
        <w:rPr>
          <w:rFonts w:hint="cs"/>
          <w:rtl/>
        </w:rPr>
        <w:t xml:space="preserve"> למרבית מעונות היום בעלות של למעלה מחצי מיליון שקלים. </w:t>
      </w:r>
    </w:p>
    <w:p w:rsidR="00E73659" w:rsidRDefault="00E73659" w:rsidP="00B41C35">
      <w:pPr>
        <w:rPr>
          <w:rtl/>
        </w:rPr>
      </w:pPr>
    </w:p>
    <w:p w:rsidR="00E73659" w:rsidRDefault="00E73659" w:rsidP="00B41C35">
      <w:pPr>
        <w:pStyle w:val="af6"/>
        <w:rPr>
          <w:rtl/>
        </w:rPr>
      </w:pPr>
      <w:bookmarkStart w:id="5975" w:name="ET_yor_5873_15"/>
      <w:r w:rsidRPr="00BB16E0">
        <w:rPr>
          <w:rStyle w:val="TagStyle"/>
          <w:rtl/>
        </w:rPr>
        <w:t xml:space="preserve"> &lt;&lt; יור &gt;&gt;</w:t>
      </w:r>
      <w:r w:rsidRPr="003B1C32">
        <w:rPr>
          <w:rStyle w:val="TagStyle"/>
          <w:rtl/>
        </w:rPr>
        <w:t xml:space="preserve"> </w:t>
      </w:r>
      <w:r>
        <w:rPr>
          <w:rtl/>
        </w:rPr>
        <w:t>היו"ר יעקב מרגי:</w:t>
      </w:r>
      <w:r w:rsidRPr="003B1C32">
        <w:rPr>
          <w:rStyle w:val="TagStyle"/>
          <w:rtl/>
        </w:rPr>
        <w:t xml:space="preserve"> </w:t>
      </w:r>
      <w:r w:rsidRPr="00BB16E0">
        <w:rPr>
          <w:rStyle w:val="TagStyle"/>
          <w:rtl/>
        </w:rPr>
        <w:t>&lt;&lt; יור &gt;&gt;</w:t>
      </w:r>
      <w:r>
        <w:rPr>
          <w:rtl/>
        </w:rPr>
        <w:t xml:space="preserve"> </w:t>
      </w:r>
      <w:bookmarkEnd w:id="5975"/>
    </w:p>
    <w:p w:rsidR="00E73659" w:rsidRDefault="00E73659" w:rsidP="004C59D0">
      <w:pPr>
        <w:rPr>
          <w:rtl/>
        </w:rPr>
      </w:pPr>
    </w:p>
    <w:p w:rsidR="00E73659" w:rsidRDefault="00E73659" w:rsidP="00B41C35">
      <w:pPr>
        <w:rPr>
          <w:rtl/>
        </w:rPr>
      </w:pPr>
      <w:r>
        <w:rPr>
          <w:rFonts w:hint="cs"/>
          <w:rtl/>
        </w:rPr>
        <w:t xml:space="preserve">תודה, מכובדי כבוד השר. אני אזמין את חברת הכנסת אורלי פרומן לעמדה נוספת. אך לפני כן </w:t>
      </w:r>
      <w:bookmarkStart w:id="5976" w:name="_ETM_Q12_701000"/>
      <w:bookmarkEnd w:id="5976"/>
      <w:r>
        <w:rPr>
          <w:rFonts w:hint="cs"/>
          <w:rtl/>
        </w:rPr>
        <w:t xml:space="preserve">אומר לכם: החטא הקדמון זה שהנושא הזה היה באחריות </w:t>
      </w:r>
      <w:bookmarkStart w:id="5977" w:name="_ETM_Q12_703000"/>
      <w:bookmarkEnd w:id="5977"/>
      <w:r>
        <w:rPr>
          <w:rFonts w:hint="cs"/>
          <w:rtl/>
        </w:rPr>
        <w:t xml:space="preserve">משרד הבריאות </w:t>
      </w:r>
      <w:r w:rsidR="00214018">
        <w:rPr>
          <w:rtl/>
        </w:rPr>
        <w:t>–</w:t>
      </w:r>
      <w:r>
        <w:rPr>
          <w:rFonts w:hint="cs"/>
          <w:rtl/>
        </w:rPr>
        <w:t xml:space="preserve"> כל סוגיית הסייעות לילדים אלרגיים. משרד החינוך בזמנו, </w:t>
      </w:r>
      <w:bookmarkStart w:id="5978" w:name="_ETM_Q12_709000"/>
      <w:bookmarkEnd w:id="5978"/>
      <w:r>
        <w:rPr>
          <w:rFonts w:hint="cs"/>
          <w:rtl/>
        </w:rPr>
        <w:t xml:space="preserve">לגבי מערכת החינוך, הסכים לקבל את זה על אחריותו, ואז </w:t>
      </w:r>
      <w:bookmarkStart w:id="5979" w:name="_ETM_Q12_712000"/>
      <w:bookmarkEnd w:id="5979"/>
      <w:r>
        <w:rPr>
          <w:rFonts w:hint="cs"/>
          <w:rtl/>
        </w:rPr>
        <w:t xml:space="preserve">משרד הבריאות הסיר את זה. ואנחנו שומעים עכשיו: משרד הרווחה הרי מחפש מקורות מימון. זה החטא הקדמון, זה היה אמור להיות בעיה </w:t>
      </w:r>
      <w:bookmarkStart w:id="5980" w:name="_ETM_Q12_722000"/>
      <w:bookmarkEnd w:id="5980"/>
      <w:r>
        <w:rPr>
          <w:rFonts w:hint="cs"/>
          <w:rtl/>
        </w:rPr>
        <w:t xml:space="preserve">רפואית. </w:t>
      </w:r>
    </w:p>
    <w:p w:rsidR="00E73659" w:rsidRDefault="00E73659" w:rsidP="00B41C35">
      <w:pPr>
        <w:rPr>
          <w:rtl/>
        </w:rPr>
      </w:pPr>
    </w:p>
    <w:p w:rsidR="00E73659" w:rsidRDefault="00E73659" w:rsidP="00B41C35">
      <w:pPr>
        <w:pStyle w:val="af5"/>
        <w:rPr>
          <w:rtl/>
        </w:rPr>
      </w:pPr>
      <w:bookmarkStart w:id="5981" w:name="ET_interruption_5807_34"/>
      <w:r w:rsidRPr="00BB16E0">
        <w:rPr>
          <w:rStyle w:val="TagStyle"/>
          <w:rtl/>
        </w:rPr>
        <w:t xml:space="preserve"> &lt;&lt; קריאה &gt;&gt;</w:t>
      </w:r>
      <w:r w:rsidRPr="006B60D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6B60DF">
        <w:rPr>
          <w:rStyle w:val="TagStyle"/>
          <w:rtl/>
        </w:rPr>
        <w:t xml:space="preserve"> </w:t>
      </w:r>
      <w:r w:rsidRPr="00BB16E0">
        <w:rPr>
          <w:rStyle w:val="TagStyle"/>
          <w:rtl/>
        </w:rPr>
        <w:t>&lt;&lt; קריאה &gt;&gt;</w:t>
      </w:r>
      <w:r>
        <w:rPr>
          <w:rtl/>
        </w:rPr>
        <w:t xml:space="preserve"> </w:t>
      </w:r>
      <w:bookmarkEnd w:id="5981"/>
    </w:p>
    <w:p w:rsidR="00E73659" w:rsidRDefault="00E73659" w:rsidP="004C59D0">
      <w:pPr>
        <w:rPr>
          <w:rtl/>
        </w:rPr>
      </w:pPr>
    </w:p>
    <w:p w:rsidR="00E73659" w:rsidRDefault="00E73659" w:rsidP="00B41C35">
      <w:pPr>
        <w:rPr>
          <w:rtl/>
        </w:rPr>
      </w:pPr>
      <w:bookmarkStart w:id="5982" w:name="_ETM_Q12_723000"/>
      <w:bookmarkEnd w:id="5982"/>
      <w:r>
        <w:rPr>
          <w:rFonts w:hint="cs"/>
          <w:rtl/>
        </w:rPr>
        <w:t>אתה צודק במאה אחוז.</w:t>
      </w:r>
    </w:p>
    <w:p w:rsidR="00E73659" w:rsidRDefault="00E73659" w:rsidP="00B41C35">
      <w:pPr>
        <w:rPr>
          <w:rtl/>
        </w:rPr>
      </w:pPr>
    </w:p>
    <w:p w:rsidR="00E73659" w:rsidRDefault="00E73659" w:rsidP="00B41C35">
      <w:pPr>
        <w:pStyle w:val="a4"/>
        <w:rPr>
          <w:rtl/>
        </w:rPr>
      </w:pPr>
      <w:bookmarkStart w:id="5983" w:name="ET_speaker_5798_16"/>
      <w:r w:rsidRPr="00BB16E0">
        <w:rPr>
          <w:rStyle w:val="TagStyle"/>
          <w:rtl/>
        </w:rPr>
        <w:t xml:space="preserve"> &lt;&lt; דובר &gt;&gt;</w:t>
      </w:r>
      <w:r w:rsidRPr="003B1C32">
        <w:rPr>
          <w:rStyle w:val="TagStyle"/>
          <w:rtl/>
        </w:rPr>
        <w:t xml:space="preserve"> </w:t>
      </w:r>
      <w:bookmarkStart w:id="5984" w:name="_Toc25173501"/>
      <w:bookmarkStart w:id="5985" w:name="_Toc25173820"/>
      <w:bookmarkStart w:id="5986" w:name="_Toc25174986"/>
      <w:r>
        <w:rPr>
          <w:rtl/>
        </w:rPr>
        <w:t>אורלי פרומן (כחול לבן):</w:t>
      </w:r>
      <w:bookmarkEnd w:id="5984"/>
      <w:bookmarkEnd w:id="5985"/>
      <w:bookmarkEnd w:id="5986"/>
      <w:r w:rsidRPr="003B1C32">
        <w:rPr>
          <w:rStyle w:val="TagStyle"/>
          <w:rtl/>
        </w:rPr>
        <w:t xml:space="preserve"> </w:t>
      </w:r>
      <w:r w:rsidRPr="00BB16E0">
        <w:rPr>
          <w:rStyle w:val="TagStyle"/>
          <w:rtl/>
        </w:rPr>
        <w:t>&lt;&lt; דובר &gt;&gt;</w:t>
      </w:r>
      <w:r>
        <w:rPr>
          <w:rtl/>
        </w:rPr>
        <w:t xml:space="preserve"> </w:t>
      </w:r>
      <w:bookmarkEnd w:id="5983"/>
    </w:p>
    <w:p w:rsidR="00E73659" w:rsidRDefault="00E73659" w:rsidP="004C59D0">
      <w:pPr>
        <w:rPr>
          <w:rtl/>
        </w:rPr>
      </w:pPr>
    </w:p>
    <w:p w:rsidR="00E73659" w:rsidRDefault="00E73659" w:rsidP="00B41C35">
      <w:pPr>
        <w:rPr>
          <w:rtl/>
        </w:rPr>
      </w:pPr>
      <w:r>
        <w:rPr>
          <w:rFonts w:hint="cs"/>
          <w:rtl/>
        </w:rPr>
        <w:t>אדוני היושב-ראש, ומי משלם את המחיר?</w:t>
      </w:r>
    </w:p>
    <w:p w:rsidR="00E73659" w:rsidRDefault="00E73659" w:rsidP="00B41C35">
      <w:pPr>
        <w:rPr>
          <w:rtl/>
        </w:rPr>
      </w:pPr>
    </w:p>
    <w:p w:rsidR="00E73659" w:rsidRDefault="00E73659" w:rsidP="00B41C35">
      <w:pPr>
        <w:pStyle w:val="af6"/>
        <w:rPr>
          <w:rtl/>
        </w:rPr>
      </w:pPr>
      <w:r w:rsidRPr="00BB16E0">
        <w:rPr>
          <w:rStyle w:val="TagStyle"/>
          <w:rtl/>
        </w:rPr>
        <w:t xml:space="preserve"> &lt;&lt; יור &gt;&gt;</w:t>
      </w:r>
      <w:r w:rsidRPr="003B1C32">
        <w:rPr>
          <w:rStyle w:val="TagStyle"/>
          <w:rtl/>
        </w:rPr>
        <w:t xml:space="preserve"> </w:t>
      </w:r>
      <w:r>
        <w:rPr>
          <w:rtl/>
        </w:rPr>
        <w:t>היו"ר יעקב מרגי:</w:t>
      </w:r>
      <w:r w:rsidRPr="003B1C32">
        <w:rPr>
          <w:rStyle w:val="TagStyle"/>
          <w:rtl/>
        </w:rPr>
        <w:t xml:space="preserve"> </w:t>
      </w:r>
      <w:r w:rsidRPr="00BB16E0">
        <w:rPr>
          <w:rStyle w:val="TagStyle"/>
          <w:rtl/>
        </w:rPr>
        <w:t>&lt;&lt; יור &gt;&gt;</w:t>
      </w:r>
      <w:r>
        <w:rPr>
          <w:rtl/>
        </w:rPr>
        <w:t xml:space="preserve"> </w:t>
      </w:r>
    </w:p>
    <w:p w:rsidR="00E73659" w:rsidRDefault="00E73659" w:rsidP="004C59D0">
      <w:pPr>
        <w:rPr>
          <w:rtl/>
        </w:rPr>
      </w:pPr>
    </w:p>
    <w:p w:rsidR="00E73659" w:rsidRDefault="00E73659" w:rsidP="00B41C35">
      <w:pPr>
        <w:rPr>
          <w:rtl/>
        </w:rPr>
      </w:pPr>
      <w:r>
        <w:rPr>
          <w:rFonts w:hint="cs"/>
          <w:rtl/>
        </w:rPr>
        <w:t xml:space="preserve">הילדים. </w:t>
      </w:r>
    </w:p>
    <w:p w:rsidR="00E73659" w:rsidRDefault="00E73659" w:rsidP="00B41C35">
      <w:pPr>
        <w:rPr>
          <w:rtl/>
        </w:rPr>
      </w:pPr>
    </w:p>
    <w:p w:rsidR="00E73659" w:rsidRDefault="00E73659" w:rsidP="00B41C35">
      <w:pPr>
        <w:pStyle w:val="-"/>
        <w:rPr>
          <w:rtl/>
        </w:rPr>
      </w:pPr>
      <w:bookmarkStart w:id="5987" w:name="ET_speakercontinue_5798_18"/>
      <w:r w:rsidRPr="00BB16E0">
        <w:rPr>
          <w:rStyle w:val="TagStyle"/>
          <w:rtl/>
        </w:rPr>
        <w:t xml:space="preserve"> &lt;&lt; דובר_המשך &gt;&gt;</w:t>
      </w:r>
      <w:r w:rsidRPr="003B1C32">
        <w:rPr>
          <w:rStyle w:val="TagStyle"/>
          <w:rtl/>
        </w:rPr>
        <w:t xml:space="preserve"> </w:t>
      </w:r>
      <w:r>
        <w:rPr>
          <w:rtl/>
        </w:rPr>
        <w:t>אורלי פרומן (כחול לבן):</w:t>
      </w:r>
      <w:r w:rsidRPr="003B1C32">
        <w:rPr>
          <w:rStyle w:val="TagStyle"/>
          <w:rtl/>
        </w:rPr>
        <w:t xml:space="preserve"> </w:t>
      </w:r>
      <w:r w:rsidRPr="00BB16E0">
        <w:rPr>
          <w:rStyle w:val="TagStyle"/>
          <w:rtl/>
        </w:rPr>
        <w:t>&lt;&lt; דובר_המשך &gt;&gt;</w:t>
      </w:r>
      <w:r>
        <w:rPr>
          <w:rtl/>
        </w:rPr>
        <w:t xml:space="preserve"> </w:t>
      </w:r>
      <w:bookmarkEnd w:id="5987"/>
    </w:p>
    <w:p w:rsidR="00E73659" w:rsidRDefault="00E73659" w:rsidP="004C59D0">
      <w:pPr>
        <w:rPr>
          <w:rtl/>
        </w:rPr>
      </w:pPr>
    </w:p>
    <w:p w:rsidR="00E73659" w:rsidRDefault="00E73659" w:rsidP="00B41C35">
      <w:pPr>
        <w:rPr>
          <w:rtl/>
        </w:rPr>
      </w:pPr>
      <w:r>
        <w:rPr>
          <w:rFonts w:hint="cs"/>
          <w:rtl/>
        </w:rPr>
        <w:t>שוב, ילדי ישראל.</w:t>
      </w:r>
    </w:p>
    <w:p w:rsidR="00E73659" w:rsidRDefault="00E73659" w:rsidP="00B41C35">
      <w:pPr>
        <w:rPr>
          <w:rtl/>
        </w:rPr>
      </w:pPr>
    </w:p>
    <w:p w:rsidR="00E73659" w:rsidRDefault="00E73659" w:rsidP="00B41C35">
      <w:pPr>
        <w:pStyle w:val="af6"/>
        <w:rPr>
          <w:rtl/>
        </w:rPr>
      </w:pPr>
      <w:r w:rsidRPr="00BB16E0">
        <w:rPr>
          <w:rStyle w:val="TagStyle"/>
          <w:rtl/>
        </w:rPr>
        <w:t xml:space="preserve"> &lt;&lt; יור &gt;&gt;</w:t>
      </w:r>
      <w:r w:rsidRPr="006B60DF">
        <w:rPr>
          <w:rStyle w:val="TagStyle"/>
          <w:rtl/>
        </w:rPr>
        <w:t xml:space="preserve"> </w:t>
      </w:r>
      <w:r>
        <w:rPr>
          <w:rtl/>
        </w:rPr>
        <w:t>היו"ר יעקב מרגי:</w:t>
      </w:r>
      <w:r w:rsidRPr="006B60DF">
        <w:rPr>
          <w:rStyle w:val="TagStyle"/>
          <w:rtl/>
        </w:rPr>
        <w:t xml:space="preserve"> </w:t>
      </w:r>
      <w:r w:rsidRPr="00BB16E0">
        <w:rPr>
          <w:rStyle w:val="TagStyle"/>
          <w:rtl/>
        </w:rPr>
        <w:t>&lt;&lt; יור &gt;&gt;</w:t>
      </w:r>
      <w:r>
        <w:rPr>
          <w:rtl/>
        </w:rPr>
        <w:t xml:space="preserve"> </w:t>
      </w:r>
    </w:p>
    <w:p w:rsidR="00E73659" w:rsidRDefault="00E73659" w:rsidP="004C59D0">
      <w:pPr>
        <w:rPr>
          <w:rtl/>
        </w:rPr>
      </w:pPr>
    </w:p>
    <w:p w:rsidR="00E73659" w:rsidRDefault="00E73659" w:rsidP="00B41C35">
      <w:pPr>
        <w:rPr>
          <w:rtl/>
        </w:rPr>
      </w:pPr>
      <w:r>
        <w:rPr>
          <w:rFonts w:hint="cs"/>
          <w:rtl/>
        </w:rPr>
        <w:t>ד</w:t>
      </w:r>
      <w:bookmarkStart w:id="5988" w:name="_ETM_Q12_725000"/>
      <w:bookmarkEnd w:id="5988"/>
      <w:r>
        <w:rPr>
          <w:rFonts w:hint="cs"/>
          <w:rtl/>
        </w:rPr>
        <w:t xml:space="preserve">קה לרשותך, בבקשה. </w:t>
      </w:r>
    </w:p>
    <w:p w:rsidR="00E73659" w:rsidRDefault="00E73659" w:rsidP="004C59D0">
      <w:pPr>
        <w:rPr>
          <w:rtl/>
          <w:lang w:eastAsia="he-IL"/>
        </w:rPr>
      </w:pPr>
      <w:bookmarkStart w:id="5989" w:name="_ETM_Q12_729000"/>
      <w:bookmarkEnd w:id="5989"/>
    </w:p>
    <w:p w:rsidR="00E73659" w:rsidRDefault="00E73659" w:rsidP="00B41C35">
      <w:pPr>
        <w:pStyle w:val="-"/>
        <w:rPr>
          <w:rtl/>
        </w:rPr>
      </w:pPr>
      <w:bookmarkStart w:id="5990" w:name="ET_speakercontinue_5798_37"/>
      <w:r w:rsidRPr="00BB16E0">
        <w:rPr>
          <w:rStyle w:val="TagStyle"/>
          <w:rtl/>
        </w:rPr>
        <w:t xml:space="preserve"> &lt;&lt; דובר_המשך &gt;&gt;</w:t>
      </w:r>
      <w:r w:rsidRPr="006B60DF">
        <w:rPr>
          <w:rStyle w:val="TagStyle"/>
          <w:rtl/>
        </w:rPr>
        <w:t xml:space="preserve"> </w:t>
      </w:r>
      <w:r>
        <w:rPr>
          <w:rtl/>
        </w:rPr>
        <w:t>אורלי פרומן (כחול לבן):</w:t>
      </w:r>
      <w:r w:rsidRPr="006B60DF">
        <w:rPr>
          <w:rStyle w:val="TagStyle"/>
          <w:rtl/>
        </w:rPr>
        <w:t xml:space="preserve"> </w:t>
      </w:r>
      <w:r w:rsidRPr="00BB16E0">
        <w:rPr>
          <w:rStyle w:val="TagStyle"/>
          <w:rtl/>
        </w:rPr>
        <w:t>&lt;&lt; דובר_המשך &gt;&gt;</w:t>
      </w:r>
      <w:r>
        <w:rPr>
          <w:rtl/>
        </w:rPr>
        <w:t xml:space="preserve"> </w:t>
      </w:r>
      <w:bookmarkEnd w:id="5990"/>
    </w:p>
    <w:p w:rsidR="00E73659" w:rsidRDefault="00E73659" w:rsidP="004C59D0">
      <w:pPr>
        <w:rPr>
          <w:rtl/>
        </w:rPr>
      </w:pPr>
    </w:p>
    <w:p w:rsidR="00E73659" w:rsidRDefault="00E73659" w:rsidP="00997690">
      <w:pPr>
        <w:rPr>
          <w:rtl/>
        </w:rPr>
      </w:pPr>
      <w:bookmarkStart w:id="5991" w:name="_ETM_Q12_730000"/>
      <w:bookmarkStart w:id="5992" w:name="_ETM_Q12_726000"/>
      <w:bookmarkEnd w:id="5991"/>
      <w:bookmarkEnd w:id="5992"/>
      <w:r>
        <w:rPr>
          <w:rFonts w:hint="cs"/>
          <w:rtl/>
        </w:rPr>
        <w:t xml:space="preserve">אני מצטרפת </w:t>
      </w:r>
      <w:bookmarkStart w:id="5993" w:name="_ETM_Q12_728000"/>
      <w:bookmarkEnd w:id="5993"/>
      <w:r>
        <w:rPr>
          <w:rFonts w:hint="cs"/>
          <w:rtl/>
        </w:rPr>
        <w:t xml:space="preserve">לחבריי חברי הכנסת שהציגו את הבעיה הכואבת הזאת. אדוני </w:t>
      </w:r>
      <w:bookmarkStart w:id="5994" w:name="_ETM_Q12_735000"/>
      <w:bookmarkEnd w:id="5994"/>
      <w:r>
        <w:rPr>
          <w:rFonts w:hint="cs"/>
          <w:rtl/>
        </w:rPr>
        <w:t>היושב-ראש, שנת לימודים חולשת על שתי שנות תקציב. ילדים אלרגיים</w:t>
      </w:r>
      <w:bookmarkStart w:id="5995" w:name="_ETM_Q12_742000"/>
      <w:bookmarkEnd w:id="5995"/>
      <w:r>
        <w:rPr>
          <w:rFonts w:hint="cs"/>
          <w:rtl/>
        </w:rPr>
        <w:t xml:space="preserve"> שמתחילים בספטמבר את השהות שלהם במעון, ההורים שלהם צריכים לדעת כבר בספטמבר שמובטחת להם עד סוף שנת הלימודים הזו, וגם </w:t>
      </w:r>
      <w:bookmarkStart w:id="5996" w:name="_ETM_Q12_757000"/>
      <w:bookmarkEnd w:id="5996"/>
      <w:r>
        <w:rPr>
          <w:rFonts w:hint="cs"/>
          <w:rtl/>
        </w:rPr>
        <w:t xml:space="preserve">בשנה הבאה, אותה סייעת שצריכה לשמור על הילדים. </w:t>
      </w:r>
      <w:bookmarkStart w:id="5997" w:name="TOR_Q13"/>
      <w:bookmarkEnd w:id="5997"/>
      <w:r>
        <w:rPr>
          <w:rFonts w:hint="cs"/>
          <w:rtl/>
        </w:rPr>
        <w:t>למה אנחנו מחכים? לאסון הבא? ואז כולם יזדעקו, והפלא ופלא, גם יימצא התקציב</w:t>
      </w:r>
      <w:bookmarkStart w:id="5998" w:name="_ETM_Q13_166460"/>
      <w:bookmarkEnd w:id="5998"/>
      <w:r>
        <w:rPr>
          <w:rFonts w:hint="cs"/>
          <w:rtl/>
        </w:rPr>
        <w:t>.</w:t>
      </w:r>
    </w:p>
    <w:p w:rsidR="00E73659" w:rsidRDefault="00E73659" w:rsidP="00B41C35">
      <w:pPr>
        <w:rPr>
          <w:rtl/>
        </w:rPr>
      </w:pPr>
      <w:bookmarkStart w:id="5999" w:name="_ETM_Q13_166553"/>
      <w:bookmarkEnd w:id="5999"/>
    </w:p>
    <w:p w:rsidR="00E73659" w:rsidRDefault="00E73659" w:rsidP="007646E3">
      <w:pPr>
        <w:rPr>
          <w:rtl/>
        </w:rPr>
      </w:pPr>
      <w:bookmarkStart w:id="6000" w:name="_ETM_Q13_166571"/>
      <w:bookmarkStart w:id="6001" w:name="_ETM_Q13_166624"/>
      <w:bookmarkEnd w:id="6000"/>
      <w:bookmarkEnd w:id="6001"/>
      <w:r>
        <w:rPr>
          <w:rFonts w:hint="cs"/>
          <w:rtl/>
        </w:rPr>
        <w:t xml:space="preserve">אז אם נסתכל, </w:t>
      </w:r>
      <w:bookmarkStart w:id="6002" w:name="_ETM_Q13_170475"/>
      <w:bookmarkEnd w:id="6002"/>
      <w:r>
        <w:rPr>
          <w:rFonts w:hint="cs"/>
          <w:rtl/>
        </w:rPr>
        <w:t xml:space="preserve">אין כרגע ועדת חינוך, אבל מה קורה בוועדת הכספים? כל </w:t>
      </w:r>
      <w:bookmarkStart w:id="6003" w:name="_ETM_Q13_174734"/>
      <w:bookmarkEnd w:id="6003"/>
      <w:r>
        <w:rPr>
          <w:rFonts w:hint="cs"/>
          <w:rtl/>
        </w:rPr>
        <w:t>ישיבה עולות בעיות סביב נושא הרווחה. יבוא בבקשה שר הרווחה</w:t>
      </w:r>
      <w:bookmarkStart w:id="6004" w:name="_ETM_Q13_182660"/>
      <w:bookmarkEnd w:id="6004"/>
      <w:r>
        <w:rPr>
          <w:rFonts w:hint="cs"/>
          <w:rtl/>
        </w:rPr>
        <w:t xml:space="preserve"> </w:t>
      </w:r>
      <w:r w:rsidR="00214018">
        <w:rPr>
          <w:rFonts w:hint="eastAsia"/>
          <w:rtl/>
        </w:rPr>
        <w:t>–</w:t>
      </w:r>
      <w:r w:rsidR="007646E3">
        <w:rPr>
          <w:rFonts w:hint="eastAsia"/>
          <w:rtl/>
        </w:rPr>
        <w:t xml:space="preserve"> </w:t>
      </w:r>
      <w:r>
        <w:rPr>
          <w:rFonts w:hint="cs"/>
          <w:rtl/>
        </w:rPr>
        <w:t xml:space="preserve">או שינהל את משרדו, ויעשה סדר עדיפויות ויציל ילדים דקה </w:t>
      </w:r>
      <w:bookmarkStart w:id="6005" w:name="_ETM_Q13_190683"/>
      <w:bookmarkEnd w:id="6005"/>
      <w:r>
        <w:rPr>
          <w:rFonts w:hint="cs"/>
          <w:rtl/>
        </w:rPr>
        <w:t>לפני שאנחנו כולנו נצטער על המקרה הבא.</w:t>
      </w:r>
    </w:p>
    <w:p w:rsidR="00E73659" w:rsidRDefault="00E73659" w:rsidP="00B41C35">
      <w:pPr>
        <w:rPr>
          <w:rtl/>
        </w:rPr>
      </w:pPr>
      <w:bookmarkStart w:id="6006" w:name="_ETM_Q13_193183"/>
      <w:bookmarkStart w:id="6007" w:name="_ETM_Q13_193250"/>
      <w:bookmarkEnd w:id="6006"/>
      <w:bookmarkEnd w:id="6007"/>
    </w:p>
    <w:p w:rsidR="00E73659" w:rsidRDefault="00E73659" w:rsidP="00997690">
      <w:pPr>
        <w:rPr>
          <w:rtl/>
        </w:rPr>
      </w:pPr>
      <w:bookmarkStart w:id="6008" w:name="_ETM_Q13_193309"/>
      <w:bookmarkStart w:id="6009" w:name="_ETM_Q13_193368"/>
      <w:bookmarkEnd w:id="6008"/>
      <w:bookmarkEnd w:id="6009"/>
      <w:r>
        <w:rPr>
          <w:rFonts w:hint="cs"/>
          <w:rtl/>
        </w:rPr>
        <w:t xml:space="preserve">אז אני מבקשת </w:t>
      </w:r>
      <w:bookmarkStart w:id="6010" w:name="_ETM_Q13_195679"/>
      <w:bookmarkEnd w:id="6010"/>
      <w:r>
        <w:rPr>
          <w:rFonts w:hint="cs"/>
          <w:rtl/>
        </w:rPr>
        <w:t>לאלתר</w:t>
      </w:r>
      <w:r w:rsidR="00997690">
        <w:rPr>
          <w:rFonts w:hint="cs"/>
          <w:rtl/>
        </w:rPr>
        <w:t>,</w:t>
      </w:r>
      <w:r>
        <w:rPr>
          <w:rFonts w:hint="cs"/>
          <w:rtl/>
        </w:rPr>
        <w:t xml:space="preserve"> לא לחכות. שמעתי </w:t>
      </w:r>
      <w:r w:rsidR="007646E3">
        <w:rPr>
          <w:rFonts w:hint="cs"/>
          <w:rtl/>
        </w:rPr>
        <w:t>שה</w:t>
      </w:r>
      <w:r>
        <w:rPr>
          <w:rFonts w:hint="cs"/>
          <w:rtl/>
        </w:rPr>
        <w:t>שר מסביר שבדיונים יימצאו, ואולי</w:t>
      </w:r>
      <w:bookmarkStart w:id="6011" w:name="_ETM_Q13_202524"/>
      <w:bookmarkEnd w:id="6011"/>
      <w:r w:rsidR="007646E3">
        <w:rPr>
          <w:rFonts w:hint="cs"/>
          <w:rtl/>
        </w:rPr>
        <w:t>;</w:t>
      </w:r>
      <w:r>
        <w:rPr>
          <w:rFonts w:hint="cs"/>
          <w:rtl/>
        </w:rPr>
        <w:t xml:space="preserve"> היום תנו להורים את השקט, שידעו שגם ב-1 בינואר</w:t>
      </w:r>
      <w:bookmarkStart w:id="6012" w:name="_ETM_Q13_207863"/>
      <w:bookmarkEnd w:id="6012"/>
      <w:r>
        <w:rPr>
          <w:rFonts w:hint="cs"/>
          <w:rtl/>
        </w:rPr>
        <w:t xml:space="preserve"> ואילך תהיה סייעת שתלווה את הילד שלהם, שכה זקוק לזה, </w:t>
      </w:r>
      <w:bookmarkStart w:id="6013" w:name="_ETM_Q13_212206"/>
      <w:bookmarkEnd w:id="6013"/>
      <w:r>
        <w:rPr>
          <w:rFonts w:hint="cs"/>
          <w:rtl/>
        </w:rPr>
        <w:t>ונמנע את האסון הבא. תודה.</w:t>
      </w:r>
    </w:p>
    <w:p w:rsidR="00E73659" w:rsidRDefault="00E73659" w:rsidP="00B41C35">
      <w:pPr>
        <w:rPr>
          <w:rtl/>
        </w:rPr>
      </w:pPr>
    </w:p>
    <w:p w:rsidR="00E73659" w:rsidRDefault="00E73659" w:rsidP="00B41C35">
      <w:pPr>
        <w:pStyle w:val="af6"/>
        <w:rPr>
          <w:rtl/>
        </w:rPr>
      </w:pPr>
      <w:bookmarkStart w:id="6014" w:name="ET_yor_5873_3"/>
      <w:r w:rsidRPr="002C285A">
        <w:rPr>
          <w:rStyle w:val="TagStyle"/>
          <w:rtl/>
        </w:rPr>
        <w:t xml:space="preserve"> &lt;&lt; יור &gt;&gt;</w:t>
      </w:r>
      <w:r w:rsidRPr="000A7672">
        <w:rPr>
          <w:rStyle w:val="TagStyle"/>
          <w:rtl/>
        </w:rPr>
        <w:t xml:space="preserve"> </w:t>
      </w:r>
      <w:r>
        <w:rPr>
          <w:rtl/>
        </w:rPr>
        <w:t>היו"ר יעקב מרגי:</w:t>
      </w:r>
      <w:r w:rsidRPr="000A7672">
        <w:rPr>
          <w:rStyle w:val="TagStyle"/>
          <w:rtl/>
        </w:rPr>
        <w:t xml:space="preserve"> </w:t>
      </w:r>
      <w:r w:rsidRPr="002C285A">
        <w:rPr>
          <w:rStyle w:val="TagStyle"/>
          <w:rtl/>
        </w:rPr>
        <w:t>&lt;&lt; יור &gt;&gt;</w:t>
      </w:r>
      <w:r>
        <w:rPr>
          <w:rtl/>
        </w:rPr>
        <w:t xml:space="preserve"> </w:t>
      </w:r>
      <w:bookmarkEnd w:id="6014"/>
    </w:p>
    <w:p w:rsidR="00E73659" w:rsidRDefault="00E73659" w:rsidP="004C59D0">
      <w:pPr>
        <w:rPr>
          <w:rtl/>
        </w:rPr>
      </w:pPr>
    </w:p>
    <w:p w:rsidR="00E73659" w:rsidRDefault="00E73659" w:rsidP="00B41C35">
      <w:pPr>
        <w:rPr>
          <w:rtl/>
        </w:rPr>
      </w:pPr>
      <w:r>
        <w:rPr>
          <w:rFonts w:hint="cs"/>
          <w:rtl/>
        </w:rPr>
        <w:t>תודה רבה. זה עוד אחד מהפירות</w:t>
      </w:r>
      <w:bookmarkStart w:id="6015" w:name="_ETM_Q13_215240"/>
      <w:bookmarkEnd w:id="6015"/>
      <w:r>
        <w:rPr>
          <w:rFonts w:hint="cs"/>
          <w:rtl/>
        </w:rPr>
        <w:t xml:space="preserve"> הבאושים של ההקפאה, הפלונטר הפוליטי. </w:t>
      </w:r>
    </w:p>
    <w:p w:rsidR="00E73659" w:rsidRDefault="00E73659" w:rsidP="00B41C35">
      <w:pPr>
        <w:rPr>
          <w:rtl/>
          <w:lang w:eastAsia="he-IL"/>
        </w:rPr>
      </w:pPr>
    </w:p>
    <w:p w:rsidR="00E73659" w:rsidRDefault="00E73659" w:rsidP="00B41C35">
      <w:pPr>
        <w:pStyle w:val="af5"/>
        <w:rPr>
          <w:rtl/>
        </w:rPr>
      </w:pPr>
      <w:bookmarkStart w:id="6016" w:name="ET_interruption_5069_5"/>
      <w:r w:rsidRPr="002C285A">
        <w:rPr>
          <w:rStyle w:val="TagStyle"/>
          <w:rtl/>
        </w:rPr>
        <w:t xml:space="preserve"> &lt;&lt; קריאה &gt;&gt;</w:t>
      </w:r>
      <w:r w:rsidRPr="0074028B">
        <w:rPr>
          <w:rStyle w:val="TagStyle"/>
          <w:rtl/>
        </w:rPr>
        <w:t xml:space="preserve"> </w:t>
      </w:r>
      <w:r>
        <w:rPr>
          <w:rtl/>
        </w:rPr>
        <w:t>יעקב אשר (יהדות התורה):</w:t>
      </w:r>
      <w:r w:rsidRPr="0074028B">
        <w:rPr>
          <w:rStyle w:val="TagStyle"/>
          <w:rtl/>
        </w:rPr>
        <w:t xml:space="preserve"> </w:t>
      </w:r>
      <w:r w:rsidRPr="002C285A">
        <w:rPr>
          <w:rStyle w:val="TagStyle"/>
          <w:rtl/>
        </w:rPr>
        <w:t>&lt;&lt; קריאה &gt;&gt;</w:t>
      </w:r>
      <w:r>
        <w:rPr>
          <w:rtl/>
        </w:rPr>
        <w:t xml:space="preserve"> </w:t>
      </w:r>
      <w:bookmarkEnd w:id="6016"/>
    </w:p>
    <w:p w:rsidR="00E73659" w:rsidRDefault="00E73659" w:rsidP="00B41C35">
      <w:pPr>
        <w:rPr>
          <w:rtl/>
          <w:lang w:eastAsia="he-IL"/>
        </w:rPr>
      </w:pPr>
      <w:bookmarkStart w:id="6017" w:name="_ETM_Q13_219178"/>
      <w:bookmarkStart w:id="6018" w:name="_ETM_Q13_219265"/>
      <w:bookmarkEnd w:id="6017"/>
      <w:bookmarkEnd w:id="6018"/>
    </w:p>
    <w:p w:rsidR="00E73659" w:rsidRDefault="00E73659" w:rsidP="00B41C35">
      <w:pPr>
        <w:rPr>
          <w:rtl/>
          <w:lang w:eastAsia="he-IL"/>
        </w:rPr>
      </w:pPr>
      <w:bookmarkStart w:id="6019" w:name="_ETM_Q13_219323"/>
      <w:bookmarkStart w:id="6020" w:name="_ETM_Q13_219423"/>
      <w:bookmarkEnd w:id="6019"/>
      <w:bookmarkEnd w:id="6020"/>
      <w:r>
        <w:rPr>
          <w:rFonts w:hint="cs"/>
          <w:rtl/>
          <w:lang w:eastAsia="he-IL"/>
        </w:rPr>
        <w:t xml:space="preserve">אני מבקש לוועדת כספים. </w:t>
      </w:r>
    </w:p>
    <w:p w:rsidR="00E73659" w:rsidRDefault="00E73659" w:rsidP="00B41C35">
      <w:pPr>
        <w:rPr>
          <w:rtl/>
          <w:lang w:eastAsia="he-IL"/>
        </w:rPr>
      </w:pPr>
    </w:p>
    <w:p w:rsidR="00E73659" w:rsidRDefault="00E73659" w:rsidP="00B41C35">
      <w:pPr>
        <w:pStyle w:val="af5"/>
        <w:rPr>
          <w:rtl/>
        </w:rPr>
      </w:pPr>
      <w:r w:rsidRPr="002C285A">
        <w:rPr>
          <w:rStyle w:val="TagStyle"/>
          <w:rtl/>
        </w:rPr>
        <w:t xml:space="preserve"> &lt;&lt; קריאה &gt;&gt;</w:t>
      </w:r>
      <w:r w:rsidRPr="0074028B">
        <w:rPr>
          <w:rStyle w:val="TagStyle"/>
          <w:rtl/>
        </w:rPr>
        <w:t xml:space="preserve"> </w:t>
      </w:r>
      <w:r>
        <w:rPr>
          <w:rtl/>
        </w:rPr>
        <w:t xml:space="preserve">קטי </w:t>
      </w:r>
      <w:proofErr w:type="spellStart"/>
      <w:r>
        <w:rPr>
          <w:rtl/>
        </w:rPr>
        <w:t>קטרין</w:t>
      </w:r>
      <w:proofErr w:type="spellEnd"/>
      <w:r>
        <w:rPr>
          <w:rtl/>
        </w:rPr>
        <w:t xml:space="preserve"> שטרית (הליכוד):</w:t>
      </w:r>
      <w:r w:rsidRPr="0074028B">
        <w:rPr>
          <w:rStyle w:val="TagStyle"/>
          <w:rtl/>
        </w:rPr>
        <w:t xml:space="preserve"> </w:t>
      </w:r>
      <w:r w:rsidRPr="002C285A">
        <w:rPr>
          <w:rStyle w:val="TagStyle"/>
          <w:rtl/>
        </w:rPr>
        <w:t>&lt;&lt; קריאה &gt;&gt;</w:t>
      </w:r>
      <w:r>
        <w:rPr>
          <w:rtl/>
        </w:rPr>
        <w:t xml:space="preserve"> </w:t>
      </w:r>
    </w:p>
    <w:p w:rsidR="00E73659" w:rsidRDefault="00E73659" w:rsidP="004C59D0">
      <w:pPr>
        <w:rPr>
          <w:rtl/>
        </w:rPr>
      </w:pPr>
    </w:p>
    <w:p w:rsidR="00E73659" w:rsidRDefault="00E73659" w:rsidP="00B41C35">
      <w:pPr>
        <w:rPr>
          <w:rtl/>
        </w:rPr>
      </w:pPr>
      <w:r>
        <w:rPr>
          <w:rFonts w:hint="cs"/>
          <w:rtl/>
        </w:rPr>
        <w:t xml:space="preserve">אני </w:t>
      </w:r>
      <w:bookmarkStart w:id="6021" w:name="_ETM_Q13_221119"/>
      <w:bookmarkEnd w:id="6021"/>
      <w:r>
        <w:rPr>
          <w:rFonts w:hint="cs"/>
          <w:rtl/>
        </w:rPr>
        <w:t>מצטרפת לבקשה.</w:t>
      </w:r>
    </w:p>
    <w:p w:rsidR="00E73659" w:rsidRDefault="00E73659" w:rsidP="00B41C35">
      <w:pPr>
        <w:rPr>
          <w:rtl/>
        </w:rPr>
      </w:pPr>
    </w:p>
    <w:p w:rsidR="00E73659" w:rsidRDefault="00E73659" w:rsidP="00B41C35">
      <w:pPr>
        <w:pStyle w:val="af5"/>
        <w:rPr>
          <w:rtl/>
        </w:rPr>
      </w:pPr>
      <w:bookmarkStart w:id="6022" w:name="ET_interruption_5069_7"/>
      <w:r w:rsidRPr="002C285A">
        <w:rPr>
          <w:rStyle w:val="TagStyle"/>
          <w:rtl/>
        </w:rPr>
        <w:t xml:space="preserve"> &lt;&lt; קריאה &gt;&gt;</w:t>
      </w:r>
      <w:r w:rsidRPr="0074028B">
        <w:rPr>
          <w:rStyle w:val="TagStyle"/>
          <w:rtl/>
        </w:rPr>
        <w:t xml:space="preserve"> </w:t>
      </w:r>
      <w:r>
        <w:rPr>
          <w:rtl/>
        </w:rPr>
        <w:t>יעקב אשר (יהדות התורה):</w:t>
      </w:r>
      <w:r w:rsidRPr="0074028B">
        <w:rPr>
          <w:rStyle w:val="TagStyle"/>
          <w:rtl/>
        </w:rPr>
        <w:t xml:space="preserve"> </w:t>
      </w:r>
      <w:r w:rsidRPr="002C285A">
        <w:rPr>
          <w:rStyle w:val="TagStyle"/>
          <w:rtl/>
        </w:rPr>
        <w:t>&lt;&lt; קריאה &gt;&gt;</w:t>
      </w:r>
      <w:r>
        <w:rPr>
          <w:rtl/>
        </w:rPr>
        <w:t xml:space="preserve"> </w:t>
      </w:r>
      <w:bookmarkEnd w:id="6022"/>
    </w:p>
    <w:p w:rsidR="00E73659" w:rsidRDefault="00E73659" w:rsidP="004C59D0">
      <w:pPr>
        <w:rPr>
          <w:rtl/>
        </w:rPr>
      </w:pPr>
    </w:p>
    <w:p w:rsidR="00E73659" w:rsidRDefault="00E73659" w:rsidP="00B41C35">
      <w:pPr>
        <w:rPr>
          <w:rtl/>
        </w:rPr>
      </w:pPr>
      <w:bookmarkStart w:id="6023" w:name="_ETM_Q13_225327"/>
      <w:bookmarkStart w:id="6024" w:name="_ETM_Q13_225629"/>
      <w:bookmarkStart w:id="6025" w:name="_ETM_Q13_225702"/>
      <w:bookmarkEnd w:id="6023"/>
      <w:bookmarkEnd w:id="6024"/>
      <w:bookmarkEnd w:id="6025"/>
      <w:r>
        <w:rPr>
          <w:rFonts w:hint="cs"/>
          <w:rtl/>
        </w:rPr>
        <w:t xml:space="preserve">המקום הטבעי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E73659" w:rsidRDefault="00E73659" w:rsidP="00B41C35">
      <w:pPr>
        <w:rPr>
          <w:rtl/>
        </w:rPr>
      </w:pPr>
      <w:bookmarkStart w:id="6026" w:name="_ETM_Q13_225320"/>
      <w:bookmarkStart w:id="6027" w:name="_ETM_Q13_225397"/>
      <w:bookmarkEnd w:id="6026"/>
      <w:bookmarkEnd w:id="6027"/>
    </w:p>
    <w:p w:rsidR="00E73659" w:rsidRDefault="00E73659" w:rsidP="00B41C35">
      <w:pPr>
        <w:pStyle w:val="af6"/>
        <w:rPr>
          <w:rtl/>
        </w:rPr>
      </w:pPr>
      <w:bookmarkStart w:id="6028" w:name="_ETM_Q13_225416"/>
      <w:bookmarkStart w:id="6029" w:name="_ETM_Q13_225503"/>
      <w:bookmarkStart w:id="6030" w:name="ET_yor_5873_8"/>
      <w:bookmarkEnd w:id="6028"/>
      <w:bookmarkEnd w:id="6029"/>
      <w:r w:rsidRPr="002C285A">
        <w:rPr>
          <w:rStyle w:val="TagStyle"/>
          <w:rtl/>
        </w:rPr>
        <w:t xml:space="preserve"> &lt;&lt; יור &gt;&gt;</w:t>
      </w:r>
      <w:r w:rsidRPr="0074028B">
        <w:rPr>
          <w:rStyle w:val="TagStyle"/>
          <w:rtl/>
        </w:rPr>
        <w:t xml:space="preserve"> </w:t>
      </w:r>
      <w:r>
        <w:rPr>
          <w:rtl/>
        </w:rPr>
        <w:t>היו"ר יעקב מרגי:</w:t>
      </w:r>
      <w:r w:rsidRPr="0074028B">
        <w:rPr>
          <w:rStyle w:val="TagStyle"/>
          <w:rtl/>
        </w:rPr>
        <w:t xml:space="preserve"> </w:t>
      </w:r>
      <w:r w:rsidRPr="002C285A">
        <w:rPr>
          <w:rStyle w:val="TagStyle"/>
          <w:rtl/>
        </w:rPr>
        <w:t>&lt;&lt; יור &gt;&gt;</w:t>
      </w:r>
      <w:r>
        <w:rPr>
          <w:rtl/>
        </w:rPr>
        <w:t xml:space="preserve"> </w:t>
      </w:r>
      <w:bookmarkEnd w:id="6030"/>
    </w:p>
    <w:p w:rsidR="00E73659" w:rsidRDefault="00E73659" w:rsidP="004C59D0">
      <w:pPr>
        <w:rPr>
          <w:rtl/>
        </w:rPr>
      </w:pPr>
    </w:p>
    <w:p w:rsidR="00E73659" w:rsidRDefault="00E73659" w:rsidP="00B41C35">
      <w:pPr>
        <w:rPr>
          <w:rtl/>
        </w:rPr>
      </w:pPr>
      <w:bookmarkStart w:id="6031" w:name="_ETM_Q13_226239"/>
      <w:bookmarkEnd w:id="6031"/>
      <w:r>
        <w:rPr>
          <w:rFonts w:hint="cs"/>
          <w:rtl/>
        </w:rPr>
        <w:t xml:space="preserve">בסדר. </w:t>
      </w:r>
      <w:bookmarkStart w:id="6032" w:name="_ETM_Q13_226936"/>
      <w:bookmarkEnd w:id="6032"/>
      <w:r>
        <w:rPr>
          <w:rFonts w:hint="cs"/>
          <w:rtl/>
        </w:rPr>
        <w:t xml:space="preserve">מאחר שחבר הכנסת גפני, באמת אין לו הרבה נושאים על </w:t>
      </w:r>
      <w:bookmarkStart w:id="6033" w:name="_ETM_Q13_228454"/>
      <w:bookmarkEnd w:id="6033"/>
      <w:r>
        <w:rPr>
          <w:rFonts w:hint="cs"/>
          <w:rtl/>
        </w:rPr>
        <w:t>סדר-היום, אני מקווה שהוא ימצא את הזמן.</w:t>
      </w:r>
      <w:r>
        <w:rPr>
          <w:rtl/>
        </w:rPr>
        <w:t xml:space="preserve"> </w:t>
      </w:r>
      <w:r>
        <w:rPr>
          <w:rFonts w:hint="cs"/>
          <w:rtl/>
        </w:rPr>
        <w:t>אנחנו עוברים להצבעה.</w:t>
      </w:r>
    </w:p>
    <w:p w:rsidR="00E73659" w:rsidRDefault="00E73659" w:rsidP="00B41C35">
      <w:pPr>
        <w:rPr>
          <w:rtl/>
        </w:rPr>
      </w:pPr>
      <w:bookmarkStart w:id="6034" w:name="_ETM_Q13_231843"/>
      <w:bookmarkStart w:id="6035" w:name="_ETM_Q13_231914"/>
      <w:bookmarkEnd w:id="6034"/>
      <w:bookmarkEnd w:id="6035"/>
    </w:p>
    <w:p w:rsidR="00E73659" w:rsidRDefault="00E73659" w:rsidP="00B41C35">
      <w:pPr>
        <w:pStyle w:val="af5"/>
        <w:rPr>
          <w:rtl/>
        </w:rPr>
      </w:pPr>
      <w:r w:rsidRPr="002C285A">
        <w:rPr>
          <w:rStyle w:val="TagStyle"/>
          <w:rtl/>
        </w:rPr>
        <w:t xml:space="preserve"> &lt;&lt; קריאה &gt;&gt;</w:t>
      </w:r>
      <w:r w:rsidRPr="0074028B">
        <w:rPr>
          <w:rStyle w:val="TagStyle"/>
          <w:rtl/>
        </w:rPr>
        <w:t xml:space="preserve"> </w:t>
      </w:r>
      <w:r>
        <w:rPr>
          <w:rtl/>
        </w:rPr>
        <w:t xml:space="preserve">קטי </w:t>
      </w:r>
      <w:proofErr w:type="spellStart"/>
      <w:r>
        <w:rPr>
          <w:rtl/>
        </w:rPr>
        <w:t>קטרין</w:t>
      </w:r>
      <w:proofErr w:type="spellEnd"/>
      <w:r>
        <w:rPr>
          <w:rtl/>
        </w:rPr>
        <w:t xml:space="preserve"> שטרית (הליכוד):</w:t>
      </w:r>
      <w:r w:rsidRPr="0074028B">
        <w:rPr>
          <w:rStyle w:val="TagStyle"/>
          <w:rtl/>
        </w:rPr>
        <w:t xml:space="preserve"> </w:t>
      </w:r>
      <w:r w:rsidRPr="002C285A">
        <w:rPr>
          <w:rStyle w:val="TagStyle"/>
          <w:rtl/>
        </w:rPr>
        <w:t>&lt;&lt; קריאה &gt;&gt;</w:t>
      </w:r>
      <w:r>
        <w:rPr>
          <w:rtl/>
        </w:rPr>
        <w:t xml:space="preserve"> </w:t>
      </w:r>
    </w:p>
    <w:p w:rsidR="00E73659" w:rsidRDefault="00E73659" w:rsidP="004C59D0">
      <w:pPr>
        <w:rPr>
          <w:rtl/>
        </w:rPr>
      </w:pPr>
    </w:p>
    <w:p w:rsidR="00E73659" w:rsidRDefault="00E73659" w:rsidP="00B41C35">
      <w:pPr>
        <w:rPr>
          <w:rtl/>
        </w:rPr>
      </w:pPr>
      <w:bookmarkStart w:id="6036" w:name="_ETM_Q13_232699"/>
      <w:bookmarkStart w:id="6037" w:name="_ETM_Q13_232976"/>
      <w:bookmarkStart w:id="6038" w:name="_ETM_Q13_233060"/>
      <w:bookmarkEnd w:id="6036"/>
      <w:bookmarkEnd w:id="6037"/>
      <w:bookmarkEnd w:id="6038"/>
      <w:r>
        <w:rPr>
          <w:rFonts w:hint="cs"/>
          <w:rtl/>
        </w:rPr>
        <w:t xml:space="preserve">אבל </w:t>
      </w:r>
      <w:bookmarkStart w:id="6039" w:name="_ETM_Q13_230244"/>
      <w:bookmarkEnd w:id="6039"/>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E73659" w:rsidRDefault="00E73659" w:rsidP="00B41C35">
      <w:pPr>
        <w:rPr>
          <w:rtl/>
        </w:rPr>
      </w:pPr>
      <w:bookmarkStart w:id="6040" w:name="_ETM_Q13_231684"/>
      <w:bookmarkStart w:id="6041" w:name="_ETM_Q13_231763"/>
      <w:bookmarkStart w:id="6042" w:name="_ETM_Q13_231812"/>
      <w:bookmarkStart w:id="6043" w:name="_ETM_Q13_231916"/>
      <w:bookmarkEnd w:id="6040"/>
      <w:bookmarkEnd w:id="6041"/>
      <w:bookmarkEnd w:id="6042"/>
      <w:bookmarkEnd w:id="6043"/>
    </w:p>
    <w:p w:rsidR="00E73659" w:rsidRDefault="00E73659" w:rsidP="00B41C35">
      <w:pPr>
        <w:pStyle w:val="af6"/>
        <w:rPr>
          <w:rtl/>
        </w:rPr>
      </w:pPr>
      <w:r w:rsidRPr="002C285A">
        <w:rPr>
          <w:rStyle w:val="TagStyle"/>
          <w:rtl/>
        </w:rPr>
        <w:t xml:space="preserve"> &lt;&lt; יור &gt;&gt;</w:t>
      </w:r>
      <w:r w:rsidRPr="0074028B">
        <w:rPr>
          <w:rStyle w:val="TagStyle"/>
          <w:rtl/>
        </w:rPr>
        <w:t xml:space="preserve"> </w:t>
      </w:r>
      <w:r>
        <w:rPr>
          <w:rtl/>
        </w:rPr>
        <w:t>היו"ר יעקב מרגי:</w:t>
      </w:r>
      <w:r w:rsidRPr="0074028B">
        <w:rPr>
          <w:rStyle w:val="TagStyle"/>
          <w:rtl/>
        </w:rPr>
        <w:t xml:space="preserve"> </w:t>
      </w:r>
      <w:r w:rsidRPr="002C285A">
        <w:rPr>
          <w:rStyle w:val="TagStyle"/>
          <w:rtl/>
        </w:rPr>
        <w:t>&lt;&lt; יור &gt;&gt;</w:t>
      </w:r>
      <w:r>
        <w:rPr>
          <w:rtl/>
        </w:rPr>
        <w:t xml:space="preserve"> </w:t>
      </w:r>
    </w:p>
    <w:p w:rsidR="00E73659" w:rsidRDefault="00E73659" w:rsidP="004C59D0">
      <w:pPr>
        <w:rPr>
          <w:rtl/>
        </w:rPr>
      </w:pPr>
    </w:p>
    <w:p w:rsidR="00E73659" w:rsidRDefault="00E73659" w:rsidP="00B41C35">
      <w:pPr>
        <w:rPr>
          <w:rtl/>
        </w:rPr>
      </w:pPr>
      <w:bookmarkStart w:id="6044" w:name="_ETM_Q13_232804"/>
      <w:bookmarkEnd w:id="6044"/>
      <w:r>
        <w:rPr>
          <w:rFonts w:hint="cs"/>
          <w:rtl/>
        </w:rPr>
        <w:t xml:space="preserve">מי שבעד </w:t>
      </w:r>
      <w:r w:rsidR="00214018">
        <w:rPr>
          <w:rtl/>
        </w:rPr>
        <w:t>–</w:t>
      </w:r>
      <w:r>
        <w:rPr>
          <w:rFonts w:hint="cs"/>
          <w:rtl/>
        </w:rPr>
        <w:t xml:space="preserve"> מצביע בעד דיון בוועדת הכספים. </w:t>
      </w:r>
      <w:bookmarkStart w:id="6045" w:name="_ETM_Q13_236165"/>
      <w:bookmarkEnd w:id="6045"/>
      <w:r>
        <w:rPr>
          <w:rFonts w:hint="cs"/>
          <w:rtl/>
        </w:rPr>
        <w:t xml:space="preserve">מי שנגד </w:t>
      </w:r>
      <w:r w:rsidR="00214018">
        <w:rPr>
          <w:rtl/>
        </w:rPr>
        <w:t>–</w:t>
      </w:r>
      <w:r>
        <w:rPr>
          <w:rFonts w:hint="cs"/>
          <w:rtl/>
        </w:rPr>
        <w:t xml:space="preserve"> בעד הסרה. בבקשה. </w:t>
      </w:r>
    </w:p>
    <w:p w:rsidR="00E73659" w:rsidRDefault="00E73659" w:rsidP="00B41C35">
      <w:pPr>
        <w:rPr>
          <w:rtl/>
        </w:rPr>
      </w:pPr>
    </w:p>
    <w:p w:rsidR="00E73659" w:rsidRDefault="00E73659" w:rsidP="00B41C35">
      <w:pPr>
        <w:pStyle w:val="af1"/>
        <w:keepNext/>
        <w:rPr>
          <w:rtl/>
        </w:rPr>
      </w:pPr>
      <w:bookmarkStart w:id="6046" w:name="_ETM_Q13_237607"/>
      <w:bookmarkStart w:id="6047" w:name="_ETM_Q13_237677"/>
      <w:bookmarkEnd w:id="6046"/>
      <w:bookmarkEnd w:id="6047"/>
      <w:r>
        <w:rPr>
          <w:rtl/>
        </w:rPr>
        <w:t>הצבעה מס'</w:t>
      </w:r>
      <w:r>
        <w:rPr>
          <w:rFonts w:hint="cs"/>
          <w:rtl/>
        </w:rPr>
        <w:t xml:space="preserve"> 4</w:t>
      </w:r>
    </w:p>
    <w:p w:rsidR="00E73659" w:rsidRDefault="00E73659" w:rsidP="00B41C35">
      <w:pPr>
        <w:pStyle w:val="--"/>
        <w:keepNext/>
        <w:rPr>
          <w:rtl/>
        </w:rPr>
      </w:pPr>
    </w:p>
    <w:p w:rsidR="00E73659" w:rsidRDefault="00E73659" w:rsidP="00B41C35">
      <w:pPr>
        <w:pStyle w:val="--"/>
        <w:keepNext/>
        <w:rPr>
          <w:rtl/>
        </w:rPr>
      </w:pPr>
      <w:r>
        <w:rPr>
          <w:rtl/>
        </w:rPr>
        <w:t xml:space="preserve">בעד </w:t>
      </w:r>
      <w:r>
        <w:rPr>
          <w:rFonts w:hint="cs"/>
          <w:rtl/>
        </w:rPr>
        <w:t xml:space="preserve">ההצעה להעביר את הנושא לוועדה </w:t>
      </w:r>
      <w:r w:rsidR="00214018">
        <w:rPr>
          <w:rtl/>
        </w:rPr>
        <w:t>–</w:t>
      </w:r>
      <w:r>
        <w:rPr>
          <w:rtl/>
        </w:rPr>
        <w:t xml:space="preserve"> </w:t>
      </w:r>
      <w:r>
        <w:rPr>
          <w:rFonts w:hint="cs"/>
          <w:rtl/>
        </w:rPr>
        <w:t>10</w:t>
      </w:r>
    </w:p>
    <w:p w:rsidR="00E73659" w:rsidRDefault="00E73659" w:rsidP="00B41C35">
      <w:pPr>
        <w:pStyle w:val="--"/>
        <w:keepNext/>
        <w:rPr>
          <w:rtl/>
        </w:rPr>
      </w:pPr>
      <w:r>
        <w:rPr>
          <w:rFonts w:hint="cs"/>
          <w:rtl/>
        </w:rPr>
        <w:t>נגד</w:t>
      </w:r>
      <w:r>
        <w:rPr>
          <w:rtl/>
        </w:rPr>
        <w:t xml:space="preserve"> </w:t>
      </w:r>
      <w:r w:rsidR="00214018">
        <w:rPr>
          <w:rtl/>
        </w:rPr>
        <w:t>–</w:t>
      </w:r>
      <w:r>
        <w:rPr>
          <w:rtl/>
        </w:rPr>
        <w:t xml:space="preserve"> </w:t>
      </w:r>
      <w:r>
        <w:rPr>
          <w:rFonts w:hint="cs"/>
          <w:rtl/>
        </w:rPr>
        <w:t>אין</w:t>
      </w:r>
    </w:p>
    <w:p w:rsidR="00E73659" w:rsidRDefault="00E73659" w:rsidP="00B41C35">
      <w:pPr>
        <w:pStyle w:val="--"/>
        <w:keepNext/>
        <w:rPr>
          <w:rtl/>
        </w:rPr>
      </w:pPr>
      <w:r>
        <w:rPr>
          <w:rtl/>
        </w:rPr>
        <w:t xml:space="preserve">נמנעים </w:t>
      </w:r>
      <w:r w:rsidR="00214018">
        <w:rPr>
          <w:rtl/>
        </w:rPr>
        <w:t>–</w:t>
      </w:r>
      <w:r>
        <w:rPr>
          <w:rtl/>
        </w:rPr>
        <w:t xml:space="preserve"> </w:t>
      </w:r>
      <w:r>
        <w:rPr>
          <w:rFonts w:hint="cs"/>
          <w:rtl/>
        </w:rPr>
        <w:t>אין</w:t>
      </w:r>
    </w:p>
    <w:p w:rsidR="00E73659" w:rsidRDefault="00E73659" w:rsidP="00ED5D26">
      <w:pPr>
        <w:pStyle w:val="af2"/>
        <w:rPr>
          <w:rtl/>
        </w:rPr>
      </w:pPr>
      <w:bookmarkStart w:id="6048" w:name="_ETM_Q13_242506"/>
      <w:bookmarkEnd w:id="6048"/>
      <w:r>
        <w:rPr>
          <w:rFonts w:hint="cs"/>
          <w:rtl/>
        </w:rPr>
        <w:t>ההצעה להעביר את הנושא לוועד</w:t>
      </w:r>
      <w:r w:rsidR="00ED5D26">
        <w:rPr>
          <w:rFonts w:hint="cs"/>
          <w:rtl/>
        </w:rPr>
        <w:t>ה הזמנית לענייני</w:t>
      </w:r>
      <w:r>
        <w:rPr>
          <w:rFonts w:hint="cs"/>
          <w:rtl/>
        </w:rPr>
        <w:t xml:space="preserve"> כספים נתקבלה.</w:t>
      </w:r>
    </w:p>
    <w:p w:rsidR="00E73659" w:rsidRDefault="00E73659" w:rsidP="00B41C35">
      <w:pPr>
        <w:rPr>
          <w:rtl/>
        </w:rPr>
      </w:pPr>
    </w:p>
    <w:p w:rsidR="00E73659" w:rsidRDefault="00E73659" w:rsidP="00B41C35">
      <w:pPr>
        <w:pStyle w:val="af6"/>
        <w:rPr>
          <w:rtl/>
        </w:rPr>
      </w:pPr>
      <w:bookmarkStart w:id="6049" w:name="_ETM_Q13_170000"/>
      <w:bookmarkEnd w:id="6049"/>
      <w:r w:rsidRPr="002C285A">
        <w:rPr>
          <w:rStyle w:val="TagStyle"/>
          <w:rtl/>
        </w:rPr>
        <w:t xml:space="preserve"> &lt;&lt; יור &gt;&gt;</w:t>
      </w:r>
      <w:r w:rsidRPr="0074028B">
        <w:rPr>
          <w:rStyle w:val="TagStyle"/>
          <w:rtl/>
        </w:rPr>
        <w:t xml:space="preserve"> </w:t>
      </w:r>
      <w:r>
        <w:rPr>
          <w:rtl/>
        </w:rPr>
        <w:t>היו"ר יעקב מרגי:</w:t>
      </w:r>
      <w:r w:rsidRPr="0074028B">
        <w:rPr>
          <w:rStyle w:val="TagStyle"/>
          <w:rtl/>
        </w:rPr>
        <w:t xml:space="preserve"> </w:t>
      </w:r>
      <w:r w:rsidRPr="002C285A">
        <w:rPr>
          <w:rStyle w:val="TagStyle"/>
          <w:rtl/>
        </w:rPr>
        <w:t>&lt;&lt; יור &gt;&gt;</w:t>
      </w:r>
      <w:r>
        <w:rPr>
          <w:rtl/>
        </w:rPr>
        <w:t xml:space="preserve"> </w:t>
      </w:r>
    </w:p>
    <w:p w:rsidR="00E73659" w:rsidRDefault="00E73659" w:rsidP="004C59D0">
      <w:pPr>
        <w:rPr>
          <w:rtl/>
        </w:rPr>
      </w:pPr>
    </w:p>
    <w:p w:rsidR="00E73659" w:rsidRDefault="00E73659" w:rsidP="00B41C35">
      <w:pPr>
        <w:rPr>
          <w:rtl/>
        </w:rPr>
      </w:pPr>
      <w:bookmarkStart w:id="6050" w:name="_ETM_Q13_245808"/>
      <w:bookmarkStart w:id="6051" w:name="_ETM_Q13_245893"/>
      <w:bookmarkEnd w:id="6050"/>
      <w:bookmarkEnd w:id="6051"/>
      <w:r>
        <w:rPr>
          <w:rFonts w:hint="cs"/>
          <w:rtl/>
        </w:rPr>
        <w:t xml:space="preserve">הקול שלך מכריע, אורית. </w:t>
      </w:r>
    </w:p>
    <w:p w:rsidR="00E73659" w:rsidRDefault="00E73659" w:rsidP="00B41C35">
      <w:pPr>
        <w:rPr>
          <w:rtl/>
        </w:rPr>
      </w:pPr>
    </w:p>
    <w:p w:rsidR="00E73659" w:rsidRDefault="00E73659" w:rsidP="00B41C35">
      <w:pPr>
        <w:pStyle w:val="af5"/>
        <w:rPr>
          <w:rtl/>
        </w:rPr>
      </w:pPr>
      <w:bookmarkStart w:id="6052" w:name="ET_interruption_קר_אה_14"/>
      <w:r w:rsidRPr="002C285A">
        <w:rPr>
          <w:rStyle w:val="TagStyle"/>
          <w:rtl/>
        </w:rPr>
        <w:t xml:space="preserve"> &lt;&lt; קריאה &gt;&gt;</w:t>
      </w:r>
      <w:r w:rsidRPr="004475CC">
        <w:rPr>
          <w:rStyle w:val="TagStyle"/>
          <w:rtl/>
        </w:rPr>
        <w:t xml:space="preserve"> </w:t>
      </w:r>
      <w:r>
        <w:rPr>
          <w:rtl/>
        </w:rPr>
        <w:t>קריאה:</w:t>
      </w:r>
      <w:r w:rsidRPr="004475CC">
        <w:rPr>
          <w:rStyle w:val="TagStyle"/>
          <w:rtl/>
        </w:rPr>
        <w:t xml:space="preserve"> </w:t>
      </w:r>
      <w:r w:rsidRPr="002C285A">
        <w:rPr>
          <w:rStyle w:val="TagStyle"/>
          <w:rtl/>
        </w:rPr>
        <w:t>&lt;&lt; קריאה &gt;&gt;</w:t>
      </w:r>
      <w:r>
        <w:rPr>
          <w:rtl/>
        </w:rPr>
        <w:t xml:space="preserve"> </w:t>
      </w:r>
      <w:bookmarkEnd w:id="6052"/>
    </w:p>
    <w:p w:rsidR="00E73659" w:rsidRDefault="00E73659" w:rsidP="004C59D0">
      <w:pPr>
        <w:rPr>
          <w:rtl/>
        </w:rPr>
      </w:pPr>
    </w:p>
    <w:p w:rsidR="00E73659" w:rsidRDefault="00E73659" w:rsidP="00B41C35">
      <w:pPr>
        <w:rPr>
          <w:rtl/>
        </w:rPr>
      </w:pPr>
      <w:r>
        <w:rPr>
          <w:rFonts w:hint="cs"/>
          <w:rtl/>
        </w:rPr>
        <w:t xml:space="preserve">אז תוסיף </w:t>
      </w:r>
      <w:bookmarkStart w:id="6053" w:name="_ETM_Q13_253204"/>
      <w:bookmarkEnd w:id="6053"/>
      <w:r>
        <w:rPr>
          <w:rFonts w:hint="cs"/>
          <w:rtl/>
        </w:rPr>
        <w:t>אותה.</w:t>
      </w:r>
      <w:r>
        <w:rPr>
          <w:rtl/>
        </w:rPr>
        <w:t xml:space="preserve">  </w:t>
      </w:r>
    </w:p>
    <w:p w:rsidR="00E73659" w:rsidRDefault="00E73659" w:rsidP="00B41C35">
      <w:pPr>
        <w:rPr>
          <w:rtl/>
        </w:rPr>
      </w:pPr>
      <w:bookmarkStart w:id="6054" w:name="_ETM_Q13_255393"/>
      <w:bookmarkStart w:id="6055" w:name="_ETM_Q13_255417"/>
      <w:bookmarkStart w:id="6056" w:name="_ETM_Q13_255510"/>
      <w:bookmarkEnd w:id="6054"/>
      <w:bookmarkEnd w:id="6055"/>
      <w:bookmarkEnd w:id="6056"/>
    </w:p>
    <w:p w:rsidR="00E73659" w:rsidRDefault="00E73659" w:rsidP="00B41C35">
      <w:pPr>
        <w:pStyle w:val="af5"/>
        <w:rPr>
          <w:rtl/>
        </w:rPr>
      </w:pPr>
      <w:bookmarkStart w:id="6057" w:name="ET_interruption_5800_13"/>
      <w:r w:rsidRPr="002C285A">
        <w:rPr>
          <w:rStyle w:val="TagStyle"/>
          <w:rtl/>
        </w:rPr>
        <w:t>&lt;&lt; קריאה &gt;&gt;</w:t>
      </w:r>
      <w:r w:rsidRPr="004475CC">
        <w:rPr>
          <w:rStyle w:val="TagStyle"/>
          <w:rtl/>
        </w:rPr>
        <w:t xml:space="preserve"> </w:t>
      </w:r>
      <w:r>
        <w:rPr>
          <w:rtl/>
        </w:rPr>
        <w:t>אורית פרקש הכהן (כחול לבן):</w:t>
      </w:r>
      <w:r w:rsidRPr="004475CC">
        <w:rPr>
          <w:rStyle w:val="TagStyle"/>
          <w:rtl/>
        </w:rPr>
        <w:t xml:space="preserve"> </w:t>
      </w:r>
      <w:r w:rsidRPr="002C285A">
        <w:rPr>
          <w:rStyle w:val="TagStyle"/>
          <w:rtl/>
        </w:rPr>
        <w:t>&lt;&lt; קריאה &gt;&gt;</w:t>
      </w:r>
      <w:r>
        <w:rPr>
          <w:rtl/>
        </w:rPr>
        <w:t xml:space="preserve"> </w:t>
      </w:r>
      <w:bookmarkStart w:id="6058" w:name="_ETM_Q13_255609"/>
      <w:bookmarkEnd w:id="6057"/>
      <w:bookmarkEnd w:id="6058"/>
    </w:p>
    <w:p w:rsidR="00E73659" w:rsidRDefault="00E73659" w:rsidP="00B41C35">
      <w:pPr>
        <w:rPr>
          <w:rtl/>
          <w:lang w:eastAsia="he-IL"/>
        </w:rPr>
      </w:pPr>
      <w:bookmarkStart w:id="6059" w:name="_ETM_Q13_255713"/>
      <w:bookmarkEnd w:id="6059"/>
    </w:p>
    <w:p w:rsidR="00E73659" w:rsidRDefault="00E73659" w:rsidP="00B41C35">
      <w:pPr>
        <w:rPr>
          <w:rtl/>
          <w:lang w:eastAsia="he-IL"/>
        </w:rPr>
      </w:pPr>
      <w:bookmarkStart w:id="6060" w:name="_ETM_Q13_255786"/>
      <w:bookmarkStart w:id="6061" w:name="_ETM_Q13_255847"/>
      <w:bookmarkEnd w:id="6060"/>
      <w:bookmarkEnd w:id="6061"/>
      <w:r>
        <w:rPr>
          <w:rFonts w:hint="cs"/>
          <w:rtl/>
          <w:lang w:eastAsia="he-IL"/>
        </w:rPr>
        <w:t xml:space="preserve">מה </w:t>
      </w:r>
      <w:proofErr w:type="spellStart"/>
      <w:r>
        <w:rPr>
          <w:rFonts w:hint="cs"/>
          <w:rtl/>
          <w:lang w:eastAsia="he-IL"/>
        </w:rPr>
        <w:t>שמרגי</w:t>
      </w:r>
      <w:proofErr w:type="spellEnd"/>
      <w:r>
        <w:rPr>
          <w:rFonts w:hint="cs"/>
          <w:rtl/>
          <w:lang w:eastAsia="he-IL"/>
        </w:rPr>
        <w:t xml:space="preserve"> אומר, אני עושה.</w:t>
      </w:r>
    </w:p>
    <w:p w:rsidR="00E73659" w:rsidRDefault="00E73659" w:rsidP="00B41C35">
      <w:pPr>
        <w:rPr>
          <w:rtl/>
          <w:lang w:eastAsia="he-IL"/>
        </w:rPr>
      </w:pPr>
    </w:p>
    <w:p w:rsidR="00E73659" w:rsidRDefault="00E73659" w:rsidP="00B41C35">
      <w:pPr>
        <w:pStyle w:val="af5"/>
        <w:rPr>
          <w:rtl/>
        </w:rPr>
      </w:pPr>
      <w:bookmarkStart w:id="6062" w:name="ET_interruption_5069_15"/>
      <w:r w:rsidRPr="002C285A">
        <w:rPr>
          <w:rStyle w:val="TagStyle"/>
          <w:rtl/>
        </w:rPr>
        <w:t>&lt;&lt; קריאה &gt;&gt;</w:t>
      </w:r>
      <w:r w:rsidRPr="004475CC">
        <w:rPr>
          <w:rStyle w:val="TagStyle"/>
          <w:rtl/>
        </w:rPr>
        <w:t xml:space="preserve"> </w:t>
      </w:r>
      <w:r>
        <w:rPr>
          <w:rtl/>
        </w:rPr>
        <w:t>יעקב אשר (יהדות התורה):</w:t>
      </w:r>
      <w:r w:rsidRPr="004475CC">
        <w:rPr>
          <w:rStyle w:val="TagStyle"/>
          <w:rtl/>
        </w:rPr>
        <w:t xml:space="preserve"> </w:t>
      </w:r>
      <w:r w:rsidRPr="002C285A">
        <w:rPr>
          <w:rStyle w:val="TagStyle"/>
          <w:rtl/>
        </w:rPr>
        <w:t>&lt;&lt; קריאה &gt;&gt;</w:t>
      </w:r>
      <w:r>
        <w:rPr>
          <w:rtl/>
        </w:rPr>
        <w:t xml:space="preserve"> </w:t>
      </w:r>
      <w:bookmarkEnd w:id="6062"/>
    </w:p>
    <w:p w:rsidR="00E73659" w:rsidRDefault="00E73659" w:rsidP="004C59D0">
      <w:pPr>
        <w:rPr>
          <w:rtl/>
        </w:rPr>
      </w:pPr>
    </w:p>
    <w:p w:rsidR="00E73659" w:rsidRDefault="00E73659" w:rsidP="00B41C35">
      <w:pPr>
        <w:rPr>
          <w:rtl/>
        </w:rPr>
      </w:pPr>
      <w:bookmarkStart w:id="6063" w:name="_ETM_Q13_257857"/>
      <w:bookmarkStart w:id="6064" w:name="_ETM_Q13_258128"/>
      <w:bookmarkEnd w:id="6063"/>
      <w:bookmarkEnd w:id="6064"/>
      <w:r>
        <w:rPr>
          <w:rFonts w:hint="cs"/>
          <w:rtl/>
        </w:rPr>
        <w:t>א</w:t>
      </w:r>
      <w:bookmarkStart w:id="6065" w:name="_ETM_Q13_258216"/>
      <w:bookmarkEnd w:id="6065"/>
      <w:r>
        <w:rPr>
          <w:rFonts w:hint="cs"/>
          <w:rtl/>
        </w:rPr>
        <w:t xml:space="preserve">דוני היושב-ראש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r>
        <w:rPr>
          <w:rtl/>
        </w:rPr>
        <w:t xml:space="preserve">  </w:t>
      </w:r>
    </w:p>
    <w:p w:rsidR="00E73659" w:rsidRDefault="00E73659" w:rsidP="00B41C35">
      <w:pPr>
        <w:rPr>
          <w:rtl/>
        </w:rPr>
      </w:pPr>
    </w:p>
    <w:p w:rsidR="00E73659" w:rsidRDefault="00E73659" w:rsidP="00B41C35">
      <w:pPr>
        <w:pStyle w:val="af6"/>
        <w:rPr>
          <w:rtl/>
        </w:rPr>
      </w:pPr>
      <w:bookmarkStart w:id="6066" w:name="_ETM_Q13_257960"/>
      <w:bookmarkStart w:id="6067" w:name="_ETM_Q13_258042"/>
      <w:bookmarkStart w:id="6068" w:name="_ETM_Q13_258072"/>
      <w:bookmarkStart w:id="6069" w:name="_ETM_Q13_258167"/>
      <w:bookmarkStart w:id="6070" w:name="ET_yor_5873_16"/>
      <w:bookmarkEnd w:id="6066"/>
      <w:bookmarkEnd w:id="6067"/>
      <w:bookmarkEnd w:id="6068"/>
      <w:bookmarkEnd w:id="6069"/>
      <w:r w:rsidRPr="002C285A">
        <w:rPr>
          <w:rStyle w:val="TagStyle"/>
          <w:rtl/>
        </w:rPr>
        <w:t xml:space="preserve"> &lt;&lt; יור &gt;&gt;</w:t>
      </w:r>
      <w:r w:rsidRPr="004475CC">
        <w:rPr>
          <w:rStyle w:val="TagStyle"/>
          <w:rtl/>
        </w:rPr>
        <w:t xml:space="preserve"> </w:t>
      </w:r>
      <w:r>
        <w:rPr>
          <w:rtl/>
        </w:rPr>
        <w:t>היו"ר יעקב מרגי:</w:t>
      </w:r>
      <w:r w:rsidRPr="004475CC">
        <w:rPr>
          <w:rStyle w:val="TagStyle"/>
          <w:rtl/>
        </w:rPr>
        <w:t xml:space="preserve"> </w:t>
      </w:r>
      <w:r w:rsidRPr="002C285A">
        <w:rPr>
          <w:rStyle w:val="TagStyle"/>
          <w:rtl/>
        </w:rPr>
        <w:t>&lt;&lt; יור &gt;&gt;</w:t>
      </w:r>
      <w:r>
        <w:rPr>
          <w:rtl/>
        </w:rPr>
        <w:t xml:space="preserve"> </w:t>
      </w:r>
      <w:bookmarkEnd w:id="6070"/>
    </w:p>
    <w:p w:rsidR="00E73659" w:rsidRDefault="00E73659" w:rsidP="004C59D0">
      <w:pPr>
        <w:rPr>
          <w:rtl/>
        </w:rPr>
      </w:pPr>
    </w:p>
    <w:p w:rsidR="00E73659" w:rsidRDefault="00E73659" w:rsidP="00B41C35">
      <w:pPr>
        <w:rPr>
          <w:rtl/>
        </w:rPr>
      </w:pPr>
      <w:bookmarkStart w:id="6071" w:name="_ETM_Q13_258965"/>
      <w:bookmarkEnd w:id="6071"/>
      <w:r>
        <w:rPr>
          <w:rFonts w:hint="cs"/>
          <w:rtl/>
        </w:rPr>
        <w:t xml:space="preserve">רגע, </w:t>
      </w:r>
      <w:bookmarkStart w:id="6072" w:name="_ETM_Q13_259656"/>
      <w:bookmarkEnd w:id="6072"/>
      <w:r>
        <w:rPr>
          <w:rFonts w:hint="cs"/>
          <w:rtl/>
        </w:rPr>
        <w:t xml:space="preserve">נסיים את ההצבעה. בבקשה, ברשותך. </w:t>
      </w:r>
    </w:p>
    <w:p w:rsidR="00E73659" w:rsidRDefault="00E73659" w:rsidP="00B41C35">
      <w:pPr>
        <w:rPr>
          <w:rtl/>
        </w:rPr>
      </w:pPr>
      <w:bookmarkStart w:id="6073" w:name="_ETM_Q13_254750"/>
      <w:bookmarkStart w:id="6074" w:name="_ETM_Q13_254799"/>
      <w:bookmarkEnd w:id="6073"/>
      <w:bookmarkEnd w:id="6074"/>
    </w:p>
    <w:p w:rsidR="00E73659" w:rsidRDefault="00E73659" w:rsidP="00B41C35">
      <w:pPr>
        <w:rPr>
          <w:rtl/>
        </w:rPr>
      </w:pPr>
      <w:bookmarkStart w:id="6075" w:name="_ETM_Q13_255218"/>
      <w:bookmarkStart w:id="6076" w:name="_ETM_Q13_255290"/>
      <w:bookmarkEnd w:id="6075"/>
      <w:bookmarkEnd w:id="6076"/>
      <w:r>
        <w:rPr>
          <w:rFonts w:hint="cs"/>
          <w:rtl/>
        </w:rPr>
        <w:t xml:space="preserve">עשרה חברי כנסת הצביעו </w:t>
      </w:r>
      <w:bookmarkStart w:id="6077" w:name="_ETM_Q13_263585"/>
      <w:bookmarkEnd w:id="6077"/>
      <w:r>
        <w:rPr>
          <w:rFonts w:hint="cs"/>
          <w:rtl/>
        </w:rPr>
        <w:t xml:space="preserve">בעד, ונוסיף את חברת הכנסת אורית פרקש הכהן, אז </w:t>
      </w:r>
      <w:bookmarkStart w:id="6078" w:name="_ETM_Q13_267903"/>
      <w:bookmarkEnd w:id="6078"/>
      <w:r>
        <w:rPr>
          <w:rFonts w:hint="cs"/>
          <w:rtl/>
        </w:rPr>
        <w:t xml:space="preserve">11 חברי כנסת הצביעו בעד. הנושא יועבר </w:t>
      </w:r>
      <w:bookmarkStart w:id="6079" w:name="_ETM_Q13_272359"/>
      <w:bookmarkEnd w:id="6079"/>
      <w:r>
        <w:rPr>
          <w:rFonts w:hint="cs"/>
          <w:rtl/>
        </w:rPr>
        <w:t>לדיון בוועדת הכספים. בבקשה.</w:t>
      </w:r>
    </w:p>
    <w:p w:rsidR="00E73659" w:rsidRDefault="00E73659" w:rsidP="00B41C35">
      <w:pPr>
        <w:rPr>
          <w:rtl/>
        </w:rPr>
      </w:pPr>
      <w:bookmarkStart w:id="6080" w:name="_ETM_Q13_275281"/>
      <w:bookmarkStart w:id="6081" w:name="_ETM_Q13_275365"/>
      <w:bookmarkEnd w:id="6080"/>
      <w:bookmarkEnd w:id="6081"/>
    </w:p>
    <w:p w:rsidR="00E73659" w:rsidRDefault="00E73659" w:rsidP="00B41C35">
      <w:pPr>
        <w:pStyle w:val="af5"/>
        <w:rPr>
          <w:rtl/>
        </w:rPr>
      </w:pPr>
      <w:bookmarkStart w:id="6082" w:name="ET_interruption_5069_17"/>
      <w:r w:rsidRPr="002C285A">
        <w:rPr>
          <w:rStyle w:val="TagStyle"/>
          <w:rtl/>
        </w:rPr>
        <w:t xml:space="preserve"> &lt;&lt; קריאה &gt;&gt;</w:t>
      </w:r>
      <w:r w:rsidRPr="004475CC">
        <w:rPr>
          <w:rStyle w:val="TagStyle"/>
          <w:rtl/>
        </w:rPr>
        <w:t xml:space="preserve"> </w:t>
      </w:r>
      <w:r>
        <w:rPr>
          <w:rtl/>
        </w:rPr>
        <w:t>יעקב אשר (יהדות התורה):</w:t>
      </w:r>
      <w:r w:rsidRPr="004475CC">
        <w:rPr>
          <w:rStyle w:val="TagStyle"/>
          <w:rtl/>
        </w:rPr>
        <w:t xml:space="preserve"> </w:t>
      </w:r>
      <w:r w:rsidRPr="002C285A">
        <w:rPr>
          <w:rStyle w:val="TagStyle"/>
          <w:rtl/>
        </w:rPr>
        <w:t>&lt;&lt; קריאה &gt;&gt;</w:t>
      </w:r>
      <w:r>
        <w:rPr>
          <w:rtl/>
        </w:rPr>
        <w:t xml:space="preserve"> </w:t>
      </w:r>
      <w:bookmarkEnd w:id="6082"/>
    </w:p>
    <w:p w:rsidR="00E73659" w:rsidRDefault="00E73659" w:rsidP="004C59D0">
      <w:pPr>
        <w:rPr>
          <w:rtl/>
        </w:rPr>
      </w:pPr>
    </w:p>
    <w:p w:rsidR="00E73659" w:rsidRDefault="00E73659" w:rsidP="00997690">
      <w:pPr>
        <w:rPr>
          <w:rtl/>
        </w:rPr>
      </w:pPr>
      <w:bookmarkStart w:id="6083" w:name="_ETM_Q13_276170"/>
      <w:bookmarkStart w:id="6084" w:name="_ETM_Q13_276439"/>
      <w:bookmarkStart w:id="6085" w:name="_ETM_Q13_276531"/>
      <w:bookmarkEnd w:id="6083"/>
      <w:bookmarkEnd w:id="6084"/>
      <w:bookmarkEnd w:id="6085"/>
      <w:r>
        <w:rPr>
          <w:rFonts w:hint="cs"/>
          <w:rtl/>
        </w:rPr>
        <w:t xml:space="preserve">אני רוצה לומר לך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r>
        <w:rPr>
          <w:rFonts w:hint="cs"/>
          <w:rtl/>
        </w:rPr>
        <w:t xml:space="preserve"> הייתה החלטה על המסעדנים, וההחלטות הנוספות</w:t>
      </w:r>
      <w:r w:rsidR="007646E3">
        <w:rPr>
          <w:rFonts w:hint="cs"/>
          <w:rtl/>
        </w:rPr>
        <w:t>,</w:t>
      </w:r>
      <w:r>
        <w:rPr>
          <w:rFonts w:hint="cs"/>
          <w:rtl/>
        </w:rPr>
        <w:t xml:space="preserve"> שהצילו </w:t>
      </w:r>
      <w:bookmarkStart w:id="6086" w:name="_ETM_Q13_279127"/>
      <w:bookmarkEnd w:id="6086"/>
      <w:r>
        <w:rPr>
          <w:rFonts w:hint="cs"/>
          <w:rtl/>
        </w:rPr>
        <w:t>באמת דברים. היום ועדת כספים זה הגוף שמשחרר</w:t>
      </w:r>
      <w:r w:rsidR="00997690">
        <w:rPr>
          <w:rFonts w:hint="cs"/>
          <w:rtl/>
        </w:rPr>
        <w:t>.</w:t>
      </w:r>
      <w:r>
        <w:rPr>
          <w:rFonts w:hint="cs"/>
          <w:rtl/>
        </w:rPr>
        <w:t xml:space="preserve"> יושב-ראש </w:t>
      </w:r>
      <w:bookmarkStart w:id="6087" w:name="_ETM_Q13_284878"/>
      <w:bookmarkEnd w:id="6087"/>
      <w:r>
        <w:rPr>
          <w:rFonts w:hint="cs"/>
          <w:rtl/>
        </w:rPr>
        <w:t xml:space="preserve">הוועדה היום מציל את המדינה, מה לעשות. </w:t>
      </w:r>
    </w:p>
    <w:p w:rsidR="00E73659" w:rsidRDefault="00E73659" w:rsidP="00B41C35">
      <w:pPr>
        <w:rPr>
          <w:rtl/>
        </w:rPr>
      </w:pPr>
      <w:bookmarkStart w:id="6088" w:name="_ETM_Q13_286996"/>
      <w:bookmarkStart w:id="6089" w:name="_ETM_Q13_287070"/>
      <w:bookmarkEnd w:id="6088"/>
      <w:bookmarkEnd w:id="6089"/>
    </w:p>
    <w:p w:rsidR="00E73659" w:rsidRDefault="00E73659" w:rsidP="00B41C35">
      <w:pPr>
        <w:pStyle w:val="af5"/>
        <w:rPr>
          <w:rtl/>
        </w:rPr>
      </w:pPr>
      <w:bookmarkStart w:id="6090" w:name="ET_interruption_5807_18"/>
      <w:r w:rsidRPr="002C285A">
        <w:rPr>
          <w:rStyle w:val="TagStyle"/>
          <w:rtl/>
        </w:rPr>
        <w:t xml:space="preserve"> &lt;&lt; קריאה &gt;&gt;</w:t>
      </w:r>
      <w:r w:rsidRPr="0000681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00681C">
        <w:rPr>
          <w:rStyle w:val="TagStyle"/>
          <w:rtl/>
        </w:rPr>
        <w:t xml:space="preserve"> </w:t>
      </w:r>
      <w:r w:rsidRPr="002C285A">
        <w:rPr>
          <w:rStyle w:val="TagStyle"/>
          <w:rtl/>
        </w:rPr>
        <w:t>&lt;&lt; קריאה &gt;&gt;</w:t>
      </w:r>
      <w:r>
        <w:rPr>
          <w:rtl/>
        </w:rPr>
        <w:t xml:space="preserve"> </w:t>
      </w:r>
      <w:bookmarkEnd w:id="6090"/>
    </w:p>
    <w:p w:rsidR="00E73659" w:rsidRDefault="00E73659" w:rsidP="004C59D0">
      <w:pPr>
        <w:rPr>
          <w:rtl/>
        </w:rPr>
      </w:pPr>
    </w:p>
    <w:p w:rsidR="00E73659" w:rsidRDefault="00E73659" w:rsidP="00B41C35">
      <w:pPr>
        <w:rPr>
          <w:rtl/>
        </w:rPr>
      </w:pPr>
      <w:r>
        <w:rPr>
          <w:rFonts w:hint="cs"/>
          <w:rtl/>
        </w:rPr>
        <w:t xml:space="preserve">כן, אבל זה </w:t>
      </w:r>
      <w:bookmarkStart w:id="6091" w:name="_ETM_Q13_286381"/>
      <w:bookmarkEnd w:id="6091"/>
      <w:r>
        <w:rPr>
          <w:rFonts w:hint="cs"/>
          <w:rtl/>
        </w:rPr>
        <w:t xml:space="preserve">לא עניין של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E73659" w:rsidRDefault="00E73659" w:rsidP="00B41C35">
      <w:pPr>
        <w:rPr>
          <w:rtl/>
        </w:rPr>
      </w:pPr>
      <w:bookmarkStart w:id="6092" w:name="_ETM_Q13_285921"/>
      <w:bookmarkEnd w:id="6092"/>
    </w:p>
    <w:p w:rsidR="00E73659" w:rsidRDefault="00E73659" w:rsidP="00B41C35">
      <w:pPr>
        <w:pStyle w:val="af6"/>
        <w:rPr>
          <w:rtl/>
        </w:rPr>
      </w:pPr>
      <w:bookmarkStart w:id="6093" w:name="_ETM_Q13_285984"/>
      <w:bookmarkStart w:id="6094" w:name="_ETM_Q13_286056"/>
      <w:bookmarkEnd w:id="6093"/>
      <w:bookmarkEnd w:id="6094"/>
      <w:r w:rsidRPr="002C285A">
        <w:rPr>
          <w:rStyle w:val="TagStyle"/>
          <w:rtl/>
        </w:rPr>
        <w:t xml:space="preserve"> &lt;&lt; יור &gt;&gt;</w:t>
      </w:r>
      <w:r w:rsidRPr="0000681C">
        <w:rPr>
          <w:rStyle w:val="TagStyle"/>
          <w:rtl/>
        </w:rPr>
        <w:t xml:space="preserve"> </w:t>
      </w:r>
      <w:r>
        <w:rPr>
          <w:rtl/>
        </w:rPr>
        <w:t>היו"ר יעקב מרגי:</w:t>
      </w:r>
      <w:r w:rsidRPr="0000681C">
        <w:rPr>
          <w:rStyle w:val="TagStyle"/>
          <w:rtl/>
        </w:rPr>
        <w:t xml:space="preserve"> </w:t>
      </w:r>
      <w:r w:rsidRPr="002C285A">
        <w:rPr>
          <w:rStyle w:val="TagStyle"/>
          <w:rtl/>
        </w:rPr>
        <w:t>&lt;&lt; יור &gt;&gt;</w:t>
      </w:r>
      <w:r>
        <w:rPr>
          <w:rtl/>
        </w:rPr>
        <w:t xml:space="preserve"> </w:t>
      </w:r>
    </w:p>
    <w:p w:rsidR="00E73659" w:rsidRDefault="00E73659" w:rsidP="004C59D0">
      <w:pPr>
        <w:rPr>
          <w:rtl/>
        </w:rPr>
      </w:pPr>
    </w:p>
    <w:p w:rsidR="00E73659" w:rsidRDefault="00E73659" w:rsidP="00B41C35">
      <w:pPr>
        <w:rPr>
          <w:rtl/>
        </w:rPr>
      </w:pPr>
      <w:bookmarkStart w:id="6095" w:name="_ETM_Q13_286814"/>
      <w:bookmarkEnd w:id="6095"/>
      <w:r>
        <w:rPr>
          <w:rFonts w:hint="cs"/>
          <w:rtl/>
        </w:rPr>
        <w:t>תודה.</w:t>
      </w:r>
      <w:bookmarkStart w:id="6096" w:name="_ETM_Q13_285627"/>
      <w:bookmarkEnd w:id="6096"/>
    </w:p>
    <w:p w:rsidR="00E73659" w:rsidRDefault="00E73659" w:rsidP="00B41C35">
      <w:pPr>
        <w:rPr>
          <w:rtl/>
        </w:rPr>
      </w:pPr>
      <w:bookmarkStart w:id="6097" w:name="_ETM_Q13_285693"/>
      <w:bookmarkEnd w:id="6097"/>
    </w:p>
    <w:p w:rsidR="00E73659" w:rsidRDefault="00E73659" w:rsidP="00B41C35">
      <w:pPr>
        <w:pStyle w:val="af5"/>
        <w:rPr>
          <w:rtl/>
        </w:rPr>
      </w:pPr>
      <w:bookmarkStart w:id="6098" w:name="ET_interruption_5069_20"/>
      <w:r w:rsidRPr="002C285A">
        <w:rPr>
          <w:rStyle w:val="TagStyle"/>
          <w:rtl/>
        </w:rPr>
        <w:t xml:space="preserve"> &lt;&lt; קריאה &gt;&gt;</w:t>
      </w:r>
      <w:r w:rsidRPr="0000681C">
        <w:rPr>
          <w:rStyle w:val="TagStyle"/>
          <w:rtl/>
        </w:rPr>
        <w:t xml:space="preserve"> </w:t>
      </w:r>
      <w:r>
        <w:rPr>
          <w:rtl/>
        </w:rPr>
        <w:t>יעקב אשר (יהדות התורה):</w:t>
      </w:r>
      <w:r w:rsidRPr="0000681C">
        <w:rPr>
          <w:rStyle w:val="TagStyle"/>
          <w:rtl/>
        </w:rPr>
        <w:t xml:space="preserve"> </w:t>
      </w:r>
      <w:r w:rsidRPr="002C285A">
        <w:rPr>
          <w:rStyle w:val="TagStyle"/>
          <w:rtl/>
        </w:rPr>
        <w:t>&lt;&lt; קריאה &gt;&gt;</w:t>
      </w:r>
      <w:r>
        <w:rPr>
          <w:rtl/>
        </w:rPr>
        <w:t xml:space="preserve"> </w:t>
      </w:r>
      <w:bookmarkEnd w:id="6098"/>
    </w:p>
    <w:p w:rsidR="00E73659" w:rsidRDefault="00E73659" w:rsidP="004C59D0">
      <w:pPr>
        <w:rPr>
          <w:rtl/>
        </w:rPr>
      </w:pPr>
    </w:p>
    <w:p w:rsidR="00E73659" w:rsidRDefault="00214018" w:rsidP="00B41C35">
      <w:pPr>
        <w:rPr>
          <w:rtl/>
        </w:rPr>
      </w:pPr>
      <w:bookmarkStart w:id="6099" w:name="_ETM_Q13_289309"/>
      <w:bookmarkEnd w:id="6099"/>
      <w:r>
        <w:rPr>
          <w:rFonts w:hint="cs"/>
          <w:rtl/>
        </w:rPr>
        <w:t>–</w:t>
      </w:r>
      <w:r w:rsidR="00404E3E">
        <w:rPr>
          <w:rFonts w:hint="cs"/>
          <w:rtl/>
        </w:rPr>
        <w:t xml:space="preserve"> </w:t>
      </w:r>
      <w:r>
        <w:rPr>
          <w:rFonts w:hint="cs"/>
          <w:rtl/>
        </w:rPr>
        <w:t>–</w:t>
      </w:r>
      <w:r w:rsidR="00404E3E">
        <w:rPr>
          <w:rFonts w:hint="cs"/>
          <w:rtl/>
        </w:rPr>
        <w:t xml:space="preserve"> </w:t>
      </w:r>
      <w:r>
        <w:rPr>
          <w:rFonts w:hint="cs"/>
          <w:rtl/>
        </w:rPr>
        <w:t>–</w:t>
      </w:r>
    </w:p>
    <w:p w:rsidR="00E73659" w:rsidRDefault="00E73659" w:rsidP="00B41C35">
      <w:pPr>
        <w:rPr>
          <w:rtl/>
        </w:rPr>
      </w:pPr>
      <w:bookmarkStart w:id="6100" w:name="_ETM_Q13_287710"/>
      <w:bookmarkStart w:id="6101" w:name="_ETM_Q13_287788"/>
      <w:bookmarkStart w:id="6102" w:name="_ETM_Q13_287822"/>
      <w:bookmarkStart w:id="6103" w:name="_ETM_Q13_287922"/>
      <w:bookmarkEnd w:id="6100"/>
      <w:bookmarkEnd w:id="6101"/>
      <w:bookmarkEnd w:id="6102"/>
      <w:bookmarkEnd w:id="6103"/>
    </w:p>
    <w:p w:rsidR="00E73659" w:rsidRDefault="00E73659" w:rsidP="00B41C35">
      <w:pPr>
        <w:pStyle w:val="af6"/>
        <w:rPr>
          <w:rtl/>
        </w:rPr>
      </w:pPr>
      <w:r w:rsidRPr="002C285A">
        <w:rPr>
          <w:rStyle w:val="TagStyle"/>
          <w:rtl/>
        </w:rPr>
        <w:t xml:space="preserve"> &lt;&lt; יור &gt;&gt;</w:t>
      </w:r>
      <w:r w:rsidRPr="0000681C">
        <w:rPr>
          <w:rStyle w:val="TagStyle"/>
          <w:rtl/>
        </w:rPr>
        <w:t xml:space="preserve"> </w:t>
      </w:r>
      <w:r>
        <w:rPr>
          <w:rtl/>
        </w:rPr>
        <w:t>היו"ר יעקב מרגי:</w:t>
      </w:r>
      <w:r w:rsidRPr="0000681C">
        <w:rPr>
          <w:rStyle w:val="TagStyle"/>
          <w:rtl/>
        </w:rPr>
        <w:t xml:space="preserve"> </w:t>
      </w:r>
      <w:r w:rsidRPr="002C285A">
        <w:rPr>
          <w:rStyle w:val="TagStyle"/>
          <w:rtl/>
        </w:rPr>
        <w:t>&lt;&lt; יור &gt;&gt;</w:t>
      </w:r>
      <w:r>
        <w:rPr>
          <w:rtl/>
        </w:rPr>
        <w:t xml:space="preserve"> </w:t>
      </w:r>
    </w:p>
    <w:p w:rsidR="00E73659" w:rsidRDefault="00E73659" w:rsidP="004C59D0">
      <w:pPr>
        <w:rPr>
          <w:rtl/>
        </w:rPr>
      </w:pPr>
    </w:p>
    <w:p w:rsidR="00E73659" w:rsidRDefault="00E73659" w:rsidP="007646E3">
      <w:pPr>
        <w:rPr>
          <w:rtl/>
        </w:rPr>
      </w:pPr>
      <w:bookmarkStart w:id="6104" w:name="_ETM_Q13_288753"/>
      <w:bookmarkEnd w:id="6104"/>
      <w:r>
        <w:rPr>
          <w:rFonts w:hint="cs"/>
          <w:rtl/>
        </w:rPr>
        <w:t xml:space="preserve">אם כבר </w:t>
      </w:r>
      <w:bookmarkStart w:id="6105" w:name="_ETM_Q13_288808"/>
      <w:bookmarkEnd w:id="6105"/>
      <w:r w:rsidR="007646E3">
        <w:rPr>
          <w:rFonts w:hint="cs"/>
          <w:rtl/>
        </w:rPr>
        <w:t xml:space="preserve">מעלים את הנושא הזה, </w:t>
      </w:r>
      <w:r>
        <w:rPr>
          <w:rFonts w:hint="cs"/>
          <w:rtl/>
        </w:rPr>
        <w:t xml:space="preserve">אני חושב שהיו צריכים להקים </w:t>
      </w:r>
      <w:r w:rsidR="007646E3">
        <w:rPr>
          <w:rFonts w:hint="cs"/>
          <w:rtl/>
        </w:rPr>
        <w:t>כמה</w:t>
      </w:r>
      <w:r>
        <w:rPr>
          <w:rFonts w:hint="cs"/>
          <w:rtl/>
        </w:rPr>
        <w:t xml:space="preserve"> </w:t>
      </w:r>
      <w:bookmarkStart w:id="6106" w:name="_ETM_Q13_290437"/>
      <w:bookmarkEnd w:id="6106"/>
      <w:r>
        <w:rPr>
          <w:rFonts w:hint="cs"/>
          <w:rtl/>
        </w:rPr>
        <w:t xml:space="preserve">ועדות חשובות </w:t>
      </w:r>
      <w:r w:rsidR="00214018">
        <w:rPr>
          <w:rFonts w:hint="cs"/>
          <w:rtl/>
        </w:rPr>
        <w:t>–</w:t>
      </w:r>
      <w:r w:rsidR="00404E3E">
        <w:rPr>
          <w:rFonts w:hint="cs"/>
          <w:rtl/>
        </w:rPr>
        <w:t xml:space="preserve"> </w:t>
      </w:r>
      <w:r w:rsidR="00214018">
        <w:rPr>
          <w:rFonts w:hint="cs"/>
          <w:rtl/>
        </w:rPr>
        <w:t>–</w:t>
      </w:r>
    </w:p>
    <w:p w:rsidR="00E73659" w:rsidRDefault="00E73659" w:rsidP="00B41C35">
      <w:pPr>
        <w:rPr>
          <w:rtl/>
        </w:rPr>
      </w:pPr>
    </w:p>
    <w:p w:rsidR="00E73659" w:rsidRDefault="00E73659" w:rsidP="00B41C35">
      <w:pPr>
        <w:pStyle w:val="af5"/>
        <w:rPr>
          <w:rtl/>
        </w:rPr>
      </w:pPr>
      <w:bookmarkStart w:id="6107" w:name="ET_interruption_5069_22"/>
      <w:r w:rsidRPr="002C285A">
        <w:rPr>
          <w:rStyle w:val="TagStyle"/>
          <w:rtl/>
        </w:rPr>
        <w:t xml:space="preserve"> &lt;&lt; קריאה &gt;&gt;</w:t>
      </w:r>
      <w:r w:rsidRPr="0000681C">
        <w:rPr>
          <w:rStyle w:val="TagStyle"/>
          <w:rtl/>
        </w:rPr>
        <w:t xml:space="preserve"> </w:t>
      </w:r>
      <w:r>
        <w:rPr>
          <w:rtl/>
        </w:rPr>
        <w:t>יעקב אשר (יהדות התורה):</w:t>
      </w:r>
      <w:r w:rsidRPr="0000681C">
        <w:rPr>
          <w:rStyle w:val="TagStyle"/>
          <w:rtl/>
        </w:rPr>
        <w:t xml:space="preserve"> </w:t>
      </w:r>
      <w:r w:rsidRPr="002C285A">
        <w:rPr>
          <w:rStyle w:val="TagStyle"/>
          <w:rtl/>
        </w:rPr>
        <w:t>&lt;&lt; קריאה &gt;&gt;</w:t>
      </w:r>
      <w:r>
        <w:rPr>
          <w:rtl/>
        </w:rPr>
        <w:t xml:space="preserve"> </w:t>
      </w:r>
      <w:bookmarkEnd w:id="6107"/>
    </w:p>
    <w:p w:rsidR="00E73659" w:rsidRDefault="00E73659" w:rsidP="004C59D0">
      <w:pPr>
        <w:rPr>
          <w:rtl/>
        </w:rPr>
      </w:pPr>
    </w:p>
    <w:p w:rsidR="00E73659" w:rsidRDefault="00E73659" w:rsidP="00B41C35">
      <w:pPr>
        <w:rPr>
          <w:rtl/>
        </w:rPr>
      </w:pPr>
      <w:r>
        <w:rPr>
          <w:rFonts w:hint="cs"/>
          <w:rtl/>
        </w:rPr>
        <w:t>אני בעד.</w:t>
      </w:r>
    </w:p>
    <w:p w:rsidR="00E73659" w:rsidRDefault="00E73659" w:rsidP="00B41C35">
      <w:pPr>
        <w:rPr>
          <w:rtl/>
        </w:rPr>
      </w:pPr>
    </w:p>
    <w:p w:rsidR="00E73659" w:rsidRDefault="00E73659" w:rsidP="00B41C35">
      <w:pPr>
        <w:pStyle w:val="af6"/>
        <w:rPr>
          <w:rtl/>
        </w:rPr>
      </w:pPr>
      <w:r w:rsidRPr="002C285A">
        <w:rPr>
          <w:rStyle w:val="TagStyle"/>
          <w:rtl/>
        </w:rPr>
        <w:t xml:space="preserve"> &lt;&lt; יור &gt;&gt;</w:t>
      </w:r>
      <w:r w:rsidRPr="0000681C">
        <w:rPr>
          <w:rStyle w:val="TagStyle"/>
          <w:rtl/>
        </w:rPr>
        <w:t xml:space="preserve"> </w:t>
      </w:r>
      <w:r>
        <w:rPr>
          <w:rtl/>
        </w:rPr>
        <w:t>היו"ר יעקב מרגי:</w:t>
      </w:r>
      <w:r w:rsidRPr="0000681C">
        <w:rPr>
          <w:rStyle w:val="TagStyle"/>
          <w:rtl/>
        </w:rPr>
        <w:t xml:space="preserve"> </w:t>
      </w:r>
      <w:r w:rsidRPr="002C285A">
        <w:rPr>
          <w:rStyle w:val="TagStyle"/>
          <w:rtl/>
        </w:rPr>
        <w:t>&lt;&lt; יור &gt;&gt;</w:t>
      </w:r>
      <w:r>
        <w:rPr>
          <w:rtl/>
        </w:rPr>
        <w:t xml:space="preserve"> </w:t>
      </w:r>
    </w:p>
    <w:p w:rsidR="00E73659" w:rsidRDefault="00E73659" w:rsidP="004C59D0">
      <w:pPr>
        <w:rPr>
          <w:rtl/>
        </w:rPr>
      </w:pPr>
    </w:p>
    <w:p w:rsidR="00E73659" w:rsidRDefault="00214018" w:rsidP="007646E3">
      <w:pPr>
        <w:rPr>
          <w:rtl/>
        </w:rPr>
      </w:pPr>
      <w:r>
        <w:rPr>
          <w:rFonts w:hint="cs"/>
          <w:rtl/>
        </w:rPr>
        <w:t>–</w:t>
      </w:r>
      <w:r w:rsidR="00404E3E">
        <w:rPr>
          <w:rFonts w:hint="cs"/>
          <w:rtl/>
        </w:rPr>
        <w:t xml:space="preserve"> </w:t>
      </w:r>
      <w:r>
        <w:rPr>
          <w:rFonts w:hint="cs"/>
          <w:rtl/>
        </w:rPr>
        <w:t>–</w:t>
      </w:r>
      <w:r w:rsidR="00E73659">
        <w:rPr>
          <w:rFonts w:hint="cs"/>
          <w:rtl/>
        </w:rPr>
        <w:t xml:space="preserve"> </w:t>
      </w:r>
      <w:bookmarkStart w:id="6108" w:name="_ETM_Q13_290929"/>
      <w:bookmarkEnd w:id="6108"/>
      <w:r w:rsidR="00E73659">
        <w:rPr>
          <w:rFonts w:hint="cs"/>
          <w:rtl/>
        </w:rPr>
        <w:t xml:space="preserve">כגון ועדת העבודה, ועדת חינוך, ועדת </w:t>
      </w:r>
      <w:r>
        <w:rPr>
          <w:rFonts w:hint="cs"/>
          <w:rtl/>
        </w:rPr>
        <w:t>–</w:t>
      </w:r>
      <w:r w:rsidR="00404E3E">
        <w:rPr>
          <w:rFonts w:hint="cs"/>
          <w:rtl/>
        </w:rPr>
        <w:t xml:space="preserve"> </w:t>
      </w:r>
      <w:r>
        <w:rPr>
          <w:rFonts w:hint="cs"/>
          <w:rtl/>
        </w:rPr>
        <w:t>–</w:t>
      </w:r>
      <w:r w:rsidR="00404E3E">
        <w:rPr>
          <w:rFonts w:hint="cs"/>
          <w:rtl/>
        </w:rPr>
        <w:t xml:space="preserve"> </w:t>
      </w:r>
      <w:r>
        <w:rPr>
          <w:rFonts w:hint="cs"/>
          <w:rtl/>
        </w:rPr>
        <w:t>–</w:t>
      </w:r>
    </w:p>
    <w:p w:rsidR="00E73659" w:rsidRDefault="00E73659" w:rsidP="00B41C35">
      <w:pPr>
        <w:rPr>
          <w:rtl/>
        </w:rPr>
      </w:pPr>
    </w:p>
    <w:p w:rsidR="00E73659" w:rsidRDefault="00E73659" w:rsidP="00B41C35">
      <w:pPr>
        <w:pStyle w:val="af5"/>
        <w:rPr>
          <w:rtl/>
        </w:rPr>
      </w:pPr>
      <w:bookmarkStart w:id="6109" w:name="ET_interruption_5069_24"/>
      <w:r w:rsidRPr="002C285A">
        <w:rPr>
          <w:rStyle w:val="TagStyle"/>
          <w:rtl/>
        </w:rPr>
        <w:t xml:space="preserve"> &lt;&lt; קריאה &gt;&gt;</w:t>
      </w:r>
      <w:r w:rsidRPr="0000681C">
        <w:rPr>
          <w:rStyle w:val="TagStyle"/>
          <w:rtl/>
        </w:rPr>
        <w:t xml:space="preserve"> </w:t>
      </w:r>
      <w:r>
        <w:rPr>
          <w:rtl/>
        </w:rPr>
        <w:t>יעקב אשר (יהדות התורה):</w:t>
      </w:r>
      <w:r w:rsidRPr="0000681C">
        <w:rPr>
          <w:rStyle w:val="TagStyle"/>
          <w:rtl/>
        </w:rPr>
        <w:t xml:space="preserve"> </w:t>
      </w:r>
      <w:r w:rsidRPr="002C285A">
        <w:rPr>
          <w:rStyle w:val="TagStyle"/>
          <w:rtl/>
        </w:rPr>
        <w:t>&lt;&lt; קריאה &gt;&gt;</w:t>
      </w:r>
      <w:r>
        <w:rPr>
          <w:rtl/>
        </w:rPr>
        <w:t xml:space="preserve"> </w:t>
      </w:r>
      <w:bookmarkEnd w:id="6109"/>
    </w:p>
    <w:p w:rsidR="00E73659" w:rsidRDefault="00E73659" w:rsidP="004C59D0">
      <w:pPr>
        <w:rPr>
          <w:rtl/>
        </w:rPr>
      </w:pPr>
    </w:p>
    <w:p w:rsidR="00E73659" w:rsidRDefault="00E73659" w:rsidP="00B41C35">
      <w:pPr>
        <w:rPr>
          <w:rtl/>
        </w:rPr>
      </w:pPr>
      <w:bookmarkStart w:id="6110" w:name="_ETM_Q13_292809"/>
      <w:bookmarkEnd w:id="6110"/>
      <w:r>
        <w:rPr>
          <w:rFonts w:hint="cs"/>
          <w:rtl/>
        </w:rPr>
        <w:t>אני בעד. ל</w:t>
      </w:r>
      <w:bookmarkStart w:id="6111" w:name="_ETM_Q13_293104"/>
      <w:bookmarkEnd w:id="6111"/>
      <w:r>
        <w:rPr>
          <w:rFonts w:hint="cs"/>
          <w:rtl/>
        </w:rPr>
        <w:t>מ</w:t>
      </w:r>
      <w:bookmarkStart w:id="6112" w:name="_ETM_Q13_293182"/>
      <w:bookmarkEnd w:id="6112"/>
      <w:r>
        <w:rPr>
          <w:rFonts w:hint="cs"/>
          <w:rtl/>
        </w:rPr>
        <w:t xml:space="preserve">של, ועדת </w:t>
      </w:r>
      <w:bookmarkStart w:id="6113" w:name="_ETM_Q13_294544"/>
      <w:bookmarkEnd w:id="6113"/>
      <w:r>
        <w:rPr>
          <w:rFonts w:hint="cs"/>
          <w:rtl/>
        </w:rPr>
        <w:t xml:space="preserve">חינוך. </w:t>
      </w:r>
    </w:p>
    <w:p w:rsidR="00E73659" w:rsidRDefault="00E73659" w:rsidP="00B41C35">
      <w:pPr>
        <w:rPr>
          <w:rtl/>
        </w:rPr>
      </w:pPr>
    </w:p>
    <w:p w:rsidR="00E73659" w:rsidRDefault="00E73659" w:rsidP="00B41C35">
      <w:pPr>
        <w:pStyle w:val="af5"/>
        <w:rPr>
          <w:rtl/>
        </w:rPr>
      </w:pPr>
      <w:r w:rsidRPr="002C285A">
        <w:rPr>
          <w:rStyle w:val="TagStyle"/>
          <w:rtl/>
        </w:rPr>
        <w:t xml:space="preserve"> &lt;&lt; קריאה &gt;&gt;</w:t>
      </w:r>
      <w:r w:rsidRPr="0000681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00681C">
        <w:rPr>
          <w:rStyle w:val="TagStyle"/>
          <w:rtl/>
        </w:rPr>
        <w:t xml:space="preserve"> </w:t>
      </w:r>
      <w:r w:rsidRPr="002C285A">
        <w:rPr>
          <w:rStyle w:val="TagStyle"/>
          <w:rtl/>
        </w:rPr>
        <w:t>&lt;&lt; קריאה &gt;&gt;</w:t>
      </w:r>
      <w:r>
        <w:rPr>
          <w:rtl/>
        </w:rPr>
        <w:t xml:space="preserve"> </w:t>
      </w:r>
    </w:p>
    <w:p w:rsidR="00E73659" w:rsidRDefault="00E73659" w:rsidP="004C59D0">
      <w:pPr>
        <w:rPr>
          <w:rtl/>
        </w:rPr>
      </w:pPr>
    </w:p>
    <w:p w:rsidR="00E73659" w:rsidRDefault="00E73659" w:rsidP="00B41C35">
      <w:pPr>
        <w:rPr>
          <w:rtl/>
        </w:rPr>
      </w:pPr>
      <w:bookmarkStart w:id="6114" w:name="_ETM_Q13_293388"/>
      <w:bookmarkStart w:id="6115" w:name="_ETM_Q13_293655"/>
      <w:bookmarkStart w:id="6116" w:name="_ETM_Q13_293750"/>
      <w:bookmarkEnd w:id="6114"/>
      <w:bookmarkEnd w:id="6115"/>
      <w:bookmarkEnd w:id="6116"/>
      <w:r>
        <w:rPr>
          <w:rFonts w:hint="cs"/>
          <w:rtl/>
        </w:rPr>
        <w:t>אבל זה עניין של כמה דקות בין חיים למוות</w:t>
      </w:r>
      <w:bookmarkStart w:id="6117" w:name="_ETM_Q13_298669"/>
      <w:bookmarkEnd w:id="6117"/>
      <w:r>
        <w:rPr>
          <w:rFonts w:hint="cs"/>
          <w:rtl/>
        </w:rPr>
        <w:t xml:space="preserve">, ואם בדצמבר זה נגמר אז גמרנו, הילדים האלה </w:t>
      </w:r>
      <w:bookmarkStart w:id="6118" w:name="_ETM_Q13_303182"/>
      <w:bookmarkEnd w:id="6118"/>
      <w:r>
        <w:rPr>
          <w:rFonts w:hint="cs"/>
          <w:rtl/>
        </w:rPr>
        <w:t xml:space="preserve">נידונים למוות. </w:t>
      </w:r>
    </w:p>
    <w:p w:rsidR="00E73659" w:rsidRDefault="00E73659" w:rsidP="00B41C35">
      <w:pPr>
        <w:rPr>
          <w:rtl/>
        </w:rPr>
      </w:pPr>
      <w:bookmarkStart w:id="6119" w:name="_ETM_Q13_297900"/>
      <w:bookmarkStart w:id="6120" w:name="_ETM_Q13_297972"/>
      <w:bookmarkEnd w:id="6119"/>
      <w:bookmarkEnd w:id="6120"/>
    </w:p>
    <w:p w:rsidR="00E73659" w:rsidRDefault="00E73659" w:rsidP="00B41C35">
      <w:pPr>
        <w:pStyle w:val="af6"/>
        <w:rPr>
          <w:rtl/>
        </w:rPr>
      </w:pPr>
      <w:bookmarkStart w:id="6121" w:name="_ETM_Q13_298013"/>
      <w:bookmarkStart w:id="6122" w:name="_ETM_Q13_298110"/>
      <w:bookmarkEnd w:id="6121"/>
      <w:bookmarkEnd w:id="6122"/>
      <w:r w:rsidRPr="002C285A">
        <w:rPr>
          <w:rStyle w:val="TagStyle"/>
          <w:rtl/>
        </w:rPr>
        <w:t xml:space="preserve"> &lt;&lt; יור &gt;&gt;</w:t>
      </w:r>
      <w:r w:rsidRPr="0000681C">
        <w:rPr>
          <w:rStyle w:val="TagStyle"/>
          <w:rtl/>
        </w:rPr>
        <w:t xml:space="preserve"> </w:t>
      </w:r>
      <w:r>
        <w:rPr>
          <w:rtl/>
        </w:rPr>
        <w:t>היו"ר יעקב מרגי:</w:t>
      </w:r>
      <w:r w:rsidRPr="0000681C">
        <w:rPr>
          <w:rStyle w:val="TagStyle"/>
          <w:rtl/>
        </w:rPr>
        <w:t xml:space="preserve"> </w:t>
      </w:r>
      <w:r w:rsidRPr="002C285A">
        <w:rPr>
          <w:rStyle w:val="TagStyle"/>
          <w:rtl/>
        </w:rPr>
        <w:t>&lt;&lt; יור &gt;&gt;</w:t>
      </w:r>
      <w:r>
        <w:rPr>
          <w:rtl/>
        </w:rPr>
        <w:t xml:space="preserve"> </w:t>
      </w:r>
    </w:p>
    <w:p w:rsidR="00E73659" w:rsidRDefault="00E73659" w:rsidP="00B41C35">
      <w:pPr>
        <w:rPr>
          <w:rtl/>
          <w:lang w:eastAsia="he-IL"/>
        </w:rPr>
      </w:pPr>
      <w:bookmarkStart w:id="6123" w:name="_ETM_Q13_301948"/>
      <w:bookmarkStart w:id="6124" w:name="_ETM_Q13_302030"/>
      <w:bookmarkEnd w:id="6123"/>
      <w:bookmarkEnd w:id="6124"/>
    </w:p>
    <w:p w:rsidR="00E73659" w:rsidRDefault="00E73659" w:rsidP="00B41C35">
      <w:pPr>
        <w:rPr>
          <w:rtl/>
          <w:lang w:eastAsia="he-IL"/>
        </w:rPr>
      </w:pPr>
      <w:bookmarkStart w:id="6125" w:name="_ETM_Q13_302092"/>
      <w:bookmarkStart w:id="6126" w:name="_ETM_Q13_302163"/>
      <w:bookmarkEnd w:id="6125"/>
      <w:bookmarkEnd w:id="6126"/>
      <w:r>
        <w:rPr>
          <w:rFonts w:hint="cs"/>
          <w:rtl/>
          <w:lang w:eastAsia="he-IL"/>
        </w:rPr>
        <w:t xml:space="preserve">תודה. סיכמנו, יהיה דיון בנושא הזה. </w:t>
      </w:r>
    </w:p>
    <w:p w:rsidR="00E73659" w:rsidRDefault="00E73659" w:rsidP="00B41C35">
      <w:pPr>
        <w:rPr>
          <w:rtl/>
          <w:lang w:eastAsia="he-IL"/>
        </w:rPr>
      </w:pPr>
      <w:bookmarkStart w:id="6127" w:name="_ETM_Q13_308704"/>
      <w:bookmarkStart w:id="6128" w:name="_ETM_Q13_308772"/>
      <w:bookmarkEnd w:id="6127"/>
      <w:bookmarkEnd w:id="6128"/>
    </w:p>
    <w:p w:rsidR="00E73659" w:rsidRDefault="00E73659" w:rsidP="00B41C35">
      <w:pPr>
        <w:rPr>
          <w:rtl/>
          <w:lang w:eastAsia="he-IL"/>
        </w:rPr>
      </w:pPr>
    </w:p>
    <w:p w:rsidR="00E73659" w:rsidRDefault="00E73659" w:rsidP="00B41C35">
      <w:pPr>
        <w:pStyle w:val="a6"/>
        <w:rPr>
          <w:rtl/>
          <w:lang w:eastAsia="he-IL"/>
        </w:rPr>
      </w:pPr>
      <w:bookmarkStart w:id="6129" w:name="ET_halsi_617805_27"/>
      <w:r w:rsidRPr="002C285A">
        <w:rPr>
          <w:rStyle w:val="TagStyle"/>
          <w:rtl/>
        </w:rPr>
        <w:t>&lt;&lt; הלסי &gt;&gt;</w:t>
      </w:r>
      <w:r w:rsidRPr="0000681C">
        <w:rPr>
          <w:rStyle w:val="TagStyle"/>
          <w:rtl/>
        </w:rPr>
        <w:t xml:space="preserve"> </w:t>
      </w:r>
      <w:bookmarkStart w:id="6130" w:name="_Toc25173502"/>
      <w:bookmarkStart w:id="6131" w:name="_Toc25173821"/>
      <w:bookmarkStart w:id="6132" w:name="_Toc25174987"/>
      <w:r>
        <w:rPr>
          <w:rtl/>
          <w:lang w:eastAsia="he-IL"/>
        </w:rPr>
        <w:t>הצעות לסדר-היום</w:t>
      </w:r>
      <w:bookmarkEnd w:id="6130"/>
      <w:bookmarkEnd w:id="6131"/>
      <w:bookmarkEnd w:id="6132"/>
      <w:r w:rsidRPr="0000681C">
        <w:rPr>
          <w:rStyle w:val="TagStyle"/>
          <w:rtl/>
        </w:rPr>
        <w:t xml:space="preserve"> </w:t>
      </w:r>
      <w:r w:rsidRPr="002C285A">
        <w:rPr>
          <w:rStyle w:val="TagStyle"/>
          <w:rtl/>
        </w:rPr>
        <w:t>&lt;&lt; הלסי &gt;&gt;</w:t>
      </w:r>
      <w:r>
        <w:rPr>
          <w:rtl/>
          <w:lang w:eastAsia="he-IL"/>
        </w:rPr>
        <w:t xml:space="preserve"> </w:t>
      </w:r>
      <w:bookmarkEnd w:id="6129"/>
    </w:p>
    <w:p w:rsidR="00E73659" w:rsidRDefault="00E73659" w:rsidP="00B41C35">
      <w:pPr>
        <w:pStyle w:val="a6"/>
        <w:rPr>
          <w:rtl/>
          <w:lang w:eastAsia="he-IL"/>
        </w:rPr>
      </w:pPr>
      <w:bookmarkStart w:id="6133" w:name="ET_halsi_617805_28"/>
      <w:r w:rsidRPr="002C285A">
        <w:rPr>
          <w:rStyle w:val="TagStyle"/>
          <w:rtl/>
        </w:rPr>
        <w:t xml:space="preserve"> &lt;&lt; הלסי &gt;&gt;</w:t>
      </w:r>
      <w:r w:rsidRPr="0000681C">
        <w:rPr>
          <w:rStyle w:val="TagStyle"/>
          <w:rtl/>
        </w:rPr>
        <w:t xml:space="preserve"> </w:t>
      </w:r>
      <w:bookmarkStart w:id="6134" w:name="_Toc25173503"/>
      <w:bookmarkStart w:id="6135" w:name="_Toc25173822"/>
      <w:bookmarkStart w:id="6136" w:name="_Toc25174988"/>
      <w:r>
        <w:rPr>
          <w:rtl/>
          <w:lang w:eastAsia="he-IL"/>
        </w:rPr>
        <w:t>פערים משמעותיים ומחסור במיגון ביישובי הדרום ועוטף עזה</w:t>
      </w:r>
      <w:bookmarkEnd w:id="6134"/>
      <w:bookmarkEnd w:id="6135"/>
      <w:bookmarkEnd w:id="6136"/>
      <w:r w:rsidRPr="0000681C">
        <w:rPr>
          <w:rStyle w:val="TagStyle"/>
          <w:rtl/>
        </w:rPr>
        <w:t xml:space="preserve"> </w:t>
      </w:r>
      <w:r w:rsidRPr="002C285A">
        <w:rPr>
          <w:rStyle w:val="TagStyle"/>
          <w:rtl/>
        </w:rPr>
        <w:t>&lt;&lt; הלסי &gt;&gt;</w:t>
      </w:r>
      <w:r>
        <w:rPr>
          <w:rtl/>
          <w:lang w:eastAsia="he-IL"/>
        </w:rPr>
        <w:t xml:space="preserve"> </w:t>
      </w:r>
      <w:bookmarkEnd w:id="6133"/>
    </w:p>
    <w:p w:rsidR="00E73659" w:rsidRDefault="00E73659" w:rsidP="004C59D0">
      <w:pPr>
        <w:rPr>
          <w:rtl/>
          <w:lang w:eastAsia="he-IL"/>
        </w:rPr>
      </w:pPr>
    </w:p>
    <w:p w:rsidR="00E73659" w:rsidRDefault="00E73659" w:rsidP="00B41C35">
      <w:pPr>
        <w:pStyle w:val="af6"/>
        <w:rPr>
          <w:rtl/>
        </w:rPr>
      </w:pPr>
      <w:r w:rsidRPr="002C285A">
        <w:rPr>
          <w:rStyle w:val="TagStyle"/>
          <w:rtl/>
        </w:rPr>
        <w:t xml:space="preserve"> &lt;&lt; יור &gt;&gt;</w:t>
      </w:r>
      <w:r w:rsidRPr="0000681C">
        <w:rPr>
          <w:rStyle w:val="TagStyle"/>
          <w:rtl/>
        </w:rPr>
        <w:t xml:space="preserve"> </w:t>
      </w:r>
      <w:r>
        <w:rPr>
          <w:rtl/>
        </w:rPr>
        <w:t>היו"ר יעקב מרגי:</w:t>
      </w:r>
      <w:r w:rsidRPr="0000681C">
        <w:rPr>
          <w:rStyle w:val="TagStyle"/>
          <w:rtl/>
        </w:rPr>
        <w:t xml:space="preserve"> </w:t>
      </w:r>
      <w:r w:rsidRPr="002C285A">
        <w:rPr>
          <w:rStyle w:val="TagStyle"/>
          <w:rtl/>
        </w:rPr>
        <w:t>&lt;&lt; יור &gt;&gt;</w:t>
      </w:r>
      <w:r>
        <w:rPr>
          <w:rtl/>
        </w:rPr>
        <w:t xml:space="preserve"> </w:t>
      </w:r>
    </w:p>
    <w:p w:rsidR="00E73659" w:rsidRDefault="00E73659" w:rsidP="004C59D0">
      <w:pPr>
        <w:rPr>
          <w:rtl/>
        </w:rPr>
      </w:pPr>
    </w:p>
    <w:p w:rsidR="00E73659" w:rsidRDefault="00E73659" w:rsidP="007646E3">
      <w:pPr>
        <w:rPr>
          <w:rtl/>
        </w:rPr>
      </w:pPr>
      <w:r>
        <w:rPr>
          <w:rFonts w:hint="cs"/>
          <w:rtl/>
        </w:rPr>
        <w:t xml:space="preserve">אנחנו עוברים </w:t>
      </w:r>
      <w:bookmarkStart w:id="6137" w:name="_ETM_Q13_306396"/>
      <w:bookmarkEnd w:id="6137"/>
      <w:r>
        <w:rPr>
          <w:rFonts w:hint="cs"/>
          <w:rtl/>
        </w:rPr>
        <w:t xml:space="preserve">לסעיף 6 בסדר-היום, </w:t>
      </w:r>
      <w:r>
        <w:rPr>
          <w:rtl/>
        </w:rPr>
        <w:t>הצע</w:t>
      </w:r>
      <w:r w:rsidR="007646E3">
        <w:rPr>
          <w:rFonts w:hint="cs"/>
          <w:rtl/>
        </w:rPr>
        <w:t>ות</w:t>
      </w:r>
      <w:r>
        <w:rPr>
          <w:rtl/>
        </w:rPr>
        <w:t xml:space="preserve"> </w:t>
      </w:r>
      <w:r>
        <w:rPr>
          <w:rFonts w:hint="cs"/>
          <w:rtl/>
        </w:rPr>
        <w:t>דחופ</w:t>
      </w:r>
      <w:r w:rsidR="007646E3">
        <w:rPr>
          <w:rFonts w:hint="cs"/>
          <w:rtl/>
        </w:rPr>
        <w:t>ות</w:t>
      </w:r>
      <w:r>
        <w:rPr>
          <w:rFonts w:hint="cs"/>
          <w:rtl/>
        </w:rPr>
        <w:t xml:space="preserve"> </w:t>
      </w:r>
      <w:r>
        <w:rPr>
          <w:rtl/>
        </w:rPr>
        <w:t>לסדר-היום</w:t>
      </w:r>
      <w:r>
        <w:rPr>
          <w:rFonts w:hint="cs"/>
          <w:rtl/>
        </w:rPr>
        <w:t xml:space="preserve"> </w:t>
      </w:r>
      <w:r>
        <w:rPr>
          <w:rtl/>
        </w:rPr>
        <w:t>מס' 130, 183, 186, 193, 195 ו-198</w:t>
      </w:r>
      <w:r>
        <w:rPr>
          <w:rFonts w:hint="cs"/>
          <w:rtl/>
        </w:rPr>
        <w:t xml:space="preserve">, </w:t>
      </w:r>
      <w:r>
        <w:rPr>
          <w:rtl/>
        </w:rPr>
        <w:t>בנושא: פערים משמעותיים והמחסור במיגון ביישובי הדרום ועוטף עזה</w:t>
      </w:r>
      <w:r>
        <w:rPr>
          <w:rFonts w:hint="cs"/>
          <w:rtl/>
        </w:rPr>
        <w:t xml:space="preserve">. ראשון המציעים, </w:t>
      </w:r>
      <w:bookmarkStart w:id="6138" w:name="_ETM_Q13_317403"/>
      <w:bookmarkEnd w:id="6138"/>
      <w:r>
        <w:rPr>
          <w:rFonts w:hint="cs"/>
          <w:rtl/>
        </w:rPr>
        <w:t xml:space="preserve">חבר הכנסת גדעון סער, ואחריו </w:t>
      </w:r>
      <w:r w:rsidR="00214018">
        <w:rPr>
          <w:rtl/>
        </w:rPr>
        <w:t>–</w:t>
      </w:r>
      <w:r>
        <w:rPr>
          <w:rFonts w:hint="cs"/>
          <w:rtl/>
        </w:rPr>
        <w:t xml:space="preserve"> חבר הכנסת איציק שמולי. </w:t>
      </w:r>
      <w:bookmarkStart w:id="6139" w:name="_ETM_Q13_321945"/>
      <w:bookmarkEnd w:id="6139"/>
      <w:r>
        <w:rPr>
          <w:rFonts w:hint="cs"/>
          <w:rtl/>
        </w:rPr>
        <w:t xml:space="preserve">ישיב על ההצעה לסדר-היום בתום הדיון סגן שר הביטחון חבר </w:t>
      </w:r>
      <w:bookmarkStart w:id="6140" w:name="_ETM_Q13_327594"/>
      <w:bookmarkEnd w:id="6140"/>
      <w:r>
        <w:rPr>
          <w:rFonts w:hint="cs"/>
          <w:rtl/>
        </w:rPr>
        <w:t xml:space="preserve">הכנסת אבי דיכטר, שנמצא </w:t>
      </w:r>
      <w:proofErr w:type="spellStart"/>
      <w:r>
        <w:rPr>
          <w:rFonts w:hint="cs"/>
          <w:rtl/>
        </w:rPr>
        <w:t>איתנו</w:t>
      </w:r>
      <w:proofErr w:type="spellEnd"/>
      <w:r>
        <w:rPr>
          <w:rFonts w:hint="cs"/>
          <w:rtl/>
        </w:rPr>
        <w:t xml:space="preserve">. </w:t>
      </w:r>
    </w:p>
    <w:p w:rsidR="00E73659" w:rsidRDefault="00E73659" w:rsidP="00B41C35">
      <w:pPr>
        <w:rPr>
          <w:rtl/>
        </w:rPr>
      </w:pPr>
      <w:bookmarkStart w:id="6141" w:name="_ETM_Q13_329994"/>
      <w:bookmarkStart w:id="6142" w:name="_ETM_Q13_330120"/>
      <w:bookmarkEnd w:id="6141"/>
      <w:bookmarkEnd w:id="6142"/>
    </w:p>
    <w:p w:rsidR="00E73659" w:rsidRDefault="00E73659" w:rsidP="00B41C35">
      <w:pPr>
        <w:pStyle w:val="a4"/>
        <w:rPr>
          <w:rtl/>
        </w:rPr>
      </w:pPr>
      <w:bookmarkStart w:id="6143" w:name="ET_speaker_4672_30"/>
      <w:r w:rsidRPr="002C285A">
        <w:rPr>
          <w:rStyle w:val="TagStyle"/>
          <w:rtl/>
        </w:rPr>
        <w:t xml:space="preserve"> &lt;&lt; דובר &gt;&gt;</w:t>
      </w:r>
      <w:r w:rsidRPr="00584953">
        <w:rPr>
          <w:rStyle w:val="TagStyle"/>
          <w:rtl/>
        </w:rPr>
        <w:t xml:space="preserve"> </w:t>
      </w:r>
      <w:bookmarkStart w:id="6144" w:name="_Toc25173504"/>
      <w:bookmarkStart w:id="6145" w:name="_Toc25173823"/>
      <w:bookmarkStart w:id="6146" w:name="_Toc25174989"/>
      <w:r>
        <w:rPr>
          <w:rtl/>
        </w:rPr>
        <w:t>גדעון סער (הליכוד):</w:t>
      </w:r>
      <w:bookmarkEnd w:id="6144"/>
      <w:bookmarkEnd w:id="6145"/>
      <w:bookmarkEnd w:id="6146"/>
      <w:r w:rsidRPr="00584953">
        <w:rPr>
          <w:rStyle w:val="TagStyle"/>
          <w:rtl/>
        </w:rPr>
        <w:t xml:space="preserve"> </w:t>
      </w:r>
      <w:r w:rsidRPr="002C285A">
        <w:rPr>
          <w:rStyle w:val="TagStyle"/>
          <w:rtl/>
        </w:rPr>
        <w:t>&lt;&lt; דובר &gt;&gt;</w:t>
      </w:r>
      <w:r>
        <w:rPr>
          <w:rtl/>
        </w:rPr>
        <w:t xml:space="preserve"> </w:t>
      </w:r>
      <w:bookmarkEnd w:id="6143"/>
    </w:p>
    <w:p w:rsidR="00E73659" w:rsidRDefault="00E73659" w:rsidP="004C59D0">
      <w:pPr>
        <w:rPr>
          <w:rtl/>
        </w:rPr>
      </w:pPr>
    </w:p>
    <w:p w:rsidR="00E73659" w:rsidRDefault="00E73659" w:rsidP="007B0812">
      <w:pPr>
        <w:rPr>
          <w:rtl/>
        </w:rPr>
      </w:pPr>
      <w:bookmarkStart w:id="6147" w:name="_ETM_Q13_335885"/>
      <w:bookmarkEnd w:id="6147"/>
      <w:r>
        <w:rPr>
          <w:rFonts w:hint="cs"/>
          <w:rtl/>
        </w:rPr>
        <w:t xml:space="preserve">אדוני היושב-ראש, כנסת נכבדה, אנחנו </w:t>
      </w:r>
      <w:bookmarkStart w:id="6148" w:name="_ETM_Q13_341357"/>
      <w:bookmarkEnd w:id="6148"/>
      <w:r>
        <w:rPr>
          <w:rFonts w:hint="cs"/>
          <w:rtl/>
        </w:rPr>
        <w:t xml:space="preserve">נמצאים מרחק של כמה ימים בלבד מהסבב האחרון של העימות </w:t>
      </w:r>
      <w:bookmarkStart w:id="6149" w:name="_ETM_Q13_348759"/>
      <w:bookmarkEnd w:id="6149"/>
      <w:r>
        <w:rPr>
          <w:rFonts w:hint="cs"/>
          <w:rtl/>
        </w:rPr>
        <w:t>מול רצועת עזה</w:t>
      </w:r>
      <w:r w:rsidR="007646E3">
        <w:rPr>
          <w:rFonts w:hint="cs"/>
          <w:rtl/>
        </w:rPr>
        <w:t>,</w:t>
      </w:r>
      <w:r>
        <w:rPr>
          <w:rFonts w:hint="cs"/>
          <w:rtl/>
        </w:rPr>
        <w:t xml:space="preserve"> מול הג'יהאד האסלאמי ברצועת עזה. במהלך אותם </w:t>
      </w:r>
      <w:bookmarkStart w:id="6150" w:name="_ETM_Q13_359373"/>
      <w:bookmarkEnd w:id="6150"/>
      <w:r>
        <w:rPr>
          <w:rFonts w:hint="cs"/>
          <w:rtl/>
        </w:rPr>
        <w:t xml:space="preserve">יומיים עיקר האש כוון לשדרות וליישובי עוטף עזה. </w:t>
      </w:r>
      <w:bookmarkStart w:id="6151" w:name="_ETM_Q13_371530"/>
      <w:bookmarkEnd w:id="6151"/>
      <w:r>
        <w:rPr>
          <w:rFonts w:hint="cs"/>
          <w:rtl/>
        </w:rPr>
        <w:t xml:space="preserve">כידוע, היה גם ירי לכיוון מרכז הארץ, כמובן, בעיקר </w:t>
      </w:r>
      <w:bookmarkStart w:id="6152" w:name="_ETM_Q13_375228"/>
      <w:bookmarkEnd w:id="6152"/>
      <w:r>
        <w:rPr>
          <w:rFonts w:hint="cs"/>
          <w:rtl/>
        </w:rPr>
        <w:t xml:space="preserve">ביום הראשון, אבל כפי שקורה בדרך כלל האש </w:t>
      </w:r>
      <w:bookmarkStart w:id="6153" w:name="_ETM_Q13_383868"/>
      <w:bookmarkEnd w:id="6153"/>
      <w:r>
        <w:rPr>
          <w:rFonts w:hint="cs"/>
          <w:rtl/>
        </w:rPr>
        <w:t xml:space="preserve">כוונה, נורתה, בעיקר לכיוון עוטף הנגב והעיר שדרות. </w:t>
      </w:r>
      <w:bookmarkStart w:id="6154" w:name="_ETM_Q13_392693"/>
      <w:bookmarkStart w:id="6155" w:name="_ETM_Q13_392790"/>
      <w:bookmarkStart w:id="6156" w:name="_ETM_Q13_392836"/>
      <w:bookmarkStart w:id="6157" w:name="_ETM_Q13_392902"/>
      <w:bookmarkEnd w:id="6154"/>
      <w:bookmarkEnd w:id="6155"/>
      <w:bookmarkEnd w:id="6156"/>
      <w:bookmarkEnd w:id="6157"/>
      <w:r>
        <w:rPr>
          <w:rFonts w:hint="cs"/>
          <w:rtl/>
        </w:rPr>
        <w:t xml:space="preserve">ואנחנו </w:t>
      </w:r>
      <w:bookmarkStart w:id="6158" w:name="_ETM_Q13_395093"/>
      <w:bookmarkEnd w:id="6158"/>
      <w:r>
        <w:rPr>
          <w:rFonts w:hint="cs"/>
          <w:rtl/>
        </w:rPr>
        <w:t>מכירים ביתר שאת במציאות של השנה וחצי האחרונות</w:t>
      </w:r>
      <w:r w:rsidR="007646E3">
        <w:rPr>
          <w:rFonts w:hint="cs"/>
          <w:rtl/>
        </w:rPr>
        <w:t>:</w:t>
      </w:r>
      <w:r>
        <w:rPr>
          <w:rFonts w:hint="cs"/>
          <w:rtl/>
        </w:rPr>
        <w:t xml:space="preserve"> סבבים </w:t>
      </w:r>
      <w:bookmarkStart w:id="6159" w:name="_ETM_Q13_399599"/>
      <w:bookmarkEnd w:id="6159"/>
      <w:r>
        <w:rPr>
          <w:rFonts w:hint="cs"/>
          <w:rtl/>
        </w:rPr>
        <w:t xml:space="preserve">הולכים ותוכפים של עימות מול החמאס והג'יהאד האסלאמי ברצועת </w:t>
      </w:r>
      <w:bookmarkStart w:id="6160" w:name="_ETM_Q13_406618"/>
      <w:bookmarkEnd w:id="6160"/>
      <w:r>
        <w:rPr>
          <w:rFonts w:hint="cs"/>
          <w:rtl/>
        </w:rPr>
        <w:t xml:space="preserve">עזה. </w:t>
      </w:r>
    </w:p>
    <w:p w:rsidR="00E73659" w:rsidRDefault="00E73659" w:rsidP="00B41C35">
      <w:pPr>
        <w:rPr>
          <w:rtl/>
        </w:rPr>
      </w:pPr>
    </w:p>
    <w:p w:rsidR="00E73659" w:rsidRDefault="00E73659" w:rsidP="003A3AAE">
      <w:pPr>
        <w:rPr>
          <w:rtl/>
        </w:rPr>
      </w:pPr>
      <w:r>
        <w:rPr>
          <w:rFonts w:hint="cs"/>
          <w:rtl/>
        </w:rPr>
        <w:t xml:space="preserve">אני חושב שאחת המחויבויות שלנו כאן בכנסת היא לקיים </w:t>
      </w:r>
      <w:bookmarkStart w:id="6161" w:name="_ETM_Q13_417322"/>
      <w:bookmarkEnd w:id="6161"/>
      <w:r>
        <w:rPr>
          <w:rFonts w:hint="cs"/>
          <w:rtl/>
        </w:rPr>
        <w:t>את הקשר</w:t>
      </w:r>
      <w:r w:rsidR="007646E3">
        <w:rPr>
          <w:rFonts w:hint="cs"/>
          <w:rtl/>
        </w:rPr>
        <w:t>,</w:t>
      </w:r>
      <w:r>
        <w:rPr>
          <w:rFonts w:hint="cs"/>
          <w:rtl/>
        </w:rPr>
        <w:t xml:space="preserve"> לחזק את אותם תושבים שנמצאים בחזית המתקפות האלה, </w:t>
      </w:r>
      <w:bookmarkStart w:id="6162" w:name="_ETM_Q13_427053"/>
      <w:bookmarkEnd w:id="6162"/>
      <w:r>
        <w:rPr>
          <w:rFonts w:hint="cs"/>
          <w:rtl/>
        </w:rPr>
        <w:t xml:space="preserve">וכמובן גם לדאוג להציף את הנושאים שהם מתמודדים איתם </w:t>
      </w:r>
      <w:bookmarkStart w:id="6163" w:name="_ETM_Q13_433161"/>
      <w:bookmarkEnd w:id="6163"/>
      <w:r>
        <w:rPr>
          <w:rFonts w:hint="cs"/>
          <w:rtl/>
        </w:rPr>
        <w:t xml:space="preserve">ביישובי העוטף </w:t>
      </w:r>
      <w:r w:rsidR="00214018">
        <w:rPr>
          <w:rtl/>
        </w:rPr>
        <w:t>–</w:t>
      </w:r>
      <w:r>
        <w:rPr>
          <w:rFonts w:hint="cs"/>
          <w:rtl/>
        </w:rPr>
        <w:t xml:space="preserve"> נושאים שונים, נושאים מגוונים, חלקם נוגעים לבעיות </w:t>
      </w:r>
      <w:bookmarkStart w:id="6164" w:name="_ETM_Q13_441916"/>
      <w:bookmarkEnd w:id="6164"/>
      <w:r>
        <w:rPr>
          <w:rFonts w:hint="cs"/>
          <w:rtl/>
        </w:rPr>
        <w:t xml:space="preserve">שאיתם מתמודדים הילדים, וחלקם, כמו נושא ההצעה לסדר-היום או ההצעות </w:t>
      </w:r>
      <w:bookmarkStart w:id="6165" w:name="_ETM_Q13_445885"/>
      <w:bookmarkEnd w:id="6165"/>
      <w:r>
        <w:rPr>
          <w:rFonts w:hint="cs"/>
          <w:rtl/>
        </w:rPr>
        <w:t xml:space="preserve">לסדר-היום </w:t>
      </w:r>
      <w:r w:rsidR="00214018">
        <w:rPr>
          <w:rFonts w:hint="eastAsia"/>
          <w:rtl/>
        </w:rPr>
        <w:t>–</w:t>
      </w:r>
      <w:r>
        <w:rPr>
          <w:rFonts w:hint="cs"/>
          <w:rtl/>
        </w:rPr>
        <w:t xml:space="preserve"> שאחת מהן הגשתי אני </w:t>
      </w:r>
      <w:r w:rsidR="00214018">
        <w:rPr>
          <w:rFonts w:hint="eastAsia"/>
          <w:rtl/>
        </w:rPr>
        <w:t>–</w:t>
      </w:r>
      <w:r w:rsidR="004C59D0">
        <w:rPr>
          <w:rFonts w:hint="eastAsia"/>
          <w:rtl/>
        </w:rPr>
        <w:t xml:space="preserve"> </w:t>
      </w:r>
      <w:r>
        <w:rPr>
          <w:rFonts w:hint="cs"/>
          <w:rtl/>
        </w:rPr>
        <w:t>נוגעים לפערי מיגון וביטחון.</w:t>
      </w:r>
      <w:r w:rsidR="003A3AAE">
        <w:rPr>
          <w:rFonts w:hint="cs"/>
          <w:rtl/>
        </w:rPr>
        <w:t xml:space="preserve"> </w:t>
      </w:r>
      <w:bookmarkStart w:id="6166" w:name="_ETM_Q13_451806"/>
      <w:bookmarkStart w:id="6167" w:name="_ETM_Q13_451890"/>
      <w:bookmarkStart w:id="6168" w:name="_ETM_Q13_451919"/>
      <w:bookmarkStart w:id="6169" w:name="_ETM_Q13_452014"/>
      <w:bookmarkEnd w:id="6166"/>
      <w:bookmarkEnd w:id="6167"/>
      <w:bookmarkEnd w:id="6168"/>
      <w:bookmarkEnd w:id="6169"/>
      <w:r>
        <w:rPr>
          <w:rFonts w:hint="cs"/>
          <w:rtl/>
        </w:rPr>
        <w:t xml:space="preserve">הנושא </w:t>
      </w:r>
      <w:bookmarkStart w:id="6170" w:name="_ETM_Q13_456190"/>
      <w:bookmarkEnd w:id="6170"/>
      <w:r>
        <w:rPr>
          <w:rFonts w:hint="cs"/>
          <w:rtl/>
        </w:rPr>
        <w:t xml:space="preserve">הזה מוכר היטב לסגן שר הביטחון הטרי, חברנו חבר </w:t>
      </w:r>
      <w:bookmarkStart w:id="6171" w:name="_ETM_Q13_458921"/>
      <w:bookmarkEnd w:id="6171"/>
      <w:r>
        <w:rPr>
          <w:rFonts w:hint="cs"/>
          <w:rtl/>
        </w:rPr>
        <w:t xml:space="preserve">הכנסת אבי דיכטר, שיושב </w:t>
      </w:r>
      <w:proofErr w:type="spellStart"/>
      <w:r>
        <w:rPr>
          <w:rFonts w:hint="cs"/>
          <w:rtl/>
        </w:rPr>
        <w:t>איתנו</w:t>
      </w:r>
      <w:proofErr w:type="spellEnd"/>
      <w:r>
        <w:rPr>
          <w:rFonts w:hint="cs"/>
          <w:rtl/>
        </w:rPr>
        <w:t xml:space="preserve"> וישיב על ההצעות לסדר-היום. </w:t>
      </w:r>
      <w:bookmarkStart w:id="6172" w:name="_ETM_Q13_464812"/>
      <w:bookmarkEnd w:id="6172"/>
      <w:r>
        <w:rPr>
          <w:rFonts w:hint="cs"/>
          <w:rtl/>
        </w:rPr>
        <w:t xml:space="preserve">הוא גם עלה בדיוני ועדת החוץ והביטחון, כולל בדיון שהתקיים </w:t>
      </w:r>
      <w:bookmarkStart w:id="6173" w:name="_ETM_Q13_472670"/>
      <w:bookmarkEnd w:id="6173"/>
      <w:r>
        <w:rPr>
          <w:rFonts w:hint="cs"/>
          <w:rtl/>
        </w:rPr>
        <w:t>לא מזמן ביישובי העוטף.</w:t>
      </w:r>
      <w:bookmarkStart w:id="6174" w:name="_ETM_Q13_476781"/>
      <w:bookmarkEnd w:id="6174"/>
    </w:p>
    <w:p w:rsidR="00E73659" w:rsidRDefault="00E73659" w:rsidP="00B41C35">
      <w:pPr>
        <w:rPr>
          <w:rtl/>
        </w:rPr>
      </w:pPr>
      <w:bookmarkStart w:id="6175" w:name="_ETM_Q13_476858"/>
      <w:bookmarkEnd w:id="6175"/>
    </w:p>
    <w:p w:rsidR="00E73659" w:rsidRDefault="00E73659" w:rsidP="007B0812">
      <w:pPr>
        <w:rPr>
          <w:rtl/>
        </w:rPr>
      </w:pPr>
      <w:bookmarkStart w:id="6176" w:name="_ETM_Q13_476893"/>
      <w:bookmarkStart w:id="6177" w:name="_ETM_Q13_476974"/>
      <w:bookmarkEnd w:id="6176"/>
      <w:bookmarkEnd w:id="6177"/>
      <w:r>
        <w:rPr>
          <w:rFonts w:hint="cs"/>
          <w:rtl/>
        </w:rPr>
        <w:t xml:space="preserve">אני אמקד את דבריי בעיקר בעיר שדרות, </w:t>
      </w:r>
      <w:bookmarkStart w:id="6178" w:name="_ETM_Q13_481397"/>
      <w:bookmarkEnd w:id="6178"/>
      <w:r>
        <w:rPr>
          <w:rFonts w:hint="cs"/>
          <w:rtl/>
        </w:rPr>
        <w:t xml:space="preserve">שכידוע במשך תקופה ארוכה עומדת בחזית האש מול </w:t>
      </w:r>
      <w:bookmarkStart w:id="6179" w:name="_ETM_Q13_486648"/>
      <w:bookmarkEnd w:id="6179"/>
      <w:r>
        <w:rPr>
          <w:rFonts w:hint="cs"/>
          <w:rtl/>
        </w:rPr>
        <w:t>רצועת עזה</w:t>
      </w:r>
      <w:r w:rsidR="003A3AAE">
        <w:rPr>
          <w:rFonts w:hint="cs"/>
          <w:rtl/>
        </w:rPr>
        <w:t>,</w:t>
      </w:r>
      <w:r>
        <w:rPr>
          <w:rFonts w:hint="cs"/>
          <w:rtl/>
        </w:rPr>
        <w:t xml:space="preserve"> אבל הדברים הללו בוודאי נכונים גם לרשויות מקומיות אחרות, למועצות האזוריות שנמצאות בגזרת העוטף</w:t>
      </w:r>
      <w:r w:rsidR="003A3AAE">
        <w:rPr>
          <w:rFonts w:hint="cs"/>
          <w:rtl/>
        </w:rPr>
        <w:t xml:space="preserve">: </w:t>
      </w:r>
      <w:bookmarkStart w:id="6180" w:name="_ETM_Q13_497798"/>
      <w:bookmarkStart w:id="6181" w:name="_ETM_Q13_497886"/>
      <w:bookmarkStart w:id="6182" w:name="_ETM_Q13_497926"/>
      <w:bookmarkStart w:id="6183" w:name="_ETM_Q13_498041"/>
      <w:bookmarkEnd w:id="6180"/>
      <w:bookmarkEnd w:id="6181"/>
      <w:bookmarkEnd w:id="6182"/>
      <w:bookmarkEnd w:id="6183"/>
      <w:r>
        <w:rPr>
          <w:rFonts w:hint="cs"/>
          <w:rtl/>
        </w:rPr>
        <w:t xml:space="preserve">אנחנו מדברים על פערי </w:t>
      </w:r>
      <w:bookmarkStart w:id="6184" w:name="_ETM_Q13_502784"/>
      <w:bookmarkEnd w:id="6184"/>
      <w:r>
        <w:rPr>
          <w:rFonts w:hint="cs"/>
          <w:rtl/>
        </w:rPr>
        <w:t xml:space="preserve">מיגון די גדולים, פערים של עשרות </w:t>
      </w:r>
      <w:proofErr w:type="spellStart"/>
      <w:r>
        <w:rPr>
          <w:rFonts w:hint="cs"/>
          <w:rtl/>
        </w:rPr>
        <w:t>מיגוניות</w:t>
      </w:r>
      <w:proofErr w:type="spellEnd"/>
      <w:r>
        <w:rPr>
          <w:rFonts w:hint="cs"/>
          <w:rtl/>
        </w:rPr>
        <w:t xml:space="preserve">, </w:t>
      </w:r>
      <w:r w:rsidR="003A3AAE">
        <w:rPr>
          <w:rFonts w:hint="cs"/>
          <w:rtl/>
        </w:rPr>
        <w:t>ו</w:t>
      </w:r>
      <w:r>
        <w:rPr>
          <w:rFonts w:hint="cs"/>
          <w:rtl/>
        </w:rPr>
        <w:t xml:space="preserve">בחשבון כולל מדובר על </w:t>
      </w:r>
      <w:bookmarkStart w:id="6185" w:name="_ETM_Q13_524299"/>
      <w:bookmarkEnd w:id="6185"/>
      <w:r>
        <w:rPr>
          <w:rFonts w:hint="cs"/>
          <w:rtl/>
        </w:rPr>
        <w:t xml:space="preserve">קרוב </w:t>
      </w:r>
      <w:bookmarkStart w:id="6186" w:name="_ETM_Q13_514161"/>
      <w:bookmarkEnd w:id="6186"/>
      <w:r>
        <w:rPr>
          <w:rFonts w:hint="cs"/>
          <w:rtl/>
        </w:rPr>
        <w:t xml:space="preserve">ל-100 </w:t>
      </w:r>
      <w:proofErr w:type="spellStart"/>
      <w:r>
        <w:rPr>
          <w:rFonts w:hint="cs"/>
          <w:rtl/>
        </w:rPr>
        <w:t>מיגוניות</w:t>
      </w:r>
      <w:proofErr w:type="spellEnd"/>
      <w:r>
        <w:rPr>
          <w:rFonts w:hint="cs"/>
          <w:rtl/>
        </w:rPr>
        <w:t xml:space="preserve">, בשכונות, בסמוך לפארקים ציבוריים, לגני שעשועים ולתחנות הסעה. </w:t>
      </w:r>
      <w:bookmarkStart w:id="6187" w:name="_ETM_Q13_523219"/>
      <w:bookmarkEnd w:id="6187"/>
      <w:r>
        <w:rPr>
          <w:rFonts w:hint="cs"/>
          <w:rtl/>
        </w:rPr>
        <w:t xml:space="preserve">אנחנו מדברים על אי-הבנות </w:t>
      </w:r>
      <w:r w:rsidR="00214018">
        <w:rPr>
          <w:rtl/>
        </w:rPr>
        <w:t>–</w:t>
      </w:r>
      <w:r>
        <w:rPr>
          <w:rFonts w:hint="cs"/>
          <w:rtl/>
        </w:rPr>
        <w:t xml:space="preserve"> נאמר את זה בלשון </w:t>
      </w:r>
      <w:bookmarkStart w:id="6188" w:name="_ETM_Q13_526569"/>
      <w:bookmarkEnd w:id="6188"/>
      <w:r>
        <w:rPr>
          <w:rFonts w:hint="cs"/>
          <w:rtl/>
        </w:rPr>
        <w:t xml:space="preserve">המעטה </w:t>
      </w:r>
      <w:r w:rsidR="00214018">
        <w:rPr>
          <w:rtl/>
        </w:rPr>
        <w:t>–</w:t>
      </w:r>
      <w:r>
        <w:rPr>
          <w:rFonts w:hint="cs"/>
          <w:rtl/>
        </w:rPr>
        <w:t xml:space="preserve"> או בעיות בי</w:t>
      </w:r>
      <w:r w:rsidR="003A3AAE">
        <w:rPr>
          <w:rFonts w:hint="cs"/>
          <w:rtl/>
        </w:rPr>
        <w:t>ו</w:t>
      </w:r>
      <w:r>
        <w:rPr>
          <w:rFonts w:hint="cs"/>
          <w:rtl/>
        </w:rPr>
        <w:t xml:space="preserve">רוקרטיות בין גופים שונים אשר מופקדים </w:t>
      </w:r>
      <w:bookmarkStart w:id="6189" w:name="_ETM_Q13_534599"/>
      <w:bookmarkEnd w:id="6189"/>
      <w:r>
        <w:rPr>
          <w:rFonts w:hint="cs"/>
          <w:rtl/>
        </w:rPr>
        <w:t xml:space="preserve">על סיוע לעורף, </w:t>
      </w:r>
      <w:proofErr w:type="spellStart"/>
      <w:r>
        <w:rPr>
          <w:rFonts w:hint="cs"/>
          <w:rtl/>
        </w:rPr>
        <w:t>רח"ל</w:t>
      </w:r>
      <w:proofErr w:type="spellEnd"/>
      <w:r>
        <w:rPr>
          <w:rFonts w:hint="cs"/>
          <w:rtl/>
        </w:rPr>
        <w:t xml:space="preserve"> ופיקוד העורף, ובמידה מסוימת החטיבה להתיישבות, שמקשות על מימוש סכומים שיכולים לשרת את </w:t>
      </w:r>
      <w:bookmarkStart w:id="6190" w:name="_ETM_Q13_548804"/>
      <w:bookmarkEnd w:id="6190"/>
      <w:r>
        <w:rPr>
          <w:rFonts w:hint="cs"/>
          <w:rtl/>
        </w:rPr>
        <w:t>צמצום פערי המיגון.</w:t>
      </w:r>
    </w:p>
    <w:p w:rsidR="00E73659" w:rsidRDefault="00E73659" w:rsidP="00B41C35">
      <w:pPr>
        <w:rPr>
          <w:rtl/>
        </w:rPr>
      </w:pPr>
      <w:bookmarkStart w:id="6191" w:name="_ETM_Q13_552051"/>
      <w:bookmarkStart w:id="6192" w:name="_ETM_Q13_552129"/>
      <w:bookmarkEnd w:id="6191"/>
      <w:bookmarkEnd w:id="6192"/>
    </w:p>
    <w:p w:rsidR="00E73659" w:rsidRDefault="00E73659" w:rsidP="00A43183">
      <w:pPr>
        <w:rPr>
          <w:rtl/>
        </w:rPr>
      </w:pPr>
      <w:bookmarkStart w:id="6193" w:name="_ETM_Q13_552226"/>
      <w:bookmarkStart w:id="6194" w:name="_ETM_Q13_552323"/>
      <w:bookmarkEnd w:id="6193"/>
      <w:bookmarkEnd w:id="6194"/>
      <w:r>
        <w:rPr>
          <w:rFonts w:hint="cs"/>
          <w:rtl/>
        </w:rPr>
        <w:t xml:space="preserve">אנחנו יודעים שכתוצאה מכך פרויקטים שונים </w:t>
      </w:r>
      <w:r w:rsidR="003A3AAE">
        <w:rPr>
          <w:rFonts w:hint="cs"/>
          <w:rtl/>
        </w:rPr>
        <w:t xml:space="preserve">נעצרים </w:t>
      </w:r>
      <w:r w:rsidR="00214018">
        <w:rPr>
          <w:rtl/>
        </w:rPr>
        <w:t>–</w:t>
      </w:r>
      <w:r>
        <w:rPr>
          <w:rFonts w:hint="cs"/>
          <w:rtl/>
        </w:rPr>
        <w:t xml:space="preserve"> </w:t>
      </w:r>
      <w:bookmarkStart w:id="6195" w:name="_ETM_Q13_560148"/>
      <w:bookmarkEnd w:id="6195"/>
      <w:r>
        <w:rPr>
          <w:rFonts w:hint="cs"/>
          <w:rtl/>
        </w:rPr>
        <w:t xml:space="preserve">למשל, פרויקט של מיגון העירייה </w:t>
      </w:r>
      <w:r w:rsidR="00214018">
        <w:rPr>
          <w:rtl/>
        </w:rPr>
        <w:t>–</w:t>
      </w:r>
      <w:r w:rsidR="00A43183">
        <w:rPr>
          <w:rFonts w:hint="cs"/>
          <w:rtl/>
        </w:rPr>
        <w:t xml:space="preserve"> </w:t>
      </w:r>
      <w:r w:rsidR="003A3AAE">
        <w:rPr>
          <w:rFonts w:hint="cs"/>
          <w:rtl/>
        </w:rPr>
        <w:t>ו</w:t>
      </w:r>
      <w:r>
        <w:rPr>
          <w:rFonts w:hint="cs"/>
          <w:rtl/>
        </w:rPr>
        <w:t xml:space="preserve">לא מתבצעים </w:t>
      </w:r>
      <w:bookmarkStart w:id="6196" w:name="_ETM_Q13_565032"/>
      <w:bookmarkEnd w:id="6196"/>
      <w:r>
        <w:rPr>
          <w:rFonts w:hint="cs"/>
          <w:rtl/>
        </w:rPr>
        <w:t xml:space="preserve">כתוצאה מהיעדר תיאום. </w:t>
      </w:r>
      <w:bookmarkStart w:id="6197" w:name="_ETM_Q13_570328"/>
      <w:bookmarkStart w:id="6198" w:name="_ETM_Q13_570440"/>
      <w:bookmarkStart w:id="6199" w:name="_ETM_Q13_570466"/>
      <w:bookmarkStart w:id="6200" w:name="_ETM_Q13_570543"/>
      <w:bookmarkEnd w:id="6197"/>
      <w:bookmarkEnd w:id="6198"/>
      <w:bookmarkEnd w:id="6199"/>
      <w:bookmarkEnd w:id="6200"/>
      <w:r>
        <w:rPr>
          <w:rFonts w:hint="cs"/>
          <w:rtl/>
        </w:rPr>
        <w:t xml:space="preserve">יש כמובן נושאים נוספים, </w:t>
      </w:r>
      <w:r w:rsidR="007B0812">
        <w:rPr>
          <w:rFonts w:hint="cs"/>
          <w:rtl/>
        </w:rPr>
        <w:t>ו</w:t>
      </w:r>
      <w:r>
        <w:rPr>
          <w:rFonts w:hint="cs"/>
          <w:rtl/>
        </w:rPr>
        <w:t xml:space="preserve">אני לא </w:t>
      </w:r>
      <w:bookmarkStart w:id="6201" w:name="_ETM_Q13_576427"/>
      <w:bookmarkEnd w:id="6201"/>
      <w:r>
        <w:rPr>
          <w:rFonts w:hint="cs"/>
          <w:rtl/>
        </w:rPr>
        <w:t xml:space="preserve">אפרט </w:t>
      </w:r>
      <w:r w:rsidR="00214018">
        <w:rPr>
          <w:rFonts w:hint="cs"/>
          <w:rtl/>
        </w:rPr>
        <w:t>–</w:t>
      </w:r>
      <w:r w:rsidR="00404E3E">
        <w:rPr>
          <w:rFonts w:hint="cs"/>
          <w:rtl/>
        </w:rPr>
        <w:t xml:space="preserve"> </w:t>
      </w:r>
      <w:r w:rsidR="00214018">
        <w:rPr>
          <w:rFonts w:hint="cs"/>
          <w:rtl/>
        </w:rPr>
        <w:t>–</w:t>
      </w:r>
      <w:r>
        <w:rPr>
          <w:rFonts w:hint="cs"/>
          <w:rtl/>
        </w:rPr>
        <w:t xml:space="preserve"> </w:t>
      </w:r>
    </w:p>
    <w:p w:rsidR="00E73659" w:rsidRDefault="00E73659" w:rsidP="00B41C35">
      <w:pPr>
        <w:rPr>
          <w:rtl/>
        </w:rPr>
      </w:pPr>
      <w:bookmarkStart w:id="6202" w:name="_ETM_Q13_576543"/>
      <w:bookmarkStart w:id="6203" w:name="_ETM_Q13_576619"/>
      <w:bookmarkEnd w:id="6202"/>
      <w:bookmarkEnd w:id="6203"/>
    </w:p>
    <w:p w:rsidR="00E73659" w:rsidRDefault="00E73659" w:rsidP="00B41C35">
      <w:pPr>
        <w:pStyle w:val="af6"/>
        <w:rPr>
          <w:rtl/>
        </w:rPr>
      </w:pPr>
      <w:bookmarkStart w:id="6204" w:name="_ETM_Q13_576672"/>
      <w:bookmarkStart w:id="6205" w:name="_ETM_Q13_576765"/>
      <w:bookmarkEnd w:id="6204"/>
      <w:bookmarkEnd w:id="6205"/>
      <w:r w:rsidRPr="002C285A">
        <w:rPr>
          <w:rStyle w:val="TagStyle"/>
          <w:rtl/>
        </w:rPr>
        <w:t xml:space="preserve"> &lt;&lt; יור &gt;&gt;</w:t>
      </w:r>
      <w:r w:rsidRPr="00FA6A71">
        <w:rPr>
          <w:rStyle w:val="TagStyle"/>
          <w:rtl/>
        </w:rPr>
        <w:t xml:space="preserve"> </w:t>
      </w:r>
      <w:r>
        <w:rPr>
          <w:rtl/>
        </w:rPr>
        <w:t>היו"ר יעקב מרגי:</w:t>
      </w:r>
      <w:r w:rsidRPr="00FA6A71">
        <w:rPr>
          <w:rStyle w:val="TagStyle"/>
          <w:rtl/>
        </w:rPr>
        <w:t xml:space="preserve"> </w:t>
      </w:r>
      <w:r w:rsidRPr="002C285A">
        <w:rPr>
          <w:rStyle w:val="TagStyle"/>
          <w:rtl/>
        </w:rPr>
        <w:t>&lt;&lt; יור &gt;&gt;</w:t>
      </w:r>
      <w:r>
        <w:rPr>
          <w:rtl/>
        </w:rPr>
        <w:t xml:space="preserve"> </w:t>
      </w:r>
    </w:p>
    <w:p w:rsidR="00E73659" w:rsidRDefault="00E73659" w:rsidP="004C59D0">
      <w:pPr>
        <w:rPr>
          <w:rtl/>
        </w:rPr>
      </w:pPr>
    </w:p>
    <w:p w:rsidR="00E73659" w:rsidRDefault="00E73659" w:rsidP="00B41C35">
      <w:pPr>
        <w:rPr>
          <w:rtl/>
        </w:rPr>
      </w:pPr>
      <w:bookmarkStart w:id="6206" w:name="_ETM_Q13_577656"/>
      <w:bookmarkEnd w:id="6206"/>
      <w:r>
        <w:rPr>
          <w:rFonts w:hint="cs"/>
          <w:rtl/>
        </w:rPr>
        <w:t xml:space="preserve">נא לסכם, אדוני. </w:t>
      </w:r>
      <w:r>
        <w:rPr>
          <w:rtl/>
        </w:rPr>
        <w:t xml:space="preserve">  </w:t>
      </w:r>
    </w:p>
    <w:p w:rsidR="00E73659" w:rsidRDefault="00E73659" w:rsidP="004C59D0">
      <w:pPr>
        <w:rPr>
          <w:rtl/>
          <w:lang w:eastAsia="he-IL"/>
        </w:rPr>
      </w:pPr>
      <w:bookmarkStart w:id="6207" w:name="_ETM_Q13_573928"/>
      <w:bookmarkStart w:id="6208" w:name="_ETM_Q13_574008"/>
      <w:bookmarkStart w:id="6209" w:name="_ETM_Q13_574040"/>
      <w:bookmarkStart w:id="6210" w:name="_ETM_Q13_574106"/>
      <w:bookmarkStart w:id="6211" w:name="_ETM_Q13_576073"/>
      <w:bookmarkEnd w:id="6207"/>
      <w:bookmarkEnd w:id="6208"/>
      <w:bookmarkEnd w:id="6209"/>
      <w:bookmarkEnd w:id="6210"/>
      <w:bookmarkEnd w:id="6211"/>
    </w:p>
    <w:p w:rsidR="00E73659" w:rsidRDefault="00E73659" w:rsidP="00B41C35">
      <w:pPr>
        <w:pStyle w:val="-"/>
        <w:keepNext/>
        <w:rPr>
          <w:rtl/>
        </w:rPr>
      </w:pPr>
      <w:bookmarkStart w:id="6212" w:name="ET_speakercontinue_4672_34"/>
      <w:r w:rsidRPr="003A1AFE">
        <w:rPr>
          <w:rStyle w:val="TagStyle"/>
          <w:rtl/>
        </w:rPr>
        <w:t xml:space="preserve"> &lt;&lt; דובר_המשך &gt;&gt; </w:t>
      </w:r>
      <w:r>
        <w:rPr>
          <w:rtl/>
        </w:rPr>
        <w:t>גדעון סער (הליכוד):</w:t>
      </w:r>
      <w:r w:rsidRPr="003A1AFE">
        <w:rPr>
          <w:rStyle w:val="TagStyle"/>
          <w:rtl/>
        </w:rPr>
        <w:t xml:space="preserve"> &lt;&lt; דובר_המשך &gt;&gt;</w:t>
      </w:r>
      <w:r>
        <w:rPr>
          <w:rtl/>
        </w:rPr>
        <w:t xml:space="preserve"> </w:t>
      </w:r>
      <w:bookmarkEnd w:id="6212"/>
    </w:p>
    <w:p w:rsidR="00E73659" w:rsidRDefault="00E73659" w:rsidP="00B41C35">
      <w:pPr>
        <w:rPr>
          <w:rtl/>
        </w:rPr>
      </w:pPr>
      <w:bookmarkStart w:id="6213" w:name="_ETM_Q13_211000"/>
      <w:bookmarkStart w:id="6214" w:name="_ETM_Q13_213000"/>
      <w:bookmarkEnd w:id="6213"/>
      <w:bookmarkEnd w:id="6214"/>
      <w:r>
        <w:rPr>
          <w:rtl/>
        </w:rPr>
        <w:t xml:space="preserve">  </w:t>
      </w:r>
    </w:p>
    <w:p w:rsidR="00E73659" w:rsidRDefault="00214018" w:rsidP="003A3AAE">
      <w:pPr>
        <w:rPr>
          <w:rtl/>
          <w:lang w:eastAsia="he-IL"/>
        </w:rPr>
      </w:pPr>
      <w:bookmarkStart w:id="6215" w:name="_ETM_Q13_576110"/>
      <w:bookmarkStart w:id="6216" w:name="_ETM_Q13_576167"/>
      <w:bookmarkEnd w:id="6215"/>
      <w:bookmarkEnd w:id="6216"/>
      <w:r>
        <w:rPr>
          <w:rFonts w:hint="cs"/>
          <w:rtl/>
          <w:lang w:eastAsia="he-IL"/>
        </w:rPr>
        <w:t>–</w:t>
      </w:r>
      <w:r w:rsidR="00404E3E">
        <w:rPr>
          <w:rFonts w:hint="cs"/>
          <w:rtl/>
          <w:lang w:eastAsia="he-IL"/>
        </w:rPr>
        <w:t xml:space="preserve"> </w:t>
      </w:r>
      <w:r>
        <w:rPr>
          <w:rFonts w:hint="cs"/>
          <w:rtl/>
          <w:lang w:eastAsia="he-IL"/>
        </w:rPr>
        <w:t>–</w:t>
      </w:r>
      <w:r w:rsidR="00E73659">
        <w:rPr>
          <w:rFonts w:hint="cs"/>
          <w:rtl/>
          <w:lang w:eastAsia="he-IL"/>
        </w:rPr>
        <w:t xml:space="preserve"> את כל </w:t>
      </w:r>
      <w:bookmarkStart w:id="6217" w:name="_ETM_Q13_578740"/>
      <w:bookmarkEnd w:id="6217"/>
      <w:r w:rsidR="00E73659">
        <w:rPr>
          <w:rFonts w:hint="cs"/>
          <w:rtl/>
          <w:lang w:eastAsia="he-IL"/>
        </w:rPr>
        <w:t xml:space="preserve">אותם </w:t>
      </w:r>
      <w:proofErr w:type="spellStart"/>
      <w:r w:rsidR="00E73659">
        <w:rPr>
          <w:rFonts w:hint="cs"/>
          <w:rtl/>
          <w:lang w:eastAsia="he-IL"/>
        </w:rPr>
        <w:t>חוסרים</w:t>
      </w:r>
      <w:proofErr w:type="spellEnd"/>
      <w:r w:rsidR="00E73659">
        <w:rPr>
          <w:rFonts w:hint="cs"/>
          <w:rtl/>
          <w:lang w:eastAsia="he-IL"/>
        </w:rPr>
        <w:t xml:space="preserve"> בתחום הביטחון, בתחום המיגון. אני יוצא מנקודת הנחה </w:t>
      </w:r>
      <w:bookmarkStart w:id="6218" w:name="_ETM_Q13_582858"/>
      <w:bookmarkEnd w:id="6218"/>
      <w:r w:rsidR="00E73659">
        <w:rPr>
          <w:rFonts w:hint="cs"/>
          <w:rtl/>
          <w:lang w:eastAsia="he-IL"/>
        </w:rPr>
        <w:t>שהדברים ידועים לא פחות</w:t>
      </w:r>
      <w:r w:rsidR="003A3AAE">
        <w:rPr>
          <w:rFonts w:hint="cs"/>
          <w:rtl/>
          <w:lang w:eastAsia="he-IL"/>
        </w:rPr>
        <w:t>,</w:t>
      </w:r>
      <w:r w:rsidR="00E73659">
        <w:rPr>
          <w:rFonts w:hint="cs"/>
          <w:rtl/>
          <w:lang w:eastAsia="he-IL"/>
        </w:rPr>
        <w:t xml:space="preserve"> ואני מניח </w:t>
      </w:r>
      <w:r w:rsidR="003A3AAE">
        <w:rPr>
          <w:rFonts w:hint="cs"/>
          <w:rtl/>
          <w:lang w:eastAsia="he-IL"/>
        </w:rPr>
        <w:t>ש</w:t>
      </w:r>
      <w:r w:rsidR="00E73659">
        <w:rPr>
          <w:rFonts w:hint="cs"/>
          <w:rtl/>
          <w:lang w:eastAsia="he-IL"/>
        </w:rPr>
        <w:t xml:space="preserve">אפילו יותר, לסגן שר </w:t>
      </w:r>
      <w:bookmarkStart w:id="6219" w:name="_ETM_Q13_590575"/>
      <w:bookmarkEnd w:id="6219"/>
      <w:r w:rsidR="00E73659">
        <w:rPr>
          <w:rFonts w:hint="cs"/>
          <w:rtl/>
          <w:lang w:eastAsia="he-IL"/>
        </w:rPr>
        <w:t xml:space="preserve">הביטחון. אחד הדברים שאני מקווה שיקבלו את הדחיפה </w:t>
      </w:r>
      <w:bookmarkStart w:id="6220" w:name="_ETM_Q13_597092"/>
      <w:bookmarkEnd w:id="6220"/>
      <w:r w:rsidR="00E73659">
        <w:rPr>
          <w:rFonts w:hint="cs"/>
          <w:rtl/>
          <w:lang w:eastAsia="he-IL"/>
        </w:rPr>
        <w:t xml:space="preserve">כתוצאה מכניסתו לתפקיד הוא צמצום אותם פערי מיגון. אבל אני </w:t>
      </w:r>
      <w:bookmarkStart w:id="6221" w:name="_ETM_Q13_600651"/>
      <w:bookmarkEnd w:id="6221"/>
      <w:r w:rsidR="00E73659">
        <w:rPr>
          <w:rFonts w:hint="cs"/>
          <w:rtl/>
          <w:lang w:eastAsia="he-IL"/>
        </w:rPr>
        <w:t xml:space="preserve">חושב שאנחנו, מחובתנו לא לעזוב את הנושא, לדאוג לכך </w:t>
      </w:r>
      <w:bookmarkStart w:id="6222" w:name="_ETM_Q13_606344"/>
      <w:bookmarkEnd w:id="6222"/>
      <w:r w:rsidR="00E73659">
        <w:rPr>
          <w:rFonts w:hint="cs"/>
          <w:rtl/>
          <w:lang w:eastAsia="he-IL"/>
        </w:rPr>
        <w:t xml:space="preserve">שהנושאים הללו יבואו על </w:t>
      </w:r>
      <w:proofErr w:type="spellStart"/>
      <w:r w:rsidR="00E73659">
        <w:rPr>
          <w:rFonts w:hint="cs"/>
          <w:rtl/>
          <w:lang w:eastAsia="he-IL"/>
        </w:rPr>
        <w:t>פתרונם</w:t>
      </w:r>
      <w:r w:rsidR="007B0812">
        <w:rPr>
          <w:rFonts w:hint="cs"/>
          <w:rtl/>
          <w:lang w:eastAsia="he-IL"/>
        </w:rPr>
        <w:t>ף</w:t>
      </w:r>
      <w:proofErr w:type="spellEnd"/>
      <w:r w:rsidR="00E73659">
        <w:rPr>
          <w:rFonts w:hint="cs"/>
          <w:rtl/>
          <w:lang w:eastAsia="he-IL"/>
        </w:rPr>
        <w:t xml:space="preserve"> ואני מציע להעביר את הנושא </w:t>
      </w:r>
      <w:bookmarkStart w:id="6223" w:name="_ETM_Q13_609089"/>
      <w:bookmarkEnd w:id="6223"/>
      <w:r w:rsidR="00E73659">
        <w:rPr>
          <w:rFonts w:hint="cs"/>
          <w:rtl/>
          <w:lang w:eastAsia="he-IL"/>
        </w:rPr>
        <w:t xml:space="preserve">לדיון בוועדת החוץ והביטחון של הכנסת. </w:t>
      </w:r>
    </w:p>
    <w:p w:rsidR="00E73659" w:rsidRDefault="00E73659" w:rsidP="00B41C35">
      <w:pPr>
        <w:rPr>
          <w:rtl/>
          <w:lang w:eastAsia="he-IL"/>
        </w:rPr>
      </w:pPr>
      <w:bookmarkStart w:id="6224" w:name="_ETM_Q13_611965"/>
      <w:bookmarkStart w:id="6225" w:name="_ETM_Q13_612056"/>
      <w:bookmarkEnd w:id="6224"/>
      <w:bookmarkEnd w:id="6225"/>
    </w:p>
    <w:p w:rsidR="00E73659" w:rsidRDefault="00E73659" w:rsidP="00B41C35">
      <w:pPr>
        <w:pStyle w:val="af6"/>
        <w:rPr>
          <w:rtl/>
        </w:rPr>
      </w:pPr>
      <w:bookmarkStart w:id="6226" w:name="_ETM_Q13_612119"/>
      <w:bookmarkStart w:id="6227" w:name="_ETM_Q13_612167"/>
      <w:bookmarkStart w:id="6228" w:name="ET_yor_5873_33"/>
      <w:bookmarkEnd w:id="6226"/>
      <w:bookmarkEnd w:id="6227"/>
      <w:r w:rsidRPr="002C285A">
        <w:rPr>
          <w:rStyle w:val="TagStyle"/>
          <w:rtl/>
        </w:rPr>
        <w:t xml:space="preserve"> &lt;&lt; יור &gt;&gt;</w:t>
      </w:r>
      <w:r w:rsidRPr="00FA6A71">
        <w:rPr>
          <w:rStyle w:val="TagStyle"/>
          <w:rtl/>
        </w:rPr>
        <w:t xml:space="preserve"> </w:t>
      </w:r>
      <w:r>
        <w:rPr>
          <w:rtl/>
        </w:rPr>
        <w:t>היו"ר יעקב מרגי:</w:t>
      </w:r>
      <w:r w:rsidRPr="00FA6A71">
        <w:rPr>
          <w:rStyle w:val="TagStyle"/>
          <w:rtl/>
        </w:rPr>
        <w:t xml:space="preserve"> </w:t>
      </w:r>
      <w:r w:rsidRPr="002C285A">
        <w:rPr>
          <w:rStyle w:val="TagStyle"/>
          <w:rtl/>
        </w:rPr>
        <w:t>&lt;&lt; יור &gt;&gt;</w:t>
      </w:r>
      <w:r>
        <w:rPr>
          <w:rtl/>
        </w:rPr>
        <w:t xml:space="preserve"> </w:t>
      </w:r>
      <w:bookmarkEnd w:id="6228"/>
    </w:p>
    <w:p w:rsidR="00E73659" w:rsidRDefault="00E73659" w:rsidP="004C59D0">
      <w:pPr>
        <w:rPr>
          <w:rtl/>
        </w:rPr>
      </w:pPr>
    </w:p>
    <w:p w:rsidR="00E73659" w:rsidRDefault="00E73659" w:rsidP="003A3AAE">
      <w:pPr>
        <w:rPr>
          <w:rtl/>
        </w:rPr>
      </w:pPr>
      <w:bookmarkStart w:id="6229" w:name="_ETM_Q13_612964"/>
      <w:bookmarkEnd w:id="6229"/>
      <w:r>
        <w:rPr>
          <w:rFonts w:hint="cs"/>
          <w:rtl/>
        </w:rPr>
        <w:t xml:space="preserve">תודה רבה. חבר הכנסת איציק שמולי. אחריו </w:t>
      </w:r>
      <w:r w:rsidR="00214018">
        <w:rPr>
          <w:rtl/>
        </w:rPr>
        <w:t>–</w:t>
      </w:r>
      <w:r>
        <w:rPr>
          <w:rFonts w:hint="cs"/>
          <w:rtl/>
        </w:rPr>
        <w:t xml:space="preserve"> חברת הכנסת פנינה תמנו</w:t>
      </w:r>
      <w:r w:rsidR="007B0812">
        <w:rPr>
          <w:rFonts w:hint="cs"/>
          <w:rtl/>
        </w:rPr>
        <w:t xml:space="preserve"> </w:t>
      </w:r>
      <w:r>
        <w:rPr>
          <w:rFonts w:hint="cs"/>
          <w:rtl/>
        </w:rPr>
        <w:t xml:space="preserve">שטה, </w:t>
      </w:r>
      <w:bookmarkStart w:id="6230" w:name="_ETM_Q13_618864"/>
      <w:bookmarkEnd w:id="6230"/>
      <w:r w:rsidR="003A3AAE">
        <w:rPr>
          <w:rFonts w:hint="cs"/>
          <w:rtl/>
        </w:rPr>
        <w:t xml:space="preserve">אם </w:t>
      </w:r>
      <w:r>
        <w:rPr>
          <w:rFonts w:hint="cs"/>
          <w:rtl/>
        </w:rPr>
        <w:t xml:space="preserve">תהיה. אה, היא נמצאת. </w:t>
      </w:r>
    </w:p>
    <w:p w:rsidR="00E73659" w:rsidRDefault="00E73659" w:rsidP="00B41C35">
      <w:pPr>
        <w:rPr>
          <w:rtl/>
        </w:rPr>
      </w:pPr>
    </w:p>
    <w:p w:rsidR="00E73659" w:rsidRDefault="00E73659" w:rsidP="00B41C35">
      <w:pPr>
        <w:pStyle w:val="af5"/>
        <w:rPr>
          <w:rtl/>
        </w:rPr>
      </w:pPr>
      <w:bookmarkStart w:id="6231" w:name="ET_interruption_5115_34"/>
      <w:r w:rsidRPr="002C285A">
        <w:rPr>
          <w:rStyle w:val="TagStyle"/>
          <w:rtl/>
        </w:rPr>
        <w:t xml:space="preserve"> &lt;&lt; קריאה &gt;&gt;</w:t>
      </w:r>
      <w:r w:rsidRPr="00411D5D">
        <w:rPr>
          <w:rStyle w:val="TagStyle"/>
          <w:rtl/>
        </w:rPr>
        <w:t xml:space="preserve"> </w:t>
      </w:r>
      <w:r>
        <w:rPr>
          <w:rtl/>
        </w:rPr>
        <w:t>פנינה תמנו (כחול לבן):</w:t>
      </w:r>
      <w:r w:rsidRPr="00411D5D">
        <w:rPr>
          <w:rStyle w:val="TagStyle"/>
          <w:rtl/>
        </w:rPr>
        <w:t xml:space="preserve"> </w:t>
      </w:r>
      <w:r w:rsidRPr="002C285A">
        <w:rPr>
          <w:rStyle w:val="TagStyle"/>
          <w:rtl/>
        </w:rPr>
        <w:t>&lt;&lt; קריאה &gt;&gt;</w:t>
      </w:r>
      <w:r>
        <w:rPr>
          <w:rtl/>
        </w:rPr>
        <w:t xml:space="preserve"> </w:t>
      </w:r>
      <w:bookmarkEnd w:id="6231"/>
    </w:p>
    <w:p w:rsidR="00E73659" w:rsidRDefault="00E73659" w:rsidP="004C59D0">
      <w:pPr>
        <w:rPr>
          <w:rtl/>
        </w:rPr>
      </w:pPr>
    </w:p>
    <w:p w:rsidR="00E73659" w:rsidRDefault="00E73659" w:rsidP="00B41C35">
      <w:pPr>
        <w:rPr>
          <w:rtl/>
        </w:rPr>
      </w:pPr>
      <w:r>
        <w:rPr>
          <w:rFonts w:hint="cs"/>
          <w:rtl/>
        </w:rPr>
        <w:t xml:space="preserve">ודאי. </w:t>
      </w:r>
    </w:p>
    <w:p w:rsidR="00E73659" w:rsidRDefault="00E73659" w:rsidP="00B41C35">
      <w:pPr>
        <w:rPr>
          <w:rtl/>
        </w:rPr>
      </w:pPr>
    </w:p>
    <w:p w:rsidR="00E73659" w:rsidRDefault="00E73659" w:rsidP="00B41C35">
      <w:pPr>
        <w:pStyle w:val="af6"/>
        <w:rPr>
          <w:rtl/>
        </w:rPr>
      </w:pPr>
      <w:r w:rsidRPr="002C285A">
        <w:rPr>
          <w:rStyle w:val="TagStyle"/>
          <w:rtl/>
        </w:rPr>
        <w:t xml:space="preserve"> &lt;&lt; יור &gt;&gt;</w:t>
      </w:r>
      <w:r w:rsidRPr="00411D5D">
        <w:rPr>
          <w:rStyle w:val="TagStyle"/>
          <w:rtl/>
        </w:rPr>
        <w:t xml:space="preserve"> </w:t>
      </w:r>
      <w:r>
        <w:rPr>
          <w:rtl/>
        </w:rPr>
        <w:t>היו"ר יעקב מרגי:</w:t>
      </w:r>
      <w:r w:rsidRPr="00411D5D">
        <w:rPr>
          <w:rStyle w:val="TagStyle"/>
          <w:rtl/>
        </w:rPr>
        <w:t xml:space="preserve"> </w:t>
      </w:r>
      <w:r w:rsidRPr="002C285A">
        <w:rPr>
          <w:rStyle w:val="TagStyle"/>
          <w:rtl/>
        </w:rPr>
        <w:t>&lt;&lt; יור &gt;&gt;</w:t>
      </w:r>
      <w:r>
        <w:rPr>
          <w:rtl/>
        </w:rPr>
        <w:t xml:space="preserve"> </w:t>
      </w:r>
    </w:p>
    <w:p w:rsidR="00E73659" w:rsidRDefault="00E73659" w:rsidP="004C59D0">
      <w:pPr>
        <w:rPr>
          <w:rtl/>
        </w:rPr>
      </w:pPr>
    </w:p>
    <w:p w:rsidR="00E73659" w:rsidRDefault="00E73659" w:rsidP="00B41C35">
      <w:pPr>
        <w:rPr>
          <w:rtl/>
        </w:rPr>
      </w:pPr>
      <w:r>
        <w:rPr>
          <w:rFonts w:hint="cs"/>
          <w:rtl/>
        </w:rPr>
        <w:t xml:space="preserve">היא מוסתרת על ידי </w:t>
      </w:r>
      <w:bookmarkStart w:id="6232" w:name="_ETM_Q13_624724"/>
      <w:bookmarkEnd w:id="6232"/>
      <w:r>
        <w:rPr>
          <w:rFonts w:hint="cs"/>
          <w:rtl/>
        </w:rPr>
        <w:t>הפודיום. עד שלוש דקות לרשותך, אחרי שתוריד את הגובה.</w:t>
      </w:r>
    </w:p>
    <w:p w:rsidR="00E73659" w:rsidRDefault="00E73659" w:rsidP="00B41C35">
      <w:pPr>
        <w:rPr>
          <w:rtl/>
        </w:rPr>
      </w:pPr>
      <w:bookmarkStart w:id="6233" w:name="_ETM_Q13_633273"/>
      <w:bookmarkStart w:id="6234" w:name="_ETM_Q13_633345"/>
      <w:bookmarkEnd w:id="6233"/>
      <w:bookmarkEnd w:id="6234"/>
    </w:p>
    <w:p w:rsidR="00E73659" w:rsidRDefault="00E73659" w:rsidP="00B41C35">
      <w:pPr>
        <w:pStyle w:val="a4"/>
        <w:rPr>
          <w:rtl/>
        </w:rPr>
      </w:pPr>
      <w:bookmarkStart w:id="6235" w:name="_ETM_Q13_628883"/>
      <w:bookmarkStart w:id="6236" w:name="_ETM_Q13_628951"/>
      <w:bookmarkStart w:id="6237" w:name="ET_speaker_5111_36"/>
      <w:bookmarkEnd w:id="6235"/>
      <w:bookmarkEnd w:id="6236"/>
      <w:r w:rsidRPr="002C285A">
        <w:rPr>
          <w:rStyle w:val="TagStyle"/>
          <w:rtl/>
        </w:rPr>
        <w:t xml:space="preserve"> &lt;&lt; דובר &gt;&gt;</w:t>
      </w:r>
      <w:r w:rsidRPr="00411D5D">
        <w:rPr>
          <w:rStyle w:val="TagStyle"/>
          <w:rtl/>
        </w:rPr>
        <w:t xml:space="preserve"> </w:t>
      </w:r>
      <w:bookmarkStart w:id="6238" w:name="_Toc25173505"/>
      <w:bookmarkStart w:id="6239" w:name="_Toc25173824"/>
      <w:bookmarkStart w:id="6240" w:name="_Toc25174990"/>
      <w:r>
        <w:rPr>
          <w:rtl/>
        </w:rPr>
        <w:t>איציק שמולי (העבודה-גשר):</w:t>
      </w:r>
      <w:bookmarkEnd w:id="6238"/>
      <w:bookmarkEnd w:id="6239"/>
      <w:bookmarkEnd w:id="6240"/>
      <w:r w:rsidRPr="00411D5D">
        <w:rPr>
          <w:rStyle w:val="TagStyle"/>
          <w:rtl/>
        </w:rPr>
        <w:t xml:space="preserve"> </w:t>
      </w:r>
      <w:r w:rsidRPr="002C285A">
        <w:rPr>
          <w:rStyle w:val="TagStyle"/>
          <w:rtl/>
        </w:rPr>
        <w:t>&lt;&lt; דובר &gt;&gt;</w:t>
      </w:r>
      <w:r>
        <w:rPr>
          <w:rtl/>
        </w:rPr>
        <w:t xml:space="preserve"> </w:t>
      </w:r>
      <w:bookmarkEnd w:id="6237"/>
    </w:p>
    <w:p w:rsidR="00E73659" w:rsidRDefault="00E73659" w:rsidP="00B41C35">
      <w:pPr>
        <w:rPr>
          <w:rtl/>
          <w:lang w:eastAsia="he-IL"/>
        </w:rPr>
      </w:pPr>
      <w:bookmarkStart w:id="6241" w:name="_ETM_Q13_641584"/>
      <w:bookmarkStart w:id="6242" w:name="_ETM_Q13_641695"/>
      <w:bookmarkEnd w:id="6241"/>
      <w:bookmarkEnd w:id="6242"/>
    </w:p>
    <w:p w:rsidR="00E73659" w:rsidRDefault="00E73659" w:rsidP="007B0812">
      <w:pPr>
        <w:rPr>
          <w:rtl/>
          <w:lang w:eastAsia="he-IL"/>
        </w:rPr>
      </w:pPr>
      <w:bookmarkStart w:id="6243" w:name="_ETM_Q13_641751"/>
      <w:bookmarkStart w:id="6244" w:name="_ETM_Q13_641837"/>
      <w:bookmarkEnd w:id="6243"/>
      <w:bookmarkEnd w:id="6244"/>
      <w:r>
        <w:rPr>
          <w:rFonts w:hint="cs"/>
          <w:rtl/>
          <w:lang w:eastAsia="he-IL"/>
        </w:rPr>
        <w:t>תודה רבה</w:t>
      </w:r>
      <w:r w:rsidR="003A3AAE">
        <w:rPr>
          <w:rFonts w:hint="cs"/>
          <w:rtl/>
          <w:lang w:eastAsia="he-IL"/>
        </w:rPr>
        <w:t>.</w:t>
      </w:r>
      <w:r>
        <w:rPr>
          <w:rFonts w:hint="cs"/>
          <w:rtl/>
          <w:lang w:eastAsia="he-IL"/>
        </w:rPr>
        <w:t xml:space="preserve"> </w:t>
      </w:r>
      <w:bookmarkStart w:id="6245" w:name="_ETM_Q13_640011"/>
      <w:bookmarkEnd w:id="6245"/>
      <w:r>
        <w:rPr>
          <w:rFonts w:hint="cs"/>
          <w:rtl/>
          <w:lang w:eastAsia="he-IL"/>
        </w:rPr>
        <w:t xml:space="preserve">אדוני היושב-ראש, אדוני סגן שר הביטחון, אדוני השר, חבריי חברי </w:t>
      </w:r>
      <w:bookmarkStart w:id="6246" w:name="_ETM_Q13_646885"/>
      <w:bookmarkEnd w:id="6246"/>
      <w:r>
        <w:rPr>
          <w:rFonts w:hint="cs"/>
          <w:rtl/>
          <w:lang w:eastAsia="he-IL"/>
        </w:rPr>
        <w:t xml:space="preserve">הכנסת, יש איזשהו דיסוננס בדבר מדיניות הביטחון הלאומי של מדינת </w:t>
      </w:r>
      <w:bookmarkStart w:id="6247" w:name="_ETM_Q13_651326"/>
      <w:bookmarkEnd w:id="6247"/>
      <w:r>
        <w:rPr>
          <w:rFonts w:hint="cs"/>
          <w:rtl/>
          <w:lang w:eastAsia="he-IL"/>
        </w:rPr>
        <w:t>ישראל. כאשר מדובר בהתקפה אנחנו רואים גם בימים האחרונים</w:t>
      </w:r>
      <w:r w:rsidR="003A3AAE">
        <w:rPr>
          <w:rFonts w:hint="cs"/>
          <w:rtl/>
          <w:lang w:eastAsia="he-IL"/>
        </w:rPr>
        <w:t>,</w:t>
      </w:r>
      <w:r>
        <w:rPr>
          <w:rFonts w:hint="cs"/>
          <w:rtl/>
          <w:lang w:eastAsia="he-IL"/>
        </w:rPr>
        <w:t xml:space="preserve"> גם </w:t>
      </w:r>
      <w:bookmarkStart w:id="6248" w:name="_ETM_Q13_656640"/>
      <w:bookmarkEnd w:id="6248"/>
      <w:r>
        <w:rPr>
          <w:rFonts w:hint="cs"/>
          <w:rtl/>
          <w:lang w:eastAsia="he-IL"/>
        </w:rPr>
        <w:t xml:space="preserve">בחזית הדרומית </w:t>
      </w:r>
      <w:r w:rsidR="003A3AAE">
        <w:rPr>
          <w:rFonts w:hint="cs"/>
          <w:rtl/>
          <w:lang w:eastAsia="he-IL"/>
        </w:rPr>
        <w:t>ו</w:t>
      </w:r>
      <w:r>
        <w:rPr>
          <w:rFonts w:hint="cs"/>
          <w:rtl/>
          <w:lang w:eastAsia="he-IL"/>
        </w:rPr>
        <w:t>גם בחזית הצפונית</w:t>
      </w:r>
      <w:r w:rsidR="003A3AAE">
        <w:rPr>
          <w:rFonts w:hint="cs"/>
          <w:rtl/>
          <w:lang w:eastAsia="he-IL"/>
        </w:rPr>
        <w:t>,</w:t>
      </w:r>
      <w:r>
        <w:rPr>
          <w:rFonts w:hint="cs"/>
          <w:rtl/>
          <w:lang w:eastAsia="he-IL"/>
        </w:rPr>
        <w:t xml:space="preserve"> פעולות נחושות</w:t>
      </w:r>
      <w:bookmarkStart w:id="6249" w:name="_ETM_Q13_659921"/>
      <w:bookmarkEnd w:id="6249"/>
      <w:r>
        <w:rPr>
          <w:rFonts w:hint="cs"/>
          <w:rtl/>
          <w:lang w:eastAsia="he-IL"/>
        </w:rPr>
        <w:t>, ממוקדות, חותרות למגע, מוצלחות, שיש לברך עליהן</w:t>
      </w:r>
      <w:r w:rsidR="003A3AAE">
        <w:rPr>
          <w:rFonts w:hint="cs"/>
          <w:rtl/>
          <w:lang w:eastAsia="he-IL"/>
        </w:rPr>
        <w:t>, ו</w:t>
      </w:r>
      <w:r>
        <w:rPr>
          <w:rFonts w:hint="cs"/>
          <w:rtl/>
          <w:lang w:eastAsia="he-IL"/>
        </w:rPr>
        <w:t xml:space="preserve">אנחנו </w:t>
      </w:r>
      <w:bookmarkStart w:id="6250" w:name="_ETM_Q13_665407"/>
      <w:bookmarkEnd w:id="6250"/>
      <w:r>
        <w:rPr>
          <w:rFonts w:hint="cs"/>
          <w:rtl/>
          <w:lang w:eastAsia="he-IL"/>
        </w:rPr>
        <w:t xml:space="preserve">מדברים על אויבים שחלקם בהחלט שואפים להשמיד את מדינת </w:t>
      </w:r>
      <w:bookmarkStart w:id="6251" w:name="_ETM_Q13_672575"/>
      <w:bookmarkEnd w:id="6251"/>
      <w:r>
        <w:rPr>
          <w:rFonts w:hint="cs"/>
          <w:rtl/>
          <w:lang w:eastAsia="he-IL"/>
        </w:rPr>
        <w:t xml:space="preserve">ישראל. </w:t>
      </w:r>
      <w:bookmarkStart w:id="6252" w:name="_ETM_Q13_670592"/>
      <w:bookmarkStart w:id="6253" w:name="_ETM_Q13_670677"/>
      <w:bookmarkStart w:id="6254" w:name="_ETM_Q13_670704"/>
      <w:bookmarkStart w:id="6255" w:name="_ETM_Q13_670787"/>
      <w:bookmarkEnd w:id="6252"/>
      <w:bookmarkEnd w:id="6253"/>
      <w:bookmarkEnd w:id="6254"/>
      <w:bookmarkEnd w:id="6255"/>
      <w:r>
        <w:rPr>
          <w:rFonts w:hint="cs"/>
          <w:rtl/>
          <w:lang w:eastAsia="he-IL"/>
        </w:rPr>
        <w:t xml:space="preserve">אבל אדוני סגן שר הביטחון, אין שום ספק שהמיגון </w:t>
      </w:r>
      <w:bookmarkStart w:id="6256" w:name="_ETM_Q13_677680"/>
      <w:bookmarkEnd w:id="6256"/>
      <w:r w:rsidR="00214018">
        <w:rPr>
          <w:rFonts w:hint="eastAsia"/>
          <w:rtl/>
          <w:lang w:eastAsia="he-IL"/>
        </w:rPr>
        <w:t>–</w:t>
      </w:r>
      <w:r w:rsidR="007B0812">
        <w:rPr>
          <w:rFonts w:hint="eastAsia"/>
          <w:rtl/>
          <w:lang w:eastAsia="he-IL"/>
        </w:rPr>
        <w:t xml:space="preserve"> </w:t>
      </w:r>
      <w:r>
        <w:rPr>
          <w:rFonts w:hint="cs"/>
          <w:rtl/>
          <w:lang w:eastAsia="he-IL"/>
        </w:rPr>
        <w:t>גם המיגון האקטיבי, שלא ניכנס אליו היום</w:t>
      </w:r>
      <w:r w:rsidR="007B0812">
        <w:rPr>
          <w:rFonts w:hint="cs"/>
          <w:rtl/>
          <w:lang w:eastAsia="he-IL"/>
        </w:rPr>
        <w:t>,</w:t>
      </w:r>
      <w:bookmarkStart w:id="6257" w:name="_ETM_Q13_678602"/>
      <w:bookmarkEnd w:id="6257"/>
      <w:r>
        <w:rPr>
          <w:rFonts w:hint="cs"/>
          <w:rtl/>
          <w:lang w:eastAsia="he-IL"/>
        </w:rPr>
        <w:t xml:space="preserve"> סוללות כיפת ברזל, פריסתן </w:t>
      </w:r>
      <w:r w:rsidR="003A3AAE">
        <w:rPr>
          <w:rFonts w:hint="cs"/>
          <w:rtl/>
          <w:lang w:eastAsia="he-IL"/>
        </w:rPr>
        <w:t>ו</w:t>
      </w:r>
      <w:r>
        <w:rPr>
          <w:rFonts w:hint="cs"/>
          <w:rtl/>
          <w:lang w:eastAsia="he-IL"/>
        </w:rPr>
        <w:t>היקפן</w:t>
      </w:r>
      <w:r w:rsidR="003A3AAE">
        <w:rPr>
          <w:rFonts w:hint="cs"/>
          <w:rtl/>
          <w:lang w:eastAsia="he-IL"/>
        </w:rPr>
        <w:t>,</w:t>
      </w:r>
      <w:r w:rsidR="003A3AAE">
        <w:rPr>
          <w:rFonts w:hint="eastAsia"/>
          <w:rtl/>
          <w:lang w:eastAsia="he-IL"/>
        </w:rPr>
        <w:t xml:space="preserve"> </w:t>
      </w:r>
      <w:r>
        <w:rPr>
          <w:rFonts w:hint="cs"/>
          <w:rtl/>
          <w:lang w:eastAsia="he-IL"/>
        </w:rPr>
        <w:t>וגם המיגון הנייח</w:t>
      </w:r>
      <w:r w:rsidR="007B0812">
        <w:rPr>
          <w:rFonts w:hint="cs"/>
          <w:rtl/>
          <w:lang w:eastAsia="he-IL"/>
        </w:rPr>
        <w:t>,</w:t>
      </w:r>
      <w:r>
        <w:rPr>
          <w:rFonts w:hint="cs"/>
          <w:rtl/>
          <w:lang w:eastAsia="he-IL"/>
        </w:rPr>
        <w:t xml:space="preserve"> המקלוט והממ"ד </w:t>
      </w:r>
      <w:bookmarkStart w:id="6258" w:name="_ETM_Q13_690050"/>
      <w:bookmarkEnd w:id="6258"/>
      <w:r w:rsidR="00214018">
        <w:rPr>
          <w:rtl/>
          <w:lang w:eastAsia="he-IL"/>
        </w:rPr>
        <w:t>–</w:t>
      </w:r>
      <w:r>
        <w:rPr>
          <w:rFonts w:hint="cs"/>
          <w:rtl/>
          <w:lang w:eastAsia="he-IL"/>
        </w:rPr>
        <w:t xml:space="preserve"> זה </w:t>
      </w:r>
      <w:r w:rsidR="003A3AAE">
        <w:rPr>
          <w:rFonts w:hint="cs"/>
          <w:rtl/>
          <w:lang w:eastAsia="he-IL"/>
        </w:rPr>
        <w:t xml:space="preserve">עדיין </w:t>
      </w:r>
      <w:r>
        <w:rPr>
          <w:rFonts w:hint="cs"/>
          <w:rtl/>
          <w:lang w:eastAsia="he-IL"/>
        </w:rPr>
        <w:t>בטן רכה במדינת ישראל.</w:t>
      </w:r>
    </w:p>
    <w:p w:rsidR="00E73659" w:rsidRDefault="00E73659" w:rsidP="00B41C35">
      <w:pPr>
        <w:rPr>
          <w:rtl/>
          <w:lang w:eastAsia="he-IL"/>
        </w:rPr>
      </w:pPr>
      <w:bookmarkStart w:id="6259" w:name="_ETM_Q13_692975"/>
      <w:bookmarkStart w:id="6260" w:name="_ETM_Q13_693079"/>
      <w:bookmarkEnd w:id="6259"/>
      <w:bookmarkEnd w:id="6260"/>
    </w:p>
    <w:p w:rsidR="00E73659" w:rsidRDefault="00E73659" w:rsidP="003A3AAE">
      <w:pPr>
        <w:rPr>
          <w:rtl/>
          <w:lang w:eastAsia="he-IL"/>
        </w:rPr>
      </w:pPr>
      <w:bookmarkStart w:id="6261" w:name="_ETM_Q13_693107"/>
      <w:bookmarkStart w:id="6262" w:name="_ETM_Q13_693173"/>
      <w:bookmarkEnd w:id="6261"/>
      <w:bookmarkEnd w:id="6262"/>
      <w:r>
        <w:rPr>
          <w:rFonts w:hint="cs"/>
          <w:rtl/>
          <w:lang w:eastAsia="he-IL"/>
        </w:rPr>
        <w:t xml:space="preserve">אני חושב שלאור העובדה </w:t>
      </w:r>
      <w:bookmarkStart w:id="6263" w:name="_ETM_Q13_693372"/>
      <w:bookmarkEnd w:id="6263"/>
      <w:r>
        <w:rPr>
          <w:rFonts w:hint="cs"/>
          <w:rtl/>
          <w:lang w:eastAsia="he-IL"/>
        </w:rPr>
        <w:t xml:space="preserve">שהתסריט שמפניו מזהירים קברניטי מערכת הביטחון ובהם ראשי צה"ל </w:t>
      </w:r>
      <w:bookmarkStart w:id="6264" w:name="_ETM_Q13_702021"/>
      <w:bookmarkEnd w:id="6264"/>
      <w:r w:rsidR="003A3AAE">
        <w:rPr>
          <w:rFonts w:hint="cs"/>
          <w:rtl/>
          <w:lang w:eastAsia="he-IL"/>
        </w:rPr>
        <w:t xml:space="preserve">הוא </w:t>
      </w:r>
      <w:r>
        <w:rPr>
          <w:rFonts w:hint="cs"/>
          <w:rtl/>
          <w:lang w:eastAsia="he-IL"/>
        </w:rPr>
        <w:t xml:space="preserve">מערכה שהיא מרובת חזיתות, אנחנו חייבים לשים את מלוא </w:t>
      </w:r>
      <w:bookmarkStart w:id="6265" w:name="_ETM_Q13_706922"/>
      <w:bookmarkEnd w:id="6265"/>
      <w:r>
        <w:rPr>
          <w:rFonts w:hint="cs"/>
          <w:rtl/>
          <w:lang w:eastAsia="he-IL"/>
        </w:rPr>
        <w:t>תשומת הלב וגם את המשאבים גם לנושא של המיגון.</w:t>
      </w:r>
      <w:r w:rsidR="003A3AAE">
        <w:rPr>
          <w:rFonts w:hint="cs"/>
          <w:rtl/>
          <w:lang w:eastAsia="he-IL"/>
        </w:rPr>
        <w:t xml:space="preserve"> </w:t>
      </w:r>
      <w:r>
        <w:rPr>
          <w:rFonts w:hint="cs"/>
          <w:rtl/>
          <w:lang w:eastAsia="he-IL"/>
        </w:rPr>
        <w:t xml:space="preserve">כאשר מדובר בפעולות התקפיות, כל הכנסת והממשלה </w:t>
      </w:r>
      <w:bookmarkStart w:id="6266" w:name="_ETM_Q13_712867"/>
      <w:bookmarkEnd w:id="6266"/>
      <w:r>
        <w:rPr>
          <w:rFonts w:hint="cs"/>
          <w:rtl/>
          <w:lang w:eastAsia="he-IL"/>
        </w:rPr>
        <w:t xml:space="preserve">מברכות ומחבקות ומהללות. כאשר מדובר על נושא המיגון </w:t>
      </w:r>
      <w:r w:rsidR="00214018">
        <w:rPr>
          <w:rFonts w:hint="cs"/>
          <w:rtl/>
          <w:lang w:eastAsia="he-IL"/>
        </w:rPr>
        <w:t>–</w:t>
      </w:r>
      <w:r>
        <w:rPr>
          <w:rFonts w:hint="cs"/>
          <w:rtl/>
          <w:lang w:eastAsia="he-IL"/>
        </w:rPr>
        <w:t xml:space="preserve"> </w:t>
      </w:r>
      <w:bookmarkStart w:id="6267" w:name="_ETM_Q13_719700"/>
      <w:bookmarkEnd w:id="6267"/>
      <w:r>
        <w:rPr>
          <w:rFonts w:hint="cs"/>
          <w:rtl/>
          <w:lang w:eastAsia="he-IL"/>
        </w:rPr>
        <w:t xml:space="preserve">היעדר המיגון </w:t>
      </w:r>
      <w:r w:rsidR="00214018">
        <w:rPr>
          <w:rFonts w:hint="cs"/>
          <w:rtl/>
          <w:lang w:eastAsia="he-IL"/>
        </w:rPr>
        <w:t>–</w:t>
      </w:r>
      <w:r>
        <w:rPr>
          <w:rFonts w:hint="cs"/>
          <w:rtl/>
          <w:lang w:eastAsia="he-IL"/>
        </w:rPr>
        <w:t xml:space="preserve"> יש פה בעיה ויש פה הפקרות שנמשכת מכנסת </w:t>
      </w:r>
      <w:bookmarkStart w:id="6268" w:name="_ETM_Q13_722022"/>
      <w:bookmarkEnd w:id="6268"/>
      <w:r>
        <w:rPr>
          <w:rFonts w:hint="cs"/>
          <w:rtl/>
          <w:lang w:eastAsia="he-IL"/>
        </w:rPr>
        <w:t xml:space="preserve">לכנסת, מממשלה לממשלה. </w:t>
      </w:r>
      <w:bookmarkStart w:id="6269" w:name="_ETM_Q13_728993"/>
      <w:bookmarkStart w:id="6270" w:name="_ETM_Q13_729068"/>
      <w:bookmarkStart w:id="6271" w:name="_ETM_Q13_729121"/>
      <w:bookmarkStart w:id="6272" w:name="_ETM_Q13_729208"/>
      <w:bookmarkEnd w:id="6269"/>
      <w:bookmarkEnd w:id="6270"/>
      <w:bookmarkEnd w:id="6271"/>
      <w:bookmarkEnd w:id="6272"/>
      <w:r>
        <w:rPr>
          <w:rFonts w:hint="cs"/>
          <w:rtl/>
          <w:lang w:eastAsia="he-IL"/>
        </w:rPr>
        <w:t xml:space="preserve">צריך לומר, מיגון זה גם הגנה על </w:t>
      </w:r>
      <w:bookmarkStart w:id="6273" w:name="_ETM_Q13_730864"/>
      <w:bookmarkEnd w:id="6273"/>
      <w:r>
        <w:rPr>
          <w:rFonts w:hint="cs"/>
          <w:rtl/>
          <w:lang w:eastAsia="he-IL"/>
        </w:rPr>
        <w:t xml:space="preserve">חיי אדם, ומיגון בשעת חירום </w:t>
      </w:r>
      <w:r w:rsidR="003A3AAE">
        <w:rPr>
          <w:rFonts w:hint="cs"/>
          <w:rtl/>
          <w:lang w:eastAsia="he-IL"/>
        </w:rPr>
        <w:t xml:space="preserve">גם </w:t>
      </w:r>
      <w:r>
        <w:rPr>
          <w:rFonts w:hint="cs"/>
          <w:rtl/>
          <w:lang w:eastAsia="he-IL"/>
        </w:rPr>
        <w:t xml:space="preserve">יכול להרחיב את </w:t>
      </w:r>
      <w:bookmarkStart w:id="6274" w:name="_ETM_Q13_736822"/>
      <w:bookmarkEnd w:id="6274"/>
      <w:r>
        <w:rPr>
          <w:rFonts w:hint="cs"/>
          <w:rtl/>
          <w:lang w:eastAsia="he-IL"/>
        </w:rPr>
        <w:t xml:space="preserve">יכולת התמרון של הדרג המדיני והדרג הצבאי להמשיך ולהתמיד באותה </w:t>
      </w:r>
      <w:bookmarkStart w:id="6275" w:name="_ETM_Q13_739421"/>
      <w:bookmarkEnd w:id="6275"/>
      <w:r>
        <w:rPr>
          <w:rFonts w:hint="cs"/>
          <w:rtl/>
          <w:lang w:eastAsia="he-IL"/>
        </w:rPr>
        <w:t xml:space="preserve">מערכה. </w:t>
      </w:r>
      <w:bookmarkStart w:id="6276" w:name="_ETM_Q13_743821"/>
      <w:bookmarkEnd w:id="6276"/>
    </w:p>
    <w:p w:rsidR="00E73659" w:rsidRDefault="00E73659" w:rsidP="00B41C35">
      <w:pPr>
        <w:rPr>
          <w:rtl/>
          <w:lang w:eastAsia="he-IL"/>
        </w:rPr>
      </w:pPr>
      <w:bookmarkStart w:id="6277" w:name="_ETM_Q13_743884"/>
      <w:bookmarkEnd w:id="6277"/>
    </w:p>
    <w:p w:rsidR="00E73659" w:rsidRDefault="00E73659" w:rsidP="007B0812">
      <w:pPr>
        <w:rPr>
          <w:rtl/>
        </w:rPr>
      </w:pPr>
      <w:bookmarkStart w:id="6278" w:name="_ETM_Q13_743917"/>
      <w:bookmarkStart w:id="6279" w:name="_ETM_Q13_743992"/>
      <w:bookmarkEnd w:id="6278"/>
      <w:bookmarkEnd w:id="6279"/>
      <w:r>
        <w:rPr>
          <w:rFonts w:hint="cs"/>
          <w:rtl/>
          <w:lang w:eastAsia="he-IL"/>
        </w:rPr>
        <w:t xml:space="preserve">הפערים החברתיים שאנחנו כה מרבים לעסוק בהם באים לידי </w:t>
      </w:r>
      <w:bookmarkStart w:id="6280" w:name="_ETM_Q13_747183"/>
      <w:bookmarkEnd w:id="6280"/>
      <w:r>
        <w:rPr>
          <w:rFonts w:hint="cs"/>
          <w:rtl/>
          <w:lang w:eastAsia="he-IL"/>
        </w:rPr>
        <w:t xml:space="preserve">ביטוי גם בנושא הזה, אבל כאן המשמעות שלהם זה </w:t>
      </w:r>
      <w:bookmarkStart w:id="6281" w:name="_ETM_Q13_750611"/>
      <w:bookmarkEnd w:id="6281"/>
      <w:r>
        <w:rPr>
          <w:rFonts w:hint="cs"/>
          <w:rtl/>
          <w:lang w:eastAsia="he-IL"/>
        </w:rPr>
        <w:t>חיי אדם.</w:t>
      </w:r>
      <w:bookmarkStart w:id="6282" w:name="_ETM_Q13_575298"/>
      <w:bookmarkStart w:id="6283" w:name="_ETM_Q13_298925"/>
      <w:bookmarkStart w:id="6284" w:name="_ETM_Q13_285931"/>
      <w:bookmarkStart w:id="6285" w:name="_ETM_Q13_286002"/>
      <w:bookmarkStart w:id="6286" w:name="_ETM_Q13_275410"/>
      <w:bookmarkStart w:id="6287" w:name="_ETM_Q13_275491"/>
      <w:bookmarkStart w:id="6288" w:name="_ETM_Q13_253802"/>
      <w:bookmarkStart w:id="6289" w:name="_ETM_Q13_253881"/>
      <w:bookmarkStart w:id="6290" w:name="_ETM_Q13_220911"/>
      <w:bookmarkEnd w:id="6282"/>
      <w:bookmarkEnd w:id="6283"/>
      <w:bookmarkEnd w:id="6284"/>
      <w:bookmarkEnd w:id="6285"/>
      <w:bookmarkEnd w:id="6286"/>
      <w:bookmarkEnd w:id="6287"/>
      <w:bookmarkEnd w:id="6288"/>
      <w:bookmarkEnd w:id="6289"/>
      <w:bookmarkEnd w:id="6290"/>
      <w:r>
        <w:rPr>
          <w:rFonts w:hint="cs"/>
          <w:rtl/>
          <w:lang w:eastAsia="he-IL"/>
        </w:rPr>
        <w:t xml:space="preserve"> </w:t>
      </w:r>
      <w:bookmarkStart w:id="6291" w:name="TOR_Q14"/>
      <w:bookmarkEnd w:id="6291"/>
      <w:r>
        <w:rPr>
          <w:rFonts w:hint="cs"/>
          <w:rtl/>
        </w:rPr>
        <w:t xml:space="preserve">ליותר מ-27% </w:t>
      </w:r>
      <w:r w:rsidR="003A3AAE">
        <w:rPr>
          <w:rFonts w:hint="cs"/>
          <w:rtl/>
        </w:rPr>
        <w:t xml:space="preserve">מאוכלוסיית ישראל </w:t>
      </w:r>
      <w:r w:rsidR="00214018">
        <w:rPr>
          <w:rFonts w:hint="eastAsia"/>
          <w:rtl/>
        </w:rPr>
        <w:t>–</w:t>
      </w:r>
      <w:r>
        <w:rPr>
          <w:rFonts w:hint="cs"/>
          <w:rtl/>
        </w:rPr>
        <w:t xml:space="preserve"> אלה נתוני פקע"ר </w:t>
      </w:r>
      <w:r w:rsidR="00214018">
        <w:rPr>
          <w:rtl/>
        </w:rPr>
        <w:t>–</w:t>
      </w:r>
      <w:r>
        <w:rPr>
          <w:rFonts w:hint="cs"/>
          <w:rtl/>
        </w:rPr>
        <w:t xml:space="preserve">אין מיגון כלל: לא מקלט, לא מקלט ציבורי, לא מקלט משותף פרטי ולא ממ"ד; עוד מאות אלפים </w:t>
      </w:r>
      <w:r w:rsidR="00214018">
        <w:rPr>
          <w:rtl/>
        </w:rPr>
        <w:t>–</w:t>
      </w:r>
      <w:r>
        <w:rPr>
          <w:rFonts w:hint="cs"/>
          <w:rtl/>
        </w:rPr>
        <w:t xml:space="preserve"> בערך רבע מיליון אנשים, אדוני היושב-ראש </w:t>
      </w:r>
      <w:r w:rsidR="00214018">
        <w:rPr>
          <w:rtl/>
        </w:rPr>
        <w:t>–</w:t>
      </w:r>
      <w:r w:rsidR="00A83A62">
        <w:rPr>
          <w:rFonts w:hint="cs"/>
          <w:rtl/>
        </w:rPr>
        <w:t xml:space="preserve"> </w:t>
      </w:r>
      <w:r>
        <w:rPr>
          <w:rFonts w:hint="cs"/>
          <w:rtl/>
        </w:rPr>
        <w:t xml:space="preserve">רשומים כמשויכים למקלוט מסוים, אבל אחד מהשלושה: או שהמקלוט לא בשימוש </w:t>
      </w:r>
      <w:r w:rsidR="00214018">
        <w:rPr>
          <w:rtl/>
        </w:rPr>
        <w:t>–</w:t>
      </w:r>
      <w:r>
        <w:rPr>
          <w:rFonts w:hint="cs"/>
          <w:rtl/>
        </w:rPr>
        <w:t xml:space="preserve"> 16% מהמקלטים הם </w:t>
      </w:r>
      <w:bookmarkStart w:id="6292" w:name="_ETM_Q14_180531"/>
      <w:bookmarkEnd w:id="6292"/>
      <w:r>
        <w:rPr>
          <w:rFonts w:hint="cs"/>
          <w:rtl/>
        </w:rPr>
        <w:t xml:space="preserve">לא שמישים כלל ועוד 33% מהמקלטים בעלי כשירות נמוכה </w:t>
      </w:r>
      <w:r w:rsidR="00214018">
        <w:rPr>
          <w:rtl/>
        </w:rPr>
        <w:t>–</w:t>
      </w:r>
      <w:r>
        <w:rPr>
          <w:rFonts w:hint="cs"/>
          <w:rtl/>
        </w:rPr>
        <w:t xml:space="preserve"> או שמדובר באוכלוסייה של קשישים בודדים, סיעודיים, אנשים מוגבלים בניידות, שבכלל לא מסוגלת להגיע למקלוט. </w:t>
      </w:r>
      <w:bookmarkStart w:id="6293" w:name="_ETM_Q14_197273"/>
      <w:bookmarkEnd w:id="6293"/>
      <w:r>
        <w:rPr>
          <w:rFonts w:hint="cs"/>
          <w:rtl/>
        </w:rPr>
        <w:t>זאת תמונת מצב של הפקרות שעלולה לעלות לנו באסון</w:t>
      </w:r>
      <w:r w:rsidR="007B0812">
        <w:rPr>
          <w:rFonts w:hint="cs"/>
          <w:rtl/>
        </w:rPr>
        <w:t>, חלילה</w:t>
      </w:r>
      <w:r>
        <w:rPr>
          <w:rFonts w:hint="cs"/>
          <w:rtl/>
        </w:rPr>
        <w:t xml:space="preserve">. </w:t>
      </w:r>
    </w:p>
    <w:p w:rsidR="00E73659" w:rsidRDefault="00E73659" w:rsidP="004C59D0">
      <w:pPr>
        <w:rPr>
          <w:rtl/>
        </w:rPr>
      </w:pPr>
      <w:bookmarkStart w:id="6294" w:name="_ETM_Q14_202037"/>
      <w:bookmarkStart w:id="6295" w:name="_ETM_Q14_202253"/>
      <w:bookmarkEnd w:id="6294"/>
      <w:bookmarkEnd w:id="6295"/>
    </w:p>
    <w:p w:rsidR="00E73659" w:rsidRDefault="00E73659" w:rsidP="004C59D0">
      <w:pPr>
        <w:rPr>
          <w:rtl/>
        </w:rPr>
      </w:pPr>
      <w:bookmarkStart w:id="6296" w:name="_ETM_Q14_202660"/>
      <w:bookmarkStart w:id="6297" w:name="_ETM_Q14_202746"/>
      <w:bookmarkEnd w:id="6296"/>
      <w:bookmarkEnd w:id="6297"/>
      <w:r w:rsidRPr="00D36CE8">
        <w:rPr>
          <w:rtl/>
        </w:rPr>
        <w:t>חבר הכנסת סער נגע בפערי</w:t>
      </w:r>
      <w:r>
        <w:rPr>
          <w:rFonts w:hint="cs"/>
          <w:rtl/>
        </w:rPr>
        <w:t xml:space="preserve"> </w:t>
      </w:r>
      <w:r w:rsidRPr="00D36CE8">
        <w:rPr>
          <w:rtl/>
        </w:rPr>
        <w:t>המיגון בשדרות</w:t>
      </w:r>
      <w:r>
        <w:rPr>
          <w:rFonts w:hint="cs"/>
          <w:rtl/>
        </w:rPr>
        <w:t>.</w:t>
      </w:r>
      <w:r w:rsidRPr="00D36CE8">
        <w:rPr>
          <w:rtl/>
        </w:rPr>
        <w:t xml:space="preserve"> אז ברור שככל שאתה מתרחק מקו הרצועה</w:t>
      </w:r>
      <w:r>
        <w:rPr>
          <w:rFonts w:hint="cs"/>
          <w:rtl/>
        </w:rPr>
        <w:t>,</w:t>
      </w:r>
      <w:r w:rsidRPr="00D36CE8">
        <w:rPr>
          <w:rtl/>
        </w:rPr>
        <w:t xml:space="preserve"> גם ההפקרות הולכת וגדלה</w:t>
      </w:r>
      <w:r>
        <w:rPr>
          <w:rFonts w:hint="cs"/>
          <w:rtl/>
        </w:rPr>
        <w:t>.</w:t>
      </w:r>
      <w:r w:rsidRPr="00D36CE8">
        <w:rPr>
          <w:rtl/>
        </w:rPr>
        <w:t xml:space="preserve"> אני רוצה לקחת אתכם לקיבוצים ברור חיל ודורות</w:t>
      </w:r>
      <w:r>
        <w:rPr>
          <w:rFonts w:hint="cs"/>
          <w:rtl/>
        </w:rPr>
        <w:t>.</w:t>
      </w:r>
      <w:r w:rsidRPr="00D36CE8">
        <w:rPr>
          <w:rtl/>
        </w:rPr>
        <w:t xml:space="preserve"> אתה יודע מה החטא שלהם</w:t>
      </w:r>
      <w:r>
        <w:rPr>
          <w:rFonts w:hint="cs"/>
          <w:rtl/>
        </w:rPr>
        <w:t>,</w:t>
      </w:r>
      <w:r w:rsidRPr="00D36CE8">
        <w:rPr>
          <w:rtl/>
        </w:rPr>
        <w:t xml:space="preserve"> אדוני היושב-ראש</w:t>
      </w:r>
      <w:r>
        <w:rPr>
          <w:rFonts w:hint="cs"/>
          <w:rtl/>
        </w:rPr>
        <w:t>?</w:t>
      </w:r>
    </w:p>
    <w:p w:rsidR="00E73659" w:rsidRDefault="00E73659" w:rsidP="004C59D0">
      <w:pPr>
        <w:rPr>
          <w:rtl/>
        </w:rPr>
      </w:pPr>
    </w:p>
    <w:p w:rsidR="00E73659" w:rsidRDefault="00E73659" w:rsidP="00B41C35">
      <w:pPr>
        <w:pStyle w:val="af6"/>
        <w:keepNext/>
        <w:rPr>
          <w:rtl/>
        </w:rPr>
      </w:pPr>
      <w:r w:rsidRPr="00D36CE8">
        <w:rPr>
          <w:rStyle w:val="TagStyle"/>
          <w:rtl/>
        </w:rPr>
        <w:t xml:space="preserve"> &lt;&lt; יור &gt;&gt; </w:t>
      </w:r>
      <w:r>
        <w:rPr>
          <w:rtl/>
        </w:rPr>
        <w:t>היו"ר יעקב מרגי:</w:t>
      </w:r>
      <w:r w:rsidRPr="00D36CE8">
        <w:rPr>
          <w:rStyle w:val="TagStyle"/>
          <w:rtl/>
        </w:rPr>
        <w:t xml:space="preserve"> &lt;&lt; יור &gt;&gt;</w:t>
      </w:r>
      <w:r>
        <w:rPr>
          <w:rtl/>
        </w:rPr>
        <w:t xml:space="preserve"> </w:t>
      </w:r>
    </w:p>
    <w:p w:rsidR="00E73659" w:rsidRDefault="00E73659" w:rsidP="004C59D0">
      <w:pPr>
        <w:rPr>
          <w:rtl/>
        </w:rPr>
      </w:pPr>
    </w:p>
    <w:p w:rsidR="00E73659" w:rsidRDefault="00E73659" w:rsidP="004C59D0">
      <w:pPr>
        <w:rPr>
          <w:rtl/>
        </w:rPr>
      </w:pPr>
      <w:r w:rsidRPr="00D36CE8">
        <w:rPr>
          <w:rtl/>
        </w:rPr>
        <w:t xml:space="preserve">200 מטר </w:t>
      </w:r>
      <w:r>
        <w:rPr>
          <w:rFonts w:hint="cs"/>
          <w:rtl/>
        </w:rPr>
        <w:t>א</w:t>
      </w:r>
      <w:r w:rsidRPr="00D36CE8">
        <w:rPr>
          <w:rtl/>
        </w:rPr>
        <w:t>ו</w:t>
      </w:r>
      <w:r>
        <w:rPr>
          <w:rFonts w:hint="cs"/>
          <w:rtl/>
        </w:rPr>
        <w:t xml:space="preserve"> 100 </w:t>
      </w:r>
      <w:r w:rsidRPr="00D36CE8">
        <w:rPr>
          <w:rtl/>
        </w:rPr>
        <w:t>מטר מקו</w:t>
      </w:r>
      <w:r>
        <w:rPr>
          <w:rFonts w:hint="cs"/>
          <w:rtl/>
        </w:rPr>
        <w:t xml:space="preserve">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r>
        <w:rPr>
          <w:rFonts w:hint="cs"/>
          <w:rtl/>
        </w:rPr>
        <w:t xml:space="preserve"> והם בתוך אותה </w:t>
      </w:r>
      <w:bookmarkStart w:id="6298" w:name="_ETM_Q14_219297"/>
      <w:bookmarkEnd w:id="6298"/>
      <w:r>
        <w:rPr>
          <w:rFonts w:hint="cs"/>
          <w:rtl/>
        </w:rPr>
        <w:t xml:space="preserve">מועצה. </w:t>
      </w:r>
    </w:p>
    <w:p w:rsidR="00E73659" w:rsidRDefault="00E73659" w:rsidP="00B41C35">
      <w:pPr>
        <w:rPr>
          <w:rtl/>
        </w:rPr>
      </w:pPr>
    </w:p>
    <w:p w:rsidR="00E73659" w:rsidRDefault="00E73659" w:rsidP="00B41C35">
      <w:pPr>
        <w:pStyle w:val="-"/>
        <w:keepNext/>
        <w:rPr>
          <w:rtl/>
        </w:rPr>
      </w:pPr>
      <w:bookmarkStart w:id="6299" w:name="ET_speakercontinue_5111_11"/>
      <w:r w:rsidRPr="00D36CE8">
        <w:rPr>
          <w:rStyle w:val="TagStyle"/>
          <w:rtl/>
        </w:rPr>
        <w:t xml:space="preserve"> &lt;&lt; דובר_המשך &gt;&gt; </w:t>
      </w:r>
      <w:r>
        <w:rPr>
          <w:rtl/>
        </w:rPr>
        <w:t>איציק שמולי (העבודה-גשר):</w:t>
      </w:r>
      <w:r w:rsidRPr="00D36CE8">
        <w:rPr>
          <w:rStyle w:val="TagStyle"/>
          <w:rtl/>
        </w:rPr>
        <w:t xml:space="preserve"> &lt;&lt; דובר_המשך &gt;&gt;</w:t>
      </w:r>
      <w:r>
        <w:rPr>
          <w:rtl/>
        </w:rPr>
        <w:t xml:space="preserve"> </w:t>
      </w:r>
      <w:bookmarkEnd w:id="6299"/>
    </w:p>
    <w:p w:rsidR="00E73659" w:rsidRDefault="00E73659" w:rsidP="004C59D0">
      <w:pPr>
        <w:rPr>
          <w:rtl/>
        </w:rPr>
      </w:pPr>
    </w:p>
    <w:p w:rsidR="00E73659" w:rsidRDefault="00E73659" w:rsidP="003A3AAE">
      <w:pPr>
        <w:rPr>
          <w:rtl/>
        </w:rPr>
      </w:pPr>
      <w:r>
        <w:rPr>
          <w:rtl/>
        </w:rPr>
        <w:t xml:space="preserve"> </w:t>
      </w:r>
      <w:bookmarkStart w:id="6300" w:name="_ETM_Q14_218538"/>
      <w:bookmarkStart w:id="6301" w:name="_ETM_Q14_218648"/>
      <w:bookmarkEnd w:id="6300"/>
      <w:bookmarkEnd w:id="6301"/>
      <w:r>
        <w:rPr>
          <w:rFonts w:hint="cs"/>
          <w:rtl/>
        </w:rPr>
        <w:t xml:space="preserve">שהחלטות הממשלה קבעו שהמיגון </w:t>
      </w:r>
      <w:proofErr w:type="spellStart"/>
      <w:r>
        <w:rPr>
          <w:rFonts w:hint="cs"/>
          <w:rtl/>
        </w:rPr>
        <w:t>הממ"די</w:t>
      </w:r>
      <w:proofErr w:type="spellEnd"/>
      <w:r>
        <w:rPr>
          <w:rFonts w:hint="cs"/>
          <w:rtl/>
        </w:rPr>
        <w:t xml:space="preserve"> יהיה מקו האפס עד </w:t>
      </w:r>
      <w:bookmarkStart w:id="6302" w:name="_ETM_Q14_228794"/>
      <w:bookmarkEnd w:id="6302"/>
      <w:r>
        <w:rPr>
          <w:rFonts w:hint="cs"/>
          <w:rtl/>
        </w:rPr>
        <w:t xml:space="preserve">קו </w:t>
      </w:r>
      <w:r w:rsidR="003A3AAE">
        <w:rPr>
          <w:rFonts w:hint="cs"/>
          <w:rtl/>
        </w:rPr>
        <w:t xml:space="preserve">ה-7 </w:t>
      </w:r>
      <w:r>
        <w:rPr>
          <w:rFonts w:hint="cs"/>
          <w:rtl/>
        </w:rPr>
        <w:t>קילומטרים</w:t>
      </w:r>
      <w:r w:rsidR="003A3AAE">
        <w:rPr>
          <w:rFonts w:hint="cs"/>
          <w:rtl/>
        </w:rPr>
        <w:t>.</w:t>
      </w:r>
      <w:r>
        <w:rPr>
          <w:rFonts w:hint="cs"/>
          <w:rtl/>
        </w:rPr>
        <w:t xml:space="preserve"> ואז </w:t>
      </w:r>
      <w:r>
        <w:rPr>
          <w:rtl/>
        </w:rPr>
        <w:t xml:space="preserve">אתה מגיע לקיבוץ </w:t>
      </w:r>
      <w:r w:rsidRPr="00D36CE8">
        <w:rPr>
          <w:rtl/>
        </w:rPr>
        <w:t>ד</w:t>
      </w:r>
      <w:r>
        <w:rPr>
          <w:rFonts w:hint="cs"/>
          <w:rtl/>
        </w:rPr>
        <w:t>ו</w:t>
      </w:r>
      <w:r w:rsidRPr="00D36CE8">
        <w:rPr>
          <w:rtl/>
        </w:rPr>
        <w:t xml:space="preserve">רות </w:t>
      </w:r>
      <w:r w:rsidR="003A3AAE">
        <w:rPr>
          <w:rFonts w:hint="cs"/>
          <w:rtl/>
        </w:rPr>
        <w:t>ו</w:t>
      </w:r>
      <w:r w:rsidRPr="00D36CE8">
        <w:rPr>
          <w:rtl/>
        </w:rPr>
        <w:t>אתה מדבר עם אישה בת 93</w:t>
      </w:r>
      <w:r>
        <w:rPr>
          <w:rFonts w:hint="cs"/>
          <w:rtl/>
        </w:rPr>
        <w:t>,</w:t>
      </w:r>
      <w:r w:rsidRPr="00D36CE8">
        <w:rPr>
          <w:rtl/>
        </w:rPr>
        <w:t xml:space="preserve"> ניצולת שואה</w:t>
      </w:r>
      <w:r>
        <w:rPr>
          <w:rFonts w:hint="cs"/>
          <w:rtl/>
        </w:rPr>
        <w:t>.</w:t>
      </w:r>
      <w:r w:rsidRPr="00D36CE8">
        <w:rPr>
          <w:rtl/>
        </w:rPr>
        <w:t xml:space="preserve"> מה אומרים לה</w:t>
      </w:r>
      <w:r>
        <w:rPr>
          <w:rFonts w:hint="cs"/>
          <w:rtl/>
        </w:rPr>
        <w:t>?</w:t>
      </w:r>
      <w:r w:rsidRPr="00D36CE8">
        <w:rPr>
          <w:rtl/>
        </w:rPr>
        <w:t xml:space="preserve"> תעמדי במסדרון</w:t>
      </w:r>
      <w:r>
        <w:rPr>
          <w:rFonts w:hint="cs"/>
          <w:rtl/>
        </w:rPr>
        <w:t>,</w:t>
      </w:r>
      <w:r w:rsidRPr="00D36CE8">
        <w:rPr>
          <w:rtl/>
        </w:rPr>
        <w:t xml:space="preserve"> מעל תקרת </w:t>
      </w:r>
      <w:proofErr w:type="spellStart"/>
      <w:r w:rsidRPr="00D36CE8">
        <w:rPr>
          <w:rtl/>
        </w:rPr>
        <w:t>פל</w:t>
      </w:r>
      <w:proofErr w:type="spellEnd"/>
      <w:r>
        <w:rPr>
          <w:rFonts w:hint="cs"/>
          <w:rtl/>
        </w:rPr>
        <w:t>-</w:t>
      </w:r>
      <w:r w:rsidRPr="00D36CE8">
        <w:rPr>
          <w:rtl/>
        </w:rPr>
        <w:t>קל</w:t>
      </w:r>
      <w:r>
        <w:rPr>
          <w:rFonts w:hint="cs"/>
          <w:rtl/>
        </w:rPr>
        <w:t>,</w:t>
      </w:r>
      <w:r w:rsidRPr="00D36CE8">
        <w:rPr>
          <w:rtl/>
        </w:rPr>
        <w:t xml:space="preserve"> ותתפללי שהטיל יעוף למקום אחר</w:t>
      </w:r>
      <w:r>
        <w:rPr>
          <w:rFonts w:hint="cs"/>
          <w:rtl/>
        </w:rPr>
        <w:t>.</w:t>
      </w:r>
      <w:r w:rsidRPr="00D36CE8">
        <w:rPr>
          <w:rtl/>
        </w:rPr>
        <w:t xml:space="preserve"> גם משפחות עם ילדים</w:t>
      </w:r>
      <w:r>
        <w:rPr>
          <w:rFonts w:hint="cs"/>
          <w:rtl/>
        </w:rPr>
        <w:t>.</w:t>
      </w:r>
      <w:r w:rsidRPr="00D36CE8">
        <w:rPr>
          <w:rtl/>
        </w:rPr>
        <w:t xml:space="preserve"> אתה הולך למועצה אזורית מרחבים</w:t>
      </w:r>
      <w:r>
        <w:rPr>
          <w:rFonts w:hint="cs"/>
          <w:rtl/>
        </w:rPr>
        <w:t>,</w:t>
      </w:r>
      <w:r w:rsidRPr="00D36CE8">
        <w:rPr>
          <w:rtl/>
        </w:rPr>
        <w:t xml:space="preserve"> לעיר אשקלון</w:t>
      </w:r>
      <w:r>
        <w:rPr>
          <w:rFonts w:hint="cs"/>
          <w:rtl/>
        </w:rPr>
        <w:t xml:space="preserve">, עירו </w:t>
      </w:r>
      <w:r w:rsidRPr="00D36CE8">
        <w:rPr>
          <w:rtl/>
        </w:rPr>
        <w:t xml:space="preserve">של סגן שר הביטחון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E73659" w:rsidRDefault="00E73659" w:rsidP="00B41C35">
      <w:pPr>
        <w:rPr>
          <w:rtl/>
        </w:rPr>
      </w:pPr>
    </w:p>
    <w:p w:rsidR="00E73659" w:rsidRDefault="00E73659" w:rsidP="00B41C35">
      <w:pPr>
        <w:pStyle w:val="af6"/>
        <w:keepNext/>
        <w:rPr>
          <w:rtl/>
        </w:rPr>
      </w:pPr>
      <w:r w:rsidRPr="00D36CE8">
        <w:rPr>
          <w:rStyle w:val="TagStyle"/>
          <w:rtl/>
        </w:rPr>
        <w:t xml:space="preserve"> &lt;&lt; יור &gt;&gt; </w:t>
      </w:r>
      <w:r>
        <w:rPr>
          <w:rtl/>
        </w:rPr>
        <w:t>היו"ר יעקב מרגי:</w:t>
      </w:r>
      <w:r w:rsidRPr="00D36CE8">
        <w:rPr>
          <w:rStyle w:val="TagStyle"/>
          <w:rtl/>
        </w:rPr>
        <w:t xml:space="preserve"> &lt;&lt; יור &gt;&gt;</w:t>
      </w:r>
      <w:r>
        <w:rPr>
          <w:rtl/>
        </w:rPr>
        <w:t xml:space="preserve"> </w:t>
      </w:r>
    </w:p>
    <w:p w:rsidR="00E73659" w:rsidRDefault="00E73659" w:rsidP="004C59D0">
      <w:pPr>
        <w:rPr>
          <w:rtl/>
        </w:rPr>
      </w:pPr>
    </w:p>
    <w:p w:rsidR="00E73659" w:rsidRDefault="00E73659" w:rsidP="007B0812">
      <w:pPr>
        <w:rPr>
          <w:rtl/>
        </w:rPr>
      </w:pPr>
      <w:r>
        <w:rPr>
          <w:rFonts w:hint="cs"/>
          <w:rtl/>
        </w:rPr>
        <w:t>כל המרחב</w:t>
      </w:r>
      <w:r w:rsidR="007B0812">
        <w:rPr>
          <w:rFonts w:hint="cs"/>
          <w:rtl/>
        </w:rPr>
        <w:t xml:space="preserve"> </w:t>
      </w:r>
      <w:r w:rsidR="00214018">
        <w:rPr>
          <w:rFonts w:hint="eastAsia"/>
          <w:rtl/>
        </w:rPr>
        <w:t>–</w:t>
      </w:r>
      <w:r>
        <w:rPr>
          <w:rFonts w:hint="cs"/>
          <w:rtl/>
        </w:rPr>
        <w:t xml:space="preserve"> ברשותך, מאחר שהייתי אמור להביא מהצד</w:t>
      </w:r>
      <w:bookmarkStart w:id="6303" w:name="_ETM_Q14_250342"/>
      <w:bookmarkEnd w:id="6303"/>
      <w:r w:rsidR="007B0812">
        <w:rPr>
          <w:rFonts w:hint="cs"/>
          <w:rtl/>
        </w:rPr>
        <w:t>,</w:t>
      </w:r>
      <w:r w:rsidR="003A3AAE">
        <w:rPr>
          <w:rFonts w:hint="eastAsia"/>
          <w:rtl/>
        </w:rPr>
        <w:t xml:space="preserve"> </w:t>
      </w:r>
      <w:r>
        <w:rPr>
          <w:rFonts w:hint="cs"/>
          <w:rtl/>
        </w:rPr>
        <w:t>אבל אני לא אדבר</w:t>
      </w:r>
      <w:r w:rsidR="007B0812">
        <w:rPr>
          <w:rFonts w:hint="cs"/>
          <w:rtl/>
        </w:rPr>
        <w:t>,</w:t>
      </w:r>
      <w:r>
        <w:rPr>
          <w:rFonts w:hint="cs"/>
          <w:rtl/>
        </w:rPr>
        <w:t xml:space="preserve"> רציתי לזעוק את </w:t>
      </w:r>
      <w:bookmarkStart w:id="6304" w:name="_ETM_Q14_256292"/>
      <w:bookmarkEnd w:id="6304"/>
      <w:r>
        <w:rPr>
          <w:rFonts w:hint="cs"/>
          <w:rtl/>
        </w:rPr>
        <w:t xml:space="preserve">זעקת כל המרחב </w:t>
      </w:r>
      <w:r w:rsidRPr="00D36CE8">
        <w:rPr>
          <w:rtl/>
        </w:rPr>
        <w:t>התיישבותי</w:t>
      </w:r>
      <w:r w:rsidR="007B0812">
        <w:rPr>
          <w:rFonts w:hint="cs"/>
          <w:rtl/>
        </w:rPr>
        <w:t>;</w:t>
      </w:r>
      <w:r w:rsidR="003A3AAE">
        <w:rPr>
          <w:rFonts w:hint="cs"/>
          <w:rtl/>
        </w:rPr>
        <w:t xml:space="preserve"> אני אוסיף לך את הדקה</w:t>
      </w:r>
      <w:r>
        <w:rPr>
          <w:rFonts w:hint="cs"/>
          <w:rtl/>
        </w:rPr>
        <w:t xml:space="preserve"> </w:t>
      </w:r>
      <w:r w:rsidR="00214018">
        <w:rPr>
          <w:rFonts w:hint="eastAsia"/>
          <w:rtl/>
        </w:rPr>
        <w:t>–</w:t>
      </w:r>
      <w:r w:rsidR="007B0812">
        <w:rPr>
          <w:rFonts w:hint="eastAsia"/>
          <w:rtl/>
        </w:rPr>
        <w:t xml:space="preserve"> </w:t>
      </w:r>
      <w:r w:rsidRPr="00D36CE8">
        <w:rPr>
          <w:rtl/>
        </w:rPr>
        <w:t>הבתים הישנים</w:t>
      </w:r>
      <w:r>
        <w:rPr>
          <w:rFonts w:hint="cs"/>
          <w:rtl/>
        </w:rPr>
        <w:t>,</w:t>
      </w:r>
      <w:r w:rsidRPr="00D36CE8">
        <w:rPr>
          <w:rtl/>
        </w:rPr>
        <w:t xml:space="preserve"> המשקים הישנים והבתים</w:t>
      </w:r>
      <w:r>
        <w:rPr>
          <w:rFonts w:hint="cs"/>
          <w:rtl/>
        </w:rPr>
        <w:t xml:space="preserve"> הישנים </w:t>
      </w:r>
      <w:r w:rsidRPr="00D36CE8">
        <w:rPr>
          <w:rtl/>
        </w:rPr>
        <w:t>במושבים</w:t>
      </w:r>
      <w:r>
        <w:rPr>
          <w:rFonts w:hint="cs"/>
          <w:rtl/>
        </w:rPr>
        <w:t>,</w:t>
      </w:r>
      <w:r w:rsidRPr="00D36CE8">
        <w:rPr>
          <w:rtl/>
        </w:rPr>
        <w:t xml:space="preserve"> בקיבוצים</w:t>
      </w:r>
      <w:r>
        <w:rPr>
          <w:rFonts w:hint="cs"/>
          <w:rtl/>
        </w:rPr>
        <w:t>,</w:t>
      </w:r>
      <w:r w:rsidRPr="00D36CE8">
        <w:rPr>
          <w:rtl/>
        </w:rPr>
        <w:t xml:space="preserve"> ללא מ</w:t>
      </w:r>
      <w:r>
        <w:rPr>
          <w:rFonts w:hint="cs"/>
          <w:rtl/>
        </w:rPr>
        <w:t>מ"</w:t>
      </w:r>
      <w:r w:rsidRPr="00D36CE8">
        <w:rPr>
          <w:rtl/>
        </w:rPr>
        <w:t>ד</w:t>
      </w:r>
      <w:r>
        <w:rPr>
          <w:rFonts w:hint="cs"/>
          <w:rtl/>
        </w:rPr>
        <w:t>ים,</w:t>
      </w:r>
      <w:r w:rsidRPr="00D36CE8">
        <w:rPr>
          <w:rtl/>
        </w:rPr>
        <w:t xml:space="preserve"> ללא מיגון</w:t>
      </w:r>
      <w:r>
        <w:rPr>
          <w:rFonts w:hint="cs"/>
          <w:rtl/>
        </w:rPr>
        <w:t>.</w:t>
      </w:r>
    </w:p>
    <w:p w:rsidR="00E73659" w:rsidRDefault="00E73659" w:rsidP="00B41C35">
      <w:pPr>
        <w:rPr>
          <w:rtl/>
        </w:rPr>
      </w:pPr>
    </w:p>
    <w:p w:rsidR="00E73659" w:rsidRDefault="00E73659" w:rsidP="00B41C35">
      <w:pPr>
        <w:pStyle w:val="-"/>
        <w:keepNext/>
        <w:rPr>
          <w:rtl/>
        </w:rPr>
      </w:pPr>
      <w:bookmarkStart w:id="6305" w:name="ET_speakercontinue_5111_13"/>
      <w:r w:rsidRPr="00D36CE8">
        <w:rPr>
          <w:rStyle w:val="TagStyle"/>
          <w:rtl/>
        </w:rPr>
        <w:t xml:space="preserve"> &lt;&lt; דובר_המשך &gt;&gt; </w:t>
      </w:r>
      <w:r>
        <w:rPr>
          <w:rtl/>
        </w:rPr>
        <w:t>איציק שמולי (העבודה-גשר):</w:t>
      </w:r>
      <w:r w:rsidRPr="00D36CE8">
        <w:rPr>
          <w:rStyle w:val="TagStyle"/>
          <w:rtl/>
        </w:rPr>
        <w:t xml:space="preserve"> &lt;&lt; דובר_המשך &gt;&gt;</w:t>
      </w:r>
      <w:r>
        <w:rPr>
          <w:rtl/>
        </w:rPr>
        <w:t xml:space="preserve"> </w:t>
      </w:r>
      <w:bookmarkEnd w:id="6305"/>
    </w:p>
    <w:p w:rsidR="00E73659" w:rsidRDefault="00E73659" w:rsidP="004C59D0">
      <w:pPr>
        <w:rPr>
          <w:rtl/>
        </w:rPr>
      </w:pPr>
    </w:p>
    <w:p w:rsidR="00E73659" w:rsidRDefault="00E73659" w:rsidP="003A3AAE">
      <w:pPr>
        <w:rPr>
          <w:rtl/>
        </w:rPr>
      </w:pPr>
      <w:r w:rsidRPr="00D36CE8">
        <w:rPr>
          <w:rtl/>
        </w:rPr>
        <w:t>זה דבר שהוא מופקר לחלוטין</w:t>
      </w:r>
      <w:r>
        <w:rPr>
          <w:rFonts w:hint="cs"/>
          <w:rtl/>
        </w:rPr>
        <w:t>,</w:t>
      </w:r>
      <w:r w:rsidRPr="00D36CE8">
        <w:rPr>
          <w:rtl/>
        </w:rPr>
        <w:t xml:space="preserve"> וברור</w:t>
      </w:r>
      <w:r>
        <w:rPr>
          <w:rFonts w:hint="cs"/>
          <w:rtl/>
        </w:rPr>
        <w:t>,</w:t>
      </w:r>
      <w:r w:rsidRPr="00D36CE8">
        <w:rPr>
          <w:rtl/>
        </w:rPr>
        <w:t xml:space="preserve"> ברור שאף ממשלה לא תוכל לסגור את פערי המיגון בשנה </w:t>
      </w:r>
      <w:r>
        <w:rPr>
          <w:rFonts w:hint="cs"/>
          <w:rtl/>
        </w:rPr>
        <w:t>אחת,</w:t>
      </w:r>
      <w:r w:rsidRPr="00D36CE8">
        <w:rPr>
          <w:rtl/>
        </w:rPr>
        <w:t xml:space="preserve"> אבל אין שום סיבה שכאשר בדרום </w:t>
      </w:r>
      <w:r>
        <w:rPr>
          <w:rFonts w:hint="cs"/>
          <w:rtl/>
        </w:rPr>
        <w:t xml:space="preserve">אתה יוצא </w:t>
      </w:r>
      <w:r w:rsidRPr="00D36CE8">
        <w:rPr>
          <w:rtl/>
        </w:rPr>
        <w:t xml:space="preserve">מקו </w:t>
      </w:r>
      <w:r w:rsidR="003A3AAE">
        <w:rPr>
          <w:rFonts w:hint="cs"/>
          <w:rtl/>
        </w:rPr>
        <w:t>ה-7</w:t>
      </w:r>
      <w:r w:rsidRPr="00D36CE8">
        <w:rPr>
          <w:rtl/>
        </w:rPr>
        <w:t xml:space="preserve"> קילומטר ל-20 קילומטר </w:t>
      </w:r>
      <w:r w:rsidR="00214018">
        <w:rPr>
          <w:rFonts w:hint="cs"/>
          <w:rtl/>
        </w:rPr>
        <w:t>–</w:t>
      </w:r>
      <w:r>
        <w:rPr>
          <w:rFonts w:hint="cs"/>
          <w:rtl/>
        </w:rPr>
        <w:t xml:space="preserve"> </w:t>
      </w:r>
      <w:r w:rsidRPr="00D36CE8">
        <w:rPr>
          <w:rtl/>
        </w:rPr>
        <w:t>ושלא נדבר מה קורה מעבר לזה</w:t>
      </w:r>
      <w:r>
        <w:rPr>
          <w:rFonts w:hint="cs"/>
          <w:rtl/>
        </w:rPr>
        <w:t xml:space="preserve"> </w:t>
      </w:r>
      <w:r w:rsidR="00214018">
        <w:rPr>
          <w:rFonts w:hint="eastAsia"/>
          <w:rtl/>
        </w:rPr>
        <w:t>–</w:t>
      </w:r>
      <w:r w:rsidRPr="00D36CE8">
        <w:rPr>
          <w:rtl/>
        </w:rPr>
        <w:t xml:space="preserve"> ההפקרות </w:t>
      </w:r>
      <w:r>
        <w:rPr>
          <w:rFonts w:hint="cs"/>
          <w:rtl/>
        </w:rPr>
        <w:t>ת</w:t>
      </w:r>
      <w:r w:rsidRPr="00D36CE8">
        <w:rPr>
          <w:rtl/>
        </w:rPr>
        <w:t>היה כל כך גדולה</w:t>
      </w:r>
      <w:r>
        <w:rPr>
          <w:rFonts w:hint="cs"/>
          <w:rtl/>
        </w:rPr>
        <w:t>.</w:t>
      </w:r>
      <w:r w:rsidRPr="00D36CE8">
        <w:rPr>
          <w:rtl/>
        </w:rPr>
        <w:t xml:space="preserve"> </w:t>
      </w:r>
    </w:p>
    <w:p w:rsidR="00E73659" w:rsidRDefault="00E73659" w:rsidP="00B41C35">
      <w:pPr>
        <w:rPr>
          <w:rtl/>
        </w:rPr>
      </w:pPr>
    </w:p>
    <w:p w:rsidR="00E73659" w:rsidRDefault="00E73659" w:rsidP="003A3AAE">
      <w:pPr>
        <w:rPr>
          <w:rtl/>
        </w:rPr>
      </w:pPr>
      <w:r w:rsidRPr="00D36CE8">
        <w:rPr>
          <w:rtl/>
        </w:rPr>
        <w:t>אתה מדבר</w:t>
      </w:r>
      <w:r>
        <w:rPr>
          <w:rFonts w:hint="cs"/>
          <w:rtl/>
        </w:rPr>
        <w:t xml:space="preserve"> </w:t>
      </w:r>
      <w:r w:rsidR="00214018">
        <w:rPr>
          <w:rtl/>
        </w:rPr>
        <w:t>–</w:t>
      </w:r>
      <w:bookmarkStart w:id="6306" w:name="_ETM_Q14_286411"/>
      <w:bookmarkEnd w:id="6306"/>
      <w:r w:rsidRPr="00D36CE8">
        <w:rPr>
          <w:rtl/>
        </w:rPr>
        <w:t xml:space="preserve"> הלילה היה לנו גם אירוע בצפון</w:t>
      </w:r>
      <w:r>
        <w:rPr>
          <w:rFonts w:hint="cs"/>
          <w:rtl/>
        </w:rPr>
        <w:t>,</w:t>
      </w:r>
      <w:r w:rsidRPr="00D36CE8">
        <w:rPr>
          <w:rtl/>
        </w:rPr>
        <w:t xml:space="preserve"> ואני מזכיר לכם ששם הפערים הם אפילו חמורים יותר</w:t>
      </w:r>
      <w:r>
        <w:rPr>
          <w:rFonts w:hint="cs"/>
          <w:rtl/>
        </w:rPr>
        <w:t>.</w:t>
      </w:r>
      <w:r w:rsidRPr="00D36CE8">
        <w:rPr>
          <w:rtl/>
        </w:rPr>
        <w:t xml:space="preserve"> </w:t>
      </w:r>
      <w:r>
        <w:rPr>
          <w:rtl/>
        </w:rPr>
        <w:t xml:space="preserve">אומר גיורא </w:t>
      </w:r>
      <w:proofErr w:type="spellStart"/>
      <w:r>
        <w:rPr>
          <w:rtl/>
        </w:rPr>
        <w:t>ז</w:t>
      </w:r>
      <w:r w:rsidRPr="00D36CE8">
        <w:rPr>
          <w:rtl/>
        </w:rPr>
        <w:t>ל</w:t>
      </w:r>
      <w:r>
        <w:rPr>
          <w:rFonts w:hint="cs"/>
          <w:rtl/>
        </w:rPr>
        <w:t>ץ</w:t>
      </w:r>
      <w:proofErr w:type="spellEnd"/>
      <w:r w:rsidR="007B0812">
        <w:rPr>
          <w:rFonts w:hint="cs"/>
          <w:rtl/>
        </w:rPr>
        <w:t>,</w:t>
      </w:r>
      <w:r w:rsidRPr="00D36CE8">
        <w:rPr>
          <w:rtl/>
        </w:rPr>
        <w:t xml:space="preserve"> ראש המועצה האזורית גליל עליון</w:t>
      </w:r>
      <w:r>
        <w:rPr>
          <w:rFonts w:hint="cs"/>
          <w:rtl/>
        </w:rPr>
        <w:t>:</w:t>
      </w:r>
      <w:r w:rsidRPr="00D36CE8">
        <w:rPr>
          <w:rtl/>
        </w:rPr>
        <w:t xml:space="preserve"> 14 </w:t>
      </w:r>
      <w:r>
        <w:rPr>
          <w:rFonts w:hint="cs"/>
          <w:rtl/>
        </w:rPr>
        <w:t>י</w:t>
      </w:r>
      <w:r w:rsidRPr="00D36CE8">
        <w:rPr>
          <w:rtl/>
        </w:rPr>
        <w:t>ישובים מתוך 29</w:t>
      </w:r>
      <w:r>
        <w:rPr>
          <w:rFonts w:hint="cs"/>
          <w:rtl/>
        </w:rPr>
        <w:t xml:space="preserve"> </w:t>
      </w:r>
      <w:r w:rsidRPr="00D36CE8">
        <w:rPr>
          <w:rtl/>
        </w:rPr>
        <w:t>במועצה שלי</w:t>
      </w:r>
      <w:r>
        <w:rPr>
          <w:rFonts w:hint="cs"/>
          <w:rtl/>
        </w:rPr>
        <w:t>, 8,000</w:t>
      </w:r>
      <w:r w:rsidRPr="00D36CE8">
        <w:rPr>
          <w:rtl/>
        </w:rPr>
        <w:t xml:space="preserve"> בתים בס</w:t>
      </w:r>
      <w:r>
        <w:rPr>
          <w:rFonts w:hint="cs"/>
          <w:rtl/>
        </w:rPr>
        <w:t xml:space="preserve">ך הכול, </w:t>
      </w:r>
      <w:r w:rsidRPr="00D36CE8">
        <w:rPr>
          <w:rtl/>
        </w:rPr>
        <w:t>אין להם מיגון</w:t>
      </w:r>
      <w:r>
        <w:rPr>
          <w:rFonts w:hint="cs"/>
          <w:rtl/>
        </w:rPr>
        <w:t>;</w:t>
      </w:r>
      <w:r w:rsidRPr="00D36CE8">
        <w:rPr>
          <w:rtl/>
        </w:rPr>
        <w:t xml:space="preserve"> 14 </w:t>
      </w:r>
      <w:r>
        <w:rPr>
          <w:rFonts w:hint="cs"/>
          <w:rtl/>
        </w:rPr>
        <w:t>י</w:t>
      </w:r>
      <w:r w:rsidRPr="00D36CE8">
        <w:rPr>
          <w:rtl/>
        </w:rPr>
        <w:t xml:space="preserve">ישובים </w:t>
      </w:r>
      <w:r>
        <w:rPr>
          <w:rFonts w:hint="cs"/>
          <w:rtl/>
        </w:rPr>
        <w:t>ה</w:t>
      </w:r>
      <w:r w:rsidRPr="00D36CE8">
        <w:rPr>
          <w:rtl/>
        </w:rPr>
        <w:t xml:space="preserve">ם במרחק של </w:t>
      </w:r>
      <w:r w:rsidR="003A3AAE">
        <w:rPr>
          <w:rFonts w:hint="cs"/>
          <w:rtl/>
        </w:rPr>
        <w:t>4</w:t>
      </w:r>
      <w:r w:rsidRPr="00D36CE8">
        <w:rPr>
          <w:rtl/>
        </w:rPr>
        <w:t xml:space="preserve"> ק</w:t>
      </w:r>
      <w:r>
        <w:rPr>
          <w:rFonts w:hint="cs"/>
          <w:rtl/>
        </w:rPr>
        <w:t xml:space="preserve">ילומטר </w:t>
      </w:r>
      <w:r w:rsidRPr="00D36CE8">
        <w:rPr>
          <w:rtl/>
        </w:rPr>
        <w:t>מקו הגבול</w:t>
      </w:r>
      <w:r>
        <w:rPr>
          <w:rFonts w:hint="cs"/>
          <w:rtl/>
        </w:rPr>
        <w:t>;</w:t>
      </w:r>
      <w:r w:rsidRPr="00D36CE8">
        <w:rPr>
          <w:rtl/>
        </w:rPr>
        <w:t xml:space="preserve"> שלא לדבר על מוסדות חינוך</w:t>
      </w:r>
      <w:r>
        <w:rPr>
          <w:rFonts w:hint="cs"/>
          <w:rtl/>
        </w:rPr>
        <w:t>:</w:t>
      </w:r>
      <w:r w:rsidRPr="00D36CE8">
        <w:rPr>
          <w:rtl/>
        </w:rPr>
        <w:t xml:space="preserve"> 11 בתי ספר ועוד 120 בתי ילדים שיש בה</w:t>
      </w:r>
      <w:r>
        <w:rPr>
          <w:rFonts w:hint="cs"/>
          <w:rtl/>
        </w:rPr>
        <w:t>ם</w:t>
      </w:r>
      <w:r w:rsidR="007B0812">
        <w:rPr>
          <w:rtl/>
        </w:rPr>
        <w:t xml:space="preserve"> פעוטות עד גיל</w:t>
      </w:r>
      <w:r>
        <w:rPr>
          <w:rFonts w:hint="cs"/>
          <w:rtl/>
        </w:rPr>
        <w:t xml:space="preserve"> שש</w:t>
      </w:r>
      <w:r w:rsidRPr="00D36CE8">
        <w:rPr>
          <w:rtl/>
        </w:rPr>
        <w:t xml:space="preserve"> לא ממוגנים בכלל</w:t>
      </w:r>
      <w:r>
        <w:rPr>
          <w:rFonts w:hint="cs"/>
          <w:rtl/>
        </w:rPr>
        <w:t>.</w:t>
      </w:r>
      <w:r w:rsidRPr="00D36CE8">
        <w:rPr>
          <w:rtl/>
        </w:rPr>
        <w:t xml:space="preserve"> המצב לא שונה ברמת הגולן</w:t>
      </w:r>
      <w:r>
        <w:rPr>
          <w:rFonts w:hint="cs"/>
          <w:rtl/>
        </w:rPr>
        <w:t>.</w:t>
      </w:r>
    </w:p>
    <w:p w:rsidR="00E73659" w:rsidRDefault="00E73659" w:rsidP="00B41C35">
      <w:pPr>
        <w:rPr>
          <w:rtl/>
        </w:rPr>
      </w:pPr>
      <w:bookmarkStart w:id="6307" w:name="_ETM_Q14_322744"/>
      <w:bookmarkStart w:id="6308" w:name="_ETM_Q14_322864"/>
      <w:bookmarkEnd w:id="6307"/>
      <w:bookmarkEnd w:id="6308"/>
    </w:p>
    <w:p w:rsidR="00E73659" w:rsidRDefault="00E73659" w:rsidP="003A3AAE">
      <w:pPr>
        <w:rPr>
          <w:rtl/>
        </w:rPr>
      </w:pPr>
      <w:bookmarkStart w:id="6309" w:name="_ETM_Q14_322935"/>
      <w:bookmarkStart w:id="6310" w:name="_ETM_Q14_323023"/>
      <w:bookmarkEnd w:id="6309"/>
      <w:bookmarkEnd w:id="6310"/>
      <w:r w:rsidRPr="00D36CE8">
        <w:rPr>
          <w:rtl/>
        </w:rPr>
        <w:t>ולכן</w:t>
      </w:r>
      <w:r>
        <w:rPr>
          <w:rFonts w:hint="cs"/>
          <w:rtl/>
        </w:rPr>
        <w:t>,</w:t>
      </w:r>
      <w:r w:rsidRPr="00D36CE8">
        <w:rPr>
          <w:rtl/>
        </w:rPr>
        <w:t xml:space="preserve"> לסיכום</w:t>
      </w:r>
      <w:r>
        <w:rPr>
          <w:rFonts w:hint="cs"/>
          <w:rtl/>
        </w:rPr>
        <w:t>,</w:t>
      </w:r>
      <w:r w:rsidRPr="00D36CE8">
        <w:rPr>
          <w:rtl/>
        </w:rPr>
        <w:t xml:space="preserve"> אדוני היושב-ראש</w:t>
      </w:r>
      <w:r>
        <w:rPr>
          <w:rFonts w:hint="cs"/>
          <w:rtl/>
        </w:rPr>
        <w:t>,</w:t>
      </w:r>
      <w:r w:rsidRPr="00D36CE8">
        <w:rPr>
          <w:rtl/>
        </w:rPr>
        <w:t xml:space="preserve"> לדעתי האמירה של הממשלות ושל פיקוד העורף</w:t>
      </w:r>
      <w:r w:rsidR="003A3AAE">
        <w:rPr>
          <w:rFonts w:hint="cs"/>
          <w:rtl/>
        </w:rPr>
        <w:t>,</w:t>
      </w:r>
      <w:r w:rsidRPr="00D36CE8">
        <w:rPr>
          <w:rtl/>
        </w:rPr>
        <w:t xml:space="preserve"> </w:t>
      </w:r>
      <w:r>
        <w:rPr>
          <w:rFonts w:hint="cs"/>
          <w:rtl/>
        </w:rPr>
        <w:t>"</w:t>
      </w:r>
      <w:r w:rsidRPr="00D36CE8">
        <w:rPr>
          <w:rtl/>
        </w:rPr>
        <w:t>הכי מוגן שיש</w:t>
      </w:r>
      <w:r>
        <w:rPr>
          <w:rFonts w:hint="cs"/>
          <w:rtl/>
        </w:rPr>
        <w:t xml:space="preserve">" </w:t>
      </w:r>
      <w:r w:rsidR="00214018">
        <w:rPr>
          <w:rtl/>
        </w:rPr>
        <w:t>–</w:t>
      </w:r>
      <w:r>
        <w:rPr>
          <w:rFonts w:hint="cs"/>
          <w:rtl/>
        </w:rPr>
        <w:t xml:space="preserve"> א</w:t>
      </w:r>
      <w:bookmarkStart w:id="6311" w:name="_ETM_Q14_332390"/>
      <w:bookmarkEnd w:id="6311"/>
      <w:r w:rsidRPr="00D36CE8">
        <w:rPr>
          <w:rtl/>
        </w:rPr>
        <w:t>ני לא רוצה לבטא מה אומרות ראשי התיבות כסת"ח</w:t>
      </w:r>
      <w:r w:rsidR="007B0812">
        <w:rPr>
          <w:rFonts w:hint="cs"/>
          <w:rtl/>
        </w:rPr>
        <w:t>,</w:t>
      </w:r>
      <w:r w:rsidRPr="00D36CE8">
        <w:rPr>
          <w:rtl/>
        </w:rPr>
        <w:t xml:space="preserve"> מפאת כבודו של הבית הזה</w:t>
      </w:r>
      <w:r>
        <w:rPr>
          <w:rFonts w:hint="cs"/>
          <w:rtl/>
        </w:rPr>
        <w:t>,</w:t>
      </w:r>
      <w:r w:rsidRPr="00D36CE8">
        <w:rPr>
          <w:rtl/>
        </w:rPr>
        <w:t xml:space="preserve"> אבל זה כסת"ח בחסות הממשלות</w:t>
      </w:r>
      <w:r>
        <w:rPr>
          <w:rFonts w:hint="cs"/>
          <w:rtl/>
        </w:rPr>
        <w:t>,</w:t>
      </w:r>
      <w:r w:rsidRPr="00D36CE8">
        <w:rPr>
          <w:rtl/>
        </w:rPr>
        <w:t xml:space="preserve"> </w:t>
      </w:r>
      <w:r>
        <w:rPr>
          <w:rFonts w:hint="cs"/>
          <w:rtl/>
        </w:rPr>
        <w:t>ו</w:t>
      </w:r>
      <w:r w:rsidRPr="00D36CE8">
        <w:rPr>
          <w:rtl/>
        </w:rPr>
        <w:t>חייבים להפסיק אותו</w:t>
      </w:r>
      <w:r>
        <w:rPr>
          <w:rFonts w:hint="cs"/>
          <w:rtl/>
        </w:rPr>
        <w:t>.</w:t>
      </w:r>
      <w:r w:rsidRPr="00D36CE8">
        <w:rPr>
          <w:rtl/>
        </w:rPr>
        <w:t xml:space="preserve"> צריך לעורר את הממשלות</w:t>
      </w:r>
      <w:r>
        <w:rPr>
          <w:rFonts w:hint="cs"/>
          <w:rtl/>
        </w:rPr>
        <w:t xml:space="preserve">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E73659" w:rsidRDefault="00E73659" w:rsidP="00B41C35">
      <w:pPr>
        <w:rPr>
          <w:rtl/>
        </w:rPr>
      </w:pPr>
    </w:p>
    <w:p w:rsidR="00E73659" w:rsidRDefault="00E73659" w:rsidP="00B41C35">
      <w:pPr>
        <w:pStyle w:val="af6"/>
        <w:keepNext/>
        <w:rPr>
          <w:rtl/>
        </w:rPr>
      </w:pPr>
      <w:r w:rsidRPr="00AB62F7">
        <w:rPr>
          <w:rStyle w:val="TagStyle"/>
          <w:rtl/>
        </w:rPr>
        <w:t xml:space="preserve"> &lt;&lt; יור &gt;&gt; </w:t>
      </w:r>
      <w:r>
        <w:rPr>
          <w:rtl/>
        </w:rPr>
        <w:t>היו"ר יעקב מרגי:</w:t>
      </w:r>
      <w:r w:rsidRPr="00AB62F7">
        <w:rPr>
          <w:rStyle w:val="TagStyle"/>
          <w:rtl/>
        </w:rPr>
        <w:t xml:space="preserve"> &lt;&lt; יור &gt;&gt;</w:t>
      </w:r>
      <w:r>
        <w:rPr>
          <w:rtl/>
        </w:rPr>
        <w:t xml:space="preserve"> </w:t>
      </w:r>
    </w:p>
    <w:p w:rsidR="00E73659" w:rsidRDefault="00E73659" w:rsidP="004C59D0">
      <w:pPr>
        <w:rPr>
          <w:rtl/>
        </w:rPr>
      </w:pPr>
    </w:p>
    <w:p w:rsidR="00E73659" w:rsidRDefault="00E73659" w:rsidP="00B41C35">
      <w:pPr>
        <w:rPr>
          <w:rtl/>
        </w:rPr>
      </w:pPr>
      <w:r>
        <w:rPr>
          <w:rFonts w:hint="cs"/>
          <w:rtl/>
        </w:rPr>
        <w:t xml:space="preserve">תודה. </w:t>
      </w:r>
    </w:p>
    <w:p w:rsidR="00E73659" w:rsidRDefault="00E73659" w:rsidP="00B41C35">
      <w:pPr>
        <w:rPr>
          <w:rtl/>
        </w:rPr>
      </w:pPr>
    </w:p>
    <w:p w:rsidR="00E73659" w:rsidRDefault="00E73659" w:rsidP="00B41C35">
      <w:pPr>
        <w:pStyle w:val="-"/>
        <w:keepNext/>
        <w:rPr>
          <w:rtl/>
        </w:rPr>
      </w:pPr>
      <w:bookmarkStart w:id="6312" w:name="ET_speakercontinue_5111_15"/>
      <w:r w:rsidRPr="00AB62F7">
        <w:rPr>
          <w:rStyle w:val="TagStyle"/>
          <w:rtl/>
        </w:rPr>
        <w:t xml:space="preserve"> &lt;&lt; דובר_המשך &gt;&gt; </w:t>
      </w:r>
      <w:r>
        <w:rPr>
          <w:rtl/>
        </w:rPr>
        <w:t>איציק שמולי (העבודה-גשר):</w:t>
      </w:r>
      <w:r w:rsidRPr="00AB62F7">
        <w:rPr>
          <w:rStyle w:val="TagStyle"/>
          <w:rtl/>
        </w:rPr>
        <w:t xml:space="preserve"> &lt;&lt; דובר_המשך &gt;&gt;</w:t>
      </w:r>
      <w:r>
        <w:rPr>
          <w:rtl/>
        </w:rPr>
        <w:t xml:space="preserve"> </w:t>
      </w:r>
      <w:bookmarkEnd w:id="6312"/>
    </w:p>
    <w:p w:rsidR="00E73659" w:rsidRDefault="00E73659" w:rsidP="004C59D0">
      <w:pPr>
        <w:rPr>
          <w:rtl/>
        </w:rPr>
      </w:pPr>
    </w:p>
    <w:p w:rsidR="00E73659" w:rsidRDefault="00E73659" w:rsidP="007B0812">
      <w:pPr>
        <w:rPr>
          <w:rtl/>
        </w:rPr>
      </w:pPr>
      <w:r w:rsidRPr="00D36CE8">
        <w:rPr>
          <w:rtl/>
        </w:rPr>
        <w:t xml:space="preserve">צריך לטפל בזה </w:t>
      </w:r>
      <w:r>
        <w:rPr>
          <w:rFonts w:hint="cs"/>
          <w:rtl/>
        </w:rPr>
        <w:t>אחת</w:t>
      </w:r>
      <w:r w:rsidRPr="00D36CE8">
        <w:rPr>
          <w:rtl/>
        </w:rPr>
        <w:t xml:space="preserve"> ולתמיד ולקדם פה חקיקה שתיתן מענה לדבר הזה ברמה הלאומית</w:t>
      </w:r>
      <w:r w:rsidR="007B0812">
        <w:rPr>
          <w:rFonts w:hint="cs"/>
          <w:rtl/>
        </w:rPr>
        <w:t>,</w:t>
      </w:r>
      <w:r w:rsidRPr="00D36CE8">
        <w:rPr>
          <w:rtl/>
        </w:rPr>
        <w:t xml:space="preserve"> אולי בניית ממ"ד בערבות מדינה</w:t>
      </w:r>
      <w:r>
        <w:rPr>
          <w:rFonts w:hint="cs"/>
          <w:rtl/>
        </w:rPr>
        <w:t>.</w:t>
      </w:r>
      <w:r w:rsidRPr="00D36CE8">
        <w:rPr>
          <w:rtl/>
        </w:rPr>
        <w:t xml:space="preserve"> זה מצטרף</w:t>
      </w:r>
      <w:r>
        <w:rPr>
          <w:rFonts w:hint="cs"/>
          <w:rtl/>
        </w:rPr>
        <w:t>,</w:t>
      </w:r>
      <w:r w:rsidRPr="00D36CE8">
        <w:rPr>
          <w:rtl/>
        </w:rPr>
        <w:t xml:space="preserve"> בשורת סיכום</w:t>
      </w:r>
      <w:r w:rsidR="007B0812">
        <w:rPr>
          <w:rFonts w:hint="cs"/>
          <w:rtl/>
        </w:rPr>
        <w:t>,</w:t>
      </w:r>
      <w:r w:rsidRPr="00D36CE8">
        <w:rPr>
          <w:rtl/>
        </w:rPr>
        <w:t xml:space="preserve"> אדוני היושב-ראש</w:t>
      </w:r>
      <w:r>
        <w:rPr>
          <w:rFonts w:hint="cs"/>
          <w:rtl/>
        </w:rPr>
        <w:t>,</w:t>
      </w:r>
      <w:r w:rsidRPr="00D36CE8">
        <w:rPr>
          <w:rtl/>
        </w:rPr>
        <w:t xml:space="preserve"> גם להפקרות עם מרכזי החוסן</w:t>
      </w:r>
      <w:r>
        <w:rPr>
          <w:rFonts w:hint="cs"/>
          <w:rtl/>
        </w:rPr>
        <w:t>,</w:t>
      </w:r>
      <w:r w:rsidRPr="00D36CE8">
        <w:rPr>
          <w:rtl/>
        </w:rPr>
        <w:t xml:space="preserve"> שלא קיימים בצפון ולא מתוקצבים בדרום</w:t>
      </w:r>
      <w:r>
        <w:rPr>
          <w:rFonts w:hint="cs"/>
          <w:rtl/>
        </w:rPr>
        <w:t>,</w:t>
      </w:r>
      <w:r w:rsidRPr="00D36CE8">
        <w:rPr>
          <w:rtl/>
        </w:rPr>
        <w:t xml:space="preserve"> ו</w:t>
      </w:r>
      <w:r w:rsidR="003A3AAE">
        <w:rPr>
          <w:rFonts w:hint="cs"/>
          <w:rtl/>
        </w:rPr>
        <w:t>ל</w:t>
      </w:r>
      <w:r w:rsidRPr="00D36CE8">
        <w:rPr>
          <w:rtl/>
        </w:rPr>
        <w:t>מחסור בתוכניות לפינוי אוכלוסייה</w:t>
      </w:r>
      <w:r>
        <w:rPr>
          <w:rFonts w:hint="cs"/>
          <w:rtl/>
        </w:rPr>
        <w:t>,</w:t>
      </w:r>
      <w:r w:rsidRPr="00D36CE8">
        <w:rPr>
          <w:rtl/>
        </w:rPr>
        <w:t xml:space="preserve"> שהרשויות ל</w:t>
      </w:r>
      <w:r>
        <w:rPr>
          <w:rFonts w:hint="cs"/>
          <w:rtl/>
        </w:rPr>
        <w:t xml:space="preserve">א יודעות </w:t>
      </w:r>
      <w:r w:rsidRPr="00D36CE8">
        <w:rPr>
          <w:rtl/>
        </w:rPr>
        <w:t>על קיומן</w:t>
      </w:r>
      <w:r>
        <w:rPr>
          <w:rFonts w:hint="cs"/>
          <w:rtl/>
        </w:rPr>
        <w:t>.</w:t>
      </w:r>
      <w:r w:rsidRPr="00D36CE8">
        <w:rPr>
          <w:rtl/>
        </w:rPr>
        <w:t xml:space="preserve"> תודה רבה</w:t>
      </w:r>
      <w:r>
        <w:rPr>
          <w:rFonts w:hint="cs"/>
          <w:rtl/>
        </w:rPr>
        <w:t>.</w:t>
      </w:r>
    </w:p>
    <w:p w:rsidR="00E73659" w:rsidRDefault="00E73659" w:rsidP="00B41C35">
      <w:pPr>
        <w:rPr>
          <w:rtl/>
        </w:rPr>
      </w:pPr>
    </w:p>
    <w:p w:rsidR="00E73659" w:rsidRDefault="00E73659" w:rsidP="00B41C35">
      <w:pPr>
        <w:pStyle w:val="af6"/>
        <w:keepNext/>
        <w:rPr>
          <w:rtl/>
        </w:rPr>
      </w:pPr>
      <w:r w:rsidRPr="00AB62F7">
        <w:rPr>
          <w:rStyle w:val="TagStyle"/>
          <w:rtl/>
        </w:rPr>
        <w:t xml:space="preserve"> &lt;&lt; יור &gt;&gt; </w:t>
      </w:r>
      <w:r>
        <w:rPr>
          <w:rtl/>
        </w:rPr>
        <w:t>היו"ר יעקב מרגי:</w:t>
      </w:r>
      <w:r w:rsidRPr="00AB62F7">
        <w:rPr>
          <w:rStyle w:val="TagStyle"/>
          <w:rtl/>
        </w:rPr>
        <w:t xml:space="preserve"> &lt;&lt; יור &gt;&gt;</w:t>
      </w:r>
      <w:r>
        <w:rPr>
          <w:rtl/>
        </w:rPr>
        <w:t xml:space="preserve"> </w:t>
      </w:r>
    </w:p>
    <w:p w:rsidR="00E73659" w:rsidRDefault="00E73659" w:rsidP="004C59D0">
      <w:pPr>
        <w:rPr>
          <w:rtl/>
        </w:rPr>
      </w:pPr>
    </w:p>
    <w:p w:rsidR="00E73659" w:rsidRDefault="00E73659" w:rsidP="003A3AAE">
      <w:pPr>
        <w:rPr>
          <w:rtl/>
        </w:rPr>
      </w:pPr>
      <w:r w:rsidRPr="00D36CE8">
        <w:rPr>
          <w:rtl/>
        </w:rPr>
        <w:t>ת</w:t>
      </w:r>
      <w:r>
        <w:rPr>
          <w:rtl/>
        </w:rPr>
        <w:t>עלה ותבוא חברת הכנסת פנינה תמנו</w:t>
      </w:r>
      <w:r w:rsidR="003A3AAE">
        <w:rPr>
          <w:rFonts w:hint="cs"/>
          <w:rtl/>
        </w:rPr>
        <w:t>-</w:t>
      </w:r>
      <w:r w:rsidRPr="00D36CE8">
        <w:rPr>
          <w:rtl/>
        </w:rPr>
        <w:t>שטה</w:t>
      </w:r>
      <w:r>
        <w:rPr>
          <w:rFonts w:hint="cs"/>
          <w:rtl/>
        </w:rPr>
        <w:t>.</w:t>
      </w:r>
      <w:r w:rsidRPr="00D36CE8">
        <w:rPr>
          <w:rtl/>
        </w:rPr>
        <w:t xml:space="preserve"> לאחר מכן </w:t>
      </w:r>
      <w:r w:rsidR="00214018">
        <w:rPr>
          <w:rFonts w:hint="cs"/>
          <w:rtl/>
        </w:rPr>
        <w:t>–</w:t>
      </w:r>
      <w:r>
        <w:rPr>
          <w:rFonts w:hint="cs"/>
          <w:rtl/>
        </w:rPr>
        <w:t xml:space="preserve"> </w:t>
      </w:r>
      <w:bookmarkStart w:id="6313" w:name="_ETM_Q14_377364"/>
      <w:bookmarkEnd w:id="6313"/>
      <w:r w:rsidRPr="00D36CE8">
        <w:rPr>
          <w:rtl/>
        </w:rPr>
        <w:t xml:space="preserve">חבר הכנסת סעיד </w:t>
      </w:r>
      <w:proofErr w:type="spellStart"/>
      <w:r w:rsidRPr="00D36CE8">
        <w:rPr>
          <w:rtl/>
        </w:rPr>
        <w:t>אלחרומי</w:t>
      </w:r>
      <w:proofErr w:type="spellEnd"/>
      <w:r>
        <w:rPr>
          <w:rFonts w:hint="cs"/>
          <w:rtl/>
        </w:rPr>
        <w:t>.</w:t>
      </w:r>
      <w:r>
        <w:rPr>
          <w:rtl/>
        </w:rPr>
        <w:t xml:space="preserve"> עד </w:t>
      </w:r>
      <w:r>
        <w:rPr>
          <w:rFonts w:hint="cs"/>
          <w:rtl/>
        </w:rPr>
        <w:t>שלוש</w:t>
      </w:r>
      <w:r w:rsidRPr="00D36CE8">
        <w:rPr>
          <w:rtl/>
        </w:rPr>
        <w:t xml:space="preserve"> דקות לרשותך</w:t>
      </w:r>
      <w:r>
        <w:rPr>
          <w:rFonts w:hint="cs"/>
          <w:rtl/>
        </w:rPr>
        <w:t>.</w:t>
      </w:r>
    </w:p>
    <w:p w:rsidR="00E73659" w:rsidRPr="007B0812" w:rsidRDefault="00E73659" w:rsidP="004C59D0">
      <w:pPr>
        <w:rPr>
          <w:rtl/>
        </w:rPr>
      </w:pPr>
    </w:p>
    <w:p w:rsidR="00E73659" w:rsidRDefault="00E73659" w:rsidP="00B41C35">
      <w:pPr>
        <w:pStyle w:val="af5"/>
        <w:keepNext/>
        <w:rPr>
          <w:rtl/>
        </w:rPr>
      </w:pPr>
      <w:bookmarkStart w:id="6314" w:name="ET_interruption_5115_20"/>
      <w:r w:rsidRPr="00066C51">
        <w:rPr>
          <w:rStyle w:val="TagStyle"/>
          <w:rtl/>
        </w:rPr>
        <w:t xml:space="preserve"> &lt;&lt; קריאה &gt;&gt; </w:t>
      </w:r>
      <w:r>
        <w:rPr>
          <w:rtl/>
        </w:rPr>
        <w:t>פנינה תמנו (כחול לבן):</w:t>
      </w:r>
      <w:r w:rsidRPr="00066C51">
        <w:rPr>
          <w:rStyle w:val="TagStyle"/>
          <w:rtl/>
        </w:rPr>
        <w:t xml:space="preserve"> &lt;&lt; קריאה &gt;&gt;</w:t>
      </w:r>
      <w:r>
        <w:rPr>
          <w:rtl/>
        </w:rPr>
        <w:t xml:space="preserve"> </w:t>
      </w:r>
      <w:bookmarkEnd w:id="6314"/>
    </w:p>
    <w:p w:rsidR="00E73659" w:rsidRDefault="00E73659" w:rsidP="004C59D0">
      <w:pPr>
        <w:rPr>
          <w:rtl/>
        </w:rPr>
      </w:pPr>
    </w:p>
    <w:p w:rsidR="00E73659" w:rsidRDefault="00E73659" w:rsidP="00B41C35">
      <w:pPr>
        <w:rPr>
          <w:rtl/>
        </w:rPr>
      </w:pPr>
      <w:bookmarkStart w:id="6315" w:name="_ETM_Q14_380800"/>
      <w:bookmarkEnd w:id="6315"/>
      <w:r>
        <w:rPr>
          <w:rFonts w:hint="cs"/>
          <w:rtl/>
        </w:rPr>
        <w:t xml:space="preserve">כן, רק אחרי שאני מורידה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r>
        <w:rPr>
          <w:rFonts w:hint="cs"/>
          <w:rtl/>
        </w:rPr>
        <w:t xml:space="preserve"> </w:t>
      </w:r>
    </w:p>
    <w:p w:rsidR="00E73659" w:rsidRDefault="00E73659" w:rsidP="00B41C35">
      <w:pPr>
        <w:rPr>
          <w:rtl/>
        </w:rPr>
      </w:pPr>
    </w:p>
    <w:p w:rsidR="00E73659" w:rsidRDefault="00E73659" w:rsidP="00B41C35">
      <w:pPr>
        <w:pStyle w:val="af6"/>
        <w:keepNext/>
        <w:rPr>
          <w:rtl/>
        </w:rPr>
      </w:pPr>
      <w:r w:rsidRPr="00AB62F7">
        <w:rPr>
          <w:rStyle w:val="TagStyle"/>
          <w:rtl/>
        </w:rPr>
        <w:t xml:space="preserve"> &lt;&lt; יור &gt;&gt; </w:t>
      </w:r>
      <w:r>
        <w:rPr>
          <w:rtl/>
        </w:rPr>
        <w:t>היו"ר יעקב מרגי:</w:t>
      </w:r>
      <w:r w:rsidRPr="00AB62F7">
        <w:rPr>
          <w:rStyle w:val="TagStyle"/>
          <w:rtl/>
        </w:rPr>
        <w:t xml:space="preserve"> &lt;&lt; יור &gt;&gt;</w:t>
      </w:r>
      <w:r>
        <w:rPr>
          <w:rtl/>
        </w:rPr>
        <w:t xml:space="preserve"> </w:t>
      </w:r>
    </w:p>
    <w:p w:rsidR="00E73659" w:rsidRDefault="00E73659" w:rsidP="004C59D0">
      <w:pPr>
        <w:rPr>
          <w:rtl/>
        </w:rPr>
      </w:pPr>
    </w:p>
    <w:p w:rsidR="00E73659" w:rsidRDefault="00E73659" w:rsidP="00B41C35">
      <w:pPr>
        <w:rPr>
          <w:rtl/>
        </w:rPr>
      </w:pPr>
      <w:r w:rsidRPr="00D36CE8">
        <w:rPr>
          <w:rtl/>
        </w:rPr>
        <w:t>אחרי הפודיום</w:t>
      </w:r>
      <w:r>
        <w:rPr>
          <w:rFonts w:hint="cs"/>
          <w:rtl/>
        </w:rPr>
        <w:t xml:space="preserve">. אחרי </w:t>
      </w:r>
      <w:bookmarkStart w:id="6316" w:name="_ETM_Q14_383681"/>
      <w:bookmarkEnd w:id="6316"/>
      <w:r>
        <w:rPr>
          <w:rFonts w:hint="cs"/>
          <w:rtl/>
        </w:rPr>
        <w:t xml:space="preserve">הפודיום. </w:t>
      </w:r>
      <w:r w:rsidRPr="00D36CE8">
        <w:rPr>
          <w:rtl/>
        </w:rPr>
        <w:t>אני תמיד עשיתי חשבון</w:t>
      </w:r>
      <w:r>
        <w:rPr>
          <w:rFonts w:hint="cs"/>
          <w:rtl/>
        </w:rPr>
        <w:t>,</w:t>
      </w:r>
      <w:r w:rsidRPr="00D36CE8">
        <w:rPr>
          <w:rtl/>
        </w:rPr>
        <w:t xml:space="preserve"> </w:t>
      </w:r>
      <w:r>
        <w:rPr>
          <w:rFonts w:hint="cs"/>
          <w:rtl/>
        </w:rPr>
        <w:t>כ</w:t>
      </w:r>
      <w:r w:rsidRPr="00D36CE8">
        <w:rPr>
          <w:rtl/>
        </w:rPr>
        <w:t xml:space="preserve">שאני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r>
        <w:rPr>
          <w:rFonts w:hint="cs"/>
          <w:rtl/>
        </w:rPr>
        <w:t xml:space="preserve"> </w:t>
      </w:r>
    </w:p>
    <w:p w:rsidR="00E73659" w:rsidRDefault="00E73659" w:rsidP="004C59D0">
      <w:pPr>
        <w:rPr>
          <w:rtl/>
          <w:lang w:eastAsia="he-IL"/>
        </w:rPr>
      </w:pPr>
    </w:p>
    <w:p w:rsidR="00E73659" w:rsidRDefault="00E73659" w:rsidP="00B41C35">
      <w:pPr>
        <w:pStyle w:val="af5"/>
        <w:keepNext/>
        <w:rPr>
          <w:rtl/>
        </w:rPr>
      </w:pPr>
      <w:bookmarkStart w:id="6317" w:name="ET_interruption_5115_21"/>
      <w:r w:rsidRPr="00066C51">
        <w:rPr>
          <w:rStyle w:val="TagStyle"/>
          <w:rtl/>
        </w:rPr>
        <w:t xml:space="preserve"> &lt;&lt; קריאה &gt;&gt; </w:t>
      </w:r>
      <w:r>
        <w:rPr>
          <w:rtl/>
        </w:rPr>
        <w:t>פנינה תמנו (כחול לבן):</w:t>
      </w:r>
      <w:r w:rsidRPr="00066C51">
        <w:rPr>
          <w:rStyle w:val="TagStyle"/>
          <w:rtl/>
        </w:rPr>
        <w:t xml:space="preserve"> &lt;&lt; קריאה &gt;&gt;</w:t>
      </w:r>
      <w:r>
        <w:rPr>
          <w:rtl/>
        </w:rPr>
        <w:t xml:space="preserve"> </w:t>
      </w:r>
      <w:bookmarkEnd w:id="6317"/>
    </w:p>
    <w:p w:rsidR="00E73659" w:rsidRDefault="00E73659" w:rsidP="004C59D0">
      <w:pPr>
        <w:rPr>
          <w:rtl/>
        </w:rPr>
      </w:pPr>
    </w:p>
    <w:p w:rsidR="00E73659" w:rsidRDefault="00E73659" w:rsidP="00B41C35">
      <w:pPr>
        <w:rPr>
          <w:rtl/>
        </w:rPr>
      </w:pPr>
      <w:bookmarkStart w:id="6318" w:name="_ETM_Q14_394273"/>
      <w:bookmarkEnd w:id="6318"/>
      <w:r>
        <w:rPr>
          <w:rFonts w:hint="cs"/>
          <w:rtl/>
        </w:rPr>
        <w:t xml:space="preserve">אתה תמיד הוגן. </w:t>
      </w:r>
    </w:p>
    <w:p w:rsidR="00E73659" w:rsidRDefault="00E73659" w:rsidP="00B41C35">
      <w:pPr>
        <w:rPr>
          <w:rtl/>
        </w:rPr>
      </w:pPr>
    </w:p>
    <w:p w:rsidR="00E73659" w:rsidRDefault="00E73659" w:rsidP="00B41C35">
      <w:pPr>
        <w:pStyle w:val="af6"/>
        <w:keepNext/>
        <w:rPr>
          <w:rtl/>
        </w:rPr>
      </w:pPr>
      <w:r w:rsidRPr="00AB62F7">
        <w:rPr>
          <w:rStyle w:val="TagStyle"/>
          <w:rtl/>
        </w:rPr>
        <w:t xml:space="preserve"> &lt;&lt; יור &gt;&gt; </w:t>
      </w:r>
      <w:r>
        <w:rPr>
          <w:rtl/>
        </w:rPr>
        <w:t>היו"ר יעקב מרגי:</w:t>
      </w:r>
      <w:r w:rsidRPr="00AB62F7">
        <w:rPr>
          <w:rStyle w:val="TagStyle"/>
          <w:rtl/>
        </w:rPr>
        <w:t xml:space="preserve"> &lt;&lt; יור &gt;&gt;</w:t>
      </w:r>
      <w:r>
        <w:rPr>
          <w:rtl/>
        </w:rPr>
        <w:t xml:space="preserve"> </w:t>
      </w:r>
    </w:p>
    <w:p w:rsidR="00E73659" w:rsidRDefault="00E73659" w:rsidP="004C59D0">
      <w:pPr>
        <w:rPr>
          <w:rtl/>
        </w:rPr>
      </w:pPr>
    </w:p>
    <w:p w:rsidR="00E73659" w:rsidRDefault="00E73659" w:rsidP="00B41C35">
      <w:pPr>
        <w:rPr>
          <w:rtl/>
        </w:rPr>
      </w:pPr>
      <w:r w:rsidRPr="00D36CE8">
        <w:rPr>
          <w:rtl/>
        </w:rPr>
        <w:t>בבקשה</w:t>
      </w:r>
      <w:r>
        <w:rPr>
          <w:rFonts w:hint="cs"/>
          <w:rtl/>
        </w:rPr>
        <w:t>, גברתי.</w:t>
      </w:r>
    </w:p>
    <w:p w:rsidR="00E73659" w:rsidRDefault="001975FD" w:rsidP="001975FD">
      <w:pPr>
        <w:tabs>
          <w:tab w:val="left" w:pos="1669"/>
        </w:tabs>
        <w:rPr>
          <w:b/>
          <w:bCs/>
          <w:u w:val="single"/>
          <w:rtl/>
          <w:lang w:eastAsia="he-IL"/>
        </w:rPr>
      </w:pPr>
      <w:r>
        <w:rPr>
          <w:rtl/>
        </w:rPr>
        <w:tab/>
      </w:r>
    </w:p>
    <w:p w:rsidR="00E73659" w:rsidRDefault="00E73659" w:rsidP="00B41C35">
      <w:pPr>
        <w:pStyle w:val="a4"/>
        <w:keepNext/>
        <w:rPr>
          <w:rtl/>
        </w:rPr>
      </w:pPr>
      <w:bookmarkStart w:id="6319" w:name="ET_speaker_5115_19"/>
      <w:r w:rsidRPr="00066C51">
        <w:rPr>
          <w:rStyle w:val="TagStyle"/>
          <w:rtl/>
        </w:rPr>
        <w:t xml:space="preserve"> &lt;&lt; דובר &gt;&gt; </w:t>
      </w:r>
      <w:bookmarkStart w:id="6320" w:name="_Toc25173506"/>
      <w:bookmarkStart w:id="6321" w:name="_Toc25173825"/>
      <w:bookmarkStart w:id="6322" w:name="_Toc25174991"/>
      <w:r>
        <w:rPr>
          <w:rtl/>
        </w:rPr>
        <w:t>פנינה תמנו (כחול לבן):</w:t>
      </w:r>
      <w:bookmarkEnd w:id="6320"/>
      <w:bookmarkEnd w:id="6321"/>
      <w:bookmarkEnd w:id="6322"/>
      <w:r w:rsidRPr="00066C51">
        <w:rPr>
          <w:rStyle w:val="TagStyle"/>
          <w:rtl/>
        </w:rPr>
        <w:t xml:space="preserve"> &lt;&lt; דובר &gt;&gt;</w:t>
      </w:r>
      <w:r>
        <w:rPr>
          <w:rtl/>
        </w:rPr>
        <w:t xml:space="preserve"> </w:t>
      </w:r>
      <w:bookmarkEnd w:id="6319"/>
    </w:p>
    <w:p w:rsidR="00E73659" w:rsidRDefault="00E73659" w:rsidP="004C59D0">
      <w:pPr>
        <w:rPr>
          <w:rtl/>
        </w:rPr>
      </w:pPr>
    </w:p>
    <w:p w:rsidR="00E73659" w:rsidRDefault="00E73659" w:rsidP="007B0812">
      <w:pPr>
        <w:rPr>
          <w:rtl/>
        </w:rPr>
      </w:pPr>
      <w:bookmarkStart w:id="6323" w:name="_ETM_Q14_363889"/>
      <w:bookmarkEnd w:id="6323"/>
      <w:r w:rsidRPr="00D36CE8">
        <w:rPr>
          <w:rtl/>
        </w:rPr>
        <w:t>כבוד יושב-ראש ה</w:t>
      </w:r>
      <w:r w:rsidR="007B0812">
        <w:rPr>
          <w:rFonts w:hint="cs"/>
          <w:rtl/>
        </w:rPr>
        <w:t>ישיבה</w:t>
      </w:r>
      <w:r>
        <w:rPr>
          <w:rFonts w:hint="cs"/>
          <w:rtl/>
        </w:rPr>
        <w:t>,</w:t>
      </w:r>
      <w:r w:rsidRPr="00D36CE8">
        <w:rPr>
          <w:rtl/>
        </w:rPr>
        <w:t xml:space="preserve"> חברי וחברות כנסת נכבדים ונכבדות</w:t>
      </w:r>
      <w:r>
        <w:rPr>
          <w:rFonts w:hint="cs"/>
          <w:rtl/>
        </w:rPr>
        <w:t>,</w:t>
      </w:r>
      <w:r w:rsidRPr="00D36CE8">
        <w:rPr>
          <w:rtl/>
        </w:rPr>
        <w:t xml:space="preserve"> במציאות הביטחונית של ישראל היום אין מיגון סדיר בכל רחבי הארץ</w:t>
      </w:r>
      <w:r w:rsidR="007B0812">
        <w:rPr>
          <w:rFonts w:hint="cs"/>
          <w:rtl/>
        </w:rPr>
        <w:t>,</w:t>
      </w:r>
      <w:r w:rsidRPr="00D36CE8">
        <w:rPr>
          <w:rtl/>
        </w:rPr>
        <w:t xml:space="preserve"> וזו עובדה</w:t>
      </w:r>
      <w:r>
        <w:rPr>
          <w:rFonts w:hint="cs"/>
          <w:rtl/>
        </w:rPr>
        <w:t>.</w:t>
      </w:r>
      <w:r w:rsidRPr="00D36CE8">
        <w:rPr>
          <w:rtl/>
        </w:rPr>
        <w:t xml:space="preserve"> בימים האחרונים אנו עדים שוב להתחממות בגזרה הצפונית</w:t>
      </w:r>
      <w:r>
        <w:rPr>
          <w:rFonts w:hint="cs"/>
          <w:rtl/>
        </w:rPr>
        <w:t>,</w:t>
      </w:r>
      <w:r w:rsidRPr="00D36CE8">
        <w:rPr>
          <w:rtl/>
        </w:rPr>
        <w:t xml:space="preserve"> לאחר המצב הביטחוני ה</w:t>
      </w:r>
      <w:r>
        <w:rPr>
          <w:rFonts w:hint="cs"/>
          <w:rtl/>
        </w:rPr>
        <w:t>מת</w:t>
      </w:r>
      <w:r w:rsidRPr="00D36CE8">
        <w:rPr>
          <w:rtl/>
        </w:rPr>
        <w:t>וח שחווינו בדרום וגם במרכז הארץ בשבוע שעבר</w:t>
      </w:r>
      <w:r>
        <w:rPr>
          <w:rFonts w:hint="cs"/>
          <w:rtl/>
        </w:rPr>
        <w:t>.</w:t>
      </w:r>
      <w:r w:rsidRPr="00D36CE8">
        <w:rPr>
          <w:rtl/>
        </w:rPr>
        <w:t xml:space="preserve"> ז</w:t>
      </w:r>
      <w:r>
        <w:rPr>
          <w:rFonts w:hint="cs"/>
          <w:rtl/>
        </w:rPr>
        <w:t>ו</w:t>
      </w:r>
      <w:r w:rsidRPr="00D36CE8">
        <w:rPr>
          <w:rtl/>
        </w:rPr>
        <w:t xml:space="preserve"> עובדה שמדינת ישראל צריכה מיגון לאורכה ולרוחבה</w:t>
      </w:r>
      <w:r>
        <w:rPr>
          <w:rFonts w:hint="cs"/>
          <w:rtl/>
        </w:rPr>
        <w:t>.</w:t>
      </w:r>
      <w:r w:rsidRPr="00D36CE8">
        <w:rPr>
          <w:rtl/>
        </w:rPr>
        <w:t xml:space="preserve"> </w:t>
      </w:r>
      <w:r w:rsidR="007B0812">
        <w:rPr>
          <w:rFonts w:hint="cs"/>
          <w:rtl/>
        </w:rPr>
        <w:t>זה</w:t>
      </w:r>
      <w:r w:rsidRPr="00D36CE8">
        <w:rPr>
          <w:rtl/>
        </w:rPr>
        <w:t xml:space="preserve"> המצב</w:t>
      </w:r>
      <w:r>
        <w:rPr>
          <w:rFonts w:hint="cs"/>
          <w:rtl/>
        </w:rPr>
        <w:t>.</w:t>
      </w:r>
      <w:r w:rsidRPr="00D36CE8">
        <w:rPr>
          <w:rtl/>
        </w:rPr>
        <w:t xml:space="preserve"> אנחנו</w:t>
      </w:r>
      <w:r>
        <w:rPr>
          <w:rFonts w:hint="cs"/>
          <w:rtl/>
        </w:rPr>
        <w:t>,</w:t>
      </w:r>
      <w:r w:rsidRPr="00D36CE8">
        <w:rPr>
          <w:rtl/>
        </w:rPr>
        <w:t xml:space="preserve"> </w:t>
      </w:r>
      <w:r>
        <w:rPr>
          <w:rFonts w:hint="cs"/>
          <w:rtl/>
        </w:rPr>
        <w:t>ה</w:t>
      </w:r>
      <w:r w:rsidRPr="00D36CE8">
        <w:rPr>
          <w:rtl/>
        </w:rPr>
        <w:t>מקדשים את ערך חיי האדם ושמים בראש סדר העדיפויות שלנו את ביטחון אזרחי מדינת ישראל</w:t>
      </w:r>
      <w:r>
        <w:rPr>
          <w:rFonts w:hint="cs"/>
          <w:rtl/>
        </w:rPr>
        <w:t>,</w:t>
      </w:r>
      <w:r w:rsidRPr="00D36CE8">
        <w:rPr>
          <w:rtl/>
        </w:rPr>
        <w:t xml:space="preserve"> מבינים היטב שכל הסלמה ביטחונית היא פוטנציאל ירי לעבר כל אזורי הארץ והיא איום ישיר על האזרחים שלנו</w:t>
      </w:r>
      <w:r>
        <w:rPr>
          <w:rFonts w:hint="cs"/>
          <w:rtl/>
        </w:rPr>
        <w:t>.</w:t>
      </w:r>
      <w:r w:rsidRPr="00D36CE8">
        <w:rPr>
          <w:rtl/>
        </w:rPr>
        <w:t xml:space="preserve"> על כן</w:t>
      </w:r>
      <w:r>
        <w:rPr>
          <w:rFonts w:hint="cs"/>
          <w:rtl/>
        </w:rPr>
        <w:t>,</w:t>
      </w:r>
      <w:r w:rsidRPr="00D36CE8">
        <w:rPr>
          <w:rtl/>
        </w:rPr>
        <w:t xml:space="preserve"> עלינו להיות מוכנים לכל תרחיש ולדאוג לחוסן ולחוזק של העורף</w:t>
      </w:r>
      <w:r>
        <w:rPr>
          <w:rFonts w:hint="cs"/>
          <w:rtl/>
        </w:rPr>
        <w:t>, המתבטא</w:t>
      </w:r>
      <w:r w:rsidRPr="00D36CE8">
        <w:rPr>
          <w:rtl/>
        </w:rPr>
        <w:t xml:space="preserve"> בתחושה של האזרחים</w:t>
      </w:r>
      <w:r>
        <w:rPr>
          <w:rFonts w:hint="cs"/>
          <w:rtl/>
        </w:rPr>
        <w:t>.</w:t>
      </w:r>
      <w:r w:rsidRPr="00D36CE8">
        <w:rPr>
          <w:rtl/>
        </w:rPr>
        <w:t xml:space="preserve"> </w:t>
      </w:r>
    </w:p>
    <w:p w:rsidR="00E73659" w:rsidRDefault="00E73659" w:rsidP="00B41C35">
      <w:pPr>
        <w:rPr>
          <w:rtl/>
        </w:rPr>
      </w:pPr>
    </w:p>
    <w:p w:rsidR="00E73659" w:rsidRDefault="00E73659" w:rsidP="003A3AAE">
      <w:pPr>
        <w:rPr>
          <w:rtl/>
        </w:rPr>
      </w:pPr>
      <w:r w:rsidRPr="00D36CE8">
        <w:rPr>
          <w:rtl/>
        </w:rPr>
        <w:t xml:space="preserve">אבל איך יכולה להיות תחושת ביטחון לאזרחים כאשר אנחנו מדברים על </w:t>
      </w:r>
      <w:r>
        <w:rPr>
          <w:rFonts w:hint="cs"/>
          <w:rtl/>
        </w:rPr>
        <w:t>2.5 מיליון</w:t>
      </w:r>
      <w:r w:rsidRPr="00D36CE8">
        <w:rPr>
          <w:rtl/>
        </w:rPr>
        <w:t xml:space="preserve"> אזרחים שנמצאים ללא מיגון תקני</w:t>
      </w:r>
      <w:r>
        <w:rPr>
          <w:rFonts w:hint="cs"/>
          <w:rtl/>
        </w:rPr>
        <w:t>?</w:t>
      </w:r>
      <w:r>
        <w:rPr>
          <w:rtl/>
        </w:rPr>
        <w:t xml:space="preserve"> דיבר על</w:t>
      </w:r>
      <w:r>
        <w:rPr>
          <w:rFonts w:hint="cs"/>
          <w:rtl/>
        </w:rPr>
        <w:t xml:space="preserve"> </w:t>
      </w:r>
      <w:r w:rsidRPr="00D36CE8">
        <w:rPr>
          <w:rtl/>
        </w:rPr>
        <w:t>כך חברי חבר הכנסת שמולי</w:t>
      </w:r>
      <w:r>
        <w:rPr>
          <w:rFonts w:hint="cs"/>
          <w:rtl/>
        </w:rPr>
        <w:t>,</w:t>
      </w:r>
      <w:r w:rsidRPr="00D36CE8">
        <w:rPr>
          <w:rtl/>
        </w:rPr>
        <w:t xml:space="preserve"> על אותם 30%</w:t>
      </w:r>
      <w:r>
        <w:rPr>
          <w:rFonts w:hint="cs"/>
          <w:rtl/>
        </w:rPr>
        <w:t>.</w:t>
      </w:r>
      <w:r w:rsidRPr="00D36CE8">
        <w:rPr>
          <w:rtl/>
        </w:rPr>
        <w:t xml:space="preserve"> זה מחדל</w:t>
      </w:r>
      <w:r>
        <w:rPr>
          <w:rFonts w:hint="cs"/>
          <w:rtl/>
        </w:rPr>
        <w:t>,</w:t>
      </w:r>
      <w:r w:rsidRPr="00D36CE8">
        <w:rPr>
          <w:rtl/>
        </w:rPr>
        <w:t xml:space="preserve"> וזה מתווסף</w:t>
      </w:r>
      <w:r>
        <w:rPr>
          <w:rFonts w:hint="cs"/>
          <w:rtl/>
        </w:rPr>
        <w:t>,</w:t>
      </w:r>
      <w:r w:rsidRPr="00D36CE8">
        <w:rPr>
          <w:rtl/>
        </w:rPr>
        <w:t xml:space="preserve"> כמובן</w:t>
      </w:r>
      <w:r>
        <w:rPr>
          <w:rFonts w:hint="cs"/>
          <w:rtl/>
        </w:rPr>
        <w:t>,</w:t>
      </w:r>
      <w:r w:rsidRPr="00D36CE8">
        <w:rPr>
          <w:rtl/>
        </w:rPr>
        <w:t xml:space="preserve"> לעובדה ש</w:t>
      </w:r>
      <w:r>
        <w:rPr>
          <w:rFonts w:hint="cs"/>
          <w:rtl/>
        </w:rPr>
        <w:t xml:space="preserve">-50% </w:t>
      </w:r>
      <w:r w:rsidRPr="00D36CE8">
        <w:rPr>
          <w:rtl/>
        </w:rPr>
        <w:t>מהמקלטים בישראל אינם בכשירות כנדרש</w:t>
      </w:r>
      <w:r>
        <w:rPr>
          <w:rFonts w:hint="cs"/>
          <w:rtl/>
        </w:rPr>
        <w:t xml:space="preserve"> </w:t>
      </w:r>
      <w:r w:rsidR="00214018">
        <w:rPr>
          <w:rFonts w:hint="eastAsia"/>
          <w:rtl/>
        </w:rPr>
        <w:t>–</w:t>
      </w:r>
      <w:r w:rsidRPr="00D36CE8">
        <w:rPr>
          <w:rtl/>
        </w:rPr>
        <w:t xml:space="preserve"> שלא לדבר </w:t>
      </w:r>
      <w:r w:rsidR="003A3AAE">
        <w:rPr>
          <w:rFonts w:hint="cs"/>
          <w:rtl/>
        </w:rPr>
        <w:t>על ה</w:t>
      </w:r>
      <w:r w:rsidRPr="00D36CE8">
        <w:rPr>
          <w:rtl/>
        </w:rPr>
        <w:t>מקלטים שאני הגעתי אליהם</w:t>
      </w:r>
      <w:r>
        <w:rPr>
          <w:rFonts w:hint="cs"/>
          <w:rtl/>
        </w:rPr>
        <w:t>,</w:t>
      </w:r>
      <w:r w:rsidRPr="00D36CE8">
        <w:rPr>
          <w:rtl/>
        </w:rPr>
        <w:t xml:space="preserve"> </w:t>
      </w:r>
      <w:r>
        <w:rPr>
          <w:rFonts w:hint="cs"/>
          <w:rtl/>
        </w:rPr>
        <w:t>ש</w:t>
      </w:r>
      <w:r w:rsidRPr="00D36CE8">
        <w:rPr>
          <w:rtl/>
        </w:rPr>
        <w:t>גם לב</w:t>
      </w:r>
      <w:r>
        <w:rPr>
          <w:rFonts w:hint="cs"/>
          <w:rtl/>
        </w:rPr>
        <w:t xml:space="preserve">עלי חיים </w:t>
      </w:r>
      <w:r w:rsidRPr="00D36CE8">
        <w:rPr>
          <w:rtl/>
        </w:rPr>
        <w:t>לא הייתי נותנת לשהות שם</w:t>
      </w:r>
      <w:r>
        <w:rPr>
          <w:rFonts w:hint="cs"/>
          <w:rtl/>
        </w:rPr>
        <w:t>.</w:t>
      </w:r>
      <w:r w:rsidRPr="00D36CE8">
        <w:rPr>
          <w:rtl/>
        </w:rPr>
        <w:t xml:space="preserve"> </w:t>
      </w:r>
    </w:p>
    <w:p w:rsidR="00E73659" w:rsidRDefault="00E73659" w:rsidP="00B41C35">
      <w:pPr>
        <w:rPr>
          <w:rtl/>
        </w:rPr>
      </w:pPr>
    </w:p>
    <w:p w:rsidR="00E73659" w:rsidRDefault="00E73659" w:rsidP="003A3AAE">
      <w:pPr>
        <w:rPr>
          <w:rtl/>
        </w:rPr>
      </w:pPr>
      <w:r w:rsidRPr="00D36CE8">
        <w:rPr>
          <w:rtl/>
        </w:rPr>
        <w:t>לכל אזרח יש את הזכות לחיים בביטחון</w:t>
      </w:r>
      <w:r>
        <w:rPr>
          <w:rFonts w:hint="cs"/>
          <w:rtl/>
        </w:rPr>
        <w:t>,</w:t>
      </w:r>
      <w:r w:rsidRPr="00D36CE8">
        <w:rPr>
          <w:rtl/>
        </w:rPr>
        <w:t xml:space="preserve"> והמדינה היא ה</w:t>
      </w:r>
      <w:r>
        <w:rPr>
          <w:rFonts w:hint="cs"/>
          <w:rtl/>
        </w:rPr>
        <w:t>א</w:t>
      </w:r>
      <w:r w:rsidRPr="00D36CE8">
        <w:rPr>
          <w:rtl/>
        </w:rPr>
        <w:t>מונה לספק את הביטחון הזה</w:t>
      </w:r>
      <w:r>
        <w:rPr>
          <w:rFonts w:hint="cs"/>
          <w:rtl/>
        </w:rPr>
        <w:t>.</w:t>
      </w:r>
      <w:r w:rsidRPr="00D36CE8">
        <w:rPr>
          <w:rtl/>
        </w:rPr>
        <w:t xml:space="preserve"> אנחנו לא עומדים ביעדים</w:t>
      </w:r>
      <w:r>
        <w:rPr>
          <w:rFonts w:hint="cs"/>
          <w:rtl/>
        </w:rPr>
        <w:t>.</w:t>
      </w:r>
      <w:r w:rsidRPr="00D36CE8">
        <w:rPr>
          <w:rtl/>
        </w:rPr>
        <w:t xml:space="preserve"> כנסת אחר כנסת וממשלה אחר ממשלה</w:t>
      </w:r>
      <w:r>
        <w:rPr>
          <w:rFonts w:hint="cs"/>
          <w:rtl/>
        </w:rPr>
        <w:t>,</w:t>
      </w:r>
      <w:r w:rsidRPr="00D36CE8">
        <w:rPr>
          <w:rtl/>
        </w:rPr>
        <w:t xml:space="preserve"> ופתרונות אין</w:t>
      </w:r>
      <w:r>
        <w:rPr>
          <w:rFonts w:hint="cs"/>
          <w:rtl/>
        </w:rPr>
        <w:t>,</w:t>
      </w:r>
      <w:r w:rsidRPr="00D36CE8">
        <w:rPr>
          <w:rtl/>
        </w:rPr>
        <w:t xml:space="preserve"> למרות שאנחנו מכירים את כל </w:t>
      </w:r>
      <w:proofErr w:type="spellStart"/>
      <w:r w:rsidRPr="00D36CE8">
        <w:rPr>
          <w:rtl/>
        </w:rPr>
        <w:t>הלקונות</w:t>
      </w:r>
      <w:proofErr w:type="spellEnd"/>
      <w:r>
        <w:rPr>
          <w:rFonts w:hint="cs"/>
          <w:rtl/>
        </w:rPr>
        <w:t>.</w:t>
      </w:r>
      <w:r w:rsidRPr="00D36CE8">
        <w:rPr>
          <w:rtl/>
        </w:rPr>
        <w:t xml:space="preserve"> על כן</w:t>
      </w:r>
      <w:r>
        <w:rPr>
          <w:rFonts w:hint="cs"/>
          <w:rtl/>
        </w:rPr>
        <w:t>,</w:t>
      </w:r>
      <w:r w:rsidRPr="00D36CE8">
        <w:rPr>
          <w:rtl/>
        </w:rPr>
        <w:t xml:space="preserve"> חשיבות הדיון הזה</w:t>
      </w:r>
      <w:r>
        <w:rPr>
          <w:rFonts w:hint="cs"/>
          <w:rtl/>
        </w:rPr>
        <w:t>,</w:t>
      </w:r>
      <w:r w:rsidRPr="00D36CE8">
        <w:rPr>
          <w:rtl/>
        </w:rPr>
        <w:t xml:space="preserve"> אדוני סגן שר הביטחון</w:t>
      </w:r>
      <w:r>
        <w:rPr>
          <w:rFonts w:hint="cs"/>
          <w:rtl/>
        </w:rPr>
        <w:t>,</w:t>
      </w:r>
      <w:r w:rsidRPr="00D36CE8">
        <w:rPr>
          <w:rtl/>
        </w:rPr>
        <w:t xml:space="preserve"> היא להזכיר למקבלי ההחלטות ולממשלה את החובה שלנו לדאוג לכך</w:t>
      </w:r>
      <w:r>
        <w:rPr>
          <w:rFonts w:hint="cs"/>
          <w:rtl/>
        </w:rPr>
        <w:t>,</w:t>
      </w:r>
      <w:r w:rsidRPr="00D36CE8">
        <w:rPr>
          <w:rtl/>
        </w:rPr>
        <w:t xml:space="preserve"> לא רק בימים של מתיחות ביטחונית אלא גם בימי שגרה</w:t>
      </w:r>
      <w:r w:rsidR="003A3AAE">
        <w:rPr>
          <w:rFonts w:hint="cs"/>
          <w:rtl/>
        </w:rPr>
        <w:t>,</w:t>
      </w:r>
      <w:r w:rsidRPr="00D36CE8">
        <w:rPr>
          <w:rtl/>
        </w:rPr>
        <w:t xml:space="preserve"> גם תקציבית וגם מעשית</w:t>
      </w:r>
      <w:r>
        <w:rPr>
          <w:rFonts w:hint="cs"/>
          <w:rtl/>
        </w:rPr>
        <w:t>.</w:t>
      </w:r>
      <w:r w:rsidRPr="00D36CE8">
        <w:rPr>
          <w:rtl/>
        </w:rPr>
        <w:t xml:space="preserve"> </w:t>
      </w:r>
    </w:p>
    <w:p w:rsidR="00E73659" w:rsidRDefault="00E73659" w:rsidP="00B41C35">
      <w:pPr>
        <w:rPr>
          <w:rtl/>
        </w:rPr>
      </w:pPr>
    </w:p>
    <w:p w:rsidR="00E73659" w:rsidRDefault="00E73659" w:rsidP="007B0812">
      <w:pPr>
        <w:rPr>
          <w:rtl/>
        </w:rPr>
      </w:pPr>
      <w:r w:rsidRPr="00D36CE8">
        <w:rPr>
          <w:rtl/>
        </w:rPr>
        <w:t xml:space="preserve">דמיין לך את אותה אישה זקנה שיכולה </w:t>
      </w:r>
      <w:r>
        <w:rPr>
          <w:rFonts w:hint="cs"/>
          <w:rtl/>
        </w:rPr>
        <w:t>לגור</w:t>
      </w:r>
      <w:r w:rsidRPr="00D36CE8">
        <w:rPr>
          <w:rtl/>
        </w:rPr>
        <w:t xml:space="preserve"> בשדרות או מתגוררת במעלות או במרכז הארץ ששומעת את </w:t>
      </w:r>
      <w:r>
        <w:rPr>
          <w:rFonts w:hint="cs"/>
          <w:rtl/>
        </w:rPr>
        <w:t>קולות</w:t>
      </w:r>
      <w:r w:rsidRPr="00D36CE8">
        <w:rPr>
          <w:rtl/>
        </w:rPr>
        <w:t xml:space="preserve"> האזעקה אבל אין לה לאן ללכת</w:t>
      </w:r>
      <w:r>
        <w:rPr>
          <w:rFonts w:hint="cs"/>
          <w:rtl/>
        </w:rPr>
        <w:t>.</w:t>
      </w:r>
      <w:r w:rsidRPr="00D36CE8">
        <w:rPr>
          <w:rtl/>
        </w:rPr>
        <w:t xml:space="preserve"> יש לא מעט זקנים בארץ הזאת שחיים בגפ</w:t>
      </w:r>
      <w:r>
        <w:rPr>
          <w:rFonts w:hint="cs"/>
          <w:rtl/>
        </w:rPr>
        <w:t>ם;</w:t>
      </w:r>
      <w:r w:rsidRPr="00D36CE8">
        <w:rPr>
          <w:rtl/>
        </w:rPr>
        <w:t xml:space="preserve"> בואו נחשוב על תחושת הביטחון המעורער שלהם</w:t>
      </w:r>
      <w:r>
        <w:rPr>
          <w:rFonts w:hint="cs"/>
          <w:rtl/>
        </w:rPr>
        <w:t>.</w:t>
      </w:r>
      <w:r w:rsidRPr="00D36CE8">
        <w:rPr>
          <w:rtl/>
        </w:rPr>
        <w:t xml:space="preserve"> דמיינו את אותם ילדים שמתגוררים באשקלון</w:t>
      </w:r>
      <w:r>
        <w:rPr>
          <w:rFonts w:hint="cs"/>
          <w:rtl/>
        </w:rPr>
        <w:t>,</w:t>
      </w:r>
      <w:r w:rsidRPr="00D36CE8">
        <w:rPr>
          <w:rtl/>
        </w:rPr>
        <w:t xml:space="preserve"> ומעבר לזה שהם צריכים להתמודד עם סיטואציה נפשית מורכבת מאז שהם נולדו לתוך המצב הזה</w:t>
      </w:r>
      <w:r w:rsidR="007B0812">
        <w:rPr>
          <w:rFonts w:hint="cs"/>
          <w:rtl/>
        </w:rPr>
        <w:t>,</w:t>
      </w:r>
      <w:r w:rsidRPr="00D36CE8">
        <w:rPr>
          <w:rtl/>
        </w:rPr>
        <w:t xml:space="preserve"> הם גם נאלצים להבין שהם חשופים</w:t>
      </w:r>
      <w:r>
        <w:rPr>
          <w:rFonts w:hint="cs"/>
          <w:rtl/>
        </w:rPr>
        <w:t>.</w:t>
      </w:r>
      <w:r w:rsidRPr="00D36CE8">
        <w:rPr>
          <w:rtl/>
        </w:rPr>
        <w:t xml:space="preserve"> את חוסר </w:t>
      </w:r>
      <w:r w:rsidR="003A3AAE">
        <w:rPr>
          <w:rFonts w:hint="cs"/>
          <w:rtl/>
        </w:rPr>
        <w:t>ה</w:t>
      </w:r>
      <w:r w:rsidRPr="00D36CE8">
        <w:rPr>
          <w:rtl/>
        </w:rPr>
        <w:t>אונים הזה אנחנו חייבים להפסיק</w:t>
      </w:r>
      <w:r>
        <w:rPr>
          <w:rFonts w:hint="cs"/>
          <w:rtl/>
        </w:rPr>
        <w:t>.</w:t>
      </w:r>
      <w:r w:rsidRPr="00D36CE8">
        <w:rPr>
          <w:rtl/>
        </w:rPr>
        <w:t xml:space="preserve"> </w:t>
      </w:r>
    </w:p>
    <w:p w:rsidR="00E73659" w:rsidRDefault="00E73659" w:rsidP="00B41C35">
      <w:pPr>
        <w:rPr>
          <w:rtl/>
        </w:rPr>
      </w:pPr>
    </w:p>
    <w:p w:rsidR="00E73659" w:rsidRDefault="00E73659" w:rsidP="007B0812">
      <w:pPr>
        <w:rPr>
          <w:rtl/>
        </w:rPr>
      </w:pPr>
      <w:r w:rsidRPr="00D36CE8">
        <w:rPr>
          <w:rtl/>
        </w:rPr>
        <w:t>בנוסף</w:t>
      </w:r>
      <w:r>
        <w:rPr>
          <w:rFonts w:hint="cs"/>
          <w:rtl/>
        </w:rPr>
        <w:t>,</w:t>
      </w:r>
      <w:r w:rsidRPr="00D36CE8">
        <w:rPr>
          <w:rtl/>
        </w:rPr>
        <w:t xml:space="preserve"> אני חייבת להתייחס גם אני למועצה האזורית אשכול</w:t>
      </w:r>
      <w:r w:rsidR="003A3AAE">
        <w:rPr>
          <w:rFonts w:hint="cs"/>
          <w:rtl/>
        </w:rPr>
        <w:t>.</w:t>
      </w:r>
      <w:r w:rsidRPr="00D36CE8">
        <w:rPr>
          <w:rtl/>
        </w:rPr>
        <w:t xml:space="preserve"> עדיין יש </w:t>
      </w:r>
      <w:r>
        <w:rPr>
          <w:rFonts w:hint="cs"/>
          <w:rtl/>
        </w:rPr>
        <w:t xml:space="preserve">שבעה </w:t>
      </w:r>
      <w:r w:rsidRPr="00D36CE8">
        <w:rPr>
          <w:rtl/>
        </w:rPr>
        <w:t>י</w:t>
      </w:r>
      <w:r>
        <w:rPr>
          <w:rFonts w:hint="cs"/>
          <w:rtl/>
        </w:rPr>
        <w:t>י</w:t>
      </w:r>
      <w:r w:rsidRPr="00D36CE8">
        <w:rPr>
          <w:rtl/>
        </w:rPr>
        <w:t xml:space="preserve">שובים מעבר לטווח של </w:t>
      </w:r>
      <w:r w:rsidR="003A3AAE">
        <w:rPr>
          <w:rFonts w:hint="cs"/>
          <w:rtl/>
        </w:rPr>
        <w:t xml:space="preserve">7 </w:t>
      </w:r>
      <w:r w:rsidRPr="00D36CE8">
        <w:rPr>
          <w:rtl/>
        </w:rPr>
        <w:t>קילומטרים שאינם ממוגנים</w:t>
      </w:r>
      <w:r w:rsidR="007B0812">
        <w:rPr>
          <w:rFonts w:hint="cs"/>
          <w:rtl/>
        </w:rPr>
        <w:t>,</w:t>
      </w:r>
      <w:r w:rsidRPr="00D36CE8">
        <w:rPr>
          <w:rtl/>
        </w:rPr>
        <w:t xml:space="preserve"> וצריך להבין שאותם אנשים בסוף מתארים תחושות קשות</w:t>
      </w:r>
      <w:r w:rsidRPr="00D97124">
        <w:rPr>
          <w:rtl/>
        </w:rPr>
        <w:t xml:space="preserve"> </w:t>
      </w:r>
      <w:r w:rsidRPr="00D36CE8">
        <w:rPr>
          <w:rtl/>
        </w:rPr>
        <w:t>מאוד</w:t>
      </w:r>
      <w:r>
        <w:rPr>
          <w:rFonts w:hint="cs"/>
          <w:rtl/>
        </w:rPr>
        <w:t>.</w:t>
      </w:r>
      <w:r w:rsidRPr="00D36CE8">
        <w:rPr>
          <w:rtl/>
        </w:rPr>
        <w:t xml:space="preserve"> אני רוצה לצטט </w:t>
      </w:r>
      <w:r w:rsidR="007B0812">
        <w:rPr>
          <w:rFonts w:hint="cs"/>
          <w:rtl/>
        </w:rPr>
        <w:t xml:space="preserve">את </w:t>
      </w:r>
      <w:r w:rsidRPr="00D36CE8">
        <w:rPr>
          <w:rtl/>
        </w:rPr>
        <w:t xml:space="preserve">חברתי </w:t>
      </w:r>
      <w:r>
        <w:rPr>
          <w:rFonts w:hint="cs"/>
          <w:rtl/>
        </w:rPr>
        <w:t>תמי בר-</w:t>
      </w:r>
      <w:r w:rsidRPr="00D36CE8">
        <w:rPr>
          <w:rtl/>
        </w:rPr>
        <w:t>מאיר</w:t>
      </w:r>
      <w:r>
        <w:rPr>
          <w:rFonts w:hint="cs"/>
          <w:rtl/>
        </w:rPr>
        <w:t>,</w:t>
      </w:r>
      <w:r w:rsidRPr="00D36CE8">
        <w:rPr>
          <w:rtl/>
        </w:rPr>
        <w:t xml:space="preserve"> שמתגוררת בצאלים</w:t>
      </w:r>
      <w:r>
        <w:rPr>
          <w:rFonts w:hint="cs"/>
          <w:rtl/>
        </w:rPr>
        <w:t>,</w:t>
      </w:r>
      <w:r w:rsidRPr="00D36CE8">
        <w:rPr>
          <w:rtl/>
        </w:rPr>
        <w:t xml:space="preserve"> </w:t>
      </w:r>
      <w:r>
        <w:rPr>
          <w:rFonts w:hint="cs"/>
          <w:rtl/>
        </w:rPr>
        <w:t>והיא</w:t>
      </w:r>
      <w:r w:rsidRPr="00D36CE8">
        <w:rPr>
          <w:rtl/>
        </w:rPr>
        <w:t xml:space="preserve"> </w:t>
      </w:r>
      <w:r>
        <w:rPr>
          <w:rFonts w:hint="cs"/>
          <w:rtl/>
        </w:rPr>
        <w:t>אחת</w:t>
      </w:r>
      <w:r w:rsidRPr="00D36CE8">
        <w:rPr>
          <w:rtl/>
        </w:rPr>
        <w:t xml:space="preserve"> מני רבים ורבות שמרגישים כך</w:t>
      </w:r>
      <w:r>
        <w:rPr>
          <w:rFonts w:hint="cs"/>
          <w:rtl/>
        </w:rPr>
        <w:t xml:space="preserve"> </w:t>
      </w:r>
      <w:bookmarkStart w:id="6324" w:name="_ETM_Q14_467130"/>
      <w:bookmarkEnd w:id="6324"/>
      <w:r w:rsidR="00214018">
        <w:rPr>
          <w:rFonts w:hint="eastAsia"/>
          <w:rtl/>
        </w:rPr>
        <w:t>–</w:t>
      </w:r>
      <w:r w:rsidRPr="00D97124">
        <w:rPr>
          <w:rtl/>
        </w:rPr>
        <w:t xml:space="preserve"> </w:t>
      </w:r>
      <w:r w:rsidRPr="00D36CE8">
        <w:rPr>
          <w:rtl/>
        </w:rPr>
        <w:t>ועם זה אני אסיים</w:t>
      </w:r>
      <w:r>
        <w:rPr>
          <w:rFonts w:hint="cs"/>
          <w:rtl/>
        </w:rPr>
        <w:t xml:space="preserve">: </w:t>
      </w:r>
      <w:bookmarkStart w:id="6325" w:name="_ETM_Q14_472081"/>
      <w:bookmarkStart w:id="6326" w:name="_ETM_Q14_472164"/>
      <w:bookmarkStart w:id="6327" w:name="_ETM_Q14_572338"/>
      <w:bookmarkStart w:id="6328" w:name="_ETM_Q14_572466"/>
      <w:bookmarkEnd w:id="6325"/>
      <w:bookmarkEnd w:id="6326"/>
      <w:bookmarkEnd w:id="6327"/>
      <w:bookmarkEnd w:id="6328"/>
      <w:r w:rsidRPr="00D36CE8">
        <w:rPr>
          <w:rtl/>
        </w:rPr>
        <w:t>התחושה שלי</w:t>
      </w:r>
      <w:r>
        <w:rPr>
          <w:rFonts w:hint="cs"/>
          <w:rtl/>
        </w:rPr>
        <w:t>,</w:t>
      </w:r>
      <w:r w:rsidRPr="00D36CE8">
        <w:rPr>
          <w:rtl/>
        </w:rPr>
        <w:t xml:space="preserve"> היא אומרת</w:t>
      </w:r>
      <w:r>
        <w:rPr>
          <w:rFonts w:hint="cs"/>
          <w:rtl/>
        </w:rPr>
        <w:t>,</w:t>
      </w:r>
      <w:r w:rsidRPr="00D36CE8">
        <w:rPr>
          <w:rtl/>
        </w:rPr>
        <w:t xml:space="preserve"> שאנחנו כמו ברווזים במטווח</w:t>
      </w:r>
      <w:r>
        <w:rPr>
          <w:rFonts w:hint="cs"/>
          <w:rtl/>
        </w:rPr>
        <w:t>,</w:t>
      </w:r>
      <w:r w:rsidRPr="00D36CE8">
        <w:rPr>
          <w:rtl/>
        </w:rPr>
        <w:t xml:space="preserve"> שמתפללים שחס וחלילה לא יקרה אסון</w:t>
      </w:r>
      <w:r>
        <w:rPr>
          <w:rFonts w:hint="cs"/>
          <w:rtl/>
        </w:rPr>
        <w:t>.</w:t>
      </w:r>
      <w:r w:rsidRPr="00D36CE8">
        <w:rPr>
          <w:rtl/>
        </w:rPr>
        <w:t xml:space="preserve"> נורא ומפחיד להתעורר בלילה למשמע </w:t>
      </w:r>
      <w:r>
        <w:rPr>
          <w:rFonts w:hint="cs"/>
          <w:rtl/>
        </w:rPr>
        <w:t>האזעקה ולהיווכח</w:t>
      </w:r>
      <w:r w:rsidRPr="00D36CE8">
        <w:rPr>
          <w:rtl/>
        </w:rPr>
        <w:t xml:space="preserve"> </w:t>
      </w:r>
      <w:r>
        <w:rPr>
          <w:rFonts w:hint="cs"/>
          <w:rtl/>
        </w:rPr>
        <w:t>ש</w:t>
      </w:r>
      <w:r w:rsidRPr="00D36CE8">
        <w:rPr>
          <w:rtl/>
        </w:rPr>
        <w:t>אין לי איך להתגונן מפני הרקטות שנורות עליי</w:t>
      </w:r>
      <w:r>
        <w:rPr>
          <w:rFonts w:hint="cs"/>
          <w:rtl/>
        </w:rPr>
        <w:t>,</w:t>
      </w:r>
      <w:r w:rsidRPr="00D36CE8">
        <w:rPr>
          <w:rtl/>
        </w:rPr>
        <w:t xml:space="preserve"> וגם אין לי מספיק זמן לרוץ למקלט השכונתי</w:t>
      </w:r>
      <w:r>
        <w:rPr>
          <w:rFonts w:hint="cs"/>
          <w:rtl/>
        </w:rPr>
        <w:t>.</w:t>
      </w:r>
      <w:r w:rsidRPr="00D36CE8">
        <w:rPr>
          <w:rtl/>
        </w:rPr>
        <w:t xml:space="preserve"> תחושה קשה מאוד</w:t>
      </w:r>
      <w:r>
        <w:rPr>
          <w:rFonts w:hint="cs"/>
          <w:rtl/>
        </w:rPr>
        <w:t>.</w:t>
      </w:r>
    </w:p>
    <w:p w:rsidR="00E73659" w:rsidRDefault="00E73659" w:rsidP="00B41C35">
      <w:pPr>
        <w:rPr>
          <w:rtl/>
        </w:rPr>
      </w:pPr>
    </w:p>
    <w:p w:rsidR="00E73659" w:rsidRDefault="00E73659" w:rsidP="00B41C35">
      <w:pPr>
        <w:pStyle w:val="af6"/>
        <w:keepNext/>
        <w:rPr>
          <w:rtl/>
        </w:rPr>
      </w:pPr>
      <w:r w:rsidRPr="004A1FB9">
        <w:rPr>
          <w:rStyle w:val="TagStyle"/>
          <w:rtl/>
        </w:rPr>
        <w:t xml:space="preserve"> &lt;&lt; יור &gt;&gt; </w:t>
      </w:r>
      <w:r>
        <w:rPr>
          <w:rtl/>
        </w:rPr>
        <w:t>היו"ר יעקב מרגי:</w:t>
      </w:r>
      <w:r w:rsidRPr="004A1FB9">
        <w:rPr>
          <w:rStyle w:val="TagStyle"/>
          <w:rtl/>
        </w:rPr>
        <w:t xml:space="preserve"> &lt;&lt; יור &gt;&gt;</w:t>
      </w:r>
      <w:r>
        <w:rPr>
          <w:rtl/>
        </w:rPr>
        <w:t xml:space="preserve"> </w:t>
      </w:r>
    </w:p>
    <w:p w:rsidR="00E73659" w:rsidRDefault="00E73659" w:rsidP="004C59D0">
      <w:pPr>
        <w:rPr>
          <w:rtl/>
        </w:rPr>
      </w:pPr>
    </w:p>
    <w:p w:rsidR="00E73659" w:rsidRDefault="00E73659" w:rsidP="00B41C35">
      <w:pPr>
        <w:rPr>
          <w:rtl/>
        </w:rPr>
      </w:pPr>
      <w:r>
        <w:rPr>
          <w:rFonts w:hint="cs"/>
          <w:rtl/>
        </w:rPr>
        <w:t xml:space="preserve">תודה. </w:t>
      </w:r>
    </w:p>
    <w:p w:rsidR="00E73659" w:rsidRDefault="00E73659" w:rsidP="00B41C35">
      <w:pPr>
        <w:rPr>
          <w:rtl/>
        </w:rPr>
      </w:pPr>
    </w:p>
    <w:p w:rsidR="00E73659" w:rsidRDefault="00E73659" w:rsidP="00B41C35">
      <w:pPr>
        <w:pStyle w:val="-"/>
        <w:keepNext/>
        <w:rPr>
          <w:rtl/>
        </w:rPr>
      </w:pPr>
      <w:bookmarkStart w:id="6329" w:name="ET_speakercontinue_5115_23"/>
      <w:r w:rsidRPr="004A1FB9">
        <w:rPr>
          <w:rStyle w:val="TagStyle"/>
          <w:rtl/>
        </w:rPr>
        <w:t xml:space="preserve"> &lt;&lt; דובר_המשך &gt;&gt; </w:t>
      </w:r>
      <w:r>
        <w:rPr>
          <w:rtl/>
        </w:rPr>
        <w:t>פנינה תמנו (כחול לבן):</w:t>
      </w:r>
      <w:r w:rsidRPr="004A1FB9">
        <w:rPr>
          <w:rStyle w:val="TagStyle"/>
          <w:rtl/>
        </w:rPr>
        <w:t xml:space="preserve"> &lt;&lt; דובר_המשך &gt;&gt;</w:t>
      </w:r>
      <w:r>
        <w:rPr>
          <w:rtl/>
        </w:rPr>
        <w:t xml:space="preserve"> </w:t>
      </w:r>
      <w:bookmarkEnd w:id="6329"/>
    </w:p>
    <w:p w:rsidR="00E73659" w:rsidRDefault="00E73659" w:rsidP="004C59D0">
      <w:pPr>
        <w:rPr>
          <w:rtl/>
        </w:rPr>
      </w:pPr>
    </w:p>
    <w:p w:rsidR="00E73659" w:rsidRDefault="00E73659" w:rsidP="007B0812">
      <w:pPr>
        <w:rPr>
          <w:rtl/>
        </w:rPr>
      </w:pPr>
      <w:r>
        <w:rPr>
          <w:rFonts w:hint="cs"/>
          <w:rtl/>
        </w:rPr>
        <w:t xml:space="preserve">בסך </w:t>
      </w:r>
      <w:bookmarkStart w:id="6330" w:name="_ETM_Q14_594286"/>
      <w:bookmarkEnd w:id="6330"/>
      <w:r>
        <w:rPr>
          <w:rFonts w:hint="cs"/>
          <w:rtl/>
        </w:rPr>
        <w:t xml:space="preserve">הכול </w:t>
      </w:r>
      <w:r w:rsidRPr="00D36CE8">
        <w:rPr>
          <w:rtl/>
        </w:rPr>
        <w:t>הם מרגישים שאין להם ביטחון</w:t>
      </w:r>
      <w:r>
        <w:rPr>
          <w:rFonts w:hint="cs"/>
          <w:rtl/>
        </w:rPr>
        <w:t>.</w:t>
      </w:r>
      <w:r w:rsidRPr="00D36CE8">
        <w:rPr>
          <w:rtl/>
        </w:rPr>
        <w:t xml:space="preserve"> לפיכך</w:t>
      </w:r>
      <w:r>
        <w:rPr>
          <w:rFonts w:hint="cs"/>
          <w:rtl/>
        </w:rPr>
        <w:t>,</w:t>
      </w:r>
      <w:r w:rsidRPr="00D36CE8">
        <w:rPr>
          <w:rtl/>
        </w:rPr>
        <w:t xml:space="preserve"> אדוני סגן השר</w:t>
      </w:r>
      <w:r>
        <w:rPr>
          <w:rFonts w:hint="cs"/>
          <w:rtl/>
        </w:rPr>
        <w:t xml:space="preserve"> </w:t>
      </w:r>
      <w:r w:rsidR="00214018">
        <w:rPr>
          <w:rFonts w:hint="eastAsia"/>
          <w:rtl/>
        </w:rPr>
        <w:t>–</w:t>
      </w:r>
      <w:r w:rsidRPr="00D36CE8">
        <w:rPr>
          <w:rtl/>
        </w:rPr>
        <w:t xml:space="preserve"> אני מסיימת</w:t>
      </w:r>
      <w:r>
        <w:rPr>
          <w:rFonts w:hint="cs"/>
          <w:rtl/>
        </w:rPr>
        <w:t xml:space="preserve"> </w:t>
      </w:r>
      <w:r w:rsidR="00214018">
        <w:rPr>
          <w:rFonts w:hint="eastAsia"/>
          <w:rtl/>
        </w:rPr>
        <w:t>–</w:t>
      </w:r>
      <w:r w:rsidRPr="00D36CE8">
        <w:rPr>
          <w:rtl/>
        </w:rPr>
        <w:t xml:space="preserve"> אני קוראת לך ולשר הביטחון לא רק להגיע לוועדה בכנסת</w:t>
      </w:r>
      <w:r>
        <w:rPr>
          <w:rFonts w:hint="cs"/>
          <w:rtl/>
        </w:rPr>
        <w:t>,</w:t>
      </w:r>
      <w:r w:rsidRPr="00D36CE8">
        <w:rPr>
          <w:rtl/>
        </w:rPr>
        <w:t xml:space="preserve"> </w:t>
      </w:r>
      <w:r>
        <w:rPr>
          <w:rFonts w:hint="cs"/>
          <w:rtl/>
        </w:rPr>
        <w:t>לו</w:t>
      </w:r>
      <w:r w:rsidRPr="00D36CE8">
        <w:rPr>
          <w:rtl/>
        </w:rPr>
        <w:t xml:space="preserve">ועדת </w:t>
      </w:r>
      <w:r>
        <w:rPr>
          <w:rFonts w:hint="cs"/>
          <w:rtl/>
        </w:rPr>
        <w:t>ה</w:t>
      </w:r>
      <w:r w:rsidRPr="00D36CE8">
        <w:rPr>
          <w:rtl/>
        </w:rPr>
        <w:t>חוץ ו</w:t>
      </w:r>
      <w:r>
        <w:rPr>
          <w:rFonts w:hint="cs"/>
          <w:rtl/>
        </w:rPr>
        <w:t>ה</w:t>
      </w:r>
      <w:r w:rsidRPr="00D36CE8">
        <w:rPr>
          <w:rtl/>
        </w:rPr>
        <w:t>ביטחון</w:t>
      </w:r>
      <w:r>
        <w:rPr>
          <w:rFonts w:hint="cs"/>
          <w:rtl/>
        </w:rPr>
        <w:t>,</w:t>
      </w:r>
      <w:r w:rsidRPr="00D36CE8">
        <w:rPr>
          <w:rtl/>
        </w:rPr>
        <w:t xml:space="preserve"> אלא לדאוג שיש מתווה ברור שמתחיל ליישם הלכה למעשה את כל מה שצריך לתקן</w:t>
      </w:r>
      <w:r>
        <w:rPr>
          <w:rFonts w:hint="cs"/>
          <w:rtl/>
        </w:rPr>
        <w:t>.</w:t>
      </w:r>
      <w:r w:rsidRPr="00D36CE8">
        <w:rPr>
          <w:rtl/>
        </w:rPr>
        <w:t xml:space="preserve"> תודה רבה</w:t>
      </w:r>
      <w:r>
        <w:rPr>
          <w:rFonts w:hint="cs"/>
          <w:rtl/>
        </w:rPr>
        <w:t>,</w:t>
      </w:r>
      <w:r w:rsidRPr="00D36CE8">
        <w:rPr>
          <w:rtl/>
        </w:rPr>
        <w:t xml:space="preserve"> אדוני היושב-ראש</w:t>
      </w:r>
      <w:r>
        <w:rPr>
          <w:rFonts w:hint="cs"/>
          <w:rtl/>
        </w:rPr>
        <w:t>.</w:t>
      </w:r>
    </w:p>
    <w:p w:rsidR="00E73659" w:rsidRDefault="00E73659" w:rsidP="00B41C35">
      <w:pPr>
        <w:rPr>
          <w:rtl/>
        </w:rPr>
      </w:pPr>
    </w:p>
    <w:p w:rsidR="00E73659" w:rsidRDefault="00E73659" w:rsidP="00B41C35">
      <w:pPr>
        <w:pStyle w:val="af6"/>
        <w:keepNext/>
        <w:rPr>
          <w:rtl/>
        </w:rPr>
      </w:pPr>
      <w:r w:rsidRPr="004A1FB9">
        <w:rPr>
          <w:rStyle w:val="TagStyle"/>
          <w:rtl/>
        </w:rPr>
        <w:t xml:space="preserve"> &lt;&lt; יור &gt;&gt; </w:t>
      </w:r>
      <w:r>
        <w:rPr>
          <w:rtl/>
        </w:rPr>
        <w:t>היו"ר יעקב מרגי:</w:t>
      </w:r>
      <w:r w:rsidRPr="004A1FB9">
        <w:rPr>
          <w:rStyle w:val="TagStyle"/>
          <w:rtl/>
        </w:rPr>
        <w:t xml:space="preserve"> &lt;&lt; יור &gt;&gt;</w:t>
      </w:r>
      <w:r>
        <w:rPr>
          <w:rtl/>
        </w:rPr>
        <w:t xml:space="preserve"> </w:t>
      </w:r>
    </w:p>
    <w:p w:rsidR="00E73659" w:rsidRDefault="00E73659" w:rsidP="004C59D0">
      <w:pPr>
        <w:rPr>
          <w:rtl/>
        </w:rPr>
      </w:pPr>
    </w:p>
    <w:p w:rsidR="00E73659" w:rsidRDefault="00E73659" w:rsidP="007B0812">
      <w:pPr>
        <w:rPr>
          <w:rtl/>
        </w:rPr>
      </w:pPr>
      <w:r>
        <w:rPr>
          <w:rFonts w:hint="cs"/>
          <w:rtl/>
        </w:rPr>
        <w:t xml:space="preserve">תודה. </w:t>
      </w:r>
      <w:r w:rsidRPr="00D36CE8">
        <w:rPr>
          <w:rtl/>
        </w:rPr>
        <w:t xml:space="preserve">חבר הכנסת סעיד </w:t>
      </w:r>
      <w:proofErr w:type="spellStart"/>
      <w:r w:rsidRPr="00D36CE8">
        <w:rPr>
          <w:rtl/>
        </w:rPr>
        <w:t>אלחרומי</w:t>
      </w:r>
      <w:proofErr w:type="spellEnd"/>
      <w:r>
        <w:rPr>
          <w:rFonts w:hint="cs"/>
          <w:rtl/>
        </w:rPr>
        <w:t>, ו</w:t>
      </w:r>
      <w:r w:rsidRPr="00D36CE8">
        <w:rPr>
          <w:rtl/>
        </w:rPr>
        <w:t xml:space="preserve">לאחר מכן </w:t>
      </w:r>
      <w:r w:rsidR="00214018">
        <w:rPr>
          <w:rFonts w:hint="cs"/>
          <w:rtl/>
        </w:rPr>
        <w:t>–</w:t>
      </w:r>
      <w:r>
        <w:rPr>
          <w:rFonts w:hint="cs"/>
          <w:rtl/>
        </w:rPr>
        <w:t xml:space="preserve"> </w:t>
      </w:r>
      <w:r w:rsidRPr="00D36CE8">
        <w:rPr>
          <w:rtl/>
        </w:rPr>
        <w:t>חבר הכנסת יעקב טסלר</w:t>
      </w:r>
      <w:r>
        <w:rPr>
          <w:rFonts w:hint="cs"/>
          <w:rtl/>
        </w:rPr>
        <w:t>,</w:t>
      </w:r>
      <w:r>
        <w:rPr>
          <w:rtl/>
        </w:rPr>
        <w:t xml:space="preserve"> </w:t>
      </w:r>
      <w:r w:rsidR="007B0812">
        <w:rPr>
          <w:rFonts w:hint="cs"/>
          <w:rtl/>
        </w:rPr>
        <w:t xml:space="preserve">אם </w:t>
      </w:r>
      <w:r>
        <w:rPr>
          <w:rFonts w:hint="cs"/>
          <w:rtl/>
        </w:rPr>
        <w:t>י</w:t>
      </w:r>
      <w:r w:rsidRPr="00D36CE8">
        <w:rPr>
          <w:rtl/>
        </w:rPr>
        <w:t>היה נו</w:t>
      </w:r>
      <w:r>
        <w:rPr>
          <w:rFonts w:hint="cs"/>
          <w:rtl/>
        </w:rPr>
        <w:t xml:space="preserve">כח. אה, </w:t>
      </w:r>
      <w:r w:rsidRPr="00D36CE8">
        <w:rPr>
          <w:rtl/>
        </w:rPr>
        <w:t xml:space="preserve">נוכח </w:t>
      </w:r>
      <w:proofErr w:type="spellStart"/>
      <w:r w:rsidRPr="00D36CE8">
        <w:rPr>
          <w:rtl/>
        </w:rPr>
        <w:t>איתנו</w:t>
      </w:r>
      <w:proofErr w:type="spellEnd"/>
      <w:r>
        <w:rPr>
          <w:rFonts w:hint="cs"/>
          <w:rtl/>
        </w:rPr>
        <w:t>.</w:t>
      </w:r>
      <w:r w:rsidRPr="00D36CE8">
        <w:rPr>
          <w:rtl/>
        </w:rPr>
        <w:t xml:space="preserve"> למה אני תמיד מסתכל </w:t>
      </w:r>
      <w:r>
        <w:rPr>
          <w:rFonts w:hint="cs"/>
          <w:rtl/>
        </w:rPr>
        <w:t xml:space="preserve">על </w:t>
      </w:r>
      <w:r w:rsidRPr="00D36CE8">
        <w:rPr>
          <w:rtl/>
        </w:rPr>
        <w:t xml:space="preserve">יהדות התורה </w:t>
      </w:r>
      <w:r>
        <w:rPr>
          <w:rFonts w:hint="cs"/>
          <w:rtl/>
        </w:rPr>
        <w:t xml:space="preserve">שם? </w:t>
      </w:r>
      <w:r w:rsidRPr="00D36CE8">
        <w:rPr>
          <w:rtl/>
        </w:rPr>
        <w:t>כוחו של הרגל</w:t>
      </w:r>
      <w:r>
        <w:rPr>
          <w:rFonts w:hint="cs"/>
          <w:rtl/>
        </w:rPr>
        <w:t xml:space="preserve">, </w:t>
      </w:r>
      <w:bookmarkStart w:id="6331" w:name="_ETM_Q14_630790"/>
      <w:bookmarkEnd w:id="6331"/>
      <w:r>
        <w:rPr>
          <w:rFonts w:hint="cs"/>
          <w:rtl/>
        </w:rPr>
        <w:t xml:space="preserve">יעקב. </w:t>
      </w:r>
    </w:p>
    <w:p w:rsidR="00E73659" w:rsidRDefault="00E73659" w:rsidP="00B41C35">
      <w:pPr>
        <w:rPr>
          <w:rtl/>
        </w:rPr>
      </w:pPr>
    </w:p>
    <w:p w:rsidR="00E73659" w:rsidRDefault="00E73659" w:rsidP="00B41C35">
      <w:pPr>
        <w:pStyle w:val="af5"/>
        <w:keepNext/>
        <w:rPr>
          <w:rtl/>
        </w:rPr>
      </w:pPr>
      <w:bookmarkStart w:id="6332" w:name="ET_interruption_קריאה_25"/>
      <w:r w:rsidRPr="004A1FB9">
        <w:rPr>
          <w:rStyle w:val="TagStyle"/>
          <w:rtl/>
        </w:rPr>
        <w:t xml:space="preserve"> &lt;&lt; קריאה &gt;&gt; </w:t>
      </w:r>
      <w:r>
        <w:rPr>
          <w:rtl/>
        </w:rPr>
        <w:t>קריאה:</w:t>
      </w:r>
      <w:r w:rsidRPr="004A1FB9">
        <w:rPr>
          <w:rStyle w:val="TagStyle"/>
          <w:rtl/>
        </w:rPr>
        <w:t xml:space="preserve"> &lt;&lt; קריאה &gt;&gt;</w:t>
      </w:r>
      <w:r>
        <w:rPr>
          <w:rtl/>
        </w:rPr>
        <w:t xml:space="preserve"> </w:t>
      </w:r>
      <w:bookmarkEnd w:id="6332"/>
    </w:p>
    <w:p w:rsidR="00E73659" w:rsidRDefault="00E73659" w:rsidP="004C59D0">
      <w:pPr>
        <w:rPr>
          <w:rtl/>
        </w:rPr>
      </w:pPr>
    </w:p>
    <w:p w:rsidR="00E73659" w:rsidRDefault="00E73659" w:rsidP="00B41C35">
      <w:pPr>
        <w:rPr>
          <w:rtl/>
        </w:rPr>
      </w:pPr>
      <w:r>
        <w:rPr>
          <w:rFonts w:hint="cs"/>
          <w:rtl/>
        </w:rPr>
        <w:t xml:space="preserve">אל תביט אל השמאל, אחרת תהיה נציב מלח. </w:t>
      </w:r>
    </w:p>
    <w:p w:rsidR="00E73659" w:rsidRDefault="00E73659" w:rsidP="00B41C35">
      <w:pPr>
        <w:rPr>
          <w:rtl/>
        </w:rPr>
      </w:pPr>
      <w:bookmarkStart w:id="6333" w:name="_ETM_Q14_628575"/>
      <w:bookmarkEnd w:id="6333"/>
    </w:p>
    <w:p w:rsidR="00E73659" w:rsidRDefault="00E73659" w:rsidP="00B41C35">
      <w:pPr>
        <w:pStyle w:val="af6"/>
        <w:keepNext/>
        <w:rPr>
          <w:rtl/>
        </w:rPr>
      </w:pPr>
      <w:r w:rsidRPr="004A1FB9">
        <w:rPr>
          <w:rStyle w:val="TagStyle"/>
          <w:rtl/>
        </w:rPr>
        <w:t xml:space="preserve"> &lt;&lt; יור &gt;&gt; </w:t>
      </w:r>
      <w:r>
        <w:rPr>
          <w:rtl/>
        </w:rPr>
        <w:t>היו"ר יעקב מרגי:</w:t>
      </w:r>
      <w:r w:rsidRPr="004A1FB9">
        <w:rPr>
          <w:rStyle w:val="TagStyle"/>
          <w:rtl/>
        </w:rPr>
        <w:t xml:space="preserve"> &lt;&lt; יור &gt;&gt;</w:t>
      </w:r>
      <w:r>
        <w:rPr>
          <w:rtl/>
        </w:rPr>
        <w:t xml:space="preserve"> </w:t>
      </w:r>
    </w:p>
    <w:p w:rsidR="00E73659" w:rsidRDefault="00E73659" w:rsidP="004C59D0">
      <w:pPr>
        <w:rPr>
          <w:rtl/>
        </w:rPr>
      </w:pPr>
    </w:p>
    <w:p w:rsidR="00E73659" w:rsidRDefault="00E73659" w:rsidP="00B41C35">
      <w:pPr>
        <w:rPr>
          <w:rtl/>
        </w:rPr>
      </w:pPr>
      <w:r>
        <w:rPr>
          <w:rFonts w:hint="cs"/>
          <w:rtl/>
        </w:rPr>
        <w:t xml:space="preserve">שלוש דקות לרשותך. </w:t>
      </w:r>
    </w:p>
    <w:p w:rsidR="00E73659" w:rsidRDefault="00E73659" w:rsidP="00B41C35">
      <w:pPr>
        <w:rPr>
          <w:rtl/>
        </w:rPr>
      </w:pPr>
    </w:p>
    <w:p w:rsidR="00E73659" w:rsidRDefault="00E73659" w:rsidP="00B41C35">
      <w:pPr>
        <w:pStyle w:val="a4"/>
        <w:keepNext/>
        <w:rPr>
          <w:rtl/>
        </w:rPr>
      </w:pPr>
      <w:bookmarkStart w:id="6334" w:name="ET_speaker_5682_27"/>
      <w:r w:rsidRPr="004A1FB9">
        <w:rPr>
          <w:rStyle w:val="TagStyle"/>
          <w:rtl/>
        </w:rPr>
        <w:t xml:space="preserve"> &lt;&lt; דובר &gt;&gt; </w:t>
      </w:r>
      <w:bookmarkStart w:id="6335" w:name="_Toc25173507"/>
      <w:bookmarkStart w:id="6336" w:name="_Toc25173826"/>
      <w:bookmarkStart w:id="6337" w:name="_Toc25174992"/>
      <w:r>
        <w:rPr>
          <w:rtl/>
        </w:rPr>
        <w:t xml:space="preserve">סעיד </w:t>
      </w:r>
      <w:proofErr w:type="spellStart"/>
      <w:r>
        <w:rPr>
          <w:rtl/>
        </w:rPr>
        <w:t>אלחרומי</w:t>
      </w:r>
      <w:proofErr w:type="spellEnd"/>
      <w:r>
        <w:rPr>
          <w:rtl/>
        </w:rPr>
        <w:t xml:space="preserve"> (הרשימה המשותפת):</w:t>
      </w:r>
      <w:bookmarkEnd w:id="6335"/>
      <w:bookmarkEnd w:id="6336"/>
      <w:bookmarkEnd w:id="6337"/>
      <w:r w:rsidRPr="004A1FB9">
        <w:rPr>
          <w:rStyle w:val="TagStyle"/>
          <w:rtl/>
        </w:rPr>
        <w:t xml:space="preserve"> &lt;&lt; דובר &gt;&gt;</w:t>
      </w:r>
      <w:r>
        <w:rPr>
          <w:rtl/>
        </w:rPr>
        <w:t xml:space="preserve"> </w:t>
      </w:r>
      <w:bookmarkEnd w:id="6334"/>
    </w:p>
    <w:p w:rsidR="00E73659" w:rsidRDefault="00E73659" w:rsidP="004C59D0">
      <w:pPr>
        <w:rPr>
          <w:rtl/>
        </w:rPr>
      </w:pPr>
    </w:p>
    <w:p w:rsidR="00E73659" w:rsidRDefault="00E73659" w:rsidP="00236A88">
      <w:pPr>
        <w:rPr>
          <w:rtl/>
        </w:rPr>
      </w:pPr>
      <w:r w:rsidRPr="00D36CE8">
        <w:rPr>
          <w:rtl/>
        </w:rPr>
        <w:t>תודה</w:t>
      </w:r>
      <w:r>
        <w:rPr>
          <w:rFonts w:hint="cs"/>
          <w:rtl/>
        </w:rPr>
        <w:t>,</w:t>
      </w:r>
      <w:r w:rsidRPr="00D36CE8">
        <w:rPr>
          <w:rtl/>
        </w:rPr>
        <w:t xml:space="preserve"> כבוד היושב-ראש</w:t>
      </w:r>
      <w:r>
        <w:rPr>
          <w:rFonts w:hint="cs"/>
          <w:rtl/>
        </w:rPr>
        <w:t>.</w:t>
      </w:r>
      <w:r w:rsidRPr="00D36CE8">
        <w:rPr>
          <w:rtl/>
        </w:rPr>
        <w:t xml:space="preserve"> כבוד השר</w:t>
      </w:r>
      <w:r>
        <w:rPr>
          <w:rFonts w:hint="cs"/>
          <w:rtl/>
        </w:rPr>
        <w:t>,</w:t>
      </w:r>
      <w:r w:rsidRPr="00D36CE8">
        <w:rPr>
          <w:rtl/>
        </w:rPr>
        <w:t xml:space="preserve"> כבוד סגן השר</w:t>
      </w:r>
      <w:r>
        <w:rPr>
          <w:rFonts w:hint="cs"/>
          <w:rtl/>
        </w:rPr>
        <w:t>,</w:t>
      </w:r>
      <w:r w:rsidRPr="00D36CE8">
        <w:rPr>
          <w:rtl/>
        </w:rPr>
        <w:t xml:space="preserve"> חבריי חברי הכנסת</w:t>
      </w:r>
      <w:r>
        <w:rPr>
          <w:rFonts w:hint="cs"/>
          <w:rtl/>
        </w:rPr>
        <w:t>,</w:t>
      </w:r>
      <w:r w:rsidRPr="00D36CE8">
        <w:rPr>
          <w:rtl/>
        </w:rPr>
        <w:t xml:space="preserve"> החברים </w:t>
      </w:r>
      <w:r w:rsidR="00236A88">
        <w:rPr>
          <w:rFonts w:hint="cs"/>
          <w:rtl/>
        </w:rPr>
        <w:t xml:space="preserve">לפניי </w:t>
      </w:r>
      <w:r w:rsidRPr="00D36CE8">
        <w:rPr>
          <w:rtl/>
        </w:rPr>
        <w:t>ת</w:t>
      </w:r>
      <w:r>
        <w:rPr>
          <w:rFonts w:hint="cs"/>
          <w:rtl/>
        </w:rPr>
        <w:t>י</w:t>
      </w:r>
      <w:r w:rsidRPr="00D36CE8">
        <w:rPr>
          <w:rtl/>
        </w:rPr>
        <w:t>א</w:t>
      </w:r>
      <w:r>
        <w:rPr>
          <w:rFonts w:hint="cs"/>
          <w:rtl/>
        </w:rPr>
        <w:t>ר</w:t>
      </w:r>
      <w:r w:rsidRPr="00D36CE8">
        <w:rPr>
          <w:rtl/>
        </w:rPr>
        <w:t>ו תמונה לגבי המיגון בכלל האזורים בארץ</w:t>
      </w:r>
      <w:r>
        <w:rPr>
          <w:rFonts w:hint="cs"/>
          <w:rtl/>
        </w:rPr>
        <w:t>,</w:t>
      </w:r>
      <w:r w:rsidRPr="00D36CE8">
        <w:rPr>
          <w:rtl/>
        </w:rPr>
        <w:t xml:space="preserve"> אבל אני אתמקד בדרום</w:t>
      </w:r>
      <w:r>
        <w:rPr>
          <w:rFonts w:hint="cs"/>
          <w:rtl/>
        </w:rPr>
        <w:t>,</w:t>
      </w:r>
      <w:r w:rsidRPr="00D36CE8">
        <w:rPr>
          <w:rtl/>
        </w:rPr>
        <w:t xml:space="preserve"> ובעיקר ב</w:t>
      </w:r>
      <w:r>
        <w:rPr>
          <w:rFonts w:hint="cs"/>
          <w:rtl/>
        </w:rPr>
        <w:t>י</w:t>
      </w:r>
      <w:r w:rsidRPr="00D36CE8">
        <w:rPr>
          <w:rtl/>
        </w:rPr>
        <w:t>ישובי הבדואים בדרום</w:t>
      </w:r>
      <w:r>
        <w:rPr>
          <w:rFonts w:hint="cs"/>
          <w:rtl/>
        </w:rPr>
        <w:t>.</w:t>
      </w:r>
      <w:r w:rsidRPr="00D36CE8">
        <w:rPr>
          <w:rtl/>
        </w:rPr>
        <w:t xml:space="preserve"> </w:t>
      </w:r>
    </w:p>
    <w:p w:rsidR="00E73659" w:rsidRDefault="00E73659" w:rsidP="00B41C35">
      <w:pPr>
        <w:rPr>
          <w:rtl/>
        </w:rPr>
      </w:pPr>
    </w:p>
    <w:p w:rsidR="00E73659" w:rsidRDefault="00E73659" w:rsidP="007B0812">
      <w:pPr>
        <w:rPr>
          <w:rtl/>
        </w:rPr>
      </w:pPr>
      <w:r w:rsidRPr="00D36CE8">
        <w:rPr>
          <w:rtl/>
        </w:rPr>
        <w:t>אני כ</w:t>
      </w:r>
      <w:r>
        <w:rPr>
          <w:rFonts w:hint="cs"/>
          <w:rtl/>
        </w:rPr>
        <w:t>א</w:t>
      </w:r>
      <w:r w:rsidRPr="00D36CE8">
        <w:rPr>
          <w:rtl/>
        </w:rPr>
        <w:t xml:space="preserve">ן חייב להזכיר את </w:t>
      </w:r>
      <w:r>
        <w:rPr>
          <w:rFonts w:hint="cs"/>
          <w:rtl/>
        </w:rPr>
        <w:t>עודה</w:t>
      </w:r>
      <w:r w:rsidRPr="00D36CE8">
        <w:rPr>
          <w:rtl/>
        </w:rPr>
        <w:t xml:space="preserve"> לאפי </w:t>
      </w:r>
      <w:r>
        <w:rPr>
          <w:rFonts w:hint="cs"/>
          <w:rtl/>
        </w:rPr>
        <w:t>אל-</w:t>
      </w:r>
      <w:proofErr w:type="spellStart"/>
      <w:r>
        <w:rPr>
          <w:rFonts w:hint="cs"/>
          <w:rtl/>
        </w:rPr>
        <w:t>וואג</w:t>
      </w:r>
      <w:proofErr w:type="spellEnd"/>
      <w:r>
        <w:rPr>
          <w:rFonts w:hint="cs"/>
          <w:rtl/>
        </w:rPr>
        <w:t>'</w:t>
      </w:r>
      <w:r w:rsidR="00236A88">
        <w:rPr>
          <w:rFonts w:hint="cs"/>
          <w:rtl/>
        </w:rPr>
        <w:t>.</w:t>
      </w:r>
      <w:r>
        <w:rPr>
          <w:rFonts w:hint="cs"/>
          <w:rtl/>
        </w:rPr>
        <w:t xml:space="preserve"> </w:t>
      </w:r>
      <w:r w:rsidRPr="00D36CE8">
        <w:rPr>
          <w:rtl/>
        </w:rPr>
        <w:t xml:space="preserve">זהו </w:t>
      </w:r>
      <w:r>
        <w:rPr>
          <w:rFonts w:hint="cs"/>
          <w:rtl/>
        </w:rPr>
        <w:t xml:space="preserve">אזרח </w:t>
      </w:r>
      <w:r w:rsidRPr="00D36CE8">
        <w:rPr>
          <w:rtl/>
        </w:rPr>
        <w:t xml:space="preserve">בדואי מהכפר </w:t>
      </w:r>
      <w:r>
        <w:rPr>
          <w:rFonts w:hint="cs"/>
          <w:rtl/>
        </w:rPr>
        <w:t xml:space="preserve">ראס </w:t>
      </w:r>
      <w:proofErr w:type="spellStart"/>
      <w:r>
        <w:rPr>
          <w:rFonts w:hint="cs"/>
          <w:rtl/>
        </w:rPr>
        <w:t>ג'רבה</w:t>
      </w:r>
      <w:proofErr w:type="spellEnd"/>
      <w:r>
        <w:rPr>
          <w:rFonts w:hint="cs"/>
          <w:rtl/>
        </w:rPr>
        <w:t xml:space="preserve">, </w:t>
      </w:r>
      <w:r w:rsidRPr="00D36CE8">
        <w:rPr>
          <w:rtl/>
        </w:rPr>
        <w:t>מזרחית לדימונה</w:t>
      </w:r>
      <w:r>
        <w:rPr>
          <w:rFonts w:hint="cs"/>
          <w:rtl/>
        </w:rPr>
        <w:t>,</w:t>
      </w:r>
      <w:r w:rsidRPr="00D36CE8">
        <w:rPr>
          <w:rtl/>
        </w:rPr>
        <w:t xml:space="preserve"> שנפגע ונהרג מפגיעת טיל במלחמת 2014</w:t>
      </w:r>
      <w:r>
        <w:rPr>
          <w:rFonts w:hint="cs"/>
          <w:rtl/>
        </w:rPr>
        <w:t>,</w:t>
      </w:r>
      <w:r w:rsidRPr="00D36CE8">
        <w:rPr>
          <w:rtl/>
        </w:rPr>
        <w:t xml:space="preserve"> בחודש יולי</w:t>
      </w:r>
      <w:r>
        <w:rPr>
          <w:rFonts w:hint="cs"/>
          <w:rtl/>
        </w:rPr>
        <w:t>.</w:t>
      </w:r>
      <w:r w:rsidRPr="00D36CE8">
        <w:rPr>
          <w:rtl/>
        </w:rPr>
        <w:t xml:space="preserve"> מאז עברנו הרבה סבבים</w:t>
      </w:r>
      <w:r>
        <w:rPr>
          <w:rFonts w:hint="cs"/>
          <w:rtl/>
        </w:rPr>
        <w:t>,</w:t>
      </w:r>
      <w:r w:rsidRPr="00D36CE8">
        <w:rPr>
          <w:rtl/>
        </w:rPr>
        <w:t xml:space="preserve"> ואנשי </w:t>
      </w:r>
      <w:r w:rsidR="007B0812">
        <w:rPr>
          <w:rFonts w:hint="cs"/>
          <w:rtl/>
        </w:rPr>
        <w:t>ה</w:t>
      </w:r>
      <w:r w:rsidRPr="00D36CE8">
        <w:rPr>
          <w:rtl/>
        </w:rPr>
        <w:t>כפרים הלא-מוכרים</w:t>
      </w:r>
      <w:r w:rsidR="00236A88">
        <w:rPr>
          <w:rFonts w:hint="cs"/>
          <w:rtl/>
        </w:rPr>
        <w:t>,</w:t>
      </w:r>
      <w:r w:rsidRPr="00D36CE8">
        <w:rPr>
          <w:rtl/>
        </w:rPr>
        <w:t xml:space="preserve"> </w:t>
      </w:r>
      <w:r w:rsidR="00236A88">
        <w:rPr>
          <w:rFonts w:hint="cs"/>
          <w:rtl/>
        </w:rPr>
        <w:t>ו</w:t>
      </w:r>
      <w:r w:rsidRPr="00D36CE8">
        <w:rPr>
          <w:rtl/>
        </w:rPr>
        <w:t>גם בי</w:t>
      </w:r>
      <w:r>
        <w:rPr>
          <w:rFonts w:hint="cs"/>
          <w:rtl/>
        </w:rPr>
        <w:t>י</w:t>
      </w:r>
      <w:r w:rsidRPr="00D36CE8">
        <w:rPr>
          <w:rtl/>
        </w:rPr>
        <w:t>שובים של המועצות האזוריות נווה מדבר ו</w:t>
      </w:r>
      <w:r>
        <w:rPr>
          <w:rFonts w:hint="cs"/>
          <w:rtl/>
        </w:rPr>
        <w:t>א</w:t>
      </w:r>
      <w:r>
        <w:rPr>
          <w:rtl/>
        </w:rPr>
        <w:t>ל</w:t>
      </w:r>
      <w:r>
        <w:rPr>
          <w:rFonts w:hint="cs"/>
          <w:rtl/>
        </w:rPr>
        <w:t>-</w:t>
      </w:r>
      <w:r w:rsidRPr="00D36CE8">
        <w:rPr>
          <w:rtl/>
        </w:rPr>
        <w:t>קסום</w:t>
      </w:r>
      <w:r>
        <w:rPr>
          <w:rFonts w:hint="cs"/>
          <w:rtl/>
        </w:rPr>
        <w:t>,</w:t>
      </w:r>
      <w:r w:rsidRPr="00D36CE8">
        <w:rPr>
          <w:rtl/>
        </w:rPr>
        <w:t xml:space="preserve"> אכן נמצאים כברווזים במטווח</w:t>
      </w:r>
      <w:r>
        <w:rPr>
          <w:rFonts w:hint="cs"/>
          <w:rtl/>
        </w:rPr>
        <w:t>.</w:t>
      </w:r>
      <w:r w:rsidRPr="00D36CE8">
        <w:rPr>
          <w:rtl/>
        </w:rPr>
        <w:t xml:space="preserve"> אין שום מיגון בכפרים האלה</w:t>
      </w:r>
      <w:r>
        <w:rPr>
          <w:rFonts w:hint="cs"/>
          <w:rtl/>
        </w:rPr>
        <w:t>.</w:t>
      </w:r>
      <w:r w:rsidRPr="00D36CE8">
        <w:rPr>
          <w:rtl/>
        </w:rPr>
        <w:t xml:space="preserve"> אנחנו מדברים על בערך 100</w:t>
      </w:r>
      <w:r>
        <w:rPr>
          <w:rFonts w:hint="cs"/>
          <w:rtl/>
        </w:rPr>
        <w:t>,</w:t>
      </w:r>
      <w:r w:rsidRPr="00D36CE8">
        <w:rPr>
          <w:rtl/>
        </w:rPr>
        <w:t>000 תושבים</w:t>
      </w:r>
      <w:r>
        <w:rPr>
          <w:rFonts w:hint="cs"/>
          <w:rtl/>
        </w:rPr>
        <w:t>.</w:t>
      </w:r>
      <w:r w:rsidRPr="00D36CE8">
        <w:rPr>
          <w:rtl/>
        </w:rPr>
        <w:t xml:space="preserve"> הס</w:t>
      </w:r>
      <w:r>
        <w:rPr>
          <w:rFonts w:hint="cs"/>
          <w:rtl/>
        </w:rPr>
        <w:t>י</w:t>
      </w:r>
      <w:r w:rsidRPr="00D36CE8">
        <w:rPr>
          <w:rtl/>
        </w:rPr>
        <w:t>בה היא לא רק ההכרה</w:t>
      </w:r>
      <w:r>
        <w:rPr>
          <w:rFonts w:hint="cs"/>
          <w:rtl/>
        </w:rPr>
        <w:t>.</w:t>
      </w:r>
      <w:r w:rsidRPr="00D36CE8">
        <w:rPr>
          <w:rtl/>
        </w:rPr>
        <w:t xml:space="preserve"> גם ב</w:t>
      </w:r>
      <w:r>
        <w:rPr>
          <w:rFonts w:hint="cs"/>
          <w:rtl/>
        </w:rPr>
        <w:t>י</w:t>
      </w:r>
      <w:r w:rsidRPr="00D36CE8">
        <w:rPr>
          <w:rtl/>
        </w:rPr>
        <w:t xml:space="preserve">ישובים שכבר יש הכרה </w:t>
      </w:r>
      <w:r w:rsidR="00236A88">
        <w:rPr>
          <w:rFonts w:hint="cs"/>
          <w:rtl/>
        </w:rPr>
        <w:t xml:space="preserve">בהם </w:t>
      </w:r>
      <w:r w:rsidRPr="00D36CE8">
        <w:rPr>
          <w:rtl/>
        </w:rPr>
        <w:t>וכבר יש קו כחול ויש מועצות נבחרות שום דבר לא התקדם</w:t>
      </w:r>
      <w:r w:rsidR="007B0812">
        <w:rPr>
          <w:rFonts w:hint="cs"/>
          <w:rtl/>
        </w:rPr>
        <w:t>,</w:t>
      </w:r>
      <w:r w:rsidRPr="00D36CE8">
        <w:rPr>
          <w:rtl/>
        </w:rPr>
        <w:t xml:space="preserve"> בנושא הבתים </w:t>
      </w:r>
      <w:r w:rsidR="00236A88">
        <w:rPr>
          <w:rFonts w:hint="cs"/>
          <w:rtl/>
        </w:rPr>
        <w:t xml:space="preserve">והמגרשים </w:t>
      </w:r>
      <w:r w:rsidRPr="00D36CE8">
        <w:rPr>
          <w:rtl/>
        </w:rPr>
        <w:t xml:space="preserve">בכלל </w:t>
      </w:r>
      <w:r w:rsidR="00236A88">
        <w:rPr>
          <w:rFonts w:hint="cs"/>
          <w:rtl/>
        </w:rPr>
        <w:t>ו</w:t>
      </w:r>
      <w:r w:rsidRPr="00D36CE8">
        <w:rPr>
          <w:rtl/>
        </w:rPr>
        <w:t>בנושא המיגון בפרט</w:t>
      </w:r>
      <w:r>
        <w:rPr>
          <w:rFonts w:hint="cs"/>
          <w:rtl/>
        </w:rPr>
        <w:t>.</w:t>
      </w:r>
    </w:p>
    <w:p w:rsidR="00E73659" w:rsidRDefault="00E73659" w:rsidP="00B41C35">
      <w:pPr>
        <w:rPr>
          <w:rtl/>
        </w:rPr>
      </w:pPr>
    </w:p>
    <w:p w:rsidR="00E73659" w:rsidRDefault="00E73659" w:rsidP="00B41C35">
      <w:pPr>
        <w:rPr>
          <w:rtl/>
        </w:rPr>
      </w:pPr>
      <w:r w:rsidRPr="00D36CE8">
        <w:rPr>
          <w:rtl/>
        </w:rPr>
        <w:t>בתי הספר הם אותו סיפור</w:t>
      </w:r>
      <w:r>
        <w:rPr>
          <w:rFonts w:hint="cs"/>
          <w:rtl/>
        </w:rPr>
        <w:t>:</w:t>
      </w:r>
      <w:r w:rsidRPr="00D36CE8">
        <w:rPr>
          <w:rtl/>
        </w:rPr>
        <w:t xml:space="preserve"> כל בתי הספר בכפרים הלא-מוכרים</w:t>
      </w:r>
      <w:r>
        <w:rPr>
          <w:rFonts w:hint="cs"/>
          <w:rtl/>
        </w:rPr>
        <w:t>,</w:t>
      </w:r>
      <w:r w:rsidRPr="00D36CE8">
        <w:rPr>
          <w:rtl/>
        </w:rPr>
        <w:t xml:space="preserve"> אין בהם שום מיגון</w:t>
      </w:r>
      <w:r>
        <w:rPr>
          <w:rFonts w:hint="cs"/>
          <w:rtl/>
        </w:rPr>
        <w:t>,</w:t>
      </w:r>
      <w:r w:rsidRPr="00D36CE8">
        <w:rPr>
          <w:rtl/>
        </w:rPr>
        <w:t xml:space="preserve"> ותחנות אוטובוס</w:t>
      </w:r>
      <w:r>
        <w:rPr>
          <w:rFonts w:hint="cs"/>
          <w:rtl/>
        </w:rPr>
        <w:t>,</w:t>
      </w:r>
      <w:r w:rsidRPr="00D36CE8">
        <w:rPr>
          <w:rtl/>
        </w:rPr>
        <w:t xml:space="preserve"> משחקי ילדים </w:t>
      </w:r>
      <w:r w:rsidR="00214018">
        <w:rPr>
          <w:rFonts w:hint="cs"/>
          <w:rtl/>
        </w:rPr>
        <w:t>–</w:t>
      </w:r>
      <w:r>
        <w:rPr>
          <w:rFonts w:hint="cs"/>
          <w:rtl/>
        </w:rPr>
        <w:t xml:space="preserve"> </w:t>
      </w:r>
      <w:r w:rsidRPr="00D36CE8">
        <w:rPr>
          <w:rtl/>
        </w:rPr>
        <w:t>הכול</w:t>
      </w:r>
      <w:r>
        <w:rPr>
          <w:rFonts w:hint="cs"/>
          <w:rtl/>
        </w:rPr>
        <w:t>.</w:t>
      </w:r>
      <w:r w:rsidRPr="00D36CE8">
        <w:rPr>
          <w:rtl/>
        </w:rPr>
        <w:t xml:space="preserve"> הסיפור הזה חייב להיפתר</w:t>
      </w:r>
      <w:r>
        <w:rPr>
          <w:rFonts w:hint="cs"/>
          <w:rtl/>
        </w:rPr>
        <w:t>,</w:t>
      </w:r>
      <w:r w:rsidRPr="00D36CE8">
        <w:rPr>
          <w:rtl/>
        </w:rPr>
        <w:t xml:space="preserve"> ובתי הספר </w:t>
      </w:r>
      <w:r w:rsidR="00214018">
        <w:rPr>
          <w:rFonts w:hint="cs"/>
          <w:rtl/>
        </w:rPr>
        <w:t>–</w:t>
      </w:r>
      <w:r>
        <w:rPr>
          <w:rFonts w:hint="cs"/>
          <w:rtl/>
        </w:rPr>
        <w:t xml:space="preserve"> </w:t>
      </w:r>
      <w:bookmarkStart w:id="6338" w:name="_ETM_Q14_736024"/>
      <w:bookmarkEnd w:id="6338"/>
      <w:r w:rsidRPr="00D36CE8">
        <w:rPr>
          <w:rtl/>
        </w:rPr>
        <w:t>משרד החינוך ופיקוד העורף חייבים</w:t>
      </w:r>
      <w:r>
        <w:rPr>
          <w:rFonts w:hint="cs"/>
          <w:rtl/>
        </w:rPr>
        <w:t xml:space="preserve">, </w:t>
      </w:r>
      <w:r w:rsidRPr="00D36CE8">
        <w:rPr>
          <w:rtl/>
        </w:rPr>
        <w:t>חייבים</w:t>
      </w:r>
      <w:r>
        <w:rPr>
          <w:rFonts w:hint="cs"/>
          <w:rtl/>
        </w:rPr>
        <w:t xml:space="preserve">, </w:t>
      </w:r>
      <w:r w:rsidRPr="00D36CE8">
        <w:rPr>
          <w:rtl/>
        </w:rPr>
        <w:t>באופן הדחוף ביותר לטפל בסוגיה הזאת</w:t>
      </w:r>
      <w:r>
        <w:rPr>
          <w:rFonts w:hint="cs"/>
          <w:rtl/>
        </w:rPr>
        <w:t>,</w:t>
      </w:r>
      <w:r w:rsidRPr="00D36CE8">
        <w:rPr>
          <w:rtl/>
        </w:rPr>
        <w:t xml:space="preserve"> וזה לא עולה המון כסף</w:t>
      </w:r>
      <w:r>
        <w:rPr>
          <w:rFonts w:hint="cs"/>
          <w:rtl/>
        </w:rPr>
        <w:t>.</w:t>
      </w:r>
    </w:p>
    <w:p w:rsidR="00E73659" w:rsidRDefault="00E73659" w:rsidP="00B41C35">
      <w:pPr>
        <w:rPr>
          <w:rtl/>
        </w:rPr>
      </w:pPr>
    </w:p>
    <w:p w:rsidR="00071978" w:rsidRDefault="00071978" w:rsidP="007B0812">
      <w:pPr>
        <w:rPr>
          <w:rtl/>
        </w:rPr>
      </w:pPr>
      <w:bookmarkStart w:id="6339" w:name="TOR_Q15"/>
      <w:bookmarkStart w:id="6340" w:name="_ETM_Q15_180329"/>
      <w:bookmarkEnd w:id="6339"/>
      <w:bookmarkEnd w:id="6340"/>
      <w:r>
        <w:rPr>
          <w:rFonts w:hint="cs"/>
          <w:rtl/>
        </w:rPr>
        <w:t xml:space="preserve">ביישובים הלא-מוכרים אני חושב שצריך למצוא פתרון יצירתי, אדוני סגן השר. חייבים למצוא פתרון </w:t>
      </w:r>
      <w:r w:rsidR="00214018">
        <w:rPr>
          <w:rtl/>
        </w:rPr>
        <w:t>–</w:t>
      </w:r>
      <w:r>
        <w:rPr>
          <w:rFonts w:hint="cs"/>
          <w:rtl/>
        </w:rPr>
        <w:t xml:space="preserve"> או לתת אפשרות לאנשים לבנות </w:t>
      </w:r>
      <w:bookmarkStart w:id="6341" w:name="_ETM_Q15_156000"/>
      <w:bookmarkEnd w:id="6341"/>
      <w:r>
        <w:rPr>
          <w:rFonts w:hint="cs"/>
          <w:rtl/>
        </w:rPr>
        <w:t xml:space="preserve">את </w:t>
      </w:r>
      <w:proofErr w:type="spellStart"/>
      <w:r>
        <w:rPr>
          <w:rFonts w:hint="cs"/>
          <w:rtl/>
        </w:rPr>
        <w:t>המיגוניות</w:t>
      </w:r>
      <w:proofErr w:type="spellEnd"/>
      <w:r>
        <w:rPr>
          <w:rFonts w:hint="cs"/>
          <w:rtl/>
        </w:rPr>
        <w:t xml:space="preserve"> האלה</w:t>
      </w:r>
      <w:r w:rsidR="007B0812">
        <w:rPr>
          <w:rFonts w:hint="cs"/>
          <w:rtl/>
        </w:rPr>
        <w:t>,</w:t>
      </w:r>
      <w:r>
        <w:rPr>
          <w:rFonts w:hint="cs"/>
          <w:rtl/>
        </w:rPr>
        <w:t xml:space="preserve"> או לספק אותן ומישהו יקנה אותן, או שאנשים ישתתפו בקנייה שלהן. </w:t>
      </w:r>
      <w:r w:rsidRPr="004647B3">
        <w:rPr>
          <w:rFonts w:hint="cs"/>
          <w:rtl/>
        </w:rPr>
        <w:t>הסיפור הזה</w:t>
      </w:r>
      <w:r>
        <w:rPr>
          <w:rFonts w:hint="cs"/>
          <w:rtl/>
        </w:rPr>
        <w:t>,</w:t>
      </w:r>
      <w:r w:rsidRPr="004647B3">
        <w:rPr>
          <w:rFonts w:hint="cs"/>
          <w:rtl/>
        </w:rPr>
        <w:t xml:space="preserve"> אם הוא נמשך</w:t>
      </w:r>
      <w:r w:rsidR="00236A88">
        <w:rPr>
          <w:rFonts w:hint="cs"/>
          <w:rtl/>
        </w:rPr>
        <w:t xml:space="preserve"> בכל סבב</w:t>
      </w:r>
      <w:r>
        <w:rPr>
          <w:rFonts w:hint="cs"/>
          <w:rtl/>
        </w:rPr>
        <w:t>,</w:t>
      </w:r>
      <w:r w:rsidRPr="004647B3">
        <w:rPr>
          <w:rFonts w:hint="cs"/>
          <w:rtl/>
        </w:rPr>
        <w:t xml:space="preserve"> חס וחלילה</w:t>
      </w:r>
      <w:r w:rsidR="00236A88">
        <w:rPr>
          <w:rFonts w:hint="cs"/>
          <w:rtl/>
        </w:rPr>
        <w:t xml:space="preserve">, </w:t>
      </w:r>
      <w:r>
        <w:rPr>
          <w:rFonts w:hint="cs"/>
          <w:rtl/>
        </w:rPr>
        <w:t xml:space="preserve">האנשים נמצאים בסכנה </w:t>
      </w:r>
      <w:proofErr w:type="spellStart"/>
      <w:r>
        <w:rPr>
          <w:rFonts w:hint="cs"/>
          <w:rtl/>
        </w:rPr>
        <w:t>מיידית</w:t>
      </w:r>
      <w:proofErr w:type="spellEnd"/>
      <w:r>
        <w:rPr>
          <w:rFonts w:hint="cs"/>
          <w:rtl/>
        </w:rPr>
        <w:t>.</w:t>
      </w:r>
    </w:p>
    <w:p w:rsidR="00071978" w:rsidRDefault="00071978" w:rsidP="00B41C35">
      <w:pPr>
        <w:rPr>
          <w:rtl/>
        </w:rPr>
      </w:pPr>
    </w:p>
    <w:p w:rsidR="00071978" w:rsidRDefault="00071978" w:rsidP="007B0812">
      <w:pPr>
        <w:rPr>
          <w:rtl/>
        </w:rPr>
      </w:pPr>
      <w:r>
        <w:rPr>
          <w:rFonts w:hint="cs"/>
          <w:rtl/>
        </w:rPr>
        <w:t xml:space="preserve">בשבוע שעבר, ממש לפני </w:t>
      </w:r>
      <w:bookmarkStart w:id="6342" w:name="_ETM_Q15_171000"/>
      <w:bookmarkEnd w:id="6342"/>
      <w:r>
        <w:rPr>
          <w:rFonts w:hint="cs"/>
          <w:rtl/>
        </w:rPr>
        <w:t xml:space="preserve">סיום סבב הלחימה האחרון, בשעה 02:00 הייתה אזעקה בבאר </w:t>
      </w:r>
      <w:bookmarkStart w:id="6343" w:name="_ETM_Q15_176000"/>
      <w:bookmarkEnd w:id="6343"/>
      <w:r>
        <w:rPr>
          <w:rFonts w:hint="cs"/>
          <w:rtl/>
        </w:rPr>
        <w:t>שבע ובאזורים בסביבה</w:t>
      </w:r>
      <w:r w:rsidR="007B0812">
        <w:rPr>
          <w:rFonts w:hint="cs"/>
          <w:rtl/>
        </w:rPr>
        <w:t>,</w:t>
      </w:r>
      <w:r>
        <w:rPr>
          <w:rFonts w:hint="cs"/>
          <w:rtl/>
        </w:rPr>
        <w:t xml:space="preserve"> בכל יישובי הבדואים. </w:t>
      </w:r>
      <w:bookmarkStart w:id="6344" w:name="_ETM_Q15_180930"/>
      <w:bookmarkStart w:id="6345" w:name="_ETM_Q15_181260"/>
      <w:bookmarkStart w:id="6346" w:name="_ETM_Q15_181589"/>
      <w:bookmarkStart w:id="6347" w:name="_ETM_Q15_183370"/>
      <w:bookmarkEnd w:id="6344"/>
      <w:bookmarkEnd w:id="6345"/>
      <w:bookmarkEnd w:id="6346"/>
      <w:bookmarkEnd w:id="6347"/>
      <w:r>
        <w:rPr>
          <w:rtl/>
        </w:rPr>
        <w:t xml:space="preserve">דמיינו </w:t>
      </w:r>
      <w:bookmarkStart w:id="6348" w:name="_ETM_Q15_183759"/>
      <w:bookmarkEnd w:id="6348"/>
      <w:r>
        <w:rPr>
          <w:rtl/>
        </w:rPr>
        <w:t>לעצמכם</w:t>
      </w:r>
      <w:r w:rsidR="007B0812">
        <w:rPr>
          <w:rFonts w:hint="cs"/>
          <w:rtl/>
        </w:rPr>
        <w:t>:</w:t>
      </w:r>
      <w:r>
        <w:rPr>
          <w:rtl/>
        </w:rPr>
        <w:t xml:space="preserve"> </w:t>
      </w:r>
      <w:bookmarkStart w:id="6349" w:name="_ETM_Q15_184450"/>
      <w:bookmarkEnd w:id="6349"/>
      <w:r>
        <w:rPr>
          <w:rtl/>
        </w:rPr>
        <w:t xml:space="preserve">הילדים </w:t>
      </w:r>
      <w:bookmarkStart w:id="6350" w:name="_ETM_Q15_184899"/>
      <w:bookmarkStart w:id="6351" w:name="_ETM_Q15_185710"/>
      <w:bookmarkEnd w:id="6350"/>
      <w:bookmarkEnd w:id="6351"/>
      <w:r>
        <w:rPr>
          <w:rFonts w:hint="cs"/>
          <w:rtl/>
        </w:rPr>
        <w:t xml:space="preserve">מתעוררים לקול האזעקה </w:t>
      </w:r>
      <w:bookmarkStart w:id="6352" w:name="_ETM_Q15_186000"/>
      <w:bookmarkEnd w:id="6352"/>
      <w:r>
        <w:rPr>
          <w:rFonts w:hint="cs"/>
          <w:rtl/>
        </w:rPr>
        <w:t xml:space="preserve">הזו, האזעקה הנוראית </w:t>
      </w:r>
      <w:bookmarkStart w:id="6353" w:name="_ETM_Q15_186069"/>
      <w:bookmarkStart w:id="6354" w:name="_ETM_Q15_186700"/>
      <w:bookmarkStart w:id="6355" w:name="_ETM_Q15_187330"/>
      <w:bookmarkStart w:id="6356" w:name="_ETM_Q15_188019"/>
      <w:bookmarkStart w:id="6357" w:name="_ETM_Q15_188440"/>
      <w:bookmarkEnd w:id="6353"/>
      <w:bookmarkEnd w:id="6354"/>
      <w:bookmarkEnd w:id="6355"/>
      <w:bookmarkEnd w:id="6356"/>
      <w:bookmarkEnd w:id="6357"/>
      <w:r>
        <w:rPr>
          <w:rtl/>
        </w:rPr>
        <w:t xml:space="preserve">הזאת </w:t>
      </w:r>
      <w:bookmarkStart w:id="6358" w:name="_ETM_Q15_189010"/>
      <w:bookmarkEnd w:id="6358"/>
      <w:r>
        <w:rPr>
          <w:rtl/>
        </w:rPr>
        <w:t xml:space="preserve">ואין </w:t>
      </w:r>
      <w:bookmarkStart w:id="6359" w:name="_ETM_Q15_189580"/>
      <w:bookmarkEnd w:id="6359"/>
      <w:r>
        <w:rPr>
          <w:rtl/>
        </w:rPr>
        <w:t xml:space="preserve">להם </w:t>
      </w:r>
      <w:bookmarkStart w:id="6360" w:name="_ETM_Q15_189789"/>
      <w:bookmarkEnd w:id="6360"/>
      <w:r>
        <w:rPr>
          <w:rtl/>
        </w:rPr>
        <w:t xml:space="preserve">לאן </w:t>
      </w:r>
      <w:bookmarkStart w:id="6361" w:name="_ETM_Q15_190000"/>
      <w:bookmarkEnd w:id="6361"/>
      <w:r>
        <w:rPr>
          <w:rtl/>
        </w:rPr>
        <w:t>לברוח</w:t>
      </w:r>
      <w:r>
        <w:rPr>
          <w:rFonts w:hint="cs"/>
          <w:rtl/>
        </w:rPr>
        <w:t>,</w:t>
      </w:r>
      <w:r>
        <w:rPr>
          <w:rtl/>
        </w:rPr>
        <w:t xml:space="preserve"> </w:t>
      </w:r>
      <w:bookmarkStart w:id="6362" w:name="_ETM_Q15_191190"/>
      <w:bookmarkEnd w:id="6362"/>
      <w:r>
        <w:rPr>
          <w:rtl/>
        </w:rPr>
        <w:t xml:space="preserve">אין </w:t>
      </w:r>
      <w:bookmarkStart w:id="6363" w:name="_ETM_Q15_191519"/>
      <w:bookmarkEnd w:id="6363"/>
      <w:r>
        <w:rPr>
          <w:rtl/>
        </w:rPr>
        <w:t xml:space="preserve">להם </w:t>
      </w:r>
      <w:bookmarkStart w:id="6364" w:name="_ETM_Q15_191820"/>
      <w:bookmarkEnd w:id="6364"/>
      <w:r>
        <w:rPr>
          <w:rFonts w:hint="cs"/>
          <w:rtl/>
        </w:rPr>
        <w:t>מקום</w:t>
      </w:r>
      <w:r>
        <w:rPr>
          <w:rtl/>
        </w:rPr>
        <w:t xml:space="preserve"> </w:t>
      </w:r>
      <w:bookmarkStart w:id="6365" w:name="_ETM_Q15_192059"/>
      <w:bookmarkEnd w:id="6365"/>
      <w:r>
        <w:rPr>
          <w:rFonts w:hint="cs"/>
          <w:rtl/>
        </w:rPr>
        <w:t xml:space="preserve">להתחבא. </w:t>
      </w:r>
      <w:bookmarkStart w:id="6366" w:name="_ETM_Q15_192509"/>
      <w:bookmarkEnd w:id="6366"/>
      <w:r>
        <w:rPr>
          <w:rtl/>
        </w:rPr>
        <w:t xml:space="preserve">זה </w:t>
      </w:r>
      <w:bookmarkStart w:id="6367" w:name="_ETM_Q15_192690"/>
      <w:bookmarkEnd w:id="6367"/>
      <w:r>
        <w:rPr>
          <w:rtl/>
        </w:rPr>
        <w:t>100</w:t>
      </w:r>
      <w:r>
        <w:rPr>
          <w:rFonts w:hint="cs"/>
          <w:rtl/>
        </w:rPr>
        <w:t>,</w:t>
      </w:r>
      <w:r>
        <w:rPr>
          <w:rtl/>
        </w:rPr>
        <w:t xml:space="preserve">000 </w:t>
      </w:r>
      <w:bookmarkStart w:id="6368" w:name="_ETM_Q15_193830"/>
      <w:bookmarkEnd w:id="6368"/>
      <w:r>
        <w:rPr>
          <w:rtl/>
        </w:rPr>
        <w:t>אנשים</w:t>
      </w:r>
      <w:r>
        <w:rPr>
          <w:rFonts w:hint="cs"/>
          <w:rtl/>
        </w:rPr>
        <w:t>.</w:t>
      </w:r>
      <w:r>
        <w:rPr>
          <w:rtl/>
        </w:rPr>
        <w:t xml:space="preserve"> </w:t>
      </w:r>
      <w:bookmarkStart w:id="6369" w:name="_ETM_Q15_194889"/>
      <w:bookmarkEnd w:id="6369"/>
      <w:r>
        <w:rPr>
          <w:rtl/>
        </w:rPr>
        <w:t xml:space="preserve">אנחנו לא </w:t>
      </w:r>
      <w:bookmarkStart w:id="6370" w:name="_ETM_Q15_195429"/>
      <w:bookmarkEnd w:id="6370"/>
      <w:r>
        <w:rPr>
          <w:rtl/>
        </w:rPr>
        <w:t xml:space="preserve">יכולים </w:t>
      </w:r>
      <w:bookmarkStart w:id="6371" w:name="_ETM_Q15_196060"/>
      <w:bookmarkEnd w:id="6371"/>
      <w:r>
        <w:rPr>
          <w:rtl/>
        </w:rPr>
        <w:t xml:space="preserve">לדבר </w:t>
      </w:r>
      <w:bookmarkStart w:id="6372" w:name="_ETM_Q15_196539"/>
      <w:bookmarkEnd w:id="6372"/>
      <w:r>
        <w:rPr>
          <w:rtl/>
        </w:rPr>
        <w:t xml:space="preserve">על </w:t>
      </w:r>
      <w:bookmarkStart w:id="6373" w:name="_ETM_Q15_196630"/>
      <w:bookmarkEnd w:id="6373"/>
      <w:r>
        <w:rPr>
          <w:rtl/>
        </w:rPr>
        <w:t xml:space="preserve">זה </w:t>
      </w:r>
      <w:bookmarkStart w:id="6374" w:name="_ETM_Q15_196779"/>
      <w:bookmarkEnd w:id="6374"/>
      <w:r>
        <w:rPr>
          <w:rtl/>
        </w:rPr>
        <w:t xml:space="preserve">מעל </w:t>
      </w:r>
      <w:bookmarkStart w:id="6375" w:name="_ETM_Q15_197020"/>
      <w:bookmarkEnd w:id="6375"/>
      <w:r>
        <w:rPr>
          <w:rtl/>
        </w:rPr>
        <w:t xml:space="preserve">הדוכן </w:t>
      </w:r>
      <w:bookmarkStart w:id="6376" w:name="_ETM_Q15_197980"/>
      <w:bookmarkEnd w:id="6376"/>
      <w:r>
        <w:rPr>
          <w:rtl/>
        </w:rPr>
        <w:t xml:space="preserve">ולדבר </w:t>
      </w:r>
      <w:bookmarkStart w:id="6377" w:name="_ETM_Q15_198610"/>
      <w:bookmarkEnd w:id="6377"/>
      <w:r>
        <w:rPr>
          <w:rtl/>
        </w:rPr>
        <w:t xml:space="preserve">על </w:t>
      </w:r>
      <w:bookmarkStart w:id="6378" w:name="_ETM_Q15_198730"/>
      <w:bookmarkEnd w:id="6378"/>
      <w:r>
        <w:rPr>
          <w:rtl/>
        </w:rPr>
        <w:t xml:space="preserve">זה </w:t>
      </w:r>
      <w:bookmarkStart w:id="6379" w:name="_ETM_Q15_198880"/>
      <w:bookmarkEnd w:id="6379"/>
      <w:r>
        <w:rPr>
          <w:rtl/>
        </w:rPr>
        <w:t xml:space="preserve">בוועדות </w:t>
      </w:r>
      <w:bookmarkStart w:id="6380" w:name="_ETM_Q15_199689"/>
      <w:bookmarkEnd w:id="6380"/>
      <w:r>
        <w:rPr>
          <w:rtl/>
        </w:rPr>
        <w:t xml:space="preserve">וחוזר </w:t>
      </w:r>
      <w:bookmarkStart w:id="6381" w:name="_ETM_Q15_200350"/>
      <w:bookmarkEnd w:id="6381"/>
      <w:r>
        <w:rPr>
          <w:rtl/>
        </w:rPr>
        <w:t>חלילה</w:t>
      </w:r>
      <w:r>
        <w:rPr>
          <w:rFonts w:hint="cs"/>
          <w:rtl/>
        </w:rPr>
        <w:t>.</w:t>
      </w:r>
      <w:r>
        <w:rPr>
          <w:rtl/>
        </w:rPr>
        <w:t xml:space="preserve"> </w:t>
      </w:r>
      <w:bookmarkStart w:id="6382" w:name="_ETM_Q15_201250"/>
      <w:bookmarkEnd w:id="6382"/>
      <w:r>
        <w:rPr>
          <w:rtl/>
        </w:rPr>
        <w:t xml:space="preserve">אם </w:t>
      </w:r>
      <w:bookmarkStart w:id="6383" w:name="_ETM_Q15_202930"/>
      <w:bookmarkEnd w:id="6383"/>
      <w:r>
        <w:rPr>
          <w:rtl/>
        </w:rPr>
        <w:t xml:space="preserve">משפחה </w:t>
      </w:r>
      <w:bookmarkStart w:id="6384" w:name="_ETM_Q15_203500"/>
      <w:bookmarkEnd w:id="6384"/>
      <w:r>
        <w:rPr>
          <w:rtl/>
        </w:rPr>
        <w:t xml:space="preserve">בדואית </w:t>
      </w:r>
      <w:bookmarkStart w:id="6385" w:name="_ETM_Q15_204480"/>
      <w:bookmarkEnd w:id="6385"/>
      <w:r>
        <w:rPr>
          <w:rtl/>
        </w:rPr>
        <w:t xml:space="preserve">בכפר </w:t>
      </w:r>
      <w:bookmarkStart w:id="6386" w:name="_ETM_Q15_204989"/>
      <w:bookmarkEnd w:id="6386"/>
      <w:r>
        <w:rPr>
          <w:rtl/>
        </w:rPr>
        <w:t xml:space="preserve">ביר </w:t>
      </w:r>
      <w:bookmarkStart w:id="6387" w:name="_ETM_Q15_205200"/>
      <w:bookmarkEnd w:id="6387"/>
      <w:r>
        <w:rPr>
          <w:rtl/>
        </w:rPr>
        <w:t xml:space="preserve">הדאג' </w:t>
      </w:r>
      <w:bookmarkStart w:id="6388" w:name="_ETM_Q15_205800"/>
      <w:bookmarkEnd w:id="6388"/>
      <w:r>
        <w:rPr>
          <w:rtl/>
        </w:rPr>
        <w:t xml:space="preserve">תרצה </w:t>
      </w:r>
      <w:bookmarkStart w:id="6389" w:name="_ETM_Q15_206640"/>
      <w:bookmarkEnd w:id="6389"/>
      <w:r>
        <w:rPr>
          <w:rtl/>
        </w:rPr>
        <w:t xml:space="preserve">לבנות </w:t>
      </w:r>
      <w:bookmarkStart w:id="6390" w:name="_ETM_Q15_207180"/>
      <w:bookmarkEnd w:id="6390"/>
      <w:r>
        <w:rPr>
          <w:rtl/>
        </w:rPr>
        <w:t xml:space="preserve">מיגון </w:t>
      </w:r>
      <w:bookmarkStart w:id="6391" w:name="_ETM_Q15_208140"/>
      <w:bookmarkEnd w:id="6391"/>
      <w:r>
        <w:rPr>
          <w:rtl/>
        </w:rPr>
        <w:t xml:space="preserve">לפי </w:t>
      </w:r>
      <w:bookmarkStart w:id="6392" w:name="_ETM_Q15_208680"/>
      <w:bookmarkEnd w:id="6392"/>
      <w:r>
        <w:rPr>
          <w:rtl/>
        </w:rPr>
        <w:t xml:space="preserve">כל </w:t>
      </w:r>
      <w:bookmarkStart w:id="6393" w:name="_ETM_Q15_209250"/>
      <w:bookmarkEnd w:id="6393"/>
      <w:r>
        <w:rPr>
          <w:rtl/>
        </w:rPr>
        <w:t xml:space="preserve">המידות </w:t>
      </w:r>
      <w:bookmarkStart w:id="6394" w:name="_ETM_Q15_210420"/>
      <w:bookmarkEnd w:id="6394"/>
      <w:r>
        <w:rPr>
          <w:rtl/>
        </w:rPr>
        <w:t>ההנדסיות</w:t>
      </w:r>
      <w:r>
        <w:rPr>
          <w:rFonts w:hint="cs"/>
          <w:rtl/>
        </w:rPr>
        <w:t>,</w:t>
      </w:r>
      <w:r>
        <w:rPr>
          <w:rtl/>
        </w:rPr>
        <w:t xml:space="preserve"> </w:t>
      </w:r>
      <w:bookmarkStart w:id="6395" w:name="_ETM_Q15_211869"/>
      <w:bookmarkEnd w:id="6395"/>
      <w:r>
        <w:rPr>
          <w:rtl/>
        </w:rPr>
        <w:t xml:space="preserve">תוך </w:t>
      </w:r>
      <w:bookmarkStart w:id="6396" w:name="_ETM_Q15_212440"/>
      <w:bookmarkEnd w:id="6396"/>
      <w:r>
        <w:rPr>
          <w:rtl/>
        </w:rPr>
        <w:t xml:space="preserve">זמן </w:t>
      </w:r>
      <w:bookmarkStart w:id="6397" w:name="_ETM_Q15_212769"/>
      <w:bookmarkEnd w:id="6397"/>
      <w:r>
        <w:rPr>
          <w:rtl/>
        </w:rPr>
        <w:t xml:space="preserve">קצר </w:t>
      </w:r>
      <w:bookmarkStart w:id="6398" w:name="_ETM_Q15_213159"/>
      <w:bookmarkEnd w:id="6398"/>
      <w:r>
        <w:rPr>
          <w:rtl/>
        </w:rPr>
        <w:t xml:space="preserve">יגיעו </w:t>
      </w:r>
      <w:bookmarkStart w:id="6399" w:name="_ETM_Q15_213460"/>
      <w:bookmarkEnd w:id="6399"/>
      <w:r>
        <w:rPr>
          <w:rtl/>
        </w:rPr>
        <w:t xml:space="preserve">הפקחים </w:t>
      </w:r>
      <w:bookmarkStart w:id="6400" w:name="_ETM_Q15_214449"/>
      <w:bookmarkEnd w:id="6400"/>
      <w:r>
        <w:rPr>
          <w:rtl/>
        </w:rPr>
        <w:t xml:space="preserve">וירשמו </w:t>
      </w:r>
      <w:bookmarkStart w:id="6401" w:name="_ETM_Q15_214960"/>
      <w:bookmarkEnd w:id="6401"/>
      <w:r>
        <w:rPr>
          <w:rtl/>
        </w:rPr>
        <w:t xml:space="preserve">לה </w:t>
      </w:r>
      <w:bookmarkStart w:id="6402" w:name="_ETM_Q15_215350"/>
      <w:bookmarkEnd w:id="6402"/>
      <w:r>
        <w:rPr>
          <w:rtl/>
        </w:rPr>
        <w:t xml:space="preserve">צו </w:t>
      </w:r>
      <w:bookmarkStart w:id="6403" w:name="_ETM_Q15_215680"/>
      <w:bookmarkEnd w:id="6403"/>
      <w:r>
        <w:rPr>
          <w:rtl/>
        </w:rPr>
        <w:t>הריסה</w:t>
      </w:r>
      <w:r>
        <w:rPr>
          <w:rFonts w:hint="cs"/>
          <w:rtl/>
        </w:rPr>
        <w:t>,</w:t>
      </w:r>
      <w:r>
        <w:rPr>
          <w:rtl/>
        </w:rPr>
        <w:t xml:space="preserve"> </w:t>
      </w:r>
      <w:bookmarkStart w:id="6404" w:name="_ETM_Q15_216670"/>
      <w:bookmarkEnd w:id="6404"/>
      <w:r>
        <w:rPr>
          <w:rtl/>
        </w:rPr>
        <w:t xml:space="preserve">כי </w:t>
      </w:r>
      <w:bookmarkStart w:id="6405" w:name="_ETM_Q15_217479"/>
      <w:bookmarkEnd w:id="6405"/>
      <w:r>
        <w:rPr>
          <w:rtl/>
        </w:rPr>
        <w:t xml:space="preserve">אין </w:t>
      </w:r>
      <w:bookmarkStart w:id="6406" w:name="_ETM_Q15_218470"/>
      <w:bookmarkEnd w:id="6406"/>
      <w:r>
        <w:rPr>
          <w:rtl/>
        </w:rPr>
        <w:t xml:space="preserve">היתר </w:t>
      </w:r>
      <w:bookmarkStart w:id="6407" w:name="_ETM_Q15_219310"/>
      <w:bookmarkEnd w:id="6407"/>
      <w:r>
        <w:rPr>
          <w:rtl/>
        </w:rPr>
        <w:t>ו</w:t>
      </w:r>
      <w:r>
        <w:rPr>
          <w:rFonts w:hint="cs"/>
          <w:rtl/>
        </w:rPr>
        <w:t xml:space="preserve">גם </w:t>
      </w:r>
      <w:r>
        <w:rPr>
          <w:rtl/>
        </w:rPr>
        <w:t xml:space="preserve">אין </w:t>
      </w:r>
      <w:bookmarkStart w:id="6408" w:name="_ETM_Q15_219700"/>
      <w:bookmarkEnd w:id="6408"/>
      <w:r>
        <w:rPr>
          <w:rtl/>
        </w:rPr>
        <w:t>אפשרות</w:t>
      </w:r>
      <w:bookmarkStart w:id="6409" w:name="_ETM_Q15_220120"/>
      <w:bookmarkEnd w:id="6409"/>
      <w:r>
        <w:rPr>
          <w:rtl/>
        </w:rPr>
        <w:t xml:space="preserve"> </w:t>
      </w:r>
      <w:bookmarkStart w:id="6410" w:name="_ETM_Q15_220330"/>
      <w:bookmarkEnd w:id="6410"/>
      <w:r>
        <w:rPr>
          <w:rtl/>
        </w:rPr>
        <w:t xml:space="preserve">להוציא </w:t>
      </w:r>
      <w:bookmarkStart w:id="6411" w:name="_ETM_Q15_220720"/>
      <w:bookmarkEnd w:id="6411"/>
      <w:r>
        <w:rPr>
          <w:rFonts w:hint="cs"/>
          <w:rtl/>
        </w:rPr>
        <w:t xml:space="preserve">היתר. </w:t>
      </w:r>
      <w:bookmarkStart w:id="6412" w:name="_ETM_Q15_221409"/>
      <w:bookmarkEnd w:id="6412"/>
    </w:p>
    <w:p w:rsidR="00071978" w:rsidRDefault="00071978" w:rsidP="00B41C35">
      <w:pPr>
        <w:rPr>
          <w:rtl/>
        </w:rPr>
      </w:pPr>
    </w:p>
    <w:p w:rsidR="00071978" w:rsidRDefault="00071978" w:rsidP="00B41C35">
      <w:pPr>
        <w:pStyle w:val="af6"/>
        <w:keepNext/>
        <w:rPr>
          <w:rtl/>
        </w:rPr>
      </w:pPr>
      <w:r w:rsidRPr="00BC152E">
        <w:rPr>
          <w:rStyle w:val="TagStyle"/>
          <w:rtl/>
        </w:rPr>
        <w:t xml:space="preserve"> &lt;&lt; יור &gt;&gt; </w:t>
      </w:r>
      <w:r>
        <w:rPr>
          <w:rtl/>
        </w:rPr>
        <w:t>היו"ר יעקב מרגי:</w:t>
      </w:r>
      <w:r w:rsidRPr="00BC152E">
        <w:rPr>
          <w:rStyle w:val="TagStyle"/>
          <w:rtl/>
        </w:rPr>
        <w:t xml:space="preserve"> &lt;&lt; יור &gt;&gt;</w:t>
      </w:r>
      <w:r>
        <w:rPr>
          <w:rtl/>
        </w:rPr>
        <w:t xml:space="preserve"> </w:t>
      </w:r>
    </w:p>
    <w:p w:rsidR="00071978" w:rsidRDefault="00071978" w:rsidP="004C59D0">
      <w:pPr>
        <w:rPr>
          <w:rtl/>
        </w:rPr>
      </w:pPr>
    </w:p>
    <w:p w:rsidR="00071978" w:rsidRDefault="00071978" w:rsidP="00B41C35">
      <w:pPr>
        <w:rPr>
          <w:rtl/>
        </w:rPr>
      </w:pPr>
      <w:r>
        <w:rPr>
          <w:rFonts w:hint="cs"/>
          <w:rtl/>
        </w:rPr>
        <w:t>תודה רבה. נא לסיים.</w:t>
      </w:r>
    </w:p>
    <w:p w:rsidR="00071978" w:rsidRDefault="00071978" w:rsidP="00B41C35">
      <w:pPr>
        <w:rPr>
          <w:rtl/>
        </w:rPr>
      </w:pPr>
    </w:p>
    <w:p w:rsidR="00071978" w:rsidRDefault="00071978" w:rsidP="00B41C35">
      <w:pPr>
        <w:pStyle w:val="-"/>
        <w:rPr>
          <w:rtl/>
        </w:rPr>
      </w:pPr>
      <w:bookmarkStart w:id="6413" w:name="ET_speakercontinue_5682_2"/>
      <w:r w:rsidRPr="00BC152E">
        <w:rPr>
          <w:rStyle w:val="TagStyle"/>
          <w:rtl/>
        </w:rPr>
        <w:t xml:space="preserve"> &lt;&lt; דובר_המשך &gt;&gt; </w:t>
      </w:r>
      <w:r>
        <w:rPr>
          <w:rtl/>
        </w:rPr>
        <w:t xml:space="preserve">סעיד </w:t>
      </w:r>
      <w:proofErr w:type="spellStart"/>
      <w:r>
        <w:rPr>
          <w:rtl/>
        </w:rPr>
        <w:t>אלחרומי</w:t>
      </w:r>
      <w:proofErr w:type="spellEnd"/>
      <w:r>
        <w:rPr>
          <w:rtl/>
        </w:rPr>
        <w:t xml:space="preserve"> (הרשימה המשותפת):</w:t>
      </w:r>
      <w:r w:rsidRPr="00BC152E">
        <w:rPr>
          <w:rStyle w:val="TagStyle"/>
          <w:rtl/>
        </w:rPr>
        <w:t xml:space="preserve"> &lt;&lt; דובר_המשך &gt;&gt; </w:t>
      </w:r>
      <w:r>
        <w:rPr>
          <w:rtl/>
        </w:rPr>
        <w:t xml:space="preserve"> </w:t>
      </w:r>
      <w:bookmarkEnd w:id="6413"/>
    </w:p>
    <w:p w:rsidR="00071978" w:rsidRDefault="00071978" w:rsidP="004C59D0">
      <w:pPr>
        <w:rPr>
          <w:rtl/>
        </w:rPr>
      </w:pPr>
    </w:p>
    <w:p w:rsidR="00071978" w:rsidRDefault="00071978" w:rsidP="00B41C35">
      <w:pPr>
        <w:rPr>
          <w:rtl/>
        </w:rPr>
      </w:pPr>
      <w:r>
        <w:rPr>
          <w:rFonts w:hint="cs"/>
          <w:rtl/>
        </w:rPr>
        <w:t xml:space="preserve">זאת </w:t>
      </w:r>
      <w:bookmarkStart w:id="6414" w:name="_ETM_Q15_221650"/>
      <w:bookmarkEnd w:id="6414"/>
      <w:r>
        <w:rPr>
          <w:rtl/>
        </w:rPr>
        <w:t xml:space="preserve">סוגיה </w:t>
      </w:r>
      <w:bookmarkStart w:id="6415" w:name="_ETM_Q15_222100"/>
      <w:bookmarkEnd w:id="6415"/>
      <w:r>
        <w:rPr>
          <w:rtl/>
        </w:rPr>
        <w:t xml:space="preserve">מורכבת </w:t>
      </w:r>
      <w:bookmarkStart w:id="6416" w:name="_ETM_Q15_222670"/>
      <w:bookmarkStart w:id="6417" w:name="_ETM_Q15_223030"/>
      <w:bookmarkEnd w:id="6416"/>
      <w:bookmarkEnd w:id="6417"/>
      <w:r>
        <w:rPr>
          <w:rtl/>
        </w:rPr>
        <w:t xml:space="preserve">שצריכה </w:t>
      </w:r>
      <w:bookmarkStart w:id="6418" w:name="_ETM_Q15_223540"/>
      <w:bookmarkEnd w:id="6418"/>
      <w:r>
        <w:rPr>
          <w:rtl/>
        </w:rPr>
        <w:t xml:space="preserve">לקבל </w:t>
      </w:r>
      <w:bookmarkStart w:id="6419" w:name="_ETM_Q15_224320"/>
      <w:bookmarkEnd w:id="6419"/>
      <w:r>
        <w:rPr>
          <w:rtl/>
        </w:rPr>
        <w:t xml:space="preserve">פתרון </w:t>
      </w:r>
      <w:bookmarkStart w:id="6420" w:name="_ETM_Q15_224830"/>
      <w:bookmarkEnd w:id="6420"/>
      <w:r>
        <w:rPr>
          <w:rtl/>
        </w:rPr>
        <w:t xml:space="preserve">ומענה </w:t>
      </w:r>
      <w:bookmarkStart w:id="6421" w:name="_ETM_Q15_225250"/>
      <w:bookmarkEnd w:id="6421"/>
      <w:proofErr w:type="spellStart"/>
      <w:r>
        <w:rPr>
          <w:rtl/>
        </w:rPr>
        <w:t>מיידי</w:t>
      </w:r>
      <w:proofErr w:type="spellEnd"/>
      <w:r>
        <w:rPr>
          <w:rFonts w:hint="cs"/>
          <w:rtl/>
        </w:rPr>
        <w:t>.</w:t>
      </w:r>
    </w:p>
    <w:p w:rsidR="00071978" w:rsidRDefault="00071978" w:rsidP="00B41C35">
      <w:pPr>
        <w:rPr>
          <w:rtl/>
        </w:rPr>
      </w:pPr>
      <w:bookmarkStart w:id="6422" w:name="_ETM_Q15_221000"/>
      <w:bookmarkEnd w:id="6422"/>
    </w:p>
    <w:p w:rsidR="00071978" w:rsidRDefault="00071978" w:rsidP="00B41C35">
      <w:pPr>
        <w:pStyle w:val="af6"/>
        <w:keepNext/>
        <w:rPr>
          <w:rtl/>
        </w:rPr>
      </w:pPr>
      <w:r w:rsidRPr="00BC152E">
        <w:rPr>
          <w:rStyle w:val="TagStyle"/>
          <w:rtl/>
        </w:rPr>
        <w:t xml:space="preserve"> &lt;&lt; יור &gt;&gt; </w:t>
      </w:r>
      <w:r>
        <w:rPr>
          <w:rtl/>
        </w:rPr>
        <w:t>היו"ר יעקב מרגי:</w:t>
      </w:r>
      <w:r w:rsidRPr="00BC152E">
        <w:rPr>
          <w:rStyle w:val="TagStyle"/>
          <w:rtl/>
        </w:rPr>
        <w:t xml:space="preserve"> &lt;&lt; יור &gt;&gt;</w:t>
      </w:r>
      <w:r>
        <w:rPr>
          <w:rtl/>
        </w:rPr>
        <w:t xml:space="preserve"> </w:t>
      </w:r>
    </w:p>
    <w:p w:rsidR="00071978" w:rsidRDefault="00071978" w:rsidP="004C59D0">
      <w:pPr>
        <w:rPr>
          <w:rtl/>
        </w:rPr>
      </w:pPr>
    </w:p>
    <w:p w:rsidR="00071978" w:rsidRDefault="00071978" w:rsidP="007B0812">
      <w:pPr>
        <w:rPr>
          <w:rtl/>
        </w:rPr>
      </w:pPr>
      <w:bookmarkStart w:id="6423" w:name="_ETM_Q15_222000"/>
      <w:bookmarkStart w:id="6424" w:name="_ETM_Q15_220000"/>
      <w:bookmarkStart w:id="6425" w:name="_ETM_Q15_226499"/>
      <w:bookmarkEnd w:id="6423"/>
      <w:bookmarkEnd w:id="6424"/>
      <w:bookmarkEnd w:id="6425"/>
      <w:r>
        <w:rPr>
          <w:rtl/>
        </w:rPr>
        <w:t xml:space="preserve">חבר </w:t>
      </w:r>
      <w:bookmarkStart w:id="6426" w:name="_ETM_Q15_226889"/>
      <w:bookmarkEnd w:id="6426"/>
      <w:r>
        <w:rPr>
          <w:rtl/>
        </w:rPr>
        <w:t xml:space="preserve">הכנסת </w:t>
      </w:r>
      <w:bookmarkStart w:id="6427" w:name="_ETM_Q15_227309"/>
      <w:bookmarkEnd w:id="6427"/>
      <w:r>
        <w:rPr>
          <w:rtl/>
        </w:rPr>
        <w:t xml:space="preserve">יעקב </w:t>
      </w:r>
      <w:bookmarkStart w:id="6428" w:name="_ETM_Q15_227639"/>
      <w:bookmarkEnd w:id="6428"/>
      <w:r>
        <w:rPr>
          <w:rtl/>
        </w:rPr>
        <w:t>טסלר</w:t>
      </w:r>
      <w:r>
        <w:rPr>
          <w:rFonts w:hint="cs"/>
          <w:rtl/>
        </w:rPr>
        <w:t xml:space="preserve"> </w:t>
      </w:r>
      <w:r w:rsidR="00214018">
        <w:rPr>
          <w:rtl/>
        </w:rPr>
        <w:t>–</w:t>
      </w:r>
      <w:r>
        <w:rPr>
          <w:rtl/>
        </w:rPr>
        <w:t xml:space="preserve"> </w:t>
      </w:r>
      <w:bookmarkStart w:id="6429" w:name="_ETM_Q15_228149"/>
      <w:bookmarkEnd w:id="6429"/>
      <w:r>
        <w:rPr>
          <w:rtl/>
        </w:rPr>
        <w:t xml:space="preserve">אחרון </w:t>
      </w:r>
      <w:bookmarkStart w:id="6430" w:name="_ETM_Q15_228510"/>
      <w:bookmarkEnd w:id="6430"/>
      <w:r>
        <w:rPr>
          <w:rtl/>
        </w:rPr>
        <w:t>המציעים</w:t>
      </w:r>
      <w:r>
        <w:rPr>
          <w:rFonts w:hint="cs"/>
          <w:rtl/>
        </w:rPr>
        <w:t>.</w:t>
      </w:r>
      <w:r>
        <w:rPr>
          <w:rtl/>
        </w:rPr>
        <w:t xml:space="preserve"> </w:t>
      </w:r>
      <w:bookmarkStart w:id="6431" w:name="_ETM_Q15_230829"/>
      <w:bookmarkEnd w:id="6431"/>
      <w:r>
        <w:rPr>
          <w:rtl/>
        </w:rPr>
        <w:t>כאמור</w:t>
      </w:r>
      <w:r>
        <w:rPr>
          <w:rFonts w:hint="cs"/>
          <w:rtl/>
        </w:rPr>
        <w:t>,</w:t>
      </w:r>
      <w:r>
        <w:rPr>
          <w:rtl/>
        </w:rPr>
        <w:t xml:space="preserve"> </w:t>
      </w:r>
      <w:bookmarkStart w:id="6432" w:name="_ETM_Q15_231610"/>
      <w:bookmarkEnd w:id="6432"/>
      <w:r>
        <w:rPr>
          <w:rtl/>
        </w:rPr>
        <w:t xml:space="preserve">ישיב </w:t>
      </w:r>
      <w:bookmarkStart w:id="6433" w:name="_ETM_Q15_232059"/>
      <w:bookmarkEnd w:id="6433"/>
      <w:r>
        <w:rPr>
          <w:rtl/>
        </w:rPr>
        <w:t xml:space="preserve">סגן </w:t>
      </w:r>
      <w:bookmarkStart w:id="6434" w:name="_ETM_Q15_232390"/>
      <w:bookmarkStart w:id="6435" w:name="_ETM_Q15_232840"/>
      <w:bookmarkStart w:id="6436" w:name="_ETM_Q15_233110"/>
      <w:bookmarkEnd w:id="6434"/>
      <w:bookmarkEnd w:id="6435"/>
      <w:bookmarkEnd w:id="6436"/>
      <w:r>
        <w:rPr>
          <w:rtl/>
        </w:rPr>
        <w:t xml:space="preserve">שר </w:t>
      </w:r>
      <w:bookmarkStart w:id="6437" w:name="_ETM_Q15_233320"/>
      <w:bookmarkEnd w:id="6437"/>
      <w:r>
        <w:rPr>
          <w:rtl/>
        </w:rPr>
        <w:t xml:space="preserve">הביטחון </w:t>
      </w:r>
      <w:bookmarkStart w:id="6438" w:name="_ETM_Q15_234380"/>
      <w:bookmarkEnd w:id="6438"/>
      <w:r>
        <w:rPr>
          <w:rtl/>
        </w:rPr>
        <w:t xml:space="preserve">חבר </w:t>
      </w:r>
      <w:bookmarkStart w:id="6439" w:name="_ETM_Q15_234710"/>
      <w:bookmarkEnd w:id="6439"/>
      <w:r>
        <w:rPr>
          <w:rtl/>
        </w:rPr>
        <w:t xml:space="preserve">הכנסת </w:t>
      </w:r>
      <w:bookmarkStart w:id="6440" w:name="_ETM_Q15_234950"/>
      <w:bookmarkEnd w:id="6440"/>
      <w:r>
        <w:rPr>
          <w:rtl/>
        </w:rPr>
        <w:t xml:space="preserve">אבי </w:t>
      </w:r>
      <w:bookmarkStart w:id="6441" w:name="_ETM_Q15_235190"/>
      <w:bookmarkEnd w:id="6441"/>
      <w:r>
        <w:rPr>
          <w:rtl/>
        </w:rPr>
        <w:t>דיכטר</w:t>
      </w:r>
      <w:r>
        <w:rPr>
          <w:rFonts w:hint="cs"/>
          <w:rtl/>
        </w:rPr>
        <w:t>.</w:t>
      </w:r>
      <w:r>
        <w:rPr>
          <w:rtl/>
        </w:rPr>
        <w:t xml:space="preserve"> </w:t>
      </w:r>
      <w:bookmarkStart w:id="6442" w:name="_ETM_Q15_248429"/>
      <w:bookmarkEnd w:id="6442"/>
      <w:r>
        <w:rPr>
          <w:rtl/>
        </w:rPr>
        <w:t xml:space="preserve">עד </w:t>
      </w:r>
      <w:bookmarkStart w:id="6443" w:name="_ETM_Q15_248670"/>
      <w:bookmarkEnd w:id="6443"/>
      <w:r>
        <w:rPr>
          <w:rFonts w:hint="cs"/>
          <w:rtl/>
        </w:rPr>
        <w:t>שלוש</w:t>
      </w:r>
      <w:r>
        <w:rPr>
          <w:rtl/>
        </w:rPr>
        <w:t xml:space="preserve"> </w:t>
      </w:r>
      <w:bookmarkStart w:id="6444" w:name="_ETM_Q15_249060"/>
      <w:bookmarkEnd w:id="6444"/>
      <w:r>
        <w:rPr>
          <w:rtl/>
        </w:rPr>
        <w:t xml:space="preserve">דקות </w:t>
      </w:r>
      <w:bookmarkStart w:id="6445" w:name="_ETM_Q15_249479"/>
      <w:bookmarkEnd w:id="6445"/>
      <w:r>
        <w:rPr>
          <w:rtl/>
        </w:rPr>
        <w:t>לרשותך</w:t>
      </w:r>
      <w:r>
        <w:rPr>
          <w:rFonts w:hint="cs"/>
          <w:rtl/>
        </w:rPr>
        <w:t>,</w:t>
      </w:r>
      <w:r>
        <w:rPr>
          <w:rtl/>
        </w:rPr>
        <w:t xml:space="preserve"> </w:t>
      </w:r>
      <w:bookmarkStart w:id="6446" w:name="_ETM_Q15_250499"/>
      <w:bookmarkEnd w:id="6446"/>
      <w:r>
        <w:rPr>
          <w:rtl/>
        </w:rPr>
        <w:t>בבקשה</w:t>
      </w:r>
      <w:r>
        <w:rPr>
          <w:rFonts w:hint="cs"/>
          <w:rtl/>
        </w:rPr>
        <w:t>.</w:t>
      </w:r>
    </w:p>
    <w:p w:rsidR="00071978" w:rsidRDefault="00071978" w:rsidP="00B41C35">
      <w:pPr>
        <w:rPr>
          <w:rtl/>
        </w:rPr>
      </w:pPr>
      <w:bookmarkStart w:id="6447" w:name="_ETM_Q15_250000"/>
      <w:bookmarkEnd w:id="6447"/>
    </w:p>
    <w:p w:rsidR="00071978" w:rsidRDefault="00071978" w:rsidP="00B41C35">
      <w:pPr>
        <w:pStyle w:val="a4"/>
        <w:keepNext/>
        <w:rPr>
          <w:rtl/>
        </w:rPr>
      </w:pPr>
      <w:bookmarkStart w:id="6448" w:name="ET_speaker_5778_4"/>
      <w:r w:rsidRPr="00BC152E">
        <w:rPr>
          <w:rStyle w:val="TagStyle"/>
          <w:rtl/>
        </w:rPr>
        <w:t xml:space="preserve"> &lt;&lt; דובר &gt;&gt; </w:t>
      </w:r>
      <w:bookmarkStart w:id="6449" w:name="_Toc25173827"/>
      <w:bookmarkStart w:id="6450" w:name="_Toc25174993"/>
      <w:r>
        <w:rPr>
          <w:rtl/>
        </w:rPr>
        <w:t>יואל יעקב טסלר (יהדות התורה):</w:t>
      </w:r>
      <w:bookmarkEnd w:id="6449"/>
      <w:bookmarkEnd w:id="6450"/>
      <w:r w:rsidRPr="00BC152E">
        <w:rPr>
          <w:rStyle w:val="TagStyle"/>
          <w:rtl/>
        </w:rPr>
        <w:t xml:space="preserve"> &lt;&lt; דובר &gt;&gt;</w:t>
      </w:r>
      <w:r>
        <w:rPr>
          <w:rtl/>
        </w:rPr>
        <w:t xml:space="preserve"> </w:t>
      </w:r>
      <w:bookmarkEnd w:id="6448"/>
    </w:p>
    <w:p w:rsidR="00071978" w:rsidRDefault="00071978" w:rsidP="004C59D0">
      <w:pPr>
        <w:rPr>
          <w:rtl/>
        </w:rPr>
      </w:pPr>
    </w:p>
    <w:p w:rsidR="00071978" w:rsidRDefault="00071978" w:rsidP="008651B4">
      <w:pPr>
        <w:rPr>
          <w:rtl/>
        </w:rPr>
      </w:pPr>
      <w:bookmarkStart w:id="6451" w:name="_ETM_Q15_251000"/>
      <w:bookmarkStart w:id="6452" w:name="_ETM_Q15_251450"/>
      <w:bookmarkEnd w:id="6451"/>
      <w:bookmarkEnd w:id="6452"/>
      <w:r>
        <w:rPr>
          <w:rtl/>
        </w:rPr>
        <w:t>תודה</w:t>
      </w:r>
      <w:r>
        <w:rPr>
          <w:rFonts w:hint="cs"/>
          <w:rtl/>
        </w:rPr>
        <w:t>,</w:t>
      </w:r>
      <w:r>
        <w:rPr>
          <w:rtl/>
        </w:rPr>
        <w:t xml:space="preserve"> </w:t>
      </w:r>
      <w:bookmarkStart w:id="6453" w:name="_ETM_Q15_252590"/>
      <w:bookmarkEnd w:id="6453"/>
      <w:r>
        <w:rPr>
          <w:rtl/>
        </w:rPr>
        <w:t xml:space="preserve">אדוני </w:t>
      </w:r>
      <w:bookmarkStart w:id="6454" w:name="_ETM_Q15_253040"/>
      <w:bookmarkEnd w:id="6454"/>
      <w:r>
        <w:rPr>
          <w:rtl/>
        </w:rPr>
        <w:t>היושב-ראש</w:t>
      </w:r>
      <w:r>
        <w:rPr>
          <w:rFonts w:hint="cs"/>
          <w:rtl/>
        </w:rPr>
        <w:t>.</w:t>
      </w:r>
      <w:r>
        <w:rPr>
          <w:rtl/>
        </w:rPr>
        <w:t xml:space="preserve"> </w:t>
      </w:r>
      <w:bookmarkStart w:id="6455" w:name="_ETM_Q15_253799"/>
      <w:bookmarkEnd w:id="6455"/>
      <w:r>
        <w:rPr>
          <w:rtl/>
        </w:rPr>
        <w:t xml:space="preserve">סגן </w:t>
      </w:r>
      <w:bookmarkStart w:id="6456" w:name="_ETM_Q15_254250"/>
      <w:bookmarkEnd w:id="6456"/>
      <w:r>
        <w:rPr>
          <w:rtl/>
        </w:rPr>
        <w:t xml:space="preserve">שר </w:t>
      </w:r>
      <w:bookmarkStart w:id="6457" w:name="_ETM_Q15_254459"/>
      <w:bookmarkEnd w:id="6457"/>
      <w:r>
        <w:rPr>
          <w:rtl/>
        </w:rPr>
        <w:t>הביטחון</w:t>
      </w:r>
      <w:r>
        <w:rPr>
          <w:rFonts w:hint="cs"/>
          <w:rtl/>
        </w:rPr>
        <w:t>,</w:t>
      </w:r>
      <w:r>
        <w:rPr>
          <w:rtl/>
        </w:rPr>
        <w:t xml:space="preserve"> </w:t>
      </w:r>
      <w:bookmarkStart w:id="6458" w:name="_ETM_Q15_255420"/>
      <w:bookmarkEnd w:id="6458"/>
      <w:r>
        <w:rPr>
          <w:rtl/>
        </w:rPr>
        <w:t>חברי</w:t>
      </w:r>
      <w:r>
        <w:rPr>
          <w:rFonts w:hint="cs"/>
          <w:rtl/>
        </w:rPr>
        <w:t>י</w:t>
      </w:r>
      <w:r>
        <w:rPr>
          <w:rtl/>
        </w:rPr>
        <w:t xml:space="preserve"> </w:t>
      </w:r>
      <w:bookmarkStart w:id="6459" w:name="_ETM_Q15_255930"/>
      <w:bookmarkEnd w:id="6459"/>
      <w:r>
        <w:rPr>
          <w:rtl/>
        </w:rPr>
        <w:t xml:space="preserve">חברי </w:t>
      </w:r>
      <w:bookmarkStart w:id="6460" w:name="_ETM_Q15_256170"/>
      <w:bookmarkEnd w:id="6460"/>
      <w:r>
        <w:rPr>
          <w:rtl/>
        </w:rPr>
        <w:t>הכנסת</w:t>
      </w:r>
      <w:r>
        <w:rPr>
          <w:rFonts w:hint="cs"/>
          <w:rtl/>
        </w:rPr>
        <w:t>,</w:t>
      </w:r>
      <w:r>
        <w:rPr>
          <w:rtl/>
        </w:rPr>
        <w:t xml:space="preserve"> </w:t>
      </w:r>
      <w:bookmarkStart w:id="6461" w:name="_ETM_Q15_257690"/>
      <w:bookmarkEnd w:id="6461"/>
      <w:r>
        <w:rPr>
          <w:rtl/>
        </w:rPr>
        <w:t xml:space="preserve">לצערנו </w:t>
      </w:r>
      <w:bookmarkStart w:id="6462" w:name="_ETM_Q15_258260"/>
      <w:bookmarkEnd w:id="6462"/>
      <w:r>
        <w:rPr>
          <w:rtl/>
        </w:rPr>
        <w:t xml:space="preserve">הרב </w:t>
      </w:r>
      <w:bookmarkStart w:id="6463" w:name="_ETM_Q15_258680"/>
      <w:bookmarkEnd w:id="6463"/>
      <w:r>
        <w:rPr>
          <w:rtl/>
        </w:rPr>
        <w:t xml:space="preserve">האירועים </w:t>
      </w:r>
      <w:bookmarkStart w:id="6464" w:name="_ETM_Q15_259190"/>
      <w:bookmarkEnd w:id="6464"/>
      <w:r>
        <w:rPr>
          <w:rtl/>
        </w:rPr>
        <w:t xml:space="preserve">הביטחוניים </w:t>
      </w:r>
      <w:bookmarkStart w:id="6465" w:name="_ETM_Q15_259700"/>
      <w:bookmarkEnd w:id="6465"/>
      <w:r>
        <w:rPr>
          <w:rtl/>
        </w:rPr>
        <w:t xml:space="preserve">בדרום </w:t>
      </w:r>
      <w:bookmarkStart w:id="6466" w:name="_ETM_Q15_260030"/>
      <w:bookmarkEnd w:id="6466"/>
      <w:r>
        <w:rPr>
          <w:rtl/>
        </w:rPr>
        <w:t xml:space="preserve">הארץ </w:t>
      </w:r>
      <w:bookmarkStart w:id="6467" w:name="_ETM_Q15_260360"/>
      <w:bookmarkEnd w:id="6467"/>
      <w:r>
        <w:rPr>
          <w:rtl/>
        </w:rPr>
        <w:t xml:space="preserve">בעוטף </w:t>
      </w:r>
      <w:bookmarkStart w:id="6468" w:name="_ETM_Q15_260720"/>
      <w:bookmarkEnd w:id="6468"/>
      <w:r>
        <w:rPr>
          <w:rtl/>
        </w:rPr>
        <w:t xml:space="preserve">עזה </w:t>
      </w:r>
      <w:bookmarkStart w:id="6469" w:name="_ETM_Q15_261260"/>
      <w:bookmarkEnd w:id="6469"/>
      <w:r>
        <w:rPr>
          <w:rtl/>
        </w:rPr>
        <w:t xml:space="preserve">מציפים </w:t>
      </w:r>
      <w:bookmarkStart w:id="6470" w:name="_ETM_Q15_261800"/>
      <w:bookmarkEnd w:id="6470"/>
      <w:r>
        <w:rPr>
          <w:rtl/>
        </w:rPr>
        <w:t xml:space="preserve">שוב </w:t>
      </w:r>
      <w:bookmarkStart w:id="6471" w:name="_ETM_Q15_262069"/>
      <w:bookmarkEnd w:id="6471"/>
      <w:r>
        <w:rPr>
          <w:rtl/>
        </w:rPr>
        <w:t xml:space="preserve">את </w:t>
      </w:r>
      <w:bookmarkStart w:id="6472" w:name="_ETM_Q15_262190"/>
      <w:bookmarkEnd w:id="6472"/>
      <w:r>
        <w:rPr>
          <w:rtl/>
        </w:rPr>
        <w:t xml:space="preserve">הבעיה </w:t>
      </w:r>
      <w:bookmarkStart w:id="6473" w:name="_ETM_Q15_262550"/>
      <w:bookmarkEnd w:id="6473"/>
      <w:r>
        <w:rPr>
          <w:rtl/>
        </w:rPr>
        <w:t xml:space="preserve">החמורה </w:t>
      </w:r>
      <w:bookmarkStart w:id="6474" w:name="_ETM_Q15_262970"/>
      <w:bookmarkEnd w:id="6474"/>
      <w:r>
        <w:rPr>
          <w:rtl/>
        </w:rPr>
        <w:t xml:space="preserve">והקשה </w:t>
      </w:r>
      <w:bookmarkStart w:id="6475" w:name="_ETM_Q15_263480"/>
      <w:bookmarkEnd w:id="6475"/>
      <w:r>
        <w:rPr>
          <w:rtl/>
        </w:rPr>
        <w:t xml:space="preserve">של </w:t>
      </w:r>
      <w:bookmarkStart w:id="6476" w:name="_ETM_Q15_263660"/>
      <w:bookmarkEnd w:id="6476"/>
      <w:r>
        <w:rPr>
          <w:rtl/>
        </w:rPr>
        <w:t xml:space="preserve">תושבי </w:t>
      </w:r>
      <w:bookmarkStart w:id="6477" w:name="_ETM_Q15_264020"/>
      <w:bookmarkEnd w:id="6477"/>
      <w:r>
        <w:rPr>
          <w:rtl/>
        </w:rPr>
        <w:t>הדרום</w:t>
      </w:r>
      <w:r>
        <w:rPr>
          <w:rFonts w:hint="cs"/>
          <w:rtl/>
        </w:rPr>
        <w:t>,</w:t>
      </w:r>
      <w:r>
        <w:rPr>
          <w:rtl/>
        </w:rPr>
        <w:t xml:space="preserve"> </w:t>
      </w:r>
      <w:bookmarkStart w:id="6478" w:name="_ETM_Q15_264620"/>
      <w:bookmarkEnd w:id="6478"/>
      <w:r>
        <w:rPr>
          <w:rtl/>
        </w:rPr>
        <w:t xml:space="preserve">והיא </w:t>
      </w:r>
      <w:bookmarkStart w:id="6479" w:name="_ETM_Q15_264860"/>
      <w:bookmarkEnd w:id="6479"/>
      <w:r>
        <w:rPr>
          <w:rtl/>
        </w:rPr>
        <w:t>ה</w:t>
      </w:r>
      <w:r>
        <w:rPr>
          <w:rFonts w:hint="cs"/>
          <w:rtl/>
        </w:rPr>
        <w:t>י</w:t>
      </w:r>
      <w:r>
        <w:rPr>
          <w:rtl/>
        </w:rPr>
        <w:t xml:space="preserve">עדר </w:t>
      </w:r>
      <w:bookmarkStart w:id="6480" w:name="_ETM_Q15_265250"/>
      <w:bookmarkEnd w:id="6480"/>
      <w:r>
        <w:rPr>
          <w:rtl/>
        </w:rPr>
        <w:t xml:space="preserve">מיגון </w:t>
      </w:r>
      <w:bookmarkStart w:id="6481" w:name="_ETM_Q15_265970"/>
      <w:bookmarkEnd w:id="6481"/>
      <w:r>
        <w:rPr>
          <w:rtl/>
        </w:rPr>
        <w:t xml:space="preserve">למקרי </w:t>
      </w:r>
      <w:bookmarkStart w:id="6482" w:name="_ETM_Q15_266360"/>
      <w:bookmarkEnd w:id="6482"/>
      <w:r>
        <w:rPr>
          <w:rtl/>
        </w:rPr>
        <w:t>חירום</w:t>
      </w:r>
      <w:r>
        <w:rPr>
          <w:rFonts w:hint="cs"/>
          <w:rtl/>
        </w:rPr>
        <w:t>.</w:t>
      </w:r>
      <w:r>
        <w:rPr>
          <w:rtl/>
        </w:rPr>
        <w:t xml:space="preserve"> </w:t>
      </w:r>
      <w:bookmarkStart w:id="6483" w:name="_ETM_Q15_267819"/>
      <w:bookmarkEnd w:id="6483"/>
      <w:r>
        <w:rPr>
          <w:rtl/>
        </w:rPr>
        <w:t xml:space="preserve">אני </w:t>
      </w:r>
      <w:bookmarkStart w:id="6484" w:name="_ETM_Q15_268090"/>
      <w:bookmarkEnd w:id="6484"/>
      <w:r>
        <w:rPr>
          <w:rtl/>
        </w:rPr>
        <w:t xml:space="preserve">עצמי </w:t>
      </w:r>
      <w:bookmarkStart w:id="6485" w:name="_ETM_Q15_268479"/>
      <w:bookmarkEnd w:id="6485"/>
      <w:r>
        <w:rPr>
          <w:rtl/>
        </w:rPr>
        <w:t xml:space="preserve">תושב </w:t>
      </w:r>
      <w:bookmarkStart w:id="6486" w:name="_ETM_Q15_268810"/>
      <w:bookmarkEnd w:id="6486"/>
      <w:r>
        <w:rPr>
          <w:rtl/>
        </w:rPr>
        <w:t xml:space="preserve">העיר </w:t>
      </w:r>
      <w:bookmarkStart w:id="6487" w:name="_ETM_Q15_269020"/>
      <w:bookmarkEnd w:id="6487"/>
      <w:r>
        <w:rPr>
          <w:rtl/>
        </w:rPr>
        <w:t>אשדוד</w:t>
      </w:r>
      <w:r>
        <w:rPr>
          <w:rFonts w:hint="cs"/>
          <w:rtl/>
        </w:rPr>
        <w:t>,</w:t>
      </w:r>
      <w:r>
        <w:rPr>
          <w:rtl/>
        </w:rPr>
        <w:t xml:space="preserve"> </w:t>
      </w:r>
      <w:bookmarkStart w:id="6488" w:name="_ETM_Q15_270390"/>
      <w:bookmarkEnd w:id="6488"/>
      <w:r>
        <w:rPr>
          <w:rtl/>
        </w:rPr>
        <w:t xml:space="preserve">וחוויתי </w:t>
      </w:r>
      <w:bookmarkStart w:id="6489" w:name="_ETM_Q15_270990"/>
      <w:bookmarkEnd w:id="6489"/>
      <w:r>
        <w:rPr>
          <w:rtl/>
        </w:rPr>
        <w:t xml:space="preserve">יחד </w:t>
      </w:r>
      <w:bookmarkStart w:id="6490" w:name="_ETM_Q15_271229"/>
      <w:bookmarkEnd w:id="6490"/>
      <w:r>
        <w:rPr>
          <w:rtl/>
        </w:rPr>
        <w:t xml:space="preserve">עם </w:t>
      </w:r>
      <w:bookmarkStart w:id="6491" w:name="_ETM_Q15_271319"/>
      <w:bookmarkEnd w:id="6491"/>
      <w:r>
        <w:rPr>
          <w:rtl/>
        </w:rPr>
        <w:t xml:space="preserve">כל </w:t>
      </w:r>
      <w:bookmarkStart w:id="6492" w:name="_ETM_Q15_271500"/>
      <w:bookmarkEnd w:id="6492"/>
      <w:r>
        <w:rPr>
          <w:rtl/>
        </w:rPr>
        <w:t xml:space="preserve">תושבי </w:t>
      </w:r>
      <w:bookmarkStart w:id="6493" w:name="_ETM_Q15_271829"/>
      <w:bookmarkEnd w:id="6493"/>
      <w:r>
        <w:rPr>
          <w:rtl/>
        </w:rPr>
        <w:t xml:space="preserve">הדרום </w:t>
      </w:r>
      <w:bookmarkStart w:id="6494" w:name="_ETM_Q15_272670"/>
      <w:bookmarkEnd w:id="6494"/>
      <w:r>
        <w:rPr>
          <w:rtl/>
        </w:rPr>
        <w:t xml:space="preserve">את </w:t>
      </w:r>
      <w:bookmarkStart w:id="6495" w:name="_ETM_Q15_272850"/>
      <w:bookmarkEnd w:id="6495"/>
      <w:r>
        <w:rPr>
          <w:rtl/>
        </w:rPr>
        <w:t>מתקפ</w:t>
      </w:r>
      <w:r>
        <w:rPr>
          <w:rFonts w:hint="cs"/>
          <w:rtl/>
        </w:rPr>
        <w:t>ו</w:t>
      </w:r>
      <w:r>
        <w:rPr>
          <w:rtl/>
        </w:rPr>
        <w:t xml:space="preserve">ת </w:t>
      </w:r>
      <w:bookmarkStart w:id="6496" w:name="_ETM_Q15_273390"/>
      <w:bookmarkEnd w:id="6496"/>
      <w:r>
        <w:rPr>
          <w:rtl/>
        </w:rPr>
        <w:t xml:space="preserve">הירי </w:t>
      </w:r>
      <w:bookmarkStart w:id="6497" w:name="_ETM_Q15_273840"/>
      <w:bookmarkEnd w:id="6497"/>
      <w:r>
        <w:rPr>
          <w:rtl/>
        </w:rPr>
        <w:t>מעזה</w:t>
      </w:r>
      <w:r>
        <w:rPr>
          <w:rFonts w:hint="cs"/>
          <w:rtl/>
        </w:rPr>
        <w:t>.</w:t>
      </w:r>
      <w:r>
        <w:rPr>
          <w:rtl/>
        </w:rPr>
        <w:t xml:space="preserve"> </w:t>
      </w:r>
      <w:bookmarkStart w:id="6498" w:name="_ETM_Q15_275459"/>
      <w:bookmarkEnd w:id="6498"/>
      <w:r>
        <w:rPr>
          <w:rtl/>
        </w:rPr>
        <w:t xml:space="preserve">באשדוד </w:t>
      </w:r>
      <w:bookmarkStart w:id="6499" w:name="_ETM_Q15_275990"/>
      <w:bookmarkEnd w:id="6499"/>
      <w:r>
        <w:rPr>
          <w:rtl/>
        </w:rPr>
        <w:t xml:space="preserve">קיימות </w:t>
      </w:r>
      <w:bookmarkStart w:id="6500" w:name="_ETM_Q15_276380"/>
      <w:bookmarkEnd w:id="6500"/>
      <w:r>
        <w:rPr>
          <w:rtl/>
        </w:rPr>
        <w:t xml:space="preserve">שכונות </w:t>
      </w:r>
      <w:bookmarkStart w:id="6501" w:name="_ETM_Q15_276770"/>
      <w:bookmarkEnd w:id="6501"/>
      <w:r>
        <w:rPr>
          <w:rtl/>
        </w:rPr>
        <w:t xml:space="preserve">רבות </w:t>
      </w:r>
      <w:bookmarkStart w:id="6502" w:name="_ETM_Q15_277130"/>
      <w:bookmarkEnd w:id="6502"/>
      <w:r>
        <w:rPr>
          <w:rtl/>
        </w:rPr>
        <w:t>שבתי</w:t>
      </w:r>
      <w:r>
        <w:rPr>
          <w:rFonts w:hint="cs"/>
          <w:rtl/>
        </w:rPr>
        <w:t>הן</w:t>
      </w:r>
      <w:r>
        <w:rPr>
          <w:rtl/>
        </w:rPr>
        <w:t xml:space="preserve"> </w:t>
      </w:r>
      <w:bookmarkStart w:id="6503" w:name="_ETM_Q15_277549"/>
      <w:bookmarkEnd w:id="6503"/>
      <w:r>
        <w:rPr>
          <w:rtl/>
        </w:rPr>
        <w:t xml:space="preserve">נבנו </w:t>
      </w:r>
      <w:bookmarkStart w:id="6504" w:name="_ETM_Q15_277850"/>
      <w:bookmarkEnd w:id="6504"/>
      <w:r>
        <w:rPr>
          <w:rtl/>
        </w:rPr>
        <w:t xml:space="preserve">לפני </w:t>
      </w:r>
      <w:bookmarkStart w:id="6505" w:name="_ETM_Q15_278119"/>
      <w:bookmarkEnd w:id="6505"/>
      <w:r>
        <w:rPr>
          <w:rtl/>
        </w:rPr>
        <w:t xml:space="preserve">עשרות </w:t>
      </w:r>
      <w:bookmarkStart w:id="6506" w:name="_ETM_Q15_278390"/>
      <w:bookmarkEnd w:id="6506"/>
      <w:r>
        <w:rPr>
          <w:rtl/>
        </w:rPr>
        <w:t>שנים</w:t>
      </w:r>
      <w:r>
        <w:rPr>
          <w:rFonts w:hint="cs"/>
          <w:rtl/>
        </w:rPr>
        <w:t>,</w:t>
      </w:r>
      <w:r>
        <w:rPr>
          <w:rtl/>
        </w:rPr>
        <w:t xml:space="preserve"> </w:t>
      </w:r>
      <w:bookmarkStart w:id="6507" w:name="_ETM_Q15_278959"/>
      <w:bookmarkEnd w:id="6507"/>
      <w:r>
        <w:rPr>
          <w:rtl/>
        </w:rPr>
        <w:t xml:space="preserve">וברוב </w:t>
      </w:r>
      <w:bookmarkStart w:id="6508" w:name="_ETM_Q15_279409"/>
      <w:bookmarkEnd w:id="6508"/>
      <w:r>
        <w:rPr>
          <w:rtl/>
        </w:rPr>
        <w:t xml:space="preserve">הדירות </w:t>
      </w:r>
      <w:bookmarkStart w:id="6509" w:name="_ETM_Q15_279799"/>
      <w:bookmarkEnd w:id="6509"/>
      <w:r>
        <w:rPr>
          <w:rtl/>
        </w:rPr>
        <w:t xml:space="preserve">בשכונות </w:t>
      </w:r>
      <w:bookmarkStart w:id="6510" w:name="_ETM_Q15_280280"/>
      <w:bookmarkEnd w:id="6510"/>
      <w:r>
        <w:rPr>
          <w:rtl/>
        </w:rPr>
        <w:t xml:space="preserve">אלו </w:t>
      </w:r>
      <w:bookmarkStart w:id="6511" w:name="_ETM_Q15_280790"/>
      <w:bookmarkEnd w:id="6511"/>
      <w:r>
        <w:rPr>
          <w:rtl/>
        </w:rPr>
        <w:t xml:space="preserve">אין </w:t>
      </w:r>
      <w:bookmarkStart w:id="6512" w:name="_ETM_Q15_280939"/>
      <w:bookmarkEnd w:id="6512"/>
      <w:r>
        <w:rPr>
          <w:rtl/>
        </w:rPr>
        <w:t xml:space="preserve">חדר </w:t>
      </w:r>
      <w:bookmarkStart w:id="6513" w:name="_ETM_Q15_281209"/>
      <w:bookmarkEnd w:id="6513"/>
      <w:r>
        <w:rPr>
          <w:rtl/>
        </w:rPr>
        <w:t>מוגן</w:t>
      </w:r>
      <w:r>
        <w:rPr>
          <w:rFonts w:hint="cs"/>
          <w:rtl/>
        </w:rPr>
        <w:t>.</w:t>
      </w:r>
      <w:r>
        <w:rPr>
          <w:rtl/>
        </w:rPr>
        <w:t xml:space="preserve"> </w:t>
      </w:r>
      <w:bookmarkStart w:id="6514" w:name="_ETM_Q15_282299"/>
      <w:bookmarkEnd w:id="6514"/>
      <w:r>
        <w:rPr>
          <w:rtl/>
        </w:rPr>
        <w:t xml:space="preserve">קשה </w:t>
      </w:r>
      <w:bookmarkStart w:id="6515" w:name="_ETM_Q15_282780"/>
      <w:bookmarkEnd w:id="6515"/>
      <w:r>
        <w:rPr>
          <w:rtl/>
        </w:rPr>
        <w:t>להאמין</w:t>
      </w:r>
      <w:r>
        <w:rPr>
          <w:rFonts w:hint="cs"/>
          <w:rtl/>
        </w:rPr>
        <w:t>,</w:t>
      </w:r>
      <w:r>
        <w:rPr>
          <w:rtl/>
        </w:rPr>
        <w:t xml:space="preserve"> </w:t>
      </w:r>
      <w:bookmarkStart w:id="6516" w:name="_ETM_Q15_283409"/>
      <w:bookmarkEnd w:id="6516"/>
      <w:r>
        <w:rPr>
          <w:rtl/>
        </w:rPr>
        <w:t xml:space="preserve">אבל </w:t>
      </w:r>
      <w:bookmarkStart w:id="6517" w:name="_ETM_Q15_283649"/>
      <w:bookmarkEnd w:id="6517"/>
      <w:r>
        <w:rPr>
          <w:rtl/>
        </w:rPr>
        <w:t xml:space="preserve">זו </w:t>
      </w:r>
      <w:bookmarkStart w:id="6518" w:name="_ETM_Q15_283770"/>
      <w:bookmarkEnd w:id="6518"/>
      <w:r>
        <w:rPr>
          <w:rtl/>
        </w:rPr>
        <w:t>המציאות</w:t>
      </w:r>
      <w:r>
        <w:rPr>
          <w:rFonts w:hint="cs"/>
          <w:rtl/>
        </w:rPr>
        <w:t xml:space="preserve">: </w:t>
      </w:r>
      <w:r>
        <w:rPr>
          <w:rtl/>
        </w:rPr>
        <w:t xml:space="preserve">בניינים </w:t>
      </w:r>
      <w:bookmarkStart w:id="6519" w:name="_ETM_Q15_285350"/>
      <w:bookmarkEnd w:id="6519"/>
      <w:r>
        <w:rPr>
          <w:rtl/>
        </w:rPr>
        <w:t>רבי</w:t>
      </w:r>
      <w:bookmarkStart w:id="6520" w:name="_ETM_Q15_285620"/>
      <w:bookmarkEnd w:id="6520"/>
      <w:r w:rsidR="008651B4">
        <w:rPr>
          <w:rFonts w:hint="cs"/>
          <w:rtl/>
        </w:rPr>
        <w:t>-</w:t>
      </w:r>
      <w:r>
        <w:rPr>
          <w:rtl/>
        </w:rPr>
        <w:t>קומות</w:t>
      </w:r>
      <w:r>
        <w:rPr>
          <w:rFonts w:hint="cs"/>
          <w:rtl/>
        </w:rPr>
        <w:t>,</w:t>
      </w:r>
      <w:r>
        <w:rPr>
          <w:rtl/>
        </w:rPr>
        <w:t xml:space="preserve"> </w:t>
      </w:r>
      <w:bookmarkStart w:id="6521" w:name="_ETM_Q15_286190"/>
      <w:bookmarkEnd w:id="6521"/>
      <w:r>
        <w:rPr>
          <w:rtl/>
        </w:rPr>
        <w:t xml:space="preserve">דירות </w:t>
      </w:r>
      <w:bookmarkStart w:id="6522" w:name="_ETM_Q15_286580"/>
      <w:bookmarkStart w:id="6523" w:name="_ETM_Q15_287120"/>
      <w:bookmarkEnd w:id="6522"/>
      <w:bookmarkEnd w:id="6523"/>
      <w:r>
        <w:rPr>
          <w:rFonts w:hint="cs"/>
          <w:rtl/>
        </w:rPr>
        <w:t xml:space="preserve">המאוכלסות </w:t>
      </w:r>
      <w:r>
        <w:rPr>
          <w:rtl/>
        </w:rPr>
        <w:t xml:space="preserve">במשפחות </w:t>
      </w:r>
      <w:bookmarkStart w:id="6524" w:name="_ETM_Q15_287659"/>
      <w:bookmarkEnd w:id="6524"/>
      <w:r>
        <w:rPr>
          <w:rtl/>
        </w:rPr>
        <w:t xml:space="preserve">ברוכות </w:t>
      </w:r>
      <w:bookmarkStart w:id="6525" w:name="_ETM_Q15_287990"/>
      <w:bookmarkEnd w:id="6525"/>
      <w:r>
        <w:rPr>
          <w:rtl/>
        </w:rPr>
        <w:t xml:space="preserve">ילדים </w:t>
      </w:r>
      <w:bookmarkStart w:id="6526" w:name="_ETM_Q15_288470"/>
      <w:bookmarkEnd w:id="6526"/>
      <w:r>
        <w:rPr>
          <w:rtl/>
        </w:rPr>
        <w:t xml:space="preserve">או </w:t>
      </w:r>
      <w:bookmarkStart w:id="6527" w:name="_ETM_Q15_288590"/>
      <w:bookmarkEnd w:id="6527"/>
      <w:r>
        <w:rPr>
          <w:rtl/>
        </w:rPr>
        <w:t>במבוגרים</w:t>
      </w:r>
      <w:r>
        <w:rPr>
          <w:rFonts w:hint="cs"/>
          <w:rtl/>
        </w:rPr>
        <w:t>,</w:t>
      </w:r>
      <w:r>
        <w:rPr>
          <w:rtl/>
        </w:rPr>
        <w:t xml:space="preserve"> </w:t>
      </w:r>
      <w:bookmarkStart w:id="6528" w:name="_ETM_Q15_289430"/>
      <w:bookmarkEnd w:id="6528"/>
      <w:r>
        <w:rPr>
          <w:rtl/>
        </w:rPr>
        <w:t>וחלק</w:t>
      </w:r>
      <w:r>
        <w:rPr>
          <w:rFonts w:hint="cs"/>
          <w:rtl/>
        </w:rPr>
        <w:t>ן</w:t>
      </w:r>
      <w:r>
        <w:rPr>
          <w:rtl/>
        </w:rPr>
        <w:t xml:space="preserve"> </w:t>
      </w:r>
      <w:bookmarkStart w:id="6529" w:name="_ETM_Q15_289940"/>
      <w:bookmarkEnd w:id="6529"/>
      <w:r>
        <w:rPr>
          <w:rtl/>
        </w:rPr>
        <w:t xml:space="preserve">הגדול </w:t>
      </w:r>
      <w:bookmarkStart w:id="6530" w:name="_ETM_Q15_290510"/>
      <w:bookmarkEnd w:id="6530"/>
      <w:r>
        <w:rPr>
          <w:rtl/>
        </w:rPr>
        <w:t xml:space="preserve">ללא </w:t>
      </w:r>
      <w:bookmarkStart w:id="6531" w:name="_ETM_Q15_290810"/>
      <w:bookmarkStart w:id="6532" w:name="_ETM_Q15_292380"/>
      <w:bookmarkEnd w:id="6531"/>
      <w:bookmarkEnd w:id="6532"/>
      <w:r>
        <w:rPr>
          <w:rFonts w:hint="cs"/>
          <w:rtl/>
        </w:rPr>
        <w:t>ממ"ד</w:t>
      </w:r>
      <w:r w:rsidR="008651B4">
        <w:rPr>
          <w:rFonts w:hint="cs"/>
          <w:rtl/>
        </w:rPr>
        <w:t>,</w:t>
      </w:r>
      <w:r>
        <w:rPr>
          <w:rtl/>
        </w:rPr>
        <w:t xml:space="preserve"> </w:t>
      </w:r>
      <w:bookmarkStart w:id="6533" w:name="_ETM_Q15_292500"/>
      <w:bookmarkEnd w:id="6533"/>
      <w:r>
        <w:rPr>
          <w:rFonts w:hint="cs"/>
          <w:rtl/>
        </w:rPr>
        <w:t>ו</w:t>
      </w:r>
      <w:r>
        <w:rPr>
          <w:rtl/>
        </w:rPr>
        <w:t xml:space="preserve">כשיש </w:t>
      </w:r>
      <w:bookmarkStart w:id="6534" w:name="_ETM_Q15_292920"/>
      <w:bookmarkEnd w:id="6534"/>
      <w:r>
        <w:rPr>
          <w:rtl/>
        </w:rPr>
        <w:t xml:space="preserve">מצב </w:t>
      </w:r>
      <w:bookmarkStart w:id="6535" w:name="_ETM_Q15_293250"/>
      <w:bookmarkEnd w:id="6535"/>
      <w:r>
        <w:rPr>
          <w:rtl/>
        </w:rPr>
        <w:t>חירום</w:t>
      </w:r>
      <w:r>
        <w:rPr>
          <w:rFonts w:hint="cs"/>
          <w:rtl/>
        </w:rPr>
        <w:t>,</w:t>
      </w:r>
      <w:r>
        <w:rPr>
          <w:rtl/>
        </w:rPr>
        <w:t xml:space="preserve"> </w:t>
      </w:r>
      <w:bookmarkStart w:id="6536" w:name="_ETM_Q15_293549"/>
      <w:bookmarkEnd w:id="6536"/>
      <w:r>
        <w:rPr>
          <w:rtl/>
        </w:rPr>
        <w:t xml:space="preserve">כפי </w:t>
      </w:r>
      <w:bookmarkStart w:id="6537" w:name="_ETM_Q15_293850"/>
      <w:bookmarkEnd w:id="6537"/>
      <w:r>
        <w:rPr>
          <w:rtl/>
        </w:rPr>
        <w:t xml:space="preserve">שחווינו </w:t>
      </w:r>
      <w:bookmarkStart w:id="6538" w:name="_ETM_Q15_294270"/>
      <w:bookmarkEnd w:id="6538"/>
      <w:r>
        <w:rPr>
          <w:rtl/>
        </w:rPr>
        <w:t xml:space="preserve">זה </w:t>
      </w:r>
      <w:bookmarkStart w:id="6539" w:name="_ETM_Q15_294450"/>
      <w:bookmarkStart w:id="6540" w:name="_ETM_Q15_295520"/>
      <w:bookmarkEnd w:id="6539"/>
      <w:bookmarkEnd w:id="6540"/>
      <w:r>
        <w:rPr>
          <w:rFonts w:hint="cs"/>
          <w:rtl/>
        </w:rPr>
        <w:t xml:space="preserve">עתה, </w:t>
      </w:r>
      <w:r>
        <w:rPr>
          <w:rtl/>
        </w:rPr>
        <w:t xml:space="preserve">נאלצות </w:t>
      </w:r>
      <w:bookmarkStart w:id="6541" w:name="_ETM_Q15_296090"/>
      <w:bookmarkEnd w:id="6541"/>
      <w:r>
        <w:rPr>
          <w:rFonts w:hint="cs"/>
          <w:rtl/>
        </w:rPr>
        <w:t>ה</w:t>
      </w:r>
      <w:r>
        <w:rPr>
          <w:rtl/>
        </w:rPr>
        <w:t>משפחות</w:t>
      </w:r>
      <w:r>
        <w:rPr>
          <w:rFonts w:hint="cs"/>
          <w:rtl/>
        </w:rPr>
        <w:t>,</w:t>
      </w:r>
      <w:r>
        <w:rPr>
          <w:rtl/>
        </w:rPr>
        <w:t xml:space="preserve"> </w:t>
      </w:r>
      <w:bookmarkStart w:id="6542" w:name="_ETM_Q15_296659"/>
      <w:bookmarkEnd w:id="6542"/>
      <w:r>
        <w:rPr>
          <w:rtl/>
        </w:rPr>
        <w:t xml:space="preserve">ילדים </w:t>
      </w:r>
      <w:bookmarkStart w:id="6543" w:name="_ETM_Q15_297140"/>
      <w:bookmarkEnd w:id="6543"/>
      <w:r>
        <w:rPr>
          <w:rtl/>
        </w:rPr>
        <w:t>ומבוגרים</w:t>
      </w:r>
      <w:r>
        <w:rPr>
          <w:rFonts w:hint="cs"/>
          <w:rtl/>
        </w:rPr>
        <w:t>,</w:t>
      </w:r>
      <w:r>
        <w:rPr>
          <w:rtl/>
        </w:rPr>
        <w:t xml:space="preserve"> </w:t>
      </w:r>
      <w:bookmarkStart w:id="6544" w:name="_ETM_Q15_297830"/>
      <w:bookmarkEnd w:id="6544"/>
      <w:r>
        <w:rPr>
          <w:rtl/>
        </w:rPr>
        <w:t xml:space="preserve">לרוץ </w:t>
      </w:r>
      <w:bookmarkStart w:id="6545" w:name="_ETM_Q15_298189"/>
      <w:bookmarkEnd w:id="6545"/>
      <w:proofErr w:type="spellStart"/>
      <w:r>
        <w:rPr>
          <w:rtl/>
        </w:rPr>
        <w:t>למיגונית</w:t>
      </w:r>
      <w:proofErr w:type="spellEnd"/>
      <w:r>
        <w:rPr>
          <w:rtl/>
        </w:rPr>
        <w:t xml:space="preserve"> </w:t>
      </w:r>
      <w:bookmarkStart w:id="6546" w:name="_ETM_Q15_298670"/>
      <w:bookmarkEnd w:id="6546"/>
      <w:r>
        <w:rPr>
          <w:rtl/>
        </w:rPr>
        <w:t xml:space="preserve">רחוקה </w:t>
      </w:r>
      <w:bookmarkStart w:id="6547" w:name="_ETM_Q15_299090"/>
      <w:bookmarkEnd w:id="6547"/>
      <w:r>
        <w:rPr>
          <w:rtl/>
        </w:rPr>
        <w:t>מדירתם</w:t>
      </w:r>
      <w:r>
        <w:rPr>
          <w:rFonts w:hint="cs"/>
          <w:rtl/>
        </w:rPr>
        <w:t>.</w:t>
      </w:r>
      <w:r>
        <w:rPr>
          <w:rtl/>
        </w:rPr>
        <w:t xml:space="preserve"> </w:t>
      </w:r>
      <w:bookmarkStart w:id="6548" w:name="_ETM_Q15_300139"/>
      <w:bookmarkEnd w:id="6548"/>
      <w:r>
        <w:rPr>
          <w:rtl/>
        </w:rPr>
        <w:t xml:space="preserve">חלקם </w:t>
      </w:r>
      <w:bookmarkStart w:id="6549" w:name="_ETM_Q15_300829"/>
      <w:bookmarkEnd w:id="6549"/>
      <w:r>
        <w:rPr>
          <w:rtl/>
        </w:rPr>
        <w:t xml:space="preserve">מסתתרים </w:t>
      </w:r>
      <w:bookmarkStart w:id="6550" w:name="_ETM_Q15_301369"/>
      <w:bookmarkEnd w:id="6550"/>
      <w:r>
        <w:rPr>
          <w:rtl/>
        </w:rPr>
        <w:t xml:space="preserve">בחדרי </w:t>
      </w:r>
      <w:bookmarkStart w:id="6551" w:name="_ETM_Q15_301759"/>
      <w:bookmarkEnd w:id="6551"/>
      <w:r>
        <w:rPr>
          <w:rtl/>
        </w:rPr>
        <w:t>מדרגות</w:t>
      </w:r>
      <w:r>
        <w:rPr>
          <w:rFonts w:hint="cs"/>
          <w:rtl/>
        </w:rPr>
        <w:t>,</w:t>
      </w:r>
      <w:r>
        <w:rPr>
          <w:rtl/>
        </w:rPr>
        <w:t xml:space="preserve"> </w:t>
      </w:r>
      <w:bookmarkStart w:id="6552" w:name="_ETM_Q15_303100"/>
      <w:bookmarkEnd w:id="6552"/>
      <w:r>
        <w:rPr>
          <w:rtl/>
        </w:rPr>
        <w:t xml:space="preserve">חלקם </w:t>
      </w:r>
      <w:bookmarkStart w:id="6553" w:name="_ETM_Q15_303640"/>
      <w:bookmarkEnd w:id="6553"/>
      <w:r>
        <w:rPr>
          <w:rtl/>
        </w:rPr>
        <w:t xml:space="preserve">נדחפים </w:t>
      </w:r>
      <w:bookmarkStart w:id="6554" w:name="_ETM_Q15_304240"/>
      <w:bookmarkEnd w:id="6554"/>
      <w:r>
        <w:rPr>
          <w:rtl/>
        </w:rPr>
        <w:t xml:space="preserve">יחד </w:t>
      </w:r>
      <w:bookmarkStart w:id="6555" w:name="_ETM_Q15_304659"/>
      <w:bookmarkEnd w:id="6555"/>
      <w:proofErr w:type="spellStart"/>
      <w:r>
        <w:rPr>
          <w:rtl/>
        </w:rPr>
        <w:t>למיגונית</w:t>
      </w:r>
      <w:proofErr w:type="spellEnd"/>
      <w:r>
        <w:rPr>
          <w:rtl/>
        </w:rPr>
        <w:t xml:space="preserve"> </w:t>
      </w:r>
      <w:bookmarkStart w:id="6556" w:name="_ETM_Q15_305729"/>
      <w:bookmarkEnd w:id="6556"/>
      <w:r>
        <w:rPr>
          <w:rtl/>
        </w:rPr>
        <w:t>בודדת</w:t>
      </w:r>
      <w:r>
        <w:rPr>
          <w:rFonts w:hint="cs"/>
          <w:rtl/>
        </w:rPr>
        <w:t>, וה</w:t>
      </w:r>
      <w:bookmarkStart w:id="6557" w:name="_ETM_Q15_306570"/>
      <w:bookmarkEnd w:id="6557"/>
      <w:r>
        <w:rPr>
          <w:rtl/>
        </w:rPr>
        <w:t xml:space="preserve">פניקה </w:t>
      </w:r>
      <w:bookmarkStart w:id="6558" w:name="_ETM_Q15_307439"/>
      <w:bookmarkEnd w:id="6558"/>
      <w:r>
        <w:rPr>
          <w:rtl/>
        </w:rPr>
        <w:t xml:space="preserve">גדלה </w:t>
      </w:r>
      <w:bookmarkStart w:id="6559" w:name="_ETM_Q15_308099"/>
      <w:bookmarkEnd w:id="6559"/>
      <w:r>
        <w:rPr>
          <w:rtl/>
        </w:rPr>
        <w:t xml:space="preserve">והולכת </w:t>
      </w:r>
      <w:bookmarkStart w:id="6560" w:name="_ETM_Q15_309450"/>
      <w:bookmarkEnd w:id="6560"/>
      <w:r>
        <w:rPr>
          <w:rtl/>
        </w:rPr>
        <w:t xml:space="preserve">עם </w:t>
      </w:r>
      <w:bookmarkStart w:id="6561" w:name="_ETM_Q15_309599"/>
      <w:bookmarkEnd w:id="6561"/>
      <w:r>
        <w:rPr>
          <w:rtl/>
        </w:rPr>
        <w:t xml:space="preserve">כל </w:t>
      </w:r>
      <w:bookmarkStart w:id="6562" w:name="_ETM_Q15_309840"/>
      <w:bookmarkEnd w:id="6562"/>
      <w:r>
        <w:rPr>
          <w:rtl/>
        </w:rPr>
        <w:t xml:space="preserve">אזעקה </w:t>
      </w:r>
      <w:bookmarkStart w:id="6563" w:name="_ETM_Q15_310290"/>
      <w:bookmarkEnd w:id="6563"/>
      <w:r>
        <w:rPr>
          <w:rtl/>
        </w:rPr>
        <w:t>שנשמעת</w:t>
      </w:r>
      <w:r>
        <w:rPr>
          <w:rFonts w:hint="cs"/>
          <w:rtl/>
        </w:rPr>
        <w:t>.</w:t>
      </w:r>
    </w:p>
    <w:p w:rsidR="00071978" w:rsidRDefault="00071978" w:rsidP="00B41C35">
      <w:pPr>
        <w:rPr>
          <w:rtl/>
        </w:rPr>
      </w:pPr>
    </w:p>
    <w:p w:rsidR="00071978" w:rsidRDefault="00071978" w:rsidP="00B41C35">
      <w:pPr>
        <w:rPr>
          <w:rtl/>
        </w:rPr>
      </w:pPr>
      <w:bookmarkStart w:id="6564" w:name="_ETM_Q15_308000"/>
      <w:bookmarkStart w:id="6565" w:name="_ETM_Q15_312200"/>
      <w:bookmarkEnd w:id="6564"/>
      <w:bookmarkEnd w:id="6565"/>
      <w:r>
        <w:rPr>
          <w:rtl/>
        </w:rPr>
        <w:t xml:space="preserve">אדוני </w:t>
      </w:r>
      <w:bookmarkStart w:id="6566" w:name="_ETM_Q15_312499"/>
      <w:bookmarkEnd w:id="6566"/>
      <w:r>
        <w:rPr>
          <w:rtl/>
        </w:rPr>
        <w:t>היושב-ראש</w:t>
      </w:r>
      <w:r>
        <w:rPr>
          <w:rFonts w:hint="cs"/>
          <w:rtl/>
        </w:rPr>
        <w:t>,</w:t>
      </w:r>
      <w:r>
        <w:rPr>
          <w:rtl/>
        </w:rPr>
        <w:t xml:space="preserve"> </w:t>
      </w:r>
      <w:bookmarkStart w:id="6567" w:name="_ETM_Q15_313519"/>
      <w:bookmarkEnd w:id="6567"/>
      <w:r>
        <w:rPr>
          <w:rtl/>
        </w:rPr>
        <w:t xml:space="preserve">עצם </w:t>
      </w:r>
      <w:bookmarkStart w:id="6568" w:name="_ETM_Q15_313879"/>
      <w:bookmarkEnd w:id="6568"/>
      <w:r>
        <w:rPr>
          <w:rtl/>
        </w:rPr>
        <w:t xml:space="preserve">היציאה </w:t>
      </w:r>
      <w:bookmarkStart w:id="6569" w:name="_ETM_Q15_314299"/>
      <w:bookmarkEnd w:id="6569"/>
      <w:r>
        <w:rPr>
          <w:rtl/>
        </w:rPr>
        <w:t xml:space="preserve">מהבניין </w:t>
      </w:r>
      <w:bookmarkStart w:id="6570" w:name="_ETM_Q15_314959"/>
      <w:bookmarkEnd w:id="6570"/>
      <w:r>
        <w:rPr>
          <w:rFonts w:hint="cs"/>
          <w:rtl/>
        </w:rPr>
        <w:t>וה</w:t>
      </w:r>
      <w:r>
        <w:rPr>
          <w:rtl/>
        </w:rPr>
        <w:t xml:space="preserve">ניסיון </w:t>
      </w:r>
      <w:bookmarkStart w:id="6571" w:name="_ETM_Q15_315560"/>
      <w:bookmarkEnd w:id="6571"/>
      <w:r>
        <w:rPr>
          <w:rtl/>
        </w:rPr>
        <w:t xml:space="preserve">להגיע </w:t>
      </w:r>
      <w:bookmarkStart w:id="6572" w:name="_ETM_Q15_315829"/>
      <w:bookmarkEnd w:id="6572"/>
      <w:r>
        <w:rPr>
          <w:rtl/>
        </w:rPr>
        <w:t xml:space="preserve">למקלט </w:t>
      </w:r>
      <w:bookmarkStart w:id="6573" w:name="_ETM_Q15_316249"/>
      <w:bookmarkEnd w:id="6573"/>
      <w:r>
        <w:rPr>
          <w:rtl/>
        </w:rPr>
        <w:t xml:space="preserve">ציבורי </w:t>
      </w:r>
      <w:bookmarkStart w:id="6574" w:name="_ETM_Q15_316999"/>
      <w:bookmarkEnd w:id="6574"/>
      <w:r>
        <w:rPr>
          <w:rtl/>
        </w:rPr>
        <w:t xml:space="preserve">מסכנת </w:t>
      </w:r>
      <w:bookmarkStart w:id="6575" w:name="_ETM_Q15_317629"/>
      <w:bookmarkEnd w:id="6575"/>
      <w:r>
        <w:rPr>
          <w:rtl/>
        </w:rPr>
        <w:t xml:space="preserve">את </w:t>
      </w:r>
      <w:bookmarkStart w:id="6576" w:name="_ETM_Q15_317749"/>
      <w:bookmarkEnd w:id="6576"/>
      <w:r>
        <w:rPr>
          <w:rtl/>
        </w:rPr>
        <w:t xml:space="preserve">חיי </w:t>
      </w:r>
      <w:bookmarkStart w:id="6577" w:name="_ETM_Q15_317989"/>
      <w:bookmarkEnd w:id="6577"/>
      <w:r>
        <w:rPr>
          <w:rtl/>
        </w:rPr>
        <w:t>האזרחים</w:t>
      </w:r>
      <w:r>
        <w:rPr>
          <w:rFonts w:hint="cs"/>
          <w:rtl/>
        </w:rPr>
        <w:t>,</w:t>
      </w:r>
      <w:r>
        <w:rPr>
          <w:rtl/>
        </w:rPr>
        <w:t xml:space="preserve"> </w:t>
      </w:r>
      <w:bookmarkStart w:id="6578" w:name="_ETM_Q15_318930"/>
      <w:bookmarkEnd w:id="6578"/>
      <w:r>
        <w:rPr>
          <w:rtl/>
        </w:rPr>
        <w:t xml:space="preserve">ועבור </w:t>
      </w:r>
      <w:bookmarkStart w:id="6579" w:name="_ETM_Q15_319500"/>
      <w:bookmarkEnd w:id="6579"/>
      <w:r>
        <w:rPr>
          <w:rtl/>
        </w:rPr>
        <w:t xml:space="preserve">קשישים </w:t>
      </w:r>
      <w:bookmarkStart w:id="6580" w:name="_ETM_Q15_319950"/>
      <w:bookmarkEnd w:id="6580"/>
      <w:r>
        <w:rPr>
          <w:rFonts w:hint="cs"/>
          <w:rtl/>
        </w:rPr>
        <w:t>ו</w:t>
      </w:r>
      <w:r>
        <w:rPr>
          <w:rtl/>
        </w:rPr>
        <w:t xml:space="preserve">בעלי </w:t>
      </w:r>
      <w:bookmarkStart w:id="6581" w:name="_ETM_Q15_320280"/>
      <w:bookmarkStart w:id="6582" w:name="_ETM_Q15_320819"/>
      <w:bookmarkEnd w:id="6581"/>
      <w:bookmarkEnd w:id="6582"/>
      <w:r>
        <w:rPr>
          <w:rFonts w:hint="cs"/>
          <w:rtl/>
        </w:rPr>
        <w:t xml:space="preserve">נכויות </w:t>
      </w:r>
      <w:r w:rsidR="008651B4">
        <w:rPr>
          <w:rFonts w:hint="cs"/>
          <w:rtl/>
        </w:rPr>
        <w:t xml:space="preserve">היא </w:t>
      </w:r>
      <w:r>
        <w:rPr>
          <w:rtl/>
        </w:rPr>
        <w:t xml:space="preserve">אינה </w:t>
      </w:r>
      <w:bookmarkStart w:id="6583" w:name="_ETM_Q15_321060"/>
      <w:bookmarkEnd w:id="6583"/>
      <w:r>
        <w:rPr>
          <w:rtl/>
        </w:rPr>
        <w:t xml:space="preserve">אפשרית </w:t>
      </w:r>
      <w:bookmarkStart w:id="6584" w:name="_ETM_Q15_321450"/>
      <w:bookmarkEnd w:id="6584"/>
      <w:r>
        <w:rPr>
          <w:rtl/>
        </w:rPr>
        <w:t>כלל</w:t>
      </w:r>
      <w:r>
        <w:rPr>
          <w:rFonts w:hint="cs"/>
          <w:rtl/>
        </w:rPr>
        <w:t>.</w:t>
      </w:r>
      <w:r>
        <w:rPr>
          <w:rtl/>
        </w:rPr>
        <w:t xml:space="preserve"> </w:t>
      </w:r>
      <w:bookmarkStart w:id="6585" w:name="_ETM_Q15_323209"/>
      <w:bookmarkEnd w:id="6585"/>
      <w:r>
        <w:rPr>
          <w:rtl/>
        </w:rPr>
        <w:t xml:space="preserve">זה </w:t>
      </w:r>
      <w:bookmarkStart w:id="6586" w:name="_ETM_Q15_323330"/>
      <w:bookmarkEnd w:id="6586"/>
      <w:r>
        <w:rPr>
          <w:rtl/>
        </w:rPr>
        <w:t xml:space="preserve">לא </w:t>
      </w:r>
      <w:bookmarkStart w:id="6587" w:name="_ETM_Q15_323450"/>
      <w:bookmarkEnd w:id="6587"/>
      <w:r>
        <w:rPr>
          <w:rtl/>
        </w:rPr>
        <w:t xml:space="preserve">נשמע </w:t>
      </w:r>
      <w:bookmarkStart w:id="6588" w:name="_ETM_Q15_323720"/>
      <w:bookmarkEnd w:id="6588"/>
      <w:r>
        <w:rPr>
          <w:rtl/>
        </w:rPr>
        <w:t>סביר</w:t>
      </w:r>
      <w:r>
        <w:rPr>
          <w:rFonts w:hint="cs"/>
          <w:rtl/>
        </w:rPr>
        <w:t>.</w:t>
      </w:r>
      <w:r>
        <w:rPr>
          <w:rtl/>
        </w:rPr>
        <w:t xml:space="preserve"> </w:t>
      </w:r>
      <w:bookmarkStart w:id="6589" w:name="_ETM_Q15_324700"/>
      <w:bookmarkEnd w:id="6589"/>
      <w:r>
        <w:rPr>
          <w:rtl/>
        </w:rPr>
        <w:t xml:space="preserve">אני </w:t>
      </w:r>
      <w:bookmarkStart w:id="6590" w:name="_ETM_Q15_324970"/>
      <w:bookmarkStart w:id="6591" w:name="_ETM_Q15_325210"/>
      <w:bookmarkEnd w:id="6590"/>
      <w:bookmarkEnd w:id="6591"/>
      <w:r>
        <w:rPr>
          <w:rtl/>
        </w:rPr>
        <w:t xml:space="preserve">לא </w:t>
      </w:r>
      <w:bookmarkStart w:id="6592" w:name="_ETM_Q15_325300"/>
      <w:bookmarkEnd w:id="6592"/>
      <w:r>
        <w:rPr>
          <w:rtl/>
        </w:rPr>
        <w:t xml:space="preserve">רוצה </w:t>
      </w:r>
      <w:bookmarkStart w:id="6593" w:name="_ETM_Q15_325510"/>
      <w:bookmarkEnd w:id="6593"/>
      <w:r>
        <w:rPr>
          <w:rtl/>
        </w:rPr>
        <w:t xml:space="preserve">לומר </w:t>
      </w:r>
      <w:bookmarkStart w:id="6594" w:name="_ETM_Q15_325810"/>
      <w:bookmarkEnd w:id="6594"/>
      <w:r>
        <w:rPr>
          <w:rtl/>
        </w:rPr>
        <w:t xml:space="preserve">שבעצם </w:t>
      </w:r>
      <w:bookmarkStart w:id="6595" w:name="_ETM_Q15_326320"/>
      <w:bookmarkEnd w:id="6595"/>
      <w:r>
        <w:rPr>
          <w:rtl/>
        </w:rPr>
        <w:t xml:space="preserve">אנחנו </w:t>
      </w:r>
      <w:bookmarkStart w:id="6596" w:name="_ETM_Q15_327139"/>
      <w:bookmarkEnd w:id="6596"/>
      <w:r>
        <w:rPr>
          <w:rtl/>
        </w:rPr>
        <w:t xml:space="preserve">מפקירים </w:t>
      </w:r>
      <w:bookmarkStart w:id="6597" w:name="_ETM_Q15_328010"/>
      <w:bookmarkEnd w:id="6597"/>
      <w:r>
        <w:rPr>
          <w:rtl/>
        </w:rPr>
        <w:t xml:space="preserve">את </w:t>
      </w:r>
      <w:bookmarkStart w:id="6598" w:name="_ETM_Q15_328189"/>
      <w:bookmarkEnd w:id="6598"/>
      <w:r>
        <w:rPr>
          <w:rtl/>
        </w:rPr>
        <w:t>האזרחים</w:t>
      </w:r>
      <w:r>
        <w:rPr>
          <w:rFonts w:hint="cs"/>
          <w:rtl/>
        </w:rPr>
        <w:t>.</w:t>
      </w:r>
    </w:p>
    <w:p w:rsidR="00071978" w:rsidRDefault="00071978" w:rsidP="00B41C35">
      <w:pPr>
        <w:rPr>
          <w:rtl/>
        </w:rPr>
      </w:pPr>
    </w:p>
    <w:p w:rsidR="00071978" w:rsidRDefault="00071978" w:rsidP="008651B4">
      <w:pPr>
        <w:rPr>
          <w:rtl/>
        </w:rPr>
      </w:pPr>
      <w:bookmarkStart w:id="6599" w:name="_ETM_Q15_332000"/>
      <w:bookmarkStart w:id="6600" w:name="_ETM_Q15_330579"/>
      <w:bookmarkEnd w:id="6599"/>
      <w:bookmarkEnd w:id="6600"/>
      <w:r>
        <w:rPr>
          <w:rtl/>
        </w:rPr>
        <w:t xml:space="preserve">אבל </w:t>
      </w:r>
      <w:bookmarkStart w:id="6601" w:name="_ETM_Q15_331120"/>
      <w:bookmarkEnd w:id="6601"/>
      <w:r>
        <w:rPr>
          <w:rtl/>
        </w:rPr>
        <w:t xml:space="preserve">לא </w:t>
      </w:r>
      <w:bookmarkStart w:id="6602" w:name="_ETM_Q15_331299"/>
      <w:bookmarkEnd w:id="6602"/>
      <w:r>
        <w:rPr>
          <w:rtl/>
        </w:rPr>
        <w:t xml:space="preserve">רק </w:t>
      </w:r>
      <w:bookmarkStart w:id="6603" w:name="_ETM_Q15_331480"/>
      <w:bookmarkEnd w:id="6603"/>
      <w:r>
        <w:rPr>
          <w:rtl/>
        </w:rPr>
        <w:t xml:space="preserve">באשדוד </w:t>
      </w:r>
      <w:bookmarkStart w:id="6604" w:name="_ETM_Q15_331840"/>
      <w:bookmarkEnd w:id="6604"/>
      <w:r>
        <w:rPr>
          <w:rtl/>
        </w:rPr>
        <w:t xml:space="preserve">המצב </w:t>
      </w:r>
      <w:bookmarkStart w:id="6605" w:name="_ETM_Q15_332139"/>
      <w:bookmarkEnd w:id="6605"/>
      <w:r>
        <w:rPr>
          <w:rtl/>
        </w:rPr>
        <w:t>כה</w:t>
      </w:r>
      <w:r>
        <w:rPr>
          <w:rFonts w:hint="cs"/>
          <w:rtl/>
        </w:rPr>
        <w:t xml:space="preserve"> </w:t>
      </w:r>
      <w:bookmarkStart w:id="6606" w:name="_ETM_Q15_331000"/>
      <w:bookmarkEnd w:id="6606"/>
      <w:r>
        <w:rPr>
          <w:rtl/>
        </w:rPr>
        <w:t>חמור</w:t>
      </w:r>
      <w:r>
        <w:rPr>
          <w:rFonts w:hint="cs"/>
          <w:rtl/>
        </w:rPr>
        <w:t>.</w:t>
      </w:r>
      <w:r>
        <w:rPr>
          <w:rtl/>
        </w:rPr>
        <w:t xml:space="preserve"> </w:t>
      </w:r>
      <w:bookmarkStart w:id="6607" w:name="_ETM_Q15_333310"/>
      <w:bookmarkEnd w:id="6607"/>
      <w:r>
        <w:rPr>
          <w:rtl/>
        </w:rPr>
        <w:t xml:space="preserve">סגן </w:t>
      </w:r>
      <w:bookmarkStart w:id="6608" w:name="_ETM_Q15_333580"/>
      <w:bookmarkEnd w:id="6608"/>
      <w:r>
        <w:rPr>
          <w:rtl/>
        </w:rPr>
        <w:t xml:space="preserve">שר </w:t>
      </w:r>
      <w:bookmarkStart w:id="6609" w:name="_ETM_Q15_333760"/>
      <w:bookmarkEnd w:id="6609"/>
      <w:r>
        <w:rPr>
          <w:rtl/>
        </w:rPr>
        <w:t>הביטחון</w:t>
      </w:r>
      <w:r>
        <w:rPr>
          <w:rFonts w:hint="cs"/>
          <w:rtl/>
        </w:rPr>
        <w:t>,</w:t>
      </w:r>
      <w:r>
        <w:rPr>
          <w:rtl/>
        </w:rPr>
        <w:t xml:space="preserve"> </w:t>
      </w:r>
      <w:bookmarkStart w:id="6610" w:name="_ETM_Q15_335359"/>
      <w:bookmarkEnd w:id="6610"/>
      <w:r>
        <w:rPr>
          <w:rtl/>
        </w:rPr>
        <w:t xml:space="preserve">אני </w:t>
      </w:r>
      <w:bookmarkStart w:id="6611" w:name="_ETM_Q15_335510"/>
      <w:bookmarkEnd w:id="6611"/>
      <w:r>
        <w:rPr>
          <w:rtl/>
        </w:rPr>
        <w:t xml:space="preserve">רוצה </w:t>
      </w:r>
      <w:bookmarkStart w:id="6612" w:name="_ETM_Q15_335719"/>
      <w:bookmarkEnd w:id="6612"/>
      <w:r>
        <w:rPr>
          <w:rtl/>
        </w:rPr>
        <w:t xml:space="preserve">להסב </w:t>
      </w:r>
      <w:bookmarkStart w:id="6613" w:name="_ETM_Q15_335989"/>
      <w:bookmarkEnd w:id="6613"/>
      <w:r>
        <w:rPr>
          <w:rtl/>
        </w:rPr>
        <w:t xml:space="preserve">את </w:t>
      </w:r>
      <w:bookmarkStart w:id="6614" w:name="_ETM_Q15_336079"/>
      <w:bookmarkEnd w:id="6614"/>
      <w:r>
        <w:rPr>
          <w:rtl/>
        </w:rPr>
        <w:t xml:space="preserve">תשומת </w:t>
      </w:r>
      <w:bookmarkStart w:id="6615" w:name="_ETM_Q15_336349"/>
      <w:bookmarkEnd w:id="6615"/>
      <w:r>
        <w:rPr>
          <w:rtl/>
        </w:rPr>
        <w:t>ל</w:t>
      </w:r>
      <w:r>
        <w:rPr>
          <w:rFonts w:hint="cs"/>
          <w:rtl/>
        </w:rPr>
        <w:t>י</w:t>
      </w:r>
      <w:r>
        <w:rPr>
          <w:rtl/>
        </w:rPr>
        <w:t>בך</w:t>
      </w:r>
      <w:r>
        <w:rPr>
          <w:rFonts w:hint="cs"/>
          <w:rtl/>
        </w:rPr>
        <w:t>:</w:t>
      </w:r>
      <w:r>
        <w:rPr>
          <w:rtl/>
        </w:rPr>
        <w:t xml:space="preserve"> </w:t>
      </w:r>
      <w:bookmarkStart w:id="6616" w:name="_ETM_Q15_337800"/>
      <w:bookmarkEnd w:id="6616"/>
      <w:r>
        <w:rPr>
          <w:rtl/>
        </w:rPr>
        <w:t xml:space="preserve">מנתוני </w:t>
      </w:r>
      <w:bookmarkStart w:id="6617" w:name="_ETM_Q15_338430"/>
      <w:bookmarkEnd w:id="6617"/>
      <w:r>
        <w:rPr>
          <w:rtl/>
        </w:rPr>
        <w:t xml:space="preserve">פיקוד </w:t>
      </w:r>
      <w:bookmarkStart w:id="6618" w:name="_ETM_Q15_338760"/>
      <w:bookmarkEnd w:id="6618"/>
      <w:r>
        <w:rPr>
          <w:rtl/>
        </w:rPr>
        <w:t xml:space="preserve">העורף </w:t>
      </w:r>
      <w:bookmarkStart w:id="6619" w:name="_ETM_Q15_339150"/>
      <w:bookmarkEnd w:id="6619"/>
      <w:r>
        <w:rPr>
          <w:rtl/>
        </w:rPr>
        <w:t xml:space="preserve">עולה </w:t>
      </w:r>
      <w:bookmarkStart w:id="6620" w:name="_ETM_Q15_340050"/>
      <w:bookmarkEnd w:id="6620"/>
      <w:r>
        <w:rPr>
          <w:rtl/>
        </w:rPr>
        <w:t xml:space="preserve">כי </w:t>
      </w:r>
      <w:bookmarkStart w:id="6621" w:name="_ETM_Q15_340200"/>
      <w:bookmarkEnd w:id="6621"/>
      <w:r>
        <w:rPr>
          <w:rtl/>
        </w:rPr>
        <w:t xml:space="preserve">במרחק </w:t>
      </w:r>
      <w:bookmarkStart w:id="6622" w:name="_ETM_Q15_340770"/>
      <w:bookmarkEnd w:id="6622"/>
      <w:r>
        <w:rPr>
          <w:rtl/>
        </w:rPr>
        <w:t xml:space="preserve">קילומטר </w:t>
      </w:r>
      <w:bookmarkStart w:id="6623" w:name="_ETM_Q15_341340"/>
      <w:bookmarkEnd w:id="6623"/>
      <w:r>
        <w:rPr>
          <w:rtl/>
        </w:rPr>
        <w:t xml:space="preserve">מהגדר </w:t>
      </w:r>
      <w:bookmarkStart w:id="6624" w:name="_ETM_Q15_342439"/>
      <w:bookmarkEnd w:id="6624"/>
      <w:r>
        <w:rPr>
          <w:rtl/>
        </w:rPr>
        <w:t xml:space="preserve">ישנם </w:t>
      </w:r>
      <w:bookmarkStart w:id="6625" w:name="_ETM_Q15_343219"/>
      <w:bookmarkEnd w:id="6625"/>
      <w:r>
        <w:rPr>
          <w:rFonts w:hint="cs"/>
          <w:rtl/>
        </w:rPr>
        <w:t>413</w:t>
      </w:r>
      <w:r>
        <w:rPr>
          <w:rtl/>
        </w:rPr>
        <w:t xml:space="preserve"> </w:t>
      </w:r>
      <w:bookmarkStart w:id="6626" w:name="_ETM_Q15_344810"/>
      <w:bookmarkEnd w:id="6626"/>
      <w:r>
        <w:rPr>
          <w:rtl/>
        </w:rPr>
        <w:t xml:space="preserve">בתי </w:t>
      </w:r>
      <w:bookmarkStart w:id="6627" w:name="_ETM_Q15_345200"/>
      <w:bookmarkEnd w:id="6627"/>
      <w:r>
        <w:rPr>
          <w:rtl/>
        </w:rPr>
        <w:t xml:space="preserve">אב </w:t>
      </w:r>
      <w:bookmarkStart w:id="6628" w:name="_ETM_Q15_345499"/>
      <w:bookmarkEnd w:id="6628"/>
      <w:r>
        <w:rPr>
          <w:rtl/>
        </w:rPr>
        <w:t xml:space="preserve">ללא </w:t>
      </w:r>
      <w:bookmarkStart w:id="6629" w:name="_ETM_Q15_345739"/>
      <w:bookmarkStart w:id="6630" w:name="_ETM_Q15_347159"/>
      <w:bookmarkEnd w:id="6629"/>
      <w:bookmarkEnd w:id="6630"/>
      <w:r>
        <w:rPr>
          <w:rFonts w:hint="cs"/>
          <w:rtl/>
        </w:rPr>
        <w:t xml:space="preserve">ממ"ד; </w:t>
      </w:r>
      <w:r>
        <w:rPr>
          <w:rtl/>
        </w:rPr>
        <w:t xml:space="preserve">במרחק </w:t>
      </w:r>
      <w:bookmarkStart w:id="6631" w:name="_ETM_Q15_347849"/>
      <w:bookmarkEnd w:id="6631"/>
      <w:r>
        <w:rPr>
          <w:rtl/>
        </w:rPr>
        <w:t xml:space="preserve">של </w:t>
      </w:r>
      <w:bookmarkStart w:id="6632" w:name="_ETM_Q15_348060"/>
      <w:bookmarkEnd w:id="6632"/>
      <w:r>
        <w:rPr>
          <w:rtl/>
        </w:rPr>
        <w:t>1</w:t>
      </w:r>
      <w:bookmarkStart w:id="6633" w:name="_ETM_Q15_348419"/>
      <w:bookmarkStart w:id="6634" w:name="_ETM_Q15_348689"/>
      <w:bookmarkEnd w:id="6633"/>
      <w:bookmarkEnd w:id="6634"/>
      <w:r w:rsidR="00214018">
        <w:rPr>
          <w:rFonts w:hint="cs"/>
          <w:rtl/>
        </w:rPr>
        <w:t>–</w:t>
      </w:r>
      <w:r>
        <w:rPr>
          <w:rtl/>
        </w:rPr>
        <w:t xml:space="preserve">4 </w:t>
      </w:r>
      <w:bookmarkStart w:id="6635" w:name="_ETM_Q15_349019"/>
      <w:bookmarkEnd w:id="6635"/>
      <w:r>
        <w:rPr>
          <w:rtl/>
        </w:rPr>
        <w:t xml:space="preserve">ק"מ </w:t>
      </w:r>
      <w:bookmarkStart w:id="6636" w:name="_ETM_Q15_350069"/>
      <w:bookmarkEnd w:id="6636"/>
      <w:r>
        <w:rPr>
          <w:rtl/>
        </w:rPr>
        <w:t xml:space="preserve">ישנם </w:t>
      </w:r>
      <w:bookmarkStart w:id="6637" w:name="_ETM_Q15_350730"/>
      <w:bookmarkStart w:id="6638" w:name="_ETM_Q15_351780"/>
      <w:bookmarkEnd w:id="6637"/>
      <w:bookmarkEnd w:id="6638"/>
      <w:r>
        <w:rPr>
          <w:rFonts w:hint="cs"/>
          <w:rtl/>
        </w:rPr>
        <w:t>4,</w:t>
      </w:r>
      <w:r>
        <w:rPr>
          <w:rtl/>
        </w:rPr>
        <w:t xml:space="preserve">250 </w:t>
      </w:r>
      <w:bookmarkStart w:id="6639" w:name="_ETM_Q15_353010"/>
      <w:bookmarkEnd w:id="6639"/>
      <w:r>
        <w:rPr>
          <w:rtl/>
        </w:rPr>
        <w:t xml:space="preserve">בתים </w:t>
      </w:r>
      <w:bookmarkStart w:id="6640" w:name="_ETM_Q15_353700"/>
      <w:bookmarkEnd w:id="6640"/>
      <w:r>
        <w:rPr>
          <w:rtl/>
        </w:rPr>
        <w:t xml:space="preserve">ללא </w:t>
      </w:r>
      <w:bookmarkStart w:id="6641" w:name="_ETM_Q15_354030"/>
      <w:bookmarkStart w:id="6642" w:name="_ETM_Q15_355290"/>
      <w:bookmarkEnd w:id="6641"/>
      <w:bookmarkEnd w:id="6642"/>
      <w:r>
        <w:rPr>
          <w:rFonts w:hint="cs"/>
          <w:rtl/>
        </w:rPr>
        <w:t xml:space="preserve">ממ"ד; </w:t>
      </w:r>
      <w:bookmarkStart w:id="6643" w:name="_ETM_Q15_355409"/>
      <w:bookmarkEnd w:id="6643"/>
      <w:r>
        <w:rPr>
          <w:rtl/>
        </w:rPr>
        <w:t xml:space="preserve">במרחק </w:t>
      </w:r>
      <w:bookmarkStart w:id="6644" w:name="_ETM_Q15_356380"/>
      <w:bookmarkStart w:id="6645" w:name="_ETM_Q15_356919"/>
      <w:bookmarkStart w:id="6646" w:name="_ETM_Q15_357100"/>
      <w:bookmarkEnd w:id="6644"/>
      <w:bookmarkEnd w:id="6645"/>
      <w:bookmarkEnd w:id="6646"/>
      <w:r>
        <w:rPr>
          <w:rFonts w:hint="cs"/>
          <w:rtl/>
        </w:rPr>
        <w:t>4</w:t>
      </w:r>
      <w:r w:rsidR="00214018">
        <w:rPr>
          <w:rFonts w:hint="eastAsia"/>
          <w:rtl/>
        </w:rPr>
        <w:t>–</w:t>
      </w:r>
      <w:r>
        <w:rPr>
          <w:rtl/>
        </w:rPr>
        <w:t xml:space="preserve">9 </w:t>
      </w:r>
      <w:bookmarkStart w:id="6647" w:name="_ETM_Q15_357430"/>
      <w:bookmarkEnd w:id="6647"/>
      <w:r>
        <w:rPr>
          <w:rtl/>
        </w:rPr>
        <w:t xml:space="preserve">ק"מ </w:t>
      </w:r>
      <w:bookmarkStart w:id="6648" w:name="_ETM_Q15_358360"/>
      <w:bookmarkEnd w:id="6648"/>
      <w:r>
        <w:rPr>
          <w:rtl/>
        </w:rPr>
        <w:t>ישנם</w:t>
      </w:r>
      <w:r>
        <w:rPr>
          <w:rFonts w:hint="cs"/>
          <w:rtl/>
        </w:rPr>
        <w:t>,</w:t>
      </w:r>
      <w:r>
        <w:rPr>
          <w:rtl/>
        </w:rPr>
        <w:t xml:space="preserve"> </w:t>
      </w:r>
      <w:bookmarkStart w:id="6649" w:name="_ETM_Q15_359190"/>
      <w:bookmarkEnd w:id="6649"/>
      <w:r>
        <w:rPr>
          <w:rtl/>
        </w:rPr>
        <w:t xml:space="preserve">לא </w:t>
      </w:r>
      <w:bookmarkStart w:id="6650" w:name="_ETM_Q15_359400"/>
      <w:bookmarkEnd w:id="6650"/>
      <w:r>
        <w:rPr>
          <w:rtl/>
        </w:rPr>
        <w:t xml:space="preserve">פחות </w:t>
      </w:r>
      <w:bookmarkStart w:id="6651" w:name="_ETM_Q15_359850"/>
      <w:bookmarkEnd w:id="6651"/>
      <w:r>
        <w:rPr>
          <w:rtl/>
        </w:rPr>
        <w:t xml:space="preserve">ולא </w:t>
      </w:r>
      <w:bookmarkStart w:id="6652" w:name="_ETM_Q15_360060"/>
      <w:bookmarkEnd w:id="6652"/>
      <w:r>
        <w:rPr>
          <w:rtl/>
        </w:rPr>
        <w:t>יותר</w:t>
      </w:r>
      <w:r>
        <w:rPr>
          <w:rFonts w:hint="cs"/>
          <w:rtl/>
        </w:rPr>
        <w:t>,</w:t>
      </w:r>
      <w:r>
        <w:rPr>
          <w:rtl/>
        </w:rPr>
        <w:t xml:space="preserve"> </w:t>
      </w:r>
      <w:bookmarkStart w:id="6653" w:name="_ETM_Q15_360870"/>
      <w:bookmarkEnd w:id="6653"/>
      <w:r>
        <w:rPr>
          <w:rtl/>
        </w:rPr>
        <w:t>12</w:t>
      </w:r>
      <w:r>
        <w:rPr>
          <w:rFonts w:hint="cs"/>
          <w:rtl/>
        </w:rPr>
        <w:t>,</w:t>
      </w:r>
      <w:r>
        <w:rPr>
          <w:rtl/>
        </w:rPr>
        <w:t xml:space="preserve">160 </w:t>
      </w:r>
      <w:bookmarkStart w:id="6654" w:name="_ETM_Q15_362820"/>
      <w:bookmarkEnd w:id="6654"/>
      <w:r>
        <w:rPr>
          <w:rtl/>
        </w:rPr>
        <w:t>בתים</w:t>
      </w:r>
      <w:r>
        <w:rPr>
          <w:rFonts w:hint="cs"/>
          <w:rtl/>
        </w:rPr>
        <w:t>.</w:t>
      </w:r>
      <w:r>
        <w:rPr>
          <w:rtl/>
        </w:rPr>
        <w:t xml:space="preserve"> </w:t>
      </w:r>
      <w:bookmarkStart w:id="6655" w:name="_ETM_Q15_363930"/>
      <w:bookmarkEnd w:id="6655"/>
      <w:r>
        <w:rPr>
          <w:rtl/>
        </w:rPr>
        <w:t xml:space="preserve">עשרות </w:t>
      </w:r>
      <w:bookmarkStart w:id="6656" w:name="_ETM_Q15_364499"/>
      <w:bookmarkEnd w:id="6656"/>
      <w:r>
        <w:rPr>
          <w:rtl/>
        </w:rPr>
        <w:t xml:space="preserve">אלפי </w:t>
      </w:r>
      <w:bookmarkStart w:id="6657" w:name="_ETM_Q15_364859"/>
      <w:bookmarkEnd w:id="6657"/>
      <w:r>
        <w:rPr>
          <w:rtl/>
        </w:rPr>
        <w:t xml:space="preserve">איש </w:t>
      </w:r>
      <w:bookmarkStart w:id="6658" w:name="_ETM_Q15_365459"/>
      <w:bookmarkEnd w:id="6658"/>
      <w:r>
        <w:rPr>
          <w:rtl/>
        </w:rPr>
        <w:t xml:space="preserve">ללא </w:t>
      </w:r>
      <w:bookmarkStart w:id="6659" w:name="_ETM_Q15_365849"/>
      <w:bookmarkEnd w:id="6659"/>
      <w:r>
        <w:rPr>
          <w:rtl/>
        </w:rPr>
        <w:t xml:space="preserve">מיגון </w:t>
      </w:r>
      <w:bookmarkStart w:id="6660" w:name="_ETM_Q15_366239"/>
      <w:bookmarkStart w:id="6661" w:name="_ETM_Q15_366480"/>
      <w:bookmarkEnd w:id="6660"/>
      <w:bookmarkEnd w:id="6661"/>
      <w:r>
        <w:rPr>
          <w:rFonts w:hint="cs"/>
          <w:rtl/>
        </w:rPr>
        <w:t xml:space="preserve">לעת </w:t>
      </w:r>
      <w:r>
        <w:rPr>
          <w:rtl/>
        </w:rPr>
        <w:t>סכנה</w:t>
      </w:r>
      <w:r>
        <w:rPr>
          <w:rFonts w:hint="cs"/>
          <w:rtl/>
        </w:rPr>
        <w:t>.</w:t>
      </w:r>
    </w:p>
    <w:p w:rsidR="00071978" w:rsidRDefault="00071978" w:rsidP="00B41C35">
      <w:pPr>
        <w:rPr>
          <w:rtl/>
        </w:rPr>
      </w:pPr>
    </w:p>
    <w:p w:rsidR="00071978" w:rsidRDefault="00071978" w:rsidP="008651B4">
      <w:pPr>
        <w:rPr>
          <w:rtl/>
        </w:rPr>
      </w:pPr>
      <w:bookmarkStart w:id="6662" w:name="_ETM_Q15_365000"/>
      <w:bookmarkStart w:id="6663" w:name="_ETM_Q15_367740"/>
      <w:bookmarkEnd w:id="6662"/>
      <w:bookmarkEnd w:id="6663"/>
      <w:r>
        <w:rPr>
          <w:rtl/>
        </w:rPr>
        <w:t xml:space="preserve">אני </w:t>
      </w:r>
      <w:bookmarkStart w:id="6664" w:name="_ETM_Q15_368130"/>
      <w:bookmarkEnd w:id="6664"/>
      <w:r>
        <w:rPr>
          <w:rtl/>
        </w:rPr>
        <w:t xml:space="preserve">הרי </w:t>
      </w:r>
      <w:bookmarkStart w:id="6665" w:name="_ETM_Q15_368340"/>
      <w:bookmarkEnd w:id="6665"/>
      <w:r>
        <w:rPr>
          <w:rtl/>
        </w:rPr>
        <w:t xml:space="preserve">לא </w:t>
      </w:r>
      <w:bookmarkStart w:id="6666" w:name="_ETM_Q15_368460"/>
      <w:bookmarkEnd w:id="6666"/>
      <w:r>
        <w:rPr>
          <w:rtl/>
        </w:rPr>
        <w:t xml:space="preserve">מחדש כאן </w:t>
      </w:r>
      <w:bookmarkStart w:id="6667" w:name="_ETM_Q15_368940"/>
      <w:bookmarkEnd w:id="6667"/>
      <w:r>
        <w:rPr>
          <w:rtl/>
        </w:rPr>
        <w:t>דבר</w:t>
      </w:r>
      <w:r w:rsidR="008651B4">
        <w:rPr>
          <w:rFonts w:hint="cs"/>
          <w:rtl/>
        </w:rPr>
        <w:t>,</w:t>
      </w:r>
      <w:r>
        <w:rPr>
          <w:rFonts w:hint="cs"/>
          <w:rtl/>
        </w:rPr>
        <w:t xml:space="preserve"> היעדר</w:t>
      </w:r>
      <w:r>
        <w:rPr>
          <w:rtl/>
        </w:rPr>
        <w:t xml:space="preserve"> </w:t>
      </w:r>
      <w:bookmarkStart w:id="6668" w:name="_ETM_Q15_370319"/>
      <w:bookmarkEnd w:id="6668"/>
      <w:r>
        <w:rPr>
          <w:rFonts w:hint="cs"/>
          <w:rtl/>
        </w:rPr>
        <w:t>ה</w:t>
      </w:r>
      <w:r>
        <w:rPr>
          <w:rtl/>
        </w:rPr>
        <w:t xml:space="preserve">חדרים </w:t>
      </w:r>
      <w:bookmarkStart w:id="6669" w:name="_ETM_Q15_370680"/>
      <w:bookmarkEnd w:id="6669"/>
      <w:r>
        <w:rPr>
          <w:rtl/>
        </w:rPr>
        <w:t>ה</w:t>
      </w:r>
      <w:r>
        <w:rPr>
          <w:rFonts w:hint="cs"/>
          <w:rtl/>
        </w:rPr>
        <w:t>מ</w:t>
      </w:r>
      <w:r>
        <w:rPr>
          <w:rtl/>
        </w:rPr>
        <w:t xml:space="preserve">מוגנים </w:t>
      </w:r>
      <w:bookmarkStart w:id="6670" w:name="_ETM_Q15_371339"/>
      <w:bookmarkEnd w:id="6670"/>
      <w:r>
        <w:rPr>
          <w:rtl/>
        </w:rPr>
        <w:t xml:space="preserve">ידוע </w:t>
      </w:r>
      <w:bookmarkStart w:id="6671" w:name="_ETM_Q15_371699"/>
      <w:bookmarkEnd w:id="6671"/>
      <w:r>
        <w:rPr>
          <w:rtl/>
        </w:rPr>
        <w:t xml:space="preserve">לממשלה </w:t>
      </w:r>
      <w:bookmarkStart w:id="6672" w:name="_ETM_Q15_372359"/>
      <w:bookmarkStart w:id="6673" w:name="_ETM_Q15_372689"/>
      <w:bookmarkEnd w:id="6672"/>
      <w:bookmarkEnd w:id="6673"/>
      <w:r>
        <w:rPr>
          <w:rFonts w:hint="cs"/>
          <w:rtl/>
        </w:rPr>
        <w:t xml:space="preserve">וידוע </w:t>
      </w:r>
      <w:r>
        <w:rPr>
          <w:rtl/>
        </w:rPr>
        <w:t>לכולנו</w:t>
      </w:r>
      <w:r>
        <w:rPr>
          <w:rFonts w:hint="cs"/>
          <w:rtl/>
        </w:rPr>
        <w:t>.</w:t>
      </w:r>
      <w:r>
        <w:rPr>
          <w:rtl/>
        </w:rPr>
        <w:t xml:space="preserve"> </w:t>
      </w:r>
      <w:bookmarkStart w:id="6674" w:name="_ETM_Q15_373559"/>
      <w:bookmarkEnd w:id="6674"/>
      <w:r>
        <w:rPr>
          <w:rtl/>
        </w:rPr>
        <w:t>ואכן</w:t>
      </w:r>
      <w:r>
        <w:rPr>
          <w:rFonts w:hint="cs"/>
          <w:rtl/>
        </w:rPr>
        <w:t>,</w:t>
      </w:r>
      <w:r>
        <w:rPr>
          <w:rtl/>
        </w:rPr>
        <w:t xml:space="preserve"> </w:t>
      </w:r>
      <w:bookmarkStart w:id="6675" w:name="_ETM_Q15_374569"/>
      <w:bookmarkEnd w:id="6675"/>
      <w:r>
        <w:rPr>
          <w:rtl/>
        </w:rPr>
        <w:t xml:space="preserve">במהלך </w:t>
      </w:r>
      <w:bookmarkStart w:id="6676" w:name="_ETM_Q15_375139"/>
      <w:bookmarkEnd w:id="6676"/>
      <w:r>
        <w:rPr>
          <w:rtl/>
        </w:rPr>
        <w:t xml:space="preserve">השנים </w:t>
      </w:r>
      <w:bookmarkStart w:id="6677" w:name="_ETM_Q15_375530"/>
      <w:bookmarkEnd w:id="6677"/>
      <w:r>
        <w:rPr>
          <w:rtl/>
        </w:rPr>
        <w:t xml:space="preserve">האחרונות </w:t>
      </w:r>
      <w:bookmarkStart w:id="6678" w:name="_ETM_Q15_376190"/>
      <w:bookmarkEnd w:id="6678"/>
      <w:r>
        <w:rPr>
          <w:rtl/>
        </w:rPr>
        <w:t xml:space="preserve">גובשו </w:t>
      </w:r>
      <w:bookmarkStart w:id="6679" w:name="_ETM_Q15_376849"/>
      <w:bookmarkEnd w:id="6679"/>
      <w:r>
        <w:rPr>
          <w:rtl/>
        </w:rPr>
        <w:t xml:space="preserve">כמה </w:t>
      </w:r>
      <w:bookmarkStart w:id="6680" w:name="_ETM_Q15_377330"/>
      <w:bookmarkEnd w:id="6680"/>
      <w:r>
        <w:rPr>
          <w:rtl/>
        </w:rPr>
        <w:t xml:space="preserve">וכמה </w:t>
      </w:r>
      <w:bookmarkStart w:id="6681" w:name="_ETM_Q15_377750"/>
      <w:bookmarkEnd w:id="6681"/>
      <w:proofErr w:type="spellStart"/>
      <w:r>
        <w:rPr>
          <w:rtl/>
        </w:rPr>
        <w:t>תוכניות</w:t>
      </w:r>
      <w:proofErr w:type="spellEnd"/>
      <w:r>
        <w:rPr>
          <w:rtl/>
        </w:rPr>
        <w:t xml:space="preserve"> </w:t>
      </w:r>
      <w:bookmarkStart w:id="6682" w:name="_ETM_Q15_378260"/>
      <w:bookmarkEnd w:id="6682"/>
      <w:r>
        <w:rPr>
          <w:rtl/>
        </w:rPr>
        <w:t xml:space="preserve">שעיקרן </w:t>
      </w:r>
      <w:bookmarkStart w:id="6683" w:name="_ETM_Q15_379310"/>
      <w:bookmarkEnd w:id="6683"/>
      <w:r>
        <w:rPr>
          <w:rtl/>
        </w:rPr>
        <w:t xml:space="preserve">עידוד </w:t>
      </w:r>
      <w:bookmarkStart w:id="6684" w:name="_ETM_Q15_379730"/>
      <w:bookmarkEnd w:id="6684"/>
      <w:r>
        <w:rPr>
          <w:rtl/>
        </w:rPr>
        <w:t xml:space="preserve">בניית </w:t>
      </w:r>
      <w:bookmarkStart w:id="6685" w:name="_ETM_Q15_380060"/>
      <w:bookmarkEnd w:id="6685"/>
      <w:r>
        <w:rPr>
          <w:rtl/>
        </w:rPr>
        <w:t xml:space="preserve">חדר </w:t>
      </w:r>
      <w:bookmarkStart w:id="6686" w:name="_ETM_Q15_380360"/>
      <w:bookmarkEnd w:id="6686"/>
      <w:r>
        <w:rPr>
          <w:rtl/>
        </w:rPr>
        <w:t xml:space="preserve">מוגן </w:t>
      </w:r>
      <w:bookmarkStart w:id="6687" w:name="_ETM_Q15_380660"/>
      <w:bookmarkEnd w:id="6687"/>
      <w:r>
        <w:rPr>
          <w:rtl/>
        </w:rPr>
        <w:t xml:space="preserve">לכל </w:t>
      </w:r>
      <w:bookmarkStart w:id="6688" w:name="_ETM_Q15_380930"/>
      <w:bookmarkEnd w:id="6688"/>
      <w:r>
        <w:rPr>
          <w:rtl/>
        </w:rPr>
        <w:t>דירה כזו</w:t>
      </w:r>
      <w:r>
        <w:rPr>
          <w:rFonts w:hint="cs"/>
          <w:rtl/>
        </w:rPr>
        <w:t>.</w:t>
      </w:r>
      <w:r>
        <w:rPr>
          <w:rtl/>
        </w:rPr>
        <w:t xml:space="preserve"> </w:t>
      </w:r>
      <w:bookmarkStart w:id="6689" w:name="_ETM_Q15_381970"/>
      <w:bookmarkEnd w:id="6689"/>
      <w:r>
        <w:rPr>
          <w:rtl/>
        </w:rPr>
        <w:t>לדוגמה</w:t>
      </w:r>
      <w:r>
        <w:rPr>
          <w:rFonts w:hint="cs"/>
          <w:rtl/>
        </w:rPr>
        <w:t>,</w:t>
      </w:r>
      <w:r>
        <w:rPr>
          <w:rtl/>
        </w:rPr>
        <w:t xml:space="preserve"> </w:t>
      </w:r>
      <w:bookmarkStart w:id="6690" w:name="_ETM_Q15_383180"/>
      <w:bookmarkEnd w:id="6690"/>
      <w:r>
        <w:rPr>
          <w:rtl/>
        </w:rPr>
        <w:t xml:space="preserve">התוכנית </w:t>
      </w:r>
      <w:bookmarkStart w:id="6691" w:name="_ETM_Q15_384290"/>
      <w:bookmarkStart w:id="6692" w:name="_ETM_Q15_384590"/>
      <w:bookmarkEnd w:id="6691"/>
      <w:bookmarkEnd w:id="6692"/>
      <w:r>
        <w:rPr>
          <w:rFonts w:hint="cs"/>
          <w:rtl/>
        </w:rPr>
        <w:t xml:space="preserve">תמ"א </w:t>
      </w:r>
      <w:r>
        <w:rPr>
          <w:rtl/>
        </w:rPr>
        <w:t xml:space="preserve">38 </w:t>
      </w:r>
      <w:bookmarkStart w:id="6693" w:name="_ETM_Q15_386049"/>
      <w:bookmarkEnd w:id="6693"/>
      <w:r>
        <w:rPr>
          <w:rtl/>
        </w:rPr>
        <w:t xml:space="preserve">הייתה </w:t>
      </w:r>
      <w:bookmarkStart w:id="6694" w:name="_ETM_Q15_386379"/>
      <w:bookmarkEnd w:id="6694"/>
      <w:r>
        <w:rPr>
          <w:rtl/>
        </w:rPr>
        <w:t xml:space="preserve">אמורה </w:t>
      </w:r>
      <w:bookmarkStart w:id="6695" w:name="_ETM_Q15_386709"/>
      <w:bookmarkEnd w:id="6695"/>
      <w:r>
        <w:rPr>
          <w:rtl/>
        </w:rPr>
        <w:t xml:space="preserve">לצמצם </w:t>
      </w:r>
      <w:bookmarkStart w:id="6696" w:name="_ETM_Q15_387219"/>
      <w:bookmarkEnd w:id="6696"/>
      <w:r>
        <w:rPr>
          <w:rtl/>
        </w:rPr>
        <w:t xml:space="preserve">בתקופה </w:t>
      </w:r>
      <w:bookmarkStart w:id="6697" w:name="_ETM_Q15_387609"/>
      <w:bookmarkEnd w:id="6697"/>
      <w:r>
        <w:rPr>
          <w:rtl/>
        </w:rPr>
        <w:t xml:space="preserve">קצרה </w:t>
      </w:r>
      <w:bookmarkStart w:id="6698" w:name="_ETM_Q15_388419"/>
      <w:bookmarkEnd w:id="6698"/>
      <w:r>
        <w:rPr>
          <w:rtl/>
        </w:rPr>
        <w:t xml:space="preserve">את </w:t>
      </w:r>
      <w:bookmarkStart w:id="6699" w:name="_ETM_Q15_388599"/>
      <w:bookmarkEnd w:id="6699"/>
      <w:r>
        <w:rPr>
          <w:rtl/>
        </w:rPr>
        <w:t xml:space="preserve">מספר </w:t>
      </w:r>
      <w:bookmarkStart w:id="6700" w:name="_ETM_Q15_388959"/>
      <w:bookmarkEnd w:id="6700"/>
      <w:r>
        <w:rPr>
          <w:rtl/>
        </w:rPr>
        <w:t xml:space="preserve">הדירות </w:t>
      </w:r>
      <w:bookmarkStart w:id="6701" w:name="_ETM_Q15_389379"/>
      <w:bookmarkEnd w:id="6701"/>
      <w:r>
        <w:rPr>
          <w:rtl/>
        </w:rPr>
        <w:t>חסר</w:t>
      </w:r>
      <w:bookmarkStart w:id="6702" w:name="_ETM_Q15_389739"/>
      <w:bookmarkEnd w:id="6702"/>
      <w:r>
        <w:rPr>
          <w:rFonts w:hint="cs"/>
          <w:rtl/>
        </w:rPr>
        <w:t xml:space="preserve">ות </w:t>
      </w:r>
      <w:r>
        <w:rPr>
          <w:rtl/>
        </w:rPr>
        <w:t>המיגון</w:t>
      </w:r>
      <w:r>
        <w:rPr>
          <w:rFonts w:hint="cs"/>
          <w:rtl/>
        </w:rPr>
        <w:t>.</w:t>
      </w:r>
      <w:r>
        <w:rPr>
          <w:rtl/>
        </w:rPr>
        <w:t xml:space="preserve"> </w:t>
      </w:r>
      <w:bookmarkStart w:id="6703" w:name="_ETM_Q15_390660"/>
      <w:bookmarkEnd w:id="6703"/>
      <w:r>
        <w:rPr>
          <w:rtl/>
        </w:rPr>
        <w:t xml:space="preserve">התוכנית </w:t>
      </w:r>
      <w:bookmarkStart w:id="6704" w:name="_ETM_Q15_391260"/>
      <w:bookmarkEnd w:id="6704"/>
      <w:r>
        <w:rPr>
          <w:rtl/>
        </w:rPr>
        <w:t xml:space="preserve">עודדה </w:t>
      </w:r>
      <w:bookmarkStart w:id="6705" w:name="_ETM_Q15_391590"/>
      <w:bookmarkEnd w:id="6705"/>
      <w:r>
        <w:rPr>
          <w:rtl/>
        </w:rPr>
        <w:t xml:space="preserve">רבים </w:t>
      </w:r>
      <w:bookmarkStart w:id="6706" w:name="_ETM_Q15_392280"/>
      <w:bookmarkEnd w:id="6706"/>
      <w:r>
        <w:rPr>
          <w:rtl/>
        </w:rPr>
        <w:t xml:space="preserve">להוסיף </w:t>
      </w:r>
      <w:bookmarkStart w:id="6707" w:name="_ETM_Q15_392940"/>
      <w:bookmarkEnd w:id="6707"/>
      <w:r>
        <w:rPr>
          <w:rtl/>
        </w:rPr>
        <w:t xml:space="preserve">באופן </w:t>
      </w:r>
      <w:bookmarkStart w:id="6708" w:name="_ETM_Q15_393270"/>
      <w:bookmarkEnd w:id="6708"/>
      <w:r>
        <w:rPr>
          <w:rtl/>
        </w:rPr>
        <w:t xml:space="preserve">יזום </w:t>
      </w:r>
      <w:bookmarkStart w:id="6709" w:name="_ETM_Q15_393930"/>
      <w:bookmarkEnd w:id="6709"/>
      <w:r>
        <w:rPr>
          <w:rtl/>
        </w:rPr>
        <w:t xml:space="preserve">מרחב </w:t>
      </w:r>
      <w:bookmarkStart w:id="6710" w:name="_ETM_Q15_394530"/>
      <w:bookmarkEnd w:id="6710"/>
      <w:r>
        <w:rPr>
          <w:rtl/>
        </w:rPr>
        <w:t xml:space="preserve">מוגן </w:t>
      </w:r>
      <w:bookmarkStart w:id="6711" w:name="_ETM_Q15_394950"/>
      <w:bookmarkEnd w:id="6711"/>
      <w:r>
        <w:rPr>
          <w:rtl/>
        </w:rPr>
        <w:t>לדירתם</w:t>
      </w:r>
      <w:r>
        <w:rPr>
          <w:rFonts w:hint="cs"/>
          <w:rtl/>
        </w:rPr>
        <w:t>.</w:t>
      </w:r>
      <w:r>
        <w:rPr>
          <w:rtl/>
        </w:rPr>
        <w:t xml:space="preserve"> </w:t>
      </w:r>
      <w:bookmarkStart w:id="6712" w:name="_ETM_Q15_396099"/>
      <w:bookmarkEnd w:id="6712"/>
      <w:r>
        <w:rPr>
          <w:rtl/>
        </w:rPr>
        <w:t xml:space="preserve">אך </w:t>
      </w:r>
      <w:bookmarkStart w:id="6713" w:name="_ETM_Q15_396279"/>
      <w:bookmarkEnd w:id="6713"/>
      <w:r>
        <w:rPr>
          <w:rtl/>
        </w:rPr>
        <w:t xml:space="preserve">לצערי </w:t>
      </w:r>
      <w:bookmarkStart w:id="6714" w:name="_ETM_Q15_396790"/>
      <w:bookmarkEnd w:id="6714"/>
      <w:r>
        <w:rPr>
          <w:rtl/>
        </w:rPr>
        <w:t>הרב</w:t>
      </w:r>
      <w:r>
        <w:rPr>
          <w:rFonts w:hint="cs"/>
          <w:rtl/>
        </w:rPr>
        <w:t>,</w:t>
      </w:r>
      <w:r>
        <w:rPr>
          <w:rtl/>
        </w:rPr>
        <w:t xml:space="preserve"> </w:t>
      </w:r>
      <w:bookmarkStart w:id="6715" w:name="_ETM_Q15_397830"/>
      <w:bookmarkEnd w:id="6715"/>
      <w:r>
        <w:rPr>
          <w:rtl/>
        </w:rPr>
        <w:t xml:space="preserve">לאחרונה </w:t>
      </w:r>
      <w:bookmarkStart w:id="6716" w:name="_ETM_Q15_398280"/>
      <w:bookmarkEnd w:id="6716"/>
      <w:r>
        <w:rPr>
          <w:rtl/>
        </w:rPr>
        <w:t xml:space="preserve">פורסם </w:t>
      </w:r>
      <w:bookmarkStart w:id="6717" w:name="_ETM_Q15_399270"/>
      <w:bookmarkEnd w:id="6717"/>
      <w:r>
        <w:rPr>
          <w:rtl/>
        </w:rPr>
        <w:t xml:space="preserve">כי </w:t>
      </w:r>
      <w:bookmarkStart w:id="6718" w:name="_ETM_Q15_399420"/>
      <w:bookmarkEnd w:id="6718"/>
      <w:proofErr w:type="spellStart"/>
      <w:r>
        <w:rPr>
          <w:rtl/>
        </w:rPr>
        <w:t>תוכנית</w:t>
      </w:r>
      <w:proofErr w:type="spellEnd"/>
      <w:r>
        <w:rPr>
          <w:rtl/>
        </w:rPr>
        <w:t xml:space="preserve"> </w:t>
      </w:r>
      <w:bookmarkStart w:id="6719" w:name="_ETM_Q15_399870"/>
      <w:bookmarkEnd w:id="6719"/>
      <w:r>
        <w:rPr>
          <w:rtl/>
        </w:rPr>
        <w:t xml:space="preserve">תמ"א </w:t>
      </w:r>
      <w:bookmarkStart w:id="6720" w:name="_ETM_Q15_400110"/>
      <w:bookmarkEnd w:id="6720"/>
      <w:r>
        <w:rPr>
          <w:rtl/>
        </w:rPr>
        <w:t>38 תוקפ</w:t>
      </w:r>
      <w:r>
        <w:rPr>
          <w:rFonts w:hint="cs"/>
          <w:rtl/>
        </w:rPr>
        <w:t>א.</w:t>
      </w:r>
      <w:r>
        <w:rPr>
          <w:rtl/>
        </w:rPr>
        <w:t xml:space="preserve"> </w:t>
      </w:r>
      <w:bookmarkStart w:id="6721" w:name="_ETM_Q15_401989"/>
      <w:bookmarkEnd w:id="6721"/>
      <w:r>
        <w:rPr>
          <w:rtl/>
        </w:rPr>
        <w:t xml:space="preserve">ההחלטה </w:t>
      </w:r>
      <w:bookmarkStart w:id="6722" w:name="_ETM_Q15_402529"/>
      <w:bookmarkEnd w:id="6722"/>
      <w:r>
        <w:rPr>
          <w:rtl/>
        </w:rPr>
        <w:t xml:space="preserve">להקפיא </w:t>
      </w:r>
      <w:bookmarkStart w:id="6723" w:name="_ETM_Q15_402889"/>
      <w:bookmarkEnd w:id="6723"/>
      <w:r>
        <w:rPr>
          <w:rtl/>
        </w:rPr>
        <w:t xml:space="preserve">את </w:t>
      </w:r>
      <w:bookmarkStart w:id="6724" w:name="_ETM_Q15_403010"/>
      <w:bookmarkEnd w:id="6724"/>
      <w:r>
        <w:rPr>
          <w:rFonts w:hint="cs"/>
          <w:rtl/>
        </w:rPr>
        <w:t>ה</w:t>
      </w:r>
      <w:r>
        <w:rPr>
          <w:rtl/>
        </w:rPr>
        <w:t xml:space="preserve">תוכנית </w:t>
      </w:r>
      <w:bookmarkStart w:id="6725" w:name="_ETM_Q15_403430"/>
      <w:bookmarkEnd w:id="6725"/>
      <w:r>
        <w:rPr>
          <w:rtl/>
        </w:rPr>
        <w:t xml:space="preserve">נעשתה </w:t>
      </w:r>
      <w:bookmarkStart w:id="6726" w:name="_ETM_Q15_403819"/>
      <w:bookmarkEnd w:id="6726"/>
      <w:r>
        <w:rPr>
          <w:rtl/>
        </w:rPr>
        <w:t xml:space="preserve">ללא </w:t>
      </w:r>
      <w:bookmarkStart w:id="6727" w:name="_ETM_Q15_404089"/>
      <w:bookmarkEnd w:id="6727"/>
      <w:r>
        <w:rPr>
          <w:rtl/>
        </w:rPr>
        <w:t xml:space="preserve">הצגת </w:t>
      </w:r>
      <w:bookmarkStart w:id="6728" w:name="_ETM_Q15_404480"/>
      <w:bookmarkEnd w:id="6728"/>
      <w:proofErr w:type="spellStart"/>
      <w:r>
        <w:rPr>
          <w:rtl/>
        </w:rPr>
        <w:t>תוכנית</w:t>
      </w:r>
      <w:proofErr w:type="spellEnd"/>
      <w:r>
        <w:rPr>
          <w:rtl/>
        </w:rPr>
        <w:t xml:space="preserve"> </w:t>
      </w:r>
      <w:bookmarkStart w:id="6729" w:name="_ETM_Q15_404779"/>
      <w:bookmarkEnd w:id="6729"/>
      <w:r>
        <w:rPr>
          <w:rtl/>
        </w:rPr>
        <w:t>חלופי</w:t>
      </w:r>
      <w:bookmarkStart w:id="6730" w:name="_ETM_Q15_405680"/>
      <w:bookmarkStart w:id="6731" w:name="_ETM_Q15_405889"/>
      <w:bookmarkEnd w:id="6730"/>
      <w:bookmarkEnd w:id="6731"/>
      <w:r>
        <w:rPr>
          <w:rFonts w:hint="cs"/>
          <w:rtl/>
        </w:rPr>
        <w:t>ת ול</w:t>
      </w:r>
      <w:r>
        <w:rPr>
          <w:rtl/>
        </w:rPr>
        <w:t xml:space="preserve">לא </w:t>
      </w:r>
      <w:bookmarkStart w:id="6732" w:name="_ETM_Q15_406099"/>
      <w:bookmarkEnd w:id="6732"/>
      <w:r>
        <w:rPr>
          <w:rtl/>
        </w:rPr>
        <w:t xml:space="preserve">פתרון </w:t>
      </w:r>
      <w:bookmarkStart w:id="6733" w:name="_ETM_Q15_406900"/>
      <w:bookmarkEnd w:id="6733"/>
      <w:r>
        <w:rPr>
          <w:rtl/>
        </w:rPr>
        <w:t xml:space="preserve">אחר </w:t>
      </w:r>
      <w:bookmarkStart w:id="6734" w:name="_ETM_Q15_407409"/>
      <w:bookmarkEnd w:id="6734"/>
      <w:r>
        <w:rPr>
          <w:rtl/>
        </w:rPr>
        <w:t xml:space="preserve">לבעיית </w:t>
      </w:r>
      <w:bookmarkStart w:id="6735" w:name="_ETM_Q15_407739"/>
      <w:bookmarkStart w:id="6736" w:name="_ETM_Q15_408879"/>
      <w:bookmarkEnd w:id="6735"/>
      <w:bookmarkEnd w:id="6736"/>
      <w:r>
        <w:rPr>
          <w:rFonts w:hint="cs"/>
          <w:rtl/>
        </w:rPr>
        <w:t>המיגון.</w:t>
      </w:r>
    </w:p>
    <w:p w:rsidR="00071978" w:rsidRDefault="00071978" w:rsidP="00B41C35">
      <w:pPr>
        <w:rPr>
          <w:rtl/>
        </w:rPr>
      </w:pPr>
    </w:p>
    <w:p w:rsidR="00071978" w:rsidRDefault="00071978" w:rsidP="00B41C35">
      <w:pPr>
        <w:pStyle w:val="af6"/>
        <w:keepNext/>
        <w:rPr>
          <w:rtl/>
        </w:rPr>
      </w:pPr>
      <w:r w:rsidRPr="0047321E">
        <w:rPr>
          <w:rStyle w:val="TagStyle"/>
          <w:rtl/>
        </w:rPr>
        <w:t xml:space="preserve"> &lt;&lt; יור &gt;&gt; </w:t>
      </w:r>
      <w:r>
        <w:rPr>
          <w:rtl/>
        </w:rPr>
        <w:t>היו"ר יעקב מרגי:</w:t>
      </w:r>
      <w:r w:rsidRPr="0047321E">
        <w:rPr>
          <w:rStyle w:val="TagStyle"/>
          <w:rtl/>
        </w:rPr>
        <w:t xml:space="preserve"> &lt;&lt; יור &gt;&gt;</w:t>
      </w:r>
      <w:r>
        <w:rPr>
          <w:rtl/>
        </w:rPr>
        <w:t xml:space="preserve"> </w:t>
      </w:r>
    </w:p>
    <w:p w:rsidR="00071978" w:rsidRDefault="00071978" w:rsidP="004C59D0">
      <w:pPr>
        <w:rPr>
          <w:rtl/>
        </w:rPr>
      </w:pPr>
    </w:p>
    <w:p w:rsidR="00071978" w:rsidRDefault="00071978" w:rsidP="00B41C35">
      <w:pPr>
        <w:rPr>
          <w:rtl/>
        </w:rPr>
      </w:pPr>
      <w:bookmarkStart w:id="6737" w:name="_ETM_Q15_404000"/>
      <w:bookmarkEnd w:id="6737"/>
      <w:r>
        <w:rPr>
          <w:rFonts w:hint="cs"/>
          <w:rtl/>
        </w:rPr>
        <w:t xml:space="preserve">אם אני לא טועה, פרסמו </w:t>
      </w:r>
      <w:bookmarkStart w:id="6738" w:name="_ETM_Q15_403000"/>
      <w:bookmarkStart w:id="6739" w:name="_ETM_Q15_410170"/>
      <w:bookmarkEnd w:id="6738"/>
      <w:bookmarkEnd w:id="6739"/>
      <w:r>
        <w:rPr>
          <w:rtl/>
        </w:rPr>
        <w:t xml:space="preserve">בימים </w:t>
      </w:r>
      <w:bookmarkStart w:id="6740" w:name="_ETM_Q15_410590"/>
      <w:bookmarkEnd w:id="6740"/>
      <w:r>
        <w:rPr>
          <w:rtl/>
        </w:rPr>
        <w:t xml:space="preserve">האחרונים </w:t>
      </w:r>
      <w:bookmarkStart w:id="6741" w:name="_ETM_Q15_410980"/>
      <w:bookmarkEnd w:id="6741"/>
      <w:r>
        <w:rPr>
          <w:rtl/>
        </w:rPr>
        <w:t xml:space="preserve">שהיא </w:t>
      </w:r>
      <w:bookmarkStart w:id="6742" w:name="_ETM_Q15_411459"/>
      <w:bookmarkEnd w:id="6742"/>
      <w:r>
        <w:rPr>
          <w:rFonts w:hint="cs"/>
          <w:rtl/>
        </w:rPr>
        <w:t xml:space="preserve">תוארך עד </w:t>
      </w:r>
      <w:bookmarkStart w:id="6743" w:name="_ETM_Q15_412030"/>
      <w:bookmarkEnd w:id="6743"/>
      <w:r>
        <w:rPr>
          <w:rtl/>
        </w:rPr>
        <w:t>2020</w:t>
      </w:r>
      <w:r>
        <w:rPr>
          <w:rFonts w:hint="cs"/>
          <w:rtl/>
        </w:rPr>
        <w:t>.</w:t>
      </w:r>
    </w:p>
    <w:p w:rsidR="00071978" w:rsidRDefault="00071978" w:rsidP="00B41C35">
      <w:pPr>
        <w:rPr>
          <w:rtl/>
        </w:rPr>
      </w:pPr>
    </w:p>
    <w:p w:rsidR="00071978" w:rsidRDefault="00071978" w:rsidP="00B41C35">
      <w:pPr>
        <w:pStyle w:val="-"/>
        <w:keepNext/>
        <w:rPr>
          <w:rtl/>
        </w:rPr>
      </w:pPr>
      <w:bookmarkStart w:id="6744" w:name="ET_speakercontinue_5778_6"/>
      <w:r w:rsidRPr="0047321E">
        <w:rPr>
          <w:rStyle w:val="TagStyle"/>
          <w:rtl/>
        </w:rPr>
        <w:t xml:space="preserve"> &lt;&lt; דובר_המשך &gt;&gt; </w:t>
      </w:r>
      <w:r>
        <w:rPr>
          <w:rtl/>
        </w:rPr>
        <w:t>יואל יעקב טסלר (יהדות התורה):</w:t>
      </w:r>
      <w:r w:rsidRPr="0047321E">
        <w:rPr>
          <w:rStyle w:val="TagStyle"/>
          <w:rtl/>
        </w:rPr>
        <w:t xml:space="preserve"> &lt;&lt; דובר_המשך &gt;&gt;</w:t>
      </w:r>
      <w:r>
        <w:rPr>
          <w:rtl/>
        </w:rPr>
        <w:t xml:space="preserve"> </w:t>
      </w:r>
      <w:bookmarkEnd w:id="6744"/>
    </w:p>
    <w:p w:rsidR="00071978" w:rsidRDefault="00071978" w:rsidP="004C59D0">
      <w:pPr>
        <w:rPr>
          <w:rtl/>
        </w:rPr>
      </w:pPr>
    </w:p>
    <w:p w:rsidR="00071978" w:rsidRDefault="00071978" w:rsidP="00B41C35">
      <w:pPr>
        <w:rPr>
          <w:rtl/>
        </w:rPr>
      </w:pPr>
      <w:r>
        <w:rPr>
          <w:rFonts w:hint="cs"/>
          <w:rtl/>
        </w:rPr>
        <w:t>שלוש שנים, נכון.</w:t>
      </w:r>
    </w:p>
    <w:p w:rsidR="00071978" w:rsidRDefault="00071978" w:rsidP="00B41C35">
      <w:pPr>
        <w:rPr>
          <w:rtl/>
        </w:rPr>
      </w:pPr>
    </w:p>
    <w:p w:rsidR="00071978" w:rsidRDefault="00071978" w:rsidP="00B41C35">
      <w:pPr>
        <w:pStyle w:val="af6"/>
        <w:keepNext/>
        <w:rPr>
          <w:rtl/>
        </w:rPr>
      </w:pPr>
      <w:r w:rsidRPr="0047321E">
        <w:rPr>
          <w:rStyle w:val="TagStyle"/>
          <w:rtl/>
        </w:rPr>
        <w:t xml:space="preserve"> &lt;&lt; יור &gt;&gt; </w:t>
      </w:r>
      <w:r>
        <w:rPr>
          <w:rtl/>
        </w:rPr>
        <w:t>היו"ר יעקב מרגי:</w:t>
      </w:r>
      <w:r w:rsidRPr="0047321E">
        <w:rPr>
          <w:rStyle w:val="TagStyle"/>
          <w:rtl/>
        </w:rPr>
        <w:t xml:space="preserve"> &lt;&lt; יור &gt;&gt;</w:t>
      </w:r>
      <w:r>
        <w:rPr>
          <w:rtl/>
        </w:rPr>
        <w:t xml:space="preserve"> </w:t>
      </w:r>
    </w:p>
    <w:p w:rsidR="00071978" w:rsidRDefault="00071978" w:rsidP="004C59D0">
      <w:pPr>
        <w:rPr>
          <w:rtl/>
        </w:rPr>
      </w:pPr>
    </w:p>
    <w:p w:rsidR="00071978" w:rsidRDefault="00071978" w:rsidP="00B41C35">
      <w:pPr>
        <w:rPr>
          <w:rtl/>
        </w:rPr>
      </w:pPr>
      <w:bookmarkStart w:id="6745" w:name="_ETM_Q15_412000"/>
      <w:bookmarkEnd w:id="6745"/>
      <w:r>
        <w:rPr>
          <w:rFonts w:hint="cs"/>
          <w:rtl/>
        </w:rPr>
        <w:t>2021.</w:t>
      </w:r>
    </w:p>
    <w:p w:rsidR="00071978" w:rsidRDefault="00071978" w:rsidP="00B41C35">
      <w:pPr>
        <w:rPr>
          <w:rtl/>
        </w:rPr>
      </w:pPr>
    </w:p>
    <w:p w:rsidR="00071978" w:rsidRDefault="00071978" w:rsidP="00B41C35">
      <w:pPr>
        <w:pStyle w:val="-"/>
        <w:keepNext/>
        <w:rPr>
          <w:rtl/>
        </w:rPr>
      </w:pPr>
      <w:bookmarkStart w:id="6746" w:name="ET_speakercontinue_5778_8"/>
      <w:r w:rsidRPr="0047321E">
        <w:rPr>
          <w:rStyle w:val="TagStyle"/>
          <w:rtl/>
        </w:rPr>
        <w:t xml:space="preserve"> &lt;&lt; דובר_המשך &gt;&gt; </w:t>
      </w:r>
      <w:r>
        <w:rPr>
          <w:rtl/>
        </w:rPr>
        <w:t>יואל יעקב טסלר (יהדות התורה):</w:t>
      </w:r>
      <w:r w:rsidRPr="0047321E">
        <w:rPr>
          <w:rStyle w:val="TagStyle"/>
          <w:rtl/>
        </w:rPr>
        <w:t xml:space="preserve"> &lt;&lt; דובר_המשך &gt;&gt;</w:t>
      </w:r>
      <w:r>
        <w:rPr>
          <w:rtl/>
        </w:rPr>
        <w:t xml:space="preserve"> </w:t>
      </w:r>
      <w:bookmarkEnd w:id="6746"/>
    </w:p>
    <w:p w:rsidR="00071978" w:rsidRDefault="00071978" w:rsidP="004C59D0">
      <w:pPr>
        <w:rPr>
          <w:rtl/>
        </w:rPr>
      </w:pPr>
    </w:p>
    <w:p w:rsidR="00071978" w:rsidRDefault="00071978" w:rsidP="00B41C35">
      <w:pPr>
        <w:rPr>
          <w:rtl/>
        </w:rPr>
      </w:pPr>
      <w:bookmarkStart w:id="6747" w:name="_ETM_Q15_410000"/>
      <w:bookmarkEnd w:id="6747"/>
      <w:r>
        <w:rPr>
          <w:rFonts w:hint="cs"/>
          <w:rtl/>
        </w:rPr>
        <w:t xml:space="preserve">אבל </w:t>
      </w:r>
      <w:bookmarkStart w:id="6748" w:name="_ETM_Q15_416000"/>
      <w:bookmarkStart w:id="6749" w:name="_ETM_Q15_411000"/>
      <w:bookmarkStart w:id="6750" w:name="_ETM_Q15_413000"/>
      <w:bookmarkStart w:id="6751" w:name="_ETM_Q15_413049"/>
      <w:bookmarkStart w:id="6752" w:name="_ETM_Q15_413379"/>
      <w:bookmarkStart w:id="6753" w:name="_ETM_Q15_414230"/>
      <w:bookmarkStart w:id="6754" w:name="_ETM_Q15_415010"/>
      <w:bookmarkStart w:id="6755" w:name="_ETM_Q15_415459"/>
      <w:bookmarkStart w:id="6756" w:name="_ETM_Q15_415670"/>
      <w:bookmarkEnd w:id="6748"/>
      <w:bookmarkEnd w:id="6749"/>
      <w:bookmarkEnd w:id="6750"/>
      <w:bookmarkEnd w:id="6751"/>
      <w:bookmarkEnd w:id="6752"/>
      <w:bookmarkEnd w:id="6753"/>
      <w:bookmarkEnd w:id="6754"/>
      <w:bookmarkEnd w:id="6755"/>
      <w:bookmarkEnd w:id="6756"/>
      <w:r>
        <w:rPr>
          <w:rtl/>
        </w:rPr>
        <w:t xml:space="preserve">לא </w:t>
      </w:r>
      <w:bookmarkStart w:id="6757" w:name="_ETM_Q15_416060"/>
      <w:bookmarkEnd w:id="6757"/>
      <w:r>
        <w:rPr>
          <w:rtl/>
        </w:rPr>
        <w:t xml:space="preserve">בנו </w:t>
      </w:r>
      <w:bookmarkStart w:id="6758" w:name="_ETM_Q15_416329"/>
      <w:bookmarkEnd w:id="6758"/>
      <w:r>
        <w:rPr>
          <w:rtl/>
        </w:rPr>
        <w:t xml:space="preserve">את </w:t>
      </w:r>
      <w:bookmarkStart w:id="6759" w:name="_ETM_Q15_416420"/>
      <w:bookmarkEnd w:id="6759"/>
      <w:r>
        <w:rPr>
          <w:rtl/>
        </w:rPr>
        <w:t xml:space="preserve">זה </w:t>
      </w:r>
      <w:bookmarkStart w:id="6760" w:name="_ETM_Q15_416480"/>
      <w:bookmarkEnd w:id="6760"/>
      <w:r>
        <w:rPr>
          <w:rtl/>
        </w:rPr>
        <w:t xml:space="preserve">ולא </w:t>
      </w:r>
      <w:bookmarkStart w:id="6761" w:name="_ETM_Q15_416959"/>
      <w:bookmarkEnd w:id="6761"/>
      <w:r>
        <w:rPr>
          <w:rtl/>
        </w:rPr>
        <w:t xml:space="preserve">הבחינו </w:t>
      </w:r>
      <w:bookmarkStart w:id="6762" w:name="_ETM_Q15_417290"/>
      <w:bookmarkEnd w:id="6762"/>
      <w:r>
        <w:rPr>
          <w:rtl/>
        </w:rPr>
        <w:t xml:space="preserve">את </w:t>
      </w:r>
      <w:bookmarkStart w:id="6763" w:name="_ETM_Q15_417349"/>
      <w:bookmarkEnd w:id="6763"/>
      <w:r>
        <w:rPr>
          <w:rtl/>
        </w:rPr>
        <w:t xml:space="preserve">כל </w:t>
      </w:r>
      <w:bookmarkStart w:id="6764" w:name="_ETM_Q15_417529"/>
      <w:bookmarkEnd w:id="6764"/>
      <w:r>
        <w:rPr>
          <w:rtl/>
        </w:rPr>
        <w:t xml:space="preserve">הנושא </w:t>
      </w:r>
      <w:bookmarkStart w:id="6765" w:name="_ETM_Q15_418040"/>
      <w:bookmarkEnd w:id="6765"/>
      <w:r>
        <w:rPr>
          <w:rtl/>
        </w:rPr>
        <w:t>הזה</w:t>
      </w:r>
      <w:r>
        <w:rPr>
          <w:rFonts w:hint="cs"/>
          <w:rtl/>
        </w:rPr>
        <w:t>.</w:t>
      </w:r>
    </w:p>
    <w:p w:rsidR="00071978" w:rsidRDefault="00071978" w:rsidP="00B41C35">
      <w:pPr>
        <w:rPr>
          <w:rtl/>
        </w:rPr>
      </w:pPr>
    </w:p>
    <w:p w:rsidR="00071978" w:rsidRDefault="00071978" w:rsidP="008651B4">
      <w:pPr>
        <w:rPr>
          <w:rtl/>
        </w:rPr>
      </w:pPr>
      <w:bookmarkStart w:id="6766" w:name="_ETM_Q15_419000"/>
      <w:bookmarkStart w:id="6767" w:name="_ETM_Q15_419379"/>
      <w:bookmarkEnd w:id="6766"/>
      <w:bookmarkEnd w:id="6767"/>
      <w:r>
        <w:rPr>
          <w:rtl/>
        </w:rPr>
        <w:t>חברים</w:t>
      </w:r>
      <w:r>
        <w:rPr>
          <w:rFonts w:hint="cs"/>
          <w:rtl/>
        </w:rPr>
        <w:t>,</w:t>
      </w:r>
      <w:r>
        <w:rPr>
          <w:rtl/>
        </w:rPr>
        <w:t xml:space="preserve"> </w:t>
      </w:r>
      <w:bookmarkStart w:id="6768" w:name="_ETM_Q15_420350"/>
      <w:bookmarkEnd w:id="6768"/>
      <w:r>
        <w:rPr>
          <w:rtl/>
        </w:rPr>
        <w:t>א</w:t>
      </w:r>
      <w:r>
        <w:rPr>
          <w:rFonts w:hint="cs"/>
          <w:rtl/>
        </w:rPr>
        <w:t>ו</w:t>
      </w:r>
      <w:r>
        <w:rPr>
          <w:rtl/>
        </w:rPr>
        <w:t xml:space="preserve">מנם </w:t>
      </w:r>
      <w:bookmarkStart w:id="6769" w:name="_ETM_Q15_420740"/>
      <w:bookmarkEnd w:id="6769"/>
      <w:r>
        <w:rPr>
          <w:rtl/>
        </w:rPr>
        <w:t xml:space="preserve">בחסדי </w:t>
      </w:r>
      <w:bookmarkStart w:id="6770" w:name="_ETM_Q15_421160"/>
      <w:bookmarkEnd w:id="6770"/>
      <w:r>
        <w:rPr>
          <w:rtl/>
        </w:rPr>
        <w:t>שמי</w:t>
      </w:r>
      <w:r>
        <w:rPr>
          <w:rFonts w:hint="cs"/>
          <w:rtl/>
        </w:rPr>
        <w:t>י</w:t>
      </w:r>
      <w:r>
        <w:rPr>
          <w:rtl/>
        </w:rPr>
        <w:t xml:space="preserve">ם </w:t>
      </w:r>
      <w:bookmarkStart w:id="6771" w:name="_ETM_Q15_421760"/>
      <w:bookmarkEnd w:id="6771"/>
      <w:r>
        <w:rPr>
          <w:rtl/>
        </w:rPr>
        <w:t xml:space="preserve">בסבב </w:t>
      </w:r>
      <w:bookmarkStart w:id="6772" w:name="_ETM_Q15_422210"/>
      <w:bookmarkEnd w:id="6772"/>
      <w:r>
        <w:rPr>
          <w:rtl/>
        </w:rPr>
        <w:t xml:space="preserve">האחרון </w:t>
      </w:r>
      <w:bookmarkStart w:id="6773" w:name="_ETM_Q15_422750"/>
      <w:bookmarkEnd w:id="6773"/>
      <w:r>
        <w:rPr>
          <w:rtl/>
        </w:rPr>
        <w:t xml:space="preserve">לא </w:t>
      </w:r>
      <w:bookmarkStart w:id="6774" w:name="_ETM_Q15_422930"/>
      <w:bookmarkEnd w:id="6774"/>
      <w:r>
        <w:rPr>
          <w:rtl/>
        </w:rPr>
        <w:t xml:space="preserve">היו </w:t>
      </w:r>
      <w:bookmarkStart w:id="6775" w:name="_ETM_Q15_423140"/>
      <w:bookmarkStart w:id="6776" w:name="_ETM_Q15_423680"/>
      <w:bookmarkEnd w:id="6775"/>
      <w:bookmarkEnd w:id="6776"/>
      <w:r>
        <w:rPr>
          <w:rFonts w:hint="cs"/>
          <w:rtl/>
        </w:rPr>
        <w:t xml:space="preserve">הרוגים </w:t>
      </w:r>
      <w:r>
        <w:rPr>
          <w:rtl/>
        </w:rPr>
        <w:t xml:space="preserve">ולא </w:t>
      </w:r>
      <w:bookmarkStart w:id="6777" w:name="_ETM_Q15_423890"/>
      <w:bookmarkEnd w:id="6777"/>
      <w:r>
        <w:rPr>
          <w:rtl/>
        </w:rPr>
        <w:t xml:space="preserve">נפגעים </w:t>
      </w:r>
      <w:bookmarkStart w:id="6778" w:name="_ETM_Q15_424250"/>
      <w:bookmarkEnd w:id="6778"/>
      <w:r>
        <w:rPr>
          <w:rtl/>
        </w:rPr>
        <w:t>בנפש</w:t>
      </w:r>
      <w:r>
        <w:rPr>
          <w:rFonts w:hint="cs"/>
          <w:rtl/>
        </w:rPr>
        <w:t>,</w:t>
      </w:r>
      <w:r>
        <w:rPr>
          <w:rtl/>
        </w:rPr>
        <w:t xml:space="preserve"> </w:t>
      </w:r>
      <w:bookmarkStart w:id="6779" w:name="_ETM_Q15_424820"/>
      <w:bookmarkEnd w:id="6779"/>
      <w:r>
        <w:rPr>
          <w:rtl/>
        </w:rPr>
        <w:t xml:space="preserve">אבל </w:t>
      </w:r>
      <w:bookmarkStart w:id="6780" w:name="_ETM_Q15_425060"/>
      <w:bookmarkEnd w:id="6780"/>
      <w:r>
        <w:rPr>
          <w:rtl/>
        </w:rPr>
        <w:t xml:space="preserve">אין </w:t>
      </w:r>
      <w:bookmarkStart w:id="6781" w:name="_ETM_Q15_425210"/>
      <w:bookmarkEnd w:id="6781"/>
      <w:r>
        <w:rPr>
          <w:rtl/>
        </w:rPr>
        <w:t xml:space="preserve">סומכים </w:t>
      </w:r>
      <w:bookmarkStart w:id="6782" w:name="_ETM_Q15_425570"/>
      <w:bookmarkEnd w:id="6782"/>
      <w:r>
        <w:rPr>
          <w:rtl/>
        </w:rPr>
        <w:t xml:space="preserve">על </w:t>
      </w:r>
      <w:bookmarkStart w:id="6783" w:name="_ETM_Q15_425660"/>
      <w:bookmarkEnd w:id="6783"/>
      <w:r>
        <w:rPr>
          <w:rtl/>
        </w:rPr>
        <w:t xml:space="preserve">הנס </w:t>
      </w:r>
      <w:bookmarkStart w:id="6784" w:name="_ETM_Q15_426050"/>
      <w:bookmarkEnd w:id="6784"/>
      <w:r>
        <w:rPr>
          <w:rtl/>
        </w:rPr>
        <w:t xml:space="preserve">ואסור </w:t>
      </w:r>
      <w:bookmarkStart w:id="6785" w:name="_ETM_Q15_426380"/>
      <w:bookmarkEnd w:id="6785"/>
      <w:r>
        <w:rPr>
          <w:rtl/>
        </w:rPr>
        <w:t xml:space="preserve">לנו </w:t>
      </w:r>
      <w:bookmarkStart w:id="6786" w:name="_ETM_Q15_426560"/>
      <w:bookmarkEnd w:id="6786"/>
      <w:r>
        <w:rPr>
          <w:rtl/>
        </w:rPr>
        <w:t xml:space="preserve">לחכות </w:t>
      </w:r>
      <w:bookmarkStart w:id="6787" w:name="_ETM_Q15_426950"/>
      <w:bookmarkEnd w:id="6787"/>
      <w:r>
        <w:rPr>
          <w:rtl/>
        </w:rPr>
        <w:t>יותר</w:t>
      </w:r>
      <w:r>
        <w:rPr>
          <w:rFonts w:hint="cs"/>
          <w:rtl/>
        </w:rPr>
        <w:t>.</w:t>
      </w:r>
      <w:r>
        <w:rPr>
          <w:rtl/>
        </w:rPr>
        <w:t xml:space="preserve"> </w:t>
      </w:r>
      <w:bookmarkStart w:id="6788" w:name="_ETM_Q15_429319"/>
      <w:bookmarkEnd w:id="6788"/>
      <w:r>
        <w:rPr>
          <w:rtl/>
        </w:rPr>
        <w:t xml:space="preserve">למה </w:t>
      </w:r>
      <w:bookmarkStart w:id="6789" w:name="_ETM_Q15_429709"/>
      <w:bookmarkEnd w:id="6789"/>
      <w:r>
        <w:rPr>
          <w:rtl/>
        </w:rPr>
        <w:t xml:space="preserve">נחכה </w:t>
      </w:r>
      <w:bookmarkStart w:id="6790" w:name="_ETM_Q15_430159"/>
      <w:bookmarkEnd w:id="6790"/>
      <w:r w:rsidR="00214018">
        <w:rPr>
          <w:rFonts w:hint="cs"/>
          <w:rtl/>
        </w:rPr>
        <w:t>–</w:t>
      </w:r>
      <w:r w:rsidR="008651B4">
        <w:rPr>
          <w:rFonts w:hint="cs"/>
          <w:rtl/>
        </w:rPr>
        <w:t xml:space="preserve"> </w:t>
      </w:r>
      <w:r>
        <w:rPr>
          <w:rtl/>
        </w:rPr>
        <w:t xml:space="preserve">חס </w:t>
      </w:r>
      <w:bookmarkStart w:id="6791" w:name="_ETM_Q15_430370"/>
      <w:bookmarkEnd w:id="6791"/>
      <w:r>
        <w:rPr>
          <w:rtl/>
        </w:rPr>
        <w:t>ושלום</w:t>
      </w:r>
      <w:r w:rsidR="008651B4">
        <w:rPr>
          <w:rFonts w:hint="cs"/>
          <w:rtl/>
        </w:rPr>
        <w:t>,</w:t>
      </w:r>
      <w:r>
        <w:rPr>
          <w:rtl/>
        </w:rPr>
        <w:t xml:space="preserve"> </w:t>
      </w:r>
      <w:bookmarkStart w:id="6792" w:name="_ETM_Q15_430790"/>
      <w:bookmarkEnd w:id="6792"/>
      <w:r>
        <w:rPr>
          <w:rtl/>
        </w:rPr>
        <w:t xml:space="preserve">להרוגים </w:t>
      </w:r>
      <w:bookmarkStart w:id="6793" w:name="_ETM_Q15_431180"/>
      <w:bookmarkEnd w:id="6793"/>
      <w:r>
        <w:rPr>
          <w:rtl/>
        </w:rPr>
        <w:t>נוספים</w:t>
      </w:r>
      <w:r w:rsidR="008651B4">
        <w:rPr>
          <w:rFonts w:hint="cs"/>
          <w:rtl/>
        </w:rPr>
        <w:t>,</w:t>
      </w:r>
      <w:r>
        <w:rPr>
          <w:rtl/>
        </w:rPr>
        <w:t xml:space="preserve"> </w:t>
      </w:r>
      <w:bookmarkStart w:id="6794" w:name="_ETM_Q15_431540"/>
      <w:bookmarkEnd w:id="6794"/>
      <w:r>
        <w:rPr>
          <w:rtl/>
        </w:rPr>
        <w:t>חלילה</w:t>
      </w:r>
      <w:r w:rsidR="008651B4">
        <w:rPr>
          <w:rFonts w:hint="cs"/>
          <w:rtl/>
        </w:rPr>
        <w:t>?</w:t>
      </w:r>
      <w:r>
        <w:rPr>
          <w:rtl/>
        </w:rPr>
        <w:t xml:space="preserve"> </w:t>
      </w:r>
      <w:bookmarkStart w:id="6795" w:name="_ETM_Q15_431930"/>
      <w:bookmarkEnd w:id="6795"/>
      <w:r>
        <w:rPr>
          <w:rtl/>
        </w:rPr>
        <w:t>לפצועים</w:t>
      </w:r>
      <w:r>
        <w:rPr>
          <w:rFonts w:hint="cs"/>
          <w:rtl/>
        </w:rPr>
        <w:t>?</w:t>
      </w:r>
      <w:r>
        <w:rPr>
          <w:rtl/>
        </w:rPr>
        <w:t xml:space="preserve"> </w:t>
      </w:r>
      <w:bookmarkStart w:id="6796" w:name="_ETM_Q15_432689"/>
      <w:bookmarkEnd w:id="6796"/>
      <w:r>
        <w:rPr>
          <w:rtl/>
        </w:rPr>
        <w:t xml:space="preserve">הרי </w:t>
      </w:r>
      <w:bookmarkStart w:id="6797" w:name="_ETM_Q15_432869"/>
      <w:bookmarkEnd w:id="6797"/>
      <w:r>
        <w:rPr>
          <w:rtl/>
        </w:rPr>
        <w:t xml:space="preserve">לא </w:t>
      </w:r>
      <w:bookmarkStart w:id="6798" w:name="_ETM_Q15_432989"/>
      <w:bookmarkEnd w:id="6798"/>
      <w:r>
        <w:rPr>
          <w:rtl/>
        </w:rPr>
        <w:t xml:space="preserve">ייתכן </w:t>
      </w:r>
      <w:bookmarkStart w:id="6799" w:name="_ETM_Q15_433409"/>
      <w:bookmarkEnd w:id="6799"/>
      <w:r>
        <w:rPr>
          <w:rtl/>
        </w:rPr>
        <w:t>ש</w:t>
      </w:r>
      <w:r>
        <w:rPr>
          <w:rFonts w:hint="cs"/>
          <w:rtl/>
        </w:rPr>
        <w:t>נ</w:t>
      </w:r>
      <w:r>
        <w:rPr>
          <w:rtl/>
        </w:rPr>
        <w:t xml:space="preserve">תעורר </w:t>
      </w:r>
      <w:bookmarkStart w:id="6800" w:name="_ETM_Q15_433919"/>
      <w:bookmarkEnd w:id="6800"/>
      <w:r>
        <w:rPr>
          <w:rtl/>
        </w:rPr>
        <w:t xml:space="preserve">ונמצא </w:t>
      </w:r>
      <w:bookmarkStart w:id="6801" w:name="_ETM_Q15_434309"/>
      <w:bookmarkEnd w:id="6801"/>
      <w:r>
        <w:rPr>
          <w:rtl/>
        </w:rPr>
        <w:t xml:space="preserve">פתרונות </w:t>
      </w:r>
      <w:bookmarkStart w:id="6802" w:name="_ETM_Q15_434969"/>
      <w:bookmarkEnd w:id="6802"/>
      <w:r>
        <w:rPr>
          <w:rtl/>
        </w:rPr>
        <w:t xml:space="preserve">רק </w:t>
      </w:r>
      <w:bookmarkStart w:id="6803" w:name="_ETM_Q15_435359"/>
      <w:bookmarkEnd w:id="6803"/>
      <w:r>
        <w:rPr>
          <w:rtl/>
        </w:rPr>
        <w:t xml:space="preserve">אחרי </w:t>
      </w:r>
      <w:r>
        <w:rPr>
          <w:rFonts w:hint="cs"/>
          <w:rtl/>
        </w:rPr>
        <w:t>שנ</w:t>
      </w:r>
      <w:r>
        <w:rPr>
          <w:rtl/>
        </w:rPr>
        <w:t xml:space="preserve">שלם </w:t>
      </w:r>
      <w:bookmarkStart w:id="6804" w:name="_ETM_Q15_436110"/>
      <w:bookmarkEnd w:id="6804"/>
      <w:r>
        <w:rPr>
          <w:rFonts w:hint="cs"/>
          <w:rtl/>
        </w:rPr>
        <w:t>את ה</w:t>
      </w:r>
      <w:r>
        <w:rPr>
          <w:rtl/>
        </w:rPr>
        <w:t xml:space="preserve">מחיר </w:t>
      </w:r>
      <w:bookmarkStart w:id="6805" w:name="_ETM_Q15_436349"/>
      <w:bookmarkEnd w:id="6805"/>
      <w:r>
        <w:rPr>
          <w:rFonts w:hint="cs"/>
          <w:rtl/>
        </w:rPr>
        <w:t>ה</w:t>
      </w:r>
      <w:r>
        <w:rPr>
          <w:rtl/>
        </w:rPr>
        <w:t xml:space="preserve">יקר </w:t>
      </w:r>
      <w:bookmarkStart w:id="6806" w:name="_ETM_Q15_436620"/>
      <w:bookmarkEnd w:id="6806"/>
      <w:r>
        <w:rPr>
          <w:rtl/>
        </w:rPr>
        <w:t>מכ</w:t>
      </w:r>
      <w:r>
        <w:rPr>
          <w:rFonts w:hint="cs"/>
          <w:rtl/>
        </w:rPr>
        <w:t>ו</w:t>
      </w:r>
      <w:r>
        <w:rPr>
          <w:rtl/>
        </w:rPr>
        <w:t>ל</w:t>
      </w:r>
      <w:r>
        <w:rPr>
          <w:rFonts w:hint="cs"/>
          <w:rtl/>
        </w:rPr>
        <w:t>.</w:t>
      </w:r>
      <w:r>
        <w:rPr>
          <w:rtl/>
        </w:rPr>
        <w:t xml:space="preserve"> </w:t>
      </w:r>
      <w:bookmarkStart w:id="6807" w:name="_ETM_Q15_437900"/>
      <w:bookmarkEnd w:id="6807"/>
    </w:p>
    <w:p w:rsidR="00071978" w:rsidRDefault="00071978" w:rsidP="00B41C35">
      <w:pPr>
        <w:rPr>
          <w:rtl/>
        </w:rPr>
      </w:pPr>
    </w:p>
    <w:p w:rsidR="00071978" w:rsidRDefault="00071978" w:rsidP="00B41C35">
      <w:pPr>
        <w:pStyle w:val="af6"/>
        <w:keepNext/>
        <w:rPr>
          <w:rtl/>
        </w:rPr>
      </w:pPr>
      <w:r w:rsidRPr="0047321E">
        <w:rPr>
          <w:rStyle w:val="TagStyle"/>
          <w:rtl/>
        </w:rPr>
        <w:t xml:space="preserve"> &lt;&lt; יור &gt;&gt; </w:t>
      </w:r>
      <w:r>
        <w:rPr>
          <w:rtl/>
        </w:rPr>
        <w:t>היו"ר יעקב מרגי:</w:t>
      </w:r>
      <w:r w:rsidRPr="0047321E">
        <w:rPr>
          <w:rStyle w:val="TagStyle"/>
          <w:rtl/>
        </w:rPr>
        <w:t xml:space="preserve"> &lt;&lt; יור &gt;&gt;</w:t>
      </w:r>
      <w:r>
        <w:rPr>
          <w:rtl/>
        </w:rPr>
        <w:t xml:space="preserve"> </w:t>
      </w:r>
    </w:p>
    <w:p w:rsidR="00071978" w:rsidRDefault="00071978" w:rsidP="004C59D0">
      <w:pPr>
        <w:rPr>
          <w:rtl/>
        </w:rPr>
      </w:pPr>
    </w:p>
    <w:p w:rsidR="00071978" w:rsidRDefault="00071978" w:rsidP="00B41C35">
      <w:pPr>
        <w:rPr>
          <w:rtl/>
        </w:rPr>
      </w:pPr>
      <w:bookmarkStart w:id="6808" w:name="_ETM_Q15_438000"/>
      <w:bookmarkEnd w:id="6808"/>
      <w:r>
        <w:rPr>
          <w:rFonts w:hint="cs"/>
          <w:rtl/>
        </w:rPr>
        <w:t>לסכם, בבקשה.</w:t>
      </w:r>
    </w:p>
    <w:p w:rsidR="00071978" w:rsidRDefault="00071978" w:rsidP="00B41C35">
      <w:pPr>
        <w:rPr>
          <w:rtl/>
        </w:rPr>
      </w:pPr>
      <w:bookmarkStart w:id="6809" w:name="_ETM_Q15_435000"/>
      <w:bookmarkEnd w:id="6809"/>
    </w:p>
    <w:p w:rsidR="00071978" w:rsidRDefault="00071978" w:rsidP="00B41C35">
      <w:pPr>
        <w:pStyle w:val="-"/>
        <w:keepNext/>
        <w:rPr>
          <w:rtl/>
        </w:rPr>
      </w:pPr>
      <w:bookmarkStart w:id="6810" w:name="ET_speakercontinue_5778_10"/>
      <w:r w:rsidRPr="0047321E">
        <w:rPr>
          <w:rStyle w:val="TagStyle"/>
          <w:rtl/>
        </w:rPr>
        <w:t xml:space="preserve"> &lt;&lt; דובר_המשך &gt;&gt; </w:t>
      </w:r>
      <w:r>
        <w:rPr>
          <w:rtl/>
        </w:rPr>
        <w:t>יואל יעקב טסלר (יהדות התורה):</w:t>
      </w:r>
      <w:r w:rsidRPr="0047321E">
        <w:rPr>
          <w:rStyle w:val="TagStyle"/>
          <w:rtl/>
        </w:rPr>
        <w:t xml:space="preserve"> &lt;&lt; דובר_המשך &gt;&gt;</w:t>
      </w:r>
      <w:r>
        <w:rPr>
          <w:rtl/>
        </w:rPr>
        <w:t xml:space="preserve"> </w:t>
      </w:r>
      <w:bookmarkEnd w:id="6810"/>
    </w:p>
    <w:p w:rsidR="00071978" w:rsidRDefault="00071978" w:rsidP="004C59D0">
      <w:pPr>
        <w:rPr>
          <w:rtl/>
        </w:rPr>
      </w:pPr>
    </w:p>
    <w:p w:rsidR="00071978" w:rsidRDefault="00071978" w:rsidP="00B41C35">
      <w:pPr>
        <w:rPr>
          <w:rtl/>
        </w:rPr>
      </w:pPr>
      <w:bookmarkStart w:id="6811" w:name="_ETM_Q15_436000"/>
      <w:bookmarkEnd w:id="6811"/>
      <w:r>
        <w:rPr>
          <w:rtl/>
        </w:rPr>
        <w:t xml:space="preserve">לצערנו </w:t>
      </w:r>
      <w:bookmarkStart w:id="6812" w:name="_ETM_Q15_438860"/>
      <w:bookmarkEnd w:id="6812"/>
      <w:r w:rsidR="00214018">
        <w:rPr>
          <w:rFonts w:hint="cs"/>
          <w:rtl/>
        </w:rPr>
        <w:t>–</w:t>
      </w:r>
      <w:r>
        <w:rPr>
          <w:rFonts w:hint="cs"/>
          <w:rtl/>
        </w:rPr>
        <w:t xml:space="preserve"> </w:t>
      </w:r>
      <w:r>
        <w:rPr>
          <w:rtl/>
        </w:rPr>
        <w:t xml:space="preserve">אדוני </w:t>
      </w:r>
      <w:bookmarkStart w:id="6813" w:name="_ETM_Q15_439039"/>
      <w:bookmarkEnd w:id="6813"/>
      <w:r>
        <w:rPr>
          <w:rtl/>
        </w:rPr>
        <w:t>היושב-ראש</w:t>
      </w:r>
      <w:r>
        <w:rPr>
          <w:rFonts w:hint="cs"/>
          <w:rtl/>
        </w:rPr>
        <w:t>,</w:t>
      </w:r>
      <w:r>
        <w:rPr>
          <w:rtl/>
        </w:rPr>
        <w:t xml:space="preserve"> </w:t>
      </w:r>
      <w:bookmarkStart w:id="6814" w:name="_ETM_Q15_439550"/>
      <w:bookmarkEnd w:id="6814"/>
      <w:r>
        <w:rPr>
          <w:rtl/>
        </w:rPr>
        <w:t xml:space="preserve">אני </w:t>
      </w:r>
      <w:bookmarkStart w:id="6815" w:name="_ETM_Q15_439759"/>
      <w:bookmarkEnd w:id="6815"/>
      <w:r>
        <w:rPr>
          <w:rtl/>
        </w:rPr>
        <w:t xml:space="preserve">תכף </w:t>
      </w:r>
      <w:bookmarkStart w:id="6816" w:name="_ETM_Q15_440059"/>
      <w:bookmarkEnd w:id="6816"/>
      <w:r>
        <w:rPr>
          <w:rtl/>
        </w:rPr>
        <w:t xml:space="preserve">מסיים </w:t>
      </w:r>
      <w:bookmarkStart w:id="6817" w:name="_ETM_Q15_440629"/>
      <w:bookmarkEnd w:id="6817"/>
      <w:r>
        <w:rPr>
          <w:rtl/>
        </w:rPr>
        <w:softHyphen/>
      </w:r>
      <w:r w:rsidR="00214018">
        <w:rPr>
          <w:rFonts w:hint="eastAsia"/>
          <w:rtl/>
        </w:rPr>
        <w:t>–</w:t>
      </w:r>
      <w:r>
        <w:rPr>
          <w:rFonts w:hint="cs"/>
          <w:rtl/>
        </w:rPr>
        <w:t xml:space="preserve"> </w:t>
      </w:r>
      <w:r>
        <w:rPr>
          <w:rtl/>
        </w:rPr>
        <w:t xml:space="preserve">אנחנו </w:t>
      </w:r>
      <w:bookmarkStart w:id="6818" w:name="_ETM_Q15_440960"/>
      <w:bookmarkEnd w:id="6818"/>
      <w:r>
        <w:rPr>
          <w:rtl/>
        </w:rPr>
        <w:t xml:space="preserve">בכנסת </w:t>
      </w:r>
      <w:bookmarkStart w:id="6819" w:name="_ETM_Q15_441499"/>
      <w:bookmarkEnd w:id="6819"/>
      <w:r>
        <w:rPr>
          <w:rtl/>
        </w:rPr>
        <w:t xml:space="preserve">בתקופת </w:t>
      </w:r>
      <w:bookmarkStart w:id="6820" w:name="_ETM_Q15_441949"/>
      <w:bookmarkEnd w:id="6820"/>
      <w:r>
        <w:rPr>
          <w:rtl/>
        </w:rPr>
        <w:t>מעבר</w:t>
      </w:r>
      <w:r>
        <w:rPr>
          <w:rFonts w:hint="cs"/>
          <w:rtl/>
        </w:rPr>
        <w:t>,</w:t>
      </w:r>
      <w:r>
        <w:rPr>
          <w:rtl/>
        </w:rPr>
        <w:t xml:space="preserve"> </w:t>
      </w:r>
      <w:bookmarkStart w:id="6821" w:name="_ETM_Q15_442839"/>
      <w:bookmarkEnd w:id="6821"/>
      <w:r>
        <w:rPr>
          <w:rtl/>
        </w:rPr>
        <w:t xml:space="preserve">אין </w:t>
      </w:r>
      <w:bookmarkStart w:id="6822" w:name="_ETM_Q15_442990"/>
      <w:bookmarkEnd w:id="6822"/>
      <w:r>
        <w:rPr>
          <w:rtl/>
        </w:rPr>
        <w:t>חקיקה</w:t>
      </w:r>
      <w:r>
        <w:rPr>
          <w:rFonts w:hint="cs"/>
          <w:rtl/>
        </w:rPr>
        <w:t>,</w:t>
      </w:r>
      <w:r>
        <w:rPr>
          <w:rtl/>
        </w:rPr>
        <w:t xml:space="preserve"> </w:t>
      </w:r>
      <w:bookmarkStart w:id="6823" w:name="_ETM_Q15_444070"/>
      <w:bookmarkEnd w:id="6823"/>
      <w:r>
        <w:rPr>
          <w:rtl/>
        </w:rPr>
        <w:t xml:space="preserve">אין </w:t>
      </w:r>
      <w:bookmarkStart w:id="6824" w:name="_ETM_Q15_444250"/>
      <w:bookmarkStart w:id="6825" w:name="_ETM_Q15_444520"/>
      <w:bookmarkEnd w:id="6824"/>
      <w:bookmarkEnd w:id="6825"/>
      <w:r>
        <w:rPr>
          <w:rFonts w:hint="cs"/>
          <w:rtl/>
        </w:rPr>
        <w:t xml:space="preserve">הליכים </w:t>
      </w:r>
      <w:r>
        <w:rPr>
          <w:rtl/>
        </w:rPr>
        <w:t>פרלמנטריים</w:t>
      </w:r>
      <w:r>
        <w:rPr>
          <w:rFonts w:hint="cs"/>
          <w:rtl/>
        </w:rPr>
        <w:t>,</w:t>
      </w:r>
      <w:r>
        <w:rPr>
          <w:rtl/>
        </w:rPr>
        <w:t xml:space="preserve"> </w:t>
      </w:r>
      <w:bookmarkStart w:id="6826" w:name="_ETM_Q15_445330"/>
      <w:bookmarkEnd w:id="6826"/>
      <w:r>
        <w:rPr>
          <w:rtl/>
        </w:rPr>
        <w:t xml:space="preserve">אבל </w:t>
      </w:r>
      <w:bookmarkStart w:id="6827" w:name="_ETM_Q15_445479"/>
      <w:bookmarkEnd w:id="6827"/>
      <w:r>
        <w:rPr>
          <w:rtl/>
        </w:rPr>
        <w:t xml:space="preserve">אני </w:t>
      </w:r>
      <w:bookmarkStart w:id="6828" w:name="_ETM_Q15_445570"/>
      <w:bookmarkEnd w:id="6828"/>
      <w:r>
        <w:rPr>
          <w:rtl/>
        </w:rPr>
        <w:t xml:space="preserve">רוצה </w:t>
      </w:r>
      <w:bookmarkStart w:id="6829" w:name="_ETM_Q15_445779"/>
      <w:bookmarkEnd w:id="6829"/>
      <w:r>
        <w:rPr>
          <w:rtl/>
        </w:rPr>
        <w:t xml:space="preserve">לספר </w:t>
      </w:r>
      <w:bookmarkStart w:id="6830" w:name="_ETM_Q15_446139"/>
      <w:bookmarkEnd w:id="6830"/>
      <w:r>
        <w:rPr>
          <w:rtl/>
        </w:rPr>
        <w:t>לכם</w:t>
      </w:r>
      <w:r>
        <w:rPr>
          <w:rFonts w:hint="cs"/>
          <w:rtl/>
        </w:rPr>
        <w:t xml:space="preserve"> </w:t>
      </w:r>
      <w:r w:rsidR="00214018">
        <w:rPr>
          <w:rFonts w:hint="eastAsia"/>
          <w:rtl/>
        </w:rPr>
        <w:t>–</w:t>
      </w:r>
      <w:r>
        <w:rPr>
          <w:rFonts w:hint="cs"/>
          <w:rtl/>
        </w:rPr>
        <w:t xml:space="preserve"> ו</w:t>
      </w:r>
      <w:bookmarkStart w:id="6831" w:name="_ETM_Q15_446529"/>
      <w:bookmarkEnd w:id="6831"/>
      <w:r>
        <w:rPr>
          <w:rtl/>
        </w:rPr>
        <w:t xml:space="preserve">אני </w:t>
      </w:r>
      <w:bookmarkStart w:id="6832" w:name="_ETM_Q15_446710"/>
      <w:bookmarkEnd w:id="6832"/>
      <w:proofErr w:type="spellStart"/>
      <w:r>
        <w:rPr>
          <w:rtl/>
        </w:rPr>
        <w:t>מי</w:t>
      </w:r>
      <w:r>
        <w:rPr>
          <w:rFonts w:hint="cs"/>
          <w:rtl/>
        </w:rPr>
        <w:t>י</w:t>
      </w:r>
      <w:r>
        <w:rPr>
          <w:rtl/>
        </w:rPr>
        <w:t>ד</w:t>
      </w:r>
      <w:proofErr w:type="spellEnd"/>
      <w:r>
        <w:rPr>
          <w:rtl/>
        </w:rPr>
        <w:t xml:space="preserve"> </w:t>
      </w:r>
      <w:bookmarkStart w:id="6833" w:name="_ETM_Q15_446919"/>
      <w:bookmarkEnd w:id="6833"/>
      <w:r>
        <w:rPr>
          <w:rtl/>
        </w:rPr>
        <w:t>מסיים</w:t>
      </w:r>
      <w:r>
        <w:rPr>
          <w:rFonts w:hint="cs"/>
          <w:rtl/>
        </w:rPr>
        <w:t xml:space="preserve"> </w:t>
      </w:r>
      <w:r w:rsidR="00214018">
        <w:rPr>
          <w:rFonts w:hint="eastAsia"/>
          <w:rtl/>
        </w:rPr>
        <w:t>–</w:t>
      </w:r>
      <w:r>
        <w:rPr>
          <w:rtl/>
        </w:rPr>
        <w:t xml:space="preserve"> </w:t>
      </w:r>
      <w:bookmarkStart w:id="6834" w:name="_ETM_Q15_448050"/>
      <w:bookmarkEnd w:id="6834"/>
      <w:r>
        <w:rPr>
          <w:rtl/>
        </w:rPr>
        <w:t xml:space="preserve">כי </w:t>
      </w:r>
      <w:bookmarkStart w:id="6835" w:name="_ETM_Q15_448259"/>
      <w:bookmarkStart w:id="6836" w:name="_ETM_Q15_448469"/>
      <w:bookmarkEnd w:id="6835"/>
      <w:bookmarkEnd w:id="6836"/>
      <w:proofErr w:type="spellStart"/>
      <w:r>
        <w:rPr>
          <w:rFonts w:hint="cs"/>
          <w:rtl/>
        </w:rPr>
        <w:t>מ</w:t>
      </w:r>
      <w:r w:rsidR="00236A88">
        <w:rPr>
          <w:rFonts w:hint="cs"/>
          <w:rtl/>
        </w:rPr>
        <w:t>י</w:t>
      </w:r>
      <w:r>
        <w:rPr>
          <w:rFonts w:hint="cs"/>
          <w:rtl/>
        </w:rPr>
        <w:t>יד</w:t>
      </w:r>
      <w:proofErr w:type="spellEnd"/>
      <w:r>
        <w:rPr>
          <w:rFonts w:hint="cs"/>
          <w:rtl/>
        </w:rPr>
        <w:t xml:space="preserve"> </w:t>
      </w:r>
      <w:bookmarkStart w:id="6837" w:name="_ETM_Q15_449000"/>
      <w:bookmarkEnd w:id="6837"/>
      <w:r>
        <w:rPr>
          <w:rFonts w:hint="cs"/>
          <w:rtl/>
        </w:rPr>
        <w:t>כ</w:t>
      </w:r>
      <w:r>
        <w:rPr>
          <w:rtl/>
        </w:rPr>
        <w:t xml:space="preserve">שנבחרתי </w:t>
      </w:r>
      <w:bookmarkStart w:id="6838" w:name="_ETM_Q15_449009"/>
      <w:bookmarkEnd w:id="6838"/>
      <w:r>
        <w:rPr>
          <w:rtl/>
        </w:rPr>
        <w:t xml:space="preserve">לכנסת </w:t>
      </w:r>
      <w:bookmarkStart w:id="6839" w:name="_ETM_Q15_449430"/>
      <w:bookmarkEnd w:id="6839"/>
      <w:r>
        <w:rPr>
          <w:rtl/>
        </w:rPr>
        <w:t>ה</w:t>
      </w:r>
      <w:r>
        <w:rPr>
          <w:rFonts w:hint="cs"/>
          <w:rtl/>
        </w:rPr>
        <w:t>עשרים-ואחת</w:t>
      </w:r>
      <w:r>
        <w:rPr>
          <w:rtl/>
        </w:rPr>
        <w:t xml:space="preserve"> </w:t>
      </w:r>
      <w:bookmarkStart w:id="6840" w:name="_ETM_Q15_450539"/>
      <w:bookmarkEnd w:id="6840"/>
      <w:r>
        <w:rPr>
          <w:rtl/>
        </w:rPr>
        <w:t xml:space="preserve">הגשתי </w:t>
      </w:r>
      <w:bookmarkStart w:id="6841" w:name="_ETM_Q15_450990"/>
      <w:bookmarkStart w:id="6842" w:name="_ETM_Q15_451919"/>
      <w:bookmarkEnd w:id="6841"/>
      <w:bookmarkEnd w:id="6842"/>
      <w:r>
        <w:rPr>
          <w:rtl/>
        </w:rPr>
        <w:t xml:space="preserve">הצעת </w:t>
      </w:r>
      <w:bookmarkStart w:id="6843" w:name="_ETM_Q15_452339"/>
      <w:bookmarkEnd w:id="6843"/>
      <w:r>
        <w:rPr>
          <w:rtl/>
        </w:rPr>
        <w:t xml:space="preserve">חוק </w:t>
      </w:r>
      <w:bookmarkStart w:id="6844" w:name="_ETM_Q15_452699"/>
      <w:bookmarkEnd w:id="6844"/>
      <w:r>
        <w:rPr>
          <w:rtl/>
        </w:rPr>
        <w:t xml:space="preserve">שעניינה </w:t>
      </w:r>
      <w:bookmarkStart w:id="6845" w:name="_ETM_Q15_453240"/>
      <w:bookmarkEnd w:id="6845"/>
      <w:r>
        <w:rPr>
          <w:rtl/>
        </w:rPr>
        <w:t xml:space="preserve">אישור </w:t>
      </w:r>
      <w:bookmarkStart w:id="6846" w:name="_ETM_Q15_453539"/>
      <w:bookmarkEnd w:id="6846"/>
      <w:r>
        <w:rPr>
          <w:rtl/>
        </w:rPr>
        <w:t xml:space="preserve">הוספת </w:t>
      </w:r>
      <w:bookmarkStart w:id="6847" w:name="_ETM_Q15_453960"/>
      <w:bookmarkEnd w:id="6847"/>
      <w:r>
        <w:rPr>
          <w:rtl/>
        </w:rPr>
        <w:t>ממ</w:t>
      </w:r>
      <w:r>
        <w:rPr>
          <w:rFonts w:hint="cs"/>
          <w:rtl/>
        </w:rPr>
        <w:t>"</w:t>
      </w:r>
      <w:r>
        <w:rPr>
          <w:rtl/>
        </w:rPr>
        <w:t xml:space="preserve">ד </w:t>
      </w:r>
      <w:bookmarkStart w:id="6848" w:name="_ETM_Q15_454499"/>
      <w:bookmarkEnd w:id="6848"/>
      <w:r>
        <w:rPr>
          <w:rtl/>
        </w:rPr>
        <w:t xml:space="preserve">בהליך </w:t>
      </w:r>
      <w:bookmarkStart w:id="6849" w:name="_ETM_Q15_454979"/>
      <w:bookmarkEnd w:id="6849"/>
      <w:r>
        <w:rPr>
          <w:rtl/>
        </w:rPr>
        <w:t xml:space="preserve">מהיר </w:t>
      </w:r>
      <w:bookmarkStart w:id="6850" w:name="_ETM_Q15_455370"/>
      <w:bookmarkEnd w:id="6850"/>
      <w:r>
        <w:rPr>
          <w:rtl/>
        </w:rPr>
        <w:t xml:space="preserve">ובפטור </w:t>
      </w:r>
      <w:bookmarkStart w:id="6851" w:name="_ETM_Q15_455789"/>
      <w:bookmarkEnd w:id="6851"/>
      <w:r>
        <w:rPr>
          <w:rFonts w:hint="cs"/>
          <w:rtl/>
        </w:rPr>
        <w:t>מהי</w:t>
      </w:r>
      <w:r>
        <w:rPr>
          <w:rtl/>
        </w:rPr>
        <w:t xml:space="preserve">טלים </w:t>
      </w:r>
      <w:bookmarkStart w:id="6852" w:name="_ETM_Q15_456569"/>
      <w:bookmarkStart w:id="6853" w:name="_ETM_Q15_457080"/>
      <w:bookmarkEnd w:id="6852"/>
      <w:bookmarkEnd w:id="6853"/>
      <w:r>
        <w:rPr>
          <w:rFonts w:hint="cs"/>
          <w:rtl/>
        </w:rPr>
        <w:t xml:space="preserve">ומהליכים ביורוקרטיים </w:t>
      </w:r>
      <w:bookmarkStart w:id="6854" w:name="_ETM_Q15_457680"/>
      <w:bookmarkEnd w:id="6854"/>
      <w:r>
        <w:rPr>
          <w:rtl/>
        </w:rPr>
        <w:t>ואחרים</w:t>
      </w:r>
      <w:r>
        <w:rPr>
          <w:rFonts w:hint="cs"/>
          <w:rtl/>
        </w:rPr>
        <w:t>.</w:t>
      </w:r>
      <w:r>
        <w:rPr>
          <w:rtl/>
        </w:rPr>
        <w:t xml:space="preserve"> </w:t>
      </w:r>
      <w:bookmarkStart w:id="6855" w:name="_ETM_Q15_458529"/>
      <w:bookmarkEnd w:id="6855"/>
      <w:r>
        <w:rPr>
          <w:rtl/>
        </w:rPr>
        <w:t xml:space="preserve">מטרתי </w:t>
      </w:r>
      <w:bookmarkStart w:id="6856" w:name="_ETM_Q15_459070"/>
      <w:bookmarkEnd w:id="6856"/>
      <w:r>
        <w:rPr>
          <w:rtl/>
        </w:rPr>
        <w:t xml:space="preserve">בהצעת </w:t>
      </w:r>
      <w:bookmarkStart w:id="6857" w:name="_ETM_Q15_459430"/>
      <w:bookmarkEnd w:id="6857"/>
      <w:r>
        <w:rPr>
          <w:rtl/>
        </w:rPr>
        <w:t>החוק</w:t>
      </w:r>
      <w:r>
        <w:rPr>
          <w:rFonts w:hint="cs"/>
          <w:rtl/>
        </w:rPr>
        <w:t>:</w:t>
      </w:r>
      <w:r>
        <w:rPr>
          <w:rtl/>
        </w:rPr>
        <w:t xml:space="preserve"> </w:t>
      </w:r>
      <w:bookmarkStart w:id="6858" w:name="_ETM_Q15_459700"/>
      <w:bookmarkEnd w:id="6858"/>
      <w:r>
        <w:rPr>
          <w:rtl/>
        </w:rPr>
        <w:t xml:space="preserve">לפשט </w:t>
      </w:r>
      <w:bookmarkStart w:id="6859" w:name="_ETM_Q15_460270"/>
      <w:bookmarkEnd w:id="6859"/>
      <w:r>
        <w:rPr>
          <w:rtl/>
        </w:rPr>
        <w:t xml:space="preserve">עד </w:t>
      </w:r>
      <w:bookmarkStart w:id="6860" w:name="_ETM_Q15_460510"/>
      <w:bookmarkEnd w:id="6860"/>
      <w:r>
        <w:rPr>
          <w:rtl/>
        </w:rPr>
        <w:t xml:space="preserve">למינימום </w:t>
      </w:r>
      <w:bookmarkStart w:id="6861" w:name="_ETM_Q15_461740"/>
      <w:bookmarkEnd w:id="6861"/>
      <w:r>
        <w:rPr>
          <w:rtl/>
        </w:rPr>
        <w:t xml:space="preserve">את </w:t>
      </w:r>
      <w:bookmarkStart w:id="6862" w:name="_ETM_Q15_462040"/>
      <w:bookmarkEnd w:id="6862"/>
      <w:r>
        <w:rPr>
          <w:rtl/>
        </w:rPr>
        <w:t xml:space="preserve">תהליך </w:t>
      </w:r>
      <w:bookmarkStart w:id="6863" w:name="_ETM_Q15_462310"/>
      <w:bookmarkEnd w:id="6863"/>
      <w:r>
        <w:rPr>
          <w:rtl/>
        </w:rPr>
        <w:t xml:space="preserve">הוספת </w:t>
      </w:r>
      <w:bookmarkStart w:id="6864" w:name="_ETM_Q15_462730"/>
      <w:bookmarkEnd w:id="6864"/>
      <w:r>
        <w:rPr>
          <w:rFonts w:hint="cs"/>
          <w:rtl/>
        </w:rPr>
        <w:t>ה</w:t>
      </w:r>
      <w:r>
        <w:rPr>
          <w:rtl/>
        </w:rPr>
        <w:t xml:space="preserve">חדר </w:t>
      </w:r>
      <w:bookmarkStart w:id="6865" w:name="_ETM_Q15_463029"/>
      <w:bookmarkEnd w:id="6865"/>
      <w:r>
        <w:rPr>
          <w:rtl/>
        </w:rPr>
        <w:t>המוגן</w:t>
      </w:r>
      <w:r>
        <w:rPr>
          <w:rFonts w:hint="cs"/>
          <w:rtl/>
        </w:rPr>
        <w:t>,</w:t>
      </w:r>
      <w:r>
        <w:rPr>
          <w:rtl/>
        </w:rPr>
        <w:t xml:space="preserve"> </w:t>
      </w:r>
      <w:bookmarkStart w:id="6866" w:name="_ETM_Q15_463419"/>
      <w:bookmarkEnd w:id="6866"/>
      <w:r>
        <w:rPr>
          <w:rtl/>
        </w:rPr>
        <w:t xml:space="preserve">ולעודד </w:t>
      </w:r>
      <w:bookmarkStart w:id="6867" w:name="_ETM_Q15_463839"/>
      <w:bookmarkEnd w:id="6867"/>
      <w:r>
        <w:rPr>
          <w:rtl/>
        </w:rPr>
        <w:t xml:space="preserve">את </w:t>
      </w:r>
      <w:bookmarkStart w:id="6868" w:name="_ETM_Q15_463960"/>
      <w:bookmarkEnd w:id="6868"/>
      <w:r>
        <w:rPr>
          <w:rtl/>
        </w:rPr>
        <w:t xml:space="preserve">האזרחים </w:t>
      </w:r>
      <w:bookmarkStart w:id="6869" w:name="_ETM_Q15_464380"/>
      <w:bookmarkEnd w:id="6869"/>
      <w:r>
        <w:rPr>
          <w:rtl/>
        </w:rPr>
        <w:t xml:space="preserve">ליזום </w:t>
      </w:r>
      <w:bookmarkStart w:id="6870" w:name="_ETM_Q15_464680"/>
      <w:bookmarkEnd w:id="6870"/>
      <w:r>
        <w:rPr>
          <w:rtl/>
        </w:rPr>
        <w:t xml:space="preserve">זאת </w:t>
      </w:r>
      <w:bookmarkStart w:id="6871" w:name="_ETM_Q15_464860"/>
      <w:bookmarkEnd w:id="6871"/>
      <w:r>
        <w:rPr>
          <w:rtl/>
        </w:rPr>
        <w:t xml:space="preserve">ללא </w:t>
      </w:r>
      <w:bookmarkStart w:id="6872" w:name="_ETM_Q15_465010"/>
      <w:bookmarkEnd w:id="6872"/>
      <w:r>
        <w:rPr>
          <w:rtl/>
        </w:rPr>
        <w:t xml:space="preserve">חשש </w:t>
      </w:r>
      <w:bookmarkStart w:id="6873" w:name="_ETM_Q15_465730"/>
      <w:bookmarkEnd w:id="6873"/>
      <w:r>
        <w:rPr>
          <w:rtl/>
        </w:rPr>
        <w:t xml:space="preserve">מתהליך </w:t>
      </w:r>
      <w:bookmarkStart w:id="6874" w:name="_ETM_Q15_466330"/>
      <w:bookmarkEnd w:id="6874"/>
      <w:r>
        <w:rPr>
          <w:rtl/>
        </w:rPr>
        <w:t xml:space="preserve">ארוך </w:t>
      </w:r>
      <w:bookmarkStart w:id="6875" w:name="_ETM_Q15_466630"/>
      <w:bookmarkEnd w:id="6875"/>
      <w:r>
        <w:rPr>
          <w:rtl/>
        </w:rPr>
        <w:t>ומסורבל</w:t>
      </w:r>
      <w:r>
        <w:rPr>
          <w:rFonts w:hint="cs"/>
          <w:rtl/>
        </w:rPr>
        <w:t>.</w:t>
      </w:r>
      <w:r>
        <w:rPr>
          <w:rtl/>
        </w:rPr>
        <w:t xml:space="preserve"> </w:t>
      </w:r>
      <w:bookmarkStart w:id="6876" w:name="_ETM_Q15_467560"/>
      <w:bookmarkEnd w:id="6876"/>
      <w:r>
        <w:rPr>
          <w:rtl/>
        </w:rPr>
        <w:t xml:space="preserve">זו </w:t>
      </w:r>
      <w:bookmarkStart w:id="6877" w:name="_ETM_Q15_467800"/>
      <w:bookmarkEnd w:id="6877"/>
      <w:r>
        <w:rPr>
          <w:rtl/>
        </w:rPr>
        <w:t xml:space="preserve">הדרך </w:t>
      </w:r>
      <w:bookmarkStart w:id="6878" w:name="_ETM_Q15_468100"/>
      <w:bookmarkEnd w:id="6878"/>
      <w:r>
        <w:rPr>
          <w:rtl/>
        </w:rPr>
        <w:t>היחידה</w:t>
      </w:r>
      <w:r>
        <w:rPr>
          <w:rFonts w:hint="cs"/>
          <w:rtl/>
        </w:rPr>
        <w:t>,</w:t>
      </w:r>
      <w:r>
        <w:rPr>
          <w:rtl/>
        </w:rPr>
        <w:t xml:space="preserve"> </w:t>
      </w:r>
      <w:bookmarkStart w:id="6879" w:name="_ETM_Q15_468820"/>
      <w:bookmarkEnd w:id="6879"/>
      <w:r>
        <w:rPr>
          <w:rtl/>
        </w:rPr>
        <w:t>המהירה</w:t>
      </w:r>
      <w:r>
        <w:rPr>
          <w:rFonts w:hint="cs"/>
          <w:rtl/>
        </w:rPr>
        <w:t xml:space="preserve">, הזולה </w:t>
      </w:r>
      <w:bookmarkStart w:id="6880" w:name="_ETM_Q15_469960"/>
      <w:bookmarkStart w:id="6881" w:name="_ETM_Q15_470229"/>
      <w:bookmarkEnd w:id="6880"/>
      <w:bookmarkEnd w:id="6881"/>
      <w:r>
        <w:rPr>
          <w:rFonts w:hint="cs"/>
          <w:rtl/>
        </w:rPr>
        <w:t>ו</w:t>
      </w:r>
      <w:r>
        <w:rPr>
          <w:rtl/>
        </w:rPr>
        <w:t xml:space="preserve">הטובה </w:t>
      </w:r>
      <w:bookmarkStart w:id="6882" w:name="_ETM_Q15_470589"/>
      <w:bookmarkEnd w:id="6882"/>
      <w:r>
        <w:rPr>
          <w:rtl/>
        </w:rPr>
        <w:t>ביותר</w:t>
      </w:r>
      <w:r>
        <w:rPr>
          <w:rFonts w:hint="cs"/>
          <w:rtl/>
        </w:rPr>
        <w:t>.</w:t>
      </w:r>
    </w:p>
    <w:p w:rsidR="00071978" w:rsidRDefault="00071978" w:rsidP="00B41C35">
      <w:pPr>
        <w:rPr>
          <w:rtl/>
        </w:rPr>
      </w:pPr>
    </w:p>
    <w:p w:rsidR="00071978" w:rsidRDefault="00071978" w:rsidP="00B41C35">
      <w:pPr>
        <w:pStyle w:val="af6"/>
        <w:keepNext/>
        <w:rPr>
          <w:rtl/>
        </w:rPr>
      </w:pPr>
      <w:r w:rsidRPr="00E61244">
        <w:rPr>
          <w:rStyle w:val="TagStyle"/>
          <w:rtl/>
        </w:rPr>
        <w:t xml:space="preserve"> &lt;&lt; יור &gt;&gt; </w:t>
      </w:r>
      <w:r>
        <w:rPr>
          <w:rtl/>
        </w:rPr>
        <w:t>היו"ר יעקב מרגי:</w:t>
      </w:r>
      <w:r w:rsidRPr="00E61244">
        <w:rPr>
          <w:rStyle w:val="TagStyle"/>
          <w:rtl/>
        </w:rPr>
        <w:t xml:space="preserve"> &lt;&lt; יור &gt;&gt;</w:t>
      </w:r>
      <w:r>
        <w:rPr>
          <w:rtl/>
        </w:rPr>
        <w:t xml:space="preserve"> </w:t>
      </w:r>
    </w:p>
    <w:p w:rsidR="00071978" w:rsidRDefault="00071978" w:rsidP="004C59D0">
      <w:pPr>
        <w:rPr>
          <w:rtl/>
        </w:rPr>
      </w:pPr>
    </w:p>
    <w:p w:rsidR="00071978" w:rsidRDefault="00071978" w:rsidP="00B41C35">
      <w:pPr>
        <w:rPr>
          <w:rtl/>
        </w:rPr>
      </w:pPr>
      <w:bookmarkStart w:id="6883" w:name="_ETM_Q15_468000"/>
      <w:bookmarkEnd w:id="6883"/>
      <w:r>
        <w:rPr>
          <w:rFonts w:hint="cs"/>
          <w:rtl/>
        </w:rPr>
        <w:t>תודה.</w:t>
      </w:r>
    </w:p>
    <w:p w:rsidR="00071978" w:rsidRDefault="00071978" w:rsidP="00B41C35">
      <w:pPr>
        <w:rPr>
          <w:rtl/>
        </w:rPr>
      </w:pPr>
      <w:bookmarkStart w:id="6884" w:name="_ETM_Q15_470000"/>
      <w:bookmarkEnd w:id="6884"/>
    </w:p>
    <w:p w:rsidR="00071978" w:rsidRDefault="00071978" w:rsidP="00B41C35">
      <w:pPr>
        <w:pStyle w:val="-"/>
        <w:keepNext/>
        <w:rPr>
          <w:rtl/>
        </w:rPr>
      </w:pPr>
      <w:bookmarkStart w:id="6885" w:name="ET_speakercontinue_5778_12"/>
      <w:r w:rsidRPr="00E61244">
        <w:rPr>
          <w:rStyle w:val="TagStyle"/>
          <w:rtl/>
        </w:rPr>
        <w:t xml:space="preserve"> &lt;&lt; דובר_המשך &gt;&gt; </w:t>
      </w:r>
      <w:r>
        <w:rPr>
          <w:rtl/>
        </w:rPr>
        <w:t>יואל יעקב טסלר (יהדות התורה):</w:t>
      </w:r>
      <w:r w:rsidRPr="00E61244">
        <w:rPr>
          <w:rStyle w:val="TagStyle"/>
          <w:rtl/>
        </w:rPr>
        <w:t xml:space="preserve"> &lt;&lt; דובר_המשך &gt;&gt;</w:t>
      </w:r>
      <w:r>
        <w:rPr>
          <w:rtl/>
        </w:rPr>
        <w:t xml:space="preserve"> </w:t>
      </w:r>
      <w:bookmarkEnd w:id="6885"/>
    </w:p>
    <w:p w:rsidR="00071978" w:rsidRDefault="00071978" w:rsidP="004C59D0">
      <w:pPr>
        <w:rPr>
          <w:rtl/>
        </w:rPr>
      </w:pPr>
    </w:p>
    <w:p w:rsidR="00071978" w:rsidRDefault="00071978" w:rsidP="003515E6">
      <w:pPr>
        <w:rPr>
          <w:rtl/>
        </w:rPr>
      </w:pPr>
      <w:bookmarkStart w:id="6886" w:name="_ETM_Q15_471000"/>
      <w:bookmarkStart w:id="6887" w:name="_ETM_Q15_467000"/>
      <w:bookmarkStart w:id="6888" w:name="_ETM_Q15_471190"/>
      <w:bookmarkEnd w:id="6886"/>
      <w:bookmarkEnd w:id="6887"/>
      <w:bookmarkEnd w:id="6888"/>
      <w:r>
        <w:rPr>
          <w:rtl/>
        </w:rPr>
        <w:t xml:space="preserve">אסיים </w:t>
      </w:r>
      <w:bookmarkStart w:id="6889" w:name="_ETM_Q15_471700"/>
      <w:bookmarkEnd w:id="6889"/>
      <w:r>
        <w:rPr>
          <w:rtl/>
        </w:rPr>
        <w:t>ואומר</w:t>
      </w:r>
      <w:r>
        <w:rPr>
          <w:rFonts w:hint="cs"/>
          <w:rtl/>
        </w:rPr>
        <w:t>,</w:t>
      </w:r>
      <w:r>
        <w:rPr>
          <w:rtl/>
        </w:rPr>
        <w:t xml:space="preserve"> </w:t>
      </w:r>
      <w:bookmarkStart w:id="6890" w:name="_ETM_Q15_472410"/>
      <w:bookmarkEnd w:id="6890"/>
      <w:r>
        <w:rPr>
          <w:rtl/>
        </w:rPr>
        <w:t xml:space="preserve">כמי </w:t>
      </w:r>
      <w:bookmarkStart w:id="6891" w:name="_ETM_Q15_472740"/>
      <w:bookmarkEnd w:id="6891"/>
      <w:r>
        <w:rPr>
          <w:rtl/>
        </w:rPr>
        <w:t xml:space="preserve">שחווה </w:t>
      </w:r>
      <w:bookmarkStart w:id="6892" w:name="_ETM_Q15_473100"/>
      <w:bookmarkEnd w:id="6892"/>
      <w:r>
        <w:rPr>
          <w:rtl/>
        </w:rPr>
        <w:t xml:space="preserve">בשנים </w:t>
      </w:r>
      <w:bookmarkStart w:id="6893" w:name="_ETM_Q15_473520"/>
      <w:bookmarkEnd w:id="6893"/>
      <w:r>
        <w:rPr>
          <w:rtl/>
        </w:rPr>
        <w:t>האחרונות</w:t>
      </w:r>
      <w:r>
        <w:rPr>
          <w:rFonts w:hint="cs"/>
          <w:rtl/>
        </w:rPr>
        <w:t xml:space="preserve"> </w:t>
      </w:r>
      <w:r w:rsidR="00214018">
        <w:rPr>
          <w:rFonts w:hint="cs"/>
          <w:rtl/>
        </w:rPr>
        <w:t>–</w:t>
      </w:r>
      <w:r w:rsidR="00404E3E">
        <w:rPr>
          <w:rFonts w:hint="cs"/>
          <w:rtl/>
        </w:rPr>
        <w:t xml:space="preserve"> </w:t>
      </w:r>
      <w:r w:rsidR="00214018">
        <w:rPr>
          <w:rFonts w:hint="cs"/>
          <w:rtl/>
        </w:rPr>
        <w:t>–</w:t>
      </w:r>
      <w:r w:rsidR="004C59D0">
        <w:rPr>
          <w:rFonts w:hint="cs"/>
          <w:rtl/>
        </w:rPr>
        <w:t xml:space="preserve"> </w:t>
      </w:r>
      <w:bookmarkStart w:id="6894" w:name="_ETM_Q15_474490"/>
      <w:bookmarkEnd w:id="6894"/>
      <w:r>
        <w:rPr>
          <w:rtl/>
        </w:rPr>
        <w:t xml:space="preserve">אדוני </w:t>
      </w:r>
      <w:bookmarkStart w:id="6895" w:name="_ETM_Q15_474729"/>
      <w:bookmarkEnd w:id="6895"/>
      <w:r>
        <w:rPr>
          <w:rtl/>
        </w:rPr>
        <w:t xml:space="preserve">היושב-ראש </w:t>
      </w:r>
      <w:bookmarkStart w:id="6896" w:name="_ETM_Q15_475330"/>
      <w:bookmarkEnd w:id="6896"/>
      <w:r>
        <w:rPr>
          <w:rFonts w:hint="cs"/>
          <w:rtl/>
        </w:rPr>
        <w:t xml:space="preserve">נדמה לי </w:t>
      </w:r>
      <w:bookmarkStart w:id="6897" w:name="_ETM_Q15_475629"/>
      <w:bookmarkEnd w:id="6897"/>
      <w:r>
        <w:rPr>
          <w:rtl/>
        </w:rPr>
        <w:t xml:space="preserve">גר </w:t>
      </w:r>
      <w:bookmarkStart w:id="6898" w:name="_ETM_Q15_475839"/>
      <w:bookmarkEnd w:id="6898"/>
      <w:r>
        <w:rPr>
          <w:rtl/>
        </w:rPr>
        <w:t>בבאר</w:t>
      </w:r>
      <w:r>
        <w:rPr>
          <w:rFonts w:hint="cs"/>
          <w:rtl/>
        </w:rPr>
        <w:t xml:space="preserve"> </w:t>
      </w:r>
      <w:r>
        <w:rPr>
          <w:rtl/>
        </w:rPr>
        <w:t>שבע</w:t>
      </w:r>
      <w:r>
        <w:rPr>
          <w:rFonts w:hint="cs"/>
          <w:rtl/>
        </w:rPr>
        <w:t>?</w:t>
      </w:r>
    </w:p>
    <w:p w:rsidR="00071978" w:rsidRDefault="00071978" w:rsidP="00B41C35">
      <w:pPr>
        <w:rPr>
          <w:rtl/>
        </w:rPr>
      </w:pPr>
    </w:p>
    <w:p w:rsidR="00071978" w:rsidRDefault="00071978" w:rsidP="00B41C35">
      <w:pPr>
        <w:pStyle w:val="af6"/>
        <w:keepNext/>
        <w:rPr>
          <w:rtl/>
        </w:rPr>
      </w:pPr>
      <w:bookmarkStart w:id="6899" w:name="ET_yor_5873_13"/>
      <w:r w:rsidRPr="00E61244">
        <w:rPr>
          <w:rStyle w:val="TagStyle"/>
          <w:rtl/>
        </w:rPr>
        <w:t xml:space="preserve"> &lt;&lt; יור &gt;&gt; </w:t>
      </w:r>
      <w:r>
        <w:rPr>
          <w:rtl/>
        </w:rPr>
        <w:t>היו"ר יעקב מרגי:</w:t>
      </w:r>
      <w:r w:rsidRPr="00E61244">
        <w:rPr>
          <w:rStyle w:val="TagStyle"/>
          <w:rtl/>
        </w:rPr>
        <w:t xml:space="preserve"> &lt;&lt; יור &gt;&gt;</w:t>
      </w:r>
      <w:r>
        <w:rPr>
          <w:rtl/>
        </w:rPr>
        <w:t xml:space="preserve"> </w:t>
      </w:r>
      <w:bookmarkEnd w:id="6899"/>
    </w:p>
    <w:p w:rsidR="00071978" w:rsidRDefault="00071978" w:rsidP="004C59D0">
      <w:pPr>
        <w:rPr>
          <w:rtl/>
        </w:rPr>
      </w:pPr>
    </w:p>
    <w:p w:rsidR="00071978" w:rsidRDefault="00071978" w:rsidP="00B41C35">
      <w:pPr>
        <w:rPr>
          <w:rtl/>
        </w:rPr>
      </w:pPr>
      <w:bookmarkStart w:id="6900" w:name="_ETM_Q15_473000"/>
      <w:bookmarkEnd w:id="6900"/>
      <w:r>
        <w:rPr>
          <w:rFonts w:hint="cs"/>
          <w:rtl/>
        </w:rPr>
        <w:t xml:space="preserve">לא. </w:t>
      </w:r>
      <w:bookmarkStart w:id="6901" w:name="_ETM_Q15_474000"/>
      <w:bookmarkStart w:id="6902" w:name="_ETM_Q15_478000"/>
      <w:bookmarkStart w:id="6903" w:name="_ETM_Q15_477260"/>
      <w:bookmarkEnd w:id="6901"/>
      <w:bookmarkEnd w:id="6902"/>
      <w:bookmarkEnd w:id="6903"/>
      <w:r>
        <w:rPr>
          <w:rtl/>
        </w:rPr>
        <w:t xml:space="preserve">אני </w:t>
      </w:r>
      <w:bookmarkStart w:id="6904" w:name="_ETM_Q15_477589"/>
      <w:bookmarkEnd w:id="6904"/>
      <w:r>
        <w:rPr>
          <w:rtl/>
        </w:rPr>
        <w:t xml:space="preserve">בטווח </w:t>
      </w:r>
      <w:bookmarkStart w:id="6905" w:name="_ETM_Q15_477980"/>
      <w:bookmarkEnd w:id="6905"/>
      <w:r>
        <w:rPr>
          <w:rtl/>
        </w:rPr>
        <w:t>ה-20</w:t>
      </w:r>
      <w:bookmarkStart w:id="6906" w:name="_ETM_Q15_478490"/>
      <w:bookmarkEnd w:id="6906"/>
      <w:r>
        <w:rPr>
          <w:rFonts w:hint="cs"/>
          <w:rtl/>
        </w:rPr>
        <w:t>, וחווה בשוטף.</w:t>
      </w:r>
    </w:p>
    <w:p w:rsidR="00071978" w:rsidRDefault="00071978" w:rsidP="00B41C35">
      <w:pPr>
        <w:rPr>
          <w:rtl/>
        </w:rPr>
      </w:pPr>
    </w:p>
    <w:p w:rsidR="00071978" w:rsidRDefault="00071978" w:rsidP="00B41C35">
      <w:pPr>
        <w:pStyle w:val="-"/>
        <w:keepNext/>
        <w:rPr>
          <w:rtl/>
        </w:rPr>
      </w:pPr>
      <w:bookmarkStart w:id="6907" w:name="ET_speakercontinue_5778_14"/>
      <w:r w:rsidRPr="00E61244">
        <w:rPr>
          <w:rStyle w:val="TagStyle"/>
          <w:rtl/>
        </w:rPr>
        <w:t xml:space="preserve"> &lt;&lt; דובר_המשך &gt;&gt; </w:t>
      </w:r>
      <w:r>
        <w:rPr>
          <w:rtl/>
        </w:rPr>
        <w:t>יואל יעקב טסלר (יהדות התורה):</w:t>
      </w:r>
      <w:r w:rsidRPr="00E61244">
        <w:rPr>
          <w:rStyle w:val="TagStyle"/>
          <w:rtl/>
        </w:rPr>
        <w:t xml:space="preserve"> &lt;&lt; דובר_המשך &gt;&gt;</w:t>
      </w:r>
      <w:r>
        <w:rPr>
          <w:rtl/>
        </w:rPr>
        <w:t xml:space="preserve"> </w:t>
      </w:r>
      <w:bookmarkEnd w:id="6907"/>
    </w:p>
    <w:p w:rsidR="00071978" w:rsidRDefault="00071978" w:rsidP="004C59D0">
      <w:pPr>
        <w:rPr>
          <w:rtl/>
        </w:rPr>
      </w:pPr>
    </w:p>
    <w:p w:rsidR="00071978" w:rsidRDefault="00071978" w:rsidP="003515E6">
      <w:pPr>
        <w:rPr>
          <w:rtl/>
        </w:rPr>
      </w:pPr>
      <w:r>
        <w:rPr>
          <w:rFonts w:hint="cs"/>
          <w:rtl/>
        </w:rPr>
        <w:t xml:space="preserve">בטווח ה-20. </w:t>
      </w:r>
      <w:r w:rsidR="00214018">
        <w:rPr>
          <w:rFonts w:hint="cs"/>
          <w:rtl/>
        </w:rPr>
        <w:t>–</w:t>
      </w:r>
      <w:r w:rsidR="00404E3E">
        <w:rPr>
          <w:rFonts w:hint="cs"/>
          <w:rtl/>
        </w:rPr>
        <w:t xml:space="preserve"> </w:t>
      </w:r>
      <w:r w:rsidR="00214018">
        <w:rPr>
          <w:rFonts w:hint="cs"/>
          <w:rtl/>
        </w:rPr>
        <w:t>–</w:t>
      </w:r>
      <w:r>
        <w:rPr>
          <w:rFonts w:hint="cs"/>
          <w:rtl/>
        </w:rPr>
        <w:t xml:space="preserve"> את ההתקפות והצורך והמחסור בממ"דים</w:t>
      </w:r>
      <w:r w:rsidR="003515E6">
        <w:rPr>
          <w:rFonts w:hint="cs"/>
          <w:rtl/>
        </w:rPr>
        <w:t>,</w:t>
      </w:r>
      <w:r>
        <w:rPr>
          <w:rFonts w:hint="cs"/>
          <w:rtl/>
        </w:rPr>
        <w:t xml:space="preserve"> אני </w:t>
      </w:r>
      <w:bookmarkStart w:id="6908" w:name="_ETM_Q15_479000"/>
      <w:bookmarkStart w:id="6909" w:name="_ETM_Q15_478730"/>
      <w:bookmarkStart w:id="6910" w:name="_ETM_Q15_479779"/>
      <w:bookmarkStart w:id="6911" w:name="_ETM_Q15_480259"/>
      <w:bookmarkStart w:id="6912" w:name="_ETM_Q15_480620"/>
      <w:bookmarkStart w:id="6913" w:name="_ETM_Q15_480949"/>
      <w:bookmarkStart w:id="6914" w:name="_ETM_Q15_180000"/>
      <w:bookmarkStart w:id="6915" w:name="_ETM_Q15_180240"/>
      <w:bookmarkStart w:id="6916" w:name="_ETM_Q15_180539"/>
      <w:bookmarkStart w:id="6917" w:name="_ETM_Q15_180870"/>
      <w:bookmarkStart w:id="6918" w:name="_ETM_Q15_181230"/>
      <w:bookmarkStart w:id="6919" w:name="_ETM_Q15_181650"/>
      <w:bookmarkStart w:id="6920" w:name="_ETM_Q15_182870"/>
      <w:bookmarkStart w:id="6921" w:name="_ETM_Q15_183170"/>
      <w:bookmarkEnd w:id="6908"/>
      <w:bookmarkEnd w:id="6909"/>
      <w:bookmarkEnd w:id="6910"/>
      <w:bookmarkEnd w:id="6911"/>
      <w:bookmarkEnd w:id="6912"/>
      <w:bookmarkEnd w:id="6913"/>
      <w:bookmarkEnd w:id="6914"/>
      <w:bookmarkEnd w:id="6915"/>
      <w:bookmarkEnd w:id="6916"/>
      <w:bookmarkEnd w:id="6917"/>
      <w:bookmarkEnd w:id="6918"/>
      <w:bookmarkEnd w:id="6919"/>
      <w:bookmarkEnd w:id="6920"/>
      <w:bookmarkEnd w:id="6921"/>
      <w:r>
        <w:rPr>
          <w:rtl/>
        </w:rPr>
        <w:t xml:space="preserve">חושב </w:t>
      </w:r>
      <w:bookmarkStart w:id="6922" w:name="_ETM_Q15_183470"/>
      <w:bookmarkEnd w:id="6922"/>
      <w:r>
        <w:rPr>
          <w:rtl/>
        </w:rPr>
        <w:t xml:space="preserve">שהגיע </w:t>
      </w:r>
      <w:bookmarkStart w:id="6923" w:name="_ETM_Q15_183800"/>
      <w:bookmarkEnd w:id="6923"/>
      <w:r>
        <w:rPr>
          <w:rtl/>
        </w:rPr>
        <w:t xml:space="preserve">הזמן </w:t>
      </w:r>
      <w:bookmarkStart w:id="6924" w:name="_ETM_Q15_184190"/>
      <w:bookmarkEnd w:id="6924"/>
      <w:r>
        <w:rPr>
          <w:rtl/>
        </w:rPr>
        <w:t xml:space="preserve">שהמדינה </w:t>
      </w:r>
      <w:bookmarkStart w:id="6925" w:name="_ETM_Q15_184640"/>
      <w:bookmarkEnd w:id="6925"/>
      <w:r>
        <w:rPr>
          <w:rtl/>
        </w:rPr>
        <w:t xml:space="preserve">תעשה </w:t>
      </w:r>
      <w:bookmarkStart w:id="6926" w:name="_ETM_Q15_184910"/>
      <w:bookmarkEnd w:id="6926"/>
      <w:r>
        <w:rPr>
          <w:rtl/>
        </w:rPr>
        <w:t xml:space="preserve">את </w:t>
      </w:r>
      <w:bookmarkStart w:id="6927" w:name="_ETM_Q15_184970"/>
      <w:bookmarkEnd w:id="6927"/>
      <w:r>
        <w:rPr>
          <w:rtl/>
        </w:rPr>
        <w:t xml:space="preserve">המינימום </w:t>
      </w:r>
      <w:bookmarkStart w:id="6928" w:name="_ETM_Q15_185390"/>
      <w:bookmarkEnd w:id="6928"/>
      <w:r>
        <w:rPr>
          <w:rtl/>
        </w:rPr>
        <w:t xml:space="preserve">למען </w:t>
      </w:r>
      <w:bookmarkStart w:id="6929" w:name="_ETM_Q15_185630"/>
      <w:bookmarkEnd w:id="6929"/>
      <w:r>
        <w:rPr>
          <w:rtl/>
        </w:rPr>
        <w:t xml:space="preserve">ביטחון </w:t>
      </w:r>
      <w:bookmarkStart w:id="6930" w:name="_ETM_Q15_185990"/>
      <w:bookmarkEnd w:id="6930"/>
      <w:r>
        <w:rPr>
          <w:rtl/>
        </w:rPr>
        <w:t xml:space="preserve">תושביה </w:t>
      </w:r>
      <w:bookmarkStart w:id="6931" w:name="_ETM_Q15_186410"/>
      <w:bookmarkEnd w:id="6931"/>
      <w:r>
        <w:rPr>
          <w:rtl/>
        </w:rPr>
        <w:t xml:space="preserve">ותצטרף </w:t>
      </w:r>
      <w:bookmarkStart w:id="6932" w:name="_ETM_Q15_186950"/>
      <w:bookmarkEnd w:id="6932"/>
      <w:r>
        <w:rPr>
          <w:rtl/>
        </w:rPr>
        <w:t xml:space="preserve">ליוזמה </w:t>
      </w:r>
      <w:bookmarkStart w:id="6933" w:name="_ETM_Q15_187670"/>
      <w:bookmarkEnd w:id="6933"/>
      <w:r>
        <w:rPr>
          <w:rtl/>
        </w:rPr>
        <w:t xml:space="preserve">שתאפשר </w:t>
      </w:r>
      <w:bookmarkStart w:id="6934" w:name="_ETM_Q15_188210"/>
      <w:bookmarkEnd w:id="6934"/>
      <w:r>
        <w:rPr>
          <w:rtl/>
        </w:rPr>
        <w:t xml:space="preserve">להם </w:t>
      </w:r>
      <w:bookmarkStart w:id="6935" w:name="_ETM_Q15_188390"/>
      <w:bookmarkEnd w:id="6935"/>
      <w:r>
        <w:rPr>
          <w:rtl/>
        </w:rPr>
        <w:t xml:space="preserve">להתמגן </w:t>
      </w:r>
      <w:bookmarkStart w:id="6936" w:name="_ETM_Q15_189140"/>
      <w:bookmarkEnd w:id="6936"/>
      <w:r>
        <w:rPr>
          <w:rtl/>
        </w:rPr>
        <w:t xml:space="preserve">בצורה </w:t>
      </w:r>
      <w:bookmarkStart w:id="6937" w:name="_ETM_Q15_189860"/>
      <w:bookmarkEnd w:id="6937"/>
      <w:r>
        <w:rPr>
          <w:rtl/>
        </w:rPr>
        <w:t xml:space="preserve">מהירה </w:t>
      </w:r>
      <w:bookmarkStart w:id="6938" w:name="_ETM_Q15_190400"/>
      <w:bookmarkEnd w:id="6938"/>
      <w:r>
        <w:rPr>
          <w:rtl/>
        </w:rPr>
        <w:t>וקלה</w:t>
      </w:r>
      <w:r>
        <w:rPr>
          <w:rFonts w:hint="cs"/>
          <w:rtl/>
        </w:rPr>
        <w:t>.</w:t>
      </w:r>
      <w:r>
        <w:rPr>
          <w:rtl/>
        </w:rPr>
        <w:t xml:space="preserve"> </w:t>
      </w:r>
      <w:bookmarkStart w:id="6939" w:name="_ETM_Q15_190940"/>
      <w:bookmarkEnd w:id="6939"/>
      <w:r>
        <w:rPr>
          <w:rtl/>
        </w:rPr>
        <w:t xml:space="preserve">תודה </w:t>
      </w:r>
      <w:bookmarkStart w:id="6940" w:name="_ETM_Q15_191210"/>
      <w:bookmarkEnd w:id="6940"/>
      <w:r>
        <w:rPr>
          <w:rtl/>
        </w:rPr>
        <w:t>רבה</w:t>
      </w:r>
      <w:r>
        <w:rPr>
          <w:rFonts w:hint="cs"/>
          <w:rtl/>
        </w:rPr>
        <w:t>.</w:t>
      </w:r>
    </w:p>
    <w:p w:rsidR="00071978" w:rsidRDefault="00071978" w:rsidP="00B41C35">
      <w:pPr>
        <w:rPr>
          <w:rtl/>
        </w:rPr>
      </w:pPr>
    </w:p>
    <w:p w:rsidR="00071978" w:rsidRDefault="00071978" w:rsidP="00B41C35">
      <w:pPr>
        <w:pStyle w:val="af6"/>
        <w:keepNext/>
        <w:rPr>
          <w:rtl/>
        </w:rPr>
      </w:pPr>
      <w:r w:rsidRPr="00F434F1">
        <w:rPr>
          <w:rStyle w:val="TagStyle"/>
          <w:rtl/>
        </w:rPr>
        <w:t xml:space="preserve"> &lt;&lt; יור &gt;&gt; </w:t>
      </w:r>
      <w:r>
        <w:rPr>
          <w:rtl/>
        </w:rPr>
        <w:t>היו"ר יעקב מרגי:</w:t>
      </w:r>
      <w:r w:rsidRPr="00F434F1">
        <w:rPr>
          <w:rStyle w:val="TagStyle"/>
          <w:rtl/>
        </w:rPr>
        <w:t xml:space="preserve"> &lt;&lt; יור &gt;&gt;</w:t>
      </w:r>
      <w:r>
        <w:rPr>
          <w:rtl/>
        </w:rPr>
        <w:t xml:space="preserve"> </w:t>
      </w:r>
    </w:p>
    <w:p w:rsidR="00071978" w:rsidRDefault="00071978" w:rsidP="004C59D0">
      <w:pPr>
        <w:rPr>
          <w:rtl/>
        </w:rPr>
      </w:pPr>
    </w:p>
    <w:p w:rsidR="00071978" w:rsidRDefault="00071978" w:rsidP="00B41C35">
      <w:pPr>
        <w:rPr>
          <w:rtl/>
        </w:rPr>
      </w:pPr>
      <w:bookmarkStart w:id="6941" w:name="_ETM_Q15_491000"/>
      <w:bookmarkStart w:id="6942" w:name="_ETM_Q15_494000"/>
      <w:bookmarkStart w:id="6943" w:name="_ETM_Q15_192450"/>
      <w:bookmarkEnd w:id="6941"/>
      <w:bookmarkEnd w:id="6942"/>
      <w:bookmarkEnd w:id="6943"/>
      <w:r>
        <w:rPr>
          <w:rtl/>
        </w:rPr>
        <w:t xml:space="preserve">תודה </w:t>
      </w:r>
      <w:bookmarkStart w:id="6944" w:name="_ETM_Q15_192840"/>
      <w:bookmarkEnd w:id="6944"/>
      <w:r>
        <w:rPr>
          <w:rtl/>
        </w:rPr>
        <w:t>רבה</w:t>
      </w:r>
      <w:r>
        <w:rPr>
          <w:rFonts w:hint="cs"/>
          <w:rtl/>
        </w:rPr>
        <w:t>.</w:t>
      </w:r>
      <w:r>
        <w:rPr>
          <w:rtl/>
        </w:rPr>
        <w:t xml:space="preserve"> </w:t>
      </w:r>
      <w:bookmarkStart w:id="6945" w:name="_ETM_Q15_193260"/>
      <w:bookmarkEnd w:id="6945"/>
      <w:r>
        <w:rPr>
          <w:rtl/>
        </w:rPr>
        <w:t xml:space="preserve">ישיב </w:t>
      </w:r>
      <w:bookmarkStart w:id="6946" w:name="_ETM_Q15_193740"/>
      <w:bookmarkEnd w:id="6946"/>
      <w:r>
        <w:rPr>
          <w:rtl/>
        </w:rPr>
        <w:t xml:space="preserve">סגן </w:t>
      </w:r>
      <w:bookmarkStart w:id="6947" w:name="_ETM_Q15_194070"/>
      <w:bookmarkEnd w:id="6947"/>
      <w:r>
        <w:rPr>
          <w:rtl/>
        </w:rPr>
        <w:t xml:space="preserve">השר </w:t>
      </w:r>
      <w:bookmarkStart w:id="6948" w:name="_ETM_Q15_195250"/>
      <w:bookmarkEnd w:id="6948"/>
      <w:r>
        <w:rPr>
          <w:rFonts w:hint="cs"/>
          <w:rtl/>
        </w:rPr>
        <w:t>חבר הכנסת אבי דיכטר.</w:t>
      </w:r>
    </w:p>
    <w:p w:rsidR="00071978" w:rsidRDefault="00071978" w:rsidP="00B41C35">
      <w:pPr>
        <w:rPr>
          <w:rtl/>
        </w:rPr>
      </w:pPr>
    </w:p>
    <w:p w:rsidR="00071978" w:rsidRDefault="00071978" w:rsidP="00B41C35">
      <w:pPr>
        <w:pStyle w:val="a4"/>
        <w:keepNext/>
        <w:rPr>
          <w:rtl/>
        </w:rPr>
      </w:pPr>
      <w:bookmarkStart w:id="6949" w:name="ET_speaker_5876_16"/>
      <w:r w:rsidRPr="00F434F1">
        <w:rPr>
          <w:rStyle w:val="TagStyle"/>
          <w:rtl/>
        </w:rPr>
        <w:t xml:space="preserve"> &lt;&lt; דובר &gt;&gt; </w:t>
      </w:r>
      <w:bookmarkStart w:id="6950" w:name="_Toc25173828"/>
      <w:bookmarkStart w:id="6951" w:name="_Toc25174994"/>
      <w:r>
        <w:rPr>
          <w:rtl/>
        </w:rPr>
        <w:t>סגן שר הביטחון אבי דיכטר:</w:t>
      </w:r>
      <w:bookmarkEnd w:id="6950"/>
      <w:bookmarkEnd w:id="6951"/>
      <w:r w:rsidRPr="00F434F1">
        <w:rPr>
          <w:rStyle w:val="TagStyle"/>
          <w:rtl/>
        </w:rPr>
        <w:t xml:space="preserve"> &lt;&lt; דובר &gt;&gt;</w:t>
      </w:r>
      <w:r>
        <w:rPr>
          <w:rtl/>
        </w:rPr>
        <w:t xml:space="preserve"> </w:t>
      </w:r>
      <w:bookmarkEnd w:id="6949"/>
    </w:p>
    <w:p w:rsidR="00071978" w:rsidRDefault="00071978" w:rsidP="004C59D0">
      <w:pPr>
        <w:rPr>
          <w:rtl/>
        </w:rPr>
      </w:pPr>
    </w:p>
    <w:p w:rsidR="00071978" w:rsidRDefault="00071978" w:rsidP="00236A88">
      <w:pPr>
        <w:rPr>
          <w:rtl/>
        </w:rPr>
      </w:pPr>
      <w:bookmarkStart w:id="6952" w:name="_ETM_Q15_502000"/>
      <w:bookmarkStart w:id="6953" w:name="_ETM_Q15_500000"/>
      <w:bookmarkStart w:id="6954" w:name="_ETM_Q15_195580"/>
      <w:bookmarkStart w:id="6955" w:name="_ETM_Q15_221400"/>
      <w:bookmarkEnd w:id="6952"/>
      <w:bookmarkEnd w:id="6953"/>
      <w:bookmarkEnd w:id="6954"/>
      <w:bookmarkEnd w:id="6955"/>
      <w:r>
        <w:rPr>
          <w:rtl/>
        </w:rPr>
        <w:t xml:space="preserve">אדוני </w:t>
      </w:r>
      <w:bookmarkStart w:id="6956" w:name="_ETM_Q15_222090"/>
      <w:bookmarkEnd w:id="6956"/>
      <w:r>
        <w:rPr>
          <w:rFonts w:hint="cs"/>
          <w:rtl/>
        </w:rPr>
        <w:t xml:space="preserve">סגן </w:t>
      </w:r>
      <w:r>
        <w:rPr>
          <w:rtl/>
        </w:rPr>
        <w:t xml:space="preserve">יושב-ראש </w:t>
      </w:r>
      <w:bookmarkStart w:id="6957" w:name="_ETM_Q15_222510"/>
      <w:bookmarkEnd w:id="6957"/>
      <w:r>
        <w:rPr>
          <w:rtl/>
        </w:rPr>
        <w:t>הכנסת</w:t>
      </w:r>
      <w:r>
        <w:rPr>
          <w:rFonts w:hint="cs"/>
          <w:rtl/>
        </w:rPr>
        <w:t>,</w:t>
      </w:r>
      <w:r>
        <w:rPr>
          <w:rtl/>
        </w:rPr>
        <w:t xml:space="preserve"> </w:t>
      </w:r>
      <w:bookmarkStart w:id="6958" w:name="_ETM_Q15_223610"/>
      <w:bookmarkEnd w:id="6958"/>
      <w:r>
        <w:rPr>
          <w:rtl/>
        </w:rPr>
        <w:t xml:space="preserve">אדוני </w:t>
      </w:r>
      <w:bookmarkStart w:id="6959" w:name="_ETM_Q15_223909"/>
      <w:bookmarkEnd w:id="6959"/>
      <w:r>
        <w:rPr>
          <w:rtl/>
        </w:rPr>
        <w:t>השר</w:t>
      </w:r>
      <w:r>
        <w:rPr>
          <w:rFonts w:hint="cs"/>
          <w:rtl/>
        </w:rPr>
        <w:t>,</w:t>
      </w:r>
      <w:r>
        <w:rPr>
          <w:rtl/>
        </w:rPr>
        <w:t xml:space="preserve"> </w:t>
      </w:r>
      <w:bookmarkStart w:id="6960" w:name="_ETM_Q15_224789"/>
      <w:bookmarkEnd w:id="6960"/>
      <w:r>
        <w:rPr>
          <w:rtl/>
        </w:rPr>
        <w:t xml:space="preserve">חבריי </w:t>
      </w:r>
      <w:bookmarkStart w:id="6961" w:name="_ETM_Q15_225420"/>
      <w:bookmarkEnd w:id="6961"/>
      <w:r>
        <w:rPr>
          <w:rtl/>
        </w:rPr>
        <w:t xml:space="preserve">חברי </w:t>
      </w:r>
      <w:bookmarkStart w:id="6962" w:name="_ETM_Q15_225719"/>
      <w:bookmarkEnd w:id="6962"/>
      <w:r>
        <w:rPr>
          <w:rtl/>
        </w:rPr>
        <w:t>הכנסת</w:t>
      </w:r>
      <w:r>
        <w:rPr>
          <w:rFonts w:hint="cs"/>
          <w:rtl/>
        </w:rPr>
        <w:t>,</w:t>
      </w:r>
      <w:bookmarkStart w:id="6963" w:name="_ETM_Q15_227940"/>
      <w:bookmarkStart w:id="6964" w:name="_ETM_Q15_228270"/>
      <w:bookmarkEnd w:id="6963"/>
      <w:bookmarkEnd w:id="6964"/>
      <w:r w:rsidR="00236A88">
        <w:rPr>
          <w:rFonts w:hint="cs"/>
          <w:rtl/>
        </w:rPr>
        <w:t xml:space="preserve"> </w:t>
      </w:r>
      <w:r>
        <w:rPr>
          <w:rtl/>
        </w:rPr>
        <w:t xml:space="preserve">אני </w:t>
      </w:r>
      <w:bookmarkStart w:id="6965" w:name="_ETM_Q15_228390"/>
      <w:bookmarkEnd w:id="6965"/>
      <w:r>
        <w:rPr>
          <w:rtl/>
        </w:rPr>
        <w:t>שמח</w:t>
      </w:r>
      <w:r w:rsidR="00236A88">
        <w:rPr>
          <w:rFonts w:hint="cs"/>
          <w:rtl/>
        </w:rPr>
        <w:t>, ו</w:t>
      </w:r>
      <w:bookmarkStart w:id="6966" w:name="_ETM_Q15_228840"/>
      <w:bookmarkEnd w:id="6966"/>
      <w:r>
        <w:rPr>
          <w:rtl/>
        </w:rPr>
        <w:t xml:space="preserve">זה </w:t>
      </w:r>
      <w:bookmarkStart w:id="6967" w:name="_ETM_Q15_229050"/>
      <w:bookmarkEnd w:id="6967"/>
      <w:r>
        <w:rPr>
          <w:rtl/>
        </w:rPr>
        <w:t xml:space="preserve">לא </w:t>
      </w:r>
      <w:bookmarkStart w:id="6968" w:name="_ETM_Q15_229170"/>
      <w:bookmarkEnd w:id="6968"/>
      <w:r>
        <w:rPr>
          <w:rtl/>
        </w:rPr>
        <w:t>במקרה</w:t>
      </w:r>
      <w:r>
        <w:rPr>
          <w:rFonts w:hint="cs"/>
          <w:rtl/>
        </w:rPr>
        <w:t>,</w:t>
      </w:r>
      <w:r>
        <w:rPr>
          <w:rtl/>
        </w:rPr>
        <w:t xml:space="preserve"> </w:t>
      </w:r>
      <w:bookmarkStart w:id="6969" w:name="_ETM_Q15_229650"/>
      <w:bookmarkEnd w:id="6969"/>
      <w:r w:rsidR="00236A88">
        <w:rPr>
          <w:rFonts w:hint="cs"/>
          <w:rtl/>
        </w:rPr>
        <w:t>ש</w:t>
      </w:r>
      <w:r>
        <w:rPr>
          <w:rtl/>
        </w:rPr>
        <w:t xml:space="preserve">יש </w:t>
      </w:r>
      <w:bookmarkStart w:id="6970" w:name="_ETM_Q15_229920"/>
      <w:bookmarkEnd w:id="6970"/>
      <w:r>
        <w:rPr>
          <w:rtl/>
        </w:rPr>
        <w:t xml:space="preserve">פה </w:t>
      </w:r>
      <w:bookmarkStart w:id="6971" w:name="_ETM_Q15_230700"/>
      <w:bookmarkEnd w:id="6971"/>
      <w:r>
        <w:rPr>
          <w:rtl/>
        </w:rPr>
        <w:t xml:space="preserve">נוכחות </w:t>
      </w:r>
      <w:bookmarkStart w:id="6972" w:name="_ETM_Q15_231270"/>
      <w:bookmarkEnd w:id="6972"/>
      <w:r>
        <w:rPr>
          <w:rtl/>
        </w:rPr>
        <w:t xml:space="preserve">די </w:t>
      </w:r>
      <w:bookmarkStart w:id="6973" w:name="_ETM_Q15_231600"/>
      <w:bookmarkEnd w:id="6973"/>
      <w:r>
        <w:rPr>
          <w:rtl/>
        </w:rPr>
        <w:t xml:space="preserve">מסיבית </w:t>
      </w:r>
      <w:bookmarkStart w:id="6974" w:name="_ETM_Q15_232140"/>
      <w:bookmarkEnd w:id="6974"/>
      <w:r>
        <w:rPr>
          <w:rtl/>
        </w:rPr>
        <w:t xml:space="preserve">של </w:t>
      </w:r>
      <w:bookmarkStart w:id="6975" w:name="_ETM_Q15_232260"/>
      <w:bookmarkEnd w:id="6975"/>
      <w:r>
        <w:rPr>
          <w:rtl/>
        </w:rPr>
        <w:t xml:space="preserve">חברי </w:t>
      </w:r>
      <w:bookmarkStart w:id="6976" w:name="_ETM_Q15_232560"/>
      <w:bookmarkEnd w:id="6976"/>
      <w:r>
        <w:rPr>
          <w:rtl/>
        </w:rPr>
        <w:t xml:space="preserve">כנסת </w:t>
      </w:r>
      <w:bookmarkStart w:id="6977" w:name="_ETM_Q15_232920"/>
      <w:bookmarkEnd w:id="6977"/>
      <w:r>
        <w:rPr>
          <w:rtl/>
        </w:rPr>
        <w:t>ד</w:t>
      </w:r>
      <w:r>
        <w:rPr>
          <w:rFonts w:hint="cs"/>
          <w:rtl/>
        </w:rPr>
        <w:t>ר</w:t>
      </w:r>
      <w:r>
        <w:rPr>
          <w:rtl/>
        </w:rPr>
        <w:t>ומ</w:t>
      </w:r>
      <w:r>
        <w:rPr>
          <w:rFonts w:hint="cs"/>
          <w:rtl/>
        </w:rPr>
        <w:t>י</w:t>
      </w:r>
      <w:r>
        <w:rPr>
          <w:rtl/>
        </w:rPr>
        <w:t>י</w:t>
      </w:r>
      <w:r w:rsidR="00236A88">
        <w:rPr>
          <w:rFonts w:hint="cs"/>
          <w:rtl/>
        </w:rPr>
        <w:t>ם</w:t>
      </w:r>
      <w:r>
        <w:rPr>
          <w:rtl/>
        </w:rPr>
        <w:t xml:space="preserve"> </w:t>
      </w:r>
      <w:bookmarkStart w:id="6978" w:name="_ETM_Q15_234480"/>
      <w:bookmarkEnd w:id="6978"/>
      <w:r>
        <w:rPr>
          <w:rtl/>
        </w:rPr>
        <w:t xml:space="preserve">שעבורם </w:t>
      </w:r>
      <w:bookmarkStart w:id="6979" w:name="_ETM_Q15_237570"/>
      <w:bookmarkEnd w:id="6979"/>
      <w:r>
        <w:rPr>
          <w:rFonts w:hint="cs"/>
          <w:rtl/>
        </w:rPr>
        <w:t>ה</w:t>
      </w:r>
      <w:r>
        <w:rPr>
          <w:rtl/>
        </w:rPr>
        <w:t xml:space="preserve">נושאים </w:t>
      </w:r>
      <w:bookmarkStart w:id="6980" w:name="_ETM_Q15_237960"/>
      <w:bookmarkEnd w:id="6980"/>
      <w:r>
        <w:rPr>
          <w:rtl/>
        </w:rPr>
        <w:t xml:space="preserve">שעלו </w:t>
      </w:r>
      <w:bookmarkStart w:id="6981" w:name="_ETM_Q15_238289"/>
      <w:bookmarkEnd w:id="6981"/>
      <w:r>
        <w:rPr>
          <w:rtl/>
        </w:rPr>
        <w:t xml:space="preserve">כאן </w:t>
      </w:r>
      <w:bookmarkStart w:id="6982" w:name="_ETM_Q15_239010"/>
      <w:bookmarkStart w:id="6983" w:name="_ETM_Q15_239219"/>
      <w:bookmarkEnd w:id="6982"/>
      <w:bookmarkEnd w:id="6983"/>
      <w:r>
        <w:rPr>
          <w:rtl/>
        </w:rPr>
        <w:t xml:space="preserve">באמת </w:t>
      </w:r>
      <w:bookmarkStart w:id="6984" w:name="_ETM_Q15_241350"/>
      <w:bookmarkEnd w:id="6984"/>
      <w:r>
        <w:rPr>
          <w:rtl/>
        </w:rPr>
        <w:t xml:space="preserve">מוכרים </w:t>
      </w:r>
      <w:bookmarkStart w:id="6985" w:name="_ETM_Q15_241829"/>
      <w:bookmarkEnd w:id="6985"/>
      <w:r>
        <w:rPr>
          <w:rtl/>
        </w:rPr>
        <w:t>היטב</w:t>
      </w:r>
      <w:r>
        <w:rPr>
          <w:rFonts w:hint="cs"/>
          <w:rtl/>
        </w:rPr>
        <w:t>.</w:t>
      </w:r>
    </w:p>
    <w:p w:rsidR="00071978" w:rsidRDefault="00071978" w:rsidP="00B41C35">
      <w:pPr>
        <w:rPr>
          <w:rtl/>
        </w:rPr>
      </w:pPr>
    </w:p>
    <w:p w:rsidR="00071978" w:rsidRDefault="00071978" w:rsidP="00B41C35">
      <w:pPr>
        <w:pStyle w:val="af5"/>
        <w:keepNext/>
        <w:rPr>
          <w:rtl/>
        </w:rPr>
      </w:pPr>
      <w:bookmarkStart w:id="6986" w:name="ET_interruption_5115_17"/>
      <w:r w:rsidRPr="00F434F1">
        <w:rPr>
          <w:rStyle w:val="TagStyle"/>
          <w:rtl/>
        </w:rPr>
        <w:t xml:space="preserve"> &lt;&lt; קריאה &gt;&gt; </w:t>
      </w:r>
      <w:r>
        <w:rPr>
          <w:rtl/>
        </w:rPr>
        <w:t>פנינה תמנו (כחול לבן):</w:t>
      </w:r>
      <w:r w:rsidRPr="00F434F1">
        <w:rPr>
          <w:rStyle w:val="TagStyle"/>
          <w:rtl/>
        </w:rPr>
        <w:t xml:space="preserve"> &lt;&lt; קריאה &gt;&gt;</w:t>
      </w:r>
      <w:r>
        <w:rPr>
          <w:rtl/>
        </w:rPr>
        <w:t xml:space="preserve"> </w:t>
      </w:r>
      <w:bookmarkEnd w:id="6986"/>
    </w:p>
    <w:p w:rsidR="00071978" w:rsidRDefault="00071978" w:rsidP="004C59D0">
      <w:pPr>
        <w:rPr>
          <w:rtl/>
        </w:rPr>
      </w:pPr>
    </w:p>
    <w:p w:rsidR="00071978" w:rsidRDefault="00071978" w:rsidP="00B41C35">
      <w:pPr>
        <w:rPr>
          <w:rtl/>
        </w:rPr>
      </w:pPr>
      <w:bookmarkStart w:id="6987" w:name="_ETM_Q15_543000"/>
      <w:bookmarkEnd w:id="6987"/>
      <w:r>
        <w:rPr>
          <w:rFonts w:hint="cs"/>
          <w:rtl/>
        </w:rPr>
        <w:t xml:space="preserve">יש גם </w:t>
      </w:r>
      <w:r w:rsidR="00236A88">
        <w:rPr>
          <w:rFonts w:hint="cs"/>
          <w:rtl/>
        </w:rPr>
        <w:t>מ</w:t>
      </w:r>
      <w:r>
        <w:rPr>
          <w:rFonts w:hint="cs"/>
          <w:rtl/>
        </w:rPr>
        <w:t>פתח תקווה.</w:t>
      </w:r>
    </w:p>
    <w:p w:rsidR="00071978" w:rsidRDefault="00071978" w:rsidP="00B41C35">
      <w:pPr>
        <w:rPr>
          <w:rtl/>
        </w:rPr>
      </w:pPr>
      <w:bookmarkStart w:id="6988" w:name="_ETM_Q15_546000"/>
      <w:bookmarkEnd w:id="6988"/>
    </w:p>
    <w:p w:rsidR="00071978" w:rsidRDefault="00071978" w:rsidP="00B41C35">
      <w:pPr>
        <w:pStyle w:val="af5"/>
        <w:keepNext/>
        <w:rPr>
          <w:rtl/>
        </w:rPr>
      </w:pPr>
      <w:bookmarkStart w:id="6989" w:name="ET_interruption_5763_18"/>
      <w:r w:rsidRPr="00F434F1">
        <w:rPr>
          <w:rStyle w:val="TagStyle"/>
          <w:rtl/>
        </w:rPr>
        <w:t xml:space="preserve"> &lt;&lt; קריאה &gt;&gt; </w:t>
      </w:r>
      <w:r>
        <w:rPr>
          <w:rtl/>
        </w:rPr>
        <w:t>משה ארבל (ש"ס):</w:t>
      </w:r>
      <w:r w:rsidRPr="00F434F1">
        <w:rPr>
          <w:rStyle w:val="TagStyle"/>
          <w:rtl/>
        </w:rPr>
        <w:t xml:space="preserve"> &lt;&lt; קריאה &gt;&gt;</w:t>
      </w:r>
      <w:r>
        <w:rPr>
          <w:rtl/>
        </w:rPr>
        <w:t xml:space="preserve"> </w:t>
      </w:r>
      <w:bookmarkEnd w:id="6989"/>
    </w:p>
    <w:p w:rsidR="00071978" w:rsidRDefault="00071978" w:rsidP="004C59D0">
      <w:pPr>
        <w:rPr>
          <w:rtl/>
        </w:rPr>
      </w:pPr>
    </w:p>
    <w:p w:rsidR="00071978" w:rsidRDefault="00071978" w:rsidP="00B41C35">
      <w:pPr>
        <w:rPr>
          <w:rtl/>
        </w:rPr>
      </w:pPr>
      <w:bookmarkStart w:id="6990" w:name="_ETM_Q15_540000"/>
      <w:bookmarkEnd w:id="6990"/>
      <w:r>
        <w:rPr>
          <w:rFonts w:hint="cs"/>
          <w:rtl/>
        </w:rPr>
        <w:t>נוקדים זה בדרום?</w:t>
      </w:r>
    </w:p>
    <w:p w:rsidR="00071978" w:rsidRDefault="00071978" w:rsidP="00B41C35">
      <w:pPr>
        <w:rPr>
          <w:rtl/>
        </w:rPr>
      </w:pPr>
      <w:bookmarkStart w:id="6991" w:name="_ETM_Q15_544000"/>
      <w:bookmarkEnd w:id="6991"/>
    </w:p>
    <w:p w:rsidR="00071978" w:rsidRDefault="00071978" w:rsidP="00B41C35">
      <w:pPr>
        <w:pStyle w:val="af6"/>
        <w:keepNext/>
        <w:rPr>
          <w:rtl/>
        </w:rPr>
      </w:pPr>
      <w:r w:rsidRPr="00F434F1">
        <w:rPr>
          <w:rStyle w:val="TagStyle"/>
          <w:rtl/>
        </w:rPr>
        <w:t xml:space="preserve"> &lt;&lt; יור &gt;&gt; </w:t>
      </w:r>
      <w:r>
        <w:rPr>
          <w:rtl/>
        </w:rPr>
        <w:t>היו"ר יעקב מרגי:</w:t>
      </w:r>
      <w:r w:rsidRPr="00F434F1">
        <w:rPr>
          <w:rStyle w:val="TagStyle"/>
          <w:rtl/>
        </w:rPr>
        <w:t xml:space="preserve"> &lt;&lt; יור &gt;&gt;</w:t>
      </w:r>
      <w:r>
        <w:rPr>
          <w:rtl/>
        </w:rPr>
        <w:t xml:space="preserve"> </w:t>
      </w:r>
    </w:p>
    <w:p w:rsidR="00071978" w:rsidRDefault="00071978" w:rsidP="004C59D0">
      <w:pPr>
        <w:rPr>
          <w:rtl/>
        </w:rPr>
      </w:pPr>
    </w:p>
    <w:p w:rsidR="00071978" w:rsidRDefault="00071978" w:rsidP="00B41C35">
      <w:pPr>
        <w:rPr>
          <w:rtl/>
        </w:rPr>
      </w:pPr>
      <w:bookmarkStart w:id="6992" w:name="_ETM_Q15_545000"/>
      <w:bookmarkEnd w:id="6992"/>
      <w:r>
        <w:rPr>
          <w:rFonts w:hint="cs"/>
          <w:rtl/>
        </w:rPr>
        <w:t>מי כאן מנוקדים? כבודו מרמז למשהו?</w:t>
      </w:r>
    </w:p>
    <w:p w:rsidR="00071978" w:rsidRDefault="00071978" w:rsidP="00B41C35">
      <w:pPr>
        <w:rPr>
          <w:rtl/>
        </w:rPr>
      </w:pPr>
      <w:bookmarkStart w:id="6993" w:name="_ETM_Q15_552000"/>
      <w:bookmarkEnd w:id="6993"/>
    </w:p>
    <w:p w:rsidR="00071978" w:rsidRDefault="00071978" w:rsidP="00B41C35">
      <w:pPr>
        <w:pStyle w:val="af5"/>
        <w:keepNext/>
        <w:rPr>
          <w:rtl/>
        </w:rPr>
      </w:pPr>
      <w:bookmarkStart w:id="6994" w:name="ET_interruption_5763_20"/>
      <w:r w:rsidRPr="00F434F1">
        <w:rPr>
          <w:rStyle w:val="TagStyle"/>
          <w:rtl/>
        </w:rPr>
        <w:t xml:space="preserve"> &lt;&lt; קריאה &gt;&gt; </w:t>
      </w:r>
      <w:r>
        <w:rPr>
          <w:rtl/>
        </w:rPr>
        <w:t>משה ארבל (ש"ס):</w:t>
      </w:r>
      <w:r w:rsidRPr="00F434F1">
        <w:rPr>
          <w:rStyle w:val="TagStyle"/>
          <w:rtl/>
        </w:rPr>
        <w:t xml:space="preserve"> &lt;&lt; קריאה &gt;&gt;</w:t>
      </w:r>
      <w:r>
        <w:rPr>
          <w:rtl/>
        </w:rPr>
        <w:t xml:space="preserve"> </w:t>
      </w:r>
      <w:bookmarkEnd w:id="6994"/>
    </w:p>
    <w:p w:rsidR="00071978" w:rsidRDefault="00071978" w:rsidP="004C59D0">
      <w:pPr>
        <w:rPr>
          <w:rtl/>
        </w:rPr>
      </w:pPr>
    </w:p>
    <w:p w:rsidR="00071978" w:rsidRDefault="00071978" w:rsidP="00B41C35">
      <w:pPr>
        <w:rPr>
          <w:rtl/>
        </w:rPr>
      </w:pPr>
      <w:bookmarkStart w:id="6995" w:name="_ETM_Q15_548000"/>
      <w:bookmarkEnd w:id="6995"/>
      <w:r>
        <w:rPr>
          <w:rFonts w:hint="cs"/>
          <w:rtl/>
        </w:rPr>
        <w:t xml:space="preserve">אני שואל. </w:t>
      </w:r>
      <w:bookmarkStart w:id="6996" w:name="_ETM_Q15_551000"/>
      <w:bookmarkEnd w:id="6996"/>
      <w:r>
        <w:rPr>
          <w:rFonts w:hint="cs"/>
          <w:rtl/>
        </w:rPr>
        <w:t>אני רק שאלתי.</w:t>
      </w:r>
    </w:p>
    <w:p w:rsidR="00071978" w:rsidRDefault="00071978" w:rsidP="00B41C35">
      <w:pPr>
        <w:rPr>
          <w:rtl/>
        </w:rPr>
      </w:pPr>
    </w:p>
    <w:p w:rsidR="00071978" w:rsidRDefault="00071978" w:rsidP="00B41C35">
      <w:pPr>
        <w:pStyle w:val="af6"/>
        <w:keepNext/>
        <w:rPr>
          <w:rtl/>
        </w:rPr>
      </w:pPr>
      <w:r w:rsidRPr="00F434F1">
        <w:rPr>
          <w:rStyle w:val="TagStyle"/>
          <w:rtl/>
        </w:rPr>
        <w:t xml:space="preserve"> &lt;&lt; יור &gt;&gt; </w:t>
      </w:r>
      <w:r>
        <w:rPr>
          <w:rtl/>
        </w:rPr>
        <w:t>היו"ר יעקב מרגי:</w:t>
      </w:r>
      <w:r w:rsidRPr="00F434F1">
        <w:rPr>
          <w:rStyle w:val="TagStyle"/>
          <w:rtl/>
        </w:rPr>
        <w:t xml:space="preserve"> &lt;&lt; יור &gt;&gt;</w:t>
      </w:r>
      <w:r>
        <w:rPr>
          <w:rtl/>
        </w:rPr>
        <w:t xml:space="preserve"> </w:t>
      </w:r>
    </w:p>
    <w:p w:rsidR="00071978" w:rsidRDefault="00071978" w:rsidP="004C59D0">
      <w:pPr>
        <w:rPr>
          <w:rtl/>
        </w:rPr>
      </w:pPr>
    </w:p>
    <w:p w:rsidR="00071978" w:rsidRDefault="00071978" w:rsidP="00B41C35">
      <w:pPr>
        <w:rPr>
          <w:rtl/>
        </w:rPr>
      </w:pPr>
      <w:bookmarkStart w:id="6997" w:name="_ETM_Q15_556000"/>
      <w:bookmarkEnd w:id="6997"/>
      <w:r>
        <w:rPr>
          <w:rFonts w:hint="cs"/>
          <w:rtl/>
        </w:rPr>
        <w:t>בבקשה. נא לא להפריע.</w:t>
      </w:r>
    </w:p>
    <w:p w:rsidR="00071978" w:rsidRDefault="00071978" w:rsidP="00B41C35">
      <w:pPr>
        <w:rPr>
          <w:rtl/>
        </w:rPr>
      </w:pPr>
      <w:bookmarkStart w:id="6998" w:name="_ETM_Q15_554000"/>
      <w:bookmarkEnd w:id="6998"/>
    </w:p>
    <w:p w:rsidR="00071978" w:rsidRDefault="00071978" w:rsidP="00B41C35">
      <w:pPr>
        <w:pStyle w:val="-"/>
        <w:keepNext/>
        <w:rPr>
          <w:rtl/>
        </w:rPr>
      </w:pPr>
      <w:r w:rsidRPr="00F434F1">
        <w:rPr>
          <w:rStyle w:val="TagStyle"/>
          <w:rtl/>
        </w:rPr>
        <w:t xml:space="preserve"> &lt;&lt; דובר_המשך &gt;&gt; </w:t>
      </w:r>
      <w:r>
        <w:rPr>
          <w:rtl/>
        </w:rPr>
        <w:t>סגן שר הביטחון אבי דיכטר:</w:t>
      </w:r>
      <w:r w:rsidRPr="00F434F1">
        <w:rPr>
          <w:rStyle w:val="TagStyle"/>
          <w:rtl/>
        </w:rPr>
        <w:t xml:space="preserve"> &lt;&lt; דובר_המשך &gt;&gt;</w:t>
      </w:r>
      <w:r>
        <w:rPr>
          <w:rtl/>
        </w:rPr>
        <w:t xml:space="preserve"> </w:t>
      </w:r>
    </w:p>
    <w:p w:rsidR="00071978" w:rsidRDefault="00071978" w:rsidP="004C59D0">
      <w:pPr>
        <w:rPr>
          <w:rtl/>
        </w:rPr>
      </w:pPr>
    </w:p>
    <w:p w:rsidR="00071978" w:rsidRDefault="00071978" w:rsidP="003515E6">
      <w:pPr>
        <w:rPr>
          <w:rtl/>
        </w:rPr>
      </w:pPr>
      <w:bookmarkStart w:id="6999" w:name="_ETM_Q15_555000"/>
      <w:bookmarkStart w:id="7000" w:name="_ETM_Q15_549000"/>
      <w:bookmarkStart w:id="7001" w:name="_ETM_Q15_245890"/>
      <w:bookmarkStart w:id="7002" w:name="_ETM_Q15_246250"/>
      <w:bookmarkStart w:id="7003" w:name="_ETM_Q15_247810"/>
      <w:bookmarkStart w:id="7004" w:name="_ETM_Q15_248110"/>
      <w:bookmarkStart w:id="7005" w:name="_ETM_Q15_248469"/>
      <w:bookmarkStart w:id="7006" w:name="_ETM_Q15_249909"/>
      <w:bookmarkStart w:id="7007" w:name="_ETM_Q15_250149"/>
      <w:bookmarkStart w:id="7008" w:name="_ETM_Q15_250450"/>
      <w:bookmarkStart w:id="7009" w:name="_ETM_Q15_250600"/>
      <w:bookmarkStart w:id="7010" w:name="_ETM_Q15_250810"/>
      <w:bookmarkStart w:id="7011" w:name="_ETM_Q15_251590"/>
      <w:bookmarkStart w:id="7012" w:name="_ETM_Q15_251709"/>
      <w:bookmarkStart w:id="7013" w:name="_ETM_Q15_252780"/>
      <w:bookmarkStart w:id="7014" w:name="_ETM_Q15_253050"/>
      <w:bookmarkStart w:id="7015" w:name="_ETM_Q15_253230"/>
      <w:bookmarkStart w:id="7016" w:name="_ETM_Q15_253709"/>
      <w:bookmarkStart w:id="7017" w:name="_ETM_Q15_254760"/>
      <w:bookmarkStart w:id="7018" w:name="_ETM_Q15_256049"/>
      <w:bookmarkStart w:id="7019" w:name="_ETM_Q15_256200"/>
      <w:bookmarkStart w:id="7020" w:name="_ETM_Q15_256319"/>
      <w:bookmarkStart w:id="7021" w:name="_ETM_Q15_256659"/>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bookmarkEnd w:id="7016"/>
      <w:bookmarkEnd w:id="7017"/>
      <w:bookmarkEnd w:id="7018"/>
      <w:bookmarkEnd w:id="7019"/>
      <w:bookmarkEnd w:id="7020"/>
      <w:bookmarkEnd w:id="7021"/>
      <w:r>
        <w:rPr>
          <w:rtl/>
        </w:rPr>
        <w:t xml:space="preserve">אני </w:t>
      </w:r>
      <w:bookmarkStart w:id="7022" w:name="_ETM_Q15_257200"/>
      <w:bookmarkEnd w:id="7022"/>
      <w:r>
        <w:rPr>
          <w:rtl/>
        </w:rPr>
        <w:t xml:space="preserve">חושב </w:t>
      </w:r>
      <w:bookmarkStart w:id="7023" w:name="_ETM_Q15_257439"/>
      <w:bookmarkEnd w:id="7023"/>
      <w:r>
        <w:rPr>
          <w:rtl/>
        </w:rPr>
        <w:t xml:space="preserve">שכולנו </w:t>
      </w:r>
      <w:bookmarkStart w:id="7024" w:name="_ETM_Q15_258399"/>
      <w:bookmarkEnd w:id="7024"/>
      <w:r>
        <w:rPr>
          <w:rtl/>
        </w:rPr>
        <w:t xml:space="preserve">יודעים </w:t>
      </w:r>
      <w:bookmarkStart w:id="7025" w:name="_ETM_Q15_258640"/>
      <w:bookmarkStart w:id="7026" w:name="_ETM_Q15_259929"/>
      <w:bookmarkEnd w:id="7025"/>
      <w:bookmarkEnd w:id="7026"/>
      <w:r>
        <w:rPr>
          <w:rFonts w:hint="cs"/>
          <w:rtl/>
        </w:rPr>
        <w:t>ש</w:t>
      </w:r>
      <w:r>
        <w:rPr>
          <w:rtl/>
        </w:rPr>
        <w:t xml:space="preserve">חוק </w:t>
      </w:r>
      <w:bookmarkStart w:id="7027" w:name="_ETM_Q15_260200"/>
      <w:bookmarkEnd w:id="7027"/>
      <w:r>
        <w:rPr>
          <w:rtl/>
        </w:rPr>
        <w:t xml:space="preserve">ההתגוננות </w:t>
      </w:r>
      <w:bookmarkStart w:id="7028" w:name="_ETM_Q15_260709"/>
      <w:bookmarkEnd w:id="7028"/>
      <w:r>
        <w:rPr>
          <w:rtl/>
        </w:rPr>
        <w:t>האזרחית</w:t>
      </w:r>
      <w:r>
        <w:rPr>
          <w:rFonts w:hint="cs"/>
          <w:rtl/>
        </w:rPr>
        <w:t xml:space="preserve"> מ-1951</w:t>
      </w:r>
      <w:r>
        <w:rPr>
          <w:rtl/>
        </w:rPr>
        <w:t xml:space="preserve"> </w:t>
      </w:r>
      <w:bookmarkStart w:id="7029" w:name="_ETM_Q15_263729"/>
      <w:bookmarkEnd w:id="7029"/>
      <w:r>
        <w:rPr>
          <w:rtl/>
        </w:rPr>
        <w:t xml:space="preserve">הוא </w:t>
      </w:r>
      <w:bookmarkStart w:id="7030" w:name="_ETM_Q15_263790"/>
      <w:bookmarkEnd w:id="7030"/>
      <w:r>
        <w:rPr>
          <w:rtl/>
        </w:rPr>
        <w:t xml:space="preserve">בעצם </w:t>
      </w:r>
      <w:bookmarkStart w:id="7031" w:name="_ETM_Q15_264060"/>
      <w:bookmarkEnd w:id="7031"/>
      <w:r>
        <w:rPr>
          <w:rtl/>
        </w:rPr>
        <w:t xml:space="preserve">החוק </w:t>
      </w:r>
      <w:bookmarkStart w:id="7032" w:name="_ETM_Q15_264299"/>
      <w:bookmarkEnd w:id="7032"/>
      <w:r>
        <w:rPr>
          <w:rtl/>
        </w:rPr>
        <w:t xml:space="preserve">המרכזי </w:t>
      </w:r>
      <w:bookmarkStart w:id="7033" w:name="_ETM_Q15_265459"/>
      <w:bookmarkEnd w:id="7033"/>
      <w:r>
        <w:rPr>
          <w:rtl/>
        </w:rPr>
        <w:t>שמעג</w:t>
      </w:r>
      <w:r>
        <w:rPr>
          <w:rFonts w:hint="cs"/>
          <w:rtl/>
        </w:rPr>
        <w:t>ן</w:t>
      </w:r>
      <w:r>
        <w:rPr>
          <w:rtl/>
        </w:rPr>
        <w:t xml:space="preserve"> </w:t>
      </w:r>
      <w:bookmarkStart w:id="7034" w:name="_ETM_Q15_266720"/>
      <w:bookmarkEnd w:id="7034"/>
      <w:r>
        <w:rPr>
          <w:rtl/>
        </w:rPr>
        <w:t xml:space="preserve">עד </w:t>
      </w:r>
      <w:bookmarkStart w:id="7035" w:name="_ETM_Q15_266930"/>
      <w:bookmarkEnd w:id="7035"/>
      <w:r>
        <w:rPr>
          <w:rtl/>
        </w:rPr>
        <w:t xml:space="preserve">היום </w:t>
      </w:r>
      <w:bookmarkStart w:id="7036" w:name="_ETM_Q15_267740"/>
      <w:bookmarkEnd w:id="7036"/>
      <w:r>
        <w:rPr>
          <w:rtl/>
        </w:rPr>
        <w:t xml:space="preserve">את </w:t>
      </w:r>
      <w:bookmarkStart w:id="7037" w:name="_ETM_Q15_267890"/>
      <w:bookmarkEnd w:id="7037"/>
      <w:r>
        <w:rPr>
          <w:rtl/>
        </w:rPr>
        <w:t xml:space="preserve">תחומי </w:t>
      </w:r>
      <w:bookmarkStart w:id="7038" w:name="_ETM_Q15_268280"/>
      <w:bookmarkEnd w:id="7038"/>
      <w:r>
        <w:rPr>
          <w:rtl/>
        </w:rPr>
        <w:t xml:space="preserve">העיסוק </w:t>
      </w:r>
      <w:bookmarkStart w:id="7039" w:name="_ETM_Q15_268880"/>
      <w:bookmarkEnd w:id="7039"/>
      <w:r>
        <w:rPr>
          <w:rtl/>
        </w:rPr>
        <w:t xml:space="preserve">והסמכויות </w:t>
      </w:r>
      <w:bookmarkStart w:id="7040" w:name="_ETM_Q15_270200"/>
      <w:bookmarkEnd w:id="7040"/>
      <w:r>
        <w:rPr>
          <w:rtl/>
        </w:rPr>
        <w:t xml:space="preserve">של </w:t>
      </w:r>
      <w:bookmarkStart w:id="7041" w:name="_ETM_Q15_270590"/>
      <w:bookmarkEnd w:id="7041"/>
      <w:r>
        <w:rPr>
          <w:rtl/>
        </w:rPr>
        <w:t xml:space="preserve">פיקוד </w:t>
      </w:r>
      <w:bookmarkStart w:id="7042" w:name="_ETM_Q15_270890"/>
      <w:bookmarkEnd w:id="7042"/>
      <w:r>
        <w:rPr>
          <w:rtl/>
        </w:rPr>
        <w:t xml:space="preserve">העורף </w:t>
      </w:r>
      <w:bookmarkStart w:id="7043" w:name="_ETM_Q15_271220"/>
      <w:bookmarkEnd w:id="7043"/>
      <w:r>
        <w:rPr>
          <w:rtl/>
        </w:rPr>
        <w:t xml:space="preserve">בנושא </w:t>
      </w:r>
      <w:bookmarkStart w:id="7044" w:name="_ETM_Q15_271580"/>
      <w:bookmarkEnd w:id="7044"/>
      <w:r>
        <w:rPr>
          <w:rtl/>
        </w:rPr>
        <w:t>המיגון</w:t>
      </w:r>
      <w:r>
        <w:rPr>
          <w:rFonts w:hint="cs"/>
          <w:rtl/>
        </w:rPr>
        <w:t>,</w:t>
      </w:r>
      <w:r>
        <w:rPr>
          <w:rtl/>
        </w:rPr>
        <w:t xml:space="preserve"> </w:t>
      </w:r>
      <w:bookmarkStart w:id="7045" w:name="_ETM_Q15_272819"/>
      <w:bookmarkEnd w:id="7045"/>
      <w:r>
        <w:rPr>
          <w:rtl/>
        </w:rPr>
        <w:t>מ</w:t>
      </w:r>
      <w:bookmarkStart w:id="7046" w:name="_ETM_Q15_273060"/>
      <w:bookmarkEnd w:id="7046"/>
      <w:r>
        <w:rPr>
          <w:rFonts w:hint="cs"/>
          <w:rtl/>
        </w:rPr>
        <w:t>-</w:t>
      </w:r>
      <w:r>
        <w:rPr>
          <w:rtl/>
        </w:rPr>
        <w:t>1951</w:t>
      </w:r>
      <w:r>
        <w:rPr>
          <w:rFonts w:hint="cs"/>
          <w:rtl/>
        </w:rPr>
        <w:t>.</w:t>
      </w:r>
      <w:r>
        <w:rPr>
          <w:rtl/>
        </w:rPr>
        <w:t xml:space="preserve"> </w:t>
      </w:r>
      <w:bookmarkStart w:id="7047" w:name="_ETM_Q15_275500"/>
      <w:bookmarkEnd w:id="7047"/>
      <w:r>
        <w:rPr>
          <w:rtl/>
        </w:rPr>
        <w:t xml:space="preserve">אם </w:t>
      </w:r>
      <w:bookmarkStart w:id="7048" w:name="_ETM_Q15_275650"/>
      <w:bookmarkEnd w:id="7048"/>
      <w:r>
        <w:rPr>
          <w:rtl/>
        </w:rPr>
        <w:t>תרצו</w:t>
      </w:r>
      <w:r>
        <w:rPr>
          <w:rFonts w:hint="cs"/>
          <w:rtl/>
        </w:rPr>
        <w:t>,</w:t>
      </w:r>
      <w:r>
        <w:rPr>
          <w:rtl/>
        </w:rPr>
        <w:t xml:space="preserve"> </w:t>
      </w:r>
      <w:bookmarkStart w:id="7049" w:name="_ETM_Q15_276159"/>
      <w:bookmarkEnd w:id="7049"/>
      <w:r>
        <w:rPr>
          <w:rtl/>
        </w:rPr>
        <w:t xml:space="preserve">יש </w:t>
      </w:r>
      <w:bookmarkStart w:id="7050" w:name="_ETM_Q15_276369"/>
      <w:bookmarkEnd w:id="7050"/>
      <w:r>
        <w:rPr>
          <w:rtl/>
        </w:rPr>
        <w:t xml:space="preserve">בזה </w:t>
      </w:r>
      <w:bookmarkStart w:id="7051" w:name="_ETM_Q15_277720"/>
      <w:bookmarkEnd w:id="7051"/>
      <w:r>
        <w:rPr>
          <w:rtl/>
        </w:rPr>
        <w:t xml:space="preserve">אמירה </w:t>
      </w:r>
      <w:bookmarkStart w:id="7052" w:name="_ETM_Q15_280090"/>
      <w:bookmarkEnd w:id="7052"/>
      <w:r>
        <w:rPr>
          <w:rFonts w:hint="cs"/>
          <w:rtl/>
        </w:rPr>
        <w:t>ש</w:t>
      </w:r>
      <w:r>
        <w:rPr>
          <w:rtl/>
        </w:rPr>
        <w:t xml:space="preserve">מעידה </w:t>
      </w:r>
      <w:bookmarkStart w:id="7053" w:name="_ETM_Q15_280450"/>
      <w:bookmarkEnd w:id="7053"/>
      <w:r>
        <w:rPr>
          <w:rtl/>
        </w:rPr>
        <w:t xml:space="preserve">אולי </w:t>
      </w:r>
      <w:bookmarkStart w:id="7054" w:name="_ETM_Q15_280750"/>
      <w:bookmarkEnd w:id="7054"/>
      <w:r>
        <w:rPr>
          <w:rtl/>
        </w:rPr>
        <w:t xml:space="preserve">על </w:t>
      </w:r>
      <w:bookmarkStart w:id="7055" w:name="_ETM_Q15_280900"/>
      <w:bookmarkEnd w:id="7055"/>
      <w:r>
        <w:rPr>
          <w:rtl/>
        </w:rPr>
        <w:t xml:space="preserve">חלק </w:t>
      </w:r>
      <w:bookmarkStart w:id="7056" w:name="_ETM_Q15_281290"/>
      <w:bookmarkEnd w:id="7056"/>
      <w:r>
        <w:rPr>
          <w:rtl/>
        </w:rPr>
        <w:t>מהבעיה</w:t>
      </w:r>
      <w:r>
        <w:rPr>
          <w:rFonts w:hint="cs"/>
          <w:rtl/>
        </w:rPr>
        <w:t>,</w:t>
      </w:r>
      <w:r>
        <w:rPr>
          <w:rtl/>
        </w:rPr>
        <w:t xml:space="preserve"> </w:t>
      </w:r>
      <w:bookmarkStart w:id="7057" w:name="_ETM_Q15_281860"/>
      <w:bookmarkEnd w:id="7057"/>
      <w:r>
        <w:rPr>
          <w:rtl/>
        </w:rPr>
        <w:t xml:space="preserve">ואני </w:t>
      </w:r>
      <w:bookmarkStart w:id="7058" w:name="_ETM_Q15_282130"/>
      <w:bookmarkEnd w:id="7058"/>
      <w:r>
        <w:rPr>
          <w:rtl/>
        </w:rPr>
        <w:t xml:space="preserve">אגע </w:t>
      </w:r>
      <w:bookmarkStart w:id="7059" w:name="_ETM_Q15_282310"/>
      <w:bookmarkEnd w:id="7059"/>
      <w:r>
        <w:rPr>
          <w:rtl/>
        </w:rPr>
        <w:t xml:space="preserve">בזה </w:t>
      </w:r>
      <w:bookmarkStart w:id="7060" w:name="_ETM_Q15_282520"/>
      <w:bookmarkEnd w:id="7060"/>
      <w:r>
        <w:rPr>
          <w:rtl/>
        </w:rPr>
        <w:t>בהמשך</w:t>
      </w:r>
      <w:r>
        <w:rPr>
          <w:rFonts w:hint="cs"/>
          <w:rtl/>
        </w:rPr>
        <w:t>.</w:t>
      </w:r>
      <w:r w:rsidR="003515E6">
        <w:rPr>
          <w:rFonts w:hint="cs"/>
          <w:rtl/>
        </w:rPr>
        <w:t xml:space="preserve"> </w:t>
      </w:r>
      <w:bookmarkStart w:id="7061" w:name="_ETM_Q15_584000"/>
      <w:bookmarkStart w:id="7062" w:name="_ETM_Q15_284330"/>
      <w:bookmarkEnd w:id="7061"/>
      <w:bookmarkEnd w:id="7062"/>
      <w:r>
        <w:rPr>
          <w:rtl/>
        </w:rPr>
        <w:t xml:space="preserve">בהתאם </w:t>
      </w:r>
      <w:bookmarkStart w:id="7063" w:name="_ETM_Q15_284659"/>
      <w:bookmarkEnd w:id="7063"/>
      <w:r>
        <w:rPr>
          <w:rtl/>
        </w:rPr>
        <w:t>לחוק</w:t>
      </w:r>
      <w:r>
        <w:rPr>
          <w:rFonts w:hint="cs"/>
          <w:rtl/>
        </w:rPr>
        <w:t>,</w:t>
      </w:r>
      <w:r>
        <w:rPr>
          <w:rtl/>
        </w:rPr>
        <w:t xml:space="preserve"> </w:t>
      </w:r>
      <w:bookmarkStart w:id="7064" w:name="_ETM_Q15_284900"/>
      <w:bookmarkEnd w:id="7064"/>
      <w:r>
        <w:rPr>
          <w:rtl/>
        </w:rPr>
        <w:t xml:space="preserve">פיקוד </w:t>
      </w:r>
      <w:bookmarkStart w:id="7065" w:name="_ETM_Q15_285230"/>
      <w:bookmarkEnd w:id="7065"/>
      <w:r>
        <w:rPr>
          <w:rtl/>
        </w:rPr>
        <w:t xml:space="preserve">העורף </w:t>
      </w:r>
      <w:bookmarkStart w:id="7066" w:name="_ETM_Q15_285740"/>
      <w:bookmarkEnd w:id="7066"/>
      <w:r>
        <w:rPr>
          <w:rtl/>
        </w:rPr>
        <w:t xml:space="preserve">משמש </w:t>
      </w:r>
      <w:bookmarkStart w:id="7067" w:name="_ETM_Q15_286400"/>
      <w:bookmarkEnd w:id="7067"/>
      <w:r>
        <w:rPr>
          <w:rtl/>
        </w:rPr>
        <w:t xml:space="preserve">בעצם </w:t>
      </w:r>
      <w:bookmarkStart w:id="7068" w:name="_ETM_Q15_286700"/>
      <w:bookmarkEnd w:id="7068"/>
      <w:r>
        <w:rPr>
          <w:rtl/>
        </w:rPr>
        <w:t xml:space="preserve">גוף </w:t>
      </w:r>
      <w:bookmarkStart w:id="7069" w:name="_ETM_Q15_287030"/>
      <w:bookmarkEnd w:id="7069"/>
      <w:r>
        <w:rPr>
          <w:rtl/>
        </w:rPr>
        <w:t xml:space="preserve">רגולטורי </w:t>
      </w:r>
      <w:bookmarkStart w:id="7070" w:name="_ETM_Q15_288270"/>
      <w:bookmarkEnd w:id="7070"/>
      <w:r>
        <w:rPr>
          <w:rtl/>
        </w:rPr>
        <w:t xml:space="preserve">והוא </w:t>
      </w:r>
      <w:bookmarkStart w:id="7071" w:name="_ETM_Q15_288690"/>
      <w:bookmarkEnd w:id="7071"/>
      <w:r>
        <w:rPr>
          <w:rtl/>
        </w:rPr>
        <w:t xml:space="preserve">מנחה </w:t>
      </w:r>
      <w:bookmarkStart w:id="7072" w:name="_ETM_Q15_289050"/>
      <w:bookmarkEnd w:id="7072"/>
      <w:r>
        <w:rPr>
          <w:rtl/>
        </w:rPr>
        <w:t xml:space="preserve">בנושא </w:t>
      </w:r>
      <w:bookmarkStart w:id="7073" w:name="_ETM_Q15_289440"/>
      <w:bookmarkEnd w:id="7073"/>
      <w:r>
        <w:rPr>
          <w:rtl/>
        </w:rPr>
        <w:t>המיגון</w:t>
      </w:r>
      <w:r>
        <w:rPr>
          <w:rFonts w:hint="cs"/>
          <w:rtl/>
        </w:rPr>
        <w:t>,</w:t>
      </w:r>
      <w:r>
        <w:rPr>
          <w:rtl/>
        </w:rPr>
        <w:t xml:space="preserve"> </w:t>
      </w:r>
      <w:bookmarkStart w:id="7074" w:name="_ETM_Q15_289950"/>
      <w:bookmarkEnd w:id="7074"/>
      <w:r>
        <w:rPr>
          <w:rtl/>
        </w:rPr>
        <w:t xml:space="preserve">אבל </w:t>
      </w:r>
      <w:bookmarkStart w:id="7075" w:name="_ETM_Q15_290159"/>
      <w:bookmarkEnd w:id="7075"/>
      <w:r>
        <w:rPr>
          <w:rtl/>
        </w:rPr>
        <w:t xml:space="preserve">הוא </w:t>
      </w:r>
      <w:bookmarkStart w:id="7076" w:name="_ETM_Q15_290220"/>
      <w:bookmarkEnd w:id="7076"/>
      <w:r>
        <w:rPr>
          <w:rtl/>
        </w:rPr>
        <w:t xml:space="preserve">לא </w:t>
      </w:r>
      <w:bookmarkStart w:id="7077" w:name="_ETM_Q15_290340"/>
      <w:bookmarkEnd w:id="7077"/>
      <w:r>
        <w:rPr>
          <w:rtl/>
        </w:rPr>
        <w:t xml:space="preserve">אחראי </w:t>
      </w:r>
      <w:bookmarkStart w:id="7078" w:name="_ETM_Q15_290790"/>
      <w:bookmarkEnd w:id="7078"/>
      <w:r>
        <w:rPr>
          <w:rtl/>
        </w:rPr>
        <w:t>להקמה</w:t>
      </w:r>
      <w:r>
        <w:rPr>
          <w:rFonts w:hint="cs"/>
          <w:rtl/>
        </w:rPr>
        <w:t xml:space="preserve"> </w:t>
      </w:r>
      <w:r w:rsidR="00214018">
        <w:rPr>
          <w:rFonts w:hint="eastAsia"/>
          <w:rtl/>
        </w:rPr>
        <w:t>–</w:t>
      </w:r>
      <w:r>
        <w:rPr>
          <w:rtl/>
        </w:rPr>
        <w:t xml:space="preserve"> </w:t>
      </w:r>
      <w:bookmarkStart w:id="7079" w:name="_ETM_Q15_291959"/>
      <w:bookmarkEnd w:id="7079"/>
      <w:r>
        <w:rPr>
          <w:rtl/>
        </w:rPr>
        <w:t xml:space="preserve">לא </w:t>
      </w:r>
      <w:bookmarkStart w:id="7080" w:name="_ETM_Q15_292200"/>
      <w:bookmarkEnd w:id="7080"/>
      <w:r>
        <w:rPr>
          <w:rtl/>
        </w:rPr>
        <w:t xml:space="preserve">של </w:t>
      </w:r>
      <w:bookmarkStart w:id="7081" w:name="_ETM_Q15_292349"/>
      <w:bookmarkEnd w:id="7081"/>
      <w:r>
        <w:rPr>
          <w:rtl/>
        </w:rPr>
        <w:t xml:space="preserve">מקלטים </w:t>
      </w:r>
      <w:bookmarkStart w:id="7082" w:name="_ETM_Q15_292919"/>
      <w:bookmarkEnd w:id="7082"/>
      <w:r>
        <w:rPr>
          <w:rtl/>
        </w:rPr>
        <w:t xml:space="preserve">ולא </w:t>
      </w:r>
      <w:bookmarkStart w:id="7083" w:name="_ETM_Q15_293130"/>
      <w:bookmarkEnd w:id="7083"/>
      <w:r>
        <w:rPr>
          <w:rtl/>
        </w:rPr>
        <w:t xml:space="preserve">של </w:t>
      </w:r>
      <w:bookmarkStart w:id="7084" w:name="_ETM_Q15_293340"/>
      <w:bookmarkEnd w:id="7084"/>
      <w:r>
        <w:rPr>
          <w:rtl/>
        </w:rPr>
        <w:t xml:space="preserve">מרחבים </w:t>
      </w:r>
      <w:bookmarkStart w:id="7085" w:name="_ETM_Q15_293999"/>
      <w:bookmarkEnd w:id="7085"/>
      <w:r>
        <w:rPr>
          <w:rtl/>
        </w:rPr>
        <w:t xml:space="preserve">מוגנים </w:t>
      </w:r>
      <w:bookmarkStart w:id="7086" w:name="_ETM_Q15_294419"/>
      <w:bookmarkEnd w:id="7086"/>
      <w:r>
        <w:rPr>
          <w:rtl/>
        </w:rPr>
        <w:t>עצמם</w:t>
      </w:r>
      <w:r>
        <w:rPr>
          <w:rFonts w:hint="cs"/>
          <w:rtl/>
        </w:rPr>
        <w:t>.</w:t>
      </w:r>
      <w:r>
        <w:rPr>
          <w:rtl/>
        </w:rPr>
        <w:t xml:space="preserve"> </w:t>
      </w:r>
      <w:bookmarkStart w:id="7087" w:name="_ETM_Q15_295869"/>
      <w:bookmarkEnd w:id="7087"/>
      <w:r>
        <w:rPr>
          <w:rtl/>
        </w:rPr>
        <w:t xml:space="preserve">האחריות </w:t>
      </w:r>
      <w:bookmarkStart w:id="7088" w:name="_ETM_Q15_296289"/>
      <w:bookmarkEnd w:id="7088"/>
      <w:r>
        <w:rPr>
          <w:rtl/>
        </w:rPr>
        <w:t xml:space="preserve">הזו </w:t>
      </w:r>
      <w:bookmarkStart w:id="7089" w:name="_ETM_Q15_296619"/>
      <w:bookmarkStart w:id="7090" w:name="_ETM_Q15_296890"/>
      <w:bookmarkEnd w:id="7089"/>
      <w:bookmarkEnd w:id="7090"/>
      <w:r>
        <w:rPr>
          <w:rtl/>
        </w:rPr>
        <w:t>מוטלת</w:t>
      </w:r>
      <w:r>
        <w:rPr>
          <w:rFonts w:hint="cs"/>
          <w:rtl/>
        </w:rPr>
        <w:t>,</w:t>
      </w:r>
      <w:r>
        <w:rPr>
          <w:rtl/>
        </w:rPr>
        <w:t xml:space="preserve"> </w:t>
      </w:r>
      <w:bookmarkStart w:id="7091" w:name="_ETM_Q15_298380"/>
      <w:bookmarkEnd w:id="7091"/>
      <w:r>
        <w:rPr>
          <w:rtl/>
        </w:rPr>
        <w:t xml:space="preserve">על </w:t>
      </w:r>
      <w:bookmarkStart w:id="7092" w:name="_ETM_Q15_298500"/>
      <w:bookmarkEnd w:id="7092"/>
      <w:r>
        <w:rPr>
          <w:rtl/>
        </w:rPr>
        <w:t xml:space="preserve">פי </w:t>
      </w:r>
      <w:bookmarkStart w:id="7093" w:name="_ETM_Q15_298680"/>
      <w:bookmarkEnd w:id="7093"/>
      <w:r>
        <w:rPr>
          <w:rtl/>
        </w:rPr>
        <w:t>החוק</w:t>
      </w:r>
      <w:r>
        <w:rPr>
          <w:rFonts w:hint="cs"/>
          <w:rtl/>
        </w:rPr>
        <w:t>,</w:t>
      </w:r>
      <w:r>
        <w:rPr>
          <w:rtl/>
        </w:rPr>
        <w:t xml:space="preserve"> </w:t>
      </w:r>
      <w:bookmarkStart w:id="7094" w:name="_ETM_Q15_300030"/>
      <w:bookmarkEnd w:id="7094"/>
      <w:r>
        <w:rPr>
          <w:rtl/>
        </w:rPr>
        <w:t xml:space="preserve">על </w:t>
      </w:r>
      <w:bookmarkStart w:id="7095" w:name="_ETM_Q15_300270"/>
      <w:bookmarkEnd w:id="7095"/>
      <w:r>
        <w:rPr>
          <w:rtl/>
        </w:rPr>
        <w:t xml:space="preserve">המחזיק </w:t>
      </w:r>
      <w:bookmarkStart w:id="7096" w:name="_ETM_Q15_301229"/>
      <w:bookmarkEnd w:id="7096"/>
      <w:r>
        <w:rPr>
          <w:rtl/>
        </w:rPr>
        <w:t xml:space="preserve">או </w:t>
      </w:r>
      <w:bookmarkStart w:id="7097" w:name="_ETM_Q15_301350"/>
      <w:bookmarkEnd w:id="7097"/>
      <w:r>
        <w:rPr>
          <w:rtl/>
        </w:rPr>
        <w:t xml:space="preserve">על </w:t>
      </w:r>
      <w:bookmarkStart w:id="7098" w:name="_ETM_Q15_301439"/>
      <w:bookmarkEnd w:id="7098"/>
      <w:r>
        <w:rPr>
          <w:rtl/>
        </w:rPr>
        <w:t xml:space="preserve">בעל </w:t>
      </w:r>
      <w:bookmarkStart w:id="7099" w:name="_ETM_Q15_301679"/>
      <w:bookmarkEnd w:id="7099"/>
      <w:r>
        <w:rPr>
          <w:rtl/>
        </w:rPr>
        <w:t>הנכס</w:t>
      </w:r>
      <w:r>
        <w:rPr>
          <w:rFonts w:hint="cs"/>
          <w:rtl/>
        </w:rPr>
        <w:t>,</w:t>
      </w:r>
      <w:r>
        <w:rPr>
          <w:rtl/>
        </w:rPr>
        <w:t xml:space="preserve"> </w:t>
      </w:r>
      <w:bookmarkStart w:id="7100" w:name="_ETM_Q15_303409"/>
      <w:bookmarkEnd w:id="7100"/>
      <w:r>
        <w:rPr>
          <w:rtl/>
        </w:rPr>
        <w:t xml:space="preserve">על </w:t>
      </w:r>
      <w:bookmarkStart w:id="7101" w:name="_ETM_Q15_303590"/>
      <w:bookmarkEnd w:id="7101"/>
      <w:r>
        <w:rPr>
          <w:rtl/>
        </w:rPr>
        <w:t>הפרט</w:t>
      </w:r>
      <w:r>
        <w:rPr>
          <w:rFonts w:hint="cs"/>
          <w:rtl/>
        </w:rPr>
        <w:t xml:space="preserve"> </w:t>
      </w:r>
      <w:r w:rsidR="00214018">
        <w:rPr>
          <w:rtl/>
        </w:rPr>
        <w:t>–</w:t>
      </w:r>
      <w:bookmarkStart w:id="7102" w:name="_ETM_Q15_612000"/>
      <w:bookmarkEnd w:id="7102"/>
      <w:r>
        <w:rPr>
          <w:rtl/>
        </w:rPr>
        <w:t xml:space="preserve"> </w:t>
      </w:r>
      <w:bookmarkStart w:id="7103" w:name="_ETM_Q15_305340"/>
      <w:bookmarkEnd w:id="7103"/>
      <w:r>
        <w:rPr>
          <w:rtl/>
        </w:rPr>
        <w:t>וכמובן</w:t>
      </w:r>
      <w:r>
        <w:rPr>
          <w:rFonts w:hint="cs"/>
          <w:rtl/>
        </w:rPr>
        <w:t>,</w:t>
      </w:r>
      <w:r>
        <w:rPr>
          <w:rtl/>
        </w:rPr>
        <w:t xml:space="preserve"> </w:t>
      </w:r>
      <w:bookmarkStart w:id="7104" w:name="_ETM_Q15_306149"/>
      <w:bookmarkEnd w:id="7104"/>
      <w:r>
        <w:rPr>
          <w:rtl/>
        </w:rPr>
        <w:t>מאז</w:t>
      </w:r>
      <w:r>
        <w:rPr>
          <w:rFonts w:hint="cs"/>
          <w:rtl/>
        </w:rPr>
        <w:t>,</w:t>
      </w:r>
      <w:r>
        <w:rPr>
          <w:rtl/>
        </w:rPr>
        <w:t xml:space="preserve"> </w:t>
      </w:r>
      <w:bookmarkStart w:id="7105" w:name="_ETM_Q15_306509"/>
      <w:bookmarkEnd w:id="7105"/>
      <w:r>
        <w:rPr>
          <w:rtl/>
        </w:rPr>
        <w:t xml:space="preserve">החוק </w:t>
      </w:r>
      <w:bookmarkStart w:id="7106" w:name="_ETM_Q15_307560"/>
      <w:bookmarkStart w:id="7107" w:name="_ETM_Q15_308129"/>
      <w:bookmarkStart w:id="7108" w:name="_ETM_Q15_308550"/>
      <w:bookmarkEnd w:id="7106"/>
      <w:bookmarkEnd w:id="7107"/>
      <w:bookmarkEnd w:id="7108"/>
      <w:r>
        <w:rPr>
          <w:rtl/>
        </w:rPr>
        <w:t xml:space="preserve">שנכנס </w:t>
      </w:r>
      <w:bookmarkStart w:id="7109" w:name="_ETM_Q15_309030"/>
      <w:bookmarkEnd w:id="7109"/>
      <w:r>
        <w:rPr>
          <w:rFonts w:hint="cs"/>
          <w:rtl/>
        </w:rPr>
        <w:t>ב-19</w:t>
      </w:r>
      <w:r>
        <w:rPr>
          <w:rtl/>
        </w:rPr>
        <w:t xml:space="preserve">92 </w:t>
      </w:r>
      <w:bookmarkStart w:id="7110" w:name="_ETM_Q15_310349"/>
      <w:bookmarkEnd w:id="7110"/>
      <w:r>
        <w:rPr>
          <w:rtl/>
        </w:rPr>
        <w:t xml:space="preserve">מחייב </w:t>
      </w:r>
      <w:bookmarkStart w:id="7111" w:name="_ETM_Q15_310800"/>
      <w:bookmarkEnd w:id="7111"/>
      <w:r>
        <w:rPr>
          <w:rtl/>
        </w:rPr>
        <w:t xml:space="preserve">עוד </w:t>
      </w:r>
      <w:bookmarkStart w:id="7112" w:name="_ETM_Q15_310950"/>
      <w:bookmarkEnd w:id="7112"/>
      <w:r>
        <w:rPr>
          <w:rtl/>
        </w:rPr>
        <w:t xml:space="preserve">יותר </w:t>
      </w:r>
      <w:bookmarkStart w:id="7113" w:name="_ETM_Q15_311190"/>
      <w:bookmarkEnd w:id="7113"/>
      <w:r>
        <w:rPr>
          <w:rtl/>
        </w:rPr>
        <w:t xml:space="preserve">בנושא </w:t>
      </w:r>
      <w:bookmarkStart w:id="7114" w:name="_ETM_Q15_311519"/>
      <w:bookmarkEnd w:id="7114"/>
      <w:r>
        <w:rPr>
          <w:rtl/>
        </w:rPr>
        <w:t xml:space="preserve">הממ"דים </w:t>
      </w:r>
      <w:bookmarkStart w:id="7115" w:name="_ETM_Q15_312540"/>
      <w:bookmarkEnd w:id="7115"/>
      <w:r w:rsidR="00214018">
        <w:rPr>
          <w:rtl/>
        </w:rPr>
        <w:t>–</w:t>
      </w:r>
      <w:r>
        <w:rPr>
          <w:rFonts w:hint="cs"/>
          <w:rtl/>
        </w:rPr>
        <w:t xml:space="preserve"> </w:t>
      </w:r>
      <w:r>
        <w:rPr>
          <w:rtl/>
        </w:rPr>
        <w:t xml:space="preserve">או </w:t>
      </w:r>
      <w:bookmarkStart w:id="7116" w:name="_ETM_Q15_312780"/>
      <w:bookmarkEnd w:id="7116"/>
      <w:r>
        <w:rPr>
          <w:rFonts w:hint="cs"/>
          <w:rtl/>
        </w:rPr>
        <w:t>ע</w:t>
      </w:r>
      <w:r>
        <w:rPr>
          <w:rtl/>
        </w:rPr>
        <w:t>ל</w:t>
      </w:r>
      <w:r>
        <w:rPr>
          <w:rFonts w:hint="cs"/>
          <w:rtl/>
        </w:rPr>
        <w:t xml:space="preserve"> ה</w:t>
      </w:r>
      <w:r>
        <w:rPr>
          <w:rtl/>
        </w:rPr>
        <w:t xml:space="preserve">רשות </w:t>
      </w:r>
      <w:bookmarkStart w:id="7117" w:name="_ETM_Q15_313950"/>
      <w:bookmarkEnd w:id="7117"/>
      <w:r>
        <w:rPr>
          <w:rFonts w:hint="cs"/>
          <w:rtl/>
        </w:rPr>
        <w:t xml:space="preserve">או </w:t>
      </w:r>
      <w:r>
        <w:rPr>
          <w:rtl/>
        </w:rPr>
        <w:t xml:space="preserve">המשרד </w:t>
      </w:r>
      <w:bookmarkStart w:id="7118" w:name="_ETM_Q15_314400"/>
      <w:bookmarkEnd w:id="7118"/>
      <w:r>
        <w:rPr>
          <w:rtl/>
        </w:rPr>
        <w:t xml:space="preserve">הרלוונטי </w:t>
      </w:r>
      <w:bookmarkStart w:id="7119" w:name="_ETM_Q15_314879"/>
      <w:bookmarkEnd w:id="7119"/>
      <w:r>
        <w:rPr>
          <w:rtl/>
        </w:rPr>
        <w:t xml:space="preserve">בנושא </w:t>
      </w:r>
      <w:bookmarkStart w:id="7120" w:name="_ETM_Q15_315269"/>
      <w:bookmarkEnd w:id="7120"/>
      <w:r>
        <w:rPr>
          <w:rtl/>
        </w:rPr>
        <w:t>הזה</w:t>
      </w:r>
      <w:r>
        <w:rPr>
          <w:rFonts w:hint="cs"/>
          <w:rtl/>
        </w:rPr>
        <w:t>,</w:t>
      </w:r>
      <w:r>
        <w:rPr>
          <w:rtl/>
        </w:rPr>
        <w:t xml:space="preserve"> </w:t>
      </w:r>
      <w:bookmarkStart w:id="7121" w:name="_ETM_Q15_315690"/>
      <w:bookmarkEnd w:id="7121"/>
      <w:r>
        <w:rPr>
          <w:rtl/>
        </w:rPr>
        <w:t xml:space="preserve">משרד </w:t>
      </w:r>
      <w:bookmarkStart w:id="7122" w:name="_ETM_Q15_315959"/>
      <w:bookmarkEnd w:id="7122"/>
      <w:r>
        <w:rPr>
          <w:rtl/>
        </w:rPr>
        <w:t xml:space="preserve">החינוך </w:t>
      </w:r>
      <w:bookmarkStart w:id="7123" w:name="_ETM_Q15_316319"/>
      <w:bookmarkEnd w:id="7123"/>
      <w:r>
        <w:rPr>
          <w:rtl/>
        </w:rPr>
        <w:t xml:space="preserve">וכיוצא </w:t>
      </w:r>
      <w:bookmarkStart w:id="7124" w:name="_ETM_Q15_316709"/>
      <w:bookmarkEnd w:id="7124"/>
      <w:r>
        <w:rPr>
          <w:rtl/>
        </w:rPr>
        <w:t>בזה</w:t>
      </w:r>
      <w:r>
        <w:rPr>
          <w:rFonts w:hint="cs"/>
          <w:rtl/>
        </w:rPr>
        <w:t>.</w:t>
      </w:r>
    </w:p>
    <w:p w:rsidR="00071978" w:rsidRDefault="00071978" w:rsidP="00B41C35">
      <w:pPr>
        <w:rPr>
          <w:rtl/>
        </w:rPr>
      </w:pPr>
    </w:p>
    <w:p w:rsidR="00071978" w:rsidRDefault="00071978" w:rsidP="003515E6">
      <w:pPr>
        <w:rPr>
          <w:rtl/>
        </w:rPr>
      </w:pPr>
      <w:bookmarkStart w:id="7125" w:name="_ETM_Q15_615000"/>
      <w:bookmarkStart w:id="7126" w:name="_ETM_Q15_318730"/>
      <w:bookmarkEnd w:id="7125"/>
      <w:bookmarkEnd w:id="7126"/>
      <w:r>
        <w:rPr>
          <w:rtl/>
        </w:rPr>
        <w:t xml:space="preserve">החוק </w:t>
      </w:r>
      <w:bookmarkStart w:id="7127" w:name="_ETM_Q15_319120"/>
      <w:bookmarkEnd w:id="7127"/>
      <w:r>
        <w:rPr>
          <w:rFonts w:hint="cs"/>
          <w:rtl/>
        </w:rPr>
        <w:t xml:space="preserve">גם </w:t>
      </w:r>
      <w:r>
        <w:rPr>
          <w:rtl/>
        </w:rPr>
        <w:t xml:space="preserve">מסדיר </w:t>
      </w:r>
      <w:bookmarkStart w:id="7128" w:name="_ETM_Q15_319540"/>
      <w:bookmarkEnd w:id="7128"/>
      <w:r>
        <w:rPr>
          <w:rtl/>
        </w:rPr>
        <w:t xml:space="preserve">את </w:t>
      </w:r>
      <w:bookmarkStart w:id="7129" w:name="_ETM_Q15_319659"/>
      <w:bookmarkEnd w:id="7129"/>
      <w:r>
        <w:rPr>
          <w:rtl/>
        </w:rPr>
        <w:t xml:space="preserve">החובה </w:t>
      </w:r>
      <w:bookmarkStart w:id="7130" w:name="_ETM_Q15_320139"/>
      <w:bookmarkEnd w:id="7130"/>
      <w:r>
        <w:rPr>
          <w:rtl/>
        </w:rPr>
        <w:t xml:space="preserve">של </w:t>
      </w:r>
      <w:bookmarkStart w:id="7131" w:name="_ETM_Q15_320319"/>
      <w:bookmarkEnd w:id="7131"/>
      <w:r>
        <w:rPr>
          <w:rtl/>
        </w:rPr>
        <w:t xml:space="preserve">הרשות </w:t>
      </w:r>
      <w:bookmarkStart w:id="7132" w:name="_ETM_Q15_320590"/>
      <w:bookmarkEnd w:id="7132"/>
      <w:r>
        <w:rPr>
          <w:rtl/>
        </w:rPr>
        <w:t xml:space="preserve">המקומית </w:t>
      </w:r>
      <w:bookmarkStart w:id="7133" w:name="_ETM_Q15_321010"/>
      <w:bookmarkEnd w:id="7133"/>
      <w:r>
        <w:rPr>
          <w:rtl/>
        </w:rPr>
        <w:t>לה</w:t>
      </w:r>
      <w:bookmarkStart w:id="7134" w:name="_ETM_Q15_321430"/>
      <w:bookmarkEnd w:id="7134"/>
      <w:r>
        <w:rPr>
          <w:rFonts w:hint="cs"/>
          <w:rtl/>
        </w:rPr>
        <w:t xml:space="preserve">קים </w:t>
      </w:r>
      <w:r>
        <w:rPr>
          <w:rtl/>
        </w:rPr>
        <w:t xml:space="preserve">ולתחזק </w:t>
      </w:r>
      <w:bookmarkStart w:id="7135" w:name="_ETM_Q15_321969"/>
      <w:bookmarkEnd w:id="7135"/>
      <w:r>
        <w:rPr>
          <w:rtl/>
        </w:rPr>
        <w:t xml:space="preserve">מקלטים </w:t>
      </w:r>
      <w:bookmarkStart w:id="7136" w:name="_ETM_Q15_322389"/>
      <w:bookmarkEnd w:id="7136"/>
      <w:r>
        <w:rPr>
          <w:rtl/>
        </w:rPr>
        <w:t xml:space="preserve">ציבוריים </w:t>
      </w:r>
      <w:bookmarkStart w:id="7137" w:name="_ETM_Q15_324139"/>
      <w:bookmarkEnd w:id="7137"/>
      <w:r>
        <w:rPr>
          <w:rtl/>
        </w:rPr>
        <w:t xml:space="preserve">ואת </w:t>
      </w:r>
      <w:bookmarkStart w:id="7138" w:name="_ETM_Q15_324380"/>
      <w:bookmarkEnd w:id="7138"/>
      <w:r>
        <w:rPr>
          <w:rtl/>
        </w:rPr>
        <w:t xml:space="preserve">הסמכות </w:t>
      </w:r>
      <w:bookmarkStart w:id="7139" w:name="_ETM_Q15_325490"/>
      <w:bookmarkEnd w:id="7139"/>
      <w:r>
        <w:rPr>
          <w:rtl/>
        </w:rPr>
        <w:t xml:space="preserve">של </w:t>
      </w:r>
      <w:bookmarkStart w:id="7140" w:name="_ETM_Q15_325970"/>
      <w:bookmarkEnd w:id="7140"/>
      <w:r>
        <w:rPr>
          <w:rtl/>
        </w:rPr>
        <w:t xml:space="preserve">פיקוד </w:t>
      </w:r>
      <w:bookmarkStart w:id="7141" w:name="_ETM_Q15_326300"/>
      <w:bookmarkEnd w:id="7141"/>
      <w:r>
        <w:rPr>
          <w:rtl/>
        </w:rPr>
        <w:t xml:space="preserve">העורף </w:t>
      </w:r>
      <w:bookmarkStart w:id="7142" w:name="_ETM_Q15_326540"/>
      <w:bookmarkEnd w:id="7142"/>
      <w:r>
        <w:rPr>
          <w:rtl/>
        </w:rPr>
        <w:t xml:space="preserve">לבצע </w:t>
      </w:r>
      <w:bookmarkStart w:id="7143" w:name="_ETM_Q15_326930"/>
      <w:bookmarkEnd w:id="7143"/>
      <w:r>
        <w:rPr>
          <w:rtl/>
        </w:rPr>
        <w:t xml:space="preserve">פיקוח </w:t>
      </w:r>
      <w:bookmarkStart w:id="7144" w:name="_ETM_Q15_327410"/>
      <w:bookmarkEnd w:id="7144"/>
      <w:r>
        <w:rPr>
          <w:rtl/>
        </w:rPr>
        <w:t xml:space="preserve">על </w:t>
      </w:r>
      <w:bookmarkStart w:id="7145" w:name="_ETM_Q15_327500"/>
      <w:bookmarkEnd w:id="7145"/>
      <w:r>
        <w:rPr>
          <w:rtl/>
        </w:rPr>
        <w:t xml:space="preserve">הרשויות </w:t>
      </w:r>
      <w:bookmarkStart w:id="7146" w:name="_ETM_Q15_328620"/>
      <w:bookmarkEnd w:id="7146"/>
      <w:r>
        <w:rPr>
          <w:rtl/>
        </w:rPr>
        <w:t xml:space="preserve">בהקשר </w:t>
      </w:r>
      <w:bookmarkStart w:id="7147" w:name="_ETM_Q15_329099"/>
      <w:bookmarkEnd w:id="7147"/>
      <w:r>
        <w:rPr>
          <w:rtl/>
        </w:rPr>
        <w:t xml:space="preserve">הזה </w:t>
      </w:r>
      <w:bookmarkStart w:id="7148" w:name="_ETM_Q15_329309"/>
      <w:bookmarkEnd w:id="7148"/>
      <w:r>
        <w:rPr>
          <w:rtl/>
        </w:rPr>
        <w:t xml:space="preserve">של </w:t>
      </w:r>
      <w:bookmarkStart w:id="7149" w:name="_ETM_Q15_329459"/>
      <w:bookmarkEnd w:id="7149"/>
      <w:r>
        <w:rPr>
          <w:rtl/>
        </w:rPr>
        <w:t xml:space="preserve">שמירה </w:t>
      </w:r>
      <w:bookmarkStart w:id="7150" w:name="_ETM_Q15_329849"/>
      <w:bookmarkEnd w:id="7150"/>
      <w:r>
        <w:rPr>
          <w:rtl/>
        </w:rPr>
        <w:t xml:space="preserve">על </w:t>
      </w:r>
      <w:bookmarkStart w:id="7151" w:name="_ETM_Q15_329939"/>
      <w:bookmarkEnd w:id="7151"/>
      <w:r>
        <w:rPr>
          <w:rtl/>
        </w:rPr>
        <w:t xml:space="preserve">מה </w:t>
      </w:r>
      <w:bookmarkStart w:id="7152" w:name="_ETM_Q15_330090"/>
      <w:bookmarkEnd w:id="7152"/>
      <w:r>
        <w:rPr>
          <w:rtl/>
        </w:rPr>
        <w:t>שקיים</w:t>
      </w:r>
      <w:r>
        <w:rPr>
          <w:rFonts w:hint="cs"/>
          <w:rtl/>
        </w:rPr>
        <w:t>.</w:t>
      </w:r>
      <w:r>
        <w:rPr>
          <w:rtl/>
        </w:rPr>
        <w:t xml:space="preserve"> </w:t>
      </w:r>
      <w:bookmarkStart w:id="7153" w:name="_ETM_Q15_331739"/>
      <w:bookmarkEnd w:id="7153"/>
      <w:r>
        <w:rPr>
          <w:rtl/>
        </w:rPr>
        <w:t xml:space="preserve">אנחנו </w:t>
      </w:r>
      <w:bookmarkStart w:id="7154" w:name="_ETM_Q15_332040"/>
      <w:bookmarkEnd w:id="7154"/>
      <w:r>
        <w:rPr>
          <w:rtl/>
        </w:rPr>
        <w:t xml:space="preserve">מכירים </w:t>
      </w:r>
      <w:bookmarkStart w:id="7155" w:name="_ETM_Q15_332430"/>
      <w:bookmarkEnd w:id="7155"/>
      <w:r>
        <w:rPr>
          <w:rtl/>
        </w:rPr>
        <w:t xml:space="preserve">את </w:t>
      </w:r>
      <w:bookmarkStart w:id="7156" w:name="_ETM_Q15_332550"/>
      <w:bookmarkEnd w:id="7156"/>
      <w:r>
        <w:rPr>
          <w:rtl/>
        </w:rPr>
        <w:t>זה</w:t>
      </w:r>
      <w:r w:rsidR="003515E6">
        <w:rPr>
          <w:rFonts w:hint="cs"/>
          <w:rtl/>
        </w:rPr>
        <w:t>:</w:t>
      </w:r>
      <w:r>
        <w:rPr>
          <w:rtl/>
        </w:rPr>
        <w:t xml:space="preserve"> </w:t>
      </w:r>
      <w:bookmarkStart w:id="7157" w:name="_ETM_Q15_334439"/>
      <w:bookmarkEnd w:id="7157"/>
      <w:r>
        <w:rPr>
          <w:rtl/>
        </w:rPr>
        <w:t xml:space="preserve">ישנם </w:t>
      </w:r>
      <w:bookmarkStart w:id="7158" w:name="_ETM_Q15_334769"/>
      <w:bookmarkEnd w:id="7158"/>
      <w:r>
        <w:rPr>
          <w:rtl/>
        </w:rPr>
        <w:t xml:space="preserve">מקומות </w:t>
      </w:r>
      <w:bookmarkStart w:id="7159" w:name="_ETM_Q15_335250"/>
      <w:bookmarkEnd w:id="7159"/>
      <w:r>
        <w:rPr>
          <w:rtl/>
        </w:rPr>
        <w:t xml:space="preserve">שאתה </w:t>
      </w:r>
      <w:bookmarkStart w:id="7160" w:name="_ETM_Q15_335879"/>
      <w:bookmarkEnd w:id="7160"/>
      <w:r>
        <w:rPr>
          <w:rtl/>
        </w:rPr>
        <w:t>בונה</w:t>
      </w:r>
      <w:r>
        <w:rPr>
          <w:rFonts w:hint="cs"/>
          <w:rtl/>
        </w:rPr>
        <w:t>,</w:t>
      </w:r>
      <w:r>
        <w:rPr>
          <w:rtl/>
        </w:rPr>
        <w:t xml:space="preserve"> </w:t>
      </w:r>
      <w:bookmarkStart w:id="7161" w:name="_ETM_Q15_337260"/>
      <w:bookmarkEnd w:id="7161"/>
      <w:r>
        <w:rPr>
          <w:rtl/>
        </w:rPr>
        <w:t>מקים</w:t>
      </w:r>
      <w:r>
        <w:rPr>
          <w:rFonts w:hint="cs"/>
          <w:rtl/>
        </w:rPr>
        <w:t>,</w:t>
      </w:r>
      <w:r>
        <w:rPr>
          <w:rtl/>
        </w:rPr>
        <w:t xml:space="preserve"> </w:t>
      </w:r>
      <w:bookmarkStart w:id="7162" w:name="_ETM_Q15_338570"/>
      <w:bookmarkEnd w:id="7162"/>
      <w:r>
        <w:rPr>
          <w:rtl/>
        </w:rPr>
        <w:t xml:space="preserve">מעמיד </w:t>
      </w:r>
      <w:bookmarkStart w:id="7163" w:name="_ETM_Q15_339139"/>
      <w:bookmarkEnd w:id="7163"/>
      <w:r>
        <w:rPr>
          <w:rtl/>
        </w:rPr>
        <w:t xml:space="preserve">מקומות </w:t>
      </w:r>
      <w:bookmarkStart w:id="7164" w:name="_ETM_Q15_341210"/>
      <w:bookmarkEnd w:id="7164"/>
      <w:r>
        <w:rPr>
          <w:rtl/>
        </w:rPr>
        <w:t>מיגון</w:t>
      </w:r>
      <w:r>
        <w:rPr>
          <w:rFonts w:hint="cs"/>
          <w:rtl/>
        </w:rPr>
        <w:t>,</w:t>
      </w:r>
      <w:r>
        <w:rPr>
          <w:rtl/>
        </w:rPr>
        <w:t xml:space="preserve"> </w:t>
      </w:r>
      <w:bookmarkStart w:id="7165" w:name="_ETM_Q15_343069"/>
      <w:bookmarkEnd w:id="7165"/>
      <w:r>
        <w:rPr>
          <w:rtl/>
        </w:rPr>
        <w:t xml:space="preserve">וכעבור </w:t>
      </w:r>
      <w:bookmarkStart w:id="7166" w:name="_ETM_Q15_343580"/>
      <w:bookmarkEnd w:id="7166"/>
      <w:r>
        <w:rPr>
          <w:rtl/>
        </w:rPr>
        <w:t xml:space="preserve">זמן </w:t>
      </w:r>
      <w:bookmarkStart w:id="7167" w:name="_ETM_Q15_343879"/>
      <w:bookmarkEnd w:id="7167"/>
      <w:r>
        <w:rPr>
          <w:rtl/>
        </w:rPr>
        <w:t xml:space="preserve">קצר </w:t>
      </w:r>
      <w:bookmarkStart w:id="7168" w:name="_ETM_Q15_344330"/>
      <w:bookmarkEnd w:id="7168"/>
      <w:r>
        <w:rPr>
          <w:rtl/>
        </w:rPr>
        <w:t xml:space="preserve">מאוד </w:t>
      </w:r>
      <w:bookmarkStart w:id="7169" w:name="_ETM_Q15_345230"/>
      <w:bookmarkEnd w:id="7169"/>
      <w:r>
        <w:rPr>
          <w:rtl/>
        </w:rPr>
        <w:t xml:space="preserve">אתה </w:t>
      </w:r>
      <w:bookmarkStart w:id="7170" w:name="_ETM_Q15_345500"/>
      <w:bookmarkEnd w:id="7170"/>
      <w:r>
        <w:rPr>
          <w:rtl/>
        </w:rPr>
        <w:t xml:space="preserve">מוצא </w:t>
      </w:r>
      <w:bookmarkStart w:id="7171" w:name="_ETM_Q15_345860"/>
      <w:bookmarkEnd w:id="7171"/>
      <w:r>
        <w:rPr>
          <w:rtl/>
        </w:rPr>
        <w:t xml:space="preserve">את </w:t>
      </w:r>
      <w:bookmarkStart w:id="7172" w:name="_ETM_Q15_345950"/>
      <w:bookmarkEnd w:id="7172"/>
      <w:r>
        <w:rPr>
          <w:rtl/>
        </w:rPr>
        <w:t xml:space="preserve">זה </w:t>
      </w:r>
      <w:bookmarkStart w:id="7173" w:name="_ETM_Q15_346069"/>
      <w:bookmarkEnd w:id="7173"/>
      <w:r>
        <w:rPr>
          <w:rtl/>
        </w:rPr>
        <w:t xml:space="preserve">כמו </w:t>
      </w:r>
      <w:bookmarkStart w:id="7174" w:name="_ETM_Q15_346340"/>
      <w:bookmarkEnd w:id="7174"/>
      <w:r>
        <w:rPr>
          <w:rtl/>
        </w:rPr>
        <w:t xml:space="preserve">איזה </w:t>
      </w:r>
      <w:bookmarkStart w:id="7175" w:name="_ETM_Q15_349090"/>
      <w:bookmarkEnd w:id="7175"/>
      <w:r>
        <w:rPr>
          <w:rtl/>
        </w:rPr>
        <w:t>ח'ר</w:t>
      </w:r>
      <w:r>
        <w:rPr>
          <w:rFonts w:hint="cs"/>
          <w:rtl/>
        </w:rPr>
        <w:t>בה</w:t>
      </w:r>
      <w:r>
        <w:rPr>
          <w:rtl/>
        </w:rPr>
        <w:t xml:space="preserve"> </w:t>
      </w:r>
      <w:bookmarkStart w:id="7176" w:name="_ETM_Q15_350439"/>
      <w:bookmarkEnd w:id="7176"/>
      <w:r>
        <w:rPr>
          <w:rtl/>
        </w:rPr>
        <w:t xml:space="preserve">שנבנתה </w:t>
      </w:r>
      <w:bookmarkStart w:id="7177" w:name="_ETM_Q15_350919"/>
      <w:bookmarkEnd w:id="7177"/>
      <w:r>
        <w:rPr>
          <w:rtl/>
        </w:rPr>
        <w:t xml:space="preserve">לפני </w:t>
      </w:r>
      <w:bookmarkStart w:id="7178" w:name="_ETM_Q15_351370"/>
      <w:bookmarkEnd w:id="7178"/>
      <w:r>
        <w:rPr>
          <w:rtl/>
        </w:rPr>
        <w:t xml:space="preserve">הרבה </w:t>
      </w:r>
      <w:bookmarkStart w:id="7179" w:name="_ETM_Q15_351579"/>
      <w:bookmarkEnd w:id="7179"/>
      <w:r>
        <w:rPr>
          <w:rtl/>
        </w:rPr>
        <w:t xml:space="preserve">מאוד </w:t>
      </w:r>
      <w:bookmarkStart w:id="7180" w:name="_ETM_Q15_351819"/>
      <w:bookmarkEnd w:id="7180"/>
      <w:r>
        <w:rPr>
          <w:rtl/>
        </w:rPr>
        <w:t>שנים</w:t>
      </w:r>
      <w:r>
        <w:rPr>
          <w:rFonts w:hint="cs"/>
          <w:rtl/>
        </w:rPr>
        <w:t>.</w:t>
      </w:r>
      <w:bookmarkStart w:id="7181" w:name="_ETM_Q15_653000"/>
      <w:bookmarkStart w:id="7182" w:name="_ETM_Q15_353249"/>
      <w:bookmarkEnd w:id="7181"/>
      <w:bookmarkEnd w:id="7182"/>
      <w:r>
        <w:rPr>
          <w:rFonts w:hint="cs"/>
          <w:rtl/>
        </w:rPr>
        <w:t xml:space="preserve"> </w:t>
      </w:r>
      <w:r>
        <w:rPr>
          <w:rtl/>
        </w:rPr>
        <w:t xml:space="preserve">אבל </w:t>
      </w:r>
      <w:bookmarkStart w:id="7183" w:name="_ETM_Q15_353519"/>
      <w:bookmarkEnd w:id="7183"/>
      <w:r>
        <w:rPr>
          <w:rtl/>
        </w:rPr>
        <w:t xml:space="preserve">בנושא </w:t>
      </w:r>
      <w:bookmarkStart w:id="7184" w:name="_ETM_Q15_353849"/>
      <w:bookmarkEnd w:id="7184"/>
      <w:r>
        <w:rPr>
          <w:rtl/>
        </w:rPr>
        <w:t xml:space="preserve">הזה </w:t>
      </w:r>
      <w:bookmarkStart w:id="7185" w:name="_ETM_Q15_354090"/>
      <w:bookmarkEnd w:id="7185"/>
      <w:r>
        <w:rPr>
          <w:rtl/>
        </w:rPr>
        <w:t xml:space="preserve">אני </w:t>
      </w:r>
      <w:bookmarkStart w:id="7186" w:name="_ETM_Q15_354209"/>
      <w:bookmarkEnd w:id="7186"/>
      <w:r>
        <w:rPr>
          <w:rtl/>
        </w:rPr>
        <w:t xml:space="preserve">חושב </w:t>
      </w:r>
      <w:bookmarkStart w:id="7187" w:name="_ETM_Q15_354419"/>
      <w:bookmarkEnd w:id="7187"/>
      <w:r>
        <w:rPr>
          <w:rFonts w:hint="cs"/>
          <w:rtl/>
        </w:rPr>
        <w:t>שה</w:t>
      </w:r>
      <w:r>
        <w:rPr>
          <w:rtl/>
        </w:rPr>
        <w:t xml:space="preserve">דברים </w:t>
      </w:r>
      <w:bookmarkStart w:id="7188" w:name="_ETM_Q15_354779"/>
      <w:bookmarkEnd w:id="7188"/>
      <w:r>
        <w:rPr>
          <w:rtl/>
        </w:rPr>
        <w:t xml:space="preserve">זזו </w:t>
      </w:r>
      <w:bookmarkStart w:id="7189" w:name="_ETM_Q15_355109"/>
      <w:bookmarkEnd w:id="7189"/>
      <w:r>
        <w:rPr>
          <w:rtl/>
        </w:rPr>
        <w:t xml:space="preserve">והם </w:t>
      </w:r>
      <w:bookmarkStart w:id="7190" w:name="_ETM_Q15_355709"/>
      <w:bookmarkStart w:id="7191" w:name="_ETM_Q15_356609"/>
      <w:bookmarkEnd w:id="7190"/>
      <w:bookmarkEnd w:id="7191"/>
      <w:r>
        <w:rPr>
          <w:rFonts w:hint="cs"/>
          <w:rtl/>
        </w:rPr>
        <w:t xml:space="preserve">השתפרו, </w:t>
      </w:r>
      <w:r>
        <w:rPr>
          <w:rtl/>
        </w:rPr>
        <w:t xml:space="preserve">לפחות </w:t>
      </w:r>
      <w:bookmarkStart w:id="7192" w:name="_ETM_Q15_357569"/>
      <w:bookmarkEnd w:id="7192"/>
      <w:r>
        <w:rPr>
          <w:rtl/>
        </w:rPr>
        <w:t xml:space="preserve">לתחזק </w:t>
      </w:r>
      <w:bookmarkStart w:id="7193" w:name="_ETM_Q15_358109"/>
      <w:bookmarkEnd w:id="7193"/>
      <w:r>
        <w:rPr>
          <w:rtl/>
        </w:rPr>
        <w:t xml:space="preserve">נכון </w:t>
      </w:r>
      <w:bookmarkStart w:id="7194" w:name="_ETM_Q15_358439"/>
      <w:bookmarkEnd w:id="7194"/>
      <w:r>
        <w:rPr>
          <w:rtl/>
        </w:rPr>
        <w:t xml:space="preserve">את </w:t>
      </w:r>
      <w:bookmarkStart w:id="7195" w:name="_ETM_Q15_358529"/>
      <w:bookmarkEnd w:id="7195"/>
      <w:r>
        <w:rPr>
          <w:rtl/>
        </w:rPr>
        <w:t>הקיים</w:t>
      </w:r>
      <w:r>
        <w:rPr>
          <w:rFonts w:hint="cs"/>
          <w:rtl/>
        </w:rPr>
        <w:t>.</w:t>
      </w:r>
      <w:r>
        <w:rPr>
          <w:rtl/>
        </w:rPr>
        <w:t xml:space="preserve"> </w:t>
      </w:r>
      <w:bookmarkStart w:id="7196" w:name="_ETM_Q15_360800"/>
      <w:bookmarkEnd w:id="7196"/>
    </w:p>
    <w:p w:rsidR="00071978" w:rsidRDefault="00071978" w:rsidP="00B41C35">
      <w:pPr>
        <w:rPr>
          <w:rtl/>
        </w:rPr>
      </w:pPr>
    </w:p>
    <w:p w:rsidR="00071978" w:rsidRDefault="00071978" w:rsidP="00236A88">
      <w:pPr>
        <w:rPr>
          <w:rtl/>
        </w:rPr>
      </w:pPr>
      <w:bookmarkStart w:id="7197" w:name="_ETM_Q15_661000"/>
      <w:bookmarkEnd w:id="7197"/>
      <w:r>
        <w:rPr>
          <w:rtl/>
        </w:rPr>
        <w:t>אגב</w:t>
      </w:r>
      <w:r>
        <w:rPr>
          <w:rFonts w:hint="cs"/>
          <w:rtl/>
        </w:rPr>
        <w:t>,</w:t>
      </w:r>
      <w:r>
        <w:rPr>
          <w:rtl/>
        </w:rPr>
        <w:t xml:space="preserve"> </w:t>
      </w:r>
      <w:bookmarkStart w:id="7198" w:name="_ETM_Q15_361100"/>
      <w:bookmarkEnd w:id="7198"/>
      <w:r>
        <w:rPr>
          <w:rtl/>
        </w:rPr>
        <w:t xml:space="preserve">הקבינט </w:t>
      </w:r>
      <w:bookmarkStart w:id="7199" w:name="_ETM_Q15_361520"/>
      <w:bookmarkEnd w:id="7199"/>
      <w:r>
        <w:rPr>
          <w:rtl/>
        </w:rPr>
        <w:t xml:space="preserve">דן </w:t>
      </w:r>
      <w:bookmarkStart w:id="7200" w:name="_ETM_Q15_361760"/>
      <w:bookmarkEnd w:id="7200"/>
      <w:r>
        <w:rPr>
          <w:rtl/>
        </w:rPr>
        <w:t xml:space="preserve">בנושא </w:t>
      </w:r>
      <w:bookmarkStart w:id="7201" w:name="_ETM_Q15_362120"/>
      <w:bookmarkEnd w:id="7201"/>
      <w:r>
        <w:rPr>
          <w:rtl/>
        </w:rPr>
        <w:t xml:space="preserve">הזה </w:t>
      </w:r>
      <w:bookmarkStart w:id="7202" w:name="_ETM_Q15_362300"/>
      <w:bookmarkEnd w:id="7202"/>
      <w:r>
        <w:rPr>
          <w:rtl/>
        </w:rPr>
        <w:t xml:space="preserve">של </w:t>
      </w:r>
      <w:bookmarkStart w:id="7203" w:name="_ETM_Q15_362450"/>
      <w:bookmarkEnd w:id="7203"/>
      <w:r>
        <w:rPr>
          <w:rtl/>
        </w:rPr>
        <w:t xml:space="preserve">פערי </w:t>
      </w:r>
      <w:bookmarkStart w:id="7204" w:name="_ETM_Q15_362810"/>
      <w:bookmarkEnd w:id="7204"/>
      <w:r>
        <w:rPr>
          <w:rtl/>
        </w:rPr>
        <w:t xml:space="preserve">המיגון </w:t>
      </w:r>
      <w:bookmarkStart w:id="7205" w:name="_ETM_Q15_363680"/>
      <w:bookmarkEnd w:id="7205"/>
      <w:r>
        <w:rPr>
          <w:rtl/>
        </w:rPr>
        <w:t xml:space="preserve">מספר </w:t>
      </w:r>
      <w:bookmarkStart w:id="7206" w:name="_ETM_Q15_364070"/>
      <w:bookmarkEnd w:id="7206"/>
      <w:r>
        <w:rPr>
          <w:rtl/>
        </w:rPr>
        <w:t xml:space="preserve">רב </w:t>
      </w:r>
      <w:bookmarkStart w:id="7207" w:name="_ETM_Q15_364220"/>
      <w:bookmarkEnd w:id="7207"/>
      <w:r>
        <w:rPr>
          <w:rtl/>
        </w:rPr>
        <w:t xml:space="preserve">של </w:t>
      </w:r>
      <w:bookmarkStart w:id="7208" w:name="_ETM_Q15_364370"/>
      <w:bookmarkEnd w:id="7208"/>
      <w:r>
        <w:rPr>
          <w:rtl/>
        </w:rPr>
        <w:t>פעמים</w:t>
      </w:r>
      <w:r>
        <w:rPr>
          <w:rFonts w:hint="cs"/>
          <w:rtl/>
        </w:rPr>
        <w:t>.</w:t>
      </w:r>
      <w:r>
        <w:rPr>
          <w:rtl/>
        </w:rPr>
        <w:t xml:space="preserve"> </w:t>
      </w:r>
      <w:bookmarkStart w:id="7209" w:name="_ETM_Q15_365790"/>
      <w:bookmarkEnd w:id="7209"/>
      <w:r>
        <w:rPr>
          <w:rtl/>
        </w:rPr>
        <w:t xml:space="preserve">צה"ל </w:t>
      </w:r>
      <w:bookmarkStart w:id="7210" w:name="_ETM_Q15_366120"/>
      <w:bookmarkEnd w:id="7210"/>
      <w:r>
        <w:rPr>
          <w:rtl/>
        </w:rPr>
        <w:t xml:space="preserve">הציג </w:t>
      </w:r>
      <w:bookmarkStart w:id="7211" w:name="_ETM_Q15_366659"/>
      <w:bookmarkEnd w:id="7211"/>
      <w:r>
        <w:rPr>
          <w:rtl/>
        </w:rPr>
        <w:t>חלופות</w:t>
      </w:r>
      <w:r>
        <w:rPr>
          <w:rFonts w:hint="cs"/>
          <w:rtl/>
        </w:rPr>
        <w:t>,</w:t>
      </w:r>
      <w:r>
        <w:rPr>
          <w:rtl/>
        </w:rPr>
        <w:t xml:space="preserve"> </w:t>
      </w:r>
      <w:bookmarkStart w:id="7212" w:name="_ETM_Q15_367349"/>
      <w:bookmarkEnd w:id="7212"/>
      <w:r>
        <w:rPr>
          <w:rtl/>
        </w:rPr>
        <w:t xml:space="preserve">ובסופו </w:t>
      </w:r>
      <w:bookmarkStart w:id="7213" w:name="_ETM_Q15_368129"/>
      <w:bookmarkEnd w:id="7213"/>
      <w:r>
        <w:rPr>
          <w:rtl/>
        </w:rPr>
        <w:t xml:space="preserve">של </w:t>
      </w:r>
      <w:bookmarkStart w:id="7214" w:name="_ETM_Q15_368280"/>
      <w:bookmarkEnd w:id="7214"/>
      <w:r>
        <w:rPr>
          <w:rtl/>
        </w:rPr>
        <w:t>דבר</w:t>
      </w:r>
      <w:r>
        <w:rPr>
          <w:rFonts w:hint="cs"/>
          <w:rtl/>
        </w:rPr>
        <w:t>,</w:t>
      </w:r>
      <w:r>
        <w:rPr>
          <w:rtl/>
        </w:rPr>
        <w:t xml:space="preserve"> </w:t>
      </w:r>
      <w:bookmarkStart w:id="7215" w:name="_ETM_Q15_368790"/>
      <w:bookmarkEnd w:id="7215"/>
      <w:r w:rsidR="00236A88">
        <w:rPr>
          <w:rFonts w:hint="cs"/>
          <w:rtl/>
        </w:rPr>
        <w:t>על פי</w:t>
      </w:r>
      <w:r>
        <w:rPr>
          <w:rtl/>
        </w:rPr>
        <w:t xml:space="preserve"> </w:t>
      </w:r>
      <w:bookmarkStart w:id="7216" w:name="_ETM_Q15_369150"/>
      <w:bookmarkEnd w:id="7216"/>
      <w:r>
        <w:rPr>
          <w:rtl/>
        </w:rPr>
        <w:t xml:space="preserve">הפערים </w:t>
      </w:r>
      <w:bookmarkStart w:id="7217" w:name="_ETM_Q15_369629"/>
      <w:bookmarkEnd w:id="7217"/>
      <w:r>
        <w:rPr>
          <w:rtl/>
        </w:rPr>
        <w:t>האלה</w:t>
      </w:r>
      <w:r>
        <w:rPr>
          <w:rFonts w:hint="cs"/>
          <w:rtl/>
        </w:rPr>
        <w:t>,</w:t>
      </w:r>
      <w:r>
        <w:rPr>
          <w:rtl/>
        </w:rPr>
        <w:t xml:space="preserve"> </w:t>
      </w:r>
      <w:bookmarkStart w:id="7218" w:name="_ETM_Q15_371010"/>
      <w:bookmarkStart w:id="7219" w:name="_ETM_Q15_371099"/>
      <w:bookmarkEnd w:id="7218"/>
      <w:bookmarkEnd w:id="7219"/>
      <w:r>
        <w:rPr>
          <w:rtl/>
        </w:rPr>
        <w:t xml:space="preserve">הוצגה </w:t>
      </w:r>
      <w:bookmarkStart w:id="7220" w:name="_ETM_Q15_371459"/>
      <w:bookmarkEnd w:id="7220"/>
      <w:proofErr w:type="spellStart"/>
      <w:r>
        <w:rPr>
          <w:rtl/>
        </w:rPr>
        <w:t>תוכנית</w:t>
      </w:r>
      <w:proofErr w:type="spellEnd"/>
      <w:r>
        <w:rPr>
          <w:rtl/>
        </w:rPr>
        <w:t xml:space="preserve"> </w:t>
      </w:r>
      <w:bookmarkStart w:id="7221" w:name="_ETM_Q15_371819"/>
      <w:bookmarkEnd w:id="7221"/>
      <w:r w:rsidR="003515E6">
        <w:rPr>
          <w:rFonts w:hint="cs"/>
          <w:rtl/>
        </w:rPr>
        <w:t>"</w:t>
      </w:r>
      <w:r>
        <w:rPr>
          <w:rtl/>
        </w:rPr>
        <w:t xml:space="preserve">מגן </w:t>
      </w:r>
      <w:bookmarkStart w:id="7222" w:name="_ETM_Q15_372120"/>
      <w:bookmarkEnd w:id="7222"/>
      <w:r w:rsidR="003515E6">
        <w:rPr>
          <w:rFonts w:hint="cs"/>
          <w:rtl/>
        </w:rPr>
        <w:t>ל</w:t>
      </w:r>
      <w:r>
        <w:rPr>
          <w:rtl/>
        </w:rPr>
        <w:t>עורף</w:t>
      </w:r>
      <w:r w:rsidR="003515E6">
        <w:rPr>
          <w:rFonts w:hint="cs"/>
          <w:rtl/>
        </w:rPr>
        <w:t>"</w:t>
      </w:r>
      <w:r>
        <w:rPr>
          <w:rtl/>
        </w:rPr>
        <w:t xml:space="preserve"> </w:t>
      </w:r>
      <w:bookmarkStart w:id="7223" w:name="_ETM_Q15_372540"/>
      <w:bookmarkEnd w:id="7223"/>
      <w:r>
        <w:rPr>
          <w:rtl/>
        </w:rPr>
        <w:t xml:space="preserve">לצמצום </w:t>
      </w:r>
      <w:bookmarkStart w:id="7224" w:name="_ETM_Q15_373080"/>
      <w:bookmarkEnd w:id="7224"/>
      <w:r>
        <w:rPr>
          <w:rtl/>
        </w:rPr>
        <w:t>הפערים</w:t>
      </w:r>
      <w:r>
        <w:rPr>
          <w:rFonts w:hint="cs"/>
          <w:rtl/>
        </w:rPr>
        <w:t>.</w:t>
      </w:r>
      <w:r>
        <w:rPr>
          <w:rtl/>
        </w:rPr>
        <w:t xml:space="preserve"> </w:t>
      </w:r>
      <w:bookmarkStart w:id="7225" w:name="_ETM_Q15_373590"/>
      <w:bookmarkEnd w:id="7225"/>
      <w:r>
        <w:rPr>
          <w:rtl/>
        </w:rPr>
        <w:t xml:space="preserve">אני </w:t>
      </w:r>
      <w:bookmarkStart w:id="7226" w:name="_ETM_Q15_373739"/>
      <w:bookmarkEnd w:id="7226"/>
      <w:r>
        <w:rPr>
          <w:rtl/>
        </w:rPr>
        <w:t xml:space="preserve">אעסוק </w:t>
      </w:r>
      <w:bookmarkStart w:id="7227" w:name="_ETM_Q15_374069"/>
      <w:bookmarkEnd w:id="7227"/>
      <w:r>
        <w:rPr>
          <w:rtl/>
        </w:rPr>
        <w:t xml:space="preserve">בזה </w:t>
      </w:r>
      <w:bookmarkStart w:id="7228" w:name="_ETM_Q15_374280"/>
      <w:bookmarkEnd w:id="7228"/>
      <w:r>
        <w:rPr>
          <w:rtl/>
        </w:rPr>
        <w:t xml:space="preserve">עוד </w:t>
      </w:r>
      <w:bookmarkStart w:id="7229" w:name="_ETM_Q15_374430"/>
      <w:bookmarkEnd w:id="7229"/>
      <w:r>
        <w:rPr>
          <w:rtl/>
        </w:rPr>
        <w:t>מעט</w:t>
      </w:r>
      <w:r>
        <w:rPr>
          <w:rFonts w:hint="cs"/>
          <w:rtl/>
        </w:rPr>
        <w:t>.</w:t>
      </w:r>
      <w:r>
        <w:rPr>
          <w:rtl/>
        </w:rPr>
        <w:t xml:space="preserve"> </w:t>
      </w:r>
      <w:bookmarkStart w:id="7230" w:name="_ETM_Q15_375610"/>
      <w:bookmarkEnd w:id="7230"/>
      <w:r>
        <w:rPr>
          <w:rtl/>
        </w:rPr>
        <w:t xml:space="preserve">זה </w:t>
      </w:r>
      <w:bookmarkStart w:id="7231" w:name="_ETM_Q15_375700"/>
      <w:bookmarkEnd w:id="7231"/>
      <w:r>
        <w:rPr>
          <w:rtl/>
        </w:rPr>
        <w:t xml:space="preserve">רלוונטי </w:t>
      </w:r>
      <w:bookmarkStart w:id="7232" w:name="_ETM_Q15_376120"/>
      <w:bookmarkEnd w:id="7232"/>
      <w:r>
        <w:rPr>
          <w:rtl/>
        </w:rPr>
        <w:t xml:space="preserve">גם </w:t>
      </w:r>
      <w:bookmarkStart w:id="7233" w:name="_ETM_Q15_376330"/>
      <w:bookmarkEnd w:id="7233"/>
      <w:r>
        <w:rPr>
          <w:rtl/>
        </w:rPr>
        <w:t xml:space="preserve">לדרום </w:t>
      </w:r>
      <w:bookmarkStart w:id="7234" w:name="_ETM_Q15_376720"/>
      <w:bookmarkEnd w:id="7234"/>
      <w:r>
        <w:rPr>
          <w:rtl/>
        </w:rPr>
        <w:t xml:space="preserve">וגם </w:t>
      </w:r>
      <w:bookmarkStart w:id="7235" w:name="_ETM_Q15_377080"/>
      <w:bookmarkEnd w:id="7235"/>
      <w:r>
        <w:rPr>
          <w:rtl/>
        </w:rPr>
        <w:t>לצפון</w:t>
      </w:r>
      <w:r>
        <w:rPr>
          <w:rFonts w:hint="cs"/>
          <w:rtl/>
        </w:rPr>
        <w:t>.</w:t>
      </w:r>
    </w:p>
    <w:p w:rsidR="00071978" w:rsidRDefault="00071978" w:rsidP="00B41C35">
      <w:pPr>
        <w:rPr>
          <w:rtl/>
        </w:rPr>
      </w:pPr>
    </w:p>
    <w:p w:rsidR="00071978" w:rsidRDefault="00071978" w:rsidP="003515E6">
      <w:pPr>
        <w:rPr>
          <w:rtl/>
        </w:rPr>
      </w:pPr>
      <w:bookmarkStart w:id="7236" w:name="_ETM_Q15_378960"/>
      <w:bookmarkEnd w:id="7236"/>
      <w:r>
        <w:rPr>
          <w:rtl/>
        </w:rPr>
        <w:t>כש</w:t>
      </w:r>
      <w:r>
        <w:rPr>
          <w:rFonts w:hint="cs"/>
          <w:rtl/>
        </w:rPr>
        <w:t>י</w:t>
      </w:r>
      <w:r>
        <w:rPr>
          <w:rtl/>
        </w:rPr>
        <w:t xml:space="preserve">רות </w:t>
      </w:r>
      <w:bookmarkStart w:id="7237" w:name="_ETM_Q15_379380"/>
      <w:bookmarkEnd w:id="7237"/>
      <w:r>
        <w:rPr>
          <w:rtl/>
        </w:rPr>
        <w:t>המקלטים</w:t>
      </w:r>
      <w:r>
        <w:rPr>
          <w:rFonts w:hint="cs"/>
          <w:rtl/>
        </w:rPr>
        <w:t xml:space="preserve"> </w:t>
      </w:r>
      <w:r w:rsidR="00214018">
        <w:rPr>
          <w:rFonts w:hint="eastAsia"/>
          <w:rtl/>
        </w:rPr>
        <w:t>–</w:t>
      </w:r>
      <w:r>
        <w:rPr>
          <w:rtl/>
        </w:rPr>
        <w:t xml:space="preserve"> </w:t>
      </w:r>
      <w:bookmarkStart w:id="7238" w:name="_ETM_Q15_381169"/>
      <w:bookmarkEnd w:id="7238"/>
      <w:r>
        <w:rPr>
          <w:rtl/>
        </w:rPr>
        <w:t xml:space="preserve">האחריות </w:t>
      </w:r>
      <w:bookmarkStart w:id="7239" w:name="_ETM_Q15_381590"/>
      <w:bookmarkEnd w:id="7239"/>
      <w:r>
        <w:rPr>
          <w:rtl/>
        </w:rPr>
        <w:t xml:space="preserve">לכשירות </w:t>
      </w:r>
      <w:bookmarkStart w:id="7240" w:name="_ETM_Q15_382100"/>
      <w:bookmarkEnd w:id="7240"/>
      <w:r>
        <w:rPr>
          <w:rtl/>
        </w:rPr>
        <w:t>ו</w:t>
      </w:r>
      <w:r>
        <w:rPr>
          <w:rFonts w:hint="cs"/>
          <w:rtl/>
        </w:rPr>
        <w:t>ל</w:t>
      </w:r>
      <w:r>
        <w:rPr>
          <w:rtl/>
        </w:rPr>
        <w:t>החזק</w:t>
      </w:r>
      <w:r w:rsidR="00236A88">
        <w:rPr>
          <w:rFonts w:hint="cs"/>
          <w:rtl/>
        </w:rPr>
        <w:t>ה של</w:t>
      </w:r>
      <w:r>
        <w:rPr>
          <w:rtl/>
        </w:rPr>
        <w:t xml:space="preserve"> </w:t>
      </w:r>
      <w:bookmarkStart w:id="7241" w:name="_ETM_Q15_382610"/>
      <w:bookmarkEnd w:id="7241"/>
      <w:r>
        <w:rPr>
          <w:rtl/>
        </w:rPr>
        <w:t>המקלטים</w:t>
      </w:r>
      <w:r>
        <w:rPr>
          <w:rFonts w:hint="cs"/>
          <w:rtl/>
        </w:rPr>
        <w:t>,</w:t>
      </w:r>
      <w:r>
        <w:rPr>
          <w:rtl/>
        </w:rPr>
        <w:t xml:space="preserve"> </w:t>
      </w:r>
      <w:bookmarkStart w:id="7242" w:name="_ETM_Q15_383150"/>
      <w:bookmarkEnd w:id="7242"/>
      <w:r>
        <w:rPr>
          <w:rtl/>
        </w:rPr>
        <w:t xml:space="preserve">על </w:t>
      </w:r>
      <w:bookmarkStart w:id="7243" w:name="_ETM_Q15_383240"/>
      <w:bookmarkEnd w:id="7243"/>
      <w:r>
        <w:rPr>
          <w:rtl/>
        </w:rPr>
        <w:t xml:space="preserve">פי </w:t>
      </w:r>
      <w:bookmarkStart w:id="7244" w:name="_ETM_Q15_383389"/>
      <w:bookmarkEnd w:id="7244"/>
      <w:r>
        <w:rPr>
          <w:rtl/>
        </w:rPr>
        <w:t>החוק</w:t>
      </w:r>
      <w:r>
        <w:rPr>
          <w:rFonts w:hint="cs"/>
          <w:rtl/>
        </w:rPr>
        <w:t>,</w:t>
      </w:r>
      <w:r>
        <w:rPr>
          <w:rtl/>
        </w:rPr>
        <w:t xml:space="preserve"> </w:t>
      </w:r>
      <w:bookmarkStart w:id="7245" w:name="_ETM_Q15_384159"/>
      <w:bookmarkStart w:id="7246" w:name="_ETM_Q15_384489"/>
      <w:bookmarkEnd w:id="7245"/>
      <w:bookmarkEnd w:id="7246"/>
      <w:r>
        <w:rPr>
          <w:rtl/>
        </w:rPr>
        <w:t xml:space="preserve">נתונה </w:t>
      </w:r>
      <w:bookmarkStart w:id="7247" w:name="_ETM_Q15_385239"/>
      <w:bookmarkEnd w:id="7247"/>
      <w:r>
        <w:rPr>
          <w:rtl/>
        </w:rPr>
        <w:t xml:space="preserve">לפתחה </w:t>
      </w:r>
      <w:bookmarkStart w:id="7248" w:name="_ETM_Q15_385599"/>
      <w:bookmarkEnd w:id="7248"/>
      <w:r>
        <w:rPr>
          <w:rtl/>
        </w:rPr>
        <w:t xml:space="preserve">של </w:t>
      </w:r>
      <w:bookmarkStart w:id="7249" w:name="_ETM_Q15_385720"/>
      <w:bookmarkEnd w:id="7249"/>
      <w:r>
        <w:rPr>
          <w:rtl/>
        </w:rPr>
        <w:t xml:space="preserve">הרשות </w:t>
      </w:r>
      <w:bookmarkStart w:id="7250" w:name="_ETM_Q15_386019"/>
      <w:bookmarkEnd w:id="7250"/>
      <w:r>
        <w:rPr>
          <w:rtl/>
        </w:rPr>
        <w:t>המקומית</w:t>
      </w:r>
      <w:r>
        <w:rPr>
          <w:rFonts w:hint="cs"/>
          <w:rtl/>
        </w:rPr>
        <w:t>.</w:t>
      </w:r>
      <w:r>
        <w:rPr>
          <w:rtl/>
        </w:rPr>
        <w:t xml:space="preserve"> </w:t>
      </w:r>
      <w:bookmarkStart w:id="7251" w:name="_ETM_Q15_387370"/>
      <w:bookmarkEnd w:id="7251"/>
      <w:r>
        <w:rPr>
          <w:rtl/>
        </w:rPr>
        <w:t xml:space="preserve">יחד </w:t>
      </w:r>
      <w:bookmarkStart w:id="7252" w:name="_ETM_Q15_387669"/>
      <w:bookmarkEnd w:id="7252"/>
      <w:r>
        <w:rPr>
          <w:rtl/>
        </w:rPr>
        <w:t xml:space="preserve">עם </w:t>
      </w:r>
      <w:bookmarkStart w:id="7253" w:name="_ETM_Q15_387760"/>
      <w:bookmarkEnd w:id="7253"/>
      <w:r>
        <w:rPr>
          <w:rtl/>
        </w:rPr>
        <w:t>זאת</w:t>
      </w:r>
      <w:r>
        <w:rPr>
          <w:rFonts w:hint="cs"/>
          <w:rtl/>
        </w:rPr>
        <w:t>,</w:t>
      </w:r>
      <w:r>
        <w:rPr>
          <w:rtl/>
        </w:rPr>
        <w:t xml:space="preserve"> </w:t>
      </w:r>
      <w:bookmarkStart w:id="7254" w:name="_ETM_Q15_387909"/>
      <w:bookmarkEnd w:id="7254"/>
      <w:r>
        <w:rPr>
          <w:rtl/>
        </w:rPr>
        <w:t xml:space="preserve">פיקוד </w:t>
      </w:r>
      <w:bookmarkStart w:id="7255" w:name="_ETM_Q15_388269"/>
      <w:bookmarkEnd w:id="7255"/>
      <w:r>
        <w:rPr>
          <w:rtl/>
        </w:rPr>
        <w:t xml:space="preserve">העורף </w:t>
      </w:r>
      <w:bookmarkStart w:id="7256" w:name="_ETM_Q15_388659"/>
      <w:bookmarkEnd w:id="7256"/>
      <w:r>
        <w:rPr>
          <w:rtl/>
        </w:rPr>
        <w:t xml:space="preserve">שיפץ </w:t>
      </w:r>
      <w:bookmarkStart w:id="7257" w:name="_ETM_Q15_389169"/>
      <w:bookmarkEnd w:id="7257"/>
      <w:r>
        <w:rPr>
          <w:rtl/>
        </w:rPr>
        <w:t xml:space="preserve">בשנים </w:t>
      </w:r>
      <w:bookmarkStart w:id="7258" w:name="_ETM_Q15_389560"/>
      <w:bookmarkEnd w:id="7258"/>
      <w:r>
        <w:rPr>
          <w:rtl/>
        </w:rPr>
        <w:t xml:space="preserve">האחרונות </w:t>
      </w:r>
      <w:bookmarkStart w:id="7259" w:name="_ETM_Q15_390040"/>
      <w:bookmarkEnd w:id="7259"/>
      <w:r>
        <w:rPr>
          <w:rtl/>
        </w:rPr>
        <w:t xml:space="preserve">מאות </w:t>
      </w:r>
      <w:bookmarkStart w:id="7260" w:name="_ETM_Q15_391389"/>
      <w:bookmarkStart w:id="7261" w:name="_ETM_Q15_391690"/>
      <w:bookmarkEnd w:id="7260"/>
      <w:bookmarkEnd w:id="7261"/>
      <w:r>
        <w:rPr>
          <w:rtl/>
        </w:rPr>
        <w:t>מקלטים</w:t>
      </w:r>
      <w:r>
        <w:rPr>
          <w:rFonts w:hint="cs"/>
          <w:rtl/>
        </w:rPr>
        <w:t>,</w:t>
      </w:r>
      <w:r>
        <w:rPr>
          <w:rtl/>
        </w:rPr>
        <w:t xml:space="preserve"> </w:t>
      </w:r>
      <w:bookmarkStart w:id="7262" w:name="_ETM_Q15_393060"/>
      <w:bookmarkEnd w:id="7262"/>
      <w:r>
        <w:rPr>
          <w:rtl/>
        </w:rPr>
        <w:t>וכמובן</w:t>
      </w:r>
      <w:r>
        <w:rPr>
          <w:rFonts w:hint="cs"/>
          <w:rtl/>
        </w:rPr>
        <w:t>,</w:t>
      </w:r>
      <w:r w:rsidR="004C59D0">
        <w:rPr>
          <w:rFonts w:hint="cs"/>
          <w:rtl/>
        </w:rPr>
        <w:t xml:space="preserve"> </w:t>
      </w:r>
      <w:bookmarkStart w:id="7263" w:name="_ETM_Q15_393569"/>
      <w:bookmarkEnd w:id="7263"/>
      <w:r>
        <w:rPr>
          <w:rtl/>
        </w:rPr>
        <w:t xml:space="preserve">מבצע </w:t>
      </w:r>
      <w:bookmarkStart w:id="7264" w:name="_ETM_Q15_394049"/>
      <w:bookmarkEnd w:id="7264"/>
      <w:r>
        <w:rPr>
          <w:rtl/>
        </w:rPr>
        <w:t xml:space="preserve">פעילות </w:t>
      </w:r>
      <w:bookmarkStart w:id="7265" w:name="_ETM_Q15_394379"/>
      <w:bookmarkEnd w:id="7265"/>
      <w:r>
        <w:rPr>
          <w:rtl/>
        </w:rPr>
        <w:t xml:space="preserve">שוטפת </w:t>
      </w:r>
      <w:bookmarkStart w:id="7266" w:name="_ETM_Q15_395129"/>
      <w:bookmarkEnd w:id="7266"/>
      <w:r>
        <w:rPr>
          <w:rtl/>
        </w:rPr>
        <w:t xml:space="preserve">של </w:t>
      </w:r>
      <w:bookmarkStart w:id="7267" w:name="_ETM_Q15_395370"/>
      <w:bookmarkEnd w:id="7267"/>
      <w:r>
        <w:rPr>
          <w:rtl/>
        </w:rPr>
        <w:t xml:space="preserve">בקרה </w:t>
      </w:r>
      <w:bookmarkStart w:id="7268" w:name="_ETM_Q15_395760"/>
      <w:bookmarkEnd w:id="7268"/>
      <w:r>
        <w:rPr>
          <w:rtl/>
        </w:rPr>
        <w:t xml:space="preserve">ואכיפה </w:t>
      </w:r>
      <w:bookmarkStart w:id="7269" w:name="_ETM_Q15_396780"/>
      <w:bookmarkEnd w:id="7269"/>
      <w:r>
        <w:rPr>
          <w:rtl/>
        </w:rPr>
        <w:t xml:space="preserve">כדי </w:t>
      </w:r>
      <w:bookmarkStart w:id="7270" w:name="_ETM_Q15_397049"/>
      <w:bookmarkEnd w:id="7270"/>
      <w:r>
        <w:rPr>
          <w:rtl/>
        </w:rPr>
        <w:t xml:space="preserve">לוודא </w:t>
      </w:r>
      <w:bookmarkStart w:id="7271" w:name="_ETM_Q15_397409"/>
      <w:bookmarkEnd w:id="7271"/>
      <w:r>
        <w:rPr>
          <w:rtl/>
        </w:rPr>
        <w:t xml:space="preserve">שהרשות </w:t>
      </w:r>
      <w:bookmarkStart w:id="7272" w:name="_ETM_Q15_397950"/>
      <w:bookmarkEnd w:id="7272"/>
      <w:r>
        <w:rPr>
          <w:rtl/>
        </w:rPr>
        <w:t xml:space="preserve">עושה </w:t>
      </w:r>
      <w:bookmarkStart w:id="7273" w:name="_ETM_Q15_398220"/>
      <w:bookmarkEnd w:id="7273"/>
      <w:r>
        <w:rPr>
          <w:rtl/>
        </w:rPr>
        <w:t xml:space="preserve">את </w:t>
      </w:r>
      <w:bookmarkStart w:id="7274" w:name="_ETM_Q15_398340"/>
      <w:bookmarkEnd w:id="7274"/>
      <w:r>
        <w:rPr>
          <w:rtl/>
        </w:rPr>
        <w:t xml:space="preserve">המוטל </w:t>
      </w:r>
      <w:bookmarkStart w:id="7275" w:name="_ETM_Q15_398730"/>
      <w:bookmarkEnd w:id="7275"/>
      <w:r>
        <w:rPr>
          <w:rtl/>
        </w:rPr>
        <w:t>עליה</w:t>
      </w:r>
      <w:r>
        <w:rPr>
          <w:rFonts w:hint="cs"/>
          <w:rtl/>
        </w:rPr>
        <w:t>.</w:t>
      </w:r>
    </w:p>
    <w:p w:rsidR="00071978" w:rsidRDefault="00071978" w:rsidP="00B41C35">
      <w:pPr>
        <w:rPr>
          <w:rtl/>
        </w:rPr>
      </w:pPr>
    </w:p>
    <w:p w:rsidR="00071978" w:rsidRDefault="00071978" w:rsidP="003515E6">
      <w:pPr>
        <w:rPr>
          <w:rtl/>
        </w:rPr>
      </w:pPr>
      <w:bookmarkStart w:id="7276" w:name="_ETM_Q15_400860"/>
      <w:bookmarkEnd w:id="7276"/>
      <w:r>
        <w:rPr>
          <w:rtl/>
        </w:rPr>
        <w:t xml:space="preserve">מתוקף </w:t>
      </w:r>
      <w:bookmarkStart w:id="7277" w:name="_ETM_Q15_401340"/>
      <w:bookmarkEnd w:id="7277"/>
      <w:r>
        <w:rPr>
          <w:rtl/>
        </w:rPr>
        <w:t xml:space="preserve">החלטות </w:t>
      </w:r>
      <w:bookmarkStart w:id="7278" w:name="_ETM_Q15_401760"/>
      <w:bookmarkEnd w:id="7278"/>
      <w:r>
        <w:rPr>
          <w:rtl/>
        </w:rPr>
        <w:t xml:space="preserve">הממשלה </w:t>
      </w:r>
      <w:bookmarkStart w:id="7279" w:name="_ETM_Q15_402660"/>
      <w:bookmarkEnd w:id="7279"/>
      <w:r>
        <w:rPr>
          <w:rtl/>
        </w:rPr>
        <w:t xml:space="preserve">בעשור </w:t>
      </w:r>
      <w:bookmarkStart w:id="7280" w:name="_ETM_Q15_403230"/>
      <w:bookmarkEnd w:id="7280"/>
      <w:r>
        <w:rPr>
          <w:rtl/>
        </w:rPr>
        <w:t xml:space="preserve">האחרון </w:t>
      </w:r>
      <w:bookmarkStart w:id="7281" w:name="_ETM_Q15_404440"/>
      <w:bookmarkEnd w:id="7281"/>
      <w:r>
        <w:rPr>
          <w:rtl/>
        </w:rPr>
        <w:t xml:space="preserve">הוקם </w:t>
      </w:r>
      <w:bookmarkStart w:id="7282" w:name="_ETM_Q15_404770"/>
      <w:bookmarkEnd w:id="7282"/>
      <w:r>
        <w:rPr>
          <w:rtl/>
        </w:rPr>
        <w:t>פרויקט</w:t>
      </w:r>
      <w:r>
        <w:rPr>
          <w:rFonts w:hint="cs"/>
          <w:rtl/>
        </w:rPr>
        <w:t xml:space="preserve"> </w:t>
      </w:r>
      <w:bookmarkStart w:id="7283" w:name="_ETM_Q15_701000"/>
      <w:bookmarkEnd w:id="7283"/>
      <w:r>
        <w:rPr>
          <w:rFonts w:hint="cs"/>
          <w:rtl/>
        </w:rPr>
        <w:t>מיגון</w:t>
      </w:r>
      <w:r>
        <w:rPr>
          <w:rtl/>
        </w:rPr>
        <w:t xml:space="preserve"> </w:t>
      </w:r>
      <w:bookmarkStart w:id="7284" w:name="_ETM_Q15_405400"/>
      <w:bookmarkEnd w:id="7284"/>
      <w:r>
        <w:rPr>
          <w:rtl/>
        </w:rPr>
        <w:t xml:space="preserve">לאומי </w:t>
      </w:r>
      <w:bookmarkStart w:id="7285" w:name="_ETM_Q15_405760"/>
      <w:bookmarkEnd w:id="7285"/>
      <w:r>
        <w:rPr>
          <w:rtl/>
        </w:rPr>
        <w:t xml:space="preserve">למיגון </w:t>
      </w:r>
      <w:bookmarkStart w:id="7286" w:name="_ETM_Q15_406570"/>
      <w:bookmarkEnd w:id="7286"/>
      <w:r>
        <w:rPr>
          <w:rtl/>
        </w:rPr>
        <w:t xml:space="preserve">בתי </w:t>
      </w:r>
      <w:bookmarkStart w:id="7287" w:name="_ETM_Q15_406810"/>
      <w:bookmarkEnd w:id="7287"/>
      <w:r>
        <w:rPr>
          <w:rtl/>
        </w:rPr>
        <w:t xml:space="preserve">התושבים </w:t>
      </w:r>
      <w:bookmarkStart w:id="7288" w:name="_ETM_Q15_407350"/>
      <w:bookmarkEnd w:id="7288"/>
      <w:r>
        <w:rPr>
          <w:rtl/>
        </w:rPr>
        <w:t xml:space="preserve">במרחב </w:t>
      </w:r>
      <w:bookmarkStart w:id="7289" w:name="_ETM_Q15_407830"/>
      <w:bookmarkEnd w:id="7289"/>
      <w:r>
        <w:rPr>
          <w:rtl/>
        </w:rPr>
        <w:t xml:space="preserve">עוטף </w:t>
      </w:r>
      <w:bookmarkStart w:id="7290" w:name="_ETM_Q15_408100"/>
      <w:bookmarkEnd w:id="7290"/>
      <w:r>
        <w:rPr>
          <w:rtl/>
        </w:rPr>
        <w:t xml:space="preserve">עזה </w:t>
      </w:r>
      <w:bookmarkStart w:id="7291" w:name="_ETM_Q15_408370"/>
      <w:bookmarkEnd w:id="7291"/>
      <w:r>
        <w:rPr>
          <w:rtl/>
        </w:rPr>
        <w:t>בטווח</w:t>
      </w:r>
      <w:r>
        <w:rPr>
          <w:rFonts w:hint="cs"/>
          <w:rtl/>
        </w:rPr>
        <w:t xml:space="preserve"> </w:t>
      </w:r>
      <w:r w:rsidR="00DD2C26">
        <w:rPr>
          <w:rFonts w:hint="cs"/>
          <w:rtl/>
        </w:rPr>
        <w:t>0</w:t>
      </w:r>
      <w:r w:rsidR="00214018">
        <w:rPr>
          <w:rFonts w:hint="cs"/>
          <w:rtl/>
        </w:rPr>
        <w:t>–</w:t>
      </w:r>
      <w:r w:rsidR="00DD2C26">
        <w:rPr>
          <w:rFonts w:hint="cs"/>
          <w:rtl/>
        </w:rPr>
        <w:t>7</w:t>
      </w:r>
      <w:r>
        <w:rPr>
          <w:rtl/>
        </w:rPr>
        <w:t xml:space="preserve"> </w:t>
      </w:r>
      <w:bookmarkStart w:id="7292" w:name="_ETM_Q15_409420"/>
      <w:bookmarkStart w:id="7293" w:name="_ETM_Q15_410500"/>
      <w:bookmarkEnd w:id="7292"/>
      <w:bookmarkEnd w:id="7293"/>
      <w:r>
        <w:rPr>
          <w:rFonts w:hint="cs"/>
          <w:rtl/>
        </w:rPr>
        <w:t xml:space="preserve">קילומטר </w:t>
      </w:r>
      <w:r>
        <w:rPr>
          <w:rtl/>
        </w:rPr>
        <w:t xml:space="preserve">מגבול </w:t>
      </w:r>
      <w:bookmarkStart w:id="7294" w:name="_ETM_Q15_410860"/>
      <w:bookmarkEnd w:id="7294"/>
      <w:r>
        <w:rPr>
          <w:rtl/>
        </w:rPr>
        <w:t>הרצועה</w:t>
      </w:r>
      <w:r>
        <w:rPr>
          <w:rFonts w:hint="cs"/>
          <w:rtl/>
        </w:rPr>
        <w:t>.</w:t>
      </w:r>
      <w:r>
        <w:rPr>
          <w:rtl/>
        </w:rPr>
        <w:t xml:space="preserve"> </w:t>
      </w:r>
      <w:bookmarkStart w:id="7295" w:name="_ETM_Q15_411519"/>
      <w:bookmarkEnd w:id="7295"/>
      <w:r>
        <w:rPr>
          <w:rtl/>
        </w:rPr>
        <w:t xml:space="preserve">ויושב </w:t>
      </w:r>
      <w:bookmarkStart w:id="7296" w:name="_ETM_Q15_411849"/>
      <w:bookmarkEnd w:id="7296"/>
      <w:r>
        <w:rPr>
          <w:rtl/>
        </w:rPr>
        <w:t xml:space="preserve">כאן חבר </w:t>
      </w:r>
      <w:bookmarkStart w:id="7297" w:name="_ETM_Q15_412239"/>
      <w:bookmarkEnd w:id="7297"/>
      <w:r>
        <w:rPr>
          <w:rFonts w:hint="cs"/>
          <w:rtl/>
        </w:rPr>
        <w:t>ה</w:t>
      </w:r>
      <w:r>
        <w:rPr>
          <w:rtl/>
        </w:rPr>
        <w:t xml:space="preserve">כנסת </w:t>
      </w:r>
      <w:bookmarkStart w:id="7298" w:name="_ETM_Q15_412450"/>
      <w:bookmarkEnd w:id="7298"/>
      <w:r>
        <w:rPr>
          <w:rtl/>
        </w:rPr>
        <w:t>שוסטר</w:t>
      </w:r>
      <w:r w:rsidR="003515E6">
        <w:rPr>
          <w:rFonts w:hint="cs"/>
          <w:rtl/>
        </w:rPr>
        <w:t>,</w:t>
      </w:r>
      <w:r w:rsidR="00236A88">
        <w:rPr>
          <w:rFonts w:hint="cs"/>
          <w:rtl/>
        </w:rPr>
        <w:t xml:space="preserve"> הוא</w:t>
      </w:r>
      <w:r>
        <w:rPr>
          <w:rtl/>
        </w:rPr>
        <w:t xml:space="preserve"> </w:t>
      </w:r>
      <w:bookmarkStart w:id="7299" w:name="_ETM_Q15_413310"/>
      <w:bookmarkEnd w:id="7299"/>
      <w:r>
        <w:rPr>
          <w:rtl/>
        </w:rPr>
        <w:t xml:space="preserve">יכול </w:t>
      </w:r>
      <w:bookmarkStart w:id="7300" w:name="_ETM_Q15_413609"/>
      <w:bookmarkEnd w:id="7300"/>
      <w:r>
        <w:rPr>
          <w:rtl/>
        </w:rPr>
        <w:t xml:space="preserve">לספר </w:t>
      </w:r>
      <w:bookmarkStart w:id="7301" w:name="_ETM_Q15_414030"/>
      <w:bookmarkEnd w:id="7301"/>
      <w:r>
        <w:rPr>
          <w:rtl/>
        </w:rPr>
        <w:t xml:space="preserve">לכם </w:t>
      </w:r>
      <w:bookmarkStart w:id="7302" w:name="_ETM_Q15_415680"/>
      <w:bookmarkEnd w:id="7302"/>
      <w:r>
        <w:rPr>
          <w:rtl/>
        </w:rPr>
        <w:t xml:space="preserve">עדות </w:t>
      </w:r>
      <w:bookmarkStart w:id="7303" w:name="_ETM_Q15_416430"/>
      <w:bookmarkEnd w:id="7303"/>
      <w:r>
        <w:rPr>
          <w:rtl/>
        </w:rPr>
        <w:t xml:space="preserve">של </w:t>
      </w:r>
      <w:bookmarkStart w:id="7304" w:name="_ETM_Q15_417209"/>
      <w:bookmarkEnd w:id="7304"/>
      <w:r>
        <w:rPr>
          <w:rtl/>
        </w:rPr>
        <w:t xml:space="preserve">ראש </w:t>
      </w:r>
      <w:bookmarkStart w:id="7305" w:name="_ETM_Q15_417480"/>
      <w:bookmarkEnd w:id="7305"/>
      <w:r>
        <w:rPr>
          <w:rtl/>
        </w:rPr>
        <w:t>מועצה</w:t>
      </w:r>
      <w:r>
        <w:rPr>
          <w:rFonts w:hint="cs"/>
          <w:rtl/>
        </w:rPr>
        <w:t>,</w:t>
      </w:r>
      <w:r>
        <w:rPr>
          <w:rtl/>
        </w:rPr>
        <w:t xml:space="preserve"> </w:t>
      </w:r>
      <w:bookmarkStart w:id="7306" w:name="_ETM_Q15_418920"/>
      <w:bookmarkEnd w:id="7306"/>
      <w:r>
        <w:rPr>
          <w:rtl/>
        </w:rPr>
        <w:t xml:space="preserve">איך </w:t>
      </w:r>
      <w:bookmarkStart w:id="7307" w:name="_ETM_Q15_419250"/>
      <w:bookmarkEnd w:id="7307"/>
      <w:r>
        <w:rPr>
          <w:rtl/>
        </w:rPr>
        <w:t xml:space="preserve">זה </w:t>
      </w:r>
      <w:bookmarkStart w:id="7308" w:name="_ETM_Q15_419459"/>
      <w:bookmarkEnd w:id="7308"/>
      <w:r>
        <w:rPr>
          <w:rtl/>
        </w:rPr>
        <w:t>היה</w:t>
      </w:r>
      <w:r>
        <w:rPr>
          <w:rFonts w:hint="cs"/>
          <w:rtl/>
        </w:rPr>
        <w:t>,</w:t>
      </w:r>
      <w:r>
        <w:rPr>
          <w:rtl/>
        </w:rPr>
        <w:t xml:space="preserve"> </w:t>
      </w:r>
      <w:bookmarkStart w:id="7309" w:name="_ETM_Q15_420610"/>
      <w:bookmarkEnd w:id="7309"/>
      <w:r>
        <w:rPr>
          <w:rtl/>
        </w:rPr>
        <w:t xml:space="preserve">איך </w:t>
      </w:r>
      <w:bookmarkStart w:id="7310" w:name="_ETM_Q15_420820"/>
      <w:bookmarkEnd w:id="7310"/>
      <w:r>
        <w:rPr>
          <w:rtl/>
        </w:rPr>
        <w:t xml:space="preserve">זה </w:t>
      </w:r>
      <w:bookmarkStart w:id="7311" w:name="_ETM_Q15_420970"/>
      <w:bookmarkEnd w:id="7311"/>
      <w:r>
        <w:rPr>
          <w:rFonts w:hint="cs"/>
          <w:rtl/>
        </w:rPr>
        <w:t>ה</w:t>
      </w:r>
      <w:r>
        <w:rPr>
          <w:rtl/>
        </w:rPr>
        <w:t xml:space="preserve">תקדם </w:t>
      </w:r>
      <w:bookmarkStart w:id="7312" w:name="_ETM_Q15_422130"/>
      <w:bookmarkEnd w:id="7312"/>
      <w:r>
        <w:rPr>
          <w:rtl/>
        </w:rPr>
        <w:t xml:space="preserve">ואיך </w:t>
      </w:r>
      <w:bookmarkStart w:id="7313" w:name="_ETM_Q15_422430"/>
      <w:bookmarkEnd w:id="7313"/>
      <w:r>
        <w:rPr>
          <w:rtl/>
        </w:rPr>
        <w:t xml:space="preserve">זה </w:t>
      </w:r>
      <w:bookmarkStart w:id="7314" w:name="_ETM_Q15_422550"/>
      <w:bookmarkEnd w:id="7314"/>
      <w:r>
        <w:rPr>
          <w:rFonts w:hint="cs"/>
          <w:rtl/>
        </w:rPr>
        <w:t>ה</w:t>
      </w:r>
      <w:r>
        <w:rPr>
          <w:rtl/>
        </w:rPr>
        <w:t>סתיים</w:t>
      </w:r>
      <w:r>
        <w:rPr>
          <w:rFonts w:hint="cs"/>
          <w:rtl/>
        </w:rPr>
        <w:t>.</w:t>
      </w:r>
      <w:r>
        <w:rPr>
          <w:rtl/>
        </w:rPr>
        <w:t xml:space="preserve"> </w:t>
      </w:r>
      <w:bookmarkStart w:id="7315" w:name="_ETM_Q15_423400"/>
      <w:bookmarkEnd w:id="7315"/>
      <w:r>
        <w:rPr>
          <w:rtl/>
        </w:rPr>
        <w:t xml:space="preserve">ואני </w:t>
      </w:r>
      <w:bookmarkStart w:id="7316" w:name="_ETM_Q15_423819"/>
      <w:bookmarkEnd w:id="7316"/>
      <w:r>
        <w:rPr>
          <w:rtl/>
        </w:rPr>
        <w:t xml:space="preserve">אומר </w:t>
      </w:r>
      <w:bookmarkStart w:id="7317" w:name="_ETM_Q15_424000"/>
      <w:bookmarkEnd w:id="7317"/>
      <w:r>
        <w:rPr>
          <w:rtl/>
        </w:rPr>
        <w:t xml:space="preserve">את </w:t>
      </w:r>
      <w:bookmarkStart w:id="7318" w:name="_ETM_Q15_424120"/>
      <w:bookmarkEnd w:id="7318"/>
      <w:r>
        <w:rPr>
          <w:rtl/>
        </w:rPr>
        <w:t xml:space="preserve">זה </w:t>
      </w:r>
      <w:bookmarkStart w:id="7319" w:name="_ETM_Q15_424720"/>
      <w:bookmarkEnd w:id="7319"/>
      <w:r>
        <w:rPr>
          <w:rtl/>
        </w:rPr>
        <w:t>באמת</w:t>
      </w:r>
      <w:r>
        <w:rPr>
          <w:rFonts w:hint="cs"/>
          <w:rtl/>
        </w:rPr>
        <w:t>,</w:t>
      </w:r>
      <w:r>
        <w:rPr>
          <w:rtl/>
        </w:rPr>
        <w:t xml:space="preserve"> </w:t>
      </w:r>
      <w:bookmarkStart w:id="7320" w:name="_ETM_Q15_425830"/>
      <w:bookmarkEnd w:id="7320"/>
      <w:r>
        <w:rPr>
          <w:rtl/>
        </w:rPr>
        <w:t xml:space="preserve">כי </w:t>
      </w:r>
      <w:bookmarkStart w:id="7321" w:name="_ETM_Q15_426310"/>
      <w:bookmarkEnd w:id="7321"/>
      <w:r>
        <w:rPr>
          <w:rtl/>
        </w:rPr>
        <w:t xml:space="preserve">הוצגו </w:t>
      </w:r>
      <w:bookmarkStart w:id="7322" w:name="_ETM_Q15_426700"/>
      <w:bookmarkEnd w:id="7322"/>
      <w:r>
        <w:rPr>
          <w:rtl/>
        </w:rPr>
        <w:t xml:space="preserve">כאן </w:t>
      </w:r>
      <w:bookmarkStart w:id="7323" w:name="_ETM_Q15_426910"/>
      <w:bookmarkEnd w:id="7323"/>
      <w:r>
        <w:rPr>
          <w:rtl/>
        </w:rPr>
        <w:t xml:space="preserve">בשאלות </w:t>
      </w:r>
      <w:bookmarkStart w:id="7324" w:name="_ETM_Q15_428339"/>
      <w:bookmarkEnd w:id="7324"/>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071978" w:rsidRDefault="00071978" w:rsidP="00B41C35">
      <w:pPr>
        <w:rPr>
          <w:rtl/>
        </w:rPr>
      </w:pPr>
    </w:p>
    <w:p w:rsidR="00071978" w:rsidRDefault="00071978" w:rsidP="00B41C35">
      <w:pPr>
        <w:pStyle w:val="af6"/>
        <w:keepNext/>
        <w:rPr>
          <w:rtl/>
        </w:rPr>
      </w:pPr>
      <w:r w:rsidRPr="0027002D">
        <w:rPr>
          <w:rStyle w:val="TagStyle"/>
          <w:rtl/>
        </w:rPr>
        <w:t xml:space="preserve"> &lt;&lt; יור &gt;&gt; </w:t>
      </w:r>
      <w:r>
        <w:rPr>
          <w:rtl/>
        </w:rPr>
        <w:t>היו"ר יעקב מרגי:</w:t>
      </w:r>
      <w:r w:rsidRPr="0027002D">
        <w:rPr>
          <w:rStyle w:val="TagStyle"/>
          <w:rtl/>
        </w:rPr>
        <w:t xml:space="preserve"> &lt;&lt; יור &gt;&gt;</w:t>
      </w:r>
      <w:r>
        <w:rPr>
          <w:rtl/>
        </w:rPr>
        <w:t xml:space="preserve"> </w:t>
      </w:r>
    </w:p>
    <w:p w:rsidR="00071978" w:rsidRDefault="00071978" w:rsidP="004C59D0">
      <w:pPr>
        <w:rPr>
          <w:rtl/>
        </w:rPr>
      </w:pPr>
    </w:p>
    <w:p w:rsidR="00071978" w:rsidRDefault="00071978" w:rsidP="00B41C35">
      <w:pPr>
        <w:rPr>
          <w:rtl/>
        </w:rPr>
      </w:pPr>
      <w:bookmarkStart w:id="7325" w:name="_ETM_Q15_727000"/>
      <w:bookmarkEnd w:id="7325"/>
      <w:r>
        <w:rPr>
          <w:rFonts w:hint="cs"/>
          <w:rtl/>
        </w:rPr>
        <w:t xml:space="preserve">וכאן הכנסת </w:t>
      </w:r>
      <w:bookmarkStart w:id="7326" w:name="_ETM_Q15_726000"/>
      <w:bookmarkStart w:id="7327" w:name="_ETM_Q15_428879"/>
      <w:bookmarkStart w:id="7328" w:name="_ETM_Q15_429329"/>
      <w:bookmarkEnd w:id="7326"/>
      <w:bookmarkEnd w:id="7327"/>
      <w:bookmarkEnd w:id="7328"/>
      <w:r>
        <w:rPr>
          <w:rtl/>
        </w:rPr>
        <w:t xml:space="preserve">הייתה </w:t>
      </w:r>
      <w:bookmarkStart w:id="7329" w:name="_ETM_Q15_429599"/>
      <w:bookmarkEnd w:id="7329"/>
      <w:r>
        <w:rPr>
          <w:rtl/>
        </w:rPr>
        <w:t xml:space="preserve">שותפה </w:t>
      </w:r>
      <w:bookmarkStart w:id="7330" w:name="_ETM_Q15_430529"/>
      <w:bookmarkEnd w:id="7330"/>
      <w:r>
        <w:rPr>
          <w:rtl/>
        </w:rPr>
        <w:t>לדיוני</w:t>
      </w:r>
      <w:r>
        <w:rPr>
          <w:rFonts w:hint="cs"/>
          <w:rtl/>
        </w:rPr>
        <w:t>ם</w:t>
      </w:r>
      <w:r>
        <w:rPr>
          <w:rtl/>
        </w:rPr>
        <w:t xml:space="preserve"> </w:t>
      </w:r>
      <w:bookmarkStart w:id="7331" w:name="_ETM_Q15_431129"/>
      <w:bookmarkEnd w:id="7331"/>
      <w:r>
        <w:rPr>
          <w:rtl/>
        </w:rPr>
        <w:t xml:space="preserve">ולדחיפה </w:t>
      </w:r>
      <w:bookmarkStart w:id="7332" w:name="_ETM_Q15_431790"/>
      <w:bookmarkEnd w:id="7332"/>
      <w:r>
        <w:rPr>
          <w:rtl/>
        </w:rPr>
        <w:t xml:space="preserve">של </w:t>
      </w:r>
      <w:bookmarkStart w:id="7333" w:name="_ETM_Q15_431909"/>
      <w:bookmarkEnd w:id="7333"/>
      <w:r>
        <w:rPr>
          <w:rtl/>
        </w:rPr>
        <w:t>הממשלה</w:t>
      </w:r>
      <w:r>
        <w:rPr>
          <w:rFonts w:hint="cs"/>
          <w:rtl/>
        </w:rPr>
        <w:t xml:space="preserve"> לנושא.</w:t>
      </w:r>
    </w:p>
    <w:p w:rsidR="00071978" w:rsidRDefault="00071978" w:rsidP="00B41C35">
      <w:pPr>
        <w:rPr>
          <w:rtl/>
        </w:rPr>
      </w:pPr>
    </w:p>
    <w:p w:rsidR="00071978" w:rsidRDefault="00071978" w:rsidP="00B41C35">
      <w:pPr>
        <w:pStyle w:val="-"/>
        <w:keepNext/>
        <w:rPr>
          <w:rtl/>
        </w:rPr>
      </w:pPr>
      <w:r w:rsidRPr="0027002D">
        <w:rPr>
          <w:rStyle w:val="TagStyle"/>
          <w:rtl/>
        </w:rPr>
        <w:t xml:space="preserve"> &lt;&lt; דובר_המשך &gt;&gt; </w:t>
      </w:r>
      <w:r>
        <w:rPr>
          <w:rtl/>
        </w:rPr>
        <w:t>סגן שר הביטחון אבי דיכטר:</w:t>
      </w:r>
      <w:r w:rsidRPr="0027002D">
        <w:rPr>
          <w:rStyle w:val="TagStyle"/>
          <w:rtl/>
        </w:rPr>
        <w:t xml:space="preserve"> &lt;&lt; דובר_המשך &gt;&gt;</w:t>
      </w:r>
      <w:r>
        <w:rPr>
          <w:rtl/>
        </w:rPr>
        <w:t xml:space="preserve"> </w:t>
      </w:r>
    </w:p>
    <w:p w:rsidR="00071978" w:rsidRDefault="00071978" w:rsidP="004C59D0">
      <w:pPr>
        <w:rPr>
          <w:rtl/>
        </w:rPr>
      </w:pPr>
    </w:p>
    <w:p w:rsidR="00EE6DBB" w:rsidRDefault="00071978" w:rsidP="001975FD">
      <w:pPr>
        <w:rPr>
          <w:rtl/>
        </w:rPr>
      </w:pPr>
      <w:bookmarkStart w:id="7334" w:name="_ETM_Q15_730000"/>
      <w:bookmarkStart w:id="7335" w:name="_ETM_Q15_728000"/>
      <w:bookmarkStart w:id="7336" w:name="_ETM_Q15_432569"/>
      <w:bookmarkEnd w:id="7334"/>
      <w:bookmarkEnd w:id="7335"/>
      <w:bookmarkEnd w:id="7336"/>
      <w:r>
        <w:rPr>
          <w:rtl/>
        </w:rPr>
        <w:t xml:space="preserve">הכנסת </w:t>
      </w:r>
      <w:bookmarkStart w:id="7337" w:name="_ETM_Q15_433469"/>
      <w:bookmarkEnd w:id="7337"/>
      <w:r>
        <w:rPr>
          <w:rtl/>
        </w:rPr>
        <w:t>והוועדות</w:t>
      </w:r>
      <w:r w:rsidR="00236A88">
        <w:rPr>
          <w:rFonts w:hint="cs"/>
          <w:rtl/>
        </w:rPr>
        <w:t>,</w:t>
      </w:r>
      <w:r>
        <w:rPr>
          <w:rtl/>
        </w:rPr>
        <w:t xml:space="preserve"> </w:t>
      </w:r>
      <w:bookmarkStart w:id="7338" w:name="_ETM_Q15_434219"/>
      <w:bookmarkEnd w:id="7338"/>
      <w:r>
        <w:rPr>
          <w:rtl/>
        </w:rPr>
        <w:t xml:space="preserve">אני </w:t>
      </w:r>
      <w:bookmarkStart w:id="7339" w:name="_ETM_Q15_434339"/>
      <w:bookmarkEnd w:id="7339"/>
      <w:r>
        <w:rPr>
          <w:rtl/>
        </w:rPr>
        <w:t xml:space="preserve">מסכים </w:t>
      </w:r>
      <w:bookmarkStart w:id="7340" w:name="_ETM_Q15_434639"/>
      <w:bookmarkEnd w:id="7340"/>
      <w:r>
        <w:rPr>
          <w:rtl/>
        </w:rPr>
        <w:t>איתך</w:t>
      </w:r>
      <w:r>
        <w:rPr>
          <w:rFonts w:hint="cs"/>
          <w:rtl/>
        </w:rPr>
        <w:t>.</w:t>
      </w:r>
      <w:r>
        <w:rPr>
          <w:rtl/>
        </w:rPr>
        <w:t xml:space="preserve"> </w:t>
      </w:r>
      <w:bookmarkStart w:id="7341" w:name="_ETM_Q15_434790"/>
      <w:bookmarkEnd w:id="7341"/>
      <w:r>
        <w:rPr>
          <w:rtl/>
        </w:rPr>
        <w:t xml:space="preserve">כל </w:t>
      </w:r>
      <w:bookmarkStart w:id="7342" w:name="_ETM_Q15_434999"/>
      <w:bookmarkStart w:id="7343" w:name="_ETM_Q15_435239"/>
      <w:bookmarkEnd w:id="7342"/>
      <w:bookmarkEnd w:id="7343"/>
      <w:r>
        <w:rPr>
          <w:rFonts w:hint="cs"/>
          <w:rtl/>
        </w:rPr>
        <w:t xml:space="preserve">אחד </w:t>
      </w:r>
      <w:r>
        <w:rPr>
          <w:rtl/>
        </w:rPr>
        <w:t xml:space="preserve">חווה </w:t>
      </w:r>
      <w:bookmarkStart w:id="7344" w:name="_ETM_Q15_435540"/>
      <w:bookmarkEnd w:id="7344"/>
      <w:r>
        <w:rPr>
          <w:rtl/>
        </w:rPr>
        <w:t xml:space="preserve">את </w:t>
      </w:r>
      <w:bookmarkStart w:id="7345" w:name="_ETM_Q15_435629"/>
      <w:bookmarkEnd w:id="7345"/>
      <w:r>
        <w:rPr>
          <w:rtl/>
        </w:rPr>
        <w:t>זה</w:t>
      </w:r>
      <w:bookmarkStart w:id="7346" w:name="_ETM_Q15_435989"/>
      <w:bookmarkEnd w:id="7346"/>
      <w:r>
        <w:rPr>
          <w:rFonts w:hint="cs"/>
          <w:rtl/>
        </w:rPr>
        <w:t xml:space="preserve"> ב</w:t>
      </w:r>
      <w:r>
        <w:rPr>
          <w:rtl/>
        </w:rPr>
        <w:t xml:space="preserve">יותר </w:t>
      </w:r>
      <w:bookmarkStart w:id="7347" w:name="_ETM_Q15_436289"/>
      <w:bookmarkEnd w:id="7347"/>
      <w:r>
        <w:rPr>
          <w:rtl/>
        </w:rPr>
        <w:t xml:space="preserve">מאשר </w:t>
      </w:r>
      <w:bookmarkStart w:id="7348" w:name="_ETM_Q15_436589"/>
      <w:bookmarkEnd w:id="7348"/>
      <w:r>
        <w:rPr>
          <w:rtl/>
        </w:rPr>
        <w:t xml:space="preserve">זווית </w:t>
      </w:r>
      <w:bookmarkStart w:id="7349" w:name="_ETM_Q15_436919"/>
      <w:bookmarkEnd w:id="7349"/>
      <w:r>
        <w:rPr>
          <w:rFonts w:hint="cs"/>
          <w:rtl/>
        </w:rPr>
        <w:t>אחת.</w:t>
      </w:r>
      <w:r>
        <w:rPr>
          <w:rtl/>
        </w:rPr>
        <w:t xml:space="preserve"> </w:t>
      </w:r>
      <w:bookmarkStart w:id="7350" w:name="_ETM_Q15_437759"/>
      <w:bookmarkEnd w:id="7350"/>
      <w:r>
        <w:rPr>
          <w:rtl/>
        </w:rPr>
        <w:t xml:space="preserve">אני </w:t>
      </w:r>
      <w:bookmarkStart w:id="7351" w:name="_ETM_Q15_437970"/>
      <w:bookmarkStart w:id="7352" w:name="_ETM_Q15_438150"/>
      <w:bookmarkEnd w:id="7351"/>
      <w:bookmarkEnd w:id="7352"/>
      <w:r>
        <w:rPr>
          <w:rFonts w:hint="cs"/>
          <w:rtl/>
        </w:rPr>
        <w:t xml:space="preserve">אומר </w:t>
      </w:r>
      <w:bookmarkStart w:id="7353" w:name="_ETM_Q15_736000"/>
      <w:bookmarkEnd w:id="7353"/>
      <w:r>
        <w:rPr>
          <w:rtl/>
        </w:rPr>
        <w:t xml:space="preserve">זה </w:t>
      </w:r>
      <w:bookmarkStart w:id="7354" w:name="_ETM_Q15_438210"/>
      <w:bookmarkEnd w:id="7354"/>
      <w:r>
        <w:rPr>
          <w:rtl/>
        </w:rPr>
        <w:t xml:space="preserve">בהקשר </w:t>
      </w:r>
      <w:bookmarkStart w:id="7355" w:name="_ETM_Q15_438539"/>
      <w:bookmarkEnd w:id="7355"/>
      <w:r>
        <w:rPr>
          <w:rtl/>
        </w:rPr>
        <w:t xml:space="preserve">של </w:t>
      </w:r>
      <w:bookmarkStart w:id="7356" w:name="_ETM_Q15_438690"/>
      <w:bookmarkEnd w:id="7356"/>
      <w:r>
        <w:rPr>
          <w:rtl/>
        </w:rPr>
        <w:t xml:space="preserve">מה </w:t>
      </w:r>
      <w:bookmarkStart w:id="7357" w:name="_ETM_Q15_438810"/>
      <w:bookmarkEnd w:id="7357"/>
      <w:r>
        <w:rPr>
          <w:rtl/>
        </w:rPr>
        <w:t xml:space="preserve">שעלה </w:t>
      </w:r>
      <w:bookmarkStart w:id="7358" w:name="_ETM_Q15_439139"/>
      <w:bookmarkEnd w:id="7358"/>
      <w:r>
        <w:rPr>
          <w:rtl/>
        </w:rPr>
        <w:t>כאן</w:t>
      </w:r>
      <w:r>
        <w:rPr>
          <w:rFonts w:hint="cs"/>
          <w:rtl/>
        </w:rPr>
        <w:t>.</w:t>
      </w:r>
      <w:r>
        <w:rPr>
          <w:rtl/>
        </w:rPr>
        <w:t xml:space="preserve"> </w:t>
      </w:r>
      <w:bookmarkStart w:id="7359" w:name="_ETM_Q15_439319"/>
      <w:bookmarkEnd w:id="7359"/>
      <w:r>
        <w:rPr>
          <w:rtl/>
        </w:rPr>
        <w:t xml:space="preserve">זה </w:t>
      </w:r>
      <w:bookmarkStart w:id="7360" w:name="_ETM_Q15_439440"/>
      <w:bookmarkEnd w:id="7360"/>
      <w:r>
        <w:rPr>
          <w:rtl/>
        </w:rPr>
        <w:t xml:space="preserve">נאמר </w:t>
      </w:r>
      <w:bookmarkStart w:id="7361" w:name="_ETM_Q15_439770"/>
      <w:bookmarkEnd w:id="7361"/>
      <w:r>
        <w:rPr>
          <w:rtl/>
        </w:rPr>
        <w:t xml:space="preserve">כאילו </w:t>
      </w:r>
      <w:bookmarkStart w:id="7362" w:name="_ETM_Q15_440630"/>
      <w:bookmarkEnd w:id="7362"/>
      <w:r>
        <w:rPr>
          <w:rtl/>
        </w:rPr>
        <w:t xml:space="preserve">קמנו </w:t>
      </w:r>
      <w:bookmarkStart w:id="7363" w:name="_ETM_Q15_441830"/>
      <w:bookmarkEnd w:id="7363"/>
      <w:r>
        <w:rPr>
          <w:rFonts w:hint="cs"/>
          <w:rtl/>
        </w:rPr>
        <w:t>זה ע</w:t>
      </w:r>
      <w:r>
        <w:rPr>
          <w:rtl/>
        </w:rPr>
        <w:t xml:space="preserve">תה </w:t>
      </w:r>
      <w:bookmarkStart w:id="7364" w:name="_ETM_Q15_442699"/>
      <w:bookmarkEnd w:id="7364"/>
      <w:r>
        <w:rPr>
          <w:rtl/>
        </w:rPr>
        <w:t xml:space="preserve">למציאות </w:t>
      </w:r>
      <w:bookmarkStart w:id="7365" w:name="_ETM_Q15_443389"/>
      <w:bookmarkEnd w:id="7365"/>
      <w:r>
        <w:rPr>
          <w:rtl/>
        </w:rPr>
        <w:t xml:space="preserve">של </w:t>
      </w:r>
      <w:bookmarkStart w:id="7366" w:name="_ETM_Q15_444740"/>
      <w:bookmarkEnd w:id="7366"/>
      <w:r>
        <w:rPr>
          <w:rtl/>
        </w:rPr>
        <w:t xml:space="preserve">צורך </w:t>
      </w:r>
      <w:bookmarkStart w:id="7367" w:name="_ETM_Q15_445190"/>
      <w:bookmarkEnd w:id="7367"/>
      <w:r>
        <w:rPr>
          <w:rtl/>
        </w:rPr>
        <w:t>במיגון</w:t>
      </w:r>
      <w:r>
        <w:rPr>
          <w:rFonts w:hint="cs"/>
          <w:rtl/>
        </w:rPr>
        <w:t>,</w:t>
      </w:r>
      <w:r>
        <w:rPr>
          <w:rtl/>
        </w:rPr>
        <w:t xml:space="preserve"> </w:t>
      </w:r>
      <w:bookmarkStart w:id="7368" w:name="_ETM_Q15_446300"/>
      <w:bookmarkEnd w:id="7368"/>
      <w:r>
        <w:rPr>
          <w:rtl/>
        </w:rPr>
        <w:t xml:space="preserve">ואני </w:t>
      </w:r>
      <w:bookmarkStart w:id="7369" w:name="_ETM_Q15_446839"/>
      <w:bookmarkEnd w:id="7369"/>
      <w:r>
        <w:rPr>
          <w:rtl/>
        </w:rPr>
        <w:t>אומר</w:t>
      </w:r>
      <w:r>
        <w:rPr>
          <w:rFonts w:hint="cs"/>
          <w:rtl/>
        </w:rPr>
        <w:t>:</w:t>
      </w:r>
      <w:r>
        <w:rPr>
          <w:rtl/>
        </w:rPr>
        <w:t xml:space="preserve"> </w:t>
      </w:r>
      <w:bookmarkStart w:id="7370" w:name="_ETM_Q15_446990"/>
      <w:bookmarkEnd w:id="7370"/>
      <w:r>
        <w:rPr>
          <w:rtl/>
        </w:rPr>
        <w:t xml:space="preserve">צריך </w:t>
      </w:r>
      <w:bookmarkStart w:id="7371" w:name="_ETM_Q15_447169"/>
      <w:bookmarkEnd w:id="7371"/>
      <w:r>
        <w:rPr>
          <w:rtl/>
        </w:rPr>
        <w:t xml:space="preserve">להסתכל </w:t>
      </w:r>
      <w:bookmarkStart w:id="7372" w:name="_ETM_Q15_447589"/>
      <w:bookmarkEnd w:id="7372"/>
      <w:r>
        <w:rPr>
          <w:rtl/>
        </w:rPr>
        <w:t xml:space="preserve">גם </w:t>
      </w:r>
      <w:bookmarkStart w:id="7373" w:name="_ETM_Q15_447830"/>
      <w:bookmarkEnd w:id="7373"/>
      <w:r>
        <w:rPr>
          <w:rtl/>
        </w:rPr>
        <w:t xml:space="preserve">על </w:t>
      </w:r>
      <w:bookmarkStart w:id="7374" w:name="_ETM_Q15_447949"/>
      <w:bookmarkEnd w:id="7374"/>
      <w:r>
        <w:rPr>
          <w:rtl/>
        </w:rPr>
        <w:t xml:space="preserve">חצי </w:t>
      </w:r>
      <w:bookmarkStart w:id="7375" w:name="_ETM_Q15_448220"/>
      <w:bookmarkEnd w:id="7375"/>
      <w:r>
        <w:rPr>
          <w:rtl/>
        </w:rPr>
        <w:t xml:space="preserve">הכוס </w:t>
      </w:r>
      <w:bookmarkStart w:id="7376" w:name="_ETM_Q15_448490"/>
      <w:bookmarkEnd w:id="7376"/>
      <w:r>
        <w:rPr>
          <w:rtl/>
        </w:rPr>
        <w:t>הריקה</w:t>
      </w:r>
      <w:r>
        <w:rPr>
          <w:rFonts w:hint="cs"/>
          <w:rtl/>
        </w:rPr>
        <w:t>,</w:t>
      </w:r>
      <w:r>
        <w:rPr>
          <w:rtl/>
        </w:rPr>
        <w:t xml:space="preserve"> </w:t>
      </w:r>
      <w:bookmarkStart w:id="7377" w:name="_ETM_Q15_448970"/>
      <w:bookmarkEnd w:id="7377"/>
      <w:r>
        <w:rPr>
          <w:rtl/>
        </w:rPr>
        <w:t>ז</w:t>
      </w:r>
      <w:r>
        <w:rPr>
          <w:rFonts w:hint="cs"/>
          <w:rtl/>
        </w:rPr>
        <w:t>ו</w:t>
      </w:r>
      <w:r>
        <w:rPr>
          <w:rtl/>
        </w:rPr>
        <w:t xml:space="preserve"> </w:t>
      </w:r>
      <w:bookmarkStart w:id="7378" w:name="_ETM_Q15_449150"/>
      <w:bookmarkEnd w:id="7378"/>
      <w:r>
        <w:rPr>
          <w:rtl/>
        </w:rPr>
        <w:t xml:space="preserve">ללא </w:t>
      </w:r>
      <w:bookmarkStart w:id="7379" w:name="_ETM_Q15_449389"/>
      <w:bookmarkEnd w:id="7379"/>
      <w:r>
        <w:rPr>
          <w:rtl/>
        </w:rPr>
        <w:t xml:space="preserve">ספק </w:t>
      </w:r>
      <w:bookmarkStart w:id="7380" w:name="_ETM_Q15_450139"/>
      <w:bookmarkEnd w:id="7380"/>
      <w:r>
        <w:rPr>
          <w:rtl/>
        </w:rPr>
        <w:t>חובתנו</w:t>
      </w:r>
      <w:r w:rsidR="001975FD">
        <w:rPr>
          <w:rFonts w:hint="cs"/>
          <w:rtl/>
        </w:rPr>
        <w:t>,</w:t>
      </w:r>
      <w:r>
        <w:rPr>
          <w:rtl/>
        </w:rPr>
        <w:t xml:space="preserve"> </w:t>
      </w:r>
      <w:bookmarkStart w:id="7381" w:name="_ETM_Q15_450860"/>
      <w:bookmarkEnd w:id="7381"/>
      <w:r>
        <w:rPr>
          <w:rtl/>
        </w:rPr>
        <w:t xml:space="preserve">אבל </w:t>
      </w:r>
      <w:bookmarkStart w:id="7382" w:name="_ETM_Q15_451070"/>
      <w:bookmarkEnd w:id="7382"/>
      <w:r>
        <w:rPr>
          <w:rtl/>
        </w:rPr>
        <w:t xml:space="preserve">כדאי </w:t>
      </w:r>
      <w:bookmarkStart w:id="7383" w:name="_ETM_Q15_451339"/>
      <w:bookmarkEnd w:id="7383"/>
      <w:r>
        <w:rPr>
          <w:rtl/>
        </w:rPr>
        <w:t xml:space="preserve">גם </w:t>
      </w:r>
      <w:bookmarkStart w:id="7384" w:name="_ETM_Q15_451490"/>
      <w:bookmarkEnd w:id="7384"/>
      <w:r>
        <w:rPr>
          <w:rtl/>
        </w:rPr>
        <w:t xml:space="preserve">להסתכל </w:t>
      </w:r>
      <w:bookmarkStart w:id="7385" w:name="_ETM_Q15_451940"/>
      <w:bookmarkEnd w:id="7385"/>
      <w:r>
        <w:rPr>
          <w:rtl/>
        </w:rPr>
        <w:t xml:space="preserve">רגע </w:t>
      </w:r>
      <w:bookmarkStart w:id="7386" w:name="_ETM_Q15_452740"/>
      <w:bookmarkEnd w:id="7386"/>
      <w:r>
        <w:rPr>
          <w:rtl/>
        </w:rPr>
        <w:t xml:space="preserve">כמה </w:t>
      </w:r>
      <w:bookmarkStart w:id="7387" w:name="_ETM_Q15_453099"/>
      <w:bookmarkEnd w:id="7387"/>
      <w:r>
        <w:rPr>
          <w:rtl/>
        </w:rPr>
        <w:t xml:space="preserve">השקענו </w:t>
      </w:r>
      <w:bookmarkStart w:id="7388" w:name="_ETM_Q15_454150"/>
      <w:bookmarkEnd w:id="7388"/>
      <w:r>
        <w:rPr>
          <w:rtl/>
        </w:rPr>
        <w:t>כמדינה</w:t>
      </w:r>
      <w:r>
        <w:rPr>
          <w:rFonts w:hint="cs"/>
          <w:rtl/>
        </w:rPr>
        <w:t>,</w:t>
      </w:r>
      <w:r>
        <w:rPr>
          <w:rtl/>
        </w:rPr>
        <w:t xml:space="preserve"> </w:t>
      </w:r>
      <w:bookmarkStart w:id="7389" w:name="_ETM_Q15_456770"/>
      <w:bookmarkEnd w:id="7389"/>
      <w:r>
        <w:rPr>
          <w:rtl/>
        </w:rPr>
        <w:t xml:space="preserve">גם </w:t>
      </w:r>
      <w:bookmarkStart w:id="7390" w:name="_ETM_Q15_457130"/>
      <w:bookmarkEnd w:id="7390"/>
      <w:r>
        <w:rPr>
          <w:rtl/>
        </w:rPr>
        <w:t xml:space="preserve">כממשלה </w:t>
      </w:r>
      <w:bookmarkStart w:id="7391" w:name="_ETM_Q15_457940"/>
      <w:bookmarkEnd w:id="7391"/>
      <w:r>
        <w:rPr>
          <w:rtl/>
        </w:rPr>
        <w:t xml:space="preserve">וגם </w:t>
      </w:r>
      <w:bookmarkStart w:id="7392" w:name="_ETM_Q15_458270"/>
      <w:bookmarkEnd w:id="7392"/>
      <w:r>
        <w:rPr>
          <w:rtl/>
        </w:rPr>
        <w:t xml:space="preserve">כפרטים </w:t>
      </w:r>
      <w:bookmarkStart w:id="7393" w:name="_ETM_Q15_458870"/>
      <w:bookmarkEnd w:id="7393"/>
      <w:r>
        <w:rPr>
          <w:rtl/>
        </w:rPr>
        <w:t xml:space="preserve">וגם </w:t>
      </w:r>
      <w:bookmarkStart w:id="7394" w:name="_ETM_Q15_459140"/>
      <w:bookmarkEnd w:id="7394"/>
      <w:r>
        <w:rPr>
          <w:rtl/>
        </w:rPr>
        <w:t>כרשויות</w:t>
      </w:r>
      <w:r>
        <w:rPr>
          <w:rFonts w:hint="cs"/>
          <w:rtl/>
        </w:rPr>
        <w:t>,</w:t>
      </w:r>
      <w:r>
        <w:rPr>
          <w:rtl/>
        </w:rPr>
        <w:t xml:space="preserve"> </w:t>
      </w:r>
      <w:bookmarkStart w:id="7395" w:name="_ETM_Q15_460610"/>
      <w:bookmarkEnd w:id="7395"/>
      <w:r>
        <w:rPr>
          <w:rtl/>
        </w:rPr>
        <w:t xml:space="preserve">בנושא </w:t>
      </w:r>
      <w:bookmarkStart w:id="7396" w:name="_ETM_Q15_461029"/>
      <w:bookmarkEnd w:id="7396"/>
      <w:r>
        <w:rPr>
          <w:rtl/>
        </w:rPr>
        <w:t>הזה</w:t>
      </w:r>
      <w:r>
        <w:rPr>
          <w:rFonts w:hint="cs"/>
          <w:rtl/>
        </w:rPr>
        <w:t>,</w:t>
      </w:r>
      <w:r>
        <w:rPr>
          <w:rtl/>
        </w:rPr>
        <w:t xml:space="preserve"> </w:t>
      </w:r>
      <w:bookmarkStart w:id="7397" w:name="_ETM_Q15_461210"/>
      <w:bookmarkEnd w:id="7397"/>
      <w:r>
        <w:rPr>
          <w:rtl/>
        </w:rPr>
        <w:t xml:space="preserve">בוודאי </w:t>
      </w:r>
      <w:bookmarkStart w:id="7398" w:name="_ETM_Q15_461630"/>
      <w:bookmarkEnd w:id="7398"/>
      <w:r>
        <w:rPr>
          <w:rtl/>
        </w:rPr>
        <w:t xml:space="preserve">במקומות </w:t>
      </w:r>
      <w:bookmarkStart w:id="7399" w:name="_ETM_Q15_462260"/>
      <w:bookmarkStart w:id="7400" w:name="_ETM_Q15_462470"/>
      <w:bookmarkEnd w:id="7399"/>
      <w:bookmarkEnd w:id="7400"/>
      <w:r>
        <w:rPr>
          <w:rFonts w:hint="cs"/>
          <w:rtl/>
        </w:rPr>
        <w:t>ש</w:t>
      </w:r>
      <w:r>
        <w:rPr>
          <w:rtl/>
        </w:rPr>
        <w:t xml:space="preserve">היו </w:t>
      </w:r>
      <w:bookmarkStart w:id="7401" w:name="_ETM_Q15_463100"/>
      <w:bookmarkEnd w:id="7401"/>
      <w:r>
        <w:rPr>
          <w:rtl/>
        </w:rPr>
        <w:t xml:space="preserve">ברמת </w:t>
      </w:r>
      <w:bookmarkStart w:id="7402" w:name="_ETM_Q15_463550"/>
      <w:bookmarkEnd w:id="7402"/>
      <w:r>
        <w:rPr>
          <w:rtl/>
        </w:rPr>
        <w:t xml:space="preserve">סיכון </w:t>
      </w:r>
      <w:bookmarkStart w:id="7403" w:name="_ETM_Q15_464630"/>
      <w:bookmarkEnd w:id="7403"/>
      <w:r>
        <w:rPr>
          <w:rtl/>
        </w:rPr>
        <w:t xml:space="preserve">גבוהה </w:t>
      </w:r>
      <w:bookmarkStart w:id="7404" w:name="_ETM_Q15_464960"/>
      <w:bookmarkEnd w:id="7404"/>
      <w:r>
        <w:rPr>
          <w:rtl/>
        </w:rPr>
        <w:t>מאוד</w:t>
      </w:r>
      <w:r>
        <w:rPr>
          <w:rFonts w:hint="cs"/>
          <w:rtl/>
        </w:rPr>
        <w:t>.</w:t>
      </w:r>
      <w:bookmarkStart w:id="7405" w:name="_ETM_Q15_465620"/>
      <w:bookmarkEnd w:id="7405"/>
      <w:r w:rsidR="001975FD">
        <w:rPr>
          <w:rFonts w:hint="cs"/>
          <w:rtl/>
        </w:rPr>
        <w:t xml:space="preserve"> </w:t>
      </w:r>
      <w:bookmarkStart w:id="7406" w:name="TOR_Q16"/>
      <w:bookmarkEnd w:id="7406"/>
      <w:r w:rsidR="00EE6DBB">
        <w:rPr>
          <w:rFonts w:hint="cs"/>
          <w:rtl/>
        </w:rPr>
        <w:t xml:space="preserve">במסגרת הזו מוגנו כל בתי האב במיגון אישי צמוד </w:t>
      </w:r>
      <w:r w:rsidR="00214018">
        <w:rPr>
          <w:rFonts w:hint="eastAsia"/>
          <w:rtl/>
        </w:rPr>
        <w:t>–</w:t>
      </w:r>
      <w:r w:rsidR="00EE6DBB">
        <w:rPr>
          <w:rFonts w:hint="cs"/>
          <w:rtl/>
        </w:rPr>
        <w:t xml:space="preserve"> הממ"דים </w:t>
      </w:r>
      <w:r w:rsidR="00214018">
        <w:rPr>
          <w:rFonts w:hint="eastAsia"/>
          <w:rtl/>
        </w:rPr>
        <w:t>–</w:t>
      </w:r>
      <w:r w:rsidR="00EE6DBB">
        <w:rPr>
          <w:rFonts w:hint="eastAsia"/>
          <w:rtl/>
        </w:rPr>
        <w:t xml:space="preserve"> </w:t>
      </w:r>
      <w:r w:rsidR="00EE6DBB">
        <w:rPr>
          <w:rFonts w:hint="cs"/>
          <w:rtl/>
        </w:rPr>
        <w:t xml:space="preserve">לכל בית בטווח הזה של </w:t>
      </w:r>
      <w:r w:rsidR="001975FD">
        <w:rPr>
          <w:rFonts w:hint="cs"/>
          <w:rtl/>
        </w:rPr>
        <w:t>0</w:t>
      </w:r>
      <w:r w:rsidR="00214018">
        <w:rPr>
          <w:rFonts w:hint="eastAsia"/>
          <w:rtl/>
        </w:rPr>
        <w:t>–</w:t>
      </w:r>
      <w:r w:rsidR="001975FD">
        <w:rPr>
          <w:rFonts w:hint="cs"/>
          <w:rtl/>
        </w:rPr>
        <w:t>7</w:t>
      </w:r>
      <w:r w:rsidR="00EE6DBB" w:rsidRPr="00DF512F">
        <w:rPr>
          <w:rFonts w:hint="cs"/>
          <w:rtl/>
        </w:rPr>
        <w:t xml:space="preserve"> במשך 12 שנים</w:t>
      </w:r>
      <w:r w:rsidR="00EE6DBB">
        <w:rPr>
          <w:rFonts w:hint="cs"/>
          <w:rtl/>
        </w:rPr>
        <w:t>,</w:t>
      </w:r>
      <w:r w:rsidR="00EE6DBB" w:rsidRPr="00DF512F">
        <w:rPr>
          <w:rFonts w:hint="cs"/>
          <w:rtl/>
        </w:rPr>
        <w:t xml:space="preserve"> מ-2006 עד 2018.</w:t>
      </w:r>
      <w:r w:rsidR="00EE6DBB">
        <w:rPr>
          <w:rFonts w:hint="cs"/>
          <w:rtl/>
        </w:rPr>
        <w:t xml:space="preserve"> </w:t>
      </w:r>
      <w:r w:rsidR="00EE6DBB" w:rsidRPr="00DF512F">
        <w:rPr>
          <w:rFonts w:hint="cs"/>
          <w:rtl/>
        </w:rPr>
        <w:t xml:space="preserve">אגב, הושקעו בנושא הזה 1.7 מיליארד שקל. </w:t>
      </w:r>
      <w:r w:rsidR="00EE6DBB">
        <w:rPr>
          <w:rFonts w:hint="cs"/>
          <w:rtl/>
        </w:rPr>
        <w:t xml:space="preserve">שלא תהיה </w:t>
      </w:r>
      <w:bookmarkStart w:id="7407" w:name="_ETM_Q16_188641"/>
      <w:bookmarkEnd w:id="7407"/>
      <w:r w:rsidR="00EE6DBB">
        <w:rPr>
          <w:rFonts w:hint="cs"/>
          <w:rtl/>
        </w:rPr>
        <w:t xml:space="preserve">טעות </w:t>
      </w:r>
      <w:r w:rsidR="00214018">
        <w:rPr>
          <w:rFonts w:hint="eastAsia"/>
          <w:rtl/>
        </w:rPr>
        <w:t>–</w:t>
      </w:r>
      <w:r w:rsidR="00EE6DBB">
        <w:rPr>
          <w:rFonts w:hint="cs"/>
          <w:rtl/>
        </w:rPr>
        <w:t xml:space="preserve"> זה לא סכום קטן בכל קנה מידה. </w:t>
      </w:r>
    </w:p>
    <w:p w:rsidR="00EE6DBB" w:rsidRDefault="00EE6DBB" w:rsidP="00B41C35">
      <w:pPr>
        <w:rPr>
          <w:rtl/>
        </w:rPr>
      </w:pPr>
      <w:bookmarkStart w:id="7408" w:name="_ETM_Q16_180700"/>
      <w:bookmarkEnd w:id="7408"/>
    </w:p>
    <w:p w:rsidR="00EE6DBB" w:rsidRDefault="00EE6DBB" w:rsidP="00B41C35">
      <w:pPr>
        <w:pStyle w:val="af5"/>
        <w:keepNext/>
        <w:rPr>
          <w:rtl/>
        </w:rPr>
      </w:pPr>
      <w:bookmarkStart w:id="7409" w:name="ET_interruption_5115_1"/>
      <w:r w:rsidRPr="00DF512F">
        <w:rPr>
          <w:rStyle w:val="TagStyle"/>
          <w:rtl/>
        </w:rPr>
        <w:t xml:space="preserve"> &lt;&lt; קריאה &gt;&gt; </w:t>
      </w:r>
      <w:r>
        <w:rPr>
          <w:rtl/>
        </w:rPr>
        <w:t>פנינה תמנו (כחול לבן):</w:t>
      </w:r>
      <w:r w:rsidRPr="00DF512F">
        <w:rPr>
          <w:rStyle w:val="TagStyle"/>
          <w:rtl/>
        </w:rPr>
        <w:t xml:space="preserve"> &lt;&lt; קריאה &gt;&gt;</w:t>
      </w:r>
      <w:r>
        <w:rPr>
          <w:rtl/>
        </w:rPr>
        <w:t xml:space="preserve"> </w:t>
      </w:r>
      <w:bookmarkEnd w:id="7409"/>
    </w:p>
    <w:p w:rsidR="00EE6DBB" w:rsidRDefault="00EE6DBB" w:rsidP="004C59D0">
      <w:pPr>
        <w:rPr>
          <w:rtl/>
        </w:rPr>
      </w:pPr>
      <w:bookmarkStart w:id="7410" w:name="_ETM_Q16_193180"/>
      <w:bookmarkEnd w:id="7410"/>
    </w:p>
    <w:p w:rsidR="00EE6DBB" w:rsidRDefault="00EE6DBB" w:rsidP="001975FD">
      <w:pPr>
        <w:rPr>
          <w:rtl/>
        </w:rPr>
      </w:pPr>
      <w:r>
        <w:rPr>
          <w:rFonts w:hint="cs"/>
          <w:rtl/>
        </w:rPr>
        <w:t>אב</w:t>
      </w:r>
      <w:bookmarkStart w:id="7411" w:name="_ETM_Q16_192481"/>
      <w:bookmarkEnd w:id="7411"/>
      <w:r>
        <w:rPr>
          <w:rFonts w:hint="cs"/>
          <w:rtl/>
        </w:rPr>
        <w:t xml:space="preserve">ל הוא העלה פה נתונים אחרים של עד </w:t>
      </w:r>
      <w:r w:rsidR="001975FD">
        <w:rPr>
          <w:rFonts w:hint="cs"/>
          <w:rtl/>
        </w:rPr>
        <w:t>קילומטר</w:t>
      </w:r>
      <w:r>
        <w:rPr>
          <w:rFonts w:hint="cs"/>
          <w:rtl/>
        </w:rPr>
        <w:t xml:space="preserve">, חבר הכנסת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EE6DBB" w:rsidRDefault="00EE6DBB" w:rsidP="00B41C35">
      <w:pPr>
        <w:rPr>
          <w:rtl/>
        </w:rPr>
      </w:pPr>
    </w:p>
    <w:p w:rsidR="00EE6DBB" w:rsidRDefault="00EE6DBB" w:rsidP="00B41C35">
      <w:pPr>
        <w:pStyle w:val="af6"/>
        <w:keepNext/>
        <w:rPr>
          <w:rtl/>
        </w:rPr>
      </w:pPr>
      <w:r w:rsidRPr="00DF512F">
        <w:rPr>
          <w:rStyle w:val="TagStyle"/>
          <w:rtl/>
        </w:rPr>
        <w:t xml:space="preserve"> &lt;&lt; יור &gt;&gt; </w:t>
      </w:r>
      <w:r>
        <w:rPr>
          <w:rtl/>
        </w:rPr>
        <w:t>היו"ר יעקב מרגי:</w:t>
      </w:r>
      <w:r w:rsidRPr="00DF512F">
        <w:rPr>
          <w:rStyle w:val="TagStyle"/>
          <w:rtl/>
        </w:rPr>
        <w:t xml:space="preserve"> &lt;&lt; יור &gt;&gt;</w:t>
      </w:r>
      <w:r>
        <w:rPr>
          <w:rtl/>
        </w:rPr>
        <w:t xml:space="preserve"> </w:t>
      </w:r>
    </w:p>
    <w:p w:rsidR="00EE6DBB" w:rsidRDefault="00EE6DBB" w:rsidP="004C59D0">
      <w:pPr>
        <w:rPr>
          <w:rtl/>
        </w:rPr>
      </w:pPr>
    </w:p>
    <w:p w:rsidR="00EE6DBB" w:rsidRDefault="00EE6DBB" w:rsidP="00B41C35">
      <w:pPr>
        <w:rPr>
          <w:rtl/>
        </w:rPr>
      </w:pPr>
      <w:r>
        <w:rPr>
          <w:rFonts w:hint="cs"/>
          <w:rtl/>
        </w:rPr>
        <w:t xml:space="preserve">יש פערים, יש פערים. </w:t>
      </w:r>
    </w:p>
    <w:p w:rsidR="00EE6DBB" w:rsidRDefault="00EE6DBB" w:rsidP="00B41C35">
      <w:pPr>
        <w:rPr>
          <w:rtl/>
        </w:rPr>
      </w:pPr>
      <w:bookmarkStart w:id="7412" w:name="_ETM_Q16_196396"/>
      <w:bookmarkStart w:id="7413" w:name="_ETM_Q16_196475"/>
      <w:bookmarkEnd w:id="7412"/>
      <w:bookmarkEnd w:id="7413"/>
    </w:p>
    <w:p w:rsidR="00EE6DBB" w:rsidRDefault="00EE6DBB" w:rsidP="00B41C35">
      <w:pPr>
        <w:pStyle w:val="-"/>
        <w:keepNext/>
        <w:rPr>
          <w:rtl/>
        </w:rPr>
      </w:pPr>
      <w:bookmarkStart w:id="7414" w:name="_ETM_Q16_196750"/>
      <w:bookmarkStart w:id="7415" w:name="ET_speakercontinue_5876_3"/>
      <w:bookmarkEnd w:id="7414"/>
      <w:r w:rsidRPr="00DF512F">
        <w:rPr>
          <w:rStyle w:val="TagStyle"/>
          <w:rtl/>
        </w:rPr>
        <w:t xml:space="preserve">&lt;&lt; דובר_המשך &gt;&gt; </w:t>
      </w:r>
      <w:r>
        <w:rPr>
          <w:rtl/>
        </w:rPr>
        <w:t>סגן שר הביטחון אבי דיכטר:</w:t>
      </w:r>
      <w:r w:rsidRPr="00DF512F">
        <w:rPr>
          <w:rStyle w:val="TagStyle"/>
          <w:rtl/>
        </w:rPr>
        <w:t xml:space="preserve"> &lt;&lt; דובר_המשך &gt;&gt;</w:t>
      </w:r>
      <w:r>
        <w:rPr>
          <w:rtl/>
        </w:rPr>
        <w:t xml:space="preserve"> </w:t>
      </w:r>
      <w:bookmarkEnd w:id="7415"/>
    </w:p>
    <w:p w:rsidR="00EE6DBB" w:rsidRDefault="00EE6DBB" w:rsidP="004C59D0">
      <w:pPr>
        <w:rPr>
          <w:rtl/>
        </w:rPr>
      </w:pPr>
    </w:p>
    <w:p w:rsidR="00EE6DBB" w:rsidRDefault="00EE6DBB" w:rsidP="003515E6">
      <w:pPr>
        <w:rPr>
          <w:rtl/>
        </w:rPr>
      </w:pPr>
      <w:r>
        <w:rPr>
          <w:rFonts w:hint="cs"/>
          <w:rtl/>
        </w:rPr>
        <w:t>אני אומר לך שהנושא הזה של</w:t>
      </w:r>
      <w:r>
        <w:rPr>
          <w:rtl/>
        </w:rPr>
        <w:t xml:space="preserve"> </w:t>
      </w:r>
      <w:r w:rsidR="001975FD">
        <w:rPr>
          <w:rFonts w:hint="cs"/>
          <w:rtl/>
        </w:rPr>
        <w:t>0</w:t>
      </w:r>
      <w:r w:rsidR="00214018">
        <w:rPr>
          <w:rFonts w:hint="eastAsia"/>
          <w:rtl/>
        </w:rPr>
        <w:t>–</w:t>
      </w:r>
      <w:r w:rsidR="001975FD">
        <w:rPr>
          <w:rFonts w:hint="cs"/>
          <w:rtl/>
        </w:rPr>
        <w:t>7</w:t>
      </w:r>
      <w:r w:rsidRPr="00DF512F">
        <w:rPr>
          <w:rFonts w:hint="cs"/>
          <w:rtl/>
        </w:rPr>
        <w:t xml:space="preserve"> </w:t>
      </w:r>
      <w:r w:rsidR="003515E6">
        <w:rPr>
          <w:rFonts w:hint="cs"/>
          <w:rtl/>
        </w:rPr>
        <w:t xml:space="preserve">קילומטר </w:t>
      </w:r>
      <w:r>
        <w:rPr>
          <w:rFonts w:hint="cs"/>
          <w:rtl/>
        </w:rPr>
        <w:t xml:space="preserve">בעוטף עזה </w:t>
      </w:r>
      <w:r w:rsidR="00214018">
        <w:rPr>
          <w:rFonts w:hint="eastAsia"/>
          <w:rtl/>
        </w:rPr>
        <w:t>–</w:t>
      </w:r>
      <w:r>
        <w:rPr>
          <w:rFonts w:hint="cs"/>
          <w:rtl/>
        </w:rPr>
        <w:t xml:space="preserve"> הנתון שאני אומר הוא מדויק, ואת יכולה לשאול את מי שלימינך,</w:t>
      </w:r>
      <w:r>
        <w:rPr>
          <w:rtl/>
        </w:rPr>
        <w:t xml:space="preserve"> </w:t>
      </w:r>
      <w:r>
        <w:rPr>
          <w:rFonts w:hint="cs"/>
          <w:rtl/>
        </w:rPr>
        <w:t xml:space="preserve">שוסטר, והוא יאשר את זה. </w:t>
      </w:r>
      <w:bookmarkStart w:id="7416" w:name="_ETM_Q16_209659"/>
      <w:bookmarkStart w:id="7417" w:name="_ETM_Q16_209734"/>
      <w:bookmarkStart w:id="7418" w:name="_ETM_Q16_210138"/>
      <w:bookmarkStart w:id="7419" w:name="_ETM_Q16_210217"/>
      <w:bookmarkStart w:id="7420" w:name="_ETM_Q16_209800"/>
      <w:bookmarkStart w:id="7421" w:name="_ETM_Q16_215930"/>
      <w:bookmarkStart w:id="7422" w:name="_ETM_Q16_234899"/>
      <w:bookmarkEnd w:id="7416"/>
      <w:bookmarkEnd w:id="7417"/>
      <w:bookmarkEnd w:id="7418"/>
      <w:bookmarkEnd w:id="7419"/>
      <w:bookmarkEnd w:id="7420"/>
      <w:bookmarkEnd w:id="7421"/>
      <w:bookmarkEnd w:id="7422"/>
      <w:r w:rsidRPr="00DF512F">
        <w:rPr>
          <w:rFonts w:hint="cs"/>
          <w:rtl/>
        </w:rPr>
        <w:t xml:space="preserve">במסגרת פרויקט למיגון מוסדות חינוך מוגנו באופן מלא כלל </w:t>
      </w:r>
      <w:r>
        <w:rPr>
          <w:rFonts w:hint="cs"/>
          <w:rtl/>
        </w:rPr>
        <w:t>ה</w:t>
      </w:r>
      <w:r w:rsidRPr="00DF512F">
        <w:rPr>
          <w:rFonts w:hint="cs"/>
          <w:rtl/>
        </w:rPr>
        <w:t>מוסדות בטווח 0</w:t>
      </w:r>
      <w:r w:rsidR="00214018">
        <w:rPr>
          <w:rtl/>
        </w:rPr>
        <w:t>–</w:t>
      </w:r>
      <w:r w:rsidRPr="00DF512F">
        <w:rPr>
          <w:rFonts w:hint="cs"/>
          <w:rtl/>
        </w:rPr>
        <w:t>15 ק</w:t>
      </w:r>
      <w:r w:rsidR="003515E6">
        <w:rPr>
          <w:rFonts w:hint="cs"/>
          <w:rtl/>
        </w:rPr>
        <w:t>ילומטר</w:t>
      </w:r>
      <w:r>
        <w:rPr>
          <w:rFonts w:hint="cs"/>
          <w:rtl/>
        </w:rPr>
        <w:t>,</w:t>
      </w:r>
      <w:r w:rsidRPr="00DF512F">
        <w:rPr>
          <w:rFonts w:hint="cs"/>
          <w:rtl/>
        </w:rPr>
        <w:t xml:space="preserve"> למעט מספר מצומצם של מוסדות שטרם מוגנו וצריך למגן אותם, להשלים את זה.</w:t>
      </w:r>
    </w:p>
    <w:p w:rsidR="00EE6DBB" w:rsidRDefault="00EE6DBB" w:rsidP="00B41C35">
      <w:pPr>
        <w:rPr>
          <w:rtl/>
        </w:rPr>
      </w:pPr>
      <w:bookmarkStart w:id="7423" w:name="_ETM_Q16_223000"/>
      <w:bookmarkEnd w:id="7423"/>
    </w:p>
    <w:p w:rsidR="00EE6DBB" w:rsidRDefault="00EE6DBB" w:rsidP="003515E6">
      <w:pPr>
        <w:rPr>
          <w:rtl/>
        </w:rPr>
      </w:pPr>
      <w:bookmarkStart w:id="7424" w:name="_ETM_Q16_224000"/>
      <w:bookmarkEnd w:id="7424"/>
      <w:r>
        <w:rPr>
          <w:rFonts w:hint="cs"/>
          <w:rtl/>
        </w:rPr>
        <w:t>אכן,</w:t>
      </w:r>
      <w:r w:rsidRPr="00DF512F">
        <w:rPr>
          <w:rFonts w:hint="cs"/>
          <w:rtl/>
        </w:rPr>
        <w:t xml:space="preserve"> </w:t>
      </w:r>
      <w:r>
        <w:rPr>
          <w:rFonts w:hint="cs"/>
          <w:rtl/>
        </w:rPr>
        <w:t>ה</w:t>
      </w:r>
      <w:r w:rsidRPr="00DF512F">
        <w:rPr>
          <w:rFonts w:hint="cs"/>
          <w:rtl/>
        </w:rPr>
        <w:t>מיגון הפרטי בערים הגדולות</w:t>
      </w:r>
      <w:r>
        <w:rPr>
          <w:rFonts w:hint="cs"/>
          <w:rtl/>
        </w:rPr>
        <w:t xml:space="preserve"> </w:t>
      </w:r>
      <w:r w:rsidR="003515E6">
        <w:rPr>
          <w:rFonts w:hint="cs"/>
          <w:rtl/>
        </w:rPr>
        <w:t>ב</w:t>
      </w:r>
      <w:r>
        <w:rPr>
          <w:rFonts w:hint="cs"/>
          <w:rtl/>
        </w:rPr>
        <w:t>טווח של 7</w:t>
      </w:r>
      <w:r w:rsidR="00214018">
        <w:rPr>
          <w:rFonts w:hint="cs"/>
          <w:rtl/>
        </w:rPr>
        <w:t>–</w:t>
      </w:r>
      <w:r>
        <w:rPr>
          <w:rFonts w:hint="cs"/>
          <w:rtl/>
        </w:rPr>
        <w:t>20 ק</w:t>
      </w:r>
      <w:r w:rsidR="003515E6">
        <w:rPr>
          <w:rFonts w:hint="cs"/>
          <w:rtl/>
        </w:rPr>
        <w:t>ילומטר</w:t>
      </w:r>
      <w:r w:rsidRPr="00DF512F">
        <w:rPr>
          <w:rFonts w:hint="cs"/>
          <w:rtl/>
        </w:rPr>
        <w:t xml:space="preserve">, </w:t>
      </w:r>
      <w:r>
        <w:rPr>
          <w:rFonts w:hint="cs"/>
          <w:rtl/>
        </w:rPr>
        <w:t>ה</w:t>
      </w:r>
      <w:r w:rsidRPr="00DF512F">
        <w:rPr>
          <w:rFonts w:hint="cs"/>
          <w:rtl/>
        </w:rPr>
        <w:t>כולל בתוכו את הערים אשקלון, נתיבות, קריית גת</w:t>
      </w:r>
      <w:r>
        <w:rPr>
          <w:rFonts w:hint="cs"/>
          <w:rtl/>
        </w:rPr>
        <w:t xml:space="preserve"> </w:t>
      </w:r>
      <w:r w:rsidR="00214018">
        <w:rPr>
          <w:rFonts w:hint="eastAsia"/>
          <w:rtl/>
        </w:rPr>
        <w:t>–</w:t>
      </w:r>
      <w:r w:rsidRPr="00DF512F">
        <w:rPr>
          <w:rFonts w:hint="cs"/>
          <w:rtl/>
        </w:rPr>
        <w:t xml:space="preserve"> ישנם פערי מיגון בהיקף של עד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r>
        <w:rPr>
          <w:rFonts w:hint="cs"/>
          <w:rtl/>
        </w:rPr>
        <w:t xml:space="preserve"> </w:t>
      </w:r>
    </w:p>
    <w:p w:rsidR="00EE6DBB" w:rsidRDefault="00EE6DBB" w:rsidP="00B41C35">
      <w:pPr>
        <w:rPr>
          <w:rtl/>
        </w:rPr>
      </w:pPr>
    </w:p>
    <w:p w:rsidR="00EE6DBB" w:rsidRDefault="00EE6DBB" w:rsidP="00B41C35">
      <w:pPr>
        <w:pStyle w:val="af6"/>
        <w:keepNext/>
        <w:rPr>
          <w:rtl/>
        </w:rPr>
      </w:pPr>
      <w:r w:rsidRPr="00DF512F">
        <w:rPr>
          <w:rStyle w:val="TagStyle"/>
          <w:rtl/>
        </w:rPr>
        <w:t xml:space="preserve"> &lt;&lt; יור &gt;&gt; </w:t>
      </w:r>
      <w:r>
        <w:rPr>
          <w:rtl/>
        </w:rPr>
        <w:t>היו"ר יעקב מרגי:</w:t>
      </w:r>
      <w:r w:rsidRPr="00DF512F">
        <w:rPr>
          <w:rStyle w:val="TagStyle"/>
          <w:rtl/>
        </w:rPr>
        <w:t xml:space="preserve"> &lt;&lt; יור &gt;&gt;</w:t>
      </w:r>
      <w:r>
        <w:rPr>
          <w:rtl/>
        </w:rPr>
        <w:t xml:space="preserve"> </w:t>
      </w:r>
    </w:p>
    <w:p w:rsidR="00EE6DBB" w:rsidRDefault="00EE6DBB" w:rsidP="004C59D0">
      <w:pPr>
        <w:rPr>
          <w:rtl/>
        </w:rPr>
      </w:pPr>
    </w:p>
    <w:p w:rsidR="00EE6DBB" w:rsidRDefault="00EE6DBB" w:rsidP="00B41C35">
      <w:pPr>
        <w:rPr>
          <w:rtl/>
        </w:rPr>
      </w:pPr>
      <w:r>
        <w:rPr>
          <w:rFonts w:hint="cs"/>
          <w:rtl/>
        </w:rPr>
        <w:t>והמועצות האזוריות, לא לשכוח.</w:t>
      </w:r>
    </w:p>
    <w:p w:rsidR="00EE6DBB" w:rsidRDefault="00EE6DBB" w:rsidP="004C59D0">
      <w:pPr>
        <w:rPr>
          <w:rtl/>
          <w:lang w:eastAsia="he-IL"/>
        </w:rPr>
      </w:pPr>
      <w:bookmarkStart w:id="7425" w:name="_ETM_Q16_234880"/>
      <w:bookmarkStart w:id="7426" w:name="_ETM_Q16_234971"/>
      <w:bookmarkStart w:id="7427" w:name="_ETM_Q16_235469"/>
      <w:bookmarkEnd w:id="7425"/>
      <w:bookmarkEnd w:id="7426"/>
      <w:bookmarkEnd w:id="7427"/>
    </w:p>
    <w:p w:rsidR="00EE6DBB" w:rsidRDefault="00EE6DBB" w:rsidP="00B41C35">
      <w:pPr>
        <w:pStyle w:val="-"/>
        <w:keepNext/>
        <w:rPr>
          <w:rtl/>
        </w:rPr>
      </w:pPr>
      <w:bookmarkStart w:id="7428" w:name="ET_speakercontinue_5876_6"/>
      <w:r w:rsidRPr="00DF512F">
        <w:rPr>
          <w:rStyle w:val="TagStyle"/>
          <w:rtl/>
        </w:rPr>
        <w:t xml:space="preserve"> &lt;&lt; דובר_המשך &gt;&gt; </w:t>
      </w:r>
      <w:r>
        <w:rPr>
          <w:rtl/>
        </w:rPr>
        <w:t>סגן שר הביטחון אבי דיכטר:</w:t>
      </w:r>
      <w:r w:rsidRPr="00DF512F">
        <w:rPr>
          <w:rStyle w:val="TagStyle"/>
          <w:rtl/>
        </w:rPr>
        <w:t xml:space="preserve"> &lt;&lt; דובר_המשך &gt;&gt;</w:t>
      </w:r>
      <w:r>
        <w:rPr>
          <w:rtl/>
        </w:rPr>
        <w:t xml:space="preserve"> </w:t>
      </w:r>
      <w:bookmarkEnd w:id="7428"/>
    </w:p>
    <w:p w:rsidR="00EE6DBB" w:rsidRDefault="00EE6DBB" w:rsidP="004C59D0">
      <w:pPr>
        <w:rPr>
          <w:rtl/>
        </w:rPr>
      </w:pPr>
      <w:bookmarkStart w:id="7429" w:name="_ETM_Q16_241260"/>
      <w:bookmarkStart w:id="7430" w:name="_ETM_Q16_240950"/>
      <w:bookmarkEnd w:id="7429"/>
      <w:bookmarkEnd w:id="7430"/>
    </w:p>
    <w:p w:rsidR="00EE6DBB" w:rsidRDefault="00EE6DBB" w:rsidP="003515E6">
      <w:pPr>
        <w:rPr>
          <w:rtl/>
        </w:rPr>
      </w:pPr>
      <w:r>
        <w:rPr>
          <w:rFonts w:hint="cs"/>
          <w:rtl/>
        </w:rPr>
        <w:t>אני אומר, כל מה שכלול בטווח הזה של</w:t>
      </w:r>
      <w:r>
        <w:rPr>
          <w:rtl/>
        </w:rPr>
        <w:t xml:space="preserve"> </w:t>
      </w:r>
      <w:r w:rsidRPr="00DF512F">
        <w:rPr>
          <w:rFonts w:hint="cs"/>
          <w:rtl/>
        </w:rPr>
        <w:t>7</w:t>
      </w:r>
      <w:r w:rsidR="00214018">
        <w:rPr>
          <w:rFonts w:hint="cs"/>
          <w:rtl/>
        </w:rPr>
        <w:t>–</w:t>
      </w:r>
      <w:r w:rsidRPr="00DF512F">
        <w:rPr>
          <w:rFonts w:hint="cs"/>
          <w:rtl/>
        </w:rPr>
        <w:t>20 ק</w:t>
      </w:r>
      <w:r w:rsidR="003515E6">
        <w:rPr>
          <w:rFonts w:hint="cs"/>
          <w:rtl/>
        </w:rPr>
        <w:t>ילומטר</w:t>
      </w:r>
      <w:bookmarkStart w:id="7431" w:name="_ETM_Q16_240834"/>
      <w:bookmarkEnd w:id="7431"/>
      <w:r>
        <w:rPr>
          <w:rFonts w:hint="cs"/>
          <w:rtl/>
        </w:rPr>
        <w:t xml:space="preserve">, המועצות האזוריות שכלולות בין הערים האלה </w:t>
      </w:r>
      <w:r w:rsidR="00214018">
        <w:rPr>
          <w:rFonts w:hint="eastAsia"/>
          <w:rtl/>
        </w:rPr>
        <w:t>–</w:t>
      </w:r>
      <w:r>
        <w:rPr>
          <w:rFonts w:hint="cs"/>
          <w:rtl/>
        </w:rPr>
        <w:t xml:space="preserve"> קיימים פערי מיגון בהיקף של עד 25% מהאוכלוסייה, וזה נושא שעובדים לצמצם אותו. באשר לערים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EE6DBB" w:rsidRDefault="00EE6DBB" w:rsidP="00B41C35">
      <w:pPr>
        <w:rPr>
          <w:rtl/>
        </w:rPr>
      </w:pPr>
    </w:p>
    <w:p w:rsidR="00EE6DBB" w:rsidRDefault="00EE6DBB" w:rsidP="00B41C35">
      <w:pPr>
        <w:pStyle w:val="af5"/>
        <w:keepNext/>
        <w:rPr>
          <w:rtl/>
        </w:rPr>
      </w:pPr>
      <w:bookmarkStart w:id="7432" w:name="ET_interruption_5771_7"/>
      <w:r w:rsidRPr="002F476C">
        <w:rPr>
          <w:rStyle w:val="TagStyle"/>
          <w:rtl/>
        </w:rPr>
        <w:t xml:space="preserve"> &lt;&lt; קריאה &gt;&gt; </w:t>
      </w:r>
      <w:r>
        <w:rPr>
          <w:rtl/>
        </w:rPr>
        <w:t>איתן גינזבורג (כחול לבן):</w:t>
      </w:r>
      <w:r w:rsidRPr="002F476C">
        <w:rPr>
          <w:rStyle w:val="TagStyle"/>
          <w:rtl/>
        </w:rPr>
        <w:t xml:space="preserve"> &lt;&lt; קריאה &gt;&gt;</w:t>
      </w:r>
      <w:r>
        <w:rPr>
          <w:rtl/>
        </w:rPr>
        <w:t xml:space="preserve"> </w:t>
      </w:r>
      <w:bookmarkEnd w:id="7432"/>
    </w:p>
    <w:p w:rsidR="00EE6DBB" w:rsidRDefault="00EE6DBB" w:rsidP="004C59D0">
      <w:pPr>
        <w:rPr>
          <w:rtl/>
        </w:rPr>
      </w:pPr>
    </w:p>
    <w:p w:rsidR="00EE6DBB" w:rsidRDefault="00EE6DBB" w:rsidP="00B41C35">
      <w:pPr>
        <w:rPr>
          <w:rtl/>
        </w:rPr>
      </w:pPr>
      <w:r>
        <w:rPr>
          <w:rFonts w:hint="cs"/>
          <w:rtl/>
        </w:rPr>
        <w:t>איך?</w:t>
      </w:r>
      <w:r>
        <w:rPr>
          <w:rtl/>
        </w:rPr>
        <w:t xml:space="preserve"> </w:t>
      </w:r>
    </w:p>
    <w:p w:rsidR="00A83A62" w:rsidRDefault="00A83A62" w:rsidP="00B41C35">
      <w:pPr>
        <w:rPr>
          <w:rtl/>
        </w:rPr>
      </w:pPr>
    </w:p>
    <w:p w:rsidR="00EE6DBB" w:rsidRDefault="00EE6DBB" w:rsidP="00B41C35">
      <w:pPr>
        <w:pStyle w:val="-"/>
        <w:keepNext/>
        <w:rPr>
          <w:rtl/>
        </w:rPr>
      </w:pPr>
      <w:bookmarkStart w:id="7433" w:name="_ETM_Q16_248000"/>
      <w:bookmarkEnd w:id="7433"/>
      <w:r w:rsidRPr="00DF512F">
        <w:rPr>
          <w:rStyle w:val="TagStyle"/>
          <w:rtl/>
        </w:rPr>
        <w:t xml:space="preserve">&lt;&lt; דובר_המשך &gt;&gt; </w:t>
      </w:r>
      <w:r>
        <w:rPr>
          <w:rtl/>
        </w:rPr>
        <w:t>סגן שר הביטחון אבי דיכטר:</w:t>
      </w:r>
      <w:r w:rsidRPr="00DF512F">
        <w:rPr>
          <w:rStyle w:val="TagStyle"/>
          <w:rtl/>
        </w:rPr>
        <w:t xml:space="preserve"> &lt;&lt; דובר_המשך &gt;&gt;</w:t>
      </w:r>
      <w:r>
        <w:rPr>
          <w:rtl/>
        </w:rPr>
        <w:t xml:space="preserve"> </w:t>
      </w:r>
    </w:p>
    <w:p w:rsidR="00EE6DBB" w:rsidRDefault="00EE6DBB" w:rsidP="00B41C35">
      <w:pPr>
        <w:rPr>
          <w:rtl/>
        </w:rPr>
      </w:pPr>
    </w:p>
    <w:p w:rsidR="00EE6DBB" w:rsidRDefault="00EE6DBB" w:rsidP="003515E6">
      <w:pPr>
        <w:rPr>
          <w:rtl/>
        </w:rPr>
      </w:pPr>
      <w:r>
        <w:rPr>
          <w:rFonts w:hint="cs"/>
          <w:rtl/>
        </w:rPr>
        <w:t>תכף אני אגיע. בערים אשדוד, אופקים, שמצויות מעבר לטווח ה-20 ק</w:t>
      </w:r>
      <w:r w:rsidR="003515E6">
        <w:rPr>
          <w:rFonts w:hint="cs"/>
          <w:rtl/>
        </w:rPr>
        <w:t>ילומטר</w:t>
      </w:r>
      <w:r>
        <w:rPr>
          <w:rFonts w:hint="cs"/>
          <w:rtl/>
        </w:rPr>
        <w:t xml:space="preserve"> </w:t>
      </w:r>
      <w:r w:rsidR="00214018">
        <w:rPr>
          <w:rFonts w:hint="eastAsia"/>
          <w:rtl/>
        </w:rPr>
        <w:t>–</w:t>
      </w:r>
      <w:r>
        <w:rPr>
          <w:rFonts w:hint="cs"/>
          <w:rtl/>
        </w:rPr>
        <w:t xml:space="preserve"> לא הרבה מעבר, זה 2</w:t>
      </w:r>
      <w:r w:rsidR="001975FD">
        <w:rPr>
          <w:rFonts w:hint="cs"/>
          <w:rtl/>
        </w:rPr>
        <w:t>1</w:t>
      </w:r>
      <w:r w:rsidR="00214018">
        <w:rPr>
          <w:rFonts w:hint="eastAsia"/>
          <w:rtl/>
        </w:rPr>
        <w:t>–</w:t>
      </w:r>
      <w:r>
        <w:rPr>
          <w:rFonts w:hint="cs"/>
          <w:rtl/>
        </w:rPr>
        <w:t>2</w:t>
      </w:r>
      <w:r w:rsidR="001975FD">
        <w:rPr>
          <w:rFonts w:hint="cs"/>
          <w:rtl/>
        </w:rPr>
        <w:t>2</w:t>
      </w:r>
      <w:r>
        <w:rPr>
          <w:rFonts w:hint="cs"/>
          <w:rtl/>
        </w:rPr>
        <w:t xml:space="preserve"> ק</w:t>
      </w:r>
      <w:r w:rsidR="003515E6">
        <w:rPr>
          <w:rFonts w:hint="cs"/>
          <w:rtl/>
        </w:rPr>
        <w:t>ילומטר</w:t>
      </w:r>
      <w:r>
        <w:rPr>
          <w:rFonts w:hint="cs"/>
          <w:rtl/>
        </w:rPr>
        <w:t xml:space="preserve"> </w:t>
      </w:r>
      <w:r w:rsidR="00214018">
        <w:rPr>
          <w:rFonts w:hint="eastAsia"/>
          <w:rtl/>
        </w:rPr>
        <w:t>–</w:t>
      </w:r>
      <w:r>
        <w:rPr>
          <w:rFonts w:hint="cs"/>
          <w:rtl/>
        </w:rPr>
        <w:t xml:space="preserve"> קיימים פערי מיגון בהיקף של עד 20% מהאוכלוסייה</w:t>
      </w:r>
      <w:r w:rsidR="001975FD">
        <w:rPr>
          <w:rFonts w:hint="cs"/>
          <w:rtl/>
        </w:rPr>
        <w:t>,</w:t>
      </w:r>
      <w:r>
        <w:rPr>
          <w:rFonts w:hint="cs"/>
          <w:rtl/>
        </w:rPr>
        <w:t xml:space="preserve"> </w:t>
      </w:r>
      <w:r w:rsidRPr="005F37FF">
        <w:rPr>
          <w:rFonts w:hint="cs"/>
          <w:rtl/>
        </w:rPr>
        <w:t xml:space="preserve">וגם לשם יש </w:t>
      </w:r>
      <w:proofErr w:type="spellStart"/>
      <w:r w:rsidRPr="005F37FF">
        <w:rPr>
          <w:rFonts w:hint="cs"/>
          <w:rtl/>
        </w:rPr>
        <w:t>תוכנית</w:t>
      </w:r>
      <w:proofErr w:type="spellEnd"/>
      <w:r w:rsidRPr="005F37FF">
        <w:rPr>
          <w:rFonts w:hint="cs"/>
          <w:rtl/>
        </w:rPr>
        <w:t xml:space="preserve"> צמצום.</w:t>
      </w:r>
      <w:r w:rsidRPr="005F37FF">
        <w:rPr>
          <w:rtl/>
        </w:rPr>
        <w:t xml:space="preserve"> </w:t>
      </w:r>
    </w:p>
    <w:p w:rsidR="00EE6DBB" w:rsidRDefault="00EE6DBB" w:rsidP="00B41C35">
      <w:pPr>
        <w:rPr>
          <w:rtl/>
        </w:rPr>
      </w:pPr>
    </w:p>
    <w:p w:rsidR="00EE6DBB" w:rsidRDefault="00EE6DBB" w:rsidP="001975FD">
      <w:pPr>
        <w:rPr>
          <w:rtl/>
        </w:rPr>
      </w:pPr>
      <w:r w:rsidRPr="005F37FF">
        <w:rPr>
          <w:rFonts w:hint="cs"/>
          <w:rtl/>
        </w:rPr>
        <w:t>מיגון הצפון:</w:t>
      </w:r>
      <w:r>
        <w:rPr>
          <w:rFonts w:hint="cs"/>
          <w:rtl/>
        </w:rPr>
        <w:t xml:space="preserve"> הוכנה </w:t>
      </w:r>
      <w:proofErr w:type="spellStart"/>
      <w:r>
        <w:rPr>
          <w:rFonts w:hint="cs"/>
          <w:rtl/>
        </w:rPr>
        <w:t>תוכנית</w:t>
      </w:r>
      <w:proofErr w:type="spellEnd"/>
      <w:r>
        <w:rPr>
          <w:rFonts w:hint="cs"/>
          <w:rtl/>
        </w:rPr>
        <w:t xml:space="preserve"> מגן העורף, </w:t>
      </w:r>
      <w:r w:rsidRPr="005F37FF">
        <w:rPr>
          <w:rFonts w:hint="cs"/>
          <w:rtl/>
        </w:rPr>
        <w:t>ובהחלט</w:t>
      </w:r>
      <w:r>
        <w:rPr>
          <w:rFonts w:hint="cs"/>
          <w:rtl/>
        </w:rPr>
        <w:t>,</w:t>
      </w:r>
      <w:r w:rsidRPr="005F37FF">
        <w:rPr>
          <w:rFonts w:hint="cs"/>
          <w:rtl/>
        </w:rPr>
        <w:t xml:space="preserve"> הקשב היה לדרום לאורך השנים האחרונות</w:t>
      </w:r>
      <w:r w:rsidR="003515E6">
        <w:rPr>
          <w:rFonts w:hint="cs"/>
          <w:rtl/>
        </w:rPr>
        <w:t>,</w:t>
      </w:r>
      <w:r w:rsidRPr="005F37FF">
        <w:rPr>
          <w:rFonts w:hint="cs"/>
          <w:rtl/>
        </w:rPr>
        <w:t xml:space="preserve"> בגין האיום מהדרום. בינתיים התפתח האיום מהצפון</w:t>
      </w:r>
      <w:r w:rsidR="001975FD">
        <w:rPr>
          <w:rFonts w:hint="cs"/>
          <w:rtl/>
        </w:rPr>
        <w:t>,</w:t>
      </w:r>
      <w:r w:rsidRPr="005F37FF">
        <w:rPr>
          <w:rFonts w:hint="cs"/>
          <w:rtl/>
        </w:rPr>
        <w:t xml:space="preserve"> כולנו מכירים אותו, מי יותר ומי עוד יותר</w:t>
      </w:r>
      <w:r>
        <w:rPr>
          <w:rFonts w:hint="cs"/>
          <w:rtl/>
        </w:rPr>
        <w:t>.</w:t>
      </w:r>
      <w:r w:rsidRPr="005F37FF">
        <w:rPr>
          <w:rFonts w:hint="cs"/>
          <w:rtl/>
        </w:rPr>
        <w:t xml:space="preserve"> הוכנה </w:t>
      </w:r>
      <w:proofErr w:type="spellStart"/>
      <w:r w:rsidRPr="005F37FF">
        <w:rPr>
          <w:rFonts w:hint="cs"/>
          <w:rtl/>
        </w:rPr>
        <w:t>תוכנית</w:t>
      </w:r>
      <w:proofErr w:type="spellEnd"/>
      <w:r w:rsidRPr="005F37FF">
        <w:rPr>
          <w:rFonts w:hint="cs"/>
          <w:rtl/>
        </w:rPr>
        <w:t xml:space="preserve"> מגן העורף</w:t>
      </w:r>
      <w:r>
        <w:rPr>
          <w:rFonts w:hint="cs"/>
          <w:rtl/>
        </w:rPr>
        <w:t>,</w:t>
      </w:r>
      <w:r w:rsidRPr="005F37FF">
        <w:rPr>
          <w:rFonts w:hint="cs"/>
          <w:rtl/>
        </w:rPr>
        <w:t xml:space="preserve"> אשר הוצג</w:t>
      </w:r>
      <w:r>
        <w:rPr>
          <w:rFonts w:hint="cs"/>
          <w:rtl/>
        </w:rPr>
        <w:t xml:space="preserve">ה לקבינט ביולי 2018. בעקבות כך, </w:t>
      </w:r>
      <w:r w:rsidRPr="005F37FF">
        <w:rPr>
          <w:rFonts w:hint="cs"/>
          <w:rtl/>
        </w:rPr>
        <w:t>פורסמה החלטת ה</w:t>
      </w:r>
      <w:r>
        <w:rPr>
          <w:rFonts w:hint="cs"/>
          <w:rtl/>
        </w:rPr>
        <w:t>ו</w:t>
      </w:r>
      <w:r w:rsidRPr="005F37FF">
        <w:rPr>
          <w:rFonts w:hint="cs"/>
          <w:rtl/>
        </w:rPr>
        <w:t>ועדה ב/302</w:t>
      </w:r>
      <w:r>
        <w:rPr>
          <w:rFonts w:hint="cs"/>
          <w:rtl/>
        </w:rPr>
        <w:t>,</w:t>
      </w:r>
      <w:r w:rsidRPr="005F37FF">
        <w:rPr>
          <w:rFonts w:hint="cs"/>
          <w:rtl/>
        </w:rPr>
        <w:t xml:space="preserve"> </w:t>
      </w:r>
      <w:r>
        <w:rPr>
          <w:rFonts w:hint="cs"/>
          <w:rtl/>
        </w:rPr>
        <w:t>ש</w:t>
      </w:r>
      <w:r w:rsidRPr="005F37FF">
        <w:rPr>
          <w:rFonts w:hint="cs"/>
          <w:rtl/>
        </w:rPr>
        <w:t>קובעת את הצורך בת</w:t>
      </w:r>
      <w:r>
        <w:rPr>
          <w:rFonts w:hint="cs"/>
          <w:rtl/>
        </w:rPr>
        <w:t>ו</w:t>
      </w:r>
      <w:r w:rsidRPr="005F37FF">
        <w:rPr>
          <w:rFonts w:hint="cs"/>
          <w:rtl/>
        </w:rPr>
        <w:t>כנית רב-שנתית בהיקף של</w:t>
      </w:r>
      <w:r>
        <w:rPr>
          <w:rFonts w:hint="cs"/>
          <w:rtl/>
        </w:rPr>
        <w:t xml:space="preserve"> </w:t>
      </w:r>
      <w:r w:rsidR="001975FD">
        <w:rPr>
          <w:rFonts w:hint="cs"/>
          <w:rtl/>
        </w:rPr>
        <w:t>5</w:t>
      </w:r>
      <w:r>
        <w:rPr>
          <w:rFonts w:hint="cs"/>
          <w:rtl/>
        </w:rPr>
        <w:t xml:space="preserve"> </w:t>
      </w:r>
      <w:r w:rsidRPr="005F37FF">
        <w:rPr>
          <w:rFonts w:hint="cs"/>
          <w:rtl/>
        </w:rPr>
        <w:t>מיליארד שקל לטיפול בעורף.</w:t>
      </w:r>
      <w:r>
        <w:rPr>
          <w:rFonts w:hint="cs"/>
          <w:rtl/>
        </w:rPr>
        <w:t xml:space="preserve"> </w:t>
      </w:r>
      <w:r w:rsidRPr="008D0B10">
        <w:rPr>
          <w:rFonts w:hint="cs"/>
          <w:rtl/>
        </w:rPr>
        <w:t xml:space="preserve">בסיכום החלטת הקבינט המדיני מיום 16 ביולי 2018 </w:t>
      </w:r>
      <w:r>
        <w:rPr>
          <w:rFonts w:hint="cs"/>
          <w:rtl/>
        </w:rPr>
        <w:t xml:space="preserve">הוחלט להקצות חצי מיליארד שקל </w:t>
      </w:r>
      <w:r w:rsidRPr="008D0B10">
        <w:rPr>
          <w:rFonts w:hint="cs"/>
          <w:rtl/>
        </w:rPr>
        <w:t>לצורך מיגון מוסדות ציבור, מבני מגורים ומיגון נוסף. ב-2018</w:t>
      </w:r>
      <w:r>
        <w:rPr>
          <w:rFonts w:hint="cs"/>
          <w:rtl/>
        </w:rPr>
        <w:t xml:space="preserve"> התקבל תקציב של 150 מיליון שקל</w:t>
      </w:r>
      <w:r w:rsidR="001975FD">
        <w:rPr>
          <w:rFonts w:hint="cs"/>
          <w:rtl/>
        </w:rPr>
        <w:t>,</w:t>
      </w:r>
      <w:r>
        <w:rPr>
          <w:rFonts w:hint="cs"/>
          <w:rtl/>
        </w:rPr>
        <w:t xml:space="preserve"> </w:t>
      </w:r>
      <w:r w:rsidRPr="008D0B10">
        <w:rPr>
          <w:rFonts w:hint="cs"/>
          <w:rtl/>
        </w:rPr>
        <w:t>שהועבר לצורך מימוש שלב א' בת</w:t>
      </w:r>
      <w:r>
        <w:rPr>
          <w:rFonts w:hint="cs"/>
          <w:rtl/>
        </w:rPr>
        <w:t>ו</w:t>
      </w:r>
      <w:r w:rsidRPr="008D0B10">
        <w:rPr>
          <w:rFonts w:hint="cs"/>
          <w:rtl/>
        </w:rPr>
        <w:t xml:space="preserve">כנית המיגון. </w:t>
      </w:r>
      <w:r>
        <w:rPr>
          <w:rFonts w:hint="cs"/>
          <w:rtl/>
        </w:rPr>
        <w:t>הועבר תקציב של 137 מיליון שקל</w:t>
      </w:r>
      <w:r w:rsidRPr="002F476C">
        <w:rPr>
          <w:rFonts w:hint="cs"/>
          <w:rtl/>
        </w:rPr>
        <w:t xml:space="preserve"> באוקטובר 2018 כחלק מנתח </w:t>
      </w:r>
      <w:r>
        <w:rPr>
          <w:rFonts w:hint="cs"/>
          <w:rtl/>
        </w:rPr>
        <w:t>התקציב בהחלטת ועדת השרים האמורה.</w:t>
      </w:r>
      <w:r w:rsidRPr="002F476C">
        <w:rPr>
          <w:rFonts w:hint="cs"/>
          <w:rtl/>
        </w:rPr>
        <w:t xml:space="preserve"> בס</w:t>
      </w:r>
      <w:r>
        <w:rPr>
          <w:rFonts w:hint="cs"/>
          <w:rtl/>
        </w:rPr>
        <w:t>ך הכול, ב-2018 הועברו 287 מיליון שקל</w:t>
      </w:r>
      <w:r w:rsidRPr="002F476C">
        <w:rPr>
          <w:rFonts w:hint="cs"/>
          <w:rtl/>
        </w:rPr>
        <w:t xml:space="preserve"> לצורך מיגון הצפון.</w:t>
      </w:r>
    </w:p>
    <w:p w:rsidR="00EE6DBB" w:rsidRDefault="00EE6DBB" w:rsidP="00B41C35">
      <w:pPr>
        <w:rPr>
          <w:rtl/>
        </w:rPr>
      </w:pPr>
      <w:bookmarkStart w:id="7434" w:name="_ETM_Q16_346230"/>
      <w:bookmarkEnd w:id="7434"/>
    </w:p>
    <w:p w:rsidR="00EE6DBB" w:rsidRDefault="00EE6DBB" w:rsidP="00B41C35">
      <w:pPr>
        <w:rPr>
          <w:rtl/>
        </w:rPr>
      </w:pPr>
      <w:r>
        <w:rPr>
          <w:rFonts w:hint="cs"/>
          <w:rtl/>
        </w:rPr>
        <w:t>עכשיו</w:t>
      </w:r>
      <w:r w:rsidR="001975FD">
        <w:rPr>
          <w:rFonts w:hint="cs"/>
          <w:rtl/>
        </w:rPr>
        <w:t>,</w:t>
      </w:r>
      <w:r>
        <w:rPr>
          <w:rFonts w:hint="cs"/>
          <w:rtl/>
        </w:rPr>
        <w:t xml:space="preserve"> זה ללא ספק </w:t>
      </w:r>
      <w:r w:rsidR="00214018">
        <w:rPr>
          <w:rFonts w:hint="eastAsia"/>
          <w:rtl/>
        </w:rPr>
        <w:t>–</w:t>
      </w:r>
      <w:r>
        <w:rPr>
          <w:rFonts w:hint="cs"/>
          <w:rtl/>
        </w:rPr>
        <w:t xml:space="preserve"> חבר </w:t>
      </w:r>
      <w:bookmarkStart w:id="7435" w:name="_ETM_Q16_349083"/>
      <w:bookmarkEnd w:id="7435"/>
      <w:r>
        <w:rPr>
          <w:rFonts w:hint="cs"/>
          <w:rtl/>
        </w:rPr>
        <w:t xml:space="preserve">הכנסת שמולי, איציק שמולי, איציק, אני </w:t>
      </w:r>
      <w:r w:rsidR="00214018">
        <w:rPr>
          <w:rFonts w:hint="eastAsia"/>
          <w:rtl/>
        </w:rPr>
        <w:t>–</w:t>
      </w:r>
      <w:r>
        <w:rPr>
          <w:rFonts w:hint="cs"/>
          <w:rtl/>
        </w:rPr>
        <w:t xml:space="preserve"> אין קשב. </w:t>
      </w:r>
    </w:p>
    <w:p w:rsidR="00EE6DBB" w:rsidRDefault="00EE6DBB" w:rsidP="00B41C35">
      <w:pPr>
        <w:rPr>
          <w:rtl/>
        </w:rPr>
      </w:pPr>
    </w:p>
    <w:p w:rsidR="00EE6DBB" w:rsidRDefault="00EE6DBB" w:rsidP="00B41C35">
      <w:pPr>
        <w:pStyle w:val="af6"/>
        <w:keepNext/>
        <w:rPr>
          <w:rtl/>
        </w:rPr>
      </w:pPr>
      <w:r w:rsidRPr="00983399">
        <w:rPr>
          <w:rStyle w:val="TagStyle"/>
          <w:rtl/>
        </w:rPr>
        <w:t xml:space="preserve"> &lt;&lt; יור &gt;&gt; </w:t>
      </w:r>
      <w:r>
        <w:rPr>
          <w:rtl/>
        </w:rPr>
        <w:t>היו"ר יעקב מרגי:</w:t>
      </w:r>
      <w:r w:rsidRPr="00983399">
        <w:rPr>
          <w:rStyle w:val="TagStyle"/>
          <w:rtl/>
        </w:rPr>
        <w:t xml:space="preserve"> &lt;&lt; יור &gt;&gt;</w:t>
      </w:r>
      <w:r>
        <w:rPr>
          <w:rtl/>
        </w:rPr>
        <w:t xml:space="preserve"> </w:t>
      </w:r>
    </w:p>
    <w:p w:rsidR="00EE6DBB" w:rsidRDefault="00EE6DBB" w:rsidP="004C59D0">
      <w:pPr>
        <w:rPr>
          <w:rtl/>
        </w:rPr>
      </w:pPr>
    </w:p>
    <w:p w:rsidR="00EE6DBB" w:rsidRDefault="00EE6DBB" w:rsidP="00B41C35">
      <w:pPr>
        <w:rPr>
          <w:rtl/>
        </w:rPr>
      </w:pPr>
      <w:r>
        <w:rPr>
          <w:rFonts w:hint="cs"/>
          <w:rtl/>
        </w:rPr>
        <w:t>יש.</w:t>
      </w:r>
    </w:p>
    <w:p w:rsidR="00EE6DBB" w:rsidRDefault="00EE6DBB" w:rsidP="00B41C35">
      <w:pPr>
        <w:rPr>
          <w:rtl/>
        </w:rPr>
      </w:pPr>
    </w:p>
    <w:p w:rsidR="00EE6DBB" w:rsidRDefault="00EE6DBB" w:rsidP="00B41C35">
      <w:pPr>
        <w:pStyle w:val="-"/>
        <w:keepNext/>
        <w:rPr>
          <w:rtl/>
        </w:rPr>
      </w:pPr>
      <w:r w:rsidRPr="00983399">
        <w:rPr>
          <w:rStyle w:val="TagStyle"/>
          <w:rtl/>
        </w:rPr>
        <w:t xml:space="preserve"> &lt;&lt; דובר_המשך &gt;&gt; </w:t>
      </w:r>
      <w:r>
        <w:rPr>
          <w:rtl/>
        </w:rPr>
        <w:t>סגן שר הביטחון אבי דיכטר:</w:t>
      </w:r>
      <w:r w:rsidRPr="00983399">
        <w:rPr>
          <w:rStyle w:val="TagStyle"/>
          <w:rtl/>
        </w:rPr>
        <w:t xml:space="preserve"> &lt;&lt; דובר_המשך &gt;&gt;</w:t>
      </w:r>
      <w:r>
        <w:rPr>
          <w:rtl/>
        </w:rPr>
        <w:t xml:space="preserve"> </w:t>
      </w:r>
    </w:p>
    <w:p w:rsidR="00EE6DBB" w:rsidRDefault="00EE6DBB" w:rsidP="004C59D0">
      <w:pPr>
        <w:rPr>
          <w:rtl/>
        </w:rPr>
      </w:pPr>
    </w:p>
    <w:p w:rsidR="00EE6DBB" w:rsidRDefault="00EE6DBB" w:rsidP="00B41C35">
      <w:pPr>
        <w:rPr>
          <w:rtl/>
        </w:rPr>
      </w:pPr>
      <w:r>
        <w:rPr>
          <w:rFonts w:hint="cs"/>
          <w:rtl/>
        </w:rPr>
        <w:t xml:space="preserve">איציק, אני רוצה להתייחס רגע לאמירה שלך. העימות בין מיגון לבין הצטיידות באמצעים התקפיים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EE6DBB" w:rsidRDefault="00EE6DBB" w:rsidP="00B41C35">
      <w:pPr>
        <w:rPr>
          <w:rtl/>
        </w:rPr>
      </w:pPr>
    </w:p>
    <w:p w:rsidR="00EE6DBB" w:rsidRDefault="00EE6DBB" w:rsidP="00B41C35">
      <w:pPr>
        <w:pStyle w:val="af6"/>
        <w:keepNext/>
        <w:rPr>
          <w:rtl/>
        </w:rPr>
      </w:pPr>
      <w:r w:rsidRPr="00983399">
        <w:rPr>
          <w:rStyle w:val="TagStyle"/>
          <w:rtl/>
        </w:rPr>
        <w:t xml:space="preserve"> &lt;&lt; יור &gt;&gt; </w:t>
      </w:r>
      <w:r>
        <w:rPr>
          <w:rtl/>
        </w:rPr>
        <w:t>היו"ר יעקב מרגי:</w:t>
      </w:r>
      <w:r w:rsidRPr="00983399">
        <w:rPr>
          <w:rStyle w:val="TagStyle"/>
          <w:rtl/>
        </w:rPr>
        <w:t xml:space="preserve"> &lt;&lt; יור &gt;&gt;</w:t>
      </w:r>
      <w:r>
        <w:rPr>
          <w:rtl/>
        </w:rPr>
        <w:t xml:space="preserve"> </w:t>
      </w:r>
    </w:p>
    <w:p w:rsidR="00EE6DBB" w:rsidRDefault="00EE6DBB" w:rsidP="004C59D0">
      <w:pPr>
        <w:rPr>
          <w:rtl/>
        </w:rPr>
      </w:pPr>
    </w:p>
    <w:p w:rsidR="00EE6DBB" w:rsidRDefault="00EE6DBB" w:rsidP="00B41C35">
      <w:pPr>
        <w:rPr>
          <w:rtl/>
        </w:rPr>
      </w:pPr>
      <w:r>
        <w:rPr>
          <w:rFonts w:hint="cs"/>
          <w:rtl/>
        </w:rPr>
        <w:t xml:space="preserve">חבר הכנסת איימן עודה, גם בעמידה, גם בקול </w:t>
      </w:r>
      <w:r w:rsidR="00214018">
        <w:rPr>
          <w:rFonts w:hint="eastAsia"/>
          <w:rtl/>
        </w:rPr>
        <w:t>–</w:t>
      </w:r>
      <w:r>
        <w:rPr>
          <w:rtl/>
        </w:rPr>
        <w:t xml:space="preserve"> </w:t>
      </w:r>
      <w:r>
        <w:rPr>
          <w:rFonts w:hint="cs"/>
          <w:rtl/>
        </w:rPr>
        <w:t xml:space="preserve">ברוך הבא. </w:t>
      </w:r>
    </w:p>
    <w:p w:rsidR="00EE6DBB" w:rsidRDefault="00EE6DBB" w:rsidP="00B41C35">
      <w:pPr>
        <w:rPr>
          <w:rtl/>
        </w:rPr>
      </w:pPr>
      <w:bookmarkStart w:id="7436" w:name="_ETM_Q16_369841"/>
      <w:bookmarkStart w:id="7437" w:name="_ETM_Q16_369926"/>
      <w:bookmarkEnd w:id="7436"/>
      <w:bookmarkEnd w:id="7437"/>
    </w:p>
    <w:p w:rsidR="00EE6DBB" w:rsidRDefault="00EE6DBB" w:rsidP="00B41C35">
      <w:pPr>
        <w:pStyle w:val="af5"/>
        <w:keepNext/>
        <w:rPr>
          <w:rtl/>
        </w:rPr>
      </w:pPr>
      <w:bookmarkStart w:id="7438" w:name="ET_interruption_5293_11"/>
      <w:r w:rsidRPr="00983399">
        <w:rPr>
          <w:rStyle w:val="TagStyle"/>
          <w:rtl/>
        </w:rPr>
        <w:t xml:space="preserve"> &lt;&lt; קריאה &gt;&gt; </w:t>
      </w:r>
      <w:r>
        <w:rPr>
          <w:rtl/>
        </w:rPr>
        <w:t>איימן עודה (הרשימה המשותפת):</w:t>
      </w:r>
      <w:r w:rsidRPr="00983399">
        <w:rPr>
          <w:rStyle w:val="TagStyle"/>
          <w:rtl/>
        </w:rPr>
        <w:t xml:space="preserve"> &lt;&lt; קריאה &gt;&gt;</w:t>
      </w:r>
      <w:r>
        <w:rPr>
          <w:rtl/>
        </w:rPr>
        <w:t xml:space="preserve"> </w:t>
      </w:r>
      <w:bookmarkEnd w:id="7438"/>
    </w:p>
    <w:p w:rsidR="00EE6DBB" w:rsidRDefault="00EE6DBB" w:rsidP="004C59D0">
      <w:pPr>
        <w:rPr>
          <w:rtl/>
        </w:rPr>
      </w:pPr>
      <w:bookmarkStart w:id="7439" w:name="_ETM_Q16_366840"/>
      <w:bookmarkEnd w:id="7439"/>
    </w:p>
    <w:p w:rsidR="00EE6DBB" w:rsidRDefault="00EE6DBB" w:rsidP="001975FD">
      <w:pPr>
        <w:rPr>
          <w:rtl/>
        </w:rPr>
      </w:pPr>
      <w:r>
        <w:rPr>
          <w:rFonts w:hint="cs"/>
          <w:rtl/>
        </w:rPr>
        <w:t>אני רק רוצה להגיד שאני מעריך אותך ואוהב אותך, ואני יושב.</w:t>
      </w:r>
    </w:p>
    <w:p w:rsidR="00EE6DBB" w:rsidRDefault="00EE6DBB" w:rsidP="00B41C35">
      <w:pPr>
        <w:rPr>
          <w:rtl/>
        </w:rPr>
      </w:pPr>
    </w:p>
    <w:p w:rsidR="00EE6DBB" w:rsidRDefault="00EE6DBB" w:rsidP="00B41C35">
      <w:pPr>
        <w:pStyle w:val="af6"/>
        <w:keepNext/>
        <w:rPr>
          <w:rtl/>
        </w:rPr>
      </w:pPr>
      <w:r w:rsidRPr="00983399">
        <w:rPr>
          <w:rStyle w:val="TagStyle"/>
          <w:rtl/>
        </w:rPr>
        <w:t xml:space="preserve"> &lt;&lt; יור &gt;&gt; </w:t>
      </w:r>
      <w:r>
        <w:rPr>
          <w:rtl/>
        </w:rPr>
        <w:t>היו"ר יעקב מרגי:</w:t>
      </w:r>
      <w:r w:rsidRPr="00983399">
        <w:rPr>
          <w:rStyle w:val="TagStyle"/>
          <w:rtl/>
        </w:rPr>
        <w:t xml:space="preserve"> &lt;&lt; יור &gt;&gt;</w:t>
      </w:r>
      <w:r>
        <w:rPr>
          <w:rtl/>
        </w:rPr>
        <w:t xml:space="preserve"> </w:t>
      </w:r>
    </w:p>
    <w:p w:rsidR="00EE6DBB" w:rsidRDefault="00EE6DBB" w:rsidP="004C59D0">
      <w:pPr>
        <w:rPr>
          <w:rtl/>
        </w:rPr>
      </w:pPr>
    </w:p>
    <w:p w:rsidR="00EE6DBB" w:rsidRDefault="00EE6DBB" w:rsidP="00B41C35">
      <w:pPr>
        <w:rPr>
          <w:rtl/>
        </w:rPr>
      </w:pPr>
      <w:r>
        <w:rPr>
          <w:rFonts w:hint="cs"/>
          <w:rtl/>
        </w:rPr>
        <w:t>תודה.</w:t>
      </w:r>
    </w:p>
    <w:p w:rsidR="00EE6DBB" w:rsidRDefault="00EE6DBB" w:rsidP="00B41C35">
      <w:pPr>
        <w:rPr>
          <w:rtl/>
        </w:rPr>
      </w:pPr>
    </w:p>
    <w:p w:rsidR="00EE6DBB" w:rsidRDefault="00EE6DBB" w:rsidP="00B41C35">
      <w:pPr>
        <w:pStyle w:val="-"/>
        <w:keepNext/>
        <w:rPr>
          <w:rtl/>
        </w:rPr>
      </w:pPr>
      <w:r w:rsidRPr="00983399">
        <w:rPr>
          <w:rStyle w:val="TagStyle"/>
          <w:rtl/>
        </w:rPr>
        <w:t xml:space="preserve"> &lt;&lt; דובר_המשך &gt;&gt; </w:t>
      </w:r>
      <w:r>
        <w:rPr>
          <w:rtl/>
        </w:rPr>
        <w:t>סגן שר הביטחון אבי דיכטר:</w:t>
      </w:r>
      <w:r w:rsidRPr="00983399">
        <w:rPr>
          <w:rStyle w:val="TagStyle"/>
          <w:rtl/>
        </w:rPr>
        <w:t xml:space="preserve"> &lt;&lt; דובר_המשך &gt;&gt;</w:t>
      </w:r>
      <w:r>
        <w:rPr>
          <w:rtl/>
        </w:rPr>
        <w:t xml:space="preserve"> </w:t>
      </w:r>
    </w:p>
    <w:p w:rsidR="00EE6DBB" w:rsidRDefault="00EE6DBB" w:rsidP="00B41C35">
      <w:pPr>
        <w:ind w:firstLine="0"/>
        <w:rPr>
          <w:rtl/>
        </w:rPr>
      </w:pPr>
    </w:p>
    <w:p w:rsidR="00EE6DBB" w:rsidRDefault="001975FD" w:rsidP="003515E6">
      <w:pPr>
        <w:rPr>
          <w:rtl/>
        </w:rPr>
      </w:pPr>
      <w:r>
        <w:rPr>
          <w:rFonts w:hint="cs"/>
          <w:rtl/>
        </w:rPr>
        <w:t>ב</w:t>
      </w:r>
      <w:r w:rsidR="00EE6DBB">
        <w:rPr>
          <w:rFonts w:hint="cs"/>
          <w:rtl/>
        </w:rPr>
        <w:t>עימות הזה</w:t>
      </w:r>
      <w:r>
        <w:rPr>
          <w:rFonts w:hint="cs"/>
          <w:rtl/>
        </w:rPr>
        <w:t>,</w:t>
      </w:r>
      <w:r w:rsidR="00EE6DBB">
        <w:rPr>
          <w:rFonts w:hint="cs"/>
          <w:rtl/>
        </w:rPr>
        <w:t xml:space="preserve"> למה מקצים את המיליון או את המיליארד, כמה אתה לוקח למיגון וכמה אתה לוקח לדברים ההתקפיים</w:t>
      </w:r>
      <w:r>
        <w:rPr>
          <w:rFonts w:hint="cs"/>
          <w:rtl/>
        </w:rPr>
        <w:t>,</w:t>
      </w:r>
      <w:r w:rsidR="00EE6DBB">
        <w:rPr>
          <w:rFonts w:hint="cs"/>
          <w:rtl/>
        </w:rPr>
        <w:t xml:space="preserve"> בסוף </w:t>
      </w:r>
      <w:r w:rsidR="00214018">
        <w:rPr>
          <w:rFonts w:hint="eastAsia"/>
          <w:rtl/>
        </w:rPr>
        <w:t>–</w:t>
      </w:r>
      <w:r w:rsidR="00EE6DBB">
        <w:rPr>
          <w:rFonts w:hint="cs"/>
          <w:rtl/>
        </w:rPr>
        <w:t xml:space="preserve"> ויש </w:t>
      </w:r>
      <w:bookmarkStart w:id="7440" w:name="_ETM_Q16_389753"/>
      <w:bookmarkEnd w:id="7440"/>
      <w:r w:rsidR="00EE6DBB">
        <w:rPr>
          <w:rFonts w:hint="cs"/>
          <w:rtl/>
        </w:rPr>
        <w:t xml:space="preserve">פה לא מעט אנשים שיושבים בוועדות הרלוונטיות, </w:t>
      </w:r>
      <w:bookmarkStart w:id="7441" w:name="_ETM_Q16_392000"/>
      <w:bookmarkEnd w:id="7441"/>
      <w:r w:rsidR="00EE6DBB">
        <w:rPr>
          <w:rFonts w:hint="cs"/>
          <w:rtl/>
        </w:rPr>
        <w:t xml:space="preserve">כספים, ועדת חוץ וביטחון או במשותפת לתקציב הביטחון, ומכירים את הדילמה הזו </w:t>
      </w:r>
      <w:r w:rsidR="00214018">
        <w:rPr>
          <w:rFonts w:hint="eastAsia"/>
          <w:rtl/>
        </w:rPr>
        <w:t>–</w:t>
      </w:r>
      <w:r w:rsidR="00EE6DBB">
        <w:rPr>
          <w:rFonts w:hint="cs"/>
          <w:rtl/>
        </w:rPr>
        <w:t xml:space="preserve"> אתה שואל שאלה פשוטה: מה ייצר יותר הרתעה שתמנע ירי? ואני אומר לעצמנו: אנחנו יודעים שמיגון לא מייצר הרתעה. הוא מייצר ביטחון, הוא לא מייצר הרתעה. נושאים התקפיים מייצרים הרתע</w:t>
      </w:r>
      <w:bookmarkStart w:id="7442" w:name="_ETM_Q16_416131"/>
      <w:bookmarkEnd w:id="7442"/>
      <w:r w:rsidR="00EE6DBB">
        <w:rPr>
          <w:rFonts w:hint="cs"/>
          <w:rtl/>
        </w:rPr>
        <w:t xml:space="preserve">ה שבמשתמע הם בעצם נותנים חגורת מגן, רק שהיא </w:t>
      </w:r>
      <w:bookmarkStart w:id="7443" w:name="_ETM_Q16_423531"/>
      <w:bookmarkEnd w:id="7443"/>
      <w:r w:rsidR="00EE6DBB">
        <w:rPr>
          <w:rFonts w:hint="cs"/>
          <w:rtl/>
        </w:rPr>
        <w:t xml:space="preserve">נמצאת רחוק מהבית. לכן הדילמה הזו, איפה אתה שם את התקציב שיש לך, היא דילמה לא פשוטה, ואני אומר לעצמנו: אני לא ממליץ לכנסת לקבל החלטה </w:t>
      </w:r>
      <w:r w:rsidR="00EE6DBB">
        <w:t>all out</w:t>
      </w:r>
      <w:r w:rsidR="00EE6DBB">
        <w:rPr>
          <w:rFonts w:hint="cs"/>
          <w:rtl/>
        </w:rPr>
        <w:t xml:space="preserve"> </w:t>
      </w:r>
      <w:r w:rsidR="00214018">
        <w:rPr>
          <w:rFonts w:hint="eastAsia"/>
          <w:rtl/>
        </w:rPr>
        <w:t>–</w:t>
      </w:r>
      <w:r w:rsidR="00EE6DBB">
        <w:rPr>
          <w:rFonts w:hint="cs"/>
          <w:rtl/>
        </w:rPr>
        <w:t xml:space="preserve"> ממגנים את הכול גם על חשבון הדברים ההתקפיים</w:t>
      </w:r>
      <w:r>
        <w:rPr>
          <w:rFonts w:hint="cs"/>
          <w:rtl/>
        </w:rPr>
        <w:t>;</w:t>
      </w:r>
      <w:r w:rsidR="00EE6DBB">
        <w:rPr>
          <w:rFonts w:hint="cs"/>
          <w:rtl/>
        </w:rPr>
        <w:t xml:space="preserve"> אנחנו יודעים היטב שזו תהיה החלטה לא רצינית, לא סבירה, לא ממין העניין ובוודאי לא לתכלית הראויה שאליה אנחנו מכוונים </w:t>
      </w:r>
      <w:bookmarkStart w:id="7444" w:name="_ETM_Q16_454850"/>
      <w:bookmarkEnd w:id="7444"/>
      <w:r w:rsidR="00EE6DBB">
        <w:rPr>
          <w:rFonts w:hint="cs"/>
          <w:rtl/>
        </w:rPr>
        <w:t>ומתכוונים.</w:t>
      </w:r>
    </w:p>
    <w:p w:rsidR="00EE6DBB" w:rsidRDefault="00EE6DBB" w:rsidP="00B41C35">
      <w:pPr>
        <w:rPr>
          <w:rtl/>
        </w:rPr>
      </w:pPr>
      <w:bookmarkStart w:id="7445" w:name="_ETM_Q16_385510"/>
      <w:bookmarkStart w:id="7446" w:name="_ETM_Q16_426690"/>
      <w:bookmarkEnd w:id="7445"/>
      <w:bookmarkEnd w:id="7446"/>
    </w:p>
    <w:p w:rsidR="00EE6DBB" w:rsidRDefault="00EE6DBB" w:rsidP="00B41C35">
      <w:pPr>
        <w:pStyle w:val="af5"/>
        <w:keepNext/>
        <w:rPr>
          <w:rtl/>
        </w:rPr>
      </w:pPr>
      <w:bookmarkStart w:id="7447" w:name="ET_interruption_5111_15"/>
      <w:r w:rsidRPr="00773836">
        <w:rPr>
          <w:rStyle w:val="TagStyle"/>
          <w:rtl/>
        </w:rPr>
        <w:t xml:space="preserve"> &lt;&lt; קריאה &gt;&gt; </w:t>
      </w:r>
      <w:r>
        <w:rPr>
          <w:rtl/>
        </w:rPr>
        <w:t>איציק שמולי (העבודה-גשר):</w:t>
      </w:r>
      <w:r w:rsidRPr="00773836">
        <w:rPr>
          <w:rStyle w:val="TagStyle"/>
          <w:rtl/>
        </w:rPr>
        <w:t xml:space="preserve"> &lt;&lt; קריאה &gt;&gt;</w:t>
      </w:r>
      <w:r>
        <w:rPr>
          <w:rtl/>
        </w:rPr>
        <w:t xml:space="preserve"> </w:t>
      </w:r>
      <w:bookmarkEnd w:id="7447"/>
    </w:p>
    <w:p w:rsidR="00EE6DBB" w:rsidRDefault="00EE6DBB" w:rsidP="004C59D0">
      <w:pPr>
        <w:rPr>
          <w:rtl/>
        </w:rPr>
      </w:pPr>
    </w:p>
    <w:p w:rsidR="00EE6DBB" w:rsidRDefault="00EE6DBB" w:rsidP="00B41C35">
      <w:pPr>
        <w:rPr>
          <w:rtl/>
        </w:rPr>
      </w:pPr>
      <w:r>
        <w:rPr>
          <w:rFonts w:hint="cs"/>
          <w:rtl/>
        </w:rPr>
        <w:t xml:space="preserve">אדוני סגן שר הביטחון, אם לא היינו חיים בשבוע או בשבועיים שבהם יש ירי גם מהדרום וגם מהצפון ולא בפעם הראשונה, אז הנקודה שהעלית הייתה באמת נקודה שיש לה הרבה מאוד משקל. אבל אנחנו רואים שיש כבר עתה, כבר עתה, אלפי תושבים במדינת ישראל שחיים בלי פתרונות מיגון. </w:t>
      </w:r>
    </w:p>
    <w:p w:rsidR="00EE6DBB" w:rsidRDefault="00EE6DBB" w:rsidP="00B41C35">
      <w:pPr>
        <w:rPr>
          <w:rtl/>
        </w:rPr>
      </w:pPr>
      <w:bookmarkStart w:id="7448" w:name="_ETM_Q16_477818"/>
      <w:bookmarkStart w:id="7449" w:name="_ETM_Q16_477910"/>
      <w:bookmarkStart w:id="7450" w:name="_ETM_Q16_447950"/>
      <w:bookmarkEnd w:id="7448"/>
      <w:bookmarkEnd w:id="7449"/>
      <w:bookmarkEnd w:id="7450"/>
    </w:p>
    <w:p w:rsidR="00EE6DBB" w:rsidRDefault="00EE6DBB" w:rsidP="00B41C35">
      <w:pPr>
        <w:pStyle w:val="af6"/>
        <w:keepNext/>
        <w:rPr>
          <w:rtl/>
        </w:rPr>
      </w:pPr>
      <w:r w:rsidRPr="007105FE">
        <w:rPr>
          <w:rStyle w:val="TagStyle"/>
          <w:rtl/>
        </w:rPr>
        <w:t xml:space="preserve"> &lt;&lt; יור &gt;&gt; </w:t>
      </w:r>
      <w:r>
        <w:rPr>
          <w:rtl/>
        </w:rPr>
        <w:t>היו"ר יעקב מרגי:</w:t>
      </w:r>
      <w:r w:rsidRPr="007105FE">
        <w:rPr>
          <w:rStyle w:val="TagStyle"/>
          <w:rtl/>
        </w:rPr>
        <w:t xml:space="preserve"> &lt;&lt; יור &gt;&gt;</w:t>
      </w:r>
      <w:r>
        <w:rPr>
          <w:rtl/>
        </w:rPr>
        <w:t xml:space="preserve"> </w:t>
      </w:r>
    </w:p>
    <w:p w:rsidR="00EE6DBB" w:rsidRDefault="00EE6DBB" w:rsidP="004C59D0">
      <w:pPr>
        <w:rPr>
          <w:rtl/>
        </w:rPr>
      </w:pPr>
    </w:p>
    <w:p w:rsidR="00EE6DBB" w:rsidRDefault="00EE6DBB" w:rsidP="001975FD">
      <w:pPr>
        <w:rPr>
          <w:rtl/>
        </w:rPr>
      </w:pPr>
      <w:r>
        <w:rPr>
          <w:rFonts w:hint="cs"/>
          <w:rtl/>
        </w:rPr>
        <w:t xml:space="preserve">יש גם חלופה נוספת </w:t>
      </w:r>
      <w:r w:rsidR="00214018">
        <w:rPr>
          <w:rFonts w:hint="eastAsia"/>
          <w:rtl/>
        </w:rPr>
        <w:t>–</w:t>
      </w:r>
      <w:r>
        <w:rPr>
          <w:rtl/>
        </w:rPr>
        <w:t xml:space="preserve"> </w:t>
      </w:r>
      <w:r>
        <w:rPr>
          <w:rFonts w:hint="cs"/>
          <w:rtl/>
        </w:rPr>
        <w:t xml:space="preserve">לא על חשבון דברים התקפיים. </w:t>
      </w:r>
    </w:p>
    <w:p w:rsidR="00EE6DBB" w:rsidRDefault="00EE6DBB" w:rsidP="00B41C35">
      <w:pPr>
        <w:rPr>
          <w:rtl/>
        </w:rPr>
      </w:pPr>
    </w:p>
    <w:p w:rsidR="00EE6DBB" w:rsidRDefault="00EE6DBB" w:rsidP="00B41C35">
      <w:pPr>
        <w:pStyle w:val="af5"/>
        <w:keepNext/>
        <w:rPr>
          <w:rtl/>
        </w:rPr>
      </w:pPr>
      <w:bookmarkStart w:id="7451" w:name="ET_interruption_5111_17"/>
      <w:r w:rsidRPr="007105FE">
        <w:rPr>
          <w:rStyle w:val="TagStyle"/>
          <w:rtl/>
        </w:rPr>
        <w:t xml:space="preserve"> &lt;&lt; קריאה &gt;&gt; </w:t>
      </w:r>
      <w:r>
        <w:rPr>
          <w:rtl/>
        </w:rPr>
        <w:t>איציק שמולי (העבודה-גשר):</w:t>
      </w:r>
      <w:r w:rsidRPr="007105FE">
        <w:rPr>
          <w:rStyle w:val="TagStyle"/>
          <w:rtl/>
        </w:rPr>
        <w:t xml:space="preserve"> &lt;&lt; קריאה &gt;&gt;</w:t>
      </w:r>
      <w:r>
        <w:rPr>
          <w:rtl/>
        </w:rPr>
        <w:t xml:space="preserve"> </w:t>
      </w:r>
      <w:bookmarkEnd w:id="7451"/>
    </w:p>
    <w:p w:rsidR="00EE6DBB" w:rsidRDefault="00EE6DBB" w:rsidP="004C59D0">
      <w:pPr>
        <w:rPr>
          <w:rtl/>
        </w:rPr>
      </w:pPr>
    </w:p>
    <w:p w:rsidR="00EE6DBB" w:rsidRDefault="00214018" w:rsidP="00B41C35">
      <w:pPr>
        <w:rPr>
          <w:rtl/>
        </w:rPr>
      </w:pPr>
      <w:r>
        <w:rPr>
          <w:rFonts w:hint="cs"/>
          <w:rtl/>
        </w:rPr>
        <w:t>–</w:t>
      </w:r>
      <w:r w:rsidR="00404E3E">
        <w:rPr>
          <w:rFonts w:hint="cs"/>
          <w:rtl/>
        </w:rPr>
        <w:t xml:space="preserve"> </w:t>
      </w:r>
      <w:r>
        <w:rPr>
          <w:rFonts w:hint="cs"/>
          <w:rtl/>
        </w:rPr>
        <w:t>–</w:t>
      </w:r>
      <w:r w:rsidR="00404E3E">
        <w:rPr>
          <w:rFonts w:hint="cs"/>
          <w:rtl/>
        </w:rPr>
        <w:t xml:space="preserve"> </w:t>
      </w:r>
      <w:r>
        <w:rPr>
          <w:rFonts w:hint="cs"/>
          <w:rtl/>
        </w:rPr>
        <w:t>–</w:t>
      </w:r>
    </w:p>
    <w:p w:rsidR="00EE6DBB" w:rsidRDefault="00EE6DBB" w:rsidP="00B41C35">
      <w:pPr>
        <w:rPr>
          <w:rtl/>
        </w:rPr>
      </w:pPr>
    </w:p>
    <w:p w:rsidR="00EE6DBB" w:rsidRDefault="00EE6DBB" w:rsidP="00B41C35">
      <w:pPr>
        <w:pStyle w:val="af5"/>
        <w:keepNext/>
        <w:rPr>
          <w:rtl/>
        </w:rPr>
      </w:pPr>
      <w:bookmarkStart w:id="7452" w:name="ET_interruption_5115_18"/>
      <w:r w:rsidRPr="007105FE">
        <w:rPr>
          <w:rStyle w:val="TagStyle"/>
          <w:rtl/>
        </w:rPr>
        <w:t xml:space="preserve"> &lt;&lt; קריאה &gt;&gt; </w:t>
      </w:r>
      <w:r>
        <w:rPr>
          <w:rtl/>
        </w:rPr>
        <w:t>פנינה תמנו (כחול לבן):</w:t>
      </w:r>
      <w:r w:rsidRPr="007105FE">
        <w:rPr>
          <w:rStyle w:val="TagStyle"/>
          <w:rtl/>
        </w:rPr>
        <w:t xml:space="preserve"> &lt;&lt; קריאה &gt;&gt;</w:t>
      </w:r>
      <w:r>
        <w:rPr>
          <w:rtl/>
        </w:rPr>
        <w:t xml:space="preserve"> </w:t>
      </w:r>
      <w:bookmarkEnd w:id="7452"/>
    </w:p>
    <w:p w:rsidR="00EE6DBB" w:rsidRDefault="00EE6DBB" w:rsidP="004C59D0">
      <w:pPr>
        <w:rPr>
          <w:rtl/>
        </w:rPr>
      </w:pPr>
    </w:p>
    <w:p w:rsidR="00EE6DBB" w:rsidRDefault="00EE6DBB" w:rsidP="001975FD">
      <w:pPr>
        <w:rPr>
          <w:rtl/>
        </w:rPr>
      </w:pPr>
      <w:r>
        <w:rPr>
          <w:rFonts w:hint="cs"/>
          <w:rtl/>
        </w:rPr>
        <w:t>אבל זה לא זה או זה</w:t>
      </w:r>
      <w:r w:rsidR="001975FD">
        <w:rPr>
          <w:rFonts w:hint="cs"/>
          <w:rtl/>
        </w:rPr>
        <w:t>.</w:t>
      </w:r>
    </w:p>
    <w:p w:rsidR="00EE6DBB" w:rsidRDefault="00EE6DBB" w:rsidP="00B41C35">
      <w:pPr>
        <w:rPr>
          <w:rtl/>
        </w:rPr>
      </w:pPr>
    </w:p>
    <w:p w:rsidR="00EE6DBB" w:rsidRDefault="00EE6DBB" w:rsidP="00B41C35">
      <w:pPr>
        <w:pStyle w:val="af6"/>
        <w:keepNext/>
        <w:rPr>
          <w:rtl/>
        </w:rPr>
      </w:pPr>
      <w:r w:rsidRPr="007105FE">
        <w:rPr>
          <w:rStyle w:val="TagStyle"/>
          <w:rtl/>
        </w:rPr>
        <w:t xml:space="preserve"> &lt;&lt; יור &gt;&gt; </w:t>
      </w:r>
      <w:r>
        <w:rPr>
          <w:rtl/>
        </w:rPr>
        <w:t>היו"ר יעקב מרגי:</w:t>
      </w:r>
      <w:r w:rsidRPr="007105FE">
        <w:rPr>
          <w:rStyle w:val="TagStyle"/>
          <w:rtl/>
        </w:rPr>
        <w:t xml:space="preserve"> &lt;&lt; יור &gt;&gt;</w:t>
      </w:r>
      <w:r>
        <w:rPr>
          <w:rtl/>
        </w:rPr>
        <w:t xml:space="preserve"> </w:t>
      </w:r>
    </w:p>
    <w:p w:rsidR="00EE6DBB" w:rsidRDefault="00EE6DBB" w:rsidP="004C59D0">
      <w:pPr>
        <w:rPr>
          <w:rtl/>
        </w:rPr>
      </w:pPr>
    </w:p>
    <w:p w:rsidR="00EE6DBB" w:rsidRDefault="00EE6DBB" w:rsidP="00B41C35">
      <w:pPr>
        <w:rPr>
          <w:rtl/>
        </w:rPr>
      </w:pPr>
      <w:r>
        <w:rPr>
          <w:rFonts w:hint="cs"/>
          <w:rtl/>
        </w:rPr>
        <w:t>תודה.</w:t>
      </w:r>
    </w:p>
    <w:p w:rsidR="00EE6DBB" w:rsidRDefault="00EE6DBB" w:rsidP="00B41C35">
      <w:pPr>
        <w:rPr>
          <w:rtl/>
        </w:rPr>
      </w:pPr>
    </w:p>
    <w:p w:rsidR="00EE6DBB" w:rsidRDefault="00EE6DBB" w:rsidP="00B41C35">
      <w:pPr>
        <w:pStyle w:val="af5"/>
        <w:keepNext/>
        <w:rPr>
          <w:rtl/>
        </w:rPr>
      </w:pPr>
      <w:r w:rsidRPr="007105FE">
        <w:rPr>
          <w:rStyle w:val="TagStyle"/>
          <w:rtl/>
        </w:rPr>
        <w:t xml:space="preserve"> &lt;&lt; קריאה &gt;&gt; </w:t>
      </w:r>
      <w:r>
        <w:rPr>
          <w:rtl/>
        </w:rPr>
        <w:t>פנינה תמנו (כחול לבן):</w:t>
      </w:r>
      <w:r w:rsidRPr="007105FE">
        <w:rPr>
          <w:rStyle w:val="TagStyle"/>
          <w:rtl/>
        </w:rPr>
        <w:t xml:space="preserve"> &lt;&lt; קריאה &gt;&gt;</w:t>
      </w:r>
      <w:r>
        <w:rPr>
          <w:rtl/>
        </w:rPr>
        <w:t xml:space="preserve"> </w:t>
      </w:r>
    </w:p>
    <w:p w:rsidR="00EE6DBB" w:rsidRDefault="00EE6DBB" w:rsidP="00B41C35">
      <w:pPr>
        <w:rPr>
          <w:rtl/>
        </w:rPr>
      </w:pPr>
      <w:r>
        <w:rPr>
          <w:rtl/>
        </w:rPr>
        <w:t xml:space="preserve">    </w:t>
      </w:r>
    </w:p>
    <w:p w:rsidR="00EE6DBB" w:rsidRDefault="00EE6DBB" w:rsidP="00B41C35">
      <w:pPr>
        <w:rPr>
          <w:rtl/>
        </w:rPr>
      </w:pPr>
      <w:bookmarkStart w:id="7453" w:name="_ETM_Q16_480298"/>
      <w:bookmarkEnd w:id="7453"/>
      <w:r>
        <w:rPr>
          <w:rFonts w:hint="cs"/>
          <w:rtl/>
        </w:rPr>
        <w:t xml:space="preserve">זה יכול להיות גם וגם. </w:t>
      </w:r>
    </w:p>
    <w:p w:rsidR="00EE6DBB" w:rsidRDefault="00EE6DBB" w:rsidP="00B41C35">
      <w:pPr>
        <w:rPr>
          <w:rtl/>
        </w:rPr>
      </w:pPr>
      <w:bookmarkStart w:id="7454" w:name="_ETM_Q16_483146"/>
      <w:bookmarkStart w:id="7455" w:name="_ETM_Q16_483234"/>
      <w:bookmarkStart w:id="7456" w:name="_ETM_Q16_449240"/>
      <w:bookmarkEnd w:id="7454"/>
      <w:bookmarkEnd w:id="7455"/>
      <w:bookmarkEnd w:id="7456"/>
    </w:p>
    <w:p w:rsidR="00EE6DBB" w:rsidRDefault="00EE6DBB" w:rsidP="00B41C35">
      <w:pPr>
        <w:pStyle w:val="-"/>
        <w:keepNext/>
        <w:rPr>
          <w:rtl/>
        </w:rPr>
      </w:pPr>
      <w:bookmarkStart w:id="7457" w:name="ET_speakercontinue_5876_21"/>
      <w:r w:rsidRPr="007105FE">
        <w:rPr>
          <w:rStyle w:val="TagStyle"/>
          <w:rtl/>
        </w:rPr>
        <w:t xml:space="preserve"> &lt;&lt; דובר_המשך &gt;&gt; </w:t>
      </w:r>
      <w:r>
        <w:rPr>
          <w:rtl/>
        </w:rPr>
        <w:t>סגן שר הביטחון אבי דיכטר:</w:t>
      </w:r>
      <w:r w:rsidRPr="007105FE">
        <w:rPr>
          <w:rStyle w:val="TagStyle"/>
          <w:rtl/>
        </w:rPr>
        <w:t xml:space="preserve"> &lt;&lt; דובר_המשך &gt;&gt;</w:t>
      </w:r>
      <w:r>
        <w:rPr>
          <w:rtl/>
        </w:rPr>
        <w:t xml:space="preserve"> </w:t>
      </w:r>
      <w:bookmarkEnd w:id="7457"/>
    </w:p>
    <w:p w:rsidR="00EE6DBB" w:rsidRDefault="00EE6DBB" w:rsidP="004C59D0">
      <w:pPr>
        <w:rPr>
          <w:rtl/>
        </w:rPr>
      </w:pPr>
    </w:p>
    <w:p w:rsidR="00EE6DBB" w:rsidRDefault="00EE6DBB" w:rsidP="00B41C35">
      <w:pPr>
        <w:rPr>
          <w:rtl/>
        </w:rPr>
      </w:pPr>
      <w:r>
        <w:rPr>
          <w:rFonts w:hint="cs"/>
          <w:rtl/>
        </w:rPr>
        <w:t xml:space="preserve">מאחר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EE6DBB" w:rsidRDefault="00EE6DBB" w:rsidP="00B41C35">
      <w:pPr>
        <w:rPr>
          <w:rtl/>
        </w:rPr>
      </w:pPr>
    </w:p>
    <w:p w:rsidR="00EE6DBB" w:rsidRDefault="00EE6DBB" w:rsidP="00B41C35">
      <w:pPr>
        <w:pStyle w:val="af5"/>
        <w:keepNext/>
        <w:rPr>
          <w:rtl/>
        </w:rPr>
      </w:pPr>
      <w:bookmarkStart w:id="7458" w:name="ET_interruption_5111_22"/>
      <w:r w:rsidRPr="007105FE">
        <w:rPr>
          <w:rStyle w:val="TagStyle"/>
          <w:rtl/>
        </w:rPr>
        <w:t xml:space="preserve"> &lt;&lt; קריאה &gt;&gt; </w:t>
      </w:r>
      <w:r>
        <w:rPr>
          <w:rtl/>
        </w:rPr>
        <w:t>איציק שמולי (העבודה-גשר):</w:t>
      </w:r>
      <w:r w:rsidRPr="007105FE">
        <w:rPr>
          <w:rStyle w:val="TagStyle"/>
          <w:rtl/>
        </w:rPr>
        <w:t xml:space="preserve"> &lt;&lt; קריאה &gt;&gt;</w:t>
      </w:r>
      <w:r>
        <w:rPr>
          <w:rtl/>
        </w:rPr>
        <w:t xml:space="preserve"> </w:t>
      </w:r>
      <w:bookmarkEnd w:id="7458"/>
    </w:p>
    <w:p w:rsidR="00EE6DBB" w:rsidRDefault="00EE6DBB" w:rsidP="004C59D0">
      <w:pPr>
        <w:rPr>
          <w:rtl/>
        </w:rPr>
      </w:pPr>
    </w:p>
    <w:p w:rsidR="00EE6DBB" w:rsidRDefault="00214018" w:rsidP="00B41C35">
      <w:pPr>
        <w:rPr>
          <w:rtl/>
        </w:rPr>
      </w:pPr>
      <w:r>
        <w:rPr>
          <w:rFonts w:hint="cs"/>
          <w:rtl/>
        </w:rPr>
        <w:t>–</w:t>
      </w:r>
      <w:r w:rsidR="00404E3E">
        <w:rPr>
          <w:rFonts w:hint="cs"/>
          <w:rtl/>
        </w:rPr>
        <w:t xml:space="preserve"> </w:t>
      </w:r>
      <w:r>
        <w:rPr>
          <w:rFonts w:hint="cs"/>
          <w:rtl/>
        </w:rPr>
        <w:t>–</w:t>
      </w:r>
      <w:r w:rsidR="00404E3E">
        <w:rPr>
          <w:rFonts w:hint="cs"/>
          <w:rtl/>
        </w:rPr>
        <w:t xml:space="preserve"> </w:t>
      </w:r>
      <w:r>
        <w:rPr>
          <w:rFonts w:hint="cs"/>
          <w:rtl/>
        </w:rPr>
        <w:t>–</w:t>
      </w:r>
    </w:p>
    <w:p w:rsidR="00EE6DBB" w:rsidRDefault="00EE6DBB" w:rsidP="00B41C35">
      <w:pPr>
        <w:rPr>
          <w:rtl/>
        </w:rPr>
      </w:pPr>
    </w:p>
    <w:p w:rsidR="00EE6DBB" w:rsidRDefault="00EE6DBB" w:rsidP="00B41C35">
      <w:pPr>
        <w:pStyle w:val="-"/>
        <w:keepNext/>
        <w:rPr>
          <w:rtl/>
        </w:rPr>
      </w:pPr>
      <w:bookmarkStart w:id="7459" w:name="ET_speakercontinue_5876_23"/>
      <w:r w:rsidRPr="007105FE">
        <w:rPr>
          <w:rStyle w:val="TagStyle"/>
          <w:rtl/>
        </w:rPr>
        <w:t xml:space="preserve"> &lt;&lt; דובר_המשך &gt;&gt; </w:t>
      </w:r>
      <w:r>
        <w:rPr>
          <w:rtl/>
        </w:rPr>
        <w:t>סגן שר הביטחון אבי דיכטר:</w:t>
      </w:r>
      <w:r w:rsidRPr="007105FE">
        <w:rPr>
          <w:rStyle w:val="TagStyle"/>
          <w:rtl/>
        </w:rPr>
        <w:t xml:space="preserve"> &lt;&lt; דובר_המשך &gt;&gt;</w:t>
      </w:r>
      <w:r>
        <w:rPr>
          <w:rtl/>
        </w:rPr>
        <w:t xml:space="preserve"> </w:t>
      </w:r>
      <w:bookmarkEnd w:id="7459"/>
    </w:p>
    <w:p w:rsidR="00EE6DBB" w:rsidRDefault="00EE6DBB" w:rsidP="004C59D0">
      <w:pPr>
        <w:rPr>
          <w:rtl/>
        </w:rPr>
      </w:pPr>
    </w:p>
    <w:p w:rsidR="00EE6DBB" w:rsidRDefault="00EE6DBB" w:rsidP="001975FD">
      <w:pPr>
        <w:rPr>
          <w:rtl/>
        </w:rPr>
      </w:pPr>
      <w:r>
        <w:rPr>
          <w:rFonts w:hint="cs"/>
          <w:rtl/>
        </w:rPr>
        <w:t xml:space="preserve">חבר הכנסת שמולי, הרי </w:t>
      </w:r>
      <w:bookmarkStart w:id="7460" w:name="_ETM_Q16_484871"/>
      <w:bookmarkEnd w:id="7460"/>
      <w:r>
        <w:rPr>
          <w:rFonts w:hint="cs"/>
          <w:rtl/>
        </w:rPr>
        <w:t xml:space="preserve">כולנו יודעים שבעוד רגע תהיה כאן הצעה נוספת לסדר-היום או שאילתה אחרת שתעסוק בסוגיות תקציביות לבריאות, לחינוך ולרווחה, ולכן הייתי נזהר מלומר </w:t>
      </w:r>
      <w:bookmarkStart w:id="7461" w:name="_ETM_Q16_495000"/>
      <w:bookmarkEnd w:id="7461"/>
      <w:r w:rsidR="001975FD">
        <w:rPr>
          <w:rFonts w:hint="cs"/>
          <w:rtl/>
        </w:rPr>
        <w:t>ש</w:t>
      </w:r>
      <w:r>
        <w:rPr>
          <w:rFonts w:hint="cs"/>
          <w:rtl/>
        </w:rPr>
        <w:t xml:space="preserve">אפשר גם לקחת ממקומות אחרים. זה לא פשוט </w:t>
      </w:r>
      <w:r w:rsidR="00214018">
        <w:rPr>
          <w:rFonts w:hint="cs"/>
          <w:rtl/>
        </w:rPr>
        <w:t>–</w:t>
      </w:r>
      <w:r w:rsidR="00404E3E">
        <w:rPr>
          <w:rFonts w:hint="cs"/>
          <w:rtl/>
        </w:rPr>
        <w:t xml:space="preserve"> </w:t>
      </w:r>
      <w:r w:rsidR="00214018">
        <w:rPr>
          <w:rFonts w:hint="cs"/>
          <w:rtl/>
        </w:rPr>
        <w:t>–</w:t>
      </w:r>
      <w:r>
        <w:rPr>
          <w:rFonts w:hint="cs"/>
          <w:rtl/>
        </w:rPr>
        <w:t xml:space="preserve"> </w:t>
      </w:r>
    </w:p>
    <w:p w:rsidR="00EE6DBB" w:rsidRDefault="00EE6DBB" w:rsidP="00B41C35">
      <w:pPr>
        <w:rPr>
          <w:rtl/>
        </w:rPr>
      </w:pPr>
    </w:p>
    <w:p w:rsidR="00EE6DBB" w:rsidRDefault="00EE6DBB" w:rsidP="00B41C35">
      <w:pPr>
        <w:pStyle w:val="af6"/>
        <w:keepNext/>
        <w:rPr>
          <w:rtl/>
        </w:rPr>
      </w:pPr>
      <w:r w:rsidRPr="007105FE">
        <w:rPr>
          <w:rStyle w:val="TagStyle"/>
          <w:rtl/>
        </w:rPr>
        <w:t xml:space="preserve"> &lt;&lt; יור &gt;&gt; </w:t>
      </w:r>
      <w:r>
        <w:rPr>
          <w:rtl/>
        </w:rPr>
        <w:t>היו"ר יעקב מרגי:</w:t>
      </w:r>
      <w:r w:rsidRPr="007105FE">
        <w:rPr>
          <w:rStyle w:val="TagStyle"/>
          <w:rtl/>
        </w:rPr>
        <w:t xml:space="preserve"> &lt;&lt; יור &gt;&gt;</w:t>
      </w:r>
      <w:r>
        <w:rPr>
          <w:rtl/>
        </w:rPr>
        <w:t xml:space="preserve"> </w:t>
      </w:r>
    </w:p>
    <w:p w:rsidR="00EE6DBB" w:rsidRDefault="00EE6DBB" w:rsidP="004C59D0">
      <w:pPr>
        <w:rPr>
          <w:rtl/>
        </w:rPr>
      </w:pPr>
    </w:p>
    <w:p w:rsidR="00EE6DBB" w:rsidRDefault="00EE6DBB" w:rsidP="00B41C35">
      <w:pPr>
        <w:rPr>
          <w:rtl/>
        </w:rPr>
      </w:pPr>
      <w:r>
        <w:rPr>
          <w:rFonts w:hint="cs"/>
          <w:rtl/>
        </w:rPr>
        <w:t>ודאי.</w:t>
      </w:r>
    </w:p>
    <w:p w:rsidR="00EE6DBB" w:rsidRDefault="00EE6DBB" w:rsidP="00B41C35">
      <w:pPr>
        <w:rPr>
          <w:rtl/>
        </w:rPr>
      </w:pPr>
    </w:p>
    <w:p w:rsidR="00EE6DBB" w:rsidRDefault="00EE6DBB" w:rsidP="00B41C35">
      <w:pPr>
        <w:pStyle w:val="-"/>
        <w:keepNext/>
        <w:rPr>
          <w:rtl/>
        </w:rPr>
      </w:pPr>
      <w:bookmarkStart w:id="7462" w:name="ET_speakercontinue_5876_25"/>
      <w:r w:rsidRPr="007105FE">
        <w:rPr>
          <w:rStyle w:val="TagStyle"/>
          <w:rtl/>
        </w:rPr>
        <w:t xml:space="preserve"> &lt;&lt; דובר_המשך &gt;&gt; </w:t>
      </w:r>
      <w:r>
        <w:rPr>
          <w:rtl/>
        </w:rPr>
        <w:t>סגן שר הביטחון אבי דיכטר:</w:t>
      </w:r>
      <w:r w:rsidRPr="007105FE">
        <w:rPr>
          <w:rStyle w:val="TagStyle"/>
          <w:rtl/>
        </w:rPr>
        <w:t xml:space="preserve"> &lt;&lt; דובר_המשך &gt;&gt;</w:t>
      </w:r>
      <w:r>
        <w:rPr>
          <w:rtl/>
        </w:rPr>
        <w:t xml:space="preserve"> </w:t>
      </w:r>
      <w:bookmarkEnd w:id="7462"/>
    </w:p>
    <w:p w:rsidR="00EE6DBB" w:rsidRDefault="00EE6DBB" w:rsidP="004C59D0">
      <w:pPr>
        <w:rPr>
          <w:rtl/>
        </w:rPr>
      </w:pPr>
    </w:p>
    <w:p w:rsidR="00EE6DBB" w:rsidRDefault="00214018" w:rsidP="00B41C35">
      <w:pPr>
        <w:rPr>
          <w:rtl/>
        </w:rPr>
      </w:pPr>
      <w:r>
        <w:rPr>
          <w:rFonts w:hint="cs"/>
          <w:rtl/>
        </w:rPr>
        <w:t>–</w:t>
      </w:r>
      <w:r w:rsidR="00404E3E">
        <w:rPr>
          <w:rFonts w:hint="cs"/>
          <w:rtl/>
        </w:rPr>
        <w:t xml:space="preserve"> </w:t>
      </w:r>
      <w:r>
        <w:rPr>
          <w:rFonts w:hint="cs"/>
          <w:rtl/>
        </w:rPr>
        <w:t>–</w:t>
      </w:r>
      <w:r w:rsidR="00EE6DBB">
        <w:rPr>
          <w:rFonts w:hint="cs"/>
          <w:rtl/>
        </w:rPr>
        <w:t xml:space="preserve"> אדוני היושב-ראש.</w:t>
      </w:r>
    </w:p>
    <w:p w:rsidR="00EE6DBB" w:rsidRDefault="00EE6DBB" w:rsidP="00B41C35">
      <w:pPr>
        <w:rPr>
          <w:rtl/>
        </w:rPr>
      </w:pPr>
    </w:p>
    <w:p w:rsidR="00EE6DBB" w:rsidRDefault="00EE6DBB" w:rsidP="00B41C35">
      <w:pPr>
        <w:pStyle w:val="af6"/>
        <w:keepNext/>
        <w:rPr>
          <w:rtl/>
        </w:rPr>
      </w:pPr>
      <w:r w:rsidRPr="007105FE">
        <w:rPr>
          <w:rStyle w:val="TagStyle"/>
          <w:rtl/>
        </w:rPr>
        <w:t xml:space="preserve"> &lt;&lt; יור &gt;&gt; </w:t>
      </w:r>
      <w:r>
        <w:rPr>
          <w:rtl/>
        </w:rPr>
        <w:t>היו"ר יעקב מרגי:</w:t>
      </w:r>
      <w:r w:rsidRPr="007105FE">
        <w:rPr>
          <w:rStyle w:val="TagStyle"/>
          <w:rtl/>
        </w:rPr>
        <w:t xml:space="preserve"> &lt;&lt; יור &gt;&gt;</w:t>
      </w:r>
      <w:r>
        <w:rPr>
          <w:rtl/>
        </w:rPr>
        <w:t xml:space="preserve"> </w:t>
      </w:r>
    </w:p>
    <w:p w:rsidR="00EE6DBB" w:rsidRDefault="00EE6DBB" w:rsidP="004C59D0">
      <w:pPr>
        <w:rPr>
          <w:rtl/>
        </w:rPr>
      </w:pPr>
    </w:p>
    <w:p w:rsidR="00EE6DBB" w:rsidRDefault="00EE6DBB" w:rsidP="00B41C35">
      <w:pPr>
        <w:rPr>
          <w:rtl/>
        </w:rPr>
      </w:pPr>
      <w:r>
        <w:rPr>
          <w:rFonts w:hint="cs"/>
          <w:rtl/>
        </w:rPr>
        <w:t>ודאי, יהיה דיון.</w:t>
      </w:r>
    </w:p>
    <w:p w:rsidR="00EE6DBB" w:rsidRDefault="00EE6DBB" w:rsidP="00B41C35">
      <w:pPr>
        <w:rPr>
          <w:rtl/>
        </w:rPr>
      </w:pPr>
    </w:p>
    <w:p w:rsidR="00EE6DBB" w:rsidRDefault="00EE6DBB" w:rsidP="00B41C35">
      <w:pPr>
        <w:pStyle w:val="-"/>
        <w:keepNext/>
        <w:rPr>
          <w:rtl/>
        </w:rPr>
      </w:pPr>
      <w:bookmarkStart w:id="7463" w:name="ET_speakercontinue_5876_27"/>
      <w:r w:rsidRPr="007105FE">
        <w:rPr>
          <w:rStyle w:val="TagStyle"/>
          <w:rtl/>
        </w:rPr>
        <w:t xml:space="preserve"> &lt;&lt; דובר_המשך &gt;&gt; </w:t>
      </w:r>
      <w:r>
        <w:rPr>
          <w:rtl/>
        </w:rPr>
        <w:t>סגן שר הביטחון אבי דיכטר:</w:t>
      </w:r>
      <w:r w:rsidRPr="007105FE">
        <w:rPr>
          <w:rStyle w:val="TagStyle"/>
          <w:rtl/>
        </w:rPr>
        <w:t xml:space="preserve"> &lt;&lt; דובר_המשך &gt;&gt;</w:t>
      </w:r>
      <w:r>
        <w:rPr>
          <w:rtl/>
        </w:rPr>
        <w:t xml:space="preserve"> </w:t>
      </w:r>
      <w:bookmarkEnd w:id="7463"/>
    </w:p>
    <w:p w:rsidR="00EE6DBB" w:rsidRDefault="00EE6DBB" w:rsidP="004C59D0">
      <w:pPr>
        <w:rPr>
          <w:rtl/>
        </w:rPr>
      </w:pPr>
    </w:p>
    <w:p w:rsidR="00EE6DBB" w:rsidRDefault="00EE6DBB" w:rsidP="003515E6">
      <w:pPr>
        <w:rPr>
          <w:rtl/>
        </w:rPr>
      </w:pPr>
      <w:r>
        <w:rPr>
          <w:rFonts w:hint="cs"/>
          <w:rtl/>
        </w:rPr>
        <w:t>מי כמוך יודע את זה, בתפקידים שאתה כיהנת בהם או מכהן בהם היום. לכן</w:t>
      </w:r>
      <w:r w:rsidR="003515E6">
        <w:rPr>
          <w:rFonts w:hint="cs"/>
          <w:rtl/>
        </w:rPr>
        <w:t>,</w:t>
      </w:r>
      <w:r>
        <w:rPr>
          <w:rFonts w:hint="cs"/>
          <w:rtl/>
        </w:rPr>
        <w:t xml:space="preserve"> הסוגיה הזו של איפה מקצים </w:t>
      </w:r>
      <w:r w:rsidR="00214018">
        <w:rPr>
          <w:rFonts w:hint="eastAsia"/>
          <w:rtl/>
        </w:rPr>
        <w:t>–</w:t>
      </w:r>
      <w:r w:rsidR="003515E6">
        <w:rPr>
          <w:rFonts w:hint="eastAsia"/>
          <w:rtl/>
        </w:rPr>
        <w:t xml:space="preserve"> </w:t>
      </w:r>
      <w:r>
        <w:rPr>
          <w:rFonts w:hint="cs"/>
          <w:rtl/>
        </w:rPr>
        <w:t xml:space="preserve">אז נכון, שדרות היא דוגמה </w:t>
      </w:r>
      <w:bookmarkStart w:id="7464" w:name="_ETM_Q16_521580"/>
      <w:bookmarkEnd w:id="7464"/>
      <w:r>
        <w:rPr>
          <w:rFonts w:hint="cs"/>
          <w:rtl/>
        </w:rPr>
        <w:t xml:space="preserve">קלאסית של עיר שמדינת ישראל החליטה </w:t>
      </w:r>
      <w:bookmarkStart w:id="7465" w:name="_ETM_Q16_222190"/>
      <w:bookmarkEnd w:id="7465"/>
      <w:r w:rsidRPr="00052E6F">
        <w:rPr>
          <w:rtl/>
        </w:rPr>
        <w:t>שבגי</w:t>
      </w:r>
      <w:bookmarkStart w:id="7466" w:name="_ETM_Q16_223060"/>
      <w:bookmarkEnd w:id="7466"/>
      <w:r w:rsidRPr="00052E6F">
        <w:rPr>
          <w:rFonts w:hint="cs"/>
          <w:rtl/>
        </w:rPr>
        <w:t>ן ה</w:t>
      </w:r>
      <w:r w:rsidRPr="00052E6F">
        <w:rPr>
          <w:rtl/>
        </w:rPr>
        <w:t xml:space="preserve">קרבה </w:t>
      </w:r>
      <w:bookmarkStart w:id="7467" w:name="_ETM_Q16_223510"/>
      <w:bookmarkEnd w:id="7467"/>
      <w:r w:rsidRPr="00052E6F">
        <w:rPr>
          <w:rtl/>
        </w:rPr>
        <w:t>של</w:t>
      </w:r>
      <w:r w:rsidRPr="00052E6F">
        <w:rPr>
          <w:rFonts w:hint="cs"/>
          <w:rtl/>
        </w:rPr>
        <w:t>ה</w:t>
      </w:r>
      <w:r>
        <w:rPr>
          <w:rFonts w:hint="cs"/>
          <w:rtl/>
        </w:rPr>
        <w:t xml:space="preserve"> </w:t>
      </w:r>
      <w:r w:rsidR="00214018">
        <w:rPr>
          <w:rFonts w:hint="cs"/>
          <w:rtl/>
        </w:rPr>
        <w:t>–</w:t>
      </w:r>
      <w:bookmarkStart w:id="7468" w:name="_ETM_Q16_223750"/>
      <w:bookmarkEnd w:id="7468"/>
      <w:r w:rsidRPr="00052E6F">
        <w:rPr>
          <w:rtl/>
        </w:rPr>
        <w:t xml:space="preserve"> </w:t>
      </w:r>
      <w:bookmarkStart w:id="7469" w:name="_ETM_Q16_225219"/>
      <w:bookmarkEnd w:id="7469"/>
      <w:r w:rsidRPr="00052E6F">
        <w:rPr>
          <w:rtl/>
        </w:rPr>
        <w:t xml:space="preserve">למי </w:t>
      </w:r>
      <w:bookmarkStart w:id="7470" w:name="_ETM_Q16_225549"/>
      <w:bookmarkEnd w:id="7470"/>
      <w:r w:rsidRPr="00052E6F">
        <w:rPr>
          <w:rtl/>
        </w:rPr>
        <w:t xml:space="preserve">שלא </w:t>
      </w:r>
      <w:bookmarkStart w:id="7471" w:name="_ETM_Q16_226269"/>
      <w:bookmarkEnd w:id="7471"/>
      <w:r w:rsidRPr="00052E6F">
        <w:rPr>
          <w:rtl/>
        </w:rPr>
        <w:t xml:space="preserve">מכיר </w:t>
      </w:r>
      <w:bookmarkStart w:id="7472" w:name="_ETM_Q16_226719"/>
      <w:bookmarkEnd w:id="7472"/>
      <w:r w:rsidRPr="00052E6F">
        <w:rPr>
          <w:rtl/>
        </w:rPr>
        <w:t xml:space="preserve">את </w:t>
      </w:r>
      <w:bookmarkStart w:id="7473" w:name="_ETM_Q16_226839"/>
      <w:bookmarkEnd w:id="7473"/>
      <w:r w:rsidRPr="00052E6F">
        <w:rPr>
          <w:rtl/>
        </w:rPr>
        <w:t>הנתונים</w:t>
      </w:r>
      <w:r>
        <w:rPr>
          <w:rFonts w:hint="cs"/>
          <w:rtl/>
        </w:rPr>
        <w:t>,</w:t>
      </w:r>
      <w:r w:rsidRPr="00052E6F">
        <w:rPr>
          <w:rtl/>
        </w:rPr>
        <w:t xml:space="preserve"> </w:t>
      </w:r>
      <w:bookmarkStart w:id="7474" w:name="_ETM_Q16_227790"/>
      <w:bookmarkEnd w:id="7474"/>
      <w:r w:rsidRPr="00052E6F">
        <w:rPr>
          <w:rtl/>
        </w:rPr>
        <w:t xml:space="preserve">שדרות </w:t>
      </w:r>
      <w:bookmarkStart w:id="7475" w:name="_ETM_Q16_228450"/>
      <w:bookmarkEnd w:id="7475"/>
      <w:r w:rsidRPr="00052E6F">
        <w:rPr>
          <w:rtl/>
        </w:rPr>
        <w:t xml:space="preserve">ממוקמת </w:t>
      </w:r>
      <w:bookmarkStart w:id="7476" w:name="_ETM_Q16_229440"/>
      <w:bookmarkEnd w:id="7476"/>
      <w:r w:rsidRPr="00052E6F">
        <w:rPr>
          <w:rtl/>
        </w:rPr>
        <w:t xml:space="preserve">800 </w:t>
      </w:r>
      <w:bookmarkStart w:id="7477" w:name="_ETM_Q16_230550"/>
      <w:bookmarkEnd w:id="7477"/>
      <w:r w:rsidRPr="00052E6F">
        <w:rPr>
          <w:rtl/>
        </w:rPr>
        <w:t xml:space="preserve">מטר </w:t>
      </w:r>
      <w:bookmarkStart w:id="7478" w:name="_ETM_Q16_232280"/>
      <w:bookmarkEnd w:id="7478"/>
      <w:r w:rsidRPr="00052E6F">
        <w:rPr>
          <w:rtl/>
        </w:rPr>
        <w:t xml:space="preserve">מהקו </w:t>
      </w:r>
      <w:bookmarkStart w:id="7479" w:name="_ETM_Q16_232760"/>
      <w:bookmarkEnd w:id="7479"/>
      <w:r w:rsidRPr="00052E6F">
        <w:rPr>
          <w:rtl/>
        </w:rPr>
        <w:t>הירוק</w:t>
      </w:r>
      <w:r w:rsidR="003515E6">
        <w:rPr>
          <w:rFonts w:hint="cs"/>
          <w:rtl/>
        </w:rPr>
        <w:t>.</w:t>
      </w:r>
      <w:r w:rsidRPr="00052E6F">
        <w:rPr>
          <w:rtl/>
        </w:rPr>
        <w:t xml:space="preserve"> </w:t>
      </w:r>
      <w:bookmarkStart w:id="7480" w:name="_ETM_Q16_233420"/>
      <w:bookmarkEnd w:id="7480"/>
      <w:r w:rsidRPr="00052E6F">
        <w:rPr>
          <w:rtl/>
        </w:rPr>
        <w:t xml:space="preserve">800 </w:t>
      </w:r>
      <w:bookmarkStart w:id="7481" w:name="_ETM_Q16_234080"/>
      <w:bookmarkEnd w:id="7481"/>
      <w:r w:rsidRPr="00052E6F">
        <w:rPr>
          <w:rtl/>
        </w:rPr>
        <w:t>מטר</w:t>
      </w:r>
      <w:r w:rsidR="001975FD">
        <w:rPr>
          <w:rFonts w:hint="cs"/>
          <w:rtl/>
        </w:rPr>
        <w:t>.</w:t>
      </w:r>
      <w:r>
        <w:rPr>
          <w:rFonts w:hint="cs"/>
          <w:rtl/>
        </w:rPr>
        <w:t xml:space="preserve"> כל אחד מבין את המשמעות. זו עיר של</w:t>
      </w:r>
      <w:r w:rsidRPr="00052E6F">
        <w:rPr>
          <w:rtl/>
        </w:rPr>
        <w:t xml:space="preserve"> </w:t>
      </w:r>
      <w:r>
        <w:rPr>
          <w:rFonts w:hint="cs"/>
          <w:rtl/>
        </w:rPr>
        <w:t>25,000</w:t>
      </w:r>
      <w:r w:rsidRPr="00052E6F">
        <w:rPr>
          <w:rtl/>
        </w:rPr>
        <w:t xml:space="preserve"> </w:t>
      </w:r>
      <w:bookmarkStart w:id="7482" w:name="_ETM_Q16_242090"/>
      <w:bookmarkEnd w:id="7482"/>
      <w:r w:rsidRPr="00052E6F">
        <w:rPr>
          <w:rtl/>
        </w:rPr>
        <w:t xml:space="preserve">איש </w:t>
      </w:r>
      <w:bookmarkStart w:id="7483" w:name="_ETM_Q16_243850"/>
      <w:bookmarkEnd w:id="7483"/>
      <w:r w:rsidRPr="00052E6F">
        <w:rPr>
          <w:rtl/>
        </w:rPr>
        <w:t xml:space="preserve">שיושבת </w:t>
      </w:r>
      <w:bookmarkStart w:id="7484" w:name="_ETM_Q16_244750"/>
      <w:bookmarkEnd w:id="7484"/>
      <w:r w:rsidRPr="00052E6F">
        <w:rPr>
          <w:rtl/>
        </w:rPr>
        <w:t xml:space="preserve">800 </w:t>
      </w:r>
      <w:bookmarkStart w:id="7485" w:name="_ETM_Q16_245770"/>
      <w:bookmarkEnd w:id="7485"/>
      <w:r w:rsidRPr="00052E6F">
        <w:rPr>
          <w:rtl/>
        </w:rPr>
        <w:t xml:space="preserve">מטר </w:t>
      </w:r>
      <w:bookmarkStart w:id="7486" w:name="_ETM_Q16_246850"/>
      <w:bookmarkEnd w:id="7486"/>
      <w:r w:rsidRPr="00052E6F">
        <w:rPr>
          <w:rtl/>
        </w:rPr>
        <w:t>מ</w:t>
      </w:r>
      <w:r>
        <w:rPr>
          <w:rFonts w:hint="cs"/>
          <w:rtl/>
        </w:rPr>
        <w:t>ה</w:t>
      </w:r>
      <w:r w:rsidRPr="00052E6F">
        <w:rPr>
          <w:rtl/>
        </w:rPr>
        <w:t xml:space="preserve">קו </w:t>
      </w:r>
      <w:bookmarkStart w:id="7487" w:name="_ETM_Q16_247240"/>
      <w:bookmarkEnd w:id="7487"/>
      <w:r>
        <w:rPr>
          <w:rFonts w:hint="cs"/>
          <w:rtl/>
        </w:rPr>
        <w:t>ה</w:t>
      </w:r>
      <w:r w:rsidRPr="00052E6F">
        <w:rPr>
          <w:rtl/>
        </w:rPr>
        <w:t>ירוק</w:t>
      </w:r>
      <w:r w:rsidRPr="00052E6F">
        <w:rPr>
          <w:rFonts w:hint="cs"/>
          <w:rtl/>
        </w:rPr>
        <w:t>.</w:t>
      </w:r>
      <w:r w:rsidRPr="00052E6F">
        <w:rPr>
          <w:rtl/>
        </w:rPr>
        <w:t xml:space="preserve"> </w:t>
      </w:r>
      <w:bookmarkStart w:id="7488" w:name="_ETM_Q16_249720"/>
      <w:bookmarkEnd w:id="7488"/>
      <w:r w:rsidRPr="00052E6F">
        <w:rPr>
          <w:rtl/>
        </w:rPr>
        <w:t xml:space="preserve">יש </w:t>
      </w:r>
      <w:bookmarkStart w:id="7489" w:name="_ETM_Q16_249930"/>
      <w:bookmarkEnd w:id="7489"/>
      <w:r w:rsidRPr="00052E6F">
        <w:rPr>
          <w:rtl/>
        </w:rPr>
        <w:t xml:space="preserve">לזה </w:t>
      </w:r>
      <w:bookmarkStart w:id="7490" w:name="_ETM_Q16_250110"/>
      <w:bookmarkEnd w:id="7490"/>
      <w:r w:rsidRPr="00052E6F">
        <w:rPr>
          <w:rtl/>
        </w:rPr>
        <w:t xml:space="preserve">משמעות </w:t>
      </w:r>
      <w:bookmarkStart w:id="7491" w:name="_ETM_Q16_252160"/>
      <w:bookmarkEnd w:id="7491"/>
      <w:r w:rsidRPr="00052E6F">
        <w:rPr>
          <w:rtl/>
        </w:rPr>
        <w:t>מאוד</w:t>
      </w:r>
      <w:bookmarkStart w:id="7492" w:name="_ETM_Q16_252850"/>
      <w:bookmarkEnd w:id="7492"/>
      <w:r>
        <w:rPr>
          <w:rFonts w:hint="cs"/>
          <w:rtl/>
        </w:rPr>
        <w:t xml:space="preserve"> </w:t>
      </w:r>
      <w:r w:rsidRPr="00052E6F">
        <w:rPr>
          <w:rtl/>
        </w:rPr>
        <w:t xml:space="preserve">מאוד </w:t>
      </w:r>
      <w:bookmarkStart w:id="7493" w:name="_ETM_Q16_253150"/>
      <w:bookmarkEnd w:id="7493"/>
      <w:r w:rsidRPr="00052E6F">
        <w:rPr>
          <w:rtl/>
        </w:rPr>
        <w:t xml:space="preserve">רבה </w:t>
      </w:r>
      <w:bookmarkStart w:id="7494" w:name="_ETM_Q16_253569"/>
      <w:bookmarkEnd w:id="7494"/>
      <w:r w:rsidRPr="00052E6F">
        <w:rPr>
          <w:rtl/>
        </w:rPr>
        <w:t xml:space="preserve">כשעוסקים </w:t>
      </w:r>
      <w:bookmarkStart w:id="7495" w:name="_ETM_Q16_254080"/>
      <w:bookmarkEnd w:id="7495"/>
      <w:r w:rsidRPr="00052E6F">
        <w:rPr>
          <w:rtl/>
        </w:rPr>
        <w:t>במיגון</w:t>
      </w:r>
      <w:r>
        <w:rPr>
          <w:rFonts w:hint="cs"/>
          <w:rtl/>
        </w:rPr>
        <w:t>,</w:t>
      </w:r>
      <w:r w:rsidRPr="00052E6F">
        <w:rPr>
          <w:rtl/>
        </w:rPr>
        <w:t xml:space="preserve"> </w:t>
      </w:r>
      <w:bookmarkStart w:id="7496" w:name="_ETM_Q16_254530"/>
      <w:bookmarkEnd w:id="7496"/>
      <w:r w:rsidRPr="00052E6F">
        <w:rPr>
          <w:rtl/>
        </w:rPr>
        <w:t xml:space="preserve">ואני </w:t>
      </w:r>
      <w:bookmarkStart w:id="7497" w:name="_ETM_Q16_254830"/>
      <w:bookmarkEnd w:id="7497"/>
      <w:r w:rsidRPr="00052E6F">
        <w:rPr>
          <w:rtl/>
        </w:rPr>
        <w:t xml:space="preserve">אומר </w:t>
      </w:r>
      <w:bookmarkStart w:id="7498" w:name="_ETM_Q16_255010"/>
      <w:bookmarkEnd w:id="7498"/>
      <w:r w:rsidRPr="00052E6F">
        <w:rPr>
          <w:rtl/>
        </w:rPr>
        <w:t>לכם</w:t>
      </w:r>
      <w:r w:rsidR="001975FD">
        <w:rPr>
          <w:rFonts w:hint="cs"/>
          <w:rtl/>
        </w:rPr>
        <w:t>,</w:t>
      </w:r>
      <w:r w:rsidRPr="00052E6F">
        <w:rPr>
          <w:rtl/>
        </w:rPr>
        <w:t xml:space="preserve"> </w:t>
      </w:r>
      <w:bookmarkStart w:id="7499" w:name="_ETM_Q16_255280"/>
      <w:bookmarkEnd w:id="7499"/>
      <w:r>
        <w:rPr>
          <w:rFonts w:hint="cs"/>
          <w:rtl/>
        </w:rPr>
        <w:t>כ</w:t>
      </w:r>
      <w:r w:rsidRPr="00052E6F">
        <w:rPr>
          <w:rFonts w:hint="cs"/>
          <w:rtl/>
        </w:rPr>
        <w:t>אחד</w:t>
      </w:r>
      <w:r w:rsidRPr="00052E6F">
        <w:rPr>
          <w:rtl/>
        </w:rPr>
        <w:t xml:space="preserve"> </w:t>
      </w:r>
      <w:bookmarkStart w:id="7500" w:name="_ETM_Q16_255730"/>
      <w:bookmarkEnd w:id="7500"/>
      <w:r w:rsidRPr="00052E6F">
        <w:rPr>
          <w:rtl/>
        </w:rPr>
        <w:t xml:space="preserve">שמלווה </w:t>
      </w:r>
      <w:bookmarkStart w:id="7501" w:name="_ETM_Q16_256300"/>
      <w:bookmarkEnd w:id="7501"/>
      <w:r w:rsidRPr="00052E6F">
        <w:rPr>
          <w:rtl/>
        </w:rPr>
        <w:t xml:space="preserve">את </w:t>
      </w:r>
      <w:bookmarkStart w:id="7502" w:name="_ETM_Q16_256420"/>
      <w:bookmarkEnd w:id="7502"/>
      <w:r w:rsidRPr="00052E6F">
        <w:rPr>
          <w:rtl/>
        </w:rPr>
        <w:t xml:space="preserve">שדרות </w:t>
      </w:r>
      <w:bookmarkStart w:id="7503" w:name="_ETM_Q16_257899"/>
      <w:bookmarkEnd w:id="7503"/>
      <w:r w:rsidRPr="00052E6F">
        <w:rPr>
          <w:rtl/>
        </w:rPr>
        <w:t xml:space="preserve">לאורך </w:t>
      </w:r>
      <w:bookmarkStart w:id="7504" w:name="_ETM_Q16_258319"/>
      <w:bookmarkEnd w:id="7504"/>
      <w:r w:rsidRPr="00052E6F">
        <w:rPr>
          <w:rtl/>
        </w:rPr>
        <w:t xml:space="preserve">הרבה </w:t>
      </w:r>
      <w:bookmarkStart w:id="7505" w:name="_ETM_Q16_258619"/>
      <w:bookmarkEnd w:id="7505"/>
      <w:r w:rsidRPr="00052E6F">
        <w:rPr>
          <w:rtl/>
        </w:rPr>
        <w:t xml:space="preserve">מאוד </w:t>
      </w:r>
      <w:bookmarkStart w:id="7506" w:name="_ETM_Q16_258829"/>
      <w:bookmarkEnd w:id="7506"/>
      <w:r w:rsidRPr="00052E6F">
        <w:rPr>
          <w:rtl/>
        </w:rPr>
        <w:t>שנים</w:t>
      </w:r>
      <w:r w:rsidRPr="00052E6F">
        <w:rPr>
          <w:rFonts w:hint="cs"/>
          <w:rtl/>
        </w:rPr>
        <w:t>,</w:t>
      </w:r>
      <w:r w:rsidRPr="00052E6F">
        <w:rPr>
          <w:rtl/>
        </w:rPr>
        <w:t xml:space="preserve"> </w:t>
      </w:r>
      <w:bookmarkStart w:id="7507" w:name="_ETM_Q16_259219"/>
      <w:bookmarkEnd w:id="7507"/>
      <w:r w:rsidRPr="00052E6F">
        <w:rPr>
          <w:rtl/>
        </w:rPr>
        <w:t xml:space="preserve">עוד </w:t>
      </w:r>
      <w:bookmarkStart w:id="7508" w:name="_ETM_Q16_259459"/>
      <w:bookmarkEnd w:id="7508"/>
      <w:r w:rsidRPr="00052E6F">
        <w:rPr>
          <w:rtl/>
        </w:rPr>
        <w:t xml:space="preserve">מתפקידי </w:t>
      </w:r>
      <w:bookmarkStart w:id="7509" w:name="_ETM_Q16_260719"/>
      <w:bookmarkEnd w:id="7509"/>
      <w:r w:rsidRPr="00052E6F">
        <w:rPr>
          <w:rtl/>
        </w:rPr>
        <w:t xml:space="preserve">כראש </w:t>
      </w:r>
      <w:bookmarkStart w:id="7510" w:name="_ETM_Q16_261139"/>
      <w:bookmarkEnd w:id="7510"/>
      <w:r>
        <w:rPr>
          <w:rFonts w:hint="cs"/>
          <w:rtl/>
        </w:rPr>
        <w:t>ה</w:t>
      </w:r>
      <w:r w:rsidRPr="00052E6F">
        <w:rPr>
          <w:rtl/>
        </w:rPr>
        <w:t>שב"כ</w:t>
      </w:r>
      <w:r w:rsidRPr="00052E6F">
        <w:rPr>
          <w:rFonts w:hint="cs"/>
          <w:rtl/>
        </w:rPr>
        <w:t>,</w:t>
      </w:r>
      <w:r w:rsidRPr="00052E6F">
        <w:rPr>
          <w:rtl/>
        </w:rPr>
        <w:t xml:space="preserve"> </w:t>
      </w:r>
      <w:bookmarkStart w:id="7511" w:name="_ETM_Q16_261530"/>
      <w:bookmarkEnd w:id="7511"/>
      <w:r>
        <w:rPr>
          <w:rFonts w:hint="cs"/>
          <w:rtl/>
        </w:rPr>
        <w:t>ה</w:t>
      </w:r>
      <w:r w:rsidRPr="00052E6F">
        <w:rPr>
          <w:rtl/>
        </w:rPr>
        <w:t xml:space="preserve">שר </w:t>
      </w:r>
      <w:bookmarkStart w:id="7512" w:name="_ETM_Q16_261740"/>
      <w:bookmarkEnd w:id="7512"/>
      <w:r w:rsidRPr="00052E6F">
        <w:rPr>
          <w:rtl/>
        </w:rPr>
        <w:t xml:space="preserve">לביטחון </w:t>
      </w:r>
      <w:bookmarkStart w:id="7513" w:name="_ETM_Q16_262159"/>
      <w:bookmarkEnd w:id="7513"/>
      <w:r>
        <w:rPr>
          <w:rFonts w:hint="cs"/>
          <w:rtl/>
        </w:rPr>
        <w:t>ה</w:t>
      </w:r>
      <w:r w:rsidRPr="00052E6F">
        <w:rPr>
          <w:rtl/>
        </w:rPr>
        <w:t>פנים</w:t>
      </w:r>
      <w:r w:rsidRPr="00052E6F">
        <w:rPr>
          <w:rFonts w:hint="cs"/>
          <w:rtl/>
        </w:rPr>
        <w:t>,</w:t>
      </w:r>
      <w:r w:rsidRPr="00052E6F">
        <w:rPr>
          <w:rtl/>
        </w:rPr>
        <w:t xml:space="preserve"> </w:t>
      </w:r>
      <w:bookmarkStart w:id="7514" w:name="_ETM_Q16_262399"/>
      <w:bookmarkEnd w:id="7514"/>
      <w:r>
        <w:rPr>
          <w:rFonts w:hint="cs"/>
          <w:rtl/>
        </w:rPr>
        <w:t>ה</w:t>
      </w:r>
      <w:r w:rsidRPr="00052E6F">
        <w:rPr>
          <w:rtl/>
        </w:rPr>
        <w:t xml:space="preserve">שר </w:t>
      </w:r>
      <w:bookmarkStart w:id="7515" w:name="_ETM_Q16_262609"/>
      <w:bookmarkEnd w:id="7515"/>
      <w:r w:rsidRPr="00052E6F">
        <w:rPr>
          <w:rtl/>
        </w:rPr>
        <w:t xml:space="preserve">להגנת </w:t>
      </w:r>
      <w:bookmarkStart w:id="7516" w:name="_ETM_Q16_263030"/>
      <w:bookmarkEnd w:id="7516"/>
      <w:r w:rsidRPr="00052E6F">
        <w:rPr>
          <w:rtl/>
        </w:rPr>
        <w:t>העורף</w:t>
      </w:r>
      <w:r w:rsidRPr="00052E6F">
        <w:rPr>
          <w:rFonts w:hint="cs"/>
          <w:rtl/>
        </w:rPr>
        <w:t>,</w:t>
      </w:r>
      <w:r w:rsidRPr="00052E6F">
        <w:rPr>
          <w:rtl/>
        </w:rPr>
        <w:t xml:space="preserve"> </w:t>
      </w:r>
      <w:bookmarkStart w:id="7517" w:name="_ETM_Q16_263479"/>
      <w:bookmarkEnd w:id="7517"/>
      <w:r w:rsidRPr="00052E6F">
        <w:rPr>
          <w:rtl/>
        </w:rPr>
        <w:t>יושב</w:t>
      </w:r>
      <w:r w:rsidRPr="00052E6F">
        <w:rPr>
          <w:rFonts w:hint="cs"/>
          <w:rtl/>
        </w:rPr>
        <w:t>-ראש</w:t>
      </w:r>
      <w:r w:rsidRPr="00052E6F">
        <w:rPr>
          <w:rtl/>
        </w:rPr>
        <w:t xml:space="preserve"> </w:t>
      </w:r>
      <w:bookmarkStart w:id="7518" w:name="_ETM_Q16_263749"/>
      <w:bookmarkEnd w:id="7518"/>
      <w:r w:rsidRPr="00052E6F">
        <w:rPr>
          <w:rtl/>
        </w:rPr>
        <w:t xml:space="preserve">ועדת </w:t>
      </w:r>
      <w:bookmarkStart w:id="7519" w:name="_ETM_Q16_264020"/>
      <w:bookmarkEnd w:id="7519"/>
      <w:r w:rsidRPr="00052E6F">
        <w:rPr>
          <w:rtl/>
        </w:rPr>
        <w:t xml:space="preserve">חוץ </w:t>
      </w:r>
      <w:bookmarkStart w:id="7520" w:name="_ETM_Q16_264139"/>
      <w:bookmarkEnd w:id="7520"/>
      <w:r w:rsidRPr="00052E6F">
        <w:rPr>
          <w:rtl/>
        </w:rPr>
        <w:t>וביטחון</w:t>
      </w:r>
      <w:r>
        <w:rPr>
          <w:rFonts w:hint="cs"/>
          <w:rtl/>
        </w:rPr>
        <w:t xml:space="preserve"> ו</w:t>
      </w:r>
      <w:bookmarkStart w:id="7521" w:name="_ETM_Q16_264530"/>
      <w:bookmarkEnd w:id="7521"/>
      <w:r w:rsidRPr="00052E6F">
        <w:rPr>
          <w:rtl/>
        </w:rPr>
        <w:t xml:space="preserve">חבר </w:t>
      </w:r>
      <w:bookmarkStart w:id="7522" w:name="_ETM_Q16_264799"/>
      <w:bookmarkEnd w:id="7522"/>
      <w:r w:rsidRPr="00052E6F">
        <w:rPr>
          <w:rtl/>
        </w:rPr>
        <w:t>בוועדה</w:t>
      </w:r>
      <w:r w:rsidR="001975FD">
        <w:rPr>
          <w:rFonts w:hint="cs"/>
          <w:rtl/>
        </w:rPr>
        <w:t>:</w:t>
      </w:r>
      <w:r w:rsidRPr="00052E6F">
        <w:rPr>
          <w:rtl/>
        </w:rPr>
        <w:t xml:space="preserve"> </w:t>
      </w:r>
      <w:bookmarkStart w:id="7523" w:name="_ETM_Q16_265770"/>
      <w:bookmarkEnd w:id="7523"/>
      <w:r w:rsidRPr="00052E6F">
        <w:rPr>
          <w:rtl/>
        </w:rPr>
        <w:t xml:space="preserve">אני </w:t>
      </w:r>
      <w:bookmarkStart w:id="7524" w:name="_ETM_Q16_266130"/>
      <w:bookmarkEnd w:id="7524"/>
      <w:r w:rsidRPr="00052E6F">
        <w:rPr>
          <w:rtl/>
        </w:rPr>
        <w:t xml:space="preserve">ראיתי </w:t>
      </w:r>
      <w:bookmarkStart w:id="7525" w:name="_ETM_Q16_266550"/>
      <w:bookmarkEnd w:id="7525"/>
      <w:r w:rsidRPr="00052E6F">
        <w:rPr>
          <w:rtl/>
        </w:rPr>
        <w:t xml:space="preserve">את </w:t>
      </w:r>
      <w:bookmarkStart w:id="7526" w:name="_ETM_Q16_266670"/>
      <w:bookmarkEnd w:id="7526"/>
      <w:r w:rsidRPr="00052E6F">
        <w:rPr>
          <w:rtl/>
        </w:rPr>
        <w:t xml:space="preserve">שדרות </w:t>
      </w:r>
      <w:bookmarkStart w:id="7527" w:name="_ETM_Q16_269040"/>
      <w:bookmarkEnd w:id="7527"/>
      <w:r w:rsidRPr="00052E6F">
        <w:rPr>
          <w:rtl/>
        </w:rPr>
        <w:t xml:space="preserve">לובשת </w:t>
      </w:r>
      <w:bookmarkStart w:id="7528" w:name="_ETM_Q16_271050"/>
      <w:bookmarkEnd w:id="7528"/>
      <w:r>
        <w:rPr>
          <w:rFonts w:hint="cs"/>
          <w:rtl/>
        </w:rPr>
        <w:t>שלמת תקרה ו</w:t>
      </w:r>
      <w:bookmarkStart w:id="7529" w:name="_ETM_Q16_272190"/>
      <w:bookmarkStart w:id="7530" w:name="_ETM_Q16_274590"/>
      <w:bookmarkEnd w:id="7529"/>
      <w:bookmarkEnd w:id="7530"/>
      <w:r w:rsidRPr="00052E6F">
        <w:rPr>
          <w:rFonts w:hint="cs"/>
          <w:rtl/>
        </w:rPr>
        <w:t>מלט</w:t>
      </w:r>
      <w:r>
        <w:rPr>
          <w:rFonts w:hint="cs"/>
          <w:rtl/>
        </w:rPr>
        <w:t xml:space="preserve"> </w:t>
      </w:r>
      <w:r w:rsidRPr="00052E6F">
        <w:rPr>
          <w:rtl/>
        </w:rPr>
        <w:t xml:space="preserve">ומקבלת </w:t>
      </w:r>
      <w:bookmarkStart w:id="7531" w:name="_ETM_Q16_275369"/>
      <w:bookmarkEnd w:id="7531"/>
      <w:r w:rsidRPr="00052E6F">
        <w:rPr>
          <w:rFonts w:hint="cs"/>
          <w:rtl/>
        </w:rPr>
        <w:t>מ</w:t>
      </w:r>
      <w:r w:rsidRPr="00052E6F">
        <w:rPr>
          <w:rtl/>
        </w:rPr>
        <w:t xml:space="preserve">יגונים </w:t>
      </w:r>
      <w:bookmarkStart w:id="7532" w:name="_ETM_Q16_276810"/>
      <w:bookmarkEnd w:id="7532"/>
      <w:r w:rsidRPr="00052E6F">
        <w:rPr>
          <w:rtl/>
        </w:rPr>
        <w:t xml:space="preserve">בהשקעה </w:t>
      </w:r>
      <w:bookmarkStart w:id="7533" w:name="_ETM_Q16_278250"/>
      <w:bookmarkEnd w:id="7533"/>
      <w:r w:rsidRPr="00052E6F">
        <w:rPr>
          <w:rtl/>
        </w:rPr>
        <w:t xml:space="preserve">של </w:t>
      </w:r>
      <w:bookmarkStart w:id="7534" w:name="_ETM_Q16_278550"/>
      <w:bookmarkEnd w:id="7534"/>
      <w:r w:rsidRPr="00052E6F">
        <w:rPr>
          <w:rtl/>
        </w:rPr>
        <w:t xml:space="preserve">מדינת </w:t>
      </w:r>
      <w:bookmarkStart w:id="7535" w:name="_ETM_Q16_279000"/>
      <w:bookmarkEnd w:id="7535"/>
      <w:r w:rsidRPr="00052E6F">
        <w:rPr>
          <w:rtl/>
        </w:rPr>
        <w:t xml:space="preserve">ישראל </w:t>
      </w:r>
      <w:bookmarkStart w:id="7536" w:name="_ETM_Q16_280250"/>
      <w:bookmarkEnd w:id="7536"/>
      <w:r w:rsidRPr="00052E6F">
        <w:rPr>
          <w:rtl/>
        </w:rPr>
        <w:t xml:space="preserve">באופן </w:t>
      </w:r>
      <w:bookmarkStart w:id="7537" w:name="_ETM_Q16_280909"/>
      <w:bookmarkEnd w:id="7537"/>
      <w:r w:rsidRPr="00052E6F">
        <w:rPr>
          <w:rtl/>
        </w:rPr>
        <w:t xml:space="preserve">שלא </w:t>
      </w:r>
      <w:bookmarkStart w:id="7538" w:name="_ETM_Q16_281689"/>
      <w:bookmarkEnd w:id="7538"/>
      <w:r w:rsidRPr="00052E6F">
        <w:rPr>
          <w:rtl/>
        </w:rPr>
        <w:t xml:space="preserve">עשינו </w:t>
      </w:r>
      <w:bookmarkStart w:id="7539" w:name="_ETM_Q16_282259"/>
      <w:bookmarkEnd w:id="7539"/>
      <w:r w:rsidRPr="00052E6F">
        <w:rPr>
          <w:rtl/>
        </w:rPr>
        <w:t xml:space="preserve">באף </w:t>
      </w:r>
      <w:bookmarkStart w:id="7540" w:name="_ETM_Q16_283159"/>
      <w:bookmarkEnd w:id="7540"/>
      <w:r w:rsidRPr="00052E6F">
        <w:rPr>
          <w:rtl/>
        </w:rPr>
        <w:t xml:space="preserve">עיר </w:t>
      </w:r>
      <w:bookmarkStart w:id="7541" w:name="_ETM_Q16_283490"/>
      <w:bookmarkEnd w:id="7541"/>
      <w:r w:rsidRPr="00052E6F">
        <w:rPr>
          <w:rtl/>
        </w:rPr>
        <w:t xml:space="preserve">אחרת </w:t>
      </w:r>
      <w:bookmarkStart w:id="7542" w:name="_ETM_Q16_283909"/>
      <w:bookmarkEnd w:id="7542"/>
      <w:r w:rsidRPr="00052E6F">
        <w:rPr>
          <w:rtl/>
        </w:rPr>
        <w:t>בישראל</w:t>
      </w:r>
      <w:r w:rsidRPr="00052E6F">
        <w:rPr>
          <w:rFonts w:hint="cs"/>
          <w:rtl/>
        </w:rPr>
        <w:t>.</w:t>
      </w:r>
      <w:r w:rsidRPr="00052E6F">
        <w:rPr>
          <w:rtl/>
        </w:rPr>
        <w:t xml:space="preserve"> </w:t>
      </w:r>
      <w:bookmarkStart w:id="7543" w:name="_ETM_Q16_285959"/>
      <w:bookmarkEnd w:id="7543"/>
      <w:r w:rsidRPr="00052E6F">
        <w:rPr>
          <w:rtl/>
        </w:rPr>
        <w:t>היום</w:t>
      </w:r>
      <w:r w:rsidRPr="00052E6F">
        <w:rPr>
          <w:rFonts w:hint="cs"/>
          <w:rtl/>
        </w:rPr>
        <w:t>,</w:t>
      </w:r>
      <w:r w:rsidRPr="00052E6F">
        <w:rPr>
          <w:rtl/>
        </w:rPr>
        <w:t xml:space="preserve"> </w:t>
      </w:r>
      <w:bookmarkStart w:id="7544" w:name="_ETM_Q16_286380"/>
      <w:bookmarkEnd w:id="7544"/>
      <w:r w:rsidRPr="00052E6F">
        <w:rPr>
          <w:rtl/>
        </w:rPr>
        <w:t xml:space="preserve">דרך </w:t>
      </w:r>
      <w:bookmarkStart w:id="7545" w:name="_ETM_Q16_286619"/>
      <w:bookmarkEnd w:id="7545"/>
      <w:r w:rsidRPr="00052E6F">
        <w:rPr>
          <w:rtl/>
        </w:rPr>
        <w:t>אגב</w:t>
      </w:r>
      <w:r w:rsidRPr="00052E6F">
        <w:rPr>
          <w:rFonts w:hint="cs"/>
          <w:rtl/>
        </w:rPr>
        <w:t>,</w:t>
      </w:r>
      <w:r w:rsidRPr="00052E6F">
        <w:rPr>
          <w:rtl/>
        </w:rPr>
        <w:t xml:space="preserve"> </w:t>
      </w:r>
      <w:bookmarkStart w:id="7546" w:name="_ETM_Q16_288150"/>
      <w:bookmarkEnd w:id="7546"/>
      <w:r w:rsidRPr="00052E6F">
        <w:rPr>
          <w:rtl/>
        </w:rPr>
        <w:t xml:space="preserve">נוכח </w:t>
      </w:r>
      <w:bookmarkStart w:id="7547" w:name="_ETM_Q16_288720"/>
      <w:bookmarkEnd w:id="7547"/>
      <w:r w:rsidRPr="00052E6F">
        <w:rPr>
          <w:rtl/>
        </w:rPr>
        <w:t xml:space="preserve">השינוי </w:t>
      </w:r>
      <w:bookmarkStart w:id="7548" w:name="_ETM_Q16_290410"/>
      <w:bookmarkEnd w:id="7548"/>
      <w:r w:rsidRPr="00052E6F">
        <w:rPr>
          <w:rtl/>
        </w:rPr>
        <w:t xml:space="preserve">שאנחנו </w:t>
      </w:r>
      <w:bookmarkStart w:id="7549" w:name="_ETM_Q16_290800"/>
      <w:bookmarkEnd w:id="7549"/>
      <w:r w:rsidRPr="00052E6F">
        <w:rPr>
          <w:rtl/>
        </w:rPr>
        <w:t>מזהים</w:t>
      </w:r>
      <w:r>
        <w:rPr>
          <w:rFonts w:hint="cs"/>
          <w:rtl/>
        </w:rPr>
        <w:t>,</w:t>
      </w:r>
      <w:r w:rsidR="004C59D0">
        <w:rPr>
          <w:rFonts w:hint="cs"/>
          <w:rtl/>
        </w:rPr>
        <w:t xml:space="preserve"> </w:t>
      </w:r>
      <w:bookmarkStart w:id="7550" w:name="_ETM_Q16_291490"/>
      <w:bookmarkEnd w:id="7550"/>
      <w:r w:rsidRPr="00052E6F">
        <w:rPr>
          <w:rtl/>
        </w:rPr>
        <w:t xml:space="preserve">אנחנו </w:t>
      </w:r>
      <w:bookmarkStart w:id="7551" w:name="_ETM_Q16_291790"/>
      <w:bookmarkEnd w:id="7551"/>
      <w:r w:rsidRPr="00052E6F">
        <w:rPr>
          <w:rtl/>
        </w:rPr>
        <w:t xml:space="preserve">רואים </w:t>
      </w:r>
      <w:bookmarkStart w:id="7552" w:name="_ETM_Q16_292000"/>
      <w:bookmarkEnd w:id="7552"/>
      <w:r w:rsidRPr="00052E6F">
        <w:rPr>
          <w:rtl/>
        </w:rPr>
        <w:t>שאשקלון</w:t>
      </w:r>
      <w:r>
        <w:rPr>
          <w:rFonts w:hint="cs"/>
          <w:rtl/>
        </w:rPr>
        <w:t>,</w:t>
      </w:r>
      <w:r w:rsidRPr="00052E6F">
        <w:rPr>
          <w:rtl/>
        </w:rPr>
        <w:t xml:space="preserve"> </w:t>
      </w:r>
      <w:bookmarkStart w:id="7553" w:name="_ETM_Q16_292690"/>
      <w:bookmarkEnd w:id="7553"/>
      <w:r w:rsidRPr="00052E6F">
        <w:rPr>
          <w:rtl/>
        </w:rPr>
        <w:t xml:space="preserve">ואני </w:t>
      </w:r>
      <w:bookmarkStart w:id="7554" w:name="_ETM_Q16_292900"/>
      <w:bookmarkEnd w:id="7554"/>
      <w:r w:rsidRPr="00052E6F">
        <w:rPr>
          <w:rtl/>
        </w:rPr>
        <w:t xml:space="preserve">אומר </w:t>
      </w:r>
      <w:bookmarkStart w:id="7555" w:name="_ETM_Q16_293080"/>
      <w:bookmarkEnd w:id="7555"/>
      <w:r w:rsidRPr="00052E6F">
        <w:rPr>
          <w:rtl/>
        </w:rPr>
        <w:t xml:space="preserve">את </w:t>
      </w:r>
      <w:bookmarkStart w:id="7556" w:name="_ETM_Q16_293170"/>
      <w:bookmarkEnd w:id="7556"/>
      <w:r w:rsidRPr="00052E6F">
        <w:rPr>
          <w:rtl/>
        </w:rPr>
        <w:t xml:space="preserve">זה </w:t>
      </w:r>
      <w:bookmarkStart w:id="7557" w:name="_ETM_Q16_293260"/>
      <w:bookmarkEnd w:id="7557"/>
      <w:r w:rsidRPr="00052E6F">
        <w:rPr>
          <w:rtl/>
        </w:rPr>
        <w:t xml:space="preserve">כי </w:t>
      </w:r>
      <w:bookmarkStart w:id="7558" w:name="_ETM_Q16_293950"/>
      <w:bookmarkEnd w:id="7558"/>
      <w:r w:rsidRPr="00052E6F">
        <w:rPr>
          <w:rtl/>
        </w:rPr>
        <w:t xml:space="preserve">אני </w:t>
      </w:r>
      <w:bookmarkStart w:id="7559" w:name="_ETM_Q16_294190"/>
      <w:bookmarkEnd w:id="7559"/>
      <w:r w:rsidRPr="00052E6F">
        <w:rPr>
          <w:rtl/>
        </w:rPr>
        <w:t xml:space="preserve">נזהר </w:t>
      </w:r>
      <w:bookmarkStart w:id="7560" w:name="_ETM_Q16_294490"/>
      <w:bookmarkEnd w:id="7560"/>
      <w:r w:rsidRPr="00052E6F">
        <w:rPr>
          <w:rtl/>
        </w:rPr>
        <w:t xml:space="preserve">מלומר </w:t>
      </w:r>
      <w:bookmarkStart w:id="7561" w:name="_ETM_Q16_294820"/>
      <w:bookmarkEnd w:id="7561"/>
      <w:r w:rsidRPr="00052E6F">
        <w:rPr>
          <w:rFonts w:hint="cs"/>
          <w:rtl/>
        </w:rPr>
        <w:t>את זה כי לי</w:t>
      </w:r>
      <w:r w:rsidRPr="00052E6F">
        <w:rPr>
          <w:rtl/>
        </w:rPr>
        <w:t xml:space="preserve"> </w:t>
      </w:r>
      <w:bookmarkStart w:id="7562" w:name="_ETM_Q16_295180"/>
      <w:bookmarkEnd w:id="7562"/>
      <w:r w:rsidRPr="00052E6F">
        <w:rPr>
          <w:rtl/>
        </w:rPr>
        <w:t xml:space="preserve">יש </w:t>
      </w:r>
      <w:bookmarkStart w:id="7563" w:name="_ETM_Q16_295630"/>
      <w:bookmarkEnd w:id="7563"/>
      <w:r w:rsidRPr="00052E6F">
        <w:rPr>
          <w:rtl/>
        </w:rPr>
        <w:t xml:space="preserve">לכאורה </w:t>
      </w:r>
      <w:bookmarkStart w:id="7564" w:name="_ETM_Q16_295990"/>
      <w:bookmarkEnd w:id="7564"/>
      <w:r w:rsidRPr="00052E6F">
        <w:rPr>
          <w:rtl/>
        </w:rPr>
        <w:t xml:space="preserve">ניגוד </w:t>
      </w:r>
      <w:bookmarkStart w:id="7565" w:name="_ETM_Q16_296260"/>
      <w:bookmarkEnd w:id="7565"/>
      <w:r w:rsidRPr="00052E6F">
        <w:rPr>
          <w:rtl/>
        </w:rPr>
        <w:t xml:space="preserve">אינטרסים </w:t>
      </w:r>
      <w:bookmarkStart w:id="7566" w:name="_ETM_Q16_298249"/>
      <w:bookmarkEnd w:id="7566"/>
      <w:r w:rsidRPr="00052E6F">
        <w:rPr>
          <w:rtl/>
        </w:rPr>
        <w:t xml:space="preserve">בתור </w:t>
      </w:r>
      <w:bookmarkStart w:id="7567" w:name="_ETM_Q16_298639"/>
      <w:bookmarkEnd w:id="7567"/>
      <w:r w:rsidRPr="00052E6F">
        <w:rPr>
          <w:rtl/>
        </w:rPr>
        <w:t xml:space="preserve">תושב </w:t>
      </w:r>
      <w:bookmarkStart w:id="7568" w:name="_ETM_Q16_298909"/>
      <w:bookmarkEnd w:id="7568"/>
      <w:r w:rsidRPr="00052E6F">
        <w:rPr>
          <w:rtl/>
        </w:rPr>
        <w:t>אשקלון</w:t>
      </w:r>
      <w:r>
        <w:rPr>
          <w:rFonts w:hint="cs"/>
          <w:rtl/>
        </w:rPr>
        <w:t xml:space="preserve"> </w:t>
      </w:r>
      <w:r w:rsidR="00214018">
        <w:rPr>
          <w:rFonts w:hint="eastAsia"/>
          <w:rtl/>
        </w:rPr>
        <w:t>–</w:t>
      </w:r>
      <w:r w:rsidRPr="00052E6F">
        <w:rPr>
          <w:rtl/>
        </w:rPr>
        <w:t xml:space="preserve"> </w:t>
      </w:r>
      <w:bookmarkStart w:id="7569" w:name="_ETM_Q16_299329"/>
      <w:bookmarkEnd w:id="7569"/>
      <w:r w:rsidRPr="00052E6F">
        <w:rPr>
          <w:rtl/>
        </w:rPr>
        <w:t xml:space="preserve">אבל </w:t>
      </w:r>
      <w:bookmarkStart w:id="7570" w:name="_ETM_Q16_299630"/>
      <w:bookmarkStart w:id="7571" w:name="_ETM_Q16_300079"/>
      <w:bookmarkEnd w:id="7570"/>
      <w:bookmarkEnd w:id="7571"/>
      <w:r w:rsidRPr="00052E6F">
        <w:rPr>
          <w:rtl/>
        </w:rPr>
        <w:t xml:space="preserve">ראינו </w:t>
      </w:r>
      <w:bookmarkStart w:id="7572" w:name="_ETM_Q16_301810"/>
      <w:bookmarkEnd w:id="7572"/>
      <w:r w:rsidRPr="00052E6F">
        <w:rPr>
          <w:rtl/>
        </w:rPr>
        <w:t xml:space="preserve">בסבבים </w:t>
      </w:r>
      <w:bookmarkStart w:id="7573" w:name="_ETM_Q16_302560"/>
      <w:bookmarkEnd w:id="7573"/>
      <w:r w:rsidRPr="00052E6F">
        <w:rPr>
          <w:rtl/>
        </w:rPr>
        <w:t xml:space="preserve">האחרונים </w:t>
      </w:r>
      <w:bookmarkStart w:id="7574" w:name="_ETM_Q16_303740"/>
      <w:bookmarkEnd w:id="7574"/>
      <w:r w:rsidRPr="00052E6F">
        <w:rPr>
          <w:rtl/>
        </w:rPr>
        <w:t xml:space="preserve">איך </w:t>
      </w:r>
      <w:bookmarkStart w:id="7575" w:name="_ETM_Q16_304070"/>
      <w:bookmarkEnd w:id="7575"/>
      <w:r w:rsidRPr="00052E6F">
        <w:rPr>
          <w:rtl/>
        </w:rPr>
        <w:t xml:space="preserve">אשקלון </w:t>
      </w:r>
      <w:bookmarkStart w:id="7576" w:name="_ETM_Q16_304670"/>
      <w:bookmarkEnd w:id="7576"/>
      <w:r w:rsidRPr="00052E6F">
        <w:rPr>
          <w:rtl/>
        </w:rPr>
        <w:t xml:space="preserve">הופכת </w:t>
      </w:r>
      <w:bookmarkStart w:id="7577" w:name="_ETM_Q16_305240"/>
      <w:bookmarkEnd w:id="7577"/>
      <w:r w:rsidRPr="00052E6F">
        <w:rPr>
          <w:rtl/>
        </w:rPr>
        <w:t xml:space="preserve">להיות </w:t>
      </w:r>
      <w:bookmarkStart w:id="7578" w:name="_ETM_Q16_306259"/>
      <w:bookmarkEnd w:id="7578"/>
      <w:r w:rsidRPr="00052E6F">
        <w:rPr>
          <w:rtl/>
        </w:rPr>
        <w:t xml:space="preserve">מטרה </w:t>
      </w:r>
      <w:bookmarkStart w:id="7579" w:name="_ETM_Q16_307460"/>
      <w:bookmarkEnd w:id="7579"/>
      <w:r w:rsidRPr="00052E6F">
        <w:rPr>
          <w:rtl/>
        </w:rPr>
        <w:t xml:space="preserve">מועדפת </w:t>
      </w:r>
      <w:bookmarkStart w:id="7580" w:name="_ETM_Q16_308870"/>
      <w:bookmarkEnd w:id="7580"/>
      <w:r w:rsidRPr="00052E6F">
        <w:rPr>
          <w:rFonts w:hint="cs"/>
          <w:rtl/>
        </w:rPr>
        <w:t>על</w:t>
      </w:r>
      <w:r>
        <w:rPr>
          <w:rFonts w:hint="cs"/>
          <w:rtl/>
        </w:rPr>
        <w:t xml:space="preserve"> </w:t>
      </w:r>
      <w:r w:rsidRPr="00052E6F">
        <w:rPr>
          <w:rFonts w:hint="cs"/>
          <w:rtl/>
        </w:rPr>
        <w:t>ידי</w:t>
      </w:r>
      <w:r w:rsidRPr="00052E6F">
        <w:rPr>
          <w:rtl/>
        </w:rPr>
        <w:t xml:space="preserve"> </w:t>
      </w:r>
      <w:bookmarkStart w:id="7581" w:name="_ETM_Q16_309290"/>
      <w:bookmarkEnd w:id="7581"/>
      <w:r w:rsidRPr="00052E6F">
        <w:rPr>
          <w:rtl/>
        </w:rPr>
        <w:t xml:space="preserve">הטרור </w:t>
      </w:r>
      <w:bookmarkStart w:id="7582" w:name="_ETM_Q16_309709"/>
      <w:bookmarkEnd w:id="7582"/>
      <w:r w:rsidRPr="00052E6F">
        <w:rPr>
          <w:rtl/>
        </w:rPr>
        <w:t xml:space="preserve">בעזה </w:t>
      </w:r>
      <w:bookmarkStart w:id="7583" w:name="_ETM_Q16_310639"/>
      <w:bookmarkEnd w:id="7583"/>
      <w:r w:rsidRPr="00052E6F">
        <w:rPr>
          <w:rtl/>
        </w:rPr>
        <w:t xml:space="preserve">רק </w:t>
      </w:r>
      <w:bookmarkStart w:id="7584" w:name="_ETM_Q16_310970"/>
      <w:bookmarkEnd w:id="7584"/>
      <w:r w:rsidRPr="00052E6F">
        <w:rPr>
          <w:rtl/>
        </w:rPr>
        <w:t xml:space="preserve">מסיבה </w:t>
      </w:r>
      <w:bookmarkStart w:id="7585" w:name="_ETM_Q16_311330"/>
      <w:bookmarkEnd w:id="7585"/>
      <w:r w:rsidRPr="00052E6F">
        <w:rPr>
          <w:rFonts w:hint="cs"/>
          <w:rtl/>
        </w:rPr>
        <w:t>אחת</w:t>
      </w:r>
      <w:r w:rsidRPr="00052E6F">
        <w:rPr>
          <w:rtl/>
        </w:rPr>
        <w:t xml:space="preserve"> </w:t>
      </w:r>
      <w:bookmarkStart w:id="7586" w:name="_ETM_Q16_311540"/>
      <w:bookmarkEnd w:id="7586"/>
      <w:r w:rsidRPr="00052E6F">
        <w:rPr>
          <w:rtl/>
        </w:rPr>
        <w:t>פשוטה</w:t>
      </w:r>
      <w:r w:rsidRPr="00052E6F">
        <w:rPr>
          <w:rFonts w:hint="cs"/>
          <w:rtl/>
        </w:rPr>
        <w:t>:</w:t>
      </w:r>
      <w:r w:rsidRPr="00052E6F">
        <w:rPr>
          <w:rtl/>
        </w:rPr>
        <w:t xml:space="preserve"> </w:t>
      </w:r>
      <w:bookmarkStart w:id="7587" w:name="_ETM_Q16_312569"/>
      <w:bookmarkEnd w:id="7587"/>
      <w:r w:rsidRPr="00052E6F">
        <w:rPr>
          <w:rtl/>
        </w:rPr>
        <w:t xml:space="preserve">יותר </w:t>
      </w:r>
      <w:bookmarkStart w:id="7588" w:name="_ETM_Q16_313109"/>
      <w:bookmarkEnd w:id="7588"/>
      <w:r w:rsidRPr="00052E6F">
        <w:rPr>
          <w:rtl/>
        </w:rPr>
        <w:t xml:space="preserve">נוח </w:t>
      </w:r>
      <w:bookmarkStart w:id="7589" w:name="_ETM_Q16_313590"/>
      <w:bookmarkEnd w:id="7589"/>
      <w:r>
        <w:rPr>
          <w:rtl/>
        </w:rPr>
        <w:t>ל</w:t>
      </w:r>
      <w:r>
        <w:rPr>
          <w:rFonts w:hint="cs"/>
          <w:rtl/>
        </w:rPr>
        <w:t>יר</w:t>
      </w:r>
      <w:r w:rsidRPr="00052E6F">
        <w:rPr>
          <w:rtl/>
        </w:rPr>
        <w:t xml:space="preserve">ות </w:t>
      </w:r>
      <w:bookmarkStart w:id="7590" w:name="_ETM_Q16_314069"/>
      <w:bookmarkEnd w:id="7590"/>
      <w:r>
        <w:rPr>
          <w:rFonts w:hint="cs"/>
          <w:rtl/>
        </w:rPr>
        <w:t xml:space="preserve">על </w:t>
      </w:r>
      <w:r w:rsidRPr="00052E6F">
        <w:rPr>
          <w:rtl/>
        </w:rPr>
        <w:t>150</w:t>
      </w:r>
      <w:r w:rsidRPr="00052E6F">
        <w:rPr>
          <w:rFonts w:hint="cs"/>
          <w:rtl/>
        </w:rPr>
        <w:t>,</w:t>
      </w:r>
      <w:r w:rsidRPr="00052E6F">
        <w:rPr>
          <w:rtl/>
        </w:rPr>
        <w:t xml:space="preserve">000 </w:t>
      </w:r>
      <w:bookmarkStart w:id="7591" w:name="_ETM_Q16_315629"/>
      <w:bookmarkEnd w:id="7591"/>
      <w:r w:rsidRPr="00052E6F">
        <w:rPr>
          <w:rtl/>
        </w:rPr>
        <w:t>אנשים</w:t>
      </w:r>
      <w:r>
        <w:rPr>
          <w:rFonts w:hint="cs"/>
          <w:rtl/>
        </w:rPr>
        <w:t>,</w:t>
      </w:r>
      <w:r w:rsidRPr="00052E6F">
        <w:rPr>
          <w:rtl/>
        </w:rPr>
        <w:t xml:space="preserve"> </w:t>
      </w:r>
      <w:bookmarkStart w:id="7592" w:name="_ETM_Q16_317230"/>
      <w:bookmarkEnd w:id="7592"/>
      <w:r w:rsidRPr="00052E6F">
        <w:rPr>
          <w:rtl/>
        </w:rPr>
        <w:t>גברים</w:t>
      </w:r>
      <w:r>
        <w:rPr>
          <w:rFonts w:hint="cs"/>
          <w:rtl/>
        </w:rPr>
        <w:t>,</w:t>
      </w:r>
      <w:r w:rsidRPr="00052E6F">
        <w:rPr>
          <w:rtl/>
        </w:rPr>
        <w:t xml:space="preserve"> </w:t>
      </w:r>
      <w:bookmarkStart w:id="7593" w:name="_ETM_Q16_317889"/>
      <w:bookmarkEnd w:id="7593"/>
      <w:r w:rsidRPr="00052E6F">
        <w:rPr>
          <w:rtl/>
        </w:rPr>
        <w:t>נשים</w:t>
      </w:r>
      <w:r>
        <w:rPr>
          <w:rFonts w:hint="cs"/>
          <w:rtl/>
        </w:rPr>
        <w:t>,</w:t>
      </w:r>
      <w:r w:rsidRPr="00052E6F">
        <w:rPr>
          <w:rtl/>
        </w:rPr>
        <w:t xml:space="preserve"> </w:t>
      </w:r>
      <w:bookmarkStart w:id="7594" w:name="_ETM_Q16_318400"/>
      <w:bookmarkEnd w:id="7594"/>
      <w:r w:rsidRPr="00052E6F">
        <w:rPr>
          <w:rtl/>
        </w:rPr>
        <w:t xml:space="preserve">ילדים </w:t>
      </w:r>
      <w:bookmarkStart w:id="7595" w:name="_ETM_Q16_319340"/>
      <w:bookmarkEnd w:id="7595"/>
      <w:r>
        <w:rPr>
          <w:rFonts w:hint="cs"/>
          <w:rtl/>
        </w:rPr>
        <w:t>ו</w:t>
      </w:r>
      <w:r w:rsidRPr="00052E6F">
        <w:rPr>
          <w:rtl/>
        </w:rPr>
        <w:t xml:space="preserve">זקנים </w:t>
      </w:r>
      <w:bookmarkStart w:id="7596" w:name="_ETM_Q16_320609"/>
      <w:bookmarkEnd w:id="7596"/>
      <w:r w:rsidRPr="00052E6F">
        <w:rPr>
          <w:rtl/>
        </w:rPr>
        <w:t xml:space="preserve">שנמצאים </w:t>
      </w:r>
      <w:bookmarkStart w:id="7597" w:name="_ETM_Q16_321540"/>
      <w:bookmarkEnd w:id="7597"/>
      <w:r w:rsidRPr="00052E6F">
        <w:rPr>
          <w:rtl/>
        </w:rPr>
        <w:t xml:space="preserve">במרחק </w:t>
      </w:r>
      <w:bookmarkStart w:id="7598" w:name="_ETM_Q16_322889"/>
      <w:bookmarkEnd w:id="7598"/>
      <w:r w:rsidRPr="00052E6F">
        <w:rPr>
          <w:rtl/>
        </w:rPr>
        <w:t xml:space="preserve">של </w:t>
      </w:r>
      <w:bookmarkStart w:id="7599" w:name="_ETM_Q16_323040"/>
      <w:bookmarkEnd w:id="7599"/>
      <w:r w:rsidR="001975FD">
        <w:rPr>
          <w:rFonts w:hint="cs"/>
          <w:rtl/>
        </w:rPr>
        <w:t>10</w:t>
      </w:r>
      <w:r>
        <w:rPr>
          <w:rFonts w:hint="cs"/>
          <w:rtl/>
        </w:rPr>
        <w:t xml:space="preserve"> </w:t>
      </w:r>
      <w:bookmarkStart w:id="7600" w:name="_ETM_Q16_323340"/>
      <w:bookmarkEnd w:id="7600"/>
      <w:r w:rsidRPr="00052E6F">
        <w:rPr>
          <w:rFonts w:hint="cs"/>
          <w:rtl/>
        </w:rPr>
        <w:t>ק</w:t>
      </w:r>
      <w:r w:rsidR="003515E6">
        <w:rPr>
          <w:rFonts w:hint="cs"/>
          <w:rtl/>
        </w:rPr>
        <w:t>ילומטר</w:t>
      </w:r>
      <w:r w:rsidRPr="00052E6F">
        <w:rPr>
          <w:rtl/>
        </w:rPr>
        <w:t xml:space="preserve"> </w:t>
      </w:r>
      <w:r>
        <w:rPr>
          <w:rFonts w:hint="cs"/>
          <w:rtl/>
        </w:rPr>
        <w:t>מעזה.</w:t>
      </w:r>
    </w:p>
    <w:p w:rsidR="00EE6DBB" w:rsidRDefault="00EE6DBB" w:rsidP="00B41C35">
      <w:pPr>
        <w:rPr>
          <w:rtl/>
        </w:rPr>
      </w:pPr>
    </w:p>
    <w:p w:rsidR="00EE6DBB" w:rsidRDefault="00EE6DBB" w:rsidP="00B41C35">
      <w:pPr>
        <w:pStyle w:val="af5"/>
        <w:keepNext/>
        <w:rPr>
          <w:rtl/>
        </w:rPr>
      </w:pPr>
      <w:bookmarkStart w:id="7601" w:name="ET_interruption_5115_29"/>
      <w:r w:rsidRPr="00052E6F">
        <w:rPr>
          <w:rStyle w:val="TagStyle"/>
          <w:rtl/>
        </w:rPr>
        <w:t xml:space="preserve"> &lt;&lt; קריאה &gt;&gt; </w:t>
      </w:r>
      <w:r>
        <w:rPr>
          <w:rtl/>
        </w:rPr>
        <w:t>פנינה תמנו (כחול לבן):</w:t>
      </w:r>
      <w:r w:rsidRPr="00052E6F">
        <w:rPr>
          <w:rStyle w:val="TagStyle"/>
          <w:rtl/>
        </w:rPr>
        <w:t xml:space="preserve"> &lt;&lt; קריאה &gt;&gt;</w:t>
      </w:r>
      <w:r>
        <w:rPr>
          <w:rtl/>
        </w:rPr>
        <w:t xml:space="preserve"> </w:t>
      </w:r>
      <w:bookmarkEnd w:id="7601"/>
    </w:p>
    <w:p w:rsidR="00EE6DBB" w:rsidRDefault="00EE6DBB" w:rsidP="004C59D0">
      <w:pPr>
        <w:rPr>
          <w:rtl/>
        </w:rPr>
      </w:pPr>
    </w:p>
    <w:p w:rsidR="00EE6DBB" w:rsidRDefault="00EE6DBB" w:rsidP="00B41C35">
      <w:pPr>
        <w:rPr>
          <w:rtl/>
        </w:rPr>
      </w:pPr>
      <w:r>
        <w:rPr>
          <w:rFonts w:hint="cs"/>
          <w:rtl/>
        </w:rPr>
        <w:t xml:space="preserve">ואשקלון לא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r>
        <w:rPr>
          <w:rtl/>
        </w:rPr>
        <w:t xml:space="preserve">  </w:t>
      </w:r>
    </w:p>
    <w:p w:rsidR="00EE6DBB" w:rsidRDefault="00EE6DBB" w:rsidP="00B41C35">
      <w:pPr>
        <w:rPr>
          <w:rtl/>
        </w:rPr>
      </w:pPr>
      <w:bookmarkStart w:id="7602" w:name="_ETM_Q16_626230"/>
      <w:bookmarkStart w:id="7603" w:name="_ETM_Q16_626355"/>
      <w:bookmarkEnd w:id="7602"/>
      <w:bookmarkEnd w:id="7603"/>
    </w:p>
    <w:p w:rsidR="00EE6DBB" w:rsidRDefault="00EE6DBB" w:rsidP="00B41C35">
      <w:pPr>
        <w:pStyle w:val="-"/>
        <w:keepNext/>
        <w:rPr>
          <w:rtl/>
        </w:rPr>
      </w:pPr>
      <w:bookmarkStart w:id="7604" w:name="ET_speakercontinue_5876_28"/>
      <w:r w:rsidRPr="00052E6F">
        <w:rPr>
          <w:rStyle w:val="TagStyle"/>
          <w:rtl/>
        </w:rPr>
        <w:t xml:space="preserve"> &lt;&lt; דובר_המשך &gt;&gt; </w:t>
      </w:r>
      <w:r>
        <w:rPr>
          <w:rtl/>
        </w:rPr>
        <w:t>סגן שר הביטחון אבי דיכטר:</w:t>
      </w:r>
      <w:r w:rsidRPr="00052E6F">
        <w:rPr>
          <w:rStyle w:val="TagStyle"/>
          <w:rtl/>
        </w:rPr>
        <w:t xml:space="preserve"> &lt;&lt; דובר_המשך &gt;&gt;</w:t>
      </w:r>
      <w:r>
        <w:rPr>
          <w:rtl/>
        </w:rPr>
        <w:t xml:space="preserve"> </w:t>
      </w:r>
      <w:bookmarkEnd w:id="7604"/>
    </w:p>
    <w:p w:rsidR="00EE6DBB" w:rsidRDefault="00EE6DBB" w:rsidP="004C59D0">
      <w:pPr>
        <w:rPr>
          <w:rtl/>
        </w:rPr>
      </w:pPr>
    </w:p>
    <w:p w:rsidR="00EE6DBB" w:rsidRDefault="00EE6DBB" w:rsidP="00B41C35">
      <w:pPr>
        <w:rPr>
          <w:rtl/>
        </w:rPr>
      </w:pPr>
      <w:r>
        <w:rPr>
          <w:rFonts w:hint="cs"/>
          <w:rtl/>
        </w:rPr>
        <w:t>זו חשיבה טרוריסטית קלאסית.</w:t>
      </w:r>
    </w:p>
    <w:p w:rsidR="00EE6DBB" w:rsidRDefault="00EE6DBB" w:rsidP="004C59D0">
      <w:pPr>
        <w:rPr>
          <w:rtl/>
          <w:lang w:eastAsia="he-IL"/>
        </w:rPr>
      </w:pPr>
    </w:p>
    <w:p w:rsidR="00EE6DBB" w:rsidRDefault="00EE6DBB" w:rsidP="00B41C35">
      <w:pPr>
        <w:pStyle w:val="af5"/>
        <w:keepNext/>
        <w:rPr>
          <w:rtl/>
        </w:rPr>
      </w:pPr>
      <w:bookmarkStart w:id="7605" w:name="ET_interruption_5115_31"/>
      <w:r w:rsidRPr="00FB5F1B">
        <w:rPr>
          <w:rStyle w:val="TagStyle"/>
          <w:rtl/>
        </w:rPr>
        <w:t xml:space="preserve"> &lt;&lt; קריאה &gt;&gt; </w:t>
      </w:r>
      <w:r>
        <w:rPr>
          <w:rtl/>
        </w:rPr>
        <w:t>פנינה תמנו (כחול לבן):</w:t>
      </w:r>
      <w:r w:rsidRPr="00FB5F1B">
        <w:rPr>
          <w:rStyle w:val="TagStyle"/>
          <w:rtl/>
        </w:rPr>
        <w:t xml:space="preserve"> &lt;&lt; קריאה &gt;&gt;</w:t>
      </w:r>
      <w:r>
        <w:rPr>
          <w:rtl/>
        </w:rPr>
        <w:t xml:space="preserve"> </w:t>
      </w:r>
      <w:bookmarkEnd w:id="7605"/>
    </w:p>
    <w:p w:rsidR="00EE6DBB" w:rsidRDefault="00EE6DBB" w:rsidP="004C59D0">
      <w:pPr>
        <w:rPr>
          <w:rtl/>
        </w:rPr>
      </w:pPr>
    </w:p>
    <w:p w:rsidR="00EE6DBB" w:rsidRDefault="00EE6DBB" w:rsidP="00B41C35">
      <w:pPr>
        <w:rPr>
          <w:rtl/>
        </w:rPr>
      </w:pPr>
      <w:r>
        <w:rPr>
          <w:rFonts w:hint="cs"/>
          <w:rtl/>
        </w:rPr>
        <w:t>אשקלון לא ממוגנת ד</w:t>
      </w:r>
      <w:r w:rsidR="001975FD">
        <w:rPr>
          <w:rFonts w:hint="cs"/>
          <w:rtl/>
        </w:rPr>
        <w:t>י</w:t>
      </w:r>
      <w:r>
        <w:rPr>
          <w:rFonts w:hint="cs"/>
          <w:rtl/>
        </w:rPr>
        <w:t>יה.</w:t>
      </w:r>
    </w:p>
    <w:p w:rsidR="00EE6DBB" w:rsidRDefault="00EE6DBB" w:rsidP="00B41C35">
      <w:pPr>
        <w:pStyle w:val="af6"/>
        <w:keepNext/>
        <w:rPr>
          <w:rtl/>
        </w:rPr>
      </w:pPr>
      <w:bookmarkStart w:id="7606" w:name="_ETM_Q16_632776"/>
      <w:bookmarkStart w:id="7607" w:name="_ETM_Q16_632872"/>
      <w:bookmarkEnd w:id="7606"/>
      <w:bookmarkEnd w:id="7607"/>
    </w:p>
    <w:p w:rsidR="00EE6DBB" w:rsidRDefault="00EE6DBB" w:rsidP="00B41C35">
      <w:pPr>
        <w:pStyle w:val="-"/>
        <w:keepNext/>
        <w:rPr>
          <w:rtl/>
        </w:rPr>
      </w:pPr>
      <w:r w:rsidRPr="00FB5F1B">
        <w:rPr>
          <w:rStyle w:val="TagStyle"/>
          <w:rtl/>
        </w:rPr>
        <w:t xml:space="preserve"> &lt;&lt; דובר_המשך &gt;&gt; </w:t>
      </w:r>
      <w:r>
        <w:rPr>
          <w:rtl/>
        </w:rPr>
        <w:t>סגן שר הביטחון אבי דיכטר:</w:t>
      </w:r>
      <w:r w:rsidRPr="00FB5F1B">
        <w:rPr>
          <w:rStyle w:val="TagStyle"/>
          <w:rtl/>
        </w:rPr>
        <w:t xml:space="preserve"> &lt;&lt; דובר_המשך &gt;&gt;</w:t>
      </w:r>
      <w:r>
        <w:rPr>
          <w:rtl/>
        </w:rPr>
        <w:t xml:space="preserve"> </w:t>
      </w:r>
    </w:p>
    <w:p w:rsidR="00EE6DBB" w:rsidRDefault="00EE6DBB" w:rsidP="004C59D0">
      <w:pPr>
        <w:rPr>
          <w:rtl/>
        </w:rPr>
      </w:pPr>
    </w:p>
    <w:p w:rsidR="00EE6DBB" w:rsidRDefault="00EE6DBB" w:rsidP="00B41C35">
      <w:pPr>
        <w:rPr>
          <w:rtl/>
        </w:rPr>
      </w:pPr>
      <w:r>
        <w:rPr>
          <w:rFonts w:hint="cs"/>
          <w:rtl/>
        </w:rPr>
        <w:t xml:space="preserve">אני יודע, האמיני לי אני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EE6DBB" w:rsidRDefault="00EE6DBB" w:rsidP="00B41C35">
      <w:pPr>
        <w:rPr>
          <w:rtl/>
        </w:rPr>
      </w:pPr>
      <w:bookmarkStart w:id="7608" w:name="_ETM_Q16_636063"/>
      <w:bookmarkStart w:id="7609" w:name="_ETM_Q16_636139"/>
      <w:bookmarkEnd w:id="7608"/>
      <w:bookmarkEnd w:id="7609"/>
    </w:p>
    <w:p w:rsidR="00EE6DBB" w:rsidRDefault="00EE6DBB" w:rsidP="00B41C35">
      <w:pPr>
        <w:pStyle w:val="af5"/>
        <w:keepNext/>
        <w:rPr>
          <w:rtl/>
        </w:rPr>
      </w:pPr>
      <w:bookmarkStart w:id="7610" w:name="ET_interruption_5115_35"/>
      <w:r w:rsidRPr="00FB5F1B">
        <w:rPr>
          <w:rStyle w:val="TagStyle"/>
          <w:rtl/>
        </w:rPr>
        <w:t xml:space="preserve"> &lt;&lt; קריאה &gt;&gt; </w:t>
      </w:r>
      <w:r>
        <w:rPr>
          <w:rtl/>
        </w:rPr>
        <w:t>פנינה תמנו (כחול לבן):</w:t>
      </w:r>
      <w:r w:rsidRPr="00FB5F1B">
        <w:rPr>
          <w:rStyle w:val="TagStyle"/>
          <w:rtl/>
        </w:rPr>
        <w:t xml:space="preserve"> &lt;&lt; קריאה &gt;&gt;</w:t>
      </w:r>
      <w:r>
        <w:rPr>
          <w:rtl/>
        </w:rPr>
        <w:t xml:space="preserve"> </w:t>
      </w:r>
      <w:bookmarkEnd w:id="7610"/>
    </w:p>
    <w:p w:rsidR="00EE6DBB" w:rsidRDefault="00EE6DBB" w:rsidP="004C59D0">
      <w:pPr>
        <w:rPr>
          <w:rtl/>
        </w:rPr>
      </w:pPr>
    </w:p>
    <w:p w:rsidR="00EE6DBB" w:rsidRDefault="00EE6DBB" w:rsidP="001975FD">
      <w:pPr>
        <w:rPr>
          <w:rtl/>
        </w:rPr>
      </w:pPr>
      <w:r>
        <w:rPr>
          <w:rFonts w:hint="cs"/>
          <w:rtl/>
        </w:rPr>
        <w:t xml:space="preserve">והתשובה של: תהיו </w:t>
      </w:r>
      <w:bookmarkStart w:id="7611" w:name="_ETM_Q16_637394"/>
      <w:bookmarkEnd w:id="7611"/>
      <w:r>
        <w:rPr>
          <w:rFonts w:hint="cs"/>
          <w:rtl/>
        </w:rPr>
        <w:t xml:space="preserve">זהירים, כי זה לקחת מתקציבים אחרים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EE6DBB" w:rsidRDefault="00EE6DBB" w:rsidP="00B41C35">
      <w:pPr>
        <w:rPr>
          <w:rtl/>
        </w:rPr>
      </w:pPr>
      <w:bookmarkStart w:id="7612" w:name="_ETM_Q16_638180"/>
      <w:bookmarkStart w:id="7613" w:name="_ETM_Q16_638289"/>
      <w:bookmarkEnd w:id="7612"/>
      <w:bookmarkEnd w:id="7613"/>
    </w:p>
    <w:p w:rsidR="00EE6DBB" w:rsidRDefault="00EE6DBB" w:rsidP="00B41C35">
      <w:pPr>
        <w:pStyle w:val="-"/>
        <w:keepNext/>
        <w:rPr>
          <w:rtl/>
        </w:rPr>
      </w:pPr>
      <w:r w:rsidRPr="00FB5F1B">
        <w:rPr>
          <w:rStyle w:val="TagStyle"/>
          <w:rtl/>
        </w:rPr>
        <w:t xml:space="preserve"> &lt;&lt; דובר_המשך &gt;&gt; </w:t>
      </w:r>
      <w:r>
        <w:rPr>
          <w:rtl/>
        </w:rPr>
        <w:t>סגן שר הביטחון אבי דיכטר:</w:t>
      </w:r>
      <w:r w:rsidRPr="00FB5F1B">
        <w:rPr>
          <w:rStyle w:val="TagStyle"/>
          <w:rtl/>
        </w:rPr>
        <w:t xml:space="preserve"> &lt;&lt; דובר_המשך &gt;&gt;</w:t>
      </w:r>
      <w:r>
        <w:rPr>
          <w:rtl/>
        </w:rPr>
        <w:t xml:space="preserve"> </w:t>
      </w:r>
    </w:p>
    <w:p w:rsidR="00EE6DBB" w:rsidRDefault="00EE6DBB" w:rsidP="004C59D0">
      <w:pPr>
        <w:rPr>
          <w:rtl/>
        </w:rPr>
      </w:pPr>
    </w:p>
    <w:p w:rsidR="00EE6DBB" w:rsidRDefault="00EE6DBB" w:rsidP="00B41C35">
      <w:pPr>
        <w:rPr>
          <w:rtl/>
        </w:rPr>
      </w:pPr>
      <w:r>
        <w:rPr>
          <w:rFonts w:hint="cs"/>
          <w:rtl/>
        </w:rPr>
        <w:t xml:space="preserve">אני לא מציע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EE6DBB" w:rsidRDefault="00EE6DBB" w:rsidP="00B41C35">
      <w:pPr>
        <w:rPr>
          <w:rtl/>
        </w:rPr>
      </w:pPr>
    </w:p>
    <w:p w:rsidR="00EE6DBB" w:rsidRDefault="00EE6DBB" w:rsidP="00B41C35">
      <w:pPr>
        <w:pStyle w:val="af6"/>
        <w:keepNext/>
        <w:rPr>
          <w:rtl/>
        </w:rPr>
      </w:pPr>
      <w:r w:rsidRPr="00FB5F1B">
        <w:rPr>
          <w:rStyle w:val="TagStyle"/>
          <w:rtl/>
        </w:rPr>
        <w:t xml:space="preserve"> &lt;&lt; יור &gt;&gt; </w:t>
      </w:r>
      <w:r>
        <w:rPr>
          <w:rtl/>
        </w:rPr>
        <w:t>היו"ר יעקב מרגי:</w:t>
      </w:r>
      <w:r w:rsidRPr="00FB5F1B">
        <w:rPr>
          <w:rStyle w:val="TagStyle"/>
          <w:rtl/>
        </w:rPr>
        <w:t xml:space="preserve"> &lt;&lt; יור &gt;&gt;</w:t>
      </w:r>
      <w:r>
        <w:rPr>
          <w:rtl/>
        </w:rPr>
        <w:t xml:space="preserve"> </w:t>
      </w:r>
    </w:p>
    <w:p w:rsidR="00EE6DBB" w:rsidRDefault="00EE6DBB" w:rsidP="004C59D0">
      <w:pPr>
        <w:rPr>
          <w:rtl/>
        </w:rPr>
      </w:pPr>
    </w:p>
    <w:p w:rsidR="00EE6DBB" w:rsidRDefault="004C59D0" w:rsidP="00B41C35">
      <w:pPr>
        <w:rPr>
          <w:rtl/>
        </w:rPr>
      </w:pPr>
      <w:r>
        <w:rPr>
          <w:rFonts w:hint="cs"/>
          <w:rtl/>
        </w:rPr>
        <w:t>בכל מקרה, צריכים להיות זהירים.</w:t>
      </w:r>
    </w:p>
    <w:p w:rsidR="00EE6DBB" w:rsidRDefault="00EE6DBB" w:rsidP="00B41C35">
      <w:pPr>
        <w:rPr>
          <w:rtl/>
        </w:rPr>
      </w:pPr>
      <w:bookmarkStart w:id="7614" w:name="_ETM_Q16_644427"/>
      <w:bookmarkStart w:id="7615" w:name="_ETM_Q16_644566"/>
      <w:bookmarkEnd w:id="7614"/>
      <w:bookmarkEnd w:id="7615"/>
    </w:p>
    <w:p w:rsidR="00EE6DBB" w:rsidRDefault="00EE6DBB" w:rsidP="00B41C35">
      <w:pPr>
        <w:pStyle w:val="-"/>
        <w:keepNext/>
        <w:rPr>
          <w:rtl/>
        </w:rPr>
      </w:pPr>
      <w:bookmarkStart w:id="7616" w:name="ET_speakercontinue_5876_34"/>
      <w:r w:rsidRPr="00FB5F1B">
        <w:rPr>
          <w:rStyle w:val="TagStyle"/>
          <w:rtl/>
        </w:rPr>
        <w:t xml:space="preserve"> &lt;&lt; דובר_המשך &gt;&gt; </w:t>
      </w:r>
      <w:r>
        <w:rPr>
          <w:rtl/>
        </w:rPr>
        <w:t>סגן שר הביטחון אבי דיכטר:</w:t>
      </w:r>
      <w:r w:rsidRPr="00FB5F1B">
        <w:rPr>
          <w:rStyle w:val="TagStyle"/>
          <w:rtl/>
        </w:rPr>
        <w:t xml:space="preserve"> &lt;&lt; דובר_המשך &gt;&gt;</w:t>
      </w:r>
      <w:r>
        <w:rPr>
          <w:rtl/>
        </w:rPr>
        <w:t xml:space="preserve"> </w:t>
      </w:r>
      <w:bookmarkEnd w:id="7616"/>
    </w:p>
    <w:p w:rsidR="00EE6DBB" w:rsidRPr="002D0341" w:rsidRDefault="00EE6DBB" w:rsidP="00B41C35">
      <w:pPr>
        <w:rPr>
          <w:rtl/>
          <w:lang w:eastAsia="he-IL"/>
        </w:rPr>
      </w:pPr>
      <w:bookmarkStart w:id="7617" w:name="_ETM_Q16_647227"/>
      <w:bookmarkStart w:id="7618" w:name="_ETM_Q16_647347"/>
      <w:bookmarkEnd w:id="7617"/>
      <w:bookmarkEnd w:id="7618"/>
    </w:p>
    <w:p w:rsidR="00EE6DBB" w:rsidRDefault="00EE6DBB" w:rsidP="004C59D0">
      <w:pPr>
        <w:rPr>
          <w:rtl/>
        </w:rPr>
      </w:pPr>
      <w:r>
        <w:rPr>
          <w:rFonts w:hint="cs"/>
          <w:rtl/>
        </w:rPr>
        <w:t xml:space="preserve">אני אומר לך, חברת הכנסת שטה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bookmarkStart w:id="7619" w:name="_ETM_Q16_644828"/>
      <w:bookmarkStart w:id="7620" w:name="_ETM_Q16_644954"/>
      <w:bookmarkEnd w:id="7619"/>
      <w:bookmarkEnd w:id="7620"/>
    </w:p>
    <w:p w:rsidR="00EE6DBB" w:rsidRDefault="00EE6DBB" w:rsidP="00B41C35">
      <w:pPr>
        <w:rPr>
          <w:rtl/>
        </w:rPr>
      </w:pPr>
    </w:p>
    <w:p w:rsidR="00EE6DBB" w:rsidRDefault="00EE6DBB" w:rsidP="00B41C35">
      <w:pPr>
        <w:pStyle w:val="af5"/>
        <w:keepNext/>
        <w:rPr>
          <w:rtl/>
        </w:rPr>
      </w:pPr>
      <w:bookmarkStart w:id="7621" w:name="ET_interruption_5115_38"/>
      <w:r w:rsidRPr="00FB5F1B">
        <w:rPr>
          <w:rStyle w:val="TagStyle"/>
          <w:rtl/>
        </w:rPr>
        <w:t xml:space="preserve"> &lt;&lt; קריאה &gt;&gt; </w:t>
      </w:r>
      <w:r>
        <w:rPr>
          <w:rtl/>
        </w:rPr>
        <w:t>פנינה תמנו (כחול לבן):</w:t>
      </w:r>
      <w:r w:rsidRPr="00FB5F1B">
        <w:rPr>
          <w:rStyle w:val="TagStyle"/>
          <w:rtl/>
        </w:rPr>
        <w:t xml:space="preserve"> &lt;&lt; קריאה &gt;&gt;</w:t>
      </w:r>
      <w:r>
        <w:rPr>
          <w:rtl/>
        </w:rPr>
        <w:t xml:space="preserve"> </w:t>
      </w:r>
      <w:bookmarkEnd w:id="7621"/>
    </w:p>
    <w:p w:rsidR="00EE6DBB" w:rsidRDefault="00EE6DBB" w:rsidP="004C59D0">
      <w:pPr>
        <w:rPr>
          <w:rtl/>
        </w:rPr>
      </w:pPr>
    </w:p>
    <w:p w:rsidR="00EE6DBB" w:rsidRDefault="00EE6DBB" w:rsidP="00B41C35">
      <w:pPr>
        <w:rPr>
          <w:rtl/>
        </w:rPr>
      </w:pPr>
      <w:r>
        <w:rPr>
          <w:rFonts w:hint="cs"/>
          <w:rtl/>
        </w:rPr>
        <w:t xml:space="preserve">כל הזהירות, אנחנו זהירים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EE6DBB" w:rsidRDefault="00EE6DBB" w:rsidP="00B41C35">
      <w:pPr>
        <w:rPr>
          <w:rtl/>
        </w:rPr>
      </w:pPr>
      <w:bookmarkStart w:id="7622" w:name="_ETM_Q16_647628"/>
      <w:bookmarkStart w:id="7623" w:name="_ETM_Q16_647739"/>
      <w:bookmarkEnd w:id="7622"/>
      <w:bookmarkEnd w:id="7623"/>
    </w:p>
    <w:p w:rsidR="00EE6DBB" w:rsidRDefault="00EE6DBB" w:rsidP="00B41C35">
      <w:pPr>
        <w:pStyle w:val="-"/>
        <w:keepNext/>
        <w:rPr>
          <w:rtl/>
        </w:rPr>
      </w:pPr>
      <w:bookmarkStart w:id="7624" w:name="ET_speakercontinue_5876_39"/>
      <w:r w:rsidRPr="00FB5F1B">
        <w:rPr>
          <w:rStyle w:val="TagStyle"/>
          <w:rtl/>
        </w:rPr>
        <w:t xml:space="preserve"> &lt;&lt; דובר_המשך &gt;&gt; </w:t>
      </w:r>
      <w:r>
        <w:rPr>
          <w:rtl/>
        </w:rPr>
        <w:t>סגן שר הביטחון אבי דיכטר:</w:t>
      </w:r>
      <w:r w:rsidRPr="00FB5F1B">
        <w:rPr>
          <w:rStyle w:val="TagStyle"/>
          <w:rtl/>
        </w:rPr>
        <w:t xml:space="preserve"> &lt;&lt; דובר_המשך &gt;&gt;</w:t>
      </w:r>
      <w:r>
        <w:rPr>
          <w:rtl/>
        </w:rPr>
        <w:t xml:space="preserve"> </w:t>
      </w:r>
      <w:bookmarkEnd w:id="7624"/>
    </w:p>
    <w:p w:rsidR="00EE6DBB" w:rsidRPr="002D0341" w:rsidRDefault="00EE6DBB" w:rsidP="00B41C35">
      <w:pPr>
        <w:rPr>
          <w:rtl/>
          <w:lang w:eastAsia="he-IL"/>
        </w:rPr>
      </w:pPr>
      <w:bookmarkStart w:id="7625" w:name="_ETM_Q16_650155"/>
      <w:bookmarkStart w:id="7626" w:name="_ETM_Q16_650258"/>
      <w:bookmarkEnd w:id="7625"/>
      <w:bookmarkEnd w:id="7626"/>
    </w:p>
    <w:p w:rsidR="00015775" w:rsidRDefault="00EE6DBB" w:rsidP="00201360">
      <w:pPr>
        <w:rPr>
          <w:rtl/>
        </w:rPr>
      </w:pPr>
      <w:r>
        <w:rPr>
          <w:rFonts w:hint="cs"/>
          <w:rtl/>
        </w:rPr>
        <w:t>אני אומר לך</w:t>
      </w:r>
      <w:r w:rsidR="00201360">
        <w:rPr>
          <w:rFonts w:hint="cs"/>
          <w:rtl/>
        </w:rPr>
        <w:t>,</w:t>
      </w:r>
      <w:r>
        <w:rPr>
          <w:rFonts w:hint="cs"/>
          <w:rtl/>
        </w:rPr>
        <w:t xml:space="preserve"> אם </w:t>
      </w:r>
      <w:bookmarkStart w:id="7627" w:name="_ETM_Q16_650727"/>
      <w:bookmarkEnd w:id="7627"/>
      <w:r>
        <w:rPr>
          <w:rFonts w:hint="cs"/>
          <w:rtl/>
        </w:rPr>
        <w:t xml:space="preserve">יש המלצה אחת שהייתי נזהר מלהוריד אותה מהשולחן זה את </w:t>
      </w:r>
      <w:bookmarkStart w:id="7628" w:name="_ETM_Q16_652963"/>
      <w:bookmarkEnd w:id="7628"/>
      <w:r>
        <w:rPr>
          <w:rFonts w:hint="cs"/>
          <w:rtl/>
        </w:rPr>
        <w:t xml:space="preserve">המונח "הכי מוגן שיש". הכי מוגן שיש </w:t>
      </w:r>
      <w:r w:rsidR="00214018">
        <w:rPr>
          <w:rFonts w:hint="eastAsia"/>
          <w:rtl/>
        </w:rPr>
        <w:t>–</w:t>
      </w:r>
      <w:r w:rsidR="00AB47D6">
        <w:rPr>
          <w:rFonts w:hint="eastAsia"/>
          <w:rtl/>
        </w:rPr>
        <w:t xml:space="preserve"> </w:t>
      </w:r>
      <w:r>
        <w:rPr>
          <w:rFonts w:hint="cs"/>
          <w:rtl/>
        </w:rPr>
        <w:t>וישנם כאן אנשי צבא שמכירים את זה על בשרם</w:t>
      </w:r>
      <w:bookmarkStart w:id="7629" w:name="_ETM_Q16_659000"/>
      <w:bookmarkEnd w:id="7629"/>
      <w:r w:rsidR="00AB47D6">
        <w:rPr>
          <w:rFonts w:hint="cs"/>
          <w:rtl/>
        </w:rPr>
        <w:t xml:space="preserve"> </w:t>
      </w:r>
      <w:bookmarkStart w:id="7630" w:name="_ETM_Q0_9499527"/>
      <w:bookmarkStart w:id="7631" w:name="_ETM_Q16_663822"/>
      <w:bookmarkEnd w:id="7630"/>
      <w:bookmarkEnd w:id="7631"/>
      <w:r w:rsidR="00214018">
        <w:rPr>
          <w:rFonts w:hint="eastAsia"/>
          <w:rtl/>
        </w:rPr>
        <w:t>–</w:t>
      </w:r>
      <w:r w:rsidR="00AB47D6">
        <w:rPr>
          <w:rFonts w:hint="eastAsia"/>
          <w:rtl/>
        </w:rPr>
        <w:t xml:space="preserve"> </w:t>
      </w:r>
      <w:r>
        <w:rPr>
          <w:rFonts w:hint="cs"/>
          <w:rtl/>
        </w:rPr>
        <w:t>במקום שאין מיגון הוא מציל חיים. אז הייתי אומר שהאמירה המזלזלת במשפט הזה</w:t>
      </w:r>
      <w:r w:rsidR="00AB47D6">
        <w:rPr>
          <w:rFonts w:hint="cs"/>
          <w:rtl/>
        </w:rPr>
        <w:t>,</w:t>
      </w:r>
      <w:r>
        <w:rPr>
          <w:rFonts w:hint="cs"/>
          <w:rtl/>
        </w:rPr>
        <w:t xml:space="preserve"> "הכי מוגן שיש" </w:t>
      </w:r>
      <w:r w:rsidR="00214018">
        <w:rPr>
          <w:rFonts w:hint="eastAsia"/>
          <w:rtl/>
        </w:rPr>
        <w:t>–</w:t>
      </w:r>
      <w:r>
        <w:rPr>
          <w:rFonts w:hint="cs"/>
          <w:rtl/>
        </w:rPr>
        <w:t xml:space="preserve"> אני אומר לכם, אסור בשום פנים ואופן שאזרח במדינת ישראל יחשוב שכשאין מיגון אין כלום. אני אומר </w:t>
      </w:r>
      <w:bookmarkStart w:id="7632" w:name="_ETM_Q16_686940"/>
      <w:bookmarkEnd w:id="7632"/>
      <w:r>
        <w:rPr>
          <w:rFonts w:hint="cs"/>
          <w:rtl/>
        </w:rPr>
        <w:t xml:space="preserve">את זה לעצמנו, כי </w:t>
      </w:r>
      <w:r w:rsidR="00AB47D6">
        <w:rPr>
          <w:rFonts w:hint="cs"/>
          <w:rtl/>
        </w:rPr>
        <w:t xml:space="preserve">לצערי </w:t>
      </w:r>
      <w:r>
        <w:rPr>
          <w:rFonts w:hint="cs"/>
          <w:rtl/>
        </w:rPr>
        <w:t xml:space="preserve">יש לנו יותר מדי ניסיון </w:t>
      </w:r>
      <w:r w:rsidR="00214018">
        <w:rPr>
          <w:rFonts w:hint="eastAsia"/>
          <w:rtl/>
        </w:rPr>
        <w:t>–</w:t>
      </w:r>
      <w:r>
        <w:rPr>
          <w:rFonts w:hint="cs"/>
          <w:rtl/>
        </w:rPr>
        <w:t xml:space="preserve"> לשמחתי יש לנו יותר מדי ניסיון </w:t>
      </w:r>
      <w:r w:rsidR="00214018">
        <w:rPr>
          <w:rFonts w:hint="eastAsia"/>
          <w:rtl/>
        </w:rPr>
        <w:t>–</w:t>
      </w:r>
      <w:r>
        <w:rPr>
          <w:rFonts w:hint="eastAsia"/>
          <w:rtl/>
        </w:rPr>
        <w:t xml:space="preserve"> </w:t>
      </w:r>
      <w:r>
        <w:rPr>
          <w:rFonts w:hint="cs"/>
          <w:rtl/>
        </w:rPr>
        <w:t xml:space="preserve">להבין כמה האמירה הזו משמעותית. זה לא </w:t>
      </w:r>
      <w:r w:rsidR="00214018">
        <w:rPr>
          <w:rFonts w:hint="eastAsia"/>
          <w:rtl/>
        </w:rPr>
        <w:t>–</w:t>
      </w:r>
      <w:r>
        <w:rPr>
          <w:rFonts w:hint="cs"/>
          <w:rtl/>
        </w:rPr>
        <w:t xml:space="preserve"> היא לא עולה כסף, זה נכון</w:t>
      </w:r>
      <w:r w:rsidR="001975FD">
        <w:rPr>
          <w:rFonts w:hint="cs"/>
          <w:rtl/>
        </w:rPr>
        <w:t xml:space="preserve">; </w:t>
      </w:r>
      <w:r>
        <w:rPr>
          <w:rFonts w:hint="cs"/>
          <w:rtl/>
        </w:rPr>
        <w:t xml:space="preserve">הכסף </w:t>
      </w:r>
      <w:bookmarkStart w:id="7633" w:name="_ETM_Q16_700968"/>
      <w:bookmarkEnd w:id="7633"/>
      <w:r>
        <w:rPr>
          <w:rFonts w:hint="cs"/>
          <w:rtl/>
        </w:rPr>
        <w:t xml:space="preserve">בא כתוצאה מההתרעה. מדינת ישראל שכללה באופן דרמטי את </w:t>
      </w:r>
      <w:bookmarkStart w:id="7634" w:name="_ETM_Q16_715401"/>
      <w:bookmarkEnd w:id="7634"/>
      <w:r>
        <w:rPr>
          <w:rFonts w:hint="cs"/>
          <w:rtl/>
        </w:rPr>
        <w:t xml:space="preserve">היכולת לספק התרעה לאנשים מצד אחד, לספק הגנה אקטיבית מצד שני. ולמרות הכול, למרות שההסתברות שהרקטה תיפול בשטח </w:t>
      </w:r>
      <w:bookmarkStart w:id="7635" w:name="_ETM_Q16_729471"/>
      <w:bookmarkEnd w:id="7635"/>
      <w:r>
        <w:rPr>
          <w:rFonts w:hint="cs"/>
          <w:rtl/>
        </w:rPr>
        <w:t xml:space="preserve">מיושב במקום שיש בו אנשים ירדה באופן דרמטי </w:t>
      </w:r>
      <w:r w:rsidR="00214018">
        <w:rPr>
          <w:rFonts w:hint="eastAsia"/>
          <w:rtl/>
        </w:rPr>
        <w:t>–</w:t>
      </w:r>
      <w:r>
        <w:rPr>
          <w:rFonts w:hint="cs"/>
          <w:rtl/>
        </w:rPr>
        <w:t xml:space="preserve"> אף על פי כן אתה אומר: על ההסתברות הקטנה הזו אני </w:t>
      </w:r>
      <w:bookmarkStart w:id="7636" w:name="_ETM_Q16_730243"/>
      <w:bookmarkEnd w:id="7636"/>
      <w:r>
        <w:rPr>
          <w:rFonts w:hint="cs"/>
          <w:rtl/>
        </w:rPr>
        <w:t>רוצה לספק התרעה</w:t>
      </w:r>
      <w:r w:rsidR="001975FD">
        <w:rPr>
          <w:rFonts w:hint="cs"/>
          <w:rtl/>
        </w:rPr>
        <w:t>,</w:t>
      </w:r>
      <w:r>
        <w:rPr>
          <w:rFonts w:hint="cs"/>
          <w:rtl/>
        </w:rPr>
        <w:t xml:space="preserve"> כדי שהאזרח</w:t>
      </w:r>
      <w:r w:rsidR="001975FD">
        <w:rPr>
          <w:rFonts w:hint="eastAsia"/>
          <w:rtl/>
        </w:rPr>
        <w:t xml:space="preserve"> </w:t>
      </w:r>
      <w:r w:rsidR="00214018">
        <w:rPr>
          <w:rFonts w:hint="eastAsia"/>
          <w:rtl/>
        </w:rPr>
        <w:t>–</w:t>
      </w:r>
      <w:r w:rsidR="00201360">
        <w:rPr>
          <w:rFonts w:hint="eastAsia"/>
          <w:rtl/>
        </w:rPr>
        <w:t xml:space="preserve"> </w:t>
      </w:r>
      <w:r w:rsidR="00201360">
        <w:rPr>
          <w:rFonts w:hint="cs"/>
          <w:rtl/>
        </w:rPr>
        <w:t>א</w:t>
      </w:r>
      <w:r>
        <w:rPr>
          <w:rFonts w:hint="cs"/>
          <w:rtl/>
        </w:rPr>
        <w:t xml:space="preserve">ני, את או הוא נדע </w:t>
      </w:r>
      <w:bookmarkStart w:id="7637" w:name="_ETM_Q16_741097"/>
      <w:bookmarkEnd w:id="7637"/>
      <w:r>
        <w:rPr>
          <w:rFonts w:hint="cs"/>
          <w:rtl/>
        </w:rPr>
        <w:t>לעשות את הדבר האלמנטרי של לשכב במקום לעמוד.</w:t>
      </w:r>
      <w:r w:rsidR="001975FD">
        <w:rPr>
          <w:rFonts w:hint="cs"/>
          <w:rtl/>
        </w:rPr>
        <w:t xml:space="preserve"> </w:t>
      </w:r>
      <w:bookmarkStart w:id="7638" w:name="TOR_Q17"/>
      <w:bookmarkEnd w:id="7638"/>
      <w:r w:rsidR="00015775">
        <w:rPr>
          <w:rFonts w:hint="cs"/>
          <w:rtl/>
        </w:rPr>
        <w:t>זה לא עולה כסף אבל זה מציל חיים</w:t>
      </w:r>
      <w:r w:rsidR="001975FD">
        <w:rPr>
          <w:rFonts w:hint="cs"/>
          <w:rtl/>
        </w:rPr>
        <w:t>.</w:t>
      </w:r>
      <w:r w:rsidR="00015775">
        <w:rPr>
          <w:rFonts w:hint="cs"/>
          <w:rtl/>
        </w:rPr>
        <w:t xml:space="preserve"> והעובדה שהיום אתה יכול לספק התראה ביישובים </w:t>
      </w:r>
      <w:r w:rsidR="00214018">
        <w:rPr>
          <w:rFonts w:hint="eastAsia"/>
          <w:rtl/>
        </w:rPr>
        <w:t>–</w:t>
      </w:r>
      <w:r w:rsidR="001975FD">
        <w:rPr>
          <w:rFonts w:hint="eastAsia"/>
          <w:rtl/>
        </w:rPr>
        <w:t xml:space="preserve"> </w:t>
      </w:r>
      <w:r w:rsidR="001975FD">
        <w:rPr>
          <w:rFonts w:hint="cs"/>
          <w:rtl/>
        </w:rPr>
        <w:t>ו</w:t>
      </w:r>
      <w:r w:rsidR="00015775">
        <w:rPr>
          <w:rFonts w:hint="cs"/>
          <w:rtl/>
        </w:rPr>
        <w:t>במקום להכניס למקלט 150,000 איש באשקלון או 250,000 איש בבאר שבע או באשדוד</w:t>
      </w:r>
      <w:r w:rsidR="001975FD">
        <w:rPr>
          <w:rFonts w:hint="cs"/>
          <w:rtl/>
        </w:rPr>
        <w:t>;</w:t>
      </w:r>
      <w:r w:rsidR="00015775">
        <w:rPr>
          <w:rFonts w:hint="cs"/>
          <w:rtl/>
        </w:rPr>
        <w:t xml:space="preserve"> או אפילו ביישובים של מועצה אזורית</w:t>
      </w:r>
      <w:bookmarkStart w:id="7639" w:name="_ETM_Q17_164956"/>
      <w:bookmarkEnd w:id="7639"/>
      <w:r w:rsidR="00015775">
        <w:rPr>
          <w:rFonts w:hint="cs"/>
          <w:rtl/>
        </w:rPr>
        <w:t xml:space="preserve"> לא להכניס את כל המועצה האזורית</w:t>
      </w:r>
      <w:r w:rsidR="001975FD">
        <w:rPr>
          <w:rFonts w:hint="cs"/>
          <w:rtl/>
        </w:rPr>
        <w:t>;</w:t>
      </w:r>
      <w:r w:rsidR="001975FD">
        <w:rPr>
          <w:rFonts w:hint="eastAsia"/>
          <w:rtl/>
        </w:rPr>
        <w:t xml:space="preserve"> </w:t>
      </w:r>
      <w:r w:rsidR="00015775">
        <w:rPr>
          <w:rFonts w:hint="cs"/>
          <w:rtl/>
        </w:rPr>
        <w:t xml:space="preserve">או בתל אביב, לא להכניס </w:t>
      </w:r>
      <w:bookmarkStart w:id="7640" w:name="_ETM_Q17_165334"/>
      <w:bookmarkEnd w:id="7640"/>
      <w:r w:rsidR="00015775">
        <w:rPr>
          <w:rFonts w:hint="cs"/>
          <w:rtl/>
        </w:rPr>
        <w:t xml:space="preserve">את כל תל אביב </w:t>
      </w:r>
      <w:r w:rsidR="00214018">
        <w:rPr>
          <w:rFonts w:hint="eastAsia"/>
          <w:rtl/>
        </w:rPr>
        <w:t>–</w:t>
      </w:r>
      <w:r w:rsidR="001975FD">
        <w:rPr>
          <w:rFonts w:hint="eastAsia"/>
          <w:rtl/>
        </w:rPr>
        <w:t xml:space="preserve"> </w:t>
      </w:r>
      <w:r w:rsidR="00015775">
        <w:rPr>
          <w:rFonts w:hint="cs"/>
          <w:rtl/>
        </w:rPr>
        <w:t xml:space="preserve">העובדה הזו היא עובדה שאם אתה לא משקיע בה, אתה הופך את הציבור למותש יותר. </w:t>
      </w:r>
    </w:p>
    <w:p w:rsidR="00015775" w:rsidRDefault="00015775" w:rsidP="00B41C35">
      <w:pPr>
        <w:rPr>
          <w:rtl/>
        </w:rPr>
      </w:pPr>
      <w:bookmarkStart w:id="7641" w:name="_ETM_Q17_43466"/>
      <w:bookmarkStart w:id="7642" w:name="_ETM_Q17_43520"/>
      <w:bookmarkEnd w:id="7641"/>
      <w:bookmarkEnd w:id="7642"/>
    </w:p>
    <w:p w:rsidR="00015775" w:rsidRDefault="00015775" w:rsidP="00201360">
      <w:pPr>
        <w:rPr>
          <w:rtl/>
        </w:rPr>
      </w:pPr>
      <w:bookmarkStart w:id="7643" w:name="_ETM_Q17_44219"/>
      <w:bookmarkStart w:id="7644" w:name="_ETM_Q17_44266"/>
      <w:bookmarkEnd w:id="7643"/>
      <w:bookmarkEnd w:id="7644"/>
      <w:r>
        <w:rPr>
          <w:rFonts w:hint="cs"/>
          <w:rtl/>
        </w:rPr>
        <w:t>אני תמיד אומר</w:t>
      </w:r>
      <w:r w:rsidR="001975FD">
        <w:rPr>
          <w:rFonts w:hint="cs"/>
          <w:rtl/>
        </w:rPr>
        <w:t>:</w:t>
      </w:r>
      <w:r>
        <w:rPr>
          <w:rFonts w:hint="cs"/>
          <w:rtl/>
        </w:rPr>
        <w:t xml:space="preserve"> באותם מקומות שסופרים את הנפילות, אני ממליץ לכל אחד מאיתנו לספור את האזעקות, מפני שמה שמייצר את ההתשה </w:t>
      </w:r>
      <w:r w:rsidR="00201360">
        <w:rPr>
          <w:rFonts w:hint="cs"/>
          <w:rtl/>
        </w:rPr>
        <w:t>זה</w:t>
      </w:r>
      <w:r>
        <w:rPr>
          <w:rFonts w:hint="cs"/>
          <w:rtl/>
        </w:rPr>
        <w:t xml:space="preserve"> האזעקות. לכן הלכו לבניית פוליגונים, </w:t>
      </w:r>
      <w:bookmarkStart w:id="7645" w:name="_ETM_Q17_195804"/>
      <w:bookmarkEnd w:id="7645"/>
      <w:r>
        <w:rPr>
          <w:rFonts w:hint="cs"/>
          <w:rtl/>
        </w:rPr>
        <w:t xml:space="preserve">שטחים שמאפשרים לצמצם את מספר האנשים </w:t>
      </w:r>
      <w:bookmarkStart w:id="7646" w:name="_ETM_Q17_201000"/>
      <w:r>
        <w:rPr>
          <w:rFonts w:hint="cs"/>
          <w:rtl/>
        </w:rPr>
        <w:t>שנמצאים</w:t>
      </w:r>
      <w:bookmarkEnd w:id="7646"/>
      <w:r>
        <w:rPr>
          <w:rFonts w:hint="cs"/>
          <w:rtl/>
        </w:rPr>
        <w:t xml:space="preserve"> באותו רגע בסכנה. יש לזה ערך משמעותי מאוד בלחימה הזו מול הטרור. </w:t>
      </w:r>
    </w:p>
    <w:p w:rsidR="00015775" w:rsidRDefault="00015775" w:rsidP="00B41C35">
      <w:pPr>
        <w:rPr>
          <w:rtl/>
        </w:rPr>
      </w:pPr>
    </w:p>
    <w:p w:rsidR="00015775" w:rsidRDefault="00015775" w:rsidP="001975FD">
      <w:pPr>
        <w:rPr>
          <w:rtl/>
        </w:rPr>
      </w:pPr>
      <w:r>
        <w:rPr>
          <w:rFonts w:hint="cs"/>
          <w:rtl/>
        </w:rPr>
        <w:t xml:space="preserve">אנחנו יודעים איך הסיפור הזה של הטרור בעזה יסתיים, ולא חשוב כרגע כמה </w:t>
      </w:r>
      <w:bookmarkStart w:id="7647" w:name="_ETM_Q17_214683"/>
      <w:bookmarkEnd w:id="7647"/>
      <w:r>
        <w:rPr>
          <w:rFonts w:hint="cs"/>
          <w:rtl/>
        </w:rPr>
        <w:t>זמן זה ייקח</w:t>
      </w:r>
      <w:r w:rsidR="001975FD">
        <w:rPr>
          <w:rFonts w:hint="cs"/>
          <w:rtl/>
        </w:rPr>
        <w:t>.</w:t>
      </w:r>
      <w:r>
        <w:rPr>
          <w:rFonts w:hint="cs"/>
          <w:rtl/>
        </w:rPr>
        <w:t xml:space="preserve"> בסופו של דבר עזה לא תייצר טילים, כי אנחנו את עזה </w:t>
      </w:r>
      <w:bookmarkStart w:id="7648" w:name="_ETM_Q17_223336"/>
      <w:bookmarkEnd w:id="7648"/>
      <w:r>
        <w:rPr>
          <w:rFonts w:hint="cs"/>
          <w:rtl/>
        </w:rPr>
        <w:t xml:space="preserve">ננקה ואת תשתיות הטרור הצבאיות בעזה נשמיד. לא יעזור שום דבר. אני לא מכיר דרך אחרת לעשות את זה זולת דרך </w:t>
      </w:r>
      <w:bookmarkStart w:id="7649" w:name="_ETM_Q17_231987"/>
      <w:bookmarkEnd w:id="7649"/>
      <w:r>
        <w:rPr>
          <w:rFonts w:hint="cs"/>
          <w:rtl/>
        </w:rPr>
        <w:t xml:space="preserve">צבאית, כוחנית. זה לא בשבועיים, זה לא בחודשיים, תרגלנו את זה בחומת מגן </w:t>
      </w:r>
      <w:bookmarkStart w:id="7650" w:name="_ETM_Q17_236520"/>
      <w:bookmarkEnd w:id="7650"/>
      <w:r>
        <w:rPr>
          <w:rFonts w:hint="cs"/>
          <w:rtl/>
        </w:rPr>
        <w:t xml:space="preserve">ביהודה ושומרון, נצטרך לעשות את זה יום אחד בעזה, אבל אני לא רוצה לגלוש מהתשובה שאני </w:t>
      </w:r>
      <w:bookmarkStart w:id="7651" w:name="_ETM_Q17_244780"/>
      <w:bookmarkEnd w:id="7651"/>
      <w:r>
        <w:rPr>
          <w:rFonts w:hint="cs"/>
          <w:rtl/>
        </w:rPr>
        <w:t xml:space="preserve">חייב לתת כאן. </w:t>
      </w:r>
    </w:p>
    <w:p w:rsidR="00015775" w:rsidRDefault="00015775" w:rsidP="00B41C35">
      <w:pPr>
        <w:rPr>
          <w:rtl/>
        </w:rPr>
      </w:pPr>
    </w:p>
    <w:p w:rsidR="00015775" w:rsidRDefault="00015775" w:rsidP="001975FD">
      <w:pPr>
        <w:rPr>
          <w:rFonts w:asciiTheme="minorBidi" w:hAnsiTheme="minorBidi" w:cstheme="minorBidi"/>
          <w:rtl/>
        </w:rPr>
      </w:pPr>
      <w:r>
        <w:rPr>
          <w:rFonts w:hint="cs"/>
          <w:rtl/>
        </w:rPr>
        <w:t xml:space="preserve">בשדרות </w:t>
      </w:r>
      <w:r w:rsidR="00214018">
        <w:rPr>
          <w:rtl/>
        </w:rPr>
        <w:t>–</w:t>
      </w:r>
      <w:r>
        <w:rPr>
          <w:rFonts w:hint="cs"/>
          <w:rtl/>
        </w:rPr>
        <w:t xml:space="preserve"> בנושא הזה שנשאלתי כאן על </w:t>
      </w:r>
      <w:bookmarkStart w:id="7652" w:name="_ETM_Q17_249032"/>
      <w:bookmarkEnd w:id="7652"/>
      <w:r>
        <w:rPr>
          <w:rFonts w:hint="cs"/>
          <w:rtl/>
        </w:rPr>
        <w:t xml:space="preserve">ידי חבר הכנסת גדעון סער </w:t>
      </w:r>
      <w:r w:rsidR="00214018">
        <w:rPr>
          <w:rFonts w:hint="eastAsia"/>
          <w:rtl/>
        </w:rPr>
        <w:t>–</w:t>
      </w:r>
      <w:r>
        <w:rPr>
          <w:rFonts w:hint="cs"/>
          <w:rtl/>
        </w:rPr>
        <w:t xml:space="preserve"> אושר על ידי מנכ"ל משרד הביטחון תקציב לרכש </w:t>
      </w:r>
      <w:proofErr w:type="spellStart"/>
      <w:r>
        <w:rPr>
          <w:rFonts w:hint="cs"/>
          <w:rtl/>
        </w:rPr>
        <w:t>מיגוניות</w:t>
      </w:r>
      <w:proofErr w:type="spellEnd"/>
      <w:r>
        <w:rPr>
          <w:rFonts w:hint="cs"/>
          <w:rtl/>
        </w:rPr>
        <w:t xml:space="preserve"> לחיזוק המענה</w:t>
      </w:r>
      <w:r w:rsidR="001975FD">
        <w:rPr>
          <w:rFonts w:hint="cs"/>
          <w:rtl/>
        </w:rPr>
        <w:t>.</w:t>
      </w:r>
      <w:r>
        <w:rPr>
          <w:rFonts w:hint="cs"/>
          <w:rtl/>
        </w:rPr>
        <w:t xml:space="preserve"> בכלל זה בעוטף עזה</w:t>
      </w:r>
      <w:r w:rsidR="001975FD">
        <w:rPr>
          <w:rFonts w:hint="cs"/>
          <w:rtl/>
        </w:rPr>
        <w:t>,</w:t>
      </w:r>
      <w:r>
        <w:rPr>
          <w:rFonts w:hint="cs"/>
          <w:rtl/>
        </w:rPr>
        <w:t xml:space="preserve"> אבל גם </w:t>
      </w:r>
      <w:bookmarkStart w:id="7653" w:name="_ETM_Q17_258574"/>
      <w:bookmarkEnd w:id="7653"/>
      <w:r>
        <w:rPr>
          <w:rFonts w:hint="cs"/>
          <w:rtl/>
        </w:rPr>
        <w:t xml:space="preserve">בתוך העיר שדרות. היינו שם בשבוע שעבר תוך כדי הלחימה, נפגשנו עם תושבי העיר, עם ראש </w:t>
      </w:r>
      <w:bookmarkStart w:id="7654" w:name="_ETM_Q17_266723"/>
      <w:bookmarkEnd w:id="7654"/>
      <w:r>
        <w:rPr>
          <w:rFonts w:hint="cs"/>
          <w:rtl/>
        </w:rPr>
        <w:t xml:space="preserve">העיר, עם האנשים שמופקדים על הנושא הזה. </w:t>
      </w:r>
      <w:bookmarkStart w:id="7655" w:name="_ETM_Q17_270075"/>
      <w:bookmarkStart w:id="7656" w:name="_ETM_Q17_270134"/>
      <w:bookmarkEnd w:id="7655"/>
      <w:bookmarkEnd w:id="7656"/>
      <w:r>
        <w:rPr>
          <w:rFonts w:asciiTheme="minorBidi" w:hAnsiTheme="minorBidi" w:cstheme="minorBidi" w:hint="cs"/>
          <w:rtl/>
        </w:rPr>
        <w:t>בעניין</w:t>
      </w:r>
      <w:r w:rsidRPr="009E588F">
        <w:rPr>
          <w:rFonts w:asciiTheme="minorBidi" w:hAnsiTheme="minorBidi" w:cstheme="minorBidi"/>
          <w:rtl/>
        </w:rPr>
        <w:t xml:space="preserve"> דרך ביטחון, הצורך הועלה לפיקוד העורף</w:t>
      </w:r>
      <w:r>
        <w:rPr>
          <w:rFonts w:asciiTheme="minorBidi" w:hAnsiTheme="minorBidi" w:cstheme="minorBidi" w:hint="cs"/>
          <w:rtl/>
        </w:rPr>
        <w:t xml:space="preserve">, </w:t>
      </w:r>
      <w:r w:rsidRPr="009E588F">
        <w:rPr>
          <w:rFonts w:asciiTheme="minorBidi" w:hAnsiTheme="minorBidi" w:cstheme="minorBidi"/>
          <w:rtl/>
        </w:rPr>
        <w:t>לפיקוד דרום</w:t>
      </w:r>
      <w:r>
        <w:rPr>
          <w:rFonts w:asciiTheme="minorBidi" w:hAnsiTheme="minorBidi" w:cstheme="minorBidi" w:hint="cs"/>
          <w:rtl/>
        </w:rPr>
        <w:t xml:space="preserve"> וכשיהיה </w:t>
      </w:r>
      <w:r w:rsidRPr="009E588F">
        <w:rPr>
          <w:rFonts w:asciiTheme="minorBidi" w:hAnsiTheme="minorBidi" w:cstheme="minorBidi"/>
          <w:rtl/>
        </w:rPr>
        <w:t>תוואי יבוצע ניתוח של הצורך המבצעי ות</w:t>
      </w:r>
      <w:r>
        <w:rPr>
          <w:rFonts w:asciiTheme="minorBidi" w:hAnsiTheme="minorBidi" w:cstheme="minorBidi" w:hint="cs"/>
          <w:rtl/>
        </w:rPr>
        <w:t>י</w:t>
      </w:r>
      <w:r w:rsidRPr="009E588F">
        <w:rPr>
          <w:rFonts w:asciiTheme="minorBidi" w:hAnsiTheme="minorBidi" w:cstheme="minorBidi"/>
          <w:rtl/>
        </w:rPr>
        <w:t xml:space="preserve">בחן </w:t>
      </w:r>
      <w:r>
        <w:rPr>
          <w:rFonts w:asciiTheme="minorBidi" w:hAnsiTheme="minorBidi" w:cstheme="minorBidi" w:hint="cs"/>
          <w:rtl/>
        </w:rPr>
        <w:t>ה</w:t>
      </w:r>
      <w:r w:rsidRPr="009E588F">
        <w:rPr>
          <w:rFonts w:asciiTheme="minorBidi" w:hAnsiTheme="minorBidi" w:cstheme="minorBidi"/>
          <w:rtl/>
        </w:rPr>
        <w:t>יכולת</w:t>
      </w:r>
      <w:r>
        <w:rPr>
          <w:rFonts w:asciiTheme="minorBidi" w:hAnsiTheme="minorBidi" w:cstheme="minorBidi" w:hint="cs"/>
          <w:rtl/>
        </w:rPr>
        <w:t xml:space="preserve"> לתת </w:t>
      </w:r>
      <w:r w:rsidRPr="009E588F">
        <w:rPr>
          <w:rFonts w:asciiTheme="minorBidi" w:hAnsiTheme="minorBidi" w:cstheme="minorBidi"/>
          <w:rtl/>
        </w:rPr>
        <w:t>מענה בשנ</w:t>
      </w:r>
      <w:r>
        <w:rPr>
          <w:rFonts w:asciiTheme="minorBidi" w:hAnsiTheme="minorBidi" w:cstheme="minorBidi" w:hint="cs"/>
          <w:rtl/>
        </w:rPr>
        <w:t>ה הבאה אל מ</w:t>
      </w:r>
      <w:r w:rsidRPr="009E588F">
        <w:rPr>
          <w:rFonts w:asciiTheme="minorBidi" w:hAnsiTheme="minorBidi" w:cstheme="minorBidi"/>
          <w:rtl/>
        </w:rPr>
        <w:t xml:space="preserve">ול </w:t>
      </w:r>
      <w:r>
        <w:rPr>
          <w:rFonts w:asciiTheme="minorBidi" w:hAnsiTheme="minorBidi" w:cstheme="minorBidi" w:hint="cs"/>
          <w:rtl/>
        </w:rPr>
        <w:t>ה</w:t>
      </w:r>
      <w:r w:rsidRPr="009E588F">
        <w:rPr>
          <w:rFonts w:asciiTheme="minorBidi" w:hAnsiTheme="minorBidi" w:cstheme="minorBidi"/>
          <w:rtl/>
        </w:rPr>
        <w:t xml:space="preserve">צרכים </w:t>
      </w:r>
      <w:r>
        <w:rPr>
          <w:rFonts w:asciiTheme="minorBidi" w:hAnsiTheme="minorBidi" w:cstheme="minorBidi" w:hint="cs"/>
          <w:rtl/>
        </w:rPr>
        <w:t>ה</w:t>
      </w:r>
      <w:r w:rsidRPr="009E588F">
        <w:rPr>
          <w:rFonts w:asciiTheme="minorBidi" w:hAnsiTheme="minorBidi" w:cstheme="minorBidi"/>
          <w:rtl/>
        </w:rPr>
        <w:t>מבצעיים</w:t>
      </w:r>
      <w:r>
        <w:rPr>
          <w:rFonts w:asciiTheme="minorBidi" w:hAnsiTheme="minorBidi" w:cstheme="minorBidi" w:hint="cs"/>
          <w:rtl/>
        </w:rPr>
        <w:t xml:space="preserve"> האלה</w:t>
      </w:r>
      <w:r w:rsidR="001975FD">
        <w:rPr>
          <w:rFonts w:asciiTheme="minorBidi" w:hAnsiTheme="minorBidi" w:cstheme="minorBidi" w:hint="cs"/>
          <w:rtl/>
        </w:rPr>
        <w:t>,</w:t>
      </w:r>
      <w:r>
        <w:rPr>
          <w:rFonts w:asciiTheme="minorBidi" w:hAnsiTheme="minorBidi" w:cstheme="minorBidi" w:hint="cs"/>
          <w:rtl/>
        </w:rPr>
        <w:t xml:space="preserve"> וישנם </w:t>
      </w:r>
      <w:bookmarkStart w:id="7657" w:name="_ETM_Q17_284177"/>
      <w:bookmarkEnd w:id="7657"/>
      <w:r>
        <w:rPr>
          <w:rFonts w:asciiTheme="minorBidi" w:hAnsiTheme="minorBidi" w:cstheme="minorBidi" w:hint="cs"/>
          <w:rtl/>
        </w:rPr>
        <w:t xml:space="preserve">גם נוספים. </w:t>
      </w:r>
      <w:bookmarkStart w:id="7658" w:name="_ETM_Q17_286566"/>
      <w:bookmarkEnd w:id="7658"/>
    </w:p>
    <w:p w:rsidR="00015775" w:rsidRPr="009E588F" w:rsidRDefault="00015775" w:rsidP="00B41C35">
      <w:pPr>
        <w:rPr>
          <w:rFonts w:asciiTheme="minorBidi" w:hAnsiTheme="minorBidi" w:cstheme="minorBidi"/>
          <w:rtl/>
        </w:rPr>
      </w:pPr>
      <w:bookmarkStart w:id="7659" w:name="_ETM_Q17_286625"/>
      <w:bookmarkEnd w:id="7659"/>
    </w:p>
    <w:p w:rsidR="00015775" w:rsidRDefault="00015775" w:rsidP="001975FD">
      <w:pPr>
        <w:rPr>
          <w:rtl/>
        </w:rPr>
      </w:pPr>
      <w:r>
        <w:rPr>
          <w:rFonts w:hint="cs"/>
          <w:rtl/>
        </w:rPr>
        <w:t xml:space="preserve">היה הנושא של עיריית שדרות עצמה, שהיא לא </w:t>
      </w:r>
      <w:bookmarkStart w:id="7660" w:name="_ETM_Q17_288000"/>
      <w:r>
        <w:rPr>
          <w:rFonts w:hint="cs"/>
          <w:rtl/>
        </w:rPr>
        <w:t>ממוגנ</w:t>
      </w:r>
      <w:bookmarkEnd w:id="7660"/>
      <w:r>
        <w:rPr>
          <w:rFonts w:hint="cs"/>
          <w:rtl/>
        </w:rPr>
        <w:t xml:space="preserve">ת. לפני חודשיים בוצע סיור לבדוק אם אפשר לעשות משהו לשפר את המיגון. </w:t>
      </w:r>
      <w:bookmarkStart w:id="7661" w:name="_ETM_Q17_296835"/>
      <w:bookmarkEnd w:id="7661"/>
      <w:r>
        <w:rPr>
          <w:rFonts w:hint="cs"/>
          <w:rtl/>
        </w:rPr>
        <w:t xml:space="preserve">הסתבר שאי-אפשר והחלופה שם היא בניית מבנה עירייה חדש. זה סיפור שמחייב כמובן את העירייה לבוא עם פרוגרמה לתכנון </w:t>
      </w:r>
      <w:bookmarkStart w:id="7662" w:name="_ETM_Q17_306434"/>
      <w:bookmarkEnd w:id="7662"/>
      <w:r>
        <w:rPr>
          <w:rFonts w:hint="cs"/>
          <w:rtl/>
        </w:rPr>
        <w:t xml:space="preserve">בניין העירייה, ואני יודע מראש העיר שזה בהחלט יהיה הכיוון. צריך לזכור שהעירייה עצמה, במצבי חירום, יורדת למרכז הפעלה חדש </w:t>
      </w:r>
      <w:bookmarkStart w:id="7663" w:name="_ETM_Q17_318986"/>
      <w:bookmarkEnd w:id="7663"/>
      <w:r>
        <w:rPr>
          <w:rFonts w:hint="cs"/>
          <w:rtl/>
        </w:rPr>
        <w:t xml:space="preserve">שממש נחנך זה </w:t>
      </w:r>
      <w:r w:rsidR="001975FD">
        <w:rPr>
          <w:rFonts w:hint="cs"/>
          <w:rtl/>
        </w:rPr>
        <w:t xml:space="preserve">לא </w:t>
      </w:r>
      <w:r>
        <w:rPr>
          <w:rFonts w:hint="cs"/>
          <w:rtl/>
        </w:rPr>
        <w:t xml:space="preserve">מכבר, מי שהיה שם יודע </w:t>
      </w:r>
      <w:r w:rsidR="00214018">
        <w:rPr>
          <w:rFonts w:hint="eastAsia"/>
          <w:rtl/>
        </w:rPr>
        <w:t>–</w:t>
      </w:r>
      <w:r>
        <w:rPr>
          <w:rFonts w:hint="cs"/>
          <w:rtl/>
        </w:rPr>
        <w:t xml:space="preserve"> מקום מכובד שממנו אפשר באמת לנהל את העיר בימי חירום. </w:t>
      </w:r>
    </w:p>
    <w:p w:rsidR="00015775" w:rsidRDefault="00015775" w:rsidP="00B41C35">
      <w:pPr>
        <w:rPr>
          <w:rtl/>
        </w:rPr>
      </w:pPr>
      <w:bookmarkStart w:id="7664" w:name="_ETM_Q17_323681"/>
      <w:bookmarkEnd w:id="7664"/>
    </w:p>
    <w:p w:rsidR="00015775" w:rsidRDefault="00015775" w:rsidP="00B41C35">
      <w:pPr>
        <w:pStyle w:val="af6"/>
        <w:rPr>
          <w:rtl/>
        </w:rPr>
      </w:pPr>
      <w:bookmarkStart w:id="7665" w:name="_ETM_Q17_323755"/>
      <w:bookmarkEnd w:id="7665"/>
      <w:r w:rsidRPr="00EC541D">
        <w:rPr>
          <w:rStyle w:val="TagStyle"/>
          <w:rtl/>
        </w:rPr>
        <w:t xml:space="preserve"> &lt;&lt; יור &gt;&gt;</w:t>
      </w:r>
      <w:r w:rsidRPr="00805009">
        <w:rPr>
          <w:rStyle w:val="TagStyle"/>
          <w:rtl/>
        </w:rPr>
        <w:t xml:space="preserve"> </w:t>
      </w:r>
      <w:r>
        <w:rPr>
          <w:rtl/>
        </w:rPr>
        <w:t>היו"ר יעקב מרגי:</w:t>
      </w:r>
      <w:r w:rsidRPr="00805009">
        <w:rPr>
          <w:rStyle w:val="TagStyle"/>
          <w:rtl/>
        </w:rPr>
        <w:t xml:space="preserve"> </w:t>
      </w:r>
      <w:r w:rsidRPr="00EC541D">
        <w:rPr>
          <w:rStyle w:val="TagStyle"/>
          <w:rtl/>
        </w:rPr>
        <w:t>&lt;&lt; יור &gt;&gt;</w:t>
      </w:r>
      <w:r>
        <w:rPr>
          <w:rtl/>
        </w:rPr>
        <w:t xml:space="preserve"> </w:t>
      </w:r>
    </w:p>
    <w:p w:rsidR="00015775" w:rsidRDefault="00015775" w:rsidP="004C59D0">
      <w:pPr>
        <w:rPr>
          <w:rtl/>
        </w:rPr>
      </w:pPr>
    </w:p>
    <w:p w:rsidR="00015775" w:rsidRDefault="00015775" w:rsidP="00B41C35">
      <w:pPr>
        <w:rPr>
          <w:rtl/>
        </w:rPr>
      </w:pPr>
      <w:bookmarkStart w:id="7666" w:name="_ETM_Q17_324821"/>
      <w:bookmarkEnd w:id="7666"/>
      <w:r>
        <w:rPr>
          <w:rFonts w:hint="cs"/>
          <w:rtl/>
        </w:rPr>
        <w:t>מכובד. היינו שם.</w:t>
      </w:r>
    </w:p>
    <w:p w:rsidR="00015775" w:rsidRDefault="00015775" w:rsidP="00B41C35">
      <w:pPr>
        <w:rPr>
          <w:rtl/>
        </w:rPr>
      </w:pPr>
      <w:bookmarkStart w:id="7667" w:name="_ETM_Q17_322448"/>
      <w:bookmarkStart w:id="7668" w:name="_ETM_Q17_322503"/>
      <w:bookmarkEnd w:id="7667"/>
      <w:bookmarkEnd w:id="7668"/>
    </w:p>
    <w:p w:rsidR="00015775" w:rsidRDefault="00015775" w:rsidP="00B41C35">
      <w:pPr>
        <w:pStyle w:val="-"/>
        <w:rPr>
          <w:rtl/>
        </w:rPr>
      </w:pPr>
      <w:bookmarkStart w:id="7669" w:name="ET_speakercontinue_5876_10"/>
      <w:r w:rsidRPr="00EC541D">
        <w:rPr>
          <w:rStyle w:val="TagStyle"/>
          <w:rtl/>
        </w:rPr>
        <w:t xml:space="preserve"> &lt;&lt; דובר_המשך &gt;&gt;</w:t>
      </w:r>
      <w:r w:rsidRPr="00805009">
        <w:rPr>
          <w:rStyle w:val="TagStyle"/>
          <w:rtl/>
        </w:rPr>
        <w:t xml:space="preserve"> </w:t>
      </w:r>
      <w:r>
        <w:rPr>
          <w:rtl/>
        </w:rPr>
        <w:t>סגן שר הביטחון אבי דיכטר:</w:t>
      </w:r>
      <w:r w:rsidRPr="00805009">
        <w:rPr>
          <w:rStyle w:val="TagStyle"/>
          <w:rtl/>
        </w:rPr>
        <w:t xml:space="preserve"> </w:t>
      </w:r>
      <w:r w:rsidRPr="00EC541D">
        <w:rPr>
          <w:rStyle w:val="TagStyle"/>
          <w:rtl/>
        </w:rPr>
        <w:t>&lt;&lt; דובר_המשך &gt;&gt;</w:t>
      </w:r>
      <w:r>
        <w:rPr>
          <w:rtl/>
        </w:rPr>
        <w:t xml:space="preserve"> </w:t>
      </w:r>
      <w:bookmarkEnd w:id="7669"/>
    </w:p>
    <w:p w:rsidR="00015775" w:rsidRDefault="00015775" w:rsidP="004C59D0">
      <w:pPr>
        <w:rPr>
          <w:rtl/>
        </w:rPr>
      </w:pPr>
    </w:p>
    <w:p w:rsidR="00015775" w:rsidRDefault="00015775" w:rsidP="00201360">
      <w:pPr>
        <w:rPr>
          <w:rtl/>
        </w:rPr>
      </w:pPr>
      <w:bookmarkStart w:id="7670" w:name="_ETM_Q17_323732"/>
      <w:bookmarkStart w:id="7671" w:name="_ETM_Q17_323559"/>
      <w:bookmarkStart w:id="7672" w:name="_ETM_Q17_323608"/>
      <w:bookmarkStart w:id="7673" w:name="_ETM_Q17_322285"/>
      <w:bookmarkStart w:id="7674" w:name="_ETM_Q17_322549"/>
      <w:bookmarkStart w:id="7675" w:name="_ETM_Q17_322591"/>
      <w:bookmarkStart w:id="7676" w:name="_ETM_Q17_322641"/>
      <w:bookmarkStart w:id="7677" w:name="_ETM_Q17_322691"/>
      <w:bookmarkStart w:id="7678" w:name="_ETM_Q17_323702"/>
      <w:bookmarkEnd w:id="7670"/>
      <w:bookmarkEnd w:id="7671"/>
      <w:bookmarkEnd w:id="7672"/>
      <w:bookmarkEnd w:id="7673"/>
      <w:bookmarkEnd w:id="7674"/>
      <w:bookmarkEnd w:id="7675"/>
      <w:bookmarkEnd w:id="7676"/>
      <w:bookmarkEnd w:id="7677"/>
      <w:bookmarkEnd w:id="7678"/>
      <w:r>
        <w:rPr>
          <w:rFonts w:hint="cs"/>
          <w:rtl/>
        </w:rPr>
        <w:t xml:space="preserve">ביישובים אחרים בדרום ללא ספק קיימים פערי מיגון, הם גם הוצגו מעת לעת בוועדות הכנסת, אני </w:t>
      </w:r>
      <w:bookmarkStart w:id="7679" w:name="_ETM_Q17_338488"/>
      <w:bookmarkEnd w:id="7679"/>
      <w:r>
        <w:rPr>
          <w:rFonts w:hint="cs"/>
          <w:rtl/>
        </w:rPr>
        <w:t xml:space="preserve">מכיר את זה עוד כיושב-ראש ועדת החוץ והביטחון. בכנסת הוקמה </w:t>
      </w:r>
      <w:bookmarkStart w:id="7680" w:name="_ETM_Q17_344381"/>
      <w:bookmarkEnd w:id="7680"/>
      <w:r>
        <w:rPr>
          <w:rFonts w:hint="cs"/>
          <w:rtl/>
        </w:rPr>
        <w:t>בוועדת החוץ והביטחון ועדת משנה</w:t>
      </w:r>
      <w:r w:rsidR="001975FD">
        <w:rPr>
          <w:rFonts w:hint="cs"/>
          <w:rtl/>
        </w:rPr>
        <w:t xml:space="preserve">, </w:t>
      </w:r>
      <w:r>
        <w:rPr>
          <w:rFonts w:hint="eastAsia"/>
          <w:rtl/>
        </w:rPr>
        <w:t xml:space="preserve">אם אני לא טועה </w:t>
      </w:r>
      <w:r w:rsidR="001975FD">
        <w:rPr>
          <w:rFonts w:hint="cs"/>
          <w:rtl/>
        </w:rPr>
        <w:t xml:space="preserve">בראשותו של </w:t>
      </w:r>
      <w:r>
        <w:rPr>
          <w:rFonts w:hint="cs"/>
          <w:rtl/>
        </w:rPr>
        <w:t xml:space="preserve">עמיר פרץ, שהיה גם יושב-ראש </w:t>
      </w:r>
      <w:bookmarkStart w:id="7681" w:name="_ETM_Q17_350630"/>
      <w:bookmarkEnd w:id="7681"/>
      <w:r>
        <w:rPr>
          <w:rFonts w:hint="cs"/>
          <w:rtl/>
        </w:rPr>
        <w:t xml:space="preserve">ועדת המשנה למוכנות העורף, גם בתקופה שאני הייתי יושב-ראש ועדת החוץ והביטחון. לכן </w:t>
      </w:r>
      <w:r w:rsidR="001975FD">
        <w:rPr>
          <w:rFonts w:hint="cs"/>
          <w:rtl/>
        </w:rPr>
        <w:t>ה</w:t>
      </w:r>
      <w:r>
        <w:rPr>
          <w:rFonts w:hint="cs"/>
          <w:rtl/>
        </w:rPr>
        <w:t xml:space="preserve">החלטה למגן אותם </w:t>
      </w:r>
      <w:bookmarkStart w:id="7682" w:name="_ETM_Q17_361090"/>
      <w:bookmarkEnd w:id="7682"/>
      <w:r w:rsidR="001975FD">
        <w:rPr>
          <w:rFonts w:hint="cs"/>
          <w:rtl/>
        </w:rPr>
        <w:t>ת</w:t>
      </w:r>
      <w:r>
        <w:rPr>
          <w:rFonts w:hint="cs"/>
          <w:rtl/>
        </w:rPr>
        <w:t>וכנס לתוכניות העבודה העתידיות</w:t>
      </w:r>
      <w:r w:rsidR="00201360">
        <w:rPr>
          <w:rFonts w:hint="cs"/>
          <w:rtl/>
        </w:rPr>
        <w:t>,</w:t>
      </w:r>
      <w:r>
        <w:rPr>
          <w:rFonts w:hint="cs"/>
          <w:rtl/>
        </w:rPr>
        <w:t xml:space="preserve"> וכמובן </w:t>
      </w:r>
      <w:r w:rsidR="001975FD">
        <w:rPr>
          <w:rFonts w:hint="cs"/>
          <w:rtl/>
        </w:rPr>
        <w:t>ת</w:t>
      </w:r>
      <w:r>
        <w:rPr>
          <w:rFonts w:hint="cs"/>
          <w:rtl/>
        </w:rPr>
        <w:t xml:space="preserve">מומש בכפוף ליכולות התקציביות. </w:t>
      </w:r>
    </w:p>
    <w:p w:rsidR="00015775" w:rsidRDefault="00015775" w:rsidP="00B41C35">
      <w:pPr>
        <w:rPr>
          <w:rtl/>
        </w:rPr>
      </w:pPr>
    </w:p>
    <w:p w:rsidR="00015775" w:rsidRDefault="001975FD" w:rsidP="00201360">
      <w:pPr>
        <w:rPr>
          <w:rtl/>
        </w:rPr>
      </w:pPr>
      <w:r>
        <w:rPr>
          <w:rFonts w:hint="cs"/>
          <w:rtl/>
        </w:rPr>
        <w:t>ב</w:t>
      </w:r>
      <w:r w:rsidR="00015775">
        <w:rPr>
          <w:rFonts w:hint="cs"/>
          <w:rtl/>
        </w:rPr>
        <w:t xml:space="preserve">נושא של המרחב הציבורי בשדרות, יש שם </w:t>
      </w:r>
      <w:bookmarkStart w:id="7683" w:name="_ETM_Q17_373085"/>
      <w:bookmarkEnd w:id="7683"/>
      <w:r w:rsidR="00015775">
        <w:rPr>
          <w:rFonts w:hint="cs"/>
          <w:rtl/>
        </w:rPr>
        <w:t>עניין של פארקים</w:t>
      </w:r>
      <w:r>
        <w:rPr>
          <w:rFonts w:hint="cs"/>
          <w:rtl/>
        </w:rPr>
        <w:t>,</w:t>
      </w:r>
      <w:r w:rsidR="00015775">
        <w:rPr>
          <w:rFonts w:hint="cs"/>
          <w:rtl/>
        </w:rPr>
        <w:t xml:space="preserve"> </w:t>
      </w:r>
      <w:r>
        <w:rPr>
          <w:rFonts w:hint="cs"/>
          <w:rtl/>
        </w:rPr>
        <w:t xml:space="preserve">באמת </w:t>
      </w:r>
      <w:proofErr w:type="spellStart"/>
      <w:r w:rsidR="00015775">
        <w:rPr>
          <w:rFonts w:hint="cs"/>
          <w:rtl/>
        </w:rPr>
        <w:t>מרחיבי</w:t>
      </w:r>
      <w:proofErr w:type="spellEnd"/>
      <w:r w:rsidR="00015775">
        <w:rPr>
          <w:rFonts w:hint="cs"/>
          <w:rtl/>
        </w:rPr>
        <w:t xml:space="preserve"> עיניים</w:t>
      </w:r>
      <w:r w:rsidR="00201360">
        <w:rPr>
          <w:rFonts w:hint="cs"/>
          <w:rtl/>
        </w:rPr>
        <w:t>;</w:t>
      </w:r>
      <w:r w:rsidR="00015775">
        <w:rPr>
          <w:rFonts w:hint="cs"/>
          <w:rtl/>
        </w:rPr>
        <w:t xml:space="preserve"> הבקשה היא למגן את המקומות האלה. התוכנית צריכה להיות מתואמת בין העירייה לבין פיקוד העורף.</w:t>
      </w:r>
      <w:bookmarkStart w:id="7684" w:name="_ETM_Q17_387216"/>
      <w:bookmarkEnd w:id="7684"/>
      <w:r w:rsidR="00015775">
        <w:rPr>
          <w:rFonts w:hint="cs"/>
          <w:rtl/>
        </w:rPr>
        <w:t xml:space="preserve"> צריך להבין </w:t>
      </w:r>
      <w:proofErr w:type="spellStart"/>
      <w:r w:rsidR="00015775">
        <w:rPr>
          <w:rFonts w:hint="cs"/>
          <w:rtl/>
        </w:rPr>
        <w:t>שהמיגוניות</w:t>
      </w:r>
      <w:proofErr w:type="spellEnd"/>
      <w:r w:rsidR="00015775">
        <w:rPr>
          <w:rFonts w:hint="cs"/>
          <w:rtl/>
        </w:rPr>
        <w:t xml:space="preserve"> המפוזרות </w:t>
      </w:r>
      <w:r>
        <w:rPr>
          <w:rFonts w:hint="cs"/>
          <w:rtl/>
        </w:rPr>
        <w:t>הן</w:t>
      </w:r>
      <w:r w:rsidR="00015775">
        <w:rPr>
          <w:rFonts w:hint="cs"/>
          <w:rtl/>
        </w:rPr>
        <w:t xml:space="preserve"> לא תחליף למיגון התקני</w:t>
      </w:r>
      <w:r w:rsidR="00201360">
        <w:rPr>
          <w:rFonts w:hint="cs"/>
          <w:rtl/>
        </w:rPr>
        <w:t>.</w:t>
      </w:r>
      <w:r w:rsidR="00015775">
        <w:rPr>
          <w:rFonts w:hint="cs"/>
          <w:rtl/>
        </w:rPr>
        <w:t xml:space="preserve"> זאת </w:t>
      </w:r>
      <w:bookmarkStart w:id="7685" w:name="_ETM_Q17_390736"/>
      <w:bookmarkEnd w:id="7685"/>
      <w:r w:rsidR="00015775">
        <w:rPr>
          <w:rFonts w:hint="cs"/>
          <w:rtl/>
        </w:rPr>
        <w:t>אומרת, לפעמים יש מחשבה ש</w:t>
      </w:r>
      <w:r>
        <w:rPr>
          <w:rFonts w:hint="cs"/>
          <w:rtl/>
        </w:rPr>
        <w:t xml:space="preserve">אם </w:t>
      </w:r>
      <w:r w:rsidR="00015775">
        <w:rPr>
          <w:rFonts w:hint="cs"/>
          <w:rtl/>
        </w:rPr>
        <w:t xml:space="preserve">שמנו שלוש </w:t>
      </w:r>
      <w:proofErr w:type="spellStart"/>
      <w:r w:rsidR="00015775">
        <w:rPr>
          <w:rFonts w:hint="cs"/>
          <w:rtl/>
        </w:rPr>
        <w:t>מיגוניות</w:t>
      </w:r>
      <w:proofErr w:type="spellEnd"/>
      <w:r w:rsidR="00015775">
        <w:rPr>
          <w:rFonts w:hint="cs"/>
          <w:rtl/>
        </w:rPr>
        <w:t xml:space="preserve">, אז יש חלופה למיגון </w:t>
      </w:r>
      <w:bookmarkStart w:id="7686" w:name="_ETM_Q17_396350"/>
      <w:bookmarkEnd w:id="7686"/>
      <w:r w:rsidR="00015775">
        <w:rPr>
          <w:rFonts w:hint="cs"/>
          <w:rtl/>
        </w:rPr>
        <w:t xml:space="preserve">תקני. זה לא החישוב שפיקוד העורף עובד על פיו. </w:t>
      </w:r>
    </w:p>
    <w:p w:rsidR="00015775" w:rsidRDefault="00015775" w:rsidP="00B41C35">
      <w:pPr>
        <w:rPr>
          <w:rtl/>
        </w:rPr>
      </w:pPr>
    </w:p>
    <w:p w:rsidR="00015775" w:rsidRDefault="00015775" w:rsidP="00201360">
      <w:pPr>
        <w:rPr>
          <w:rFonts w:asciiTheme="minorBidi" w:hAnsiTheme="minorBidi" w:cstheme="minorBidi"/>
          <w:rtl/>
        </w:rPr>
      </w:pPr>
      <w:r>
        <w:rPr>
          <w:rFonts w:hint="cs"/>
          <w:rtl/>
        </w:rPr>
        <w:t>לגבי הנושא של הכפרים הלא-מוכרים</w:t>
      </w:r>
      <w:r w:rsidR="00201360">
        <w:rPr>
          <w:rFonts w:hint="cs"/>
          <w:rtl/>
        </w:rPr>
        <w:t>,</w:t>
      </w:r>
      <w:r>
        <w:rPr>
          <w:rFonts w:hint="cs"/>
          <w:rtl/>
        </w:rPr>
        <w:t xml:space="preserve"> או בכלל המיגון במגזר הבדואי</w:t>
      </w:r>
      <w:bookmarkStart w:id="7687" w:name="_ETM_Q17_409807"/>
      <w:bookmarkEnd w:id="7687"/>
      <w:r>
        <w:rPr>
          <w:rFonts w:hint="cs"/>
          <w:rtl/>
        </w:rPr>
        <w:t xml:space="preserve"> </w:t>
      </w:r>
      <w:r w:rsidR="00214018">
        <w:rPr>
          <w:rFonts w:hint="eastAsia"/>
          <w:rtl/>
        </w:rPr>
        <w:t>–</w:t>
      </w:r>
      <w:r>
        <w:rPr>
          <w:rFonts w:hint="cs"/>
          <w:rtl/>
        </w:rPr>
        <w:t xml:space="preserve"> אני לא רואה את חבר הכנסת</w:t>
      </w:r>
      <w:r w:rsidR="00201360">
        <w:rPr>
          <w:rFonts w:hint="cs"/>
          <w:rtl/>
        </w:rPr>
        <w:t>;</w:t>
      </w:r>
      <w:r>
        <w:rPr>
          <w:rFonts w:hint="cs"/>
          <w:rtl/>
        </w:rPr>
        <w:t xml:space="preserve"> אה, חבר </w:t>
      </w:r>
      <w:bookmarkStart w:id="7688" w:name="_ETM_Q17_409244"/>
      <w:bookmarkEnd w:id="7688"/>
      <w:r>
        <w:rPr>
          <w:rFonts w:hint="cs"/>
          <w:rtl/>
        </w:rPr>
        <w:t>הכנסת סעיד שם</w:t>
      </w:r>
      <w:r w:rsidR="004C59D0">
        <w:rPr>
          <w:rFonts w:hint="cs"/>
          <w:rtl/>
        </w:rPr>
        <w:t xml:space="preserve"> </w:t>
      </w:r>
      <w:r w:rsidR="00214018">
        <w:rPr>
          <w:rFonts w:hint="eastAsia"/>
          <w:rtl/>
        </w:rPr>
        <w:t>–</w:t>
      </w:r>
      <w:r>
        <w:rPr>
          <w:rFonts w:hint="cs"/>
          <w:rtl/>
        </w:rPr>
        <w:t xml:space="preserve"> א. פיקוד העורף בוחן את פתרונות המיגון באזורים מוחלשים </w:t>
      </w:r>
      <w:bookmarkStart w:id="7689" w:name="_ETM_Q17_417046"/>
      <w:bookmarkEnd w:id="7689"/>
      <w:r>
        <w:rPr>
          <w:rFonts w:hint="cs"/>
          <w:rtl/>
        </w:rPr>
        <w:t>גם בהיבטי המיגון וכמובן בהיבטי האיום ונתונים רלוונטיים נוספים. פיקוד העורף עושה את המאמצים</w:t>
      </w:r>
      <w:r w:rsidR="001975FD">
        <w:rPr>
          <w:rFonts w:hint="cs"/>
          <w:rtl/>
        </w:rPr>
        <w:t>,</w:t>
      </w:r>
      <w:r>
        <w:rPr>
          <w:rFonts w:hint="cs"/>
          <w:rtl/>
        </w:rPr>
        <w:t xml:space="preserve"> </w:t>
      </w:r>
      <w:r>
        <w:rPr>
          <w:rFonts w:asciiTheme="minorBidi" w:hAnsiTheme="minorBidi" w:cstheme="minorBidi" w:hint="cs"/>
          <w:rtl/>
        </w:rPr>
        <w:t xml:space="preserve">גם </w:t>
      </w:r>
      <w:r w:rsidRPr="009E588F">
        <w:rPr>
          <w:rFonts w:asciiTheme="minorBidi" w:hAnsiTheme="minorBidi" w:cstheme="minorBidi"/>
          <w:rtl/>
        </w:rPr>
        <w:t>בשגרה ו</w:t>
      </w:r>
      <w:r>
        <w:rPr>
          <w:rFonts w:asciiTheme="minorBidi" w:hAnsiTheme="minorBidi" w:cstheme="minorBidi" w:hint="cs"/>
          <w:rtl/>
        </w:rPr>
        <w:t xml:space="preserve">גם </w:t>
      </w:r>
      <w:r w:rsidRPr="009E588F">
        <w:rPr>
          <w:rFonts w:asciiTheme="minorBidi" w:hAnsiTheme="minorBidi" w:cstheme="minorBidi"/>
          <w:rtl/>
        </w:rPr>
        <w:t xml:space="preserve">בחירום, כדי לשפר את </w:t>
      </w:r>
      <w:r>
        <w:rPr>
          <w:rFonts w:asciiTheme="minorBidi" w:hAnsiTheme="minorBidi" w:cstheme="minorBidi" w:hint="cs"/>
          <w:rtl/>
        </w:rPr>
        <w:t>ה</w:t>
      </w:r>
      <w:r w:rsidRPr="009E588F">
        <w:rPr>
          <w:rFonts w:asciiTheme="minorBidi" w:hAnsiTheme="minorBidi" w:cstheme="minorBidi"/>
          <w:rtl/>
        </w:rPr>
        <w:t xml:space="preserve">מוכנות </w:t>
      </w:r>
      <w:r>
        <w:rPr>
          <w:rFonts w:asciiTheme="minorBidi" w:hAnsiTheme="minorBidi" w:cstheme="minorBidi" w:hint="cs"/>
          <w:rtl/>
        </w:rPr>
        <w:t xml:space="preserve">של </w:t>
      </w:r>
      <w:bookmarkStart w:id="7690" w:name="_ETM_Q17_431160"/>
      <w:bookmarkEnd w:id="7690"/>
      <w:r w:rsidRPr="009E588F">
        <w:rPr>
          <w:rFonts w:asciiTheme="minorBidi" w:hAnsiTheme="minorBidi" w:cstheme="minorBidi"/>
          <w:rtl/>
        </w:rPr>
        <w:t>האוכלוסייה ל</w:t>
      </w:r>
      <w:r>
        <w:rPr>
          <w:rFonts w:asciiTheme="minorBidi" w:hAnsiTheme="minorBidi" w:cstheme="minorBidi" w:hint="cs"/>
          <w:rtl/>
        </w:rPr>
        <w:t xml:space="preserve">מצבי </w:t>
      </w:r>
      <w:r w:rsidRPr="009E588F">
        <w:rPr>
          <w:rFonts w:asciiTheme="minorBidi" w:hAnsiTheme="minorBidi" w:cstheme="minorBidi"/>
          <w:rtl/>
        </w:rPr>
        <w:t xml:space="preserve">חירום גם בכפרים </w:t>
      </w:r>
      <w:r>
        <w:rPr>
          <w:rFonts w:asciiTheme="minorBidi" w:hAnsiTheme="minorBidi" w:cstheme="minorBidi" w:hint="cs"/>
          <w:rtl/>
        </w:rPr>
        <w:t>ה</w:t>
      </w:r>
      <w:r>
        <w:rPr>
          <w:rFonts w:asciiTheme="minorBidi" w:hAnsiTheme="minorBidi" w:cstheme="minorBidi"/>
          <w:rtl/>
        </w:rPr>
        <w:t>בלתי</w:t>
      </w:r>
      <w:r>
        <w:rPr>
          <w:rFonts w:asciiTheme="minorBidi" w:hAnsiTheme="minorBidi" w:cstheme="minorBidi" w:hint="cs"/>
          <w:rtl/>
        </w:rPr>
        <w:t>-</w:t>
      </w:r>
      <w:r w:rsidRPr="009E588F">
        <w:rPr>
          <w:rFonts w:asciiTheme="minorBidi" w:hAnsiTheme="minorBidi" w:cstheme="minorBidi"/>
          <w:rtl/>
        </w:rPr>
        <w:t>מוכרים. במקום שאין מרחב מוגן</w:t>
      </w:r>
      <w:r>
        <w:rPr>
          <w:rFonts w:asciiTheme="minorBidi" w:hAnsiTheme="minorBidi" w:cstheme="minorBidi" w:hint="cs"/>
          <w:rtl/>
        </w:rPr>
        <w:t xml:space="preserve"> יש ה</w:t>
      </w:r>
      <w:r w:rsidRPr="009E588F">
        <w:rPr>
          <w:rFonts w:asciiTheme="minorBidi" w:hAnsiTheme="minorBidi" w:cstheme="minorBidi"/>
          <w:rtl/>
        </w:rPr>
        <w:t>נחיות התגוננות א</w:t>
      </w:r>
      <w:r>
        <w:rPr>
          <w:rFonts w:asciiTheme="minorBidi" w:hAnsiTheme="minorBidi" w:cstheme="minorBidi" w:hint="cs"/>
          <w:rtl/>
        </w:rPr>
        <w:t xml:space="preserve">יך </w:t>
      </w:r>
      <w:bookmarkStart w:id="7691" w:name="_ETM_Q17_441000"/>
      <w:r>
        <w:rPr>
          <w:rFonts w:asciiTheme="minorBidi" w:hAnsiTheme="minorBidi" w:cstheme="minorBidi" w:hint="cs"/>
          <w:rtl/>
        </w:rPr>
        <w:t>להפחית</w:t>
      </w:r>
      <w:bookmarkEnd w:id="7691"/>
      <w:r>
        <w:rPr>
          <w:rFonts w:asciiTheme="minorBidi" w:hAnsiTheme="minorBidi" w:cstheme="minorBidi" w:hint="cs"/>
          <w:rtl/>
        </w:rPr>
        <w:t xml:space="preserve"> </w:t>
      </w:r>
      <w:r w:rsidRPr="009E588F">
        <w:rPr>
          <w:rFonts w:asciiTheme="minorBidi" w:hAnsiTheme="minorBidi" w:cstheme="minorBidi"/>
          <w:rtl/>
        </w:rPr>
        <w:t>באופן ניכר את הסיכון לפגיעה.</w:t>
      </w:r>
      <w:r>
        <w:rPr>
          <w:rFonts w:asciiTheme="minorBidi" w:hAnsiTheme="minorBidi" w:cstheme="minorBidi" w:hint="cs"/>
          <w:rtl/>
        </w:rPr>
        <w:t xml:space="preserve"> </w:t>
      </w:r>
    </w:p>
    <w:p w:rsidR="00015775" w:rsidRDefault="00015775" w:rsidP="00B41C35">
      <w:pPr>
        <w:rPr>
          <w:rFonts w:asciiTheme="minorBidi" w:hAnsiTheme="minorBidi" w:cstheme="minorBidi"/>
          <w:rtl/>
        </w:rPr>
      </w:pPr>
    </w:p>
    <w:p w:rsidR="00015775" w:rsidRDefault="00015775" w:rsidP="00201360">
      <w:pPr>
        <w:rPr>
          <w:rtl/>
        </w:rPr>
      </w:pPr>
      <w:r w:rsidRPr="009E588F">
        <w:rPr>
          <w:rFonts w:asciiTheme="minorBidi" w:hAnsiTheme="minorBidi" w:cstheme="minorBidi"/>
          <w:rtl/>
        </w:rPr>
        <w:t xml:space="preserve">בשנים האחרונות פיקוד העורף פועל </w:t>
      </w:r>
      <w:r>
        <w:rPr>
          <w:rFonts w:asciiTheme="minorBidi" w:hAnsiTheme="minorBidi" w:cstheme="minorBidi" w:hint="cs"/>
          <w:rtl/>
        </w:rPr>
        <w:t>ל</w:t>
      </w:r>
      <w:r>
        <w:rPr>
          <w:rFonts w:asciiTheme="minorBidi" w:hAnsiTheme="minorBidi" w:cstheme="minorBidi"/>
          <w:rtl/>
        </w:rPr>
        <w:t>חיזוק יישובי המגזר</w:t>
      </w:r>
      <w:r>
        <w:rPr>
          <w:rFonts w:asciiTheme="minorBidi" w:hAnsiTheme="minorBidi" w:cstheme="minorBidi" w:hint="cs"/>
          <w:rtl/>
        </w:rPr>
        <w:t xml:space="preserve">, </w:t>
      </w:r>
      <w:r w:rsidRPr="009E588F">
        <w:rPr>
          <w:rFonts w:asciiTheme="minorBidi" w:hAnsiTheme="minorBidi" w:cstheme="minorBidi"/>
          <w:rtl/>
        </w:rPr>
        <w:t>מספק התרעה לאוכלוסייה הבדואית באמצעות פוליגון</w:t>
      </w:r>
      <w:r>
        <w:rPr>
          <w:rFonts w:asciiTheme="minorBidi" w:hAnsiTheme="minorBidi" w:cstheme="minorBidi" w:hint="cs"/>
          <w:rtl/>
        </w:rPr>
        <w:t xml:space="preserve"> </w:t>
      </w:r>
      <w:r w:rsidR="00214018">
        <w:rPr>
          <w:rFonts w:asciiTheme="minorBidi" w:hAnsiTheme="minorBidi" w:cstheme="minorBidi"/>
          <w:rtl/>
        </w:rPr>
        <w:t>–</w:t>
      </w:r>
      <w:r>
        <w:rPr>
          <w:rFonts w:asciiTheme="minorBidi" w:hAnsiTheme="minorBidi" w:cstheme="minorBidi" w:hint="cs"/>
          <w:rtl/>
        </w:rPr>
        <w:t xml:space="preserve"> זא</w:t>
      </w:r>
      <w:bookmarkStart w:id="7692" w:name="_ETM_Q17_453661"/>
      <w:bookmarkEnd w:id="7692"/>
      <w:r>
        <w:rPr>
          <w:rFonts w:asciiTheme="minorBidi" w:hAnsiTheme="minorBidi" w:cstheme="minorBidi" w:hint="cs"/>
          <w:rtl/>
        </w:rPr>
        <w:t xml:space="preserve">ת אומרת, מרחב התרעה </w:t>
      </w:r>
      <w:r w:rsidR="00214018">
        <w:rPr>
          <w:rFonts w:asciiTheme="minorBidi" w:hAnsiTheme="minorBidi" w:cstheme="minorBidi" w:hint="eastAsia"/>
          <w:rtl/>
        </w:rPr>
        <w:t>–</w:t>
      </w:r>
      <w:r>
        <w:rPr>
          <w:rFonts w:asciiTheme="minorBidi" w:hAnsiTheme="minorBidi" w:cstheme="minorBidi" w:hint="cs"/>
          <w:rtl/>
        </w:rPr>
        <w:t xml:space="preserve"> ש</w:t>
      </w:r>
      <w:r w:rsidRPr="009E588F">
        <w:rPr>
          <w:rFonts w:asciiTheme="minorBidi" w:hAnsiTheme="minorBidi" w:cstheme="minorBidi"/>
          <w:rtl/>
        </w:rPr>
        <w:t xml:space="preserve">כולל </w:t>
      </w:r>
      <w:r>
        <w:rPr>
          <w:rFonts w:asciiTheme="minorBidi" w:hAnsiTheme="minorBidi" w:cstheme="minorBidi" w:hint="cs"/>
          <w:rtl/>
        </w:rPr>
        <w:t>את הי</w:t>
      </w:r>
      <w:r w:rsidRPr="009E588F">
        <w:rPr>
          <w:rFonts w:asciiTheme="minorBidi" w:hAnsiTheme="minorBidi" w:cstheme="minorBidi"/>
          <w:rtl/>
        </w:rPr>
        <w:t xml:space="preserve">ישובים </w:t>
      </w:r>
      <w:r>
        <w:rPr>
          <w:rFonts w:asciiTheme="minorBidi" w:hAnsiTheme="minorBidi" w:cstheme="minorBidi" w:hint="cs"/>
          <w:rtl/>
        </w:rPr>
        <w:t>ה</w:t>
      </w:r>
      <w:r>
        <w:rPr>
          <w:rFonts w:asciiTheme="minorBidi" w:hAnsiTheme="minorBidi" w:cstheme="minorBidi"/>
          <w:rtl/>
        </w:rPr>
        <w:t>לא</w:t>
      </w:r>
      <w:r>
        <w:rPr>
          <w:rFonts w:asciiTheme="minorBidi" w:hAnsiTheme="minorBidi" w:cstheme="minorBidi" w:hint="cs"/>
          <w:rtl/>
        </w:rPr>
        <w:t>-</w:t>
      </w:r>
      <w:r w:rsidRPr="009E588F">
        <w:rPr>
          <w:rFonts w:asciiTheme="minorBidi" w:hAnsiTheme="minorBidi" w:cstheme="minorBidi"/>
          <w:rtl/>
        </w:rPr>
        <w:t>מוכרים ב</w:t>
      </w:r>
      <w:r>
        <w:rPr>
          <w:rFonts w:asciiTheme="minorBidi" w:hAnsiTheme="minorBidi" w:cstheme="minorBidi" w:hint="cs"/>
          <w:rtl/>
        </w:rPr>
        <w:t xml:space="preserve">אותם </w:t>
      </w:r>
      <w:r w:rsidRPr="009E588F">
        <w:rPr>
          <w:rFonts w:asciiTheme="minorBidi" w:hAnsiTheme="minorBidi" w:cstheme="minorBidi"/>
          <w:rtl/>
        </w:rPr>
        <w:t>מקומות שבהם אין צופרים</w:t>
      </w:r>
      <w:r>
        <w:rPr>
          <w:rFonts w:asciiTheme="minorBidi" w:hAnsiTheme="minorBidi" w:cstheme="minorBidi" w:hint="cs"/>
          <w:rtl/>
        </w:rPr>
        <w:t xml:space="preserve">. </w:t>
      </w:r>
      <w:bookmarkStart w:id="7693" w:name="_ETM_Q17_462250"/>
      <w:bookmarkEnd w:id="7693"/>
      <w:r>
        <w:rPr>
          <w:rFonts w:asciiTheme="minorBidi" w:hAnsiTheme="minorBidi" w:cstheme="minorBidi" w:hint="cs"/>
          <w:rtl/>
        </w:rPr>
        <w:t xml:space="preserve">לפעמים אין צופרים </w:t>
      </w:r>
      <w:r w:rsidRPr="009E588F">
        <w:rPr>
          <w:rFonts w:asciiTheme="minorBidi" w:hAnsiTheme="minorBidi" w:cstheme="minorBidi"/>
          <w:rtl/>
        </w:rPr>
        <w:t xml:space="preserve">בגלל </w:t>
      </w:r>
      <w:r>
        <w:rPr>
          <w:rFonts w:asciiTheme="minorBidi" w:hAnsiTheme="minorBidi" w:cstheme="minorBidi" w:hint="cs"/>
          <w:rtl/>
        </w:rPr>
        <w:t xml:space="preserve">בעיות של אנרגיה, של </w:t>
      </w:r>
      <w:r w:rsidRPr="009E588F">
        <w:rPr>
          <w:rFonts w:asciiTheme="minorBidi" w:hAnsiTheme="minorBidi" w:cstheme="minorBidi"/>
          <w:rtl/>
        </w:rPr>
        <w:t xml:space="preserve">חשמל </w:t>
      </w:r>
      <w:r>
        <w:rPr>
          <w:rFonts w:asciiTheme="minorBidi" w:hAnsiTheme="minorBidi" w:cstheme="minorBidi" w:hint="cs"/>
          <w:rtl/>
        </w:rPr>
        <w:t xml:space="preserve">שלא נמצא במקומות </w:t>
      </w:r>
      <w:bookmarkStart w:id="7694" w:name="_ETM_Q17_463190"/>
      <w:bookmarkEnd w:id="7694"/>
      <w:r>
        <w:rPr>
          <w:rFonts w:asciiTheme="minorBidi" w:hAnsiTheme="minorBidi" w:cstheme="minorBidi" w:hint="cs"/>
          <w:rtl/>
        </w:rPr>
        <w:t xml:space="preserve">מסוימים. </w:t>
      </w:r>
      <w:r w:rsidRPr="009E588F">
        <w:rPr>
          <w:rFonts w:asciiTheme="minorBidi" w:hAnsiTheme="minorBidi" w:cstheme="minorBidi"/>
          <w:rtl/>
        </w:rPr>
        <w:t xml:space="preserve">בוצע מסע הסברה ועידוד </w:t>
      </w:r>
      <w:r>
        <w:rPr>
          <w:rFonts w:asciiTheme="minorBidi" w:hAnsiTheme="minorBidi" w:cstheme="minorBidi" w:hint="cs"/>
          <w:rtl/>
        </w:rPr>
        <w:t xml:space="preserve">להוריד </w:t>
      </w:r>
      <w:r w:rsidRPr="009E588F">
        <w:rPr>
          <w:rFonts w:asciiTheme="minorBidi" w:hAnsiTheme="minorBidi" w:cstheme="minorBidi"/>
          <w:rtl/>
        </w:rPr>
        <w:t>אפליקצי</w:t>
      </w:r>
      <w:r>
        <w:rPr>
          <w:rFonts w:asciiTheme="minorBidi" w:hAnsiTheme="minorBidi" w:cstheme="minorBidi" w:hint="cs"/>
          <w:rtl/>
        </w:rPr>
        <w:t>ו</w:t>
      </w:r>
      <w:r w:rsidRPr="009E588F">
        <w:rPr>
          <w:rFonts w:asciiTheme="minorBidi" w:hAnsiTheme="minorBidi" w:cstheme="minorBidi"/>
          <w:rtl/>
        </w:rPr>
        <w:t>ת</w:t>
      </w:r>
      <w:r>
        <w:rPr>
          <w:rFonts w:asciiTheme="minorBidi" w:hAnsiTheme="minorBidi" w:cstheme="minorBidi" w:hint="cs"/>
          <w:rtl/>
        </w:rPr>
        <w:t xml:space="preserve"> של</w:t>
      </w:r>
      <w:r>
        <w:rPr>
          <w:rFonts w:asciiTheme="minorBidi" w:hAnsiTheme="minorBidi" w:cstheme="minorBidi"/>
          <w:rtl/>
        </w:rPr>
        <w:t xml:space="preserve"> פיקוד העורף לטובת התרעה משלימה</w:t>
      </w:r>
      <w:r>
        <w:rPr>
          <w:rFonts w:asciiTheme="minorBidi" w:hAnsiTheme="minorBidi" w:cstheme="minorBidi" w:hint="cs"/>
          <w:rtl/>
        </w:rPr>
        <w:t>. יש ה</w:t>
      </w:r>
      <w:r w:rsidRPr="009E588F">
        <w:rPr>
          <w:rFonts w:asciiTheme="minorBidi" w:hAnsiTheme="minorBidi" w:cstheme="minorBidi"/>
          <w:rtl/>
        </w:rPr>
        <w:t>דרכות</w:t>
      </w:r>
      <w:r>
        <w:rPr>
          <w:rFonts w:asciiTheme="minorBidi" w:hAnsiTheme="minorBidi" w:cstheme="minorBidi" w:hint="cs"/>
          <w:rtl/>
        </w:rPr>
        <w:t xml:space="preserve"> שמבוצעות </w:t>
      </w:r>
      <w:r w:rsidRPr="009E588F">
        <w:rPr>
          <w:rFonts w:asciiTheme="minorBidi" w:hAnsiTheme="minorBidi" w:cstheme="minorBidi"/>
          <w:rtl/>
        </w:rPr>
        <w:t>לתלמידי</w:t>
      </w:r>
      <w:r>
        <w:rPr>
          <w:rFonts w:asciiTheme="minorBidi" w:hAnsiTheme="minorBidi" w:cstheme="minorBidi" w:hint="cs"/>
          <w:rtl/>
        </w:rPr>
        <w:t>ם</w:t>
      </w:r>
      <w:r w:rsidRPr="009E588F">
        <w:rPr>
          <w:rFonts w:asciiTheme="minorBidi" w:hAnsiTheme="minorBidi" w:cstheme="minorBidi"/>
          <w:rtl/>
        </w:rPr>
        <w:t xml:space="preserve"> </w:t>
      </w:r>
      <w:r>
        <w:rPr>
          <w:rFonts w:asciiTheme="minorBidi" w:hAnsiTheme="minorBidi" w:cstheme="minorBidi" w:hint="cs"/>
          <w:rtl/>
        </w:rPr>
        <w:t>ב</w:t>
      </w:r>
      <w:r w:rsidRPr="009E588F">
        <w:rPr>
          <w:rFonts w:asciiTheme="minorBidi" w:hAnsiTheme="minorBidi" w:cstheme="minorBidi"/>
          <w:rtl/>
        </w:rPr>
        <w:t>כית</w:t>
      </w:r>
      <w:r>
        <w:rPr>
          <w:rFonts w:asciiTheme="minorBidi" w:hAnsiTheme="minorBidi" w:cstheme="minorBidi" w:hint="cs"/>
          <w:rtl/>
        </w:rPr>
        <w:t>ה</w:t>
      </w:r>
      <w:r w:rsidRPr="009E588F">
        <w:rPr>
          <w:rFonts w:asciiTheme="minorBidi" w:hAnsiTheme="minorBidi" w:cstheme="minorBidi"/>
          <w:rtl/>
        </w:rPr>
        <w:t xml:space="preserve"> ה'</w:t>
      </w:r>
      <w:r>
        <w:rPr>
          <w:rFonts w:asciiTheme="minorBidi" w:hAnsiTheme="minorBidi" w:cstheme="minorBidi" w:hint="cs"/>
          <w:rtl/>
        </w:rPr>
        <w:t xml:space="preserve"> ויש פ</w:t>
      </w:r>
      <w:r w:rsidRPr="009E588F">
        <w:rPr>
          <w:rFonts w:asciiTheme="minorBidi" w:hAnsiTheme="minorBidi" w:cstheme="minorBidi"/>
          <w:rtl/>
        </w:rPr>
        <w:t>רויקט ביקורות</w:t>
      </w:r>
      <w:r>
        <w:rPr>
          <w:rFonts w:asciiTheme="minorBidi" w:hAnsiTheme="minorBidi" w:cstheme="minorBidi" w:hint="cs"/>
          <w:rtl/>
        </w:rPr>
        <w:t>,</w:t>
      </w:r>
      <w:r w:rsidRPr="009E588F">
        <w:rPr>
          <w:rFonts w:asciiTheme="minorBidi" w:hAnsiTheme="minorBidi" w:cstheme="minorBidi"/>
          <w:rtl/>
        </w:rPr>
        <w:t xml:space="preserve"> ע</w:t>
      </w:r>
      <w:r>
        <w:rPr>
          <w:rFonts w:asciiTheme="minorBidi" w:hAnsiTheme="minorBidi" w:cstheme="minorBidi" w:hint="cs"/>
          <w:rtl/>
        </w:rPr>
        <w:t xml:space="preserve">ל </w:t>
      </w:r>
      <w:bookmarkStart w:id="7695" w:name="_ETM_Q17_481489"/>
      <w:bookmarkEnd w:id="7695"/>
      <w:r>
        <w:rPr>
          <w:rFonts w:asciiTheme="minorBidi" w:hAnsiTheme="minorBidi" w:cstheme="minorBidi" w:hint="cs"/>
          <w:rtl/>
        </w:rPr>
        <w:t xml:space="preserve">ידי </w:t>
      </w:r>
      <w:r w:rsidRPr="009E588F">
        <w:rPr>
          <w:rFonts w:asciiTheme="minorBidi" w:hAnsiTheme="minorBidi" w:cstheme="minorBidi"/>
          <w:rtl/>
        </w:rPr>
        <w:t>מהנדס המחוז</w:t>
      </w:r>
      <w:r>
        <w:rPr>
          <w:rFonts w:asciiTheme="minorBidi" w:hAnsiTheme="minorBidi" w:cstheme="minorBidi" w:hint="cs"/>
          <w:rtl/>
        </w:rPr>
        <w:t xml:space="preserve">, </w:t>
      </w:r>
      <w:r w:rsidRPr="009E588F">
        <w:rPr>
          <w:rFonts w:asciiTheme="minorBidi" w:hAnsiTheme="minorBidi" w:cstheme="minorBidi"/>
          <w:rtl/>
        </w:rPr>
        <w:t>של בניית מרחבים מוגנים במג</w:t>
      </w:r>
      <w:r>
        <w:rPr>
          <w:rFonts w:asciiTheme="minorBidi" w:hAnsiTheme="minorBidi" w:cstheme="minorBidi"/>
          <w:rtl/>
        </w:rPr>
        <w:t xml:space="preserve">זר הבדואי להעלאת </w:t>
      </w:r>
      <w:r w:rsidR="001975FD">
        <w:rPr>
          <w:rFonts w:asciiTheme="minorBidi" w:hAnsiTheme="minorBidi" w:cstheme="minorBidi" w:hint="cs"/>
          <w:rtl/>
        </w:rPr>
        <w:t>ה</w:t>
      </w:r>
      <w:r>
        <w:rPr>
          <w:rFonts w:asciiTheme="minorBidi" w:hAnsiTheme="minorBidi" w:cstheme="minorBidi"/>
          <w:rtl/>
        </w:rPr>
        <w:t>תודע</w:t>
      </w:r>
      <w:r w:rsidR="001975FD">
        <w:rPr>
          <w:rFonts w:asciiTheme="minorBidi" w:hAnsiTheme="minorBidi" w:cstheme="minorBidi" w:hint="cs"/>
          <w:rtl/>
        </w:rPr>
        <w:t>ה</w:t>
      </w:r>
      <w:r>
        <w:rPr>
          <w:rFonts w:asciiTheme="minorBidi" w:hAnsiTheme="minorBidi" w:cstheme="minorBidi"/>
          <w:rtl/>
        </w:rPr>
        <w:t xml:space="preserve"> </w:t>
      </w:r>
      <w:r w:rsidR="001975FD">
        <w:rPr>
          <w:rFonts w:asciiTheme="minorBidi" w:hAnsiTheme="minorBidi" w:cstheme="minorBidi" w:hint="cs"/>
          <w:rtl/>
        </w:rPr>
        <w:t>ל</w:t>
      </w:r>
      <w:r>
        <w:rPr>
          <w:rFonts w:asciiTheme="minorBidi" w:hAnsiTheme="minorBidi" w:cstheme="minorBidi"/>
          <w:rtl/>
        </w:rPr>
        <w:t xml:space="preserve">חשיבות </w:t>
      </w:r>
      <w:r w:rsidR="001975FD">
        <w:rPr>
          <w:rFonts w:asciiTheme="minorBidi" w:hAnsiTheme="minorBidi" w:cstheme="minorBidi" w:hint="cs"/>
          <w:rtl/>
        </w:rPr>
        <w:t>ה</w:t>
      </w:r>
      <w:r w:rsidRPr="009E588F">
        <w:rPr>
          <w:rFonts w:asciiTheme="minorBidi" w:hAnsiTheme="minorBidi" w:cstheme="minorBidi"/>
          <w:rtl/>
        </w:rPr>
        <w:t>מרחבים המוגנים בקרב קבלנים, אזרחים</w:t>
      </w:r>
      <w:r>
        <w:rPr>
          <w:rFonts w:asciiTheme="minorBidi" w:hAnsiTheme="minorBidi" w:cstheme="minorBidi" w:hint="cs"/>
          <w:rtl/>
        </w:rPr>
        <w:t xml:space="preserve"> ו</w:t>
      </w:r>
      <w:r>
        <w:rPr>
          <w:rFonts w:asciiTheme="minorBidi" w:hAnsiTheme="minorBidi" w:cstheme="minorBidi"/>
          <w:rtl/>
        </w:rPr>
        <w:t>רשויות</w:t>
      </w:r>
      <w:r>
        <w:rPr>
          <w:rFonts w:asciiTheme="minorBidi" w:hAnsiTheme="minorBidi" w:cstheme="minorBidi" w:hint="cs"/>
          <w:rtl/>
        </w:rPr>
        <w:t>.</w:t>
      </w:r>
      <w:r w:rsidRPr="009E588F">
        <w:rPr>
          <w:rFonts w:asciiTheme="minorBidi" w:hAnsiTheme="minorBidi" w:cstheme="minorBidi"/>
          <w:rtl/>
        </w:rPr>
        <w:t xml:space="preserve"> </w:t>
      </w:r>
      <w:r>
        <w:rPr>
          <w:rFonts w:asciiTheme="minorBidi" w:hAnsiTheme="minorBidi" w:cstheme="minorBidi" w:hint="cs"/>
          <w:rtl/>
        </w:rPr>
        <w:t xml:space="preserve">יש כמובן את </w:t>
      </w:r>
      <w:r w:rsidRPr="009E588F">
        <w:rPr>
          <w:rFonts w:asciiTheme="minorBidi" w:hAnsiTheme="minorBidi" w:cstheme="minorBidi"/>
          <w:rtl/>
        </w:rPr>
        <w:t>יצירת ה</w:t>
      </w:r>
      <w:r>
        <w:rPr>
          <w:rFonts w:asciiTheme="minorBidi" w:hAnsiTheme="minorBidi" w:cstheme="minorBidi" w:hint="cs"/>
          <w:rtl/>
        </w:rPr>
        <w:t xml:space="preserve">יכולת להרתיע באותן רשויות </w:t>
      </w:r>
      <w:r w:rsidR="00214018">
        <w:rPr>
          <w:rFonts w:asciiTheme="minorBidi" w:hAnsiTheme="minorBidi" w:cstheme="minorBidi" w:hint="eastAsia"/>
          <w:rtl/>
        </w:rPr>
        <w:t>–</w:t>
      </w:r>
      <w:r w:rsidR="00201360">
        <w:rPr>
          <w:rFonts w:asciiTheme="minorBidi" w:hAnsiTheme="minorBidi" w:cstheme="minorBidi" w:hint="eastAsia"/>
          <w:rtl/>
        </w:rPr>
        <w:t xml:space="preserve"> </w:t>
      </w:r>
      <w:r>
        <w:rPr>
          <w:rFonts w:asciiTheme="minorBidi" w:hAnsiTheme="minorBidi" w:cstheme="minorBidi" w:hint="cs"/>
          <w:rtl/>
        </w:rPr>
        <w:t>להרתיע</w:t>
      </w:r>
      <w:bookmarkStart w:id="7696" w:name="_ETM_Q17_497266"/>
      <w:bookmarkEnd w:id="7696"/>
      <w:r>
        <w:rPr>
          <w:rFonts w:asciiTheme="minorBidi" w:hAnsiTheme="minorBidi" w:cstheme="minorBidi" w:hint="cs"/>
          <w:rtl/>
        </w:rPr>
        <w:t>, מבחינת ה</w:t>
      </w:r>
      <w:r w:rsidRPr="009E588F">
        <w:rPr>
          <w:rFonts w:asciiTheme="minorBidi" w:hAnsiTheme="minorBidi" w:cstheme="minorBidi"/>
          <w:rtl/>
        </w:rPr>
        <w:t>רתעה</w:t>
      </w:r>
      <w:r>
        <w:rPr>
          <w:rFonts w:asciiTheme="minorBidi" w:hAnsiTheme="minorBidi" w:cstheme="minorBidi" w:hint="cs"/>
          <w:rtl/>
        </w:rPr>
        <w:t>, סירנה, ולא הרתעה אחרת</w:t>
      </w:r>
      <w:r w:rsidR="001975FD">
        <w:rPr>
          <w:rFonts w:asciiTheme="minorBidi" w:hAnsiTheme="minorBidi" w:cstheme="minorBidi" w:hint="cs"/>
          <w:rtl/>
        </w:rPr>
        <w:t>,</w:t>
      </w:r>
      <w:r>
        <w:rPr>
          <w:rFonts w:asciiTheme="minorBidi" w:hAnsiTheme="minorBidi" w:cstheme="minorBidi" w:hint="cs"/>
          <w:rtl/>
        </w:rPr>
        <w:t xml:space="preserve"> כמובן. </w:t>
      </w:r>
      <w:bookmarkStart w:id="7697" w:name="_ETM_Q17_500184"/>
      <w:bookmarkStart w:id="7698" w:name="_ETM_Q17_500245"/>
      <w:bookmarkStart w:id="7699" w:name="_ETM_Q17_501360"/>
      <w:bookmarkStart w:id="7700" w:name="_ETM_Q17_501413"/>
      <w:bookmarkStart w:id="7701" w:name="_ETM_Q17_500747"/>
      <w:bookmarkStart w:id="7702" w:name="_ETM_Q17_500820"/>
      <w:bookmarkStart w:id="7703" w:name="_ETM_Q17_498857"/>
      <w:bookmarkEnd w:id="7697"/>
      <w:bookmarkEnd w:id="7698"/>
      <w:bookmarkEnd w:id="7699"/>
      <w:bookmarkEnd w:id="7700"/>
      <w:bookmarkEnd w:id="7701"/>
      <w:bookmarkEnd w:id="7702"/>
      <w:bookmarkEnd w:id="7703"/>
      <w:r w:rsidRPr="009E588F">
        <w:rPr>
          <w:rFonts w:asciiTheme="minorBidi" w:hAnsiTheme="minorBidi" w:cstheme="minorBidi"/>
          <w:rtl/>
        </w:rPr>
        <w:t>הוגדר מתווה שבו יינתן פטור זמני ממיגון</w:t>
      </w:r>
      <w:r>
        <w:rPr>
          <w:rFonts w:asciiTheme="minorBidi" w:hAnsiTheme="minorBidi" w:cstheme="minorBidi" w:hint="cs"/>
          <w:rtl/>
        </w:rPr>
        <w:t>,</w:t>
      </w:r>
      <w:r w:rsidRPr="009E588F">
        <w:rPr>
          <w:rFonts w:asciiTheme="minorBidi" w:hAnsiTheme="minorBidi" w:cstheme="minorBidi"/>
          <w:rtl/>
        </w:rPr>
        <w:t xml:space="preserve"> כדי לסייע בידי הרשות לפיתוח והתיישבות הבדואים בנגב במשימה </w:t>
      </w:r>
      <w:r>
        <w:rPr>
          <w:rFonts w:asciiTheme="minorBidi" w:hAnsiTheme="minorBidi" w:cstheme="minorBidi" w:hint="cs"/>
          <w:rtl/>
        </w:rPr>
        <w:t xml:space="preserve">של </w:t>
      </w:r>
      <w:r w:rsidRPr="009E588F">
        <w:rPr>
          <w:rFonts w:asciiTheme="minorBidi" w:hAnsiTheme="minorBidi" w:cstheme="minorBidi"/>
          <w:rtl/>
        </w:rPr>
        <w:t xml:space="preserve">הסדרת </w:t>
      </w:r>
      <w:r>
        <w:rPr>
          <w:rFonts w:asciiTheme="minorBidi" w:hAnsiTheme="minorBidi" w:cstheme="minorBidi" w:hint="cs"/>
          <w:rtl/>
        </w:rPr>
        <w:t>ה</w:t>
      </w:r>
      <w:r w:rsidRPr="009E588F">
        <w:rPr>
          <w:rFonts w:asciiTheme="minorBidi" w:hAnsiTheme="minorBidi" w:cstheme="minorBidi"/>
          <w:rtl/>
        </w:rPr>
        <w:t>מעבר ל</w:t>
      </w:r>
      <w:r>
        <w:rPr>
          <w:rFonts w:asciiTheme="minorBidi" w:hAnsiTheme="minorBidi" w:cstheme="minorBidi" w:hint="cs"/>
          <w:rtl/>
        </w:rPr>
        <w:t>י</w:t>
      </w:r>
      <w:r w:rsidRPr="009E588F">
        <w:rPr>
          <w:rFonts w:asciiTheme="minorBidi" w:hAnsiTheme="minorBidi" w:cstheme="minorBidi"/>
          <w:rtl/>
        </w:rPr>
        <w:t>ישובי הקבע.</w:t>
      </w:r>
    </w:p>
    <w:p w:rsidR="00015775" w:rsidRDefault="00015775" w:rsidP="00B41C35">
      <w:pPr>
        <w:rPr>
          <w:rtl/>
        </w:rPr>
      </w:pPr>
      <w:bookmarkStart w:id="7704" w:name="_ETM_Q17_513984"/>
      <w:bookmarkStart w:id="7705" w:name="_ETM_Q17_514035"/>
      <w:bookmarkEnd w:id="7704"/>
      <w:bookmarkEnd w:id="7705"/>
    </w:p>
    <w:p w:rsidR="00015775" w:rsidRDefault="00015775" w:rsidP="00201360">
      <w:pPr>
        <w:rPr>
          <w:rtl/>
        </w:rPr>
      </w:pPr>
      <w:bookmarkStart w:id="7706" w:name="_ETM_Q17_514440"/>
      <w:bookmarkStart w:id="7707" w:name="_ETM_Q17_514500"/>
      <w:bookmarkEnd w:id="7706"/>
      <w:bookmarkEnd w:id="7707"/>
      <w:r>
        <w:rPr>
          <w:rFonts w:hint="cs"/>
          <w:rtl/>
        </w:rPr>
        <w:t xml:space="preserve">תראו, אני חושב שכולנו מבינים שאי-אפשר שהמדינה תמצא את הדרך לפתור את הבעיה של כל אדם ופרט במדינת ישראל. בנושא הזה </w:t>
      </w:r>
      <w:r w:rsidR="00214018">
        <w:rPr>
          <w:rFonts w:hint="eastAsia"/>
          <w:rtl/>
        </w:rPr>
        <w:t>–</w:t>
      </w:r>
      <w:r>
        <w:rPr>
          <w:rFonts w:hint="cs"/>
          <w:rtl/>
        </w:rPr>
        <w:t xml:space="preserve"> נדמה לי שחבר </w:t>
      </w:r>
      <w:bookmarkStart w:id="7708" w:name="_ETM_Q17_531502"/>
      <w:bookmarkEnd w:id="7708"/>
      <w:r>
        <w:rPr>
          <w:rFonts w:hint="cs"/>
          <w:rtl/>
        </w:rPr>
        <w:t xml:space="preserve">הכנסת טסלר דיבר על החקיקה </w:t>
      </w:r>
      <w:r w:rsidR="00214018">
        <w:rPr>
          <w:rFonts w:hint="eastAsia"/>
          <w:rtl/>
        </w:rPr>
        <w:t>–</w:t>
      </w:r>
      <w:r>
        <w:rPr>
          <w:rFonts w:hint="cs"/>
          <w:rtl/>
        </w:rPr>
        <w:t xml:space="preserve"> ישנן כמה </w:t>
      </w:r>
      <w:bookmarkStart w:id="7709" w:name="_ETM_Q17_531993"/>
      <w:bookmarkEnd w:id="7709"/>
      <w:r>
        <w:rPr>
          <w:rFonts w:hint="cs"/>
          <w:rtl/>
        </w:rPr>
        <w:t xml:space="preserve">יוזמות חוק שאני עוד זוכר מהשנים האחרונות, כולל יוזמת חוק של חבר הכנסת עמיר פרץ ושלי </w:t>
      </w:r>
      <w:r w:rsidR="00214018">
        <w:rPr>
          <w:rFonts w:hint="eastAsia"/>
          <w:rtl/>
        </w:rPr>
        <w:t>–</w:t>
      </w:r>
      <w:r>
        <w:rPr>
          <w:rFonts w:hint="cs"/>
          <w:rtl/>
        </w:rPr>
        <w:t xml:space="preserve"> אני לא זוכר אם היו עוד שיזמו את זה בפעם הקודמת </w:t>
      </w:r>
      <w:r w:rsidR="00214018">
        <w:rPr>
          <w:rFonts w:hint="eastAsia"/>
          <w:rtl/>
        </w:rPr>
        <w:t>–</w:t>
      </w:r>
      <w:r>
        <w:rPr>
          <w:rFonts w:hint="cs"/>
          <w:rtl/>
        </w:rPr>
        <w:t xml:space="preserve"> שממתינות</w:t>
      </w:r>
      <w:r w:rsidR="001975FD">
        <w:rPr>
          <w:rFonts w:hint="cs"/>
          <w:rtl/>
        </w:rPr>
        <w:t>.</w:t>
      </w:r>
      <w:r>
        <w:rPr>
          <w:rFonts w:hint="cs"/>
          <w:rtl/>
        </w:rPr>
        <w:t xml:space="preserve"> אנחנו כל הזמן שואלים מה המחיר של בחירות נוספות</w:t>
      </w:r>
      <w:r w:rsidR="00201360">
        <w:rPr>
          <w:rFonts w:hint="cs"/>
          <w:rtl/>
        </w:rPr>
        <w:t>,</w:t>
      </w:r>
      <w:r>
        <w:rPr>
          <w:rFonts w:hint="cs"/>
          <w:rtl/>
        </w:rPr>
        <w:t xml:space="preserve"> או מה </w:t>
      </w:r>
      <w:bookmarkStart w:id="7710" w:name="_ETM_Q17_552248"/>
      <w:bookmarkEnd w:id="7710"/>
      <w:r>
        <w:rPr>
          <w:rFonts w:hint="cs"/>
          <w:rtl/>
        </w:rPr>
        <w:t xml:space="preserve">המחיר </w:t>
      </w:r>
      <w:r w:rsidR="00214018">
        <w:rPr>
          <w:rFonts w:hint="eastAsia"/>
          <w:rtl/>
        </w:rPr>
        <w:t>–</w:t>
      </w:r>
      <w:r w:rsidR="001975FD">
        <w:rPr>
          <w:rFonts w:hint="cs"/>
          <w:rtl/>
        </w:rPr>
        <w:t xml:space="preserve"> </w:t>
      </w:r>
      <w:r>
        <w:rPr>
          <w:rFonts w:hint="cs"/>
          <w:rtl/>
        </w:rPr>
        <w:t xml:space="preserve">אנחנו תמיד נוהגים למדוד את המחיר בכמה </w:t>
      </w:r>
      <w:bookmarkStart w:id="7711" w:name="_ETM_Q17_558133"/>
      <w:bookmarkEnd w:id="7711"/>
      <w:r>
        <w:rPr>
          <w:rFonts w:hint="cs"/>
          <w:rtl/>
        </w:rPr>
        <w:t>כסף עולה בחירות. זו הוצאה גדולה</w:t>
      </w:r>
      <w:r w:rsidR="00201360">
        <w:rPr>
          <w:rFonts w:hint="cs"/>
          <w:rtl/>
        </w:rPr>
        <w:t>;</w:t>
      </w:r>
      <w:r>
        <w:rPr>
          <w:rFonts w:hint="cs"/>
          <w:rtl/>
        </w:rPr>
        <w:t xml:space="preserve"> היא לא ההוצאה העיקרית. לדוגמה, הנושא הזה </w:t>
      </w:r>
      <w:bookmarkStart w:id="7712" w:name="_ETM_Q17_563650"/>
      <w:bookmarkEnd w:id="7712"/>
      <w:r>
        <w:rPr>
          <w:rFonts w:hint="cs"/>
          <w:rtl/>
        </w:rPr>
        <w:t xml:space="preserve">של חקיקה שתאפשר לבנות ממ"ד על ידי אזרח במדינת </w:t>
      </w:r>
      <w:bookmarkStart w:id="7713" w:name="_ETM_Q17_574820"/>
      <w:bookmarkEnd w:id="7713"/>
      <w:r>
        <w:rPr>
          <w:rFonts w:hint="cs"/>
          <w:rtl/>
        </w:rPr>
        <w:t>ישראל בכל מקום שהוא</w:t>
      </w:r>
      <w:r w:rsidR="00201360">
        <w:rPr>
          <w:rFonts w:hint="cs"/>
          <w:rtl/>
        </w:rPr>
        <w:t>.</w:t>
      </w:r>
      <w:r w:rsidR="00201360">
        <w:rPr>
          <w:rFonts w:hint="eastAsia"/>
          <w:rtl/>
        </w:rPr>
        <w:t xml:space="preserve"> </w:t>
      </w:r>
      <w:r>
        <w:rPr>
          <w:rFonts w:hint="cs"/>
          <w:rtl/>
        </w:rPr>
        <w:t xml:space="preserve">את הממ"ד הזה יהיה אפשר לעשות אותו בלוח זמנים </w:t>
      </w:r>
      <w:bookmarkStart w:id="7714" w:name="_ETM_Q17_581000"/>
      <w:r>
        <w:rPr>
          <w:rFonts w:hint="cs"/>
          <w:rtl/>
        </w:rPr>
        <w:t>קצר</w:t>
      </w:r>
      <w:bookmarkEnd w:id="7714"/>
      <w:r w:rsidR="001975FD">
        <w:rPr>
          <w:rFonts w:hint="cs"/>
          <w:rtl/>
        </w:rPr>
        <w:t>;</w:t>
      </w:r>
      <w:r>
        <w:rPr>
          <w:rFonts w:hint="cs"/>
          <w:rtl/>
        </w:rPr>
        <w:t xml:space="preserve"> יהיה אפשר </w:t>
      </w:r>
      <w:bookmarkStart w:id="7715" w:name="_ETM_Q17_584105"/>
      <w:bookmarkEnd w:id="7715"/>
      <w:r>
        <w:rPr>
          <w:rFonts w:hint="cs"/>
          <w:rtl/>
        </w:rPr>
        <w:t>לעשות אותו בתנאים שאזרח יכול לעמוד בהם</w:t>
      </w:r>
      <w:r w:rsidR="001975FD">
        <w:rPr>
          <w:rFonts w:hint="cs"/>
          <w:rtl/>
        </w:rPr>
        <w:t>;</w:t>
      </w:r>
      <w:r>
        <w:rPr>
          <w:rFonts w:hint="cs"/>
          <w:rtl/>
        </w:rPr>
        <w:t xml:space="preserve"> יהיה אפשר לעשות את זה בתנאים שהאזרח לא </w:t>
      </w:r>
      <w:bookmarkStart w:id="7716" w:name="_ETM_Q17_627000"/>
      <w:r>
        <w:rPr>
          <w:rFonts w:hint="cs"/>
          <w:rtl/>
        </w:rPr>
        <w:t>יבנה</w:t>
      </w:r>
      <w:bookmarkEnd w:id="7716"/>
      <w:r>
        <w:rPr>
          <w:rFonts w:hint="cs"/>
          <w:rtl/>
        </w:rPr>
        <w:t xml:space="preserve"> ממ"ד ויקנה לעצמו מפטיר, </w:t>
      </w:r>
      <w:r w:rsidR="001975FD">
        <w:rPr>
          <w:rFonts w:hint="cs"/>
          <w:rtl/>
        </w:rPr>
        <w:t>ו</w:t>
      </w:r>
      <w:r>
        <w:rPr>
          <w:rFonts w:hint="cs"/>
          <w:rtl/>
        </w:rPr>
        <w:t xml:space="preserve">עכשיו הוא צריך לשלם ארנונה על הממ"ד שהוא בנה וכו' </w:t>
      </w:r>
      <w:bookmarkStart w:id="7717" w:name="_ETM_Q17_598289"/>
      <w:bookmarkEnd w:id="7717"/>
      <w:proofErr w:type="spellStart"/>
      <w:r>
        <w:rPr>
          <w:rFonts w:hint="cs"/>
          <w:rtl/>
        </w:rPr>
        <w:t>וכו</w:t>
      </w:r>
      <w:proofErr w:type="spellEnd"/>
      <w:r>
        <w:rPr>
          <w:rFonts w:hint="cs"/>
          <w:rtl/>
        </w:rPr>
        <w:t xml:space="preserve">'. </w:t>
      </w:r>
      <w:bookmarkStart w:id="7718" w:name="_ETM_Q17_600935"/>
      <w:bookmarkStart w:id="7719" w:name="_ETM_Q17_600989"/>
      <w:bookmarkStart w:id="7720" w:name="_ETM_Q17_601967"/>
      <w:bookmarkStart w:id="7721" w:name="_ETM_Q17_602015"/>
      <w:bookmarkEnd w:id="7718"/>
      <w:bookmarkEnd w:id="7719"/>
      <w:bookmarkEnd w:id="7720"/>
      <w:bookmarkEnd w:id="7721"/>
      <w:r>
        <w:rPr>
          <w:rFonts w:hint="cs"/>
          <w:rtl/>
        </w:rPr>
        <w:t xml:space="preserve">אני מכיר כמה יוזמות בנושא הזה. חבר הכנסת טסלר הציג אחת מהן. </w:t>
      </w:r>
      <w:bookmarkStart w:id="7722" w:name="_ETM_Q17_601936"/>
      <w:bookmarkEnd w:id="7722"/>
      <w:r>
        <w:rPr>
          <w:rFonts w:hint="cs"/>
          <w:rtl/>
        </w:rPr>
        <w:t xml:space="preserve">זה באמת נמצא לפתחה של הכנסת, אדוני היושב-ראש. אני חושב שאם יהיה מאמץ משותף כדי לקדם חקיקה </w:t>
      </w:r>
      <w:bookmarkStart w:id="7723" w:name="_ETM_Q17_615448"/>
      <w:bookmarkEnd w:id="7723"/>
      <w:r>
        <w:rPr>
          <w:rFonts w:hint="cs"/>
          <w:rtl/>
        </w:rPr>
        <w:t xml:space="preserve">שכזאת </w:t>
      </w:r>
      <w:r w:rsidR="00214018">
        <w:rPr>
          <w:rFonts w:hint="eastAsia"/>
          <w:rtl/>
        </w:rPr>
        <w:t>–</w:t>
      </w:r>
      <w:r>
        <w:rPr>
          <w:rFonts w:hint="cs"/>
          <w:rtl/>
        </w:rPr>
        <w:t xml:space="preserve"> ואני מכיר את הבעייתיות.</w:t>
      </w:r>
      <w:bookmarkStart w:id="7724" w:name="_ETM_Q17_634727"/>
      <w:bookmarkStart w:id="7725" w:name="_ETM_Q17_634801"/>
      <w:bookmarkStart w:id="7726" w:name="_ETM_Q17_635103"/>
      <w:bookmarkStart w:id="7727" w:name="_ETM_Q17_635174"/>
      <w:bookmarkEnd w:id="7724"/>
      <w:bookmarkEnd w:id="7725"/>
      <w:bookmarkEnd w:id="7726"/>
      <w:bookmarkEnd w:id="7727"/>
      <w:r w:rsidR="00201360">
        <w:rPr>
          <w:rFonts w:hint="cs"/>
          <w:rtl/>
        </w:rPr>
        <w:t xml:space="preserve"> </w:t>
      </w:r>
      <w:r>
        <w:rPr>
          <w:rFonts w:hint="cs"/>
          <w:rtl/>
        </w:rPr>
        <w:t xml:space="preserve">אני זוכר כשהתחלנו לקדם אז התחילו </w:t>
      </w:r>
      <w:bookmarkStart w:id="7728" w:name="_ETM_Q17_620094"/>
      <w:bookmarkEnd w:id="7728"/>
      <w:r>
        <w:rPr>
          <w:rFonts w:hint="cs"/>
          <w:rtl/>
        </w:rPr>
        <w:t xml:space="preserve">בעיות של ראשי רשויות שאמרו: מה פתאום? הוא יבנה חדר </w:t>
      </w:r>
      <w:r w:rsidR="00214018">
        <w:rPr>
          <w:rtl/>
        </w:rPr>
        <w:t>–</w:t>
      </w:r>
      <w:r>
        <w:rPr>
          <w:rFonts w:hint="cs"/>
          <w:rtl/>
        </w:rPr>
        <w:t xml:space="preserve"> האזרח, התושב </w:t>
      </w:r>
      <w:r w:rsidR="00214018">
        <w:rPr>
          <w:rtl/>
        </w:rPr>
        <w:t>–</w:t>
      </w:r>
      <w:r>
        <w:rPr>
          <w:rFonts w:hint="cs"/>
          <w:rtl/>
        </w:rPr>
        <w:t xml:space="preserve"> ואנחנו לא נגבה </w:t>
      </w:r>
      <w:bookmarkStart w:id="7729" w:name="_ETM_Q17_629509"/>
      <w:bookmarkEnd w:id="7729"/>
      <w:r>
        <w:rPr>
          <w:rFonts w:hint="cs"/>
          <w:rtl/>
        </w:rPr>
        <w:t xml:space="preserve">ארנונה? כן, זו הבקשה. </w:t>
      </w:r>
    </w:p>
    <w:p w:rsidR="00015775" w:rsidRDefault="00015775" w:rsidP="00B41C35">
      <w:pPr>
        <w:rPr>
          <w:rtl/>
        </w:rPr>
      </w:pPr>
    </w:p>
    <w:p w:rsidR="00015775" w:rsidRDefault="00015775" w:rsidP="00B41C35">
      <w:pPr>
        <w:pStyle w:val="af6"/>
        <w:rPr>
          <w:rtl/>
        </w:rPr>
      </w:pPr>
      <w:r w:rsidRPr="00EC541D">
        <w:rPr>
          <w:rStyle w:val="TagStyle"/>
          <w:rtl/>
        </w:rPr>
        <w:t xml:space="preserve"> &lt;&lt; יור &gt;&gt;</w:t>
      </w:r>
      <w:r w:rsidRPr="00143C9E">
        <w:rPr>
          <w:rStyle w:val="TagStyle"/>
          <w:rtl/>
        </w:rPr>
        <w:t xml:space="preserve"> </w:t>
      </w:r>
      <w:r>
        <w:rPr>
          <w:rtl/>
        </w:rPr>
        <w:t>היו"ר יעקב מרגי:</w:t>
      </w:r>
      <w:r w:rsidRPr="00143C9E">
        <w:rPr>
          <w:rStyle w:val="TagStyle"/>
          <w:rtl/>
        </w:rPr>
        <w:t xml:space="preserve"> </w:t>
      </w:r>
      <w:r w:rsidRPr="00EC541D">
        <w:rPr>
          <w:rStyle w:val="TagStyle"/>
          <w:rtl/>
        </w:rPr>
        <w:t>&lt;&lt; יור &gt;&gt;</w:t>
      </w:r>
      <w:r>
        <w:rPr>
          <w:rtl/>
        </w:rPr>
        <w:t xml:space="preserve"> </w:t>
      </w:r>
    </w:p>
    <w:p w:rsidR="00015775" w:rsidRDefault="00015775" w:rsidP="004C59D0">
      <w:pPr>
        <w:rPr>
          <w:rtl/>
        </w:rPr>
      </w:pPr>
    </w:p>
    <w:p w:rsidR="00015775" w:rsidRDefault="00015775" w:rsidP="00B41C35">
      <w:pPr>
        <w:rPr>
          <w:rtl/>
        </w:rPr>
      </w:pPr>
      <w:r>
        <w:rPr>
          <w:rFonts w:hint="cs"/>
          <w:rtl/>
        </w:rPr>
        <w:t xml:space="preserve">זו חלופה עדיפה מאשר שנחייב אותו לבנות לו </w:t>
      </w:r>
      <w:bookmarkStart w:id="7730" w:name="_ETM_Q17_636799"/>
      <w:bookmarkEnd w:id="7730"/>
      <w:r>
        <w:rPr>
          <w:rFonts w:hint="cs"/>
          <w:rtl/>
        </w:rPr>
        <w:t xml:space="preserve">את החדר. </w:t>
      </w:r>
    </w:p>
    <w:p w:rsidR="00015775" w:rsidRDefault="00015775" w:rsidP="00B41C35">
      <w:pPr>
        <w:rPr>
          <w:rtl/>
        </w:rPr>
      </w:pPr>
    </w:p>
    <w:p w:rsidR="00015775" w:rsidRDefault="00015775" w:rsidP="00B41C35">
      <w:pPr>
        <w:pStyle w:val="-"/>
        <w:rPr>
          <w:rtl/>
        </w:rPr>
      </w:pPr>
      <w:bookmarkStart w:id="7731" w:name="ET_speakercontinue_5876_4"/>
      <w:r w:rsidRPr="00EC541D">
        <w:rPr>
          <w:rStyle w:val="TagStyle"/>
          <w:rtl/>
        </w:rPr>
        <w:t xml:space="preserve"> &lt;&lt; דובר_המשך &gt;&gt;</w:t>
      </w:r>
      <w:r w:rsidRPr="00143C9E">
        <w:rPr>
          <w:rStyle w:val="TagStyle"/>
          <w:rtl/>
        </w:rPr>
        <w:t xml:space="preserve"> </w:t>
      </w:r>
      <w:r>
        <w:rPr>
          <w:rtl/>
        </w:rPr>
        <w:t>סגן שר הביטחון אבי דיכטר:</w:t>
      </w:r>
      <w:r w:rsidRPr="00143C9E">
        <w:rPr>
          <w:rStyle w:val="TagStyle"/>
          <w:rtl/>
        </w:rPr>
        <w:t xml:space="preserve"> </w:t>
      </w:r>
      <w:r w:rsidRPr="00EC541D">
        <w:rPr>
          <w:rStyle w:val="TagStyle"/>
          <w:rtl/>
        </w:rPr>
        <w:t>&lt;&lt; דובר_המשך &gt;&gt;</w:t>
      </w:r>
      <w:r>
        <w:rPr>
          <w:rtl/>
        </w:rPr>
        <w:t xml:space="preserve"> </w:t>
      </w:r>
      <w:bookmarkEnd w:id="7731"/>
    </w:p>
    <w:p w:rsidR="00015775" w:rsidRDefault="00015775" w:rsidP="004C59D0">
      <w:pPr>
        <w:rPr>
          <w:rtl/>
        </w:rPr>
      </w:pPr>
    </w:p>
    <w:p w:rsidR="00015775" w:rsidRDefault="00015775" w:rsidP="00AB47D6">
      <w:pPr>
        <w:rPr>
          <w:rtl/>
        </w:rPr>
      </w:pPr>
      <w:r>
        <w:rPr>
          <w:rFonts w:hint="cs"/>
          <w:rtl/>
        </w:rPr>
        <w:t>אבל לא תצליח לחייב את ראש הרשות לבנות, ולכן זה מאמץ משותף. אני חושב שזה דבר שהוא בהישג יד. לדעתי זה יקצר את לוחות הזמנים ב</w:t>
      </w:r>
      <w:bookmarkStart w:id="7732" w:name="_ETM_Q0_9600885"/>
      <w:bookmarkStart w:id="7733" w:name="_ETM_Q0_9600985"/>
      <w:bookmarkEnd w:id="7732"/>
      <w:bookmarkEnd w:id="7733"/>
      <w:r w:rsidR="00AB47D6">
        <w:rPr>
          <w:rFonts w:hint="cs"/>
          <w:rtl/>
        </w:rPr>
        <w:t>סדרי גו</w:t>
      </w:r>
      <w:r>
        <w:rPr>
          <w:rFonts w:hint="cs"/>
          <w:rtl/>
        </w:rPr>
        <w:t xml:space="preserve">דל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015775" w:rsidRDefault="00015775" w:rsidP="00B41C35">
      <w:pPr>
        <w:rPr>
          <w:rtl/>
        </w:rPr>
      </w:pPr>
    </w:p>
    <w:p w:rsidR="00015775" w:rsidRDefault="00015775" w:rsidP="00B41C35">
      <w:pPr>
        <w:pStyle w:val="af6"/>
        <w:rPr>
          <w:rtl/>
        </w:rPr>
      </w:pPr>
      <w:r w:rsidRPr="00EC541D">
        <w:rPr>
          <w:rStyle w:val="TagStyle"/>
          <w:rtl/>
        </w:rPr>
        <w:t xml:space="preserve"> &lt;&lt; יור &gt;&gt;</w:t>
      </w:r>
      <w:r w:rsidRPr="00084B11">
        <w:rPr>
          <w:rStyle w:val="TagStyle"/>
          <w:rtl/>
        </w:rPr>
        <w:t xml:space="preserve"> </w:t>
      </w:r>
      <w:r>
        <w:rPr>
          <w:rtl/>
        </w:rPr>
        <w:t>היו"ר יעקב מרגי:</w:t>
      </w:r>
      <w:r w:rsidRPr="00084B11">
        <w:rPr>
          <w:rStyle w:val="TagStyle"/>
          <w:rtl/>
        </w:rPr>
        <w:t xml:space="preserve"> </w:t>
      </w:r>
      <w:r w:rsidRPr="00EC541D">
        <w:rPr>
          <w:rStyle w:val="TagStyle"/>
          <w:rtl/>
        </w:rPr>
        <w:t>&lt;&lt; יור &gt;&gt;</w:t>
      </w:r>
      <w:r>
        <w:rPr>
          <w:rtl/>
        </w:rPr>
        <w:t xml:space="preserve"> </w:t>
      </w:r>
    </w:p>
    <w:p w:rsidR="00015775" w:rsidRDefault="00015775" w:rsidP="004C59D0">
      <w:pPr>
        <w:rPr>
          <w:rtl/>
        </w:rPr>
      </w:pPr>
    </w:p>
    <w:p w:rsidR="00015775" w:rsidRDefault="00015775" w:rsidP="00B41C35">
      <w:pPr>
        <w:rPr>
          <w:rtl/>
        </w:rPr>
      </w:pPr>
      <w:r>
        <w:rPr>
          <w:rFonts w:hint="cs"/>
          <w:rtl/>
        </w:rPr>
        <w:t xml:space="preserve">אין ספק. </w:t>
      </w:r>
      <w:r>
        <w:rPr>
          <w:rtl/>
        </w:rPr>
        <w:t xml:space="preserve"> </w:t>
      </w:r>
    </w:p>
    <w:p w:rsidR="00015775" w:rsidRDefault="00015775" w:rsidP="00B41C35">
      <w:pPr>
        <w:rPr>
          <w:rtl/>
        </w:rPr>
      </w:pPr>
    </w:p>
    <w:p w:rsidR="00015775" w:rsidRDefault="00015775" w:rsidP="00B41C35">
      <w:pPr>
        <w:pStyle w:val="-"/>
        <w:rPr>
          <w:rtl/>
        </w:rPr>
      </w:pPr>
      <w:bookmarkStart w:id="7734" w:name="ET_speakercontinue_5876_12"/>
      <w:r w:rsidRPr="00EC541D">
        <w:rPr>
          <w:rStyle w:val="TagStyle"/>
          <w:rtl/>
        </w:rPr>
        <w:t xml:space="preserve"> &lt;&lt; דובר_המשך &gt;&gt;</w:t>
      </w:r>
      <w:r w:rsidRPr="00084B11">
        <w:rPr>
          <w:rStyle w:val="TagStyle"/>
          <w:rtl/>
        </w:rPr>
        <w:t xml:space="preserve"> </w:t>
      </w:r>
      <w:r>
        <w:rPr>
          <w:rtl/>
        </w:rPr>
        <w:t>סגן שר הביטחון אבי דיכטר:</w:t>
      </w:r>
      <w:r w:rsidRPr="00084B11">
        <w:rPr>
          <w:rStyle w:val="TagStyle"/>
          <w:rtl/>
        </w:rPr>
        <w:t xml:space="preserve"> </w:t>
      </w:r>
      <w:r w:rsidRPr="00EC541D">
        <w:rPr>
          <w:rStyle w:val="TagStyle"/>
          <w:rtl/>
        </w:rPr>
        <w:t>&lt;&lt; דובר_המשך &gt;&gt;</w:t>
      </w:r>
      <w:r>
        <w:rPr>
          <w:rtl/>
        </w:rPr>
        <w:t xml:space="preserve"> </w:t>
      </w:r>
      <w:bookmarkEnd w:id="7734"/>
    </w:p>
    <w:p w:rsidR="00015775" w:rsidRDefault="00015775" w:rsidP="00B41C35">
      <w:pPr>
        <w:rPr>
          <w:rtl/>
          <w:lang w:eastAsia="he-IL"/>
        </w:rPr>
      </w:pPr>
    </w:p>
    <w:p w:rsidR="00015775" w:rsidRDefault="00015775" w:rsidP="00111DF0">
      <w:pPr>
        <w:rPr>
          <w:rtl/>
        </w:rPr>
      </w:pPr>
      <w:r>
        <w:rPr>
          <w:rFonts w:hint="cs"/>
          <w:rtl/>
          <w:lang w:eastAsia="he-IL"/>
        </w:rPr>
        <w:t>ו</w:t>
      </w:r>
      <w:bookmarkStart w:id="7735" w:name="_ETM_Q17_653966"/>
      <w:bookmarkEnd w:id="7735"/>
      <w:r>
        <w:rPr>
          <w:rFonts w:hint="cs"/>
          <w:rtl/>
        </w:rPr>
        <w:t>אני שם את זה רק כדוגמה אחת, אבל דוגמה שלא תלויה באזור</w:t>
      </w:r>
      <w:bookmarkStart w:id="7736" w:name="_ETM_Q17_658983"/>
      <w:bookmarkEnd w:id="7736"/>
      <w:r>
        <w:rPr>
          <w:rFonts w:hint="cs"/>
          <w:rtl/>
        </w:rPr>
        <w:t xml:space="preserve"> והיא לא תלויה באיום, היא תלויה בחוק, ברגולציה, ברשויות מקומיות ובאזרח שרוצה לבנות. כך, הייתי אומר, מדלגים ומקצרים בשנ</w:t>
      </w:r>
      <w:r w:rsidR="00111DF0">
        <w:rPr>
          <w:rFonts w:hint="cs"/>
          <w:rtl/>
        </w:rPr>
        <w:t xml:space="preserve">ים רבות מהלך כל כך נדרש. עד כאן, </w:t>
      </w:r>
      <w:r>
        <w:rPr>
          <w:rFonts w:hint="cs"/>
          <w:rtl/>
        </w:rPr>
        <w:t xml:space="preserve">אדוני </w:t>
      </w:r>
      <w:bookmarkStart w:id="7737" w:name="_ETM_Q17_678691"/>
      <w:bookmarkEnd w:id="7737"/>
      <w:r>
        <w:rPr>
          <w:rFonts w:hint="cs"/>
          <w:rtl/>
        </w:rPr>
        <w:t>היושב-ראש</w:t>
      </w:r>
      <w:r w:rsidR="00111DF0">
        <w:rPr>
          <w:rFonts w:hint="cs"/>
          <w:rtl/>
        </w:rPr>
        <w:t>.</w:t>
      </w:r>
      <w:r>
        <w:rPr>
          <w:rFonts w:hint="cs"/>
          <w:rtl/>
        </w:rPr>
        <w:t xml:space="preserve"> תודה. </w:t>
      </w:r>
    </w:p>
    <w:p w:rsidR="00015775" w:rsidRDefault="00015775" w:rsidP="00B41C35">
      <w:pPr>
        <w:rPr>
          <w:rtl/>
        </w:rPr>
      </w:pPr>
    </w:p>
    <w:p w:rsidR="00015775" w:rsidRDefault="00015775" w:rsidP="00B41C35">
      <w:pPr>
        <w:pStyle w:val="af6"/>
        <w:rPr>
          <w:rtl/>
        </w:rPr>
      </w:pPr>
      <w:r w:rsidRPr="00EC541D">
        <w:rPr>
          <w:rStyle w:val="TagStyle"/>
          <w:rtl/>
        </w:rPr>
        <w:t xml:space="preserve"> &lt;&lt; יור &gt;&gt;</w:t>
      </w:r>
      <w:r w:rsidRPr="00143C9E">
        <w:rPr>
          <w:rStyle w:val="TagStyle"/>
          <w:rtl/>
        </w:rPr>
        <w:t xml:space="preserve"> </w:t>
      </w:r>
      <w:r>
        <w:rPr>
          <w:rtl/>
        </w:rPr>
        <w:t>היו"ר יעקב מרגי:</w:t>
      </w:r>
      <w:r w:rsidRPr="00143C9E">
        <w:rPr>
          <w:rStyle w:val="TagStyle"/>
          <w:rtl/>
        </w:rPr>
        <w:t xml:space="preserve"> </w:t>
      </w:r>
      <w:r w:rsidRPr="00EC541D">
        <w:rPr>
          <w:rStyle w:val="TagStyle"/>
          <w:rtl/>
        </w:rPr>
        <w:t>&lt;&lt; יור &gt;&gt;</w:t>
      </w:r>
      <w:r>
        <w:rPr>
          <w:rtl/>
        </w:rPr>
        <w:t xml:space="preserve"> </w:t>
      </w:r>
    </w:p>
    <w:p w:rsidR="00015775" w:rsidRDefault="00015775" w:rsidP="004C59D0">
      <w:pPr>
        <w:rPr>
          <w:rtl/>
        </w:rPr>
      </w:pPr>
    </w:p>
    <w:p w:rsidR="00015775" w:rsidRDefault="00015775" w:rsidP="00B41C35">
      <w:pPr>
        <w:rPr>
          <w:rtl/>
        </w:rPr>
      </w:pPr>
      <w:r>
        <w:rPr>
          <w:rFonts w:hint="cs"/>
          <w:rtl/>
        </w:rPr>
        <w:t xml:space="preserve">תודה רבה. מה אתה מציע? </w:t>
      </w:r>
    </w:p>
    <w:p w:rsidR="00015775" w:rsidRDefault="00015775" w:rsidP="00B41C35">
      <w:pPr>
        <w:rPr>
          <w:rtl/>
        </w:rPr>
      </w:pPr>
    </w:p>
    <w:p w:rsidR="00015775" w:rsidRDefault="00015775" w:rsidP="00B41C35">
      <w:pPr>
        <w:pStyle w:val="-"/>
        <w:rPr>
          <w:rtl/>
        </w:rPr>
      </w:pPr>
      <w:r w:rsidRPr="00EC541D">
        <w:rPr>
          <w:rStyle w:val="TagStyle"/>
          <w:rtl/>
        </w:rPr>
        <w:t xml:space="preserve"> &lt;&lt; דובר_המשך &gt;&gt;</w:t>
      </w:r>
      <w:r w:rsidRPr="00143C9E">
        <w:rPr>
          <w:rStyle w:val="TagStyle"/>
          <w:rtl/>
        </w:rPr>
        <w:t xml:space="preserve"> </w:t>
      </w:r>
      <w:r>
        <w:rPr>
          <w:rtl/>
        </w:rPr>
        <w:t>סגן שר הביטחון אבי דיכטר:</w:t>
      </w:r>
      <w:r w:rsidRPr="00143C9E">
        <w:rPr>
          <w:rStyle w:val="TagStyle"/>
          <w:rtl/>
        </w:rPr>
        <w:t xml:space="preserve"> </w:t>
      </w:r>
      <w:r w:rsidRPr="00EC541D">
        <w:rPr>
          <w:rStyle w:val="TagStyle"/>
          <w:rtl/>
        </w:rPr>
        <w:t>&lt;&lt; דובר_המשך &gt;&gt;</w:t>
      </w:r>
      <w:r>
        <w:rPr>
          <w:rtl/>
        </w:rPr>
        <w:t xml:space="preserve"> </w:t>
      </w:r>
    </w:p>
    <w:p w:rsidR="00015775" w:rsidRDefault="00015775" w:rsidP="004C59D0">
      <w:pPr>
        <w:rPr>
          <w:rtl/>
        </w:rPr>
      </w:pPr>
    </w:p>
    <w:p w:rsidR="00015775" w:rsidRDefault="00015775" w:rsidP="00201360">
      <w:pPr>
        <w:rPr>
          <w:rtl/>
        </w:rPr>
      </w:pPr>
      <w:r>
        <w:rPr>
          <w:rFonts w:hint="cs"/>
          <w:rtl/>
        </w:rPr>
        <w:t>תראה, אני חושב שנושא כזה</w:t>
      </w:r>
      <w:bookmarkStart w:id="7738" w:name="_ETM_Q17_682615"/>
      <w:bookmarkEnd w:id="7738"/>
      <w:r>
        <w:rPr>
          <w:rFonts w:hint="cs"/>
          <w:rtl/>
        </w:rPr>
        <w:t xml:space="preserve">, ראוי שוועדת החוץ והביטחון </w:t>
      </w:r>
      <w:r w:rsidR="00214018">
        <w:rPr>
          <w:rFonts w:hint="eastAsia"/>
          <w:rtl/>
        </w:rPr>
        <w:t>–</w:t>
      </w:r>
      <w:r>
        <w:rPr>
          <w:rFonts w:hint="cs"/>
          <w:rtl/>
        </w:rPr>
        <w:t xml:space="preserve"> נדמה לי שהדבר הוצע על ידי אחרים</w:t>
      </w:r>
      <w:r w:rsidR="009A55E8">
        <w:rPr>
          <w:rFonts w:hint="cs"/>
          <w:rtl/>
        </w:rPr>
        <w:t>: לו</w:t>
      </w:r>
      <w:r>
        <w:rPr>
          <w:rFonts w:hint="cs"/>
          <w:rtl/>
        </w:rPr>
        <w:t xml:space="preserve">ועדת </w:t>
      </w:r>
      <w:bookmarkStart w:id="7739" w:name="_ETM_Q17_687046"/>
      <w:bookmarkEnd w:id="7739"/>
      <w:r>
        <w:rPr>
          <w:rFonts w:hint="cs"/>
          <w:rtl/>
        </w:rPr>
        <w:t>החוץ והביטחון יש ועדת משנה למוכנות העורף</w:t>
      </w:r>
      <w:r w:rsidR="009A55E8">
        <w:rPr>
          <w:rFonts w:hint="cs"/>
          <w:rtl/>
        </w:rPr>
        <w:t>.</w:t>
      </w:r>
      <w:r>
        <w:rPr>
          <w:rFonts w:hint="cs"/>
          <w:rtl/>
        </w:rPr>
        <w:t xml:space="preserve"> בראשה עומד איש רציני, מנוסה, עמיר פרץ, ואני חושב שזו אכסניה נכונה לשבת ולדון בין היתר </w:t>
      </w:r>
      <w:bookmarkStart w:id="7740" w:name="_ETM_Q17_698508"/>
      <w:bookmarkEnd w:id="7740"/>
      <w:r>
        <w:rPr>
          <w:rFonts w:hint="cs"/>
          <w:rtl/>
        </w:rPr>
        <w:t>בתפקידה של הכנסת בהקשר הזה של מה שאמרתי קודם לכן.</w:t>
      </w:r>
      <w:bookmarkStart w:id="7741" w:name="_ETM_Q17_703929"/>
      <w:bookmarkEnd w:id="7741"/>
      <w:r>
        <w:rPr>
          <w:rFonts w:hint="cs"/>
          <w:rtl/>
        </w:rPr>
        <w:t xml:space="preserve"> </w:t>
      </w:r>
    </w:p>
    <w:p w:rsidR="00015775" w:rsidRDefault="00015775" w:rsidP="00B41C35">
      <w:pPr>
        <w:rPr>
          <w:rtl/>
        </w:rPr>
      </w:pPr>
    </w:p>
    <w:p w:rsidR="00015775" w:rsidRDefault="00015775" w:rsidP="00B41C35">
      <w:pPr>
        <w:pStyle w:val="af6"/>
        <w:rPr>
          <w:rtl/>
        </w:rPr>
      </w:pPr>
      <w:r w:rsidRPr="00EC541D">
        <w:rPr>
          <w:rStyle w:val="TagStyle"/>
          <w:rtl/>
        </w:rPr>
        <w:t xml:space="preserve"> &lt;&lt; יור &gt;&gt;</w:t>
      </w:r>
      <w:r w:rsidRPr="00143C9E">
        <w:rPr>
          <w:rStyle w:val="TagStyle"/>
          <w:rtl/>
        </w:rPr>
        <w:t xml:space="preserve"> </w:t>
      </w:r>
      <w:r>
        <w:rPr>
          <w:rtl/>
        </w:rPr>
        <w:t>היו"ר יעקב מרגי:</w:t>
      </w:r>
      <w:r w:rsidRPr="00143C9E">
        <w:rPr>
          <w:rStyle w:val="TagStyle"/>
          <w:rtl/>
        </w:rPr>
        <w:t xml:space="preserve"> </w:t>
      </w:r>
      <w:r w:rsidRPr="00EC541D">
        <w:rPr>
          <w:rStyle w:val="TagStyle"/>
          <w:rtl/>
        </w:rPr>
        <w:t>&lt;&lt; יור &gt;&gt;</w:t>
      </w:r>
      <w:r>
        <w:rPr>
          <w:rtl/>
        </w:rPr>
        <w:t xml:space="preserve"> </w:t>
      </w:r>
    </w:p>
    <w:p w:rsidR="00015775" w:rsidRDefault="00015775" w:rsidP="004C59D0">
      <w:pPr>
        <w:rPr>
          <w:rtl/>
        </w:rPr>
      </w:pPr>
    </w:p>
    <w:p w:rsidR="00015775" w:rsidRDefault="00015775" w:rsidP="00B41C35">
      <w:pPr>
        <w:rPr>
          <w:rtl/>
        </w:rPr>
      </w:pPr>
      <w:r>
        <w:rPr>
          <w:rFonts w:hint="cs"/>
          <w:rtl/>
        </w:rPr>
        <w:t xml:space="preserve">תודה. עמדה נוספת </w:t>
      </w:r>
      <w:r w:rsidR="00214018">
        <w:rPr>
          <w:rFonts w:hint="eastAsia"/>
          <w:rtl/>
        </w:rPr>
        <w:t>–</w:t>
      </w:r>
      <w:r w:rsidR="00201360">
        <w:rPr>
          <w:rFonts w:hint="eastAsia"/>
          <w:rtl/>
        </w:rPr>
        <w:t xml:space="preserve"> </w:t>
      </w:r>
      <w:r>
        <w:rPr>
          <w:rFonts w:hint="cs"/>
          <w:rtl/>
        </w:rPr>
        <w:t xml:space="preserve">של חבר הכנסת איתן גינזבורג. עד דקה </w:t>
      </w:r>
      <w:bookmarkStart w:id="7742" w:name="_ETM_Q17_711423"/>
      <w:bookmarkEnd w:id="7742"/>
      <w:r>
        <w:rPr>
          <w:rFonts w:hint="cs"/>
          <w:rtl/>
        </w:rPr>
        <w:t xml:space="preserve">לרשותך. </w:t>
      </w:r>
    </w:p>
    <w:p w:rsidR="00015775" w:rsidRDefault="00015775" w:rsidP="004C59D0">
      <w:pPr>
        <w:rPr>
          <w:rtl/>
        </w:rPr>
      </w:pPr>
    </w:p>
    <w:p w:rsidR="00015775" w:rsidRDefault="00015775" w:rsidP="00B41C35">
      <w:pPr>
        <w:pStyle w:val="a4"/>
        <w:rPr>
          <w:rtl/>
        </w:rPr>
      </w:pPr>
      <w:bookmarkStart w:id="7743" w:name="ET_speaker_5771_9"/>
      <w:r w:rsidRPr="00EC541D">
        <w:rPr>
          <w:rStyle w:val="TagStyle"/>
          <w:rtl/>
        </w:rPr>
        <w:t xml:space="preserve"> &lt;&lt; דובר &gt;&gt;</w:t>
      </w:r>
      <w:r w:rsidRPr="00FA5CD5">
        <w:rPr>
          <w:rStyle w:val="TagStyle"/>
          <w:rtl/>
        </w:rPr>
        <w:t xml:space="preserve"> </w:t>
      </w:r>
      <w:bookmarkStart w:id="7744" w:name="_Toc25173829"/>
      <w:bookmarkStart w:id="7745" w:name="_Toc25174995"/>
      <w:r>
        <w:rPr>
          <w:rtl/>
        </w:rPr>
        <w:t>איתן גינזבורג (כחול לבן):</w:t>
      </w:r>
      <w:bookmarkEnd w:id="7744"/>
      <w:bookmarkEnd w:id="7745"/>
      <w:r w:rsidRPr="00FA5CD5">
        <w:rPr>
          <w:rStyle w:val="TagStyle"/>
          <w:rtl/>
        </w:rPr>
        <w:t xml:space="preserve"> </w:t>
      </w:r>
      <w:r w:rsidRPr="00EC541D">
        <w:rPr>
          <w:rStyle w:val="TagStyle"/>
          <w:rtl/>
        </w:rPr>
        <w:t>&lt;&lt; דובר &gt;&gt;</w:t>
      </w:r>
      <w:r>
        <w:rPr>
          <w:rtl/>
        </w:rPr>
        <w:t xml:space="preserve"> </w:t>
      </w:r>
      <w:bookmarkEnd w:id="7743"/>
    </w:p>
    <w:p w:rsidR="00015775" w:rsidRDefault="00015775" w:rsidP="004C59D0">
      <w:pPr>
        <w:rPr>
          <w:rtl/>
        </w:rPr>
      </w:pPr>
    </w:p>
    <w:p w:rsidR="009A55E8" w:rsidRDefault="00015775" w:rsidP="009A55E8">
      <w:pPr>
        <w:rPr>
          <w:rtl/>
        </w:rPr>
      </w:pPr>
      <w:r>
        <w:rPr>
          <w:rFonts w:hint="cs"/>
          <w:rtl/>
        </w:rPr>
        <w:t>תודה רבה</w:t>
      </w:r>
      <w:r w:rsidR="009A55E8">
        <w:rPr>
          <w:rFonts w:hint="cs"/>
          <w:rtl/>
        </w:rPr>
        <w:t>,</w:t>
      </w:r>
      <w:r>
        <w:rPr>
          <w:rFonts w:hint="cs"/>
          <w:rtl/>
        </w:rPr>
        <w:t xml:space="preserve"> אדוני סגן השר</w:t>
      </w:r>
      <w:r w:rsidR="009A55E8">
        <w:rPr>
          <w:rFonts w:hint="cs"/>
          <w:rtl/>
        </w:rPr>
        <w:t>,</w:t>
      </w:r>
      <w:r>
        <w:rPr>
          <w:rFonts w:hint="cs"/>
          <w:rtl/>
        </w:rPr>
        <w:t xml:space="preserve"> </w:t>
      </w:r>
      <w:r w:rsidR="009A55E8">
        <w:rPr>
          <w:rFonts w:hint="cs"/>
          <w:rtl/>
        </w:rPr>
        <w:t>ו</w:t>
      </w:r>
      <w:r>
        <w:rPr>
          <w:rFonts w:hint="cs"/>
          <w:rtl/>
        </w:rPr>
        <w:t>אין ספק שיש לך הרבה מאוד ניסיון בכל התחומים שמהם הגעת. גם אין ויכוח על זה שיש פערי מיגון</w:t>
      </w:r>
      <w:r w:rsidR="009A55E8">
        <w:rPr>
          <w:rFonts w:hint="cs"/>
          <w:rtl/>
        </w:rPr>
        <w:t>,</w:t>
      </w:r>
      <w:r>
        <w:rPr>
          <w:rFonts w:hint="cs"/>
          <w:rtl/>
        </w:rPr>
        <w:t xml:space="preserve"> הודית בכך בעצמך</w:t>
      </w:r>
      <w:r w:rsidR="009A55E8">
        <w:rPr>
          <w:rFonts w:hint="cs"/>
          <w:rtl/>
        </w:rPr>
        <w:t>,</w:t>
      </w:r>
      <w:r>
        <w:rPr>
          <w:rFonts w:hint="cs"/>
          <w:rtl/>
        </w:rPr>
        <w:t xml:space="preserve"> </w:t>
      </w:r>
      <w:bookmarkStart w:id="7746" w:name="_ETM_Q17_724426"/>
      <w:bookmarkEnd w:id="7746"/>
      <w:r>
        <w:rPr>
          <w:rFonts w:hint="cs"/>
          <w:rtl/>
        </w:rPr>
        <w:t xml:space="preserve">ואין ויכוח על זה שהמדינה לא יכולה למגן את עצמה </w:t>
      </w:r>
      <w:bookmarkStart w:id="7747" w:name="_ETM_Q17_726515"/>
      <w:bookmarkEnd w:id="7747"/>
      <w:r>
        <w:rPr>
          <w:rFonts w:hint="cs"/>
          <w:rtl/>
        </w:rPr>
        <w:t>לדעת</w:t>
      </w:r>
      <w:r w:rsidR="009A55E8">
        <w:rPr>
          <w:rFonts w:hint="cs"/>
          <w:rtl/>
        </w:rPr>
        <w:t>,</w:t>
      </w:r>
      <w:r>
        <w:rPr>
          <w:rFonts w:hint="cs"/>
          <w:rtl/>
        </w:rPr>
        <w:t xml:space="preserve"> בטח לא מתקציביה. אבל אכן המדינה עשתה </w:t>
      </w:r>
      <w:proofErr w:type="spellStart"/>
      <w:r>
        <w:rPr>
          <w:rFonts w:hint="cs"/>
          <w:rtl/>
        </w:rPr>
        <w:t>תוכנית</w:t>
      </w:r>
      <w:proofErr w:type="spellEnd"/>
      <w:r>
        <w:rPr>
          <w:rFonts w:hint="cs"/>
          <w:rtl/>
        </w:rPr>
        <w:t xml:space="preserve"> </w:t>
      </w:r>
      <w:bookmarkStart w:id="7748" w:name="_ETM_Q17_732294"/>
      <w:bookmarkEnd w:id="7748"/>
      <w:r>
        <w:rPr>
          <w:rFonts w:hint="cs"/>
          <w:rtl/>
        </w:rPr>
        <w:t xml:space="preserve">מאוד מאוד חכמה: תמ"א 38. מה היא עושה? היא הכינה </w:t>
      </w:r>
      <w:proofErr w:type="spellStart"/>
      <w:r>
        <w:rPr>
          <w:rFonts w:hint="cs"/>
          <w:rtl/>
        </w:rPr>
        <w:t>תוכנית</w:t>
      </w:r>
      <w:proofErr w:type="spellEnd"/>
      <w:r>
        <w:rPr>
          <w:rFonts w:hint="cs"/>
          <w:rtl/>
        </w:rPr>
        <w:t xml:space="preserve"> שהיא מצילת חיים. היא אמרה: תקימו </w:t>
      </w:r>
      <w:bookmarkStart w:id="7749" w:name="_ETM_Q17_740364"/>
      <w:bookmarkEnd w:id="7749"/>
      <w:r>
        <w:rPr>
          <w:rFonts w:hint="cs"/>
          <w:rtl/>
        </w:rPr>
        <w:t xml:space="preserve">ממ"דים, ניתן לכם תמריצים תכנוניים, וקדימה, מטילים את </w:t>
      </w:r>
      <w:bookmarkStart w:id="7750" w:name="_ETM_Q17_744966"/>
      <w:bookmarkEnd w:id="7750"/>
      <w:r>
        <w:rPr>
          <w:rFonts w:hint="cs"/>
          <w:rtl/>
        </w:rPr>
        <w:t xml:space="preserve">זה, את האחריות, על האזרחים. </w:t>
      </w:r>
    </w:p>
    <w:p w:rsidR="009A55E8" w:rsidRDefault="009A55E8" w:rsidP="009A55E8">
      <w:pPr>
        <w:rPr>
          <w:rtl/>
        </w:rPr>
      </w:pPr>
    </w:p>
    <w:p w:rsidR="00CC133D" w:rsidRDefault="00015775" w:rsidP="009A55E8">
      <w:pPr>
        <w:rPr>
          <w:rtl/>
        </w:rPr>
      </w:pPr>
      <w:r>
        <w:rPr>
          <w:rFonts w:hint="cs"/>
          <w:rtl/>
        </w:rPr>
        <w:t xml:space="preserve">אבל המדינה לא השכילה לאורך השנים לבדוק איך הדברים האלה </w:t>
      </w:r>
      <w:bookmarkStart w:id="7751" w:name="_ETM_Q17_751259"/>
      <w:bookmarkEnd w:id="7751"/>
      <w:r>
        <w:rPr>
          <w:rFonts w:hint="cs"/>
          <w:rtl/>
        </w:rPr>
        <w:t xml:space="preserve">התקדמו. </w:t>
      </w:r>
      <w:bookmarkStart w:id="7752" w:name="_ETM_Q17_751956"/>
      <w:bookmarkStart w:id="7753" w:name="_ETM_Q17_752017"/>
      <w:bookmarkStart w:id="7754" w:name="_ETM_Q17_752437"/>
      <w:bookmarkStart w:id="7755" w:name="_ETM_Q17_752492"/>
      <w:bookmarkStart w:id="7756" w:name="TOR_Q18"/>
      <w:bookmarkEnd w:id="7752"/>
      <w:bookmarkEnd w:id="7753"/>
      <w:bookmarkEnd w:id="7754"/>
      <w:bookmarkEnd w:id="7755"/>
      <w:bookmarkEnd w:id="7756"/>
      <w:r w:rsidR="00CC133D">
        <w:rPr>
          <w:rFonts w:hint="cs"/>
          <w:rtl/>
        </w:rPr>
        <w:t>המדינה, היום, הולכת לבטל את תמ"א 38</w:t>
      </w:r>
      <w:r w:rsidR="009A55E8">
        <w:rPr>
          <w:rFonts w:hint="cs"/>
          <w:rtl/>
        </w:rPr>
        <w:t>.</w:t>
      </w:r>
      <w:r w:rsidR="00CC133D">
        <w:rPr>
          <w:rFonts w:hint="cs"/>
          <w:rtl/>
        </w:rPr>
        <w:t xml:space="preserve"> במקום לתקן אותה ולשדרג אותה ולהתאים אותה למצב הביטחוני, היא לוקחת את זה לכיוון תכנוני של התחדשות עירונית, ולא שמה </w:t>
      </w:r>
      <w:bookmarkStart w:id="7757" w:name="_ETM_Q18_157000"/>
      <w:bookmarkEnd w:id="7757"/>
      <w:r w:rsidR="00CC133D">
        <w:rPr>
          <w:rFonts w:hint="cs"/>
          <w:rtl/>
        </w:rPr>
        <w:t>את הדגש על כל מה שנוגע לממ"דים ועל מיגון של בתים.</w:t>
      </w:r>
    </w:p>
    <w:p w:rsidR="00CC133D" w:rsidRDefault="00CC133D" w:rsidP="00B41C35">
      <w:pPr>
        <w:rPr>
          <w:rtl/>
        </w:rPr>
      </w:pPr>
    </w:p>
    <w:p w:rsidR="00CC133D" w:rsidRDefault="00CC133D" w:rsidP="00201360">
      <w:pPr>
        <w:rPr>
          <w:rtl/>
        </w:rPr>
      </w:pPr>
      <w:r>
        <w:rPr>
          <w:rFonts w:hint="cs"/>
          <w:rtl/>
        </w:rPr>
        <w:t xml:space="preserve">ולכן אני </w:t>
      </w:r>
      <w:bookmarkStart w:id="7758" w:name="_ETM_Q18_165000"/>
      <w:bookmarkEnd w:id="7758"/>
      <w:r>
        <w:rPr>
          <w:rFonts w:hint="cs"/>
          <w:rtl/>
        </w:rPr>
        <w:t xml:space="preserve">מציע, סגן השר </w:t>
      </w:r>
      <w:r w:rsidR="00214018">
        <w:rPr>
          <w:rFonts w:hint="eastAsia"/>
          <w:rtl/>
        </w:rPr>
        <w:t>–</w:t>
      </w:r>
      <w:r>
        <w:rPr>
          <w:rFonts w:hint="cs"/>
          <w:rtl/>
        </w:rPr>
        <w:t xml:space="preserve"> וזה לפתחך</w:t>
      </w:r>
      <w:r w:rsidR="00201360">
        <w:rPr>
          <w:rFonts w:hint="cs"/>
          <w:rtl/>
        </w:rPr>
        <w:t>:</w:t>
      </w:r>
      <w:r>
        <w:rPr>
          <w:rFonts w:hint="cs"/>
          <w:rtl/>
        </w:rPr>
        <w:t xml:space="preserve"> אתם המדינה, אתם הממשלה, תקדמו את נושא תמ"א 38 ביחס </w:t>
      </w:r>
      <w:bookmarkStart w:id="7759" w:name="_ETM_Q18_174000"/>
      <w:bookmarkEnd w:id="7759"/>
      <w:r>
        <w:rPr>
          <w:rFonts w:hint="cs"/>
          <w:rtl/>
        </w:rPr>
        <w:t>למיגון. תתמרצו, תאפשרו את הדבר הזה</w:t>
      </w:r>
      <w:r w:rsidR="009A55E8">
        <w:rPr>
          <w:rFonts w:hint="cs"/>
          <w:rtl/>
        </w:rPr>
        <w:t>,</w:t>
      </w:r>
      <w:r>
        <w:rPr>
          <w:rFonts w:hint="cs"/>
          <w:rtl/>
        </w:rPr>
        <w:t xml:space="preserve"> כי זה דבר מציל חיים. אם המדינה רוצה, היא יודעת </w:t>
      </w:r>
      <w:bookmarkStart w:id="7760" w:name="_ETM_Q18_182000"/>
      <w:bookmarkEnd w:id="7760"/>
      <w:r>
        <w:rPr>
          <w:rFonts w:hint="cs"/>
          <w:rtl/>
        </w:rPr>
        <w:t xml:space="preserve">איך לעשות את זה. היא הוכיחה את זה בכינונה של התוכנית הזאת, אבל אתם לא עשיתם שום דבר בהקשר של מיגון, של חיוב בניית ממ"ד </w:t>
      </w:r>
      <w:proofErr w:type="spellStart"/>
      <w:r>
        <w:rPr>
          <w:rFonts w:hint="cs"/>
          <w:rtl/>
        </w:rPr>
        <w:t>בתמ"א</w:t>
      </w:r>
      <w:proofErr w:type="spellEnd"/>
      <w:r>
        <w:rPr>
          <w:rFonts w:hint="cs"/>
          <w:rtl/>
        </w:rPr>
        <w:t xml:space="preserve"> 38 או חיוב ממ"ד באזורי מיגון במסגרת </w:t>
      </w:r>
      <w:bookmarkStart w:id="7761" w:name="_ETM_Q18_192000"/>
      <w:bookmarkEnd w:id="7761"/>
      <w:proofErr w:type="spellStart"/>
      <w:r>
        <w:rPr>
          <w:rFonts w:hint="cs"/>
          <w:rtl/>
        </w:rPr>
        <w:t>התמ"א</w:t>
      </w:r>
      <w:proofErr w:type="spellEnd"/>
      <w:r>
        <w:rPr>
          <w:rFonts w:hint="cs"/>
          <w:rtl/>
        </w:rPr>
        <w:t>. תודה רבה</w:t>
      </w:r>
      <w:r w:rsidR="009A55E8">
        <w:rPr>
          <w:rFonts w:hint="cs"/>
          <w:rtl/>
        </w:rPr>
        <w:t>,</w:t>
      </w:r>
      <w:r>
        <w:rPr>
          <w:rFonts w:hint="cs"/>
          <w:rtl/>
        </w:rPr>
        <w:t xml:space="preserve"> אדוני.</w:t>
      </w:r>
    </w:p>
    <w:p w:rsidR="00CC133D" w:rsidRDefault="00CC133D" w:rsidP="00B41C35">
      <w:pPr>
        <w:rPr>
          <w:rtl/>
        </w:rPr>
      </w:pPr>
    </w:p>
    <w:p w:rsidR="00CC133D" w:rsidRDefault="00CC133D" w:rsidP="00B41C35">
      <w:pPr>
        <w:pStyle w:val="af6"/>
        <w:keepNext/>
        <w:rPr>
          <w:rtl/>
        </w:rPr>
      </w:pPr>
      <w:r w:rsidRPr="00AF059D">
        <w:rPr>
          <w:rStyle w:val="TagStyle"/>
          <w:rtl/>
        </w:rPr>
        <w:t xml:space="preserve"> &lt;&lt; יור &gt;&gt; </w:t>
      </w:r>
      <w:r>
        <w:rPr>
          <w:rtl/>
        </w:rPr>
        <w:t>היו"ר יעקב מרגי:</w:t>
      </w:r>
      <w:r w:rsidRPr="00AF059D">
        <w:rPr>
          <w:rStyle w:val="TagStyle"/>
          <w:rtl/>
        </w:rPr>
        <w:t xml:space="preserve"> &lt;&lt; יור &gt;&gt;</w:t>
      </w:r>
      <w:r>
        <w:rPr>
          <w:rtl/>
        </w:rPr>
        <w:t xml:space="preserve"> </w:t>
      </w:r>
    </w:p>
    <w:p w:rsidR="00CC133D" w:rsidRDefault="00CC133D" w:rsidP="004C59D0">
      <w:pPr>
        <w:rPr>
          <w:rtl/>
        </w:rPr>
      </w:pPr>
    </w:p>
    <w:p w:rsidR="00CC133D" w:rsidRDefault="00CC133D" w:rsidP="00B41C35">
      <w:pPr>
        <w:rPr>
          <w:rtl/>
        </w:rPr>
      </w:pPr>
      <w:r>
        <w:rPr>
          <w:rFonts w:hint="cs"/>
          <w:rtl/>
        </w:rPr>
        <w:t>תודה רבה. חברי הכנסת, אמרנו ועדת חוץ וביטחון?</w:t>
      </w:r>
    </w:p>
    <w:p w:rsidR="00CC133D" w:rsidRDefault="00CC133D" w:rsidP="00B41C35">
      <w:pPr>
        <w:rPr>
          <w:rtl/>
        </w:rPr>
      </w:pPr>
    </w:p>
    <w:p w:rsidR="00CC133D" w:rsidRDefault="00CC133D" w:rsidP="00B41C35">
      <w:pPr>
        <w:pStyle w:val="af5"/>
        <w:keepNext/>
        <w:rPr>
          <w:rtl/>
        </w:rPr>
      </w:pPr>
      <w:bookmarkStart w:id="7762" w:name="ET_interruption_קריאות_23"/>
      <w:r w:rsidRPr="00FD5AF8">
        <w:rPr>
          <w:rStyle w:val="TagStyle"/>
          <w:rtl/>
        </w:rPr>
        <w:t xml:space="preserve"> &lt;&lt; קריאה &gt;&gt; </w:t>
      </w:r>
      <w:r>
        <w:rPr>
          <w:rtl/>
        </w:rPr>
        <w:t>קריאות:</w:t>
      </w:r>
      <w:r w:rsidRPr="00FD5AF8">
        <w:rPr>
          <w:rStyle w:val="TagStyle"/>
          <w:rtl/>
        </w:rPr>
        <w:t xml:space="preserve"> &lt;&lt; קריאה &gt;&gt;</w:t>
      </w:r>
      <w:r>
        <w:rPr>
          <w:rtl/>
        </w:rPr>
        <w:t xml:space="preserve"> </w:t>
      </w:r>
      <w:bookmarkEnd w:id="7762"/>
    </w:p>
    <w:p w:rsidR="00CC133D" w:rsidRDefault="00CC133D" w:rsidP="004C59D0">
      <w:pPr>
        <w:rPr>
          <w:rtl/>
        </w:rPr>
      </w:pPr>
    </w:p>
    <w:p w:rsidR="00CC133D" w:rsidRDefault="00CC133D" w:rsidP="00B41C35">
      <w:pPr>
        <w:rPr>
          <w:rtl/>
        </w:rPr>
      </w:pPr>
      <w:bookmarkStart w:id="7763" w:name="_ETM_Q18_205000"/>
      <w:bookmarkEnd w:id="7763"/>
      <w:r>
        <w:rPr>
          <w:rFonts w:hint="cs"/>
          <w:rtl/>
        </w:rPr>
        <w:t>מליאה.</w:t>
      </w:r>
    </w:p>
    <w:p w:rsidR="00CC133D" w:rsidRDefault="00CC133D" w:rsidP="00B41C35">
      <w:pPr>
        <w:rPr>
          <w:rtl/>
        </w:rPr>
      </w:pPr>
    </w:p>
    <w:p w:rsidR="00CC133D" w:rsidRDefault="00CC133D" w:rsidP="00B41C35">
      <w:pPr>
        <w:pStyle w:val="af5"/>
        <w:keepNext/>
        <w:rPr>
          <w:rtl/>
        </w:rPr>
      </w:pPr>
      <w:bookmarkStart w:id="7764" w:name="ET_interruption_5115_24"/>
      <w:r w:rsidRPr="00FD5AF8">
        <w:rPr>
          <w:rStyle w:val="TagStyle"/>
          <w:rtl/>
        </w:rPr>
        <w:t xml:space="preserve"> &lt;&lt; קריאה &gt;&gt; </w:t>
      </w:r>
      <w:r>
        <w:rPr>
          <w:rtl/>
        </w:rPr>
        <w:t>פנינה תמנו (כחול לבן):</w:t>
      </w:r>
      <w:r w:rsidRPr="00FD5AF8">
        <w:rPr>
          <w:rStyle w:val="TagStyle"/>
          <w:rtl/>
        </w:rPr>
        <w:t xml:space="preserve"> &lt;&lt; קריאה &gt;&gt;</w:t>
      </w:r>
      <w:r>
        <w:rPr>
          <w:rtl/>
        </w:rPr>
        <w:t xml:space="preserve"> </w:t>
      </w:r>
      <w:bookmarkEnd w:id="7764"/>
    </w:p>
    <w:p w:rsidR="00CC133D" w:rsidRDefault="00CC133D" w:rsidP="004C59D0">
      <w:pPr>
        <w:rPr>
          <w:rtl/>
        </w:rPr>
      </w:pPr>
    </w:p>
    <w:p w:rsidR="00CC133D" w:rsidRDefault="00CC133D" w:rsidP="00B41C35">
      <w:pPr>
        <w:rPr>
          <w:rtl/>
        </w:rPr>
      </w:pPr>
      <w:bookmarkStart w:id="7765" w:name="_ETM_Q18_206000"/>
      <w:bookmarkEnd w:id="7765"/>
      <w:r>
        <w:rPr>
          <w:rFonts w:hint="cs"/>
          <w:rtl/>
        </w:rPr>
        <w:t>אמרנו ועדה, לא? איציק, ועדה.</w:t>
      </w:r>
    </w:p>
    <w:p w:rsidR="00CC133D" w:rsidRDefault="00CC133D" w:rsidP="00B41C35">
      <w:pPr>
        <w:rPr>
          <w:rtl/>
        </w:rPr>
      </w:pPr>
    </w:p>
    <w:p w:rsidR="00CC133D" w:rsidRDefault="00CC133D" w:rsidP="00B41C35">
      <w:pPr>
        <w:pStyle w:val="af6"/>
        <w:keepNext/>
        <w:rPr>
          <w:rtl/>
        </w:rPr>
      </w:pPr>
      <w:r w:rsidRPr="00AF059D">
        <w:rPr>
          <w:rStyle w:val="TagStyle"/>
          <w:rtl/>
        </w:rPr>
        <w:t xml:space="preserve"> &lt;&lt; יור &gt;&gt; </w:t>
      </w:r>
      <w:r>
        <w:rPr>
          <w:rtl/>
        </w:rPr>
        <w:t>היו"ר יעקב מרגי:</w:t>
      </w:r>
      <w:r w:rsidRPr="00AF059D">
        <w:rPr>
          <w:rStyle w:val="TagStyle"/>
          <w:rtl/>
        </w:rPr>
        <w:t xml:space="preserve"> &lt;&lt; יור &gt;&gt;</w:t>
      </w:r>
      <w:r>
        <w:rPr>
          <w:rtl/>
        </w:rPr>
        <w:t xml:space="preserve"> </w:t>
      </w:r>
    </w:p>
    <w:p w:rsidR="00CC133D" w:rsidRDefault="00CC133D" w:rsidP="004C59D0">
      <w:pPr>
        <w:rPr>
          <w:rtl/>
        </w:rPr>
      </w:pPr>
    </w:p>
    <w:p w:rsidR="00CC133D" w:rsidRDefault="00CC133D" w:rsidP="009A55E8">
      <w:pPr>
        <w:rPr>
          <w:rtl/>
        </w:rPr>
      </w:pPr>
      <w:r>
        <w:rPr>
          <w:rFonts w:hint="cs"/>
          <w:rtl/>
        </w:rPr>
        <w:t xml:space="preserve">או שתגיעו להסכמה. אם לא נעביר את </w:t>
      </w:r>
      <w:bookmarkStart w:id="7766" w:name="_ETM_Q18_220236"/>
      <w:bookmarkEnd w:id="7766"/>
      <w:r>
        <w:rPr>
          <w:rFonts w:hint="cs"/>
          <w:rtl/>
        </w:rPr>
        <w:t>זה</w:t>
      </w:r>
      <w:r w:rsidR="009A55E8">
        <w:rPr>
          <w:rFonts w:hint="cs"/>
          <w:rtl/>
        </w:rPr>
        <w:t xml:space="preserve"> </w:t>
      </w:r>
      <w:r w:rsidR="00214018">
        <w:rPr>
          <w:rFonts w:hint="eastAsia"/>
          <w:rtl/>
        </w:rPr>
        <w:t>–</w:t>
      </w:r>
      <w:r w:rsidR="009A55E8">
        <w:rPr>
          <w:rFonts w:hint="eastAsia"/>
          <w:rtl/>
        </w:rPr>
        <w:t xml:space="preserve"> </w:t>
      </w:r>
      <w:bookmarkStart w:id="7767" w:name="_ETM_Q18_223184"/>
      <w:bookmarkStart w:id="7768" w:name="_ETM_Q18_223242"/>
      <w:bookmarkStart w:id="7769" w:name="_ETM_Q18_223759"/>
      <w:bookmarkStart w:id="7770" w:name="_ETM_Q18_223809"/>
      <w:bookmarkEnd w:id="7767"/>
      <w:bookmarkEnd w:id="7768"/>
      <w:bookmarkEnd w:id="7769"/>
      <w:bookmarkEnd w:id="7770"/>
      <w:r>
        <w:rPr>
          <w:rFonts w:hint="cs"/>
          <w:rtl/>
        </w:rPr>
        <w:t>אנחנו נעשה הצבעה ונעביר את זה לוועדה המסדרת שתחליט לאן זה</w:t>
      </w:r>
      <w:bookmarkStart w:id="7771" w:name="_ETM_Q18_223000"/>
      <w:bookmarkEnd w:id="7771"/>
      <w:r>
        <w:rPr>
          <w:rFonts w:hint="cs"/>
          <w:rtl/>
        </w:rPr>
        <w:t xml:space="preserve"> יעבור.</w:t>
      </w:r>
    </w:p>
    <w:p w:rsidR="00CC133D" w:rsidRDefault="00CC133D" w:rsidP="00B41C35">
      <w:pPr>
        <w:rPr>
          <w:rtl/>
        </w:rPr>
      </w:pPr>
    </w:p>
    <w:p w:rsidR="00CC133D" w:rsidRDefault="00CC133D" w:rsidP="00423CC8">
      <w:pPr>
        <w:rPr>
          <w:rtl/>
        </w:rPr>
      </w:pPr>
      <w:r>
        <w:rPr>
          <w:rFonts w:hint="cs"/>
          <w:rtl/>
        </w:rPr>
        <w:t xml:space="preserve">אנחנו עוברים להצבעה: מי שבעד </w:t>
      </w:r>
      <w:r w:rsidR="00214018">
        <w:rPr>
          <w:rtl/>
        </w:rPr>
        <w:t>–</w:t>
      </w:r>
      <w:r>
        <w:rPr>
          <w:rFonts w:hint="cs"/>
          <w:rtl/>
        </w:rPr>
        <w:t xml:space="preserve"> ועדה מסדרת</w:t>
      </w:r>
      <w:r w:rsidR="00423CC8">
        <w:rPr>
          <w:rFonts w:hint="cs"/>
          <w:rtl/>
        </w:rPr>
        <w:t>.</w:t>
      </w:r>
      <w:r>
        <w:rPr>
          <w:rFonts w:hint="cs"/>
          <w:rtl/>
        </w:rPr>
        <w:t xml:space="preserve"> מי שנגד </w:t>
      </w:r>
      <w:r w:rsidR="00214018">
        <w:rPr>
          <w:rtl/>
        </w:rPr>
        <w:t>–</w:t>
      </w:r>
      <w:r>
        <w:rPr>
          <w:rFonts w:hint="cs"/>
          <w:rtl/>
        </w:rPr>
        <w:t xml:space="preserve"> מסיר זאת מסדר-היום.</w:t>
      </w:r>
      <w:r w:rsidR="009A55E8">
        <w:rPr>
          <w:rFonts w:hint="cs"/>
          <w:rtl/>
        </w:rPr>
        <w:t xml:space="preserve"> </w:t>
      </w:r>
      <w:bookmarkStart w:id="7772" w:name="_ETM_Q18_228000"/>
      <w:bookmarkEnd w:id="7772"/>
      <w:r>
        <w:rPr>
          <w:rFonts w:hint="cs"/>
          <w:rtl/>
        </w:rPr>
        <w:t>בבקשה, הצבעה.</w:t>
      </w:r>
    </w:p>
    <w:p w:rsidR="00CC133D" w:rsidRDefault="00CC133D" w:rsidP="00B41C35">
      <w:pPr>
        <w:keepNext/>
        <w:rPr>
          <w:rtl/>
        </w:rPr>
      </w:pPr>
    </w:p>
    <w:p w:rsidR="00CC133D" w:rsidRDefault="00CC133D" w:rsidP="00B41C35">
      <w:pPr>
        <w:pStyle w:val="af1"/>
        <w:keepNext/>
        <w:rPr>
          <w:rtl/>
        </w:rPr>
      </w:pPr>
      <w:bookmarkStart w:id="7773" w:name="_ETM_Q18_233000"/>
      <w:bookmarkEnd w:id="7773"/>
      <w:r>
        <w:rPr>
          <w:rtl/>
        </w:rPr>
        <w:t>הצבעה מס'</w:t>
      </w:r>
      <w:r>
        <w:rPr>
          <w:rFonts w:hint="cs"/>
          <w:rtl/>
        </w:rPr>
        <w:t xml:space="preserve"> 5</w:t>
      </w:r>
    </w:p>
    <w:p w:rsidR="00CC133D" w:rsidRDefault="00CC133D" w:rsidP="00B41C35">
      <w:pPr>
        <w:pStyle w:val="--"/>
        <w:keepNext/>
        <w:rPr>
          <w:rtl/>
        </w:rPr>
      </w:pPr>
    </w:p>
    <w:p w:rsidR="00CC133D" w:rsidRDefault="00CC133D" w:rsidP="00B41C35">
      <w:pPr>
        <w:pStyle w:val="--"/>
        <w:keepNext/>
        <w:rPr>
          <w:rtl/>
        </w:rPr>
      </w:pPr>
      <w:r>
        <w:rPr>
          <w:rtl/>
        </w:rPr>
        <w:t>בעד</w:t>
      </w:r>
      <w:r>
        <w:rPr>
          <w:rFonts w:hint="cs"/>
          <w:rtl/>
        </w:rPr>
        <w:t xml:space="preserve"> ההצעה להעביר את הנושא לוועדה</w:t>
      </w:r>
      <w:r>
        <w:rPr>
          <w:rtl/>
        </w:rPr>
        <w:t xml:space="preserve"> </w:t>
      </w:r>
      <w:r w:rsidR="00214018">
        <w:rPr>
          <w:rtl/>
        </w:rPr>
        <w:t>–</w:t>
      </w:r>
      <w:r>
        <w:rPr>
          <w:rtl/>
        </w:rPr>
        <w:t xml:space="preserve"> </w:t>
      </w:r>
      <w:r>
        <w:rPr>
          <w:rFonts w:hint="cs"/>
          <w:rtl/>
        </w:rPr>
        <w:t>16</w:t>
      </w:r>
    </w:p>
    <w:p w:rsidR="00CC133D" w:rsidRDefault="00CC133D" w:rsidP="00B41C35">
      <w:pPr>
        <w:pStyle w:val="--"/>
        <w:keepNext/>
        <w:rPr>
          <w:rtl/>
        </w:rPr>
      </w:pPr>
      <w:r>
        <w:rPr>
          <w:rFonts w:hint="cs"/>
          <w:rtl/>
        </w:rPr>
        <w:t xml:space="preserve">נגד </w:t>
      </w:r>
      <w:r w:rsidR="00214018">
        <w:rPr>
          <w:rtl/>
        </w:rPr>
        <w:t>–</w:t>
      </w:r>
      <w:r>
        <w:rPr>
          <w:rtl/>
        </w:rPr>
        <w:t xml:space="preserve"> </w:t>
      </w:r>
      <w:r>
        <w:rPr>
          <w:rFonts w:hint="cs"/>
          <w:rtl/>
        </w:rPr>
        <w:t>אין</w:t>
      </w:r>
    </w:p>
    <w:p w:rsidR="00CC133D" w:rsidRDefault="00CC133D" w:rsidP="00B41C35">
      <w:pPr>
        <w:pStyle w:val="--"/>
        <w:keepNext/>
        <w:rPr>
          <w:rtl/>
        </w:rPr>
      </w:pPr>
      <w:r>
        <w:rPr>
          <w:rtl/>
        </w:rPr>
        <w:t xml:space="preserve">נמנעים </w:t>
      </w:r>
      <w:r w:rsidR="00214018">
        <w:rPr>
          <w:rtl/>
        </w:rPr>
        <w:t>–</w:t>
      </w:r>
      <w:r>
        <w:rPr>
          <w:rtl/>
        </w:rPr>
        <w:t xml:space="preserve"> </w:t>
      </w:r>
      <w:r>
        <w:rPr>
          <w:rFonts w:hint="cs"/>
          <w:rtl/>
        </w:rPr>
        <w:t>אין</w:t>
      </w:r>
    </w:p>
    <w:p w:rsidR="00CC133D" w:rsidRDefault="00CC133D" w:rsidP="00B41C35">
      <w:pPr>
        <w:pStyle w:val="af2"/>
        <w:rPr>
          <w:rtl/>
        </w:rPr>
      </w:pPr>
      <w:r>
        <w:rPr>
          <w:rFonts w:hint="cs"/>
          <w:rtl/>
        </w:rPr>
        <w:t>ההצעה להעביר את הנושא לוועדה שתקבע</w:t>
      </w:r>
      <w:r>
        <w:rPr>
          <w:rtl/>
        </w:rPr>
        <w:t xml:space="preserve"> </w:t>
      </w:r>
      <w:r>
        <w:rPr>
          <w:rFonts w:hint="cs"/>
          <w:rtl/>
        </w:rPr>
        <w:t>הוועדה המסדרת נתקבלה.</w:t>
      </w:r>
    </w:p>
    <w:p w:rsidR="00CC133D" w:rsidRDefault="00CC133D" w:rsidP="00B41C35">
      <w:pPr>
        <w:rPr>
          <w:rtl/>
        </w:rPr>
      </w:pPr>
    </w:p>
    <w:p w:rsidR="00CC133D" w:rsidRDefault="00CC133D" w:rsidP="00B41C35">
      <w:pPr>
        <w:pStyle w:val="af6"/>
        <w:keepNext/>
        <w:rPr>
          <w:rtl/>
        </w:rPr>
      </w:pPr>
      <w:r w:rsidRPr="00FD5AF8">
        <w:rPr>
          <w:rStyle w:val="TagStyle"/>
          <w:rtl/>
        </w:rPr>
        <w:t xml:space="preserve"> &lt;&lt; יור &gt;&gt; </w:t>
      </w:r>
      <w:r>
        <w:rPr>
          <w:rtl/>
        </w:rPr>
        <w:t>היו"ר יעקב מרגי:</w:t>
      </w:r>
      <w:r w:rsidRPr="00FD5AF8">
        <w:rPr>
          <w:rStyle w:val="TagStyle"/>
          <w:rtl/>
        </w:rPr>
        <w:t xml:space="preserve"> &lt;&lt; יור &gt;&gt;</w:t>
      </w:r>
      <w:r>
        <w:rPr>
          <w:rtl/>
        </w:rPr>
        <w:t xml:space="preserve"> </w:t>
      </w:r>
    </w:p>
    <w:p w:rsidR="00CC133D" w:rsidRDefault="00CC133D" w:rsidP="004C59D0">
      <w:pPr>
        <w:rPr>
          <w:rtl/>
        </w:rPr>
      </w:pPr>
    </w:p>
    <w:p w:rsidR="00CC133D" w:rsidRPr="00FD5AF8" w:rsidRDefault="00CC133D" w:rsidP="00B41C35">
      <w:pPr>
        <w:rPr>
          <w:rtl/>
        </w:rPr>
      </w:pPr>
      <w:r>
        <w:rPr>
          <w:rFonts w:hint="cs"/>
          <w:rtl/>
        </w:rPr>
        <w:t xml:space="preserve">16 בעד, אין מתנגדים ואין </w:t>
      </w:r>
      <w:bookmarkStart w:id="7774" w:name="_ETM_Q18_254000"/>
      <w:bookmarkEnd w:id="7774"/>
      <w:r>
        <w:rPr>
          <w:rFonts w:hint="cs"/>
          <w:rtl/>
        </w:rPr>
        <w:t>נמנעים. הנושא יעבור להחלטת הוועדה המסדרת.</w:t>
      </w:r>
      <w:r>
        <w:rPr>
          <w:rtl/>
        </w:rPr>
        <w:t xml:space="preserve"> </w:t>
      </w:r>
    </w:p>
    <w:p w:rsidR="00CC133D" w:rsidRDefault="00CC133D" w:rsidP="00B41C35">
      <w:pPr>
        <w:rPr>
          <w:rtl/>
        </w:rPr>
      </w:pPr>
    </w:p>
    <w:p w:rsidR="004703D1" w:rsidRDefault="004703D1" w:rsidP="00B41C35">
      <w:pPr>
        <w:rPr>
          <w:rtl/>
        </w:rPr>
      </w:pPr>
    </w:p>
    <w:p w:rsidR="00CC133D" w:rsidRDefault="00CC133D" w:rsidP="00B41C35">
      <w:pPr>
        <w:pStyle w:val="a6"/>
        <w:rPr>
          <w:rtl/>
        </w:rPr>
      </w:pPr>
      <w:bookmarkStart w:id="7775" w:name="ET_subject_מסמכים_שהונחו_על_שולחן__4"/>
      <w:r w:rsidRPr="00AF059D">
        <w:rPr>
          <w:rStyle w:val="TagStyle"/>
          <w:rtl/>
        </w:rPr>
        <w:t xml:space="preserve">&lt;&lt; נושא &gt;&gt; </w:t>
      </w:r>
      <w:bookmarkStart w:id="7776" w:name="_Toc25173830"/>
      <w:bookmarkStart w:id="7777" w:name="_Toc25174996"/>
      <w:r>
        <w:rPr>
          <w:rtl/>
        </w:rPr>
        <w:t>מסמכים שהונחו על שולחן הכנסת</w:t>
      </w:r>
      <w:bookmarkEnd w:id="7776"/>
      <w:bookmarkEnd w:id="7777"/>
      <w:r w:rsidRPr="00AF059D">
        <w:rPr>
          <w:rStyle w:val="TagStyle"/>
          <w:rtl/>
        </w:rPr>
        <w:t xml:space="preserve"> &lt;&lt; נושא &gt;&gt;</w:t>
      </w:r>
      <w:r>
        <w:rPr>
          <w:rtl/>
        </w:rPr>
        <w:t xml:space="preserve"> </w:t>
      </w:r>
      <w:bookmarkEnd w:id="7775"/>
    </w:p>
    <w:p w:rsidR="00CC133D" w:rsidRDefault="00CC133D" w:rsidP="004C59D0">
      <w:pPr>
        <w:rPr>
          <w:rtl/>
        </w:rPr>
      </w:pPr>
    </w:p>
    <w:p w:rsidR="00CC133D" w:rsidRDefault="00CC133D" w:rsidP="00B41C35">
      <w:pPr>
        <w:pStyle w:val="af6"/>
        <w:keepNext/>
        <w:rPr>
          <w:rtl/>
        </w:rPr>
      </w:pPr>
      <w:r w:rsidRPr="00FD5AF8">
        <w:rPr>
          <w:rStyle w:val="TagStyle"/>
          <w:rtl/>
        </w:rPr>
        <w:t xml:space="preserve"> &lt;&lt; יור &gt;&gt; </w:t>
      </w:r>
      <w:r>
        <w:rPr>
          <w:rtl/>
        </w:rPr>
        <w:t>היו"ר יעקב מרגי:</w:t>
      </w:r>
      <w:r w:rsidRPr="00FD5AF8">
        <w:rPr>
          <w:rStyle w:val="TagStyle"/>
          <w:rtl/>
        </w:rPr>
        <w:t xml:space="preserve"> &lt;&lt; יור &gt;&gt;</w:t>
      </w:r>
      <w:r>
        <w:rPr>
          <w:rtl/>
        </w:rPr>
        <w:t xml:space="preserve"> </w:t>
      </w:r>
    </w:p>
    <w:p w:rsidR="00CC133D" w:rsidRDefault="00CC133D" w:rsidP="004C59D0">
      <w:pPr>
        <w:rPr>
          <w:rtl/>
        </w:rPr>
      </w:pPr>
    </w:p>
    <w:p w:rsidR="00CC133D" w:rsidRDefault="00CC133D" w:rsidP="009A55E8">
      <w:pPr>
        <w:rPr>
          <w:rtl/>
        </w:rPr>
      </w:pPr>
      <w:bookmarkStart w:id="7778" w:name="_ETM_Q18_256000"/>
      <w:bookmarkEnd w:id="7778"/>
      <w:r>
        <w:rPr>
          <w:rFonts w:hint="cs"/>
          <w:rtl/>
        </w:rPr>
        <w:t>ה</w:t>
      </w:r>
      <w:r w:rsidR="009A55E8">
        <w:rPr>
          <w:rFonts w:hint="cs"/>
          <w:rtl/>
        </w:rPr>
        <w:t>ודעה</w:t>
      </w:r>
      <w:r>
        <w:rPr>
          <w:rFonts w:hint="cs"/>
          <w:rtl/>
        </w:rPr>
        <w:t xml:space="preserve"> למזכירת הכנסת, בבקשה.</w:t>
      </w:r>
    </w:p>
    <w:p w:rsidR="00CC133D" w:rsidRDefault="00CC133D" w:rsidP="00B41C35">
      <w:pPr>
        <w:rPr>
          <w:rtl/>
        </w:rPr>
      </w:pPr>
    </w:p>
    <w:p w:rsidR="00CC133D" w:rsidRDefault="00CC133D" w:rsidP="00B41C35">
      <w:pPr>
        <w:pStyle w:val="a4"/>
        <w:keepNext/>
        <w:rPr>
          <w:rtl/>
        </w:rPr>
      </w:pPr>
      <w:bookmarkStart w:id="7779" w:name="ET_speaker_4926_27"/>
      <w:r w:rsidRPr="00FD5AF8">
        <w:rPr>
          <w:rStyle w:val="TagStyle"/>
          <w:rtl/>
        </w:rPr>
        <w:t xml:space="preserve"> &lt;&lt; דובר &gt;&gt; </w:t>
      </w:r>
      <w:bookmarkStart w:id="7780" w:name="_Toc25173831"/>
      <w:bookmarkStart w:id="7781" w:name="_Toc25174997"/>
      <w:r>
        <w:rPr>
          <w:rtl/>
        </w:rPr>
        <w:t>מזכירת הכנסת ירדנה מלר-הורוביץ:</w:t>
      </w:r>
      <w:bookmarkEnd w:id="7780"/>
      <w:bookmarkEnd w:id="7781"/>
      <w:r w:rsidRPr="00FD5AF8">
        <w:rPr>
          <w:rStyle w:val="TagStyle"/>
          <w:rtl/>
        </w:rPr>
        <w:t xml:space="preserve"> &lt;&lt; דובר &gt;&gt;</w:t>
      </w:r>
      <w:r>
        <w:rPr>
          <w:rtl/>
        </w:rPr>
        <w:t xml:space="preserve"> </w:t>
      </w:r>
      <w:bookmarkEnd w:id="7779"/>
    </w:p>
    <w:p w:rsidR="00CC133D" w:rsidRDefault="00CC133D" w:rsidP="004C59D0">
      <w:pPr>
        <w:rPr>
          <w:rtl/>
        </w:rPr>
      </w:pPr>
    </w:p>
    <w:p w:rsidR="00CC133D" w:rsidRDefault="00CC133D" w:rsidP="004703D1">
      <w:pPr>
        <w:rPr>
          <w:rtl/>
        </w:rPr>
      </w:pPr>
      <w:r>
        <w:rPr>
          <w:rFonts w:hint="cs"/>
          <w:rtl/>
        </w:rPr>
        <w:t xml:space="preserve">תודה. ברשות </w:t>
      </w:r>
      <w:bookmarkStart w:id="7782" w:name="_ETM_Q18_259000"/>
      <w:bookmarkEnd w:id="7782"/>
      <w:r>
        <w:rPr>
          <w:rFonts w:hint="cs"/>
          <w:rtl/>
        </w:rPr>
        <w:t xml:space="preserve">יושב-ראש הישיבה, </w:t>
      </w:r>
      <w:proofErr w:type="spellStart"/>
      <w:r>
        <w:rPr>
          <w:rFonts w:hint="cs"/>
          <w:rtl/>
        </w:rPr>
        <w:t>הינני</w:t>
      </w:r>
      <w:proofErr w:type="spellEnd"/>
      <w:r>
        <w:rPr>
          <w:rFonts w:hint="cs"/>
          <w:rtl/>
        </w:rPr>
        <w:t xml:space="preserve"> מתכבדת להודיעכם</w:t>
      </w:r>
      <w:r w:rsidR="009A55E8">
        <w:rPr>
          <w:rFonts w:hint="cs"/>
          <w:rtl/>
        </w:rPr>
        <w:t>,</w:t>
      </w:r>
      <w:r>
        <w:rPr>
          <w:rFonts w:hint="cs"/>
          <w:rtl/>
        </w:rPr>
        <w:t xml:space="preserve"> כי הונחה היום על </w:t>
      </w:r>
      <w:bookmarkStart w:id="7783" w:name="_ETM_Q18_263000"/>
      <w:bookmarkEnd w:id="7783"/>
      <w:r>
        <w:rPr>
          <w:rFonts w:hint="cs"/>
          <w:rtl/>
        </w:rPr>
        <w:t xml:space="preserve">שולחן הכנסת </w:t>
      </w:r>
      <w:bookmarkStart w:id="7784" w:name="_ETM_Q18_269321"/>
      <w:bookmarkStart w:id="7785" w:name="_ETM_Q18_269385"/>
      <w:bookmarkEnd w:id="7784"/>
      <w:bookmarkEnd w:id="7785"/>
      <w:r w:rsidR="004703D1">
        <w:rPr>
          <w:rFonts w:hint="cs"/>
          <w:rtl/>
        </w:rPr>
        <w:t>ה</w:t>
      </w:r>
      <w:r>
        <w:rPr>
          <w:rFonts w:hint="cs"/>
          <w:rtl/>
        </w:rPr>
        <w:t xml:space="preserve">חלטת ועדת הכספים לגבי צו תעריף המכס </w:t>
      </w:r>
      <w:bookmarkStart w:id="7786" w:name="_ETM_Q18_269000"/>
      <w:bookmarkEnd w:id="7786"/>
      <w:r>
        <w:rPr>
          <w:rFonts w:hint="cs"/>
          <w:rtl/>
        </w:rPr>
        <w:t xml:space="preserve">והפטורים ומס קנייה על טובין (תיקון מס' 3), </w:t>
      </w:r>
      <w:proofErr w:type="spellStart"/>
      <w:r>
        <w:rPr>
          <w:rFonts w:hint="cs"/>
          <w:rtl/>
        </w:rPr>
        <w:t>התשע"ט</w:t>
      </w:r>
      <w:proofErr w:type="spellEnd"/>
      <w:r w:rsidR="00214018">
        <w:rPr>
          <w:rFonts w:hint="eastAsia"/>
          <w:rtl/>
        </w:rPr>
        <w:t>–</w:t>
      </w:r>
      <w:r>
        <w:rPr>
          <w:rFonts w:hint="cs"/>
          <w:rtl/>
        </w:rPr>
        <w:t>2018. תודה.</w:t>
      </w:r>
    </w:p>
    <w:p w:rsidR="00CC133D" w:rsidRDefault="00CC133D" w:rsidP="00B41C35">
      <w:pPr>
        <w:rPr>
          <w:rtl/>
        </w:rPr>
      </w:pPr>
    </w:p>
    <w:p w:rsidR="00CC133D" w:rsidRDefault="00CC133D" w:rsidP="00B41C35">
      <w:pPr>
        <w:pStyle w:val="af6"/>
        <w:keepNext/>
        <w:rPr>
          <w:rtl/>
        </w:rPr>
      </w:pPr>
      <w:r w:rsidRPr="00FD5AF8">
        <w:rPr>
          <w:rStyle w:val="TagStyle"/>
          <w:rtl/>
        </w:rPr>
        <w:t xml:space="preserve"> &lt;&lt; יור &gt;&gt; </w:t>
      </w:r>
      <w:r>
        <w:rPr>
          <w:rtl/>
        </w:rPr>
        <w:t>היו"ר יעקב מרגי:</w:t>
      </w:r>
      <w:r w:rsidRPr="00FD5AF8">
        <w:rPr>
          <w:rStyle w:val="TagStyle"/>
          <w:rtl/>
        </w:rPr>
        <w:t xml:space="preserve"> &lt;&lt; יור &gt;&gt;</w:t>
      </w:r>
      <w:r>
        <w:rPr>
          <w:rtl/>
        </w:rPr>
        <w:t xml:space="preserve"> </w:t>
      </w:r>
    </w:p>
    <w:p w:rsidR="00CC133D" w:rsidRDefault="00CC133D" w:rsidP="004C59D0">
      <w:pPr>
        <w:rPr>
          <w:rtl/>
        </w:rPr>
      </w:pPr>
    </w:p>
    <w:p w:rsidR="00CC133D" w:rsidRPr="00FD5AF8" w:rsidRDefault="00CC133D" w:rsidP="00B41C35">
      <w:pPr>
        <w:rPr>
          <w:rtl/>
        </w:rPr>
      </w:pPr>
      <w:r>
        <w:rPr>
          <w:rFonts w:hint="cs"/>
          <w:rtl/>
        </w:rPr>
        <w:t>תודה רבה.</w:t>
      </w:r>
      <w:r>
        <w:rPr>
          <w:rtl/>
        </w:rPr>
        <w:t xml:space="preserve">   </w:t>
      </w:r>
    </w:p>
    <w:p w:rsidR="00CC133D" w:rsidRDefault="00CC133D" w:rsidP="00B41C35">
      <w:pPr>
        <w:rPr>
          <w:rtl/>
        </w:rPr>
      </w:pPr>
    </w:p>
    <w:p w:rsidR="00CC133D" w:rsidRDefault="00CC133D" w:rsidP="00B41C35">
      <w:pPr>
        <w:rPr>
          <w:rtl/>
        </w:rPr>
      </w:pPr>
    </w:p>
    <w:p w:rsidR="00CC133D" w:rsidRDefault="00CC133D" w:rsidP="00B41C35">
      <w:pPr>
        <w:pStyle w:val="a6"/>
        <w:rPr>
          <w:rtl/>
        </w:rPr>
      </w:pPr>
      <w:bookmarkStart w:id="7787" w:name="ET_subject_617829_29"/>
      <w:r w:rsidRPr="00FD5AF8">
        <w:rPr>
          <w:rStyle w:val="TagStyle"/>
          <w:rtl/>
        </w:rPr>
        <w:t xml:space="preserve">&lt;&lt; נושא &gt;&gt; </w:t>
      </w:r>
      <w:bookmarkStart w:id="7788" w:name="_Toc25173832"/>
      <w:bookmarkStart w:id="7789" w:name="_Toc25174998"/>
      <w:r>
        <w:rPr>
          <w:rtl/>
        </w:rPr>
        <w:t>הצהרת אמונים של סגנית השר ציפי חוטובלי</w:t>
      </w:r>
      <w:bookmarkEnd w:id="7788"/>
      <w:bookmarkEnd w:id="7789"/>
      <w:r w:rsidRPr="00FD5AF8">
        <w:rPr>
          <w:rStyle w:val="TagStyle"/>
          <w:rtl/>
        </w:rPr>
        <w:t xml:space="preserve"> &lt;&lt; נושא &gt;&gt;</w:t>
      </w:r>
      <w:r>
        <w:rPr>
          <w:rtl/>
        </w:rPr>
        <w:t xml:space="preserve"> </w:t>
      </w:r>
      <w:bookmarkEnd w:id="7787"/>
    </w:p>
    <w:p w:rsidR="00CC133D" w:rsidRDefault="00CC133D" w:rsidP="004C59D0">
      <w:pPr>
        <w:rPr>
          <w:rtl/>
        </w:rPr>
      </w:pPr>
    </w:p>
    <w:p w:rsidR="00CC133D" w:rsidRDefault="00CC133D" w:rsidP="00B41C35">
      <w:pPr>
        <w:pStyle w:val="af6"/>
        <w:keepNext/>
        <w:rPr>
          <w:rtl/>
        </w:rPr>
      </w:pPr>
      <w:bookmarkStart w:id="7790" w:name="ET_yor_5873_30"/>
      <w:r w:rsidRPr="00FD5AF8">
        <w:rPr>
          <w:rStyle w:val="TagStyle"/>
          <w:rtl/>
        </w:rPr>
        <w:t xml:space="preserve"> &lt;&lt; יור &gt;&gt; </w:t>
      </w:r>
      <w:r>
        <w:rPr>
          <w:rtl/>
        </w:rPr>
        <w:t>היו"ר יעקב מרגי:</w:t>
      </w:r>
      <w:r w:rsidRPr="00FD5AF8">
        <w:rPr>
          <w:rStyle w:val="TagStyle"/>
          <w:rtl/>
        </w:rPr>
        <w:t xml:space="preserve"> &lt;&lt; יור &gt;&gt;</w:t>
      </w:r>
      <w:r>
        <w:rPr>
          <w:rtl/>
        </w:rPr>
        <w:t xml:space="preserve"> </w:t>
      </w:r>
      <w:bookmarkEnd w:id="7790"/>
    </w:p>
    <w:p w:rsidR="00CC133D" w:rsidRDefault="00CC133D" w:rsidP="004C59D0">
      <w:pPr>
        <w:rPr>
          <w:rtl/>
        </w:rPr>
      </w:pPr>
    </w:p>
    <w:p w:rsidR="00CC133D" w:rsidRDefault="00CC133D" w:rsidP="00B41C35">
      <w:pPr>
        <w:rPr>
          <w:rtl/>
        </w:rPr>
      </w:pPr>
      <w:bookmarkStart w:id="7791" w:name="_ETM_Q18_271000"/>
      <w:bookmarkEnd w:id="7791"/>
      <w:r>
        <w:rPr>
          <w:rFonts w:hint="cs"/>
          <w:rtl/>
        </w:rPr>
        <w:t xml:space="preserve">אנחנו עוברים לסעיף 7 בסדר-היום: אני מזמין את חברת </w:t>
      </w:r>
      <w:bookmarkStart w:id="7792" w:name="_ETM_Q18_281000"/>
      <w:bookmarkEnd w:id="7792"/>
      <w:r>
        <w:rPr>
          <w:rFonts w:hint="cs"/>
          <w:rtl/>
        </w:rPr>
        <w:t>הכנסת ציפי חוטובלי, סגנית שר החוץ, להצהרת אמונים.</w:t>
      </w:r>
    </w:p>
    <w:p w:rsidR="00CC133D" w:rsidRDefault="00CC133D" w:rsidP="00B41C35">
      <w:pPr>
        <w:rPr>
          <w:rtl/>
        </w:rPr>
      </w:pPr>
    </w:p>
    <w:p w:rsidR="00CC133D" w:rsidRDefault="00CC133D" w:rsidP="00B41C35">
      <w:pPr>
        <w:pStyle w:val="a4"/>
        <w:keepNext/>
        <w:rPr>
          <w:rtl/>
        </w:rPr>
      </w:pPr>
      <w:bookmarkStart w:id="7793" w:name="ET_speaker_4626_6"/>
      <w:r w:rsidRPr="00AF059D">
        <w:rPr>
          <w:rStyle w:val="TagStyle"/>
          <w:rtl/>
        </w:rPr>
        <w:t xml:space="preserve"> &lt;&lt; דובר &gt;&gt; </w:t>
      </w:r>
      <w:bookmarkStart w:id="7794" w:name="_Toc25173833"/>
      <w:bookmarkStart w:id="7795" w:name="_Toc25174999"/>
      <w:r>
        <w:rPr>
          <w:rtl/>
        </w:rPr>
        <w:t>ציפי חוטובלי (הליכוד):</w:t>
      </w:r>
      <w:bookmarkEnd w:id="7794"/>
      <w:bookmarkEnd w:id="7795"/>
      <w:r w:rsidRPr="00AF059D">
        <w:rPr>
          <w:rStyle w:val="TagStyle"/>
          <w:rtl/>
        </w:rPr>
        <w:t xml:space="preserve"> &lt;&lt; דובר &gt;&gt;</w:t>
      </w:r>
      <w:r>
        <w:rPr>
          <w:rtl/>
        </w:rPr>
        <w:t xml:space="preserve"> </w:t>
      </w:r>
      <w:bookmarkEnd w:id="7793"/>
    </w:p>
    <w:p w:rsidR="00CC133D" w:rsidRDefault="00CC133D" w:rsidP="004C59D0">
      <w:pPr>
        <w:rPr>
          <w:rtl/>
        </w:rPr>
      </w:pPr>
    </w:p>
    <w:p w:rsidR="00CC133D" w:rsidRDefault="00CC133D" w:rsidP="00B41C35">
      <w:pPr>
        <w:rPr>
          <w:rtl/>
        </w:rPr>
      </w:pPr>
      <w:r>
        <w:rPr>
          <w:rFonts w:hint="cs"/>
          <w:rtl/>
        </w:rPr>
        <w:t xml:space="preserve">אני, ציפי חוטובלי, בת גבריאל </w:t>
      </w:r>
      <w:proofErr w:type="spellStart"/>
      <w:r>
        <w:rPr>
          <w:rFonts w:hint="cs"/>
          <w:rtl/>
        </w:rPr>
        <w:t>ורוסיקו</w:t>
      </w:r>
      <w:proofErr w:type="spellEnd"/>
      <w:r>
        <w:rPr>
          <w:rFonts w:hint="cs"/>
          <w:rtl/>
        </w:rPr>
        <w:t xml:space="preserve">, </w:t>
      </w:r>
      <w:bookmarkStart w:id="7796" w:name="_ETM_Q18_300000"/>
      <w:bookmarkEnd w:id="7796"/>
      <w:r>
        <w:rPr>
          <w:rFonts w:hint="cs"/>
          <w:rtl/>
        </w:rPr>
        <w:t xml:space="preserve">מתחייבת לשמור אמונים למדינת ישראל ולחוקיה, למלא באמונה את תפקידי </w:t>
      </w:r>
      <w:bookmarkStart w:id="7797" w:name="_ETM_Q18_311000"/>
      <w:bookmarkEnd w:id="7797"/>
      <w:r>
        <w:rPr>
          <w:rFonts w:hint="cs"/>
          <w:rtl/>
        </w:rPr>
        <w:t>כסגנית שר ולקיים את החלטות הכנסת.</w:t>
      </w:r>
    </w:p>
    <w:p w:rsidR="00CC133D" w:rsidRDefault="00CC133D" w:rsidP="00B41C35">
      <w:pPr>
        <w:rPr>
          <w:rtl/>
        </w:rPr>
      </w:pPr>
      <w:bookmarkStart w:id="7798" w:name="_ETM_Q18_319000"/>
      <w:bookmarkEnd w:id="7798"/>
    </w:p>
    <w:p w:rsidR="00CC133D" w:rsidRDefault="00CC133D" w:rsidP="00B41C35">
      <w:pPr>
        <w:pStyle w:val="af6"/>
        <w:keepNext/>
        <w:rPr>
          <w:rtl/>
        </w:rPr>
      </w:pPr>
      <w:r w:rsidRPr="00EF510C">
        <w:rPr>
          <w:rStyle w:val="TagStyle"/>
          <w:rtl/>
        </w:rPr>
        <w:t xml:space="preserve"> &lt;&lt; יור &gt;&gt; </w:t>
      </w:r>
      <w:r>
        <w:rPr>
          <w:rtl/>
        </w:rPr>
        <w:t>היו"ר יעקב מרגי:</w:t>
      </w:r>
      <w:r w:rsidRPr="00EF510C">
        <w:rPr>
          <w:rStyle w:val="TagStyle"/>
          <w:rtl/>
        </w:rPr>
        <w:t xml:space="preserve"> &lt;&lt; יור &gt;&gt;</w:t>
      </w:r>
      <w:r>
        <w:rPr>
          <w:rtl/>
        </w:rPr>
        <w:t xml:space="preserve"> </w:t>
      </w:r>
    </w:p>
    <w:p w:rsidR="00CC133D" w:rsidRDefault="00CC133D" w:rsidP="004C59D0">
      <w:pPr>
        <w:rPr>
          <w:rtl/>
        </w:rPr>
      </w:pPr>
    </w:p>
    <w:p w:rsidR="00CC133D" w:rsidRDefault="00CC133D" w:rsidP="00B41C35">
      <w:pPr>
        <w:rPr>
          <w:rtl/>
        </w:rPr>
      </w:pPr>
      <w:r>
        <w:rPr>
          <w:rFonts w:hint="cs"/>
          <w:rtl/>
        </w:rPr>
        <w:t xml:space="preserve">בהצלחה, ואין לנו </w:t>
      </w:r>
      <w:bookmarkStart w:id="7799" w:name="_ETM_Q18_315000"/>
      <w:bookmarkEnd w:id="7799"/>
      <w:r>
        <w:rPr>
          <w:rFonts w:hint="cs"/>
          <w:rtl/>
        </w:rPr>
        <w:t>ספק שתצליחי.</w:t>
      </w:r>
    </w:p>
    <w:p w:rsidR="00CC133D" w:rsidRDefault="00CC133D" w:rsidP="00B41C35">
      <w:pPr>
        <w:rPr>
          <w:rtl/>
        </w:rPr>
      </w:pPr>
    </w:p>
    <w:p w:rsidR="00CC133D" w:rsidRDefault="00CC133D" w:rsidP="00B41C35">
      <w:pPr>
        <w:pStyle w:val="-"/>
        <w:keepNext/>
        <w:rPr>
          <w:rtl/>
        </w:rPr>
      </w:pPr>
      <w:bookmarkStart w:id="7800" w:name="ET_speakercontinue_4626_8"/>
      <w:r w:rsidRPr="00AF059D">
        <w:rPr>
          <w:rStyle w:val="TagStyle"/>
          <w:rtl/>
        </w:rPr>
        <w:t xml:space="preserve"> &lt;&lt; דובר_המשך &gt;&gt; </w:t>
      </w:r>
      <w:r>
        <w:rPr>
          <w:rFonts w:hint="cs"/>
          <w:rtl/>
        </w:rPr>
        <w:t>צי</w:t>
      </w:r>
      <w:r>
        <w:rPr>
          <w:rtl/>
        </w:rPr>
        <w:t>פי חוטובלי</w:t>
      </w:r>
      <w:r w:rsidR="00981E16">
        <w:rPr>
          <w:rFonts w:hint="cs"/>
          <w:rtl/>
        </w:rPr>
        <w:t xml:space="preserve"> (הליכוד)</w:t>
      </w:r>
      <w:r>
        <w:rPr>
          <w:rtl/>
        </w:rPr>
        <w:t>:</w:t>
      </w:r>
      <w:r w:rsidRPr="00AF059D">
        <w:rPr>
          <w:rStyle w:val="TagStyle"/>
          <w:rtl/>
        </w:rPr>
        <w:t xml:space="preserve"> &lt;&lt; דובר_המשך &gt;&gt;</w:t>
      </w:r>
      <w:r>
        <w:rPr>
          <w:rtl/>
        </w:rPr>
        <w:t xml:space="preserve"> </w:t>
      </w:r>
      <w:bookmarkEnd w:id="7800"/>
    </w:p>
    <w:p w:rsidR="00CC133D" w:rsidRDefault="00CC133D" w:rsidP="004C59D0">
      <w:pPr>
        <w:rPr>
          <w:rtl/>
        </w:rPr>
      </w:pPr>
    </w:p>
    <w:p w:rsidR="00CC133D" w:rsidRDefault="00CC133D" w:rsidP="00B41C35">
      <w:pPr>
        <w:rPr>
          <w:rtl/>
        </w:rPr>
      </w:pPr>
      <w:r>
        <w:rPr>
          <w:rFonts w:hint="cs"/>
          <w:rtl/>
        </w:rPr>
        <w:t>תודה רבה.</w:t>
      </w:r>
    </w:p>
    <w:p w:rsidR="00CC133D" w:rsidRDefault="00CC133D" w:rsidP="00B41C35">
      <w:pPr>
        <w:rPr>
          <w:rtl/>
        </w:rPr>
      </w:pPr>
    </w:p>
    <w:p w:rsidR="004703D1" w:rsidRDefault="004703D1" w:rsidP="00B41C35">
      <w:pPr>
        <w:rPr>
          <w:rtl/>
        </w:rPr>
      </w:pPr>
    </w:p>
    <w:p w:rsidR="00CC133D" w:rsidRDefault="00CC133D" w:rsidP="00B41C35">
      <w:pPr>
        <w:pStyle w:val="a6"/>
        <w:rPr>
          <w:rtl/>
        </w:rPr>
      </w:pPr>
      <w:bookmarkStart w:id="7801" w:name="ET_halsi_617820_38"/>
      <w:r w:rsidRPr="0041645D">
        <w:rPr>
          <w:rStyle w:val="TagStyle"/>
          <w:rtl/>
        </w:rPr>
        <w:t xml:space="preserve">&lt;&lt; הלסי &gt;&gt; </w:t>
      </w:r>
      <w:bookmarkStart w:id="7802" w:name="_Toc25173834"/>
      <w:bookmarkStart w:id="7803" w:name="_Toc25175000"/>
      <w:r>
        <w:rPr>
          <w:rtl/>
        </w:rPr>
        <w:t>הצעות לסדר-היום</w:t>
      </w:r>
      <w:bookmarkEnd w:id="7802"/>
      <w:bookmarkEnd w:id="7803"/>
      <w:r w:rsidRPr="0041645D">
        <w:rPr>
          <w:rStyle w:val="TagStyle"/>
          <w:rtl/>
        </w:rPr>
        <w:t xml:space="preserve"> &lt;&lt; הלסי &gt;&gt;</w:t>
      </w:r>
      <w:r>
        <w:rPr>
          <w:rtl/>
        </w:rPr>
        <w:t xml:space="preserve"> </w:t>
      </w:r>
      <w:bookmarkEnd w:id="7801"/>
    </w:p>
    <w:p w:rsidR="00CC133D" w:rsidRDefault="00CC133D" w:rsidP="00B41C35">
      <w:pPr>
        <w:pStyle w:val="a6"/>
        <w:rPr>
          <w:rtl/>
        </w:rPr>
      </w:pPr>
      <w:bookmarkStart w:id="7804" w:name="ET_halsi_617820_39"/>
      <w:r w:rsidRPr="0041645D">
        <w:rPr>
          <w:rStyle w:val="TagStyle"/>
          <w:rtl/>
        </w:rPr>
        <w:t xml:space="preserve"> &lt;&lt; הלסי &gt;&gt; </w:t>
      </w:r>
      <w:bookmarkStart w:id="7805" w:name="_Toc25173835"/>
      <w:bookmarkStart w:id="7806" w:name="_Toc25175001"/>
      <w:r>
        <w:rPr>
          <w:rtl/>
        </w:rPr>
        <w:t>בית הדין של האיחוד האירופי הורה לסמן מוצרים מההתנחלויות</w:t>
      </w:r>
      <w:bookmarkEnd w:id="7805"/>
      <w:bookmarkEnd w:id="7806"/>
      <w:r w:rsidRPr="0041645D">
        <w:rPr>
          <w:rStyle w:val="TagStyle"/>
          <w:rtl/>
        </w:rPr>
        <w:t xml:space="preserve"> &lt;&lt; הלסי &gt;&gt;</w:t>
      </w:r>
      <w:r>
        <w:rPr>
          <w:rtl/>
        </w:rPr>
        <w:t xml:space="preserve"> </w:t>
      </w:r>
      <w:bookmarkEnd w:id="7804"/>
    </w:p>
    <w:p w:rsidR="00CC133D" w:rsidRDefault="00CC133D" w:rsidP="004C59D0">
      <w:pPr>
        <w:rPr>
          <w:rtl/>
        </w:rPr>
      </w:pPr>
    </w:p>
    <w:p w:rsidR="00CC133D" w:rsidRDefault="00CC133D" w:rsidP="00B41C35">
      <w:pPr>
        <w:pStyle w:val="af6"/>
        <w:keepNext/>
        <w:rPr>
          <w:rtl/>
        </w:rPr>
      </w:pPr>
      <w:r w:rsidRPr="00AF059D">
        <w:rPr>
          <w:rStyle w:val="TagStyle"/>
          <w:rtl/>
        </w:rPr>
        <w:t xml:space="preserve"> &lt;&lt; יור &gt;&gt; </w:t>
      </w:r>
      <w:r>
        <w:rPr>
          <w:rtl/>
        </w:rPr>
        <w:t>היו"ר יעקב מרגי:</w:t>
      </w:r>
      <w:r w:rsidRPr="00AF059D">
        <w:rPr>
          <w:rStyle w:val="TagStyle"/>
          <w:rtl/>
        </w:rPr>
        <w:t xml:space="preserve"> &lt;&lt; יור &gt;&gt;</w:t>
      </w:r>
      <w:r>
        <w:rPr>
          <w:rtl/>
        </w:rPr>
        <w:t xml:space="preserve"> </w:t>
      </w:r>
    </w:p>
    <w:p w:rsidR="00CC133D" w:rsidRDefault="00CC133D" w:rsidP="004C59D0">
      <w:pPr>
        <w:rPr>
          <w:rtl/>
        </w:rPr>
      </w:pPr>
    </w:p>
    <w:p w:rsidR="00CC133D" w:rsidRDefault="00CC133D" w:rsidP="004703D1">
      <w:pPr>
        <w:rPr>
          <w:rtl/>
        </w:rPr>
      </w:pPr>
      <w:r>
        <w:rPr>
          <w:rFonts w:hint="cs"/>
          <w:rtl/>
        </w:rPr>
        <w:t xml:space="preserve">סעיף 8 בסדר-היום </w:t>
      </w:r>
      <w:r w:rsidR="00214018">
        <w:rPr>
          <w:rFonts w:hint="eastAsia"/>
          <w:rtl/>
        </w:rPr>
        <w:t>–</w:t>
      </w:r>
      <w:r>
        <w:rPr>
          <w:rtl/>
        </w:rPr>
        <w:t xml:space="preserve"> הצע</w:t>
      </w:r>
      <w:r>
        <w:rPr>
          <w:rFonts w:hint="cs"/>
          <w:rtl/>
        </w:rPr>
        <w:t xml:space="preserve">ות דחופות </w:t>
      </w:r>
      <w:r>
        <w:rPr>
          <w:rtl/>
        </w:rPr>
        <w:t>לסדר-היום בנושא: בית הדין של האיחוד האירופי הורה לסמן מוצרים מההתנחלויות,</w:t>
      </w:r>
      <w:bookmarkStart w:id="7807" w:name="_ETM_Q18_334000"/>
      <w:bookmarkEnd w:id="7807"/>
      <w:r>
        <w:rPr>
          <w:rtl/>
        </w:rPr>
        <w:t xml:space="preserve"> מס' 185, 202, 206 ו-211</w:t>
      </w:r>
      <w:r>
        <w:rPr>
          <w:rFonts w:hint="cs"/>
          <w:rtl/>
        </w:rPr>
        <w:t>. חבר הכנסת אוסאמה סעדי</w:t>
      </w:r>
      <w:r w:rsidR="004703D1">
        <w:rPr>
          <w:rFonts w:hint="cs"/>
          <w:rtl/>
        </w:rPr>
        <w:t>,</w:t>
      </w:r>
      <w:r>
        <w:rPr>
          <w:rFonts w:hint="cs"/>
          <w:rtl/>
        </w:rPr>
        <w:t xml:space="preserve"> לאחר מכן </w:t>
      </w:r>
      <w:r w:rsidR="00214018">
        <w:rPr>
          <w:rFonts w:hint="eastAsia"/>
          <w:rtl/>
        </w:rPr>
        <w:t>–</w:t>
      </w:r>
      <w:r>
        <w:rPr>
          <w:rFonts w:hint="eastAsia"/>
          <w:rtl/>
        </w:rPr>
        <w:t xml:space="preserve"> </w:t>
      </w:r>
      <w:r>
        <w:rPr>
          <w:rFonts w:hint="cs"/>
          <w:rtl/>
        </w:rPr>
        <w:t xml:space="preserve">חבר הכנסת </w:t>
      </w:r>
      <w:bookmarkStart w:id="7808" w:name="_ETM_Q18_335000"/>
      <w:bookmarkEnd w:id="7808"/>
      <w:r>
        <w:rPr>
          <w:rFonts w:hint="cs"/>
          <w:rtl/>
        </w:rPr>
        <w:t>ישראל אייכלר. בבקשה, אדוני.</w:t>
      </w:r>
    </w:p>
    <w:p w:rsidR="00CC133D" w:rsidRDefault="00CC133D" w:rsidP="00B41C35">
      <w:pPr>
        <w:rPr>
          <w:rtl/>
        </w:rPr>
      </w:pPr>
    </w:p>
    <w:p w:rsidR="00CC133D" w:rsidRDefault="00CC133D" w:rsidP="00B41C35">
      <w:pPr>
        <w:pStyle w:val="af5"/>
        <w:keepNext/>
        <w:rPr>
          <w:rtl/>
        </w:rPr>
      </w:pPr>
      <w:bookmarkStart w:id="7809" w:name="ET_interruption_קריאה_32"/>
      <w:r w:rsidRPr="00531218">
        <w:rPr>
          <w:rStyle w:val="TagStyle"/>
          <w:rtl/>
        </w:rPr>
        <w:t xml:space="preserve"> &lt;&lt; קריאה &gt;&gt; </w:t>
      </w:r>
      <w:r>
        <w:rPr>
          <w:rtl/>
        </w:rPr>
        <w:t>קריאה:</w:t>
      </w:r>
      <w:r w:rsidRPr="00531218">
        <w:rPr>
          <w:rStyle w:val="TagStyle"/>
          <w:rtl/>
        </w:rPr>
        <w:t xml:space="preserve"> &lt;&lt; קריאה &gt;&gt;</w:t>
      </w:r>
      <w:r>
        <w:rPr>
          <w:rtl/>
        </w:rPr>
        <w:t xml:space="preserve"> </w:t>
      </w:r>
      <w:bookmarkEnd w:id="7809"/>
    </w:p>
    <w:p w:rsidR="00CC133D" w:rsidRDefault="00CC133D" w:rsidP="004C59D0">
      <w:pPr>
        <w:rPr>
          <w:rtl/>
        </w:rPr>
      </w:pPr>
    </w:p>
    <w:p w:rsidR="00CC133D" w:rsidRDefault="00CC133D" w:rsidP="00B41C35">
      <w:pPr>
        <w:rPr>
          <w:rtl/>
        </w:rPr>
      </w:pPr>
      <w:bookmarkStart w:id="7810" w:name="_ETM_Q18_337000"/>
      <w:bookmarkEnd w:id="7810"/>
      <w:r>
        <w:rPr>
          <w:rFonts w:hint="cs"/>
          <w:rtl/>
        </w:rPr>
        <w:t>אדוני, אפשר דעה נוספת?</w:t>
      </w:r>
    </w:p>
    <w:p w:rsidR="00CC133D" w:rsidRDefault="00CC133D" w:rsidP="00B41C35">
      <w:pPr>
        <w:rPr>
          <w:rtl/>
        </w:rPr>
      </w:pPr>
    </w:p>
    <w:p w:rsidR="00CC133D" w:rsidRDefault="00CC133D" w:rsidP="00B41C35">
      <w:pPr>
        <w:pStyle w:val="af6"/>
        <w:keepNext/>
        <w:rPr>
          <w:rtl/>
        </w:rPr>
      </w:pPr>
      <w:r w:rsidRPr="00531218">
        <w:rPr>
          <w:rStyle w:val="TagStyle"/>
          <w:rtl/>
        </w:rPr>
        <w:t xml:space="preserve"> &lt;&lt; יור &gt;&gt; </w:t>
      </w:r>
      <w:r>
        <w:rPr>
          <w:rtl/>
        </w:rPr>
        <w:t>היו"ר יעקב מרגי:</w:t>
      </w:r>
      <w:r w:rsidRPr="00531218">
        <w:rPr>
          <w:rStyle w:val="TagStyle"/>
          <w:rtl/>
        </w:rPr>
        <w:t xml:space="preserve"> &lt;&lt; יור &gt;&gt;</w:t>
      </w:r>
      <w:r>
        <w:rPr>
          <w:rtl/>
        </w:rPr>
        <w:t xml:space="preserve"> </w:t>
      </w:r>
    </w:p>
    <w:p w:rsidR="00CC133D" w:rsidRDefault="00CC133D" w:rsidP="004C59D0">
      <w:pPr>
        <w:rPr>
          <w:rtl/>
        </w:rPr>
      </w:pPr>
    </w:p>
    <w:p w:rsidR="00CC133D" w:rsidRDefault="00CC133D" w:rsidP="00B41C35">
      <w:pPr>
        <w:rPr>
          <w:rtl/>
        </w:rPr>
      </w:pPr>
      <w:bookmarkStart w:id="7811" w:name="_ETM_Q18_342000"/>
      <w:bookmarkEnd w:id="7811"/>
      <w:r>
        <w:rPr>
          <w:rFonts w:hint="cs"/>
          <w:rtl/>
        </w:rPr>
        <w:t>בוודאי, עמדה נוספת. רק לתת צ'אנס להצעה לסדר-היום ולאחר מכן מבקשים, אבל בסדר.</w:t>
      </w:r>
    </w:p>
    <w:p w:rsidR="00CC133D" w:rsidRDefault="00CC133D" w:rsidP="00B41C35">
      <w:pPr>
        <w:pStyle w:val="af6"/>
        <w:keepNext/>
        <w:rPr>
          <w:rtl/>
        </w:rPr>
      </w:pPr>
      <w:r>
        <w:rPr>
          <w:rtl/>
        </w:rPr>
        <w:t xml:space="preserve"> </w:t>
      </w:r>
    </w:p>
    <w:p w:rsidR="00CC133D" w:rsidRDefault="00CC133D" w:rsidP="00B41C35">
      <w:pPr>
        <w:pStyle w:val="a4"/>
        <w:keepNext/>
        <w:rPr>
          <w:rtl/>
        </w:rPr>
      </w:pPr>
      <w:r w:rsidRPr="00AF059D">
        <w:rPr>
          <w:rStyle w:val="TagStyle"/>
          <w:rtl/>
        </w:rPr>
        <w:t xml:space="preserve"> &lt;&lt; דובר &gt;&gt; </w:t>
      </w:r>
      <w:bookmarkStart w:id="7812" w:name="_Toc25173836"/>
      <w:bookmarkStart w:id="7813" w:name="_Toc25175002"/>
      <w:r>
        <w:rPr>
          <w:rtl/>
        </w:rPr>
        <w:t>אוסאמה סעדי (הרשימה המשותפת):</w:t>
      </w:r>
      <w:bookmarkEnd w:id="7812"/>
      <w:bookmarkEnd w:id="7813"/>
      <w:r w:rsidRPr="00AF059D">
        <w:rPr>
          <w:rStyle w:val="TagStyle"/>
          <w:rtl/>
        </w:rPr>
        <w:t xml:space="preserve"> &lt;&lt; דובר &gt;&gt;</w:t>
      </w:r>
      <w:r>
        <w:rPr>
          <w:rtl/>
        </w:rPr>
        <w:t xml:space="preserve"> </w:t>
      </w:r>
    </w:p>
    <w:p w:rsidR="00CC133D" w:rsidRDefault="00CC133D" w:rsidP="004C59D0">
      <w:pPr>
        <w:rPr>
          <w:rtl/>
        </w:rPr>
      </w:pPr>
    </w:p>
    <w:p w:rsidR="00CC133D" w:rsidRDefault="00CC133D" w:rsidP="00B41C35">
      <w:pPr>
        <w:rPr>
          <w:rtl/>
        </w:rPr>
      </w:pPr>
      <w:r>
        <w:rPr>
          <w:rFonts w:hint="cs"/>
          <w:rtl/>
        </w:rPr>
        <w:t>כל הקודם זוכה.</w:t>
      </w:r>
    </w:p>
    <w:p w:rsidR="00CC133D" w:rsidRDefault="00CC133D" w:rsidP="00B41C35">
      <w:pPr>
        <w:rPr>
          <w:rtl/>
        </w:rPr>
      </w:pPr>
      <w:bookmarkStart w:id="7814" w:name="_ETM_Q18_362000"/>
      <w:bookmarkEnd w:id="7814"/>
    </w:p>
    <w:p w:rsidR="00CC133D" w:rsidRDefault="00CC133D" w:rsidP="00B41C35">
      <w:pPr>
        <w:pStyle w:val="af6"/>
        <w:keepNext/>
        <w:rPr>
          <w:rtl/>
        </w:rPr>
      </w:pPr>
      <w:bookmarkStart w:id="7815" w:name="ET_yor_5873_34"/>
      <w:r w:rsidRPr="00B40AEE">
        <w:rPr>
          <w:rStyle w:val="TagStyle"/>
          <w:rtl/>
        </w:rPr>
        <w:t xml:space="preserve"> &lt;&lt; יור &gt;&gt; </w:t>
      </w:r>
      <w:r>
        <w:rPr>
          <w:rtl/>
        </w:rPr>
        <w:t>היו"ר יעקב מרגי:</w:t>
      </w:r>
      <w:r w:rsidRPr="00B40AEE">
        <w:rPr>
          <w:rStyle w:val="TagStyle"/>
          <w:rtl/>
        </w:rPr>
        <w:t xml:space="preserve"> &lt;&lt; יור &gt;&gt;</w:t>
      </w:r>
      <w:r>
        <w:rPr>
          <w:rtl/>
        </w:rPr>
        <w:t xml:space="preserve"> </w:t>
      </w:r>
      <w:bookmarkEnd w:id="7815"/>
    </w:p>
    <w:p w:rsidR="00CC133D" w:rsidRDefault="00CC133D" w:rsidP="004C59D0">
      <w:pPr>
        <w:rPr>
          <w:rtl/>
        </w:rPr>
      </w:pPr>
    </w:p>
    <w:p w:rsidR="00CC133D" w:rsidRDefault="00CC133D" w:rsidP="00981E16">
      <w:pPr>
        <w:rPr>
          <w:rtl/>
        </w:rPr>
      </w:pPr>
      <w:r>
        <w:rPr>
          <w:rFonts w:hint="cs"/>
          <w:rtl/>
        </w:rPr>
        <w:t>בבקשה, אדוני</w:t>
      </w:r>
      <w:r w:rsidR="00981E16">
        <w:rPr>
          <w:rFonts w:hint="cs"/>
          <w:rtl/>
        </w:rPr>
        <w:t>,</w:t>
      </w:r>
      <w:r>
        <w:rPr>
          <w:rFonts w:hint="cs"/>
          <w:rtl/>
        </w:rPr>
        <w:t xml:space="preserve"> שלוש דקות לרשותך.</w:t>
      </w:r>
    </w:p>
    <w:p w:rsidR="00CC133D" w:rsidRDefault="00CC133D" w:rsidP="00B41C35">
      <w:pPr>
        <w:rPr>
          <w:rtl/>
        </w:rPr>
      </w:pPr>
      <w:bookmarkStart w:id="7816" w:name="_ETM_Q18_358000"/>
      <w:bookmarkEnd w:id="7816"/>
    </w:p>
    <w:p w:rsidR="00CC133D" w:rsidRDefault="00CC133D" w:rsidP="00B41C35">
      <w:pPr>
        <w:pStyle w:val="-"/>
        <w:keepNext/>
        <w:rPr>
          <w:rtl/>
        </w:rPr>
      </w:pPr>
      <w:bookmarkStart w:id="7817" w:name="ET_speakercontinue_5292_37"/>
      <w:r w:rsidRPr="00B40AEE">
        <w:rPr>
          <w:rStyle w:val="TagStyle"/>
          <w:rtl/>
        </w:rPr>
        <w:t xml:space="preserve"> &lt;&lt; דובר_המשך &gt;&gt; </w:t>
      </w:r>
      <w:r>
        <w:rPr>
          <w:rtl/>
        </w:rPr>
        <w:t>אוסאמה סעדי (הרשימה המשותפת):</w:t>
      </w:r>
      <w:r w:rsidRPr="00B40AEE">
        <w:rPr>
          <w:rStyle w:val="TagStyle"/>
          <w:rtl/>
        </w:rPr>
        <w:t xml:space="preserve"> &lt;&lt; דובר_המשך &gt;&gt;</w:t>
      </w:r>
      <w:r>
        <w:rPr>
          <w:rtl/>
        </w:rPr>
        <w:t xml:space="preserve"> </w:t>
      </w:r>
      <w:bookmarkEnd w:id="7817"/>
    </w:p>
    <w:p w:rsidR="00CC133D" w:rsidRDefault="00CC133D" w:rsidP="004C59D0">
      <w:pPr>
        <w:rPr>
          <w:rtl/>
        </w:rPr>
      </w:pPr>
    </w:p>
    <w:p w:rsidR="00CC133D" w:rsidRDefault="00CC133D" w:rsidP="00981E16">
      <w:pPr>
        <w:rPr>
          <w:rtl/>
        </w:rPr>
      </w:pPr>
      <w:bookmarkStart w:id="7818" w:name="_ETM_Q18_360000"/>
      <w:bookmarkStart w:id="7819" w:name="_ETM_Q18_357000"/>
      <w:bookmarkEnd w:id="7818"/>
      <w:bookmarkEnd w:id="7819"/>
      <w:r>
        <w:rPr>
          <w:rFonts w:hint="cs"/>
          <w:rtl/>
        </w:rPr>
        <w:t xml:space="preserve">אדוני היושב-ראש, כבוד השר, חבריי חברי הכנסת, כתבתי והכנתי נאום על ההחלטה הצודקת של בית הדין הבין-לאומי של האיחוד האירופי על סימון מוצרים תוצרת ההתנחלויות, אבל לאחר ששמעתי את דבריו ההזויים של יו"ר ישראל ביתנו עכשיו </w:t>
      </w:r>
      <w:r w:rsidR="00214018">
        <w:rPr>
          <w:rFonts w:hint="eastAsia"/>
          <w:rtl/>
        </w:rPr>
        <w:t>–</w:t>
      </w:r>
      <w:r>
        <w:rPr>
          <w:rFonts w:hint="cs"/>
          <w:rtl/>
        </w:rPr>
        <w:t xml:space="preserve"> למעשה הוא הכריז על בחירות חדשות. הוא האשים את כל העולם חוץ מאת עצמו. הוא האשים את הגוש הזה ואת הגוש הזה </w:t>
      </w:r>
      <w:r w:rsidR="00214018">
        <w:rPr>
          <w:rFonts w:hint="cs"/>
          <w:rtl/>
        </w:rPr>
        <w:t>–</w:t>
      </w:r>
      <w:r w:rsidR="00404E3E">
        <w:rPr>
          <w:rFonts w:hint="cs"/>
          <w:rtl/>
        </w:rPr>
        <w:t xml:space="preserve"> </w:t>
      </w:r>
      <w:r w:rsidR="00214018">
        <w:rPr>
          <w:rFonts w:hint="cs"/>
          <w:rtl/>
        </w:rPr>
        <w:t>–</w:t>
      </w:r>
    </w:p>
    <w:p w:rsidR="00CC133D" w:rsidRDefault="00CC133D" w:rsidP="00B41C35">
      <w:pPr>
        <w:rPr>
          <w:rtl/>
        </w:rPr>
      </w:pPr>
    </w:p>
    <w:p w:rsidR="00CC133D" w:rsidRDefault="00CC133D" w:rsidP="00B41C35">
      <w:pPr>
        <w:pStyle w:val="af6"/>
        <w:keepNext/>
        <w:rPr>
          <w:rtl/>
        </w:rPr>
      </w:pPr>
      <w:bookmarkStart w:id="7820" w:name="ET_yor_5873_38"/>
      <w:r w:rsidRPr="007E15CC">
        <w:rPr>
          <w:rStyle w:val="TagStyle"/>
          <w:rtl/>
        </w:rPr>
        <w:t xml:space="preserve"> &lt;&lt; יור &gt;&gt; </w:t>
      </w:r>
      <w:r>
        <w:rPr>
          <w:rtl/>
        </w:rPr>
        <w:t>היו"ר יעקב מרגי:</w:t>
      </w:r>
      <w:r w:rsidRPr="007E15CC">
        <w:rPr>
          <w:rStyle w:val="TagStyle"/>
          <w:rtl/>
        </w:rPr>
        <w:t xml:space="preserve"> &lt;&lt; יור &gt;&gt;</w:t>
      </w:r>
      <w:r>
        <w:rPr>
          <w:rtl/>
        </w:rPr>
        <w:t xml:space="preserve"> </w:t>
      </w:r>
      <w:bookmarkEnd w:id="7820"/>
    </w:p>
    <w:p w:rsidR="00CC133D" w:rsidRDefault="00CC133D" w:rsidP="004C59D0">
      <w:pPr>
        <w:rPr>
          <w:rtl/>
        </w:rPr>
      </w:pPr>
    </w:p>
    <w:p w:rsidR="00CC133D" w:rsidRDefault="00CC133D" w:rsidP="00B41C35">
      <w:pPr>
        <w:rPr>
          <w:rtl/>
        </w:rPr>
      </w:pPr>
      <w:r>
        <w:rPr>
          <w:rFonts w:hint="cs"/>
          <w:rtl/>
        </w:rPr>
        <w:t>אני מרשה לעצמי לא להתערב בדיון. בבקשה.</w:t>
      </w:r>
    </w:p>
    <w:p w:rsidR="00CC133D" w:rsidRDefault="00CC133D" w:rsidP="00B41C35">
      <w:pPr>
        <w:rPr>
          <w:rtl/>
        </w:rPr>
      </w:pPr>
    </w:p>
    <w:p w:rsidR="00CC133D" w:rsidRDefault="00CC133D" w:rsidP="00B41C35">
      <w:pPr>
        <w:pStyle w:val="-"/>
        <w:keepNext/>
        <w:rPr>
          <w:rtl/>
        </w:rPr>
      </w:pPr>
      <w:bookmarkStart w:id="7821" w:name="ET_speakercontinue_5292_39"/>
      <w:r w:rsidRPr="007E15CC">
        <w:rPr>
          <w:rStyle w:val="TagStyle"/>
          <w:rtl/>
        </w:rPr>
        <w:t xml:space="preserve"> &lt;&lt; דובר_המשך &gt;&gt; </w:t>
      </w:r>
      <w:r>
        <w:rPr>
          <w:rtl/>
        </w:rPr>
        <w:t>אוסאמה סעדי (הרשימה המשותפת):</w:t>
      </w:r>
      <w:r w:rsidRPr="007E15CC">
        <w:rPr>
          <w:rStyle w:val="TagStyle"/>
          <w:rtl/>
        </w:rPr>
        <w:t xml:space="preserve"> &lt;&lt; דובר_המשך &gt;&gt;</w:t>
      </w:r>
      <w:r>
        <w:rPr>
          <w:rtl/>
        </w:rPr>
        <w:t xml:space="preserve"> </w:t>
      </w:r>
      <w:bookmarkEnd w:id="7821"/>
    </w:p>
    <w:p w:rsidR="00CC133D" w:rsidRDefault="00CC133D" w:rsidP="004C59D0">
      <w:pPr>
        <w:rPr>
          <w:rtl/>
        </w:rPr>
      </w:pPr>
    </w:p>
    <w:p w:rsidR="00CC133D" w:rsidRDefault="00214018" w:rsidP="00981E16">
      <w:pPr>
        <w:rPr>
          <w:rtl/>
        </w:rPr>
      </w:pPr>
      <w:r>
        <w:rPr>
          <w:rFonts w:hint="cs"/>
          <w:rtl/>
        </w:rPr>
        <w:t>–</w:t>
      </w:r>
      <w:r w:rsidR="00404E3E">
        <w:rPr>
          <w:rFonts w:hint="cs"/>
          <w:rtl/>
        </w:rPr>
        <w:t xml:space="preserve"> </w:t>
      </w:r>
      <w:r>
        <w:rPr>
          <w:rFonts w:hint="cs"/>
          <w:rtl/>
        </w:rPr>
        <w:t>–</w:t>
      </w:r>
      <w:r w:rsidR="00CC133D">
        <w:rPr>
          <w:rFonts w:hint="cs"/>
          <w:rtl/>
        </w:rPr>
        <w:t xml:space="preserve"> והאשים אתכם ואותנו, שאנחנו משתפים פעולה בוועדת הכספים</w:t>
      </w:r>
      <w:r w:rsidR="00981E16">
        <w:rPr>
          <w:rFonts w:hint="cs"/>
          <w:rtl/>
        </w:rPr>
        <w:t>,</w:t>
      </w:r>
      <w:r w:rsidR="00CC133D">
        <w:rPr>
          <w:rFonts w:hint="cs"/>
          <w:rtl/>
        </w:rPr>
        <w:t xml:space="preserve"> </w:t>
      </w:r>
      <w:bookmarkStart w:id="7822" w:name="_ETM_Q18_412000"/>
      <w:bookmarkEnd w:id="7822"/>
      <w:r w:rsidR="00CC133D">
        <w:rPr>
          <w:rFonts w:hint="cs"/>
          <w:rtl/>
        </w:rPr>
        <w:t xml:space="preserve">ושירי הלל, חבר הכנסת ארבל, בין יו"ר ועדת הכספים לבין </w:t>
      </w:r>
      <w:bookmarkStart w:id="7823" w:name="_ETM_Q18_419000"/>
      <w:bookmarkEnd w:id="7823"/>
      <w:r w:rsidR="00CC133D">
        <w:rPr>
          <w:rFonts w:hint="cs"/>
          <w:rtl/>
        </w:rPr>
        <w:t xml:space="preserve">חברי אחמד טיבי. הוא חזר על דברי ההסתה הפרועים נגד הרשימה המשותפת ונגדנו, כהנהגת הציבור הערבי, ועוד פעם השתמש במושג גיס חמישי. כנראה שלא מספיק לנו, חברי סעיד </w:t>
      </w:r>
      <w:proofErr w:type="spellStart"/>
      <w:r w:rsidR="00CC133D">
        <w:rPr>
          <w:rFonts w:hint="cs"/>
          <w:rtl/>
        </w:rPr>
        <w:t>אלחרומי</w:t>
      </w:r>
      <w:proofErr w:type="spellEnd"/>
      <w:r w:rsidR="00CC133D">
        <w:rPr>
          <w:rFonts w:hint="cs"/>
          <w:rtl/>
        </w:rPr>
        <w:t xml:space="preserve">, לא </w:t>
      </w:r>
      <w:bookmarkStart w:id="7824" w:name="_ETM_Q18_435000"/>
      <w:bookmarkEnd w:id="7824"/>
      <w:r w:rsidR="00CC133D">
        <w:rPr>
          <w:rFonts w:hint="cs"/>
          <w:rtl/>
        </w:rPr>
        <w:t xml:space="preserve">מספיק לנו ראש ממשלה שמסית יומם ולילה נגדנו </w:t>
      </w:r>
      <w:r>
        <w:rPr>
          <w:rFonts w:hint="eastAsia"/>
          <w:rtl/>
        </w:rPr>
        <w:t>–</w:t>
      </w:r>
      <w:r w:rsidR="00981E16">
        <w:rPr>
          <w:rFonts w:hint="eastAsia"/>
          <w:rtl/>
        </w:rPr>
        <w:t xml:space="preserve"> </w:t>
      </w:r>
      <w:r w:rsidR="00CC133D">
        <w:rPr>
          <w:rFonts w:hint="cs"/>
          <w:rtl/>
        </w:rPr>
        <w:t xml:space="preserve">האשים אותנו בפיגוע לאומי, והאשים אותנו שאנחנו איום קיומי על מדינת ישראל </w:t>
      </w:r>
      <w:r>
        <w:rPr>
          <w:rFonts w:hint="eastAsia"/>
          <w:rtl/>
        </w:rPr>
        <w:t>–</w:t>
      </w:r>
      <w:r w:rsidR="00981E16">
        <w:rPr>
          <w:rFonts w:hint="eastAsia"/>
          <w:rtl/>
        </w:rPr>
        <w:t xml:space="preserve"> </w:t>
      </w:r>
      <w:r w:rsidR="00CC133D">
        <w:rPr>
          <w:rFonts w:hint="cs"/>
          <w:rtl/>
        </w:rPr>
        <w:t>אז עכשיו בא ליברמן ואמר שאנחנו גיס חמישי, ושהוא לא ישב לא בממשלה צרה ולא בממשלת מיעוט.</w:t>
      </w:r>
    </w:p>
    <w:p w:rsidR="00CC133D" w:rsidRDefault="00CC133D" w:rsidP="00B41C35">
      <w:pPr>
        <w:rPr>
          <w:rtl/>
        </w:rPr>
      </w:pPr>
    </w:p>
    <w:p w:rsidR="00CC133D" w:rsidRDefault="00CC133D" w:rsidP="00981E16">
      <w:r>
        <w:rPr>
          <w:rFonts w:hint="cs"/>
          <w:rtl/>
        </w:rPr>
        <w:t>אז אני אומר לו, לליברמן, ולכל המסיתים נגדנו: אני חושב שאנחנו הרשימה היחידה בכנסת הזאת שלא חוששת מבחירות, השר כץ</w:t>
      </w:r>
      <w:r w:rsidR="00981E16">
        <w:rPr>
          <w:rFonts w:hint="cs"/>
          <w:rtl/>
        </w:rPr>
        <w:t>.</w:t>
      </w:r>
      <w:r>
        <w:rPr>
          <w:rFonts w:hint="cs"/>
          <w:rtl/>
        </w:rPr>
        <w:t xml:space="preserve"> אנחנו המפלגה היחידה, הרשימה היחידה, ואנחנו בטוחים שנעלה את כוחנו ונקבל 15 ו-16 </w:t>
      </w:r>
      <w:r w:rsidR="00214018">
        <w:rPr>
          <w:rFonts w:hint="cs"/>
          <w:rtl/>
        </w:rPr>
        <w:t>–</w:t>
      </w:r>
      <w:r w:rsidR="00404E3E">
        <w:rPr>
          <w:rFonts w:hint="cs"/>
          <w:rtl/>
        </w:rPr>
        <w:t xml:space="preserve"> </w:t>
      </w:r>
      <w:r w:rsidR="00214018">
        <w:rPr>
          <w:rFonts w:hint="eastAsia"/>
          <w:rtl/>
        </w:rPr>
        <w:t>–</w:t>
      </w:r>
      <w:r w:rsidR="00A43183">
        <w:rPr>
          <w:rFonts w:hint="eastAsia"/>
          <w:rtl/>
        </w:rPr>
        <w:t xml:space="preserve"> </w:t>
      </w:r>
      <w:r w:rsidR="00214018">
        <w:rPr>
          <w:rFonts w:hint="cs"/>
          <w:rtl/>
        </w:rPr>
        <w:t>–</w:t>
      </w:r>
    </w:p>
    <w:p w:rsidR="00CC133D" w:rsidRDefault="00CC133D" w:rsidP="00B41C35">
      <w:pPr>
        <w:rPr>
          <w:rtl/>
        </w:rPr>
      </w:pPr>
    </w:p>
    <w:p w:rsidR="00CC133D" w:rsidRDefault="00CC133D" w:rsidP="00B41C35">
      <w:pPr>
        <w:pStyle w:val="af6"/>
        <w:keepNext/>
        <w:rPr>
          <w:rtl/>
        </w:rPr>
      </w:pPr>
      <w:r w:rsidRPr="006F2820">
        <w:rPr>
          <w:rStyle w:val="TagStyle"/>
          <w:rtl/>
        </w:rPr>
        <w:t xml:space="preserve"> &lt;&lt; יור &gt;&gt; </w:t>
      </w:r>
      <w:r>
        <w:rPr>
          <w:rtl/>
        </w:rPr>
        <w:t>היו"ר יעקב מרגי:</w:t>
      </w:r>
      <w:r w:rsidRPr="006F2820">
        <w:rPr>
          <w:rStyle w:val="TagStyle"/>
          <w:rtl/>
        </w:rPr>
        <w:t xml:space="preserve"> &lt;&lt; יור &gt;&gt;</w:t>
      </w:r>
      <w:r>
        <w:rPr>
          <w:rtl/>
        </w:rPr>
        <w:t xml:space="preserve"> </w:t>
      </w:r>
    </w:p>
    <w:p w:rsidR="00CC133D" w:rsidRDefault="00CC133D" w:rsidP="004C59D0">
      <w:pPr>
        <w:rPr>
          <w:rtl/>
        </w:rPr>
      </w:pPr>
    </w:p>
    <w:p w:rsidR="00CC133D" w:rsidRPr="00942649" w:rsidRDefault="00CC133D" w:rsidP="00B41C35">
      <w:pPr>
        <w:rPr>
          <w:rtl/>
        </w:rPr>
      </w:pPr>
      <w:bookmarkStart w:id="7825" w:name="_ETM_Q18_489000"/>
      <w:bookmarkEnd w:id="7825"/>
      <w:r>
        <w:rPr>
          <w:rFonts w:hint="cs"/>
          <w:rtl/>
        </w:rPr>
        <w:t xml:space="preserve">אבל </w:t>
      </w:r>
      <w:r w:rsidR="00981E16">
        <w:rPr>
          <w:rFonts w:hint="cs"/>
          <w:rtl/>
        </w:rPr>
        <w:t xml:space="preserve">סתם אנקדוטה, </w:t>
      </w:r>
      <w:r>
        <w:rPr>
          <w:rFonts w:hint="cs"/>
          <w:rtl/>
        </w:rPr>
        <w:t>זה הרבה בזכות יו"ר ישראל ביתנו.</w:t>
      </w:r>
    </w:p>
    <w:p w:rsidR="00CC133D" w:rsidRDefault="00CC133D" w:rsidP="00B41C35">
      <w:pPr>
        <w:pStyle w:val="-"/>
        <w:keepNext/>
        <w:rPr>
          <w:rtl/>
        </w:rPr>
      </w:pPr>
      <w:bookmarkStart w:id="7826" w:name="ET_speakercontinue_5292_15"/>
    </w:p>
    <w:p w:rsidR="00CC133D" w:rsidRDefault="00CC133D" w:rsidP="00B41C35">
      <w:pPr>
        <w:pStyle w:val="-"/>
        <w:keepNext/>
        <w:rPr>
          <w:rtl/>
        </w:rPr>
      </w:pPr>
      <w:r w:rsidRPr="006F2820">
        <w:rPr>
          <w:rStyle w:val="TagStyle"/>
          <w:rtl/>
        </w:rPr>
        <w:t xml:space="preserve"> &lt;&lt; דובר_המשך &gt;&gt; </w:t>
      </w:r>
      <w:r>
        <w:rPr>
          <w:rtl/>
        </w:rPr>
        <w:t>אוסאמה סעדי (הרשימה המשותפת):</w:t>
      </w:r>
      <w:r w:rsidRPr="006F2820">
        <w:rPr>
          <w:rStyle w:val="TagStyle"/>
          <w:rtl/>
        </w:rPr>
        <w:t xml:space="preserve"> &lt;&lt; דובר_המשך &gt;&gt;</w:t>
      </w:r>
      <w:r>
        <w:rPr>
          <w:rtl/>
        </w:rPr>
        <w:t xml:space="preserve"> </w:t>
      </w:r>
      <w:bookmarkEnd w:id="7826"/>
    </w:p>
    <w:p w:rsidR="00CC133D" w:rsidRDefault="00CC133D" w:rsidP="004C59D0">
      <w:pPr>
        <w:rPr>
          <w:rtl/>
        </w:rPr>
      </w:pPr>
    </w:p>
    <w:p w:rsidR="00CC133D" w:rsidRDefault="00CC133D" w:rsidP="00B41C35">
      <w:pPr>
        <w:rPr>
          <w:rtl/>
        </w:rPr>
      </w:pPr>
      <w:r>
        <w:rPr>
          <w:rFonts w:hint="cs"/>
          <w:rtl/>
        </w:rPr>
        <w:t xml:space="preserve">תמשיכו להסית נגדנו. </w:t>
      </w:r>
      <w:bookmarkStart w:id="7827" w:name="_ETM_Q18_497000"/>
      <w:bookmarkEnd w:id="7827"/>
      <w:r>
        <w:rPr>
          <w:rFonts w:hint="cs"/>
          <w:rtl/>
        </w:rPr>
        <w:t xml:space="preserve">גם הראש שלך, גם ראש </w:t>
      </w:r>
      <w:bookmarkStart w:id="7828" w:name="_ETM_Q18_506136"/>
      <w:bookmarkEnd w:id="7828"/>
      <w:r>
        <w:rPr>
          <w:rFonts w:hint="cs"/>
          <w:rtl/>
        </w:rPr>
        <w:t xml:space="preserve">הממשלה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CC133D" w:rsidRDefault="00CC133D" w:rsidP="00B41C35">
      <w:pPr>
        <w:rPr>
          <w:rtl/>
        </w:rPr>
      </w:pPr>
    </w:p>
    <w:p w:rsidR="00CC133D" w:rsidRDefault="00CC133D" w:rsidP="00B41C35">
      <w:pPr>
        <w:pStyle w:val="af6"/>
        <w:keepNext/>
        <w:rPr>
          <w:rtl/>
        </w:rPr>
      </w:pPr>
      <w:r w:rsidRPr="006F2820">
        <w:rPr>
          <w:rStyle w:val="TagStyle"/>
          <w:rtl/>
        </w:rPr>
        <w:t xml:space="preserve"> &lt;&lt; יור &gt;&gt; </w:t>
      </w:r>
      <w:r>
        <w:rPr>
          <w:rtl/>
        </w:rPr>
        <w:t>היו"ר יעקב מרגי:</w:t>
      </w:r>
      <w:r w:rsidRPr="006F2820">
        <w:rPr>
          <w:rStyle w:val="TagStyle"/>
          <w:rtl/>
        </w:rPr>
        <w:t xml:space="preserve"> &lt;&lt; יור &gt;&gt;</w:t>
      </w:r>
      <w:r>
        <w:rPr>
          <w:rtl/>
        </w:rPr>
        <w:t xml:space="preserve"> </w:t>
      </w:r>
    </w:p>
    <w:p w:rsidR="00CC133D" w:rsidRDefault="00CC133D" w:rsidP="004C59D0">
      <w:pPr>
        <w:rPr>
          <w:rtl/>
        </w:rPr>
      </w:pPr>
    </w:p>
    <w:p w:rsidR="00CC133D" w:rsidRDefault="00CC133D" w:rsidP="00B3230B">
      <w:pPr>
        <w:rPr>
          <w:rtl/>
        </w:rPr>
      </w:pPr>
      <w:r>
        <w:rPr>
          <w:rFonts w:hint="cs"/>
          <w:rtl/>
        </w:rPr>
        <w:t xml:space="preserve">שינוי אחוז החסימה </w:t>
      </w:r>
      <w:r w:rsidR="00214018">
        <w:rPr>
          <w:rFonts w:hint="eastAsia"/>
          <w:rtl/>
        </w:rPr>
        <w:t>–</w:t>
      </w:r>
      <w:r w:rsidR="00B3230B">
        <w:rPr>
          <w:rFonts w:hint="eastAsia"/>
          <w:rtl/>
        </w:rPr>
        <w:t xml:space="preserve"> </w:t>
      </w:r>
      <w:r>
        <w:rPr>
          <w:rFonts w:hint="cs"/>
          <w:rtl/>
        </w:rPr>
        <w:t xml:space="preserve">בזמנו הוא </w:t>
      </w:r>
      <w:r w:rsidR="00981E16">
        <w:rPr>
          <w:rFonts w:hint="cs"/>
          <w:rtl/>
        </w:rPr>
        <w:t>עשה לכם חסד</w:t>
      </w:r>
      <w:r>
        <w:rPr>
          <w:rFonts w:hint="cs"/>
          <w:rtl/>
        </w:rPr>
        <w:t xml:space="preserve">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CC133D" w:rsidRDefault="00CC133D" w:rsidP="00B41C35">
      <w:pPr>
        <w:rPr>
          <w:rtl/>
        </w:rPr>
      </w:pPr>
    </w:p>
    <w:p w:rsidR="00CC133D" w:rsidRDefault="00CC133D" w:rsidP="00B41C35">
      <w:pPr>
        <w:pStyle w:val="-"/>
        <w:keepNext/>
        <w:rPr>
          <w:rtl/>
        </w:rPr>
      </w:pPr>
      <w:r w:rsidRPr="006F2820">
        <w:rPr>
          <w:rStyle w:val="TagStyle"/>
          <w:rtl/>
        </w:rPr>
        <w:t xml:space="preserve"> &lt;&lt; דובר_המשך &gt;&gt; </w:t>
      </w:r>
      <w:r>
        <w:rPr>
          <w:rtl/>
        </w:rPr>
        <w:t>אוסאמה סעדי (הרשימה המשותפת):</w:t>
      </w:r>
      <w:r w:rsidRPr="006F2820">
        <w:rPr>
          <w:rStyle w:val="TagStyle"/>
          <w:rtl/>
        </w:rPr>
        <w:t xml:space="preserve"> &lt;&lt; דובר_המשך &gt;&gt;</w:t>
      </w:r>
      <w:r>
        <w:rPr>
          <w:rtl/>
        </w:rPr>
        <w:t xml:space="preserve"> </w:t>
      </w:r>
    </w:p>
    <w:p w:rsidR="00CC133D" w:rsidRDefault="00CC133D" w:rsidP="004C59D0">
      <w:pPr>
        <w:rPr>
          <w:rtl/>
        </w:rPr>
      </w:pPr>
    </w:p>
    <w:p w:rsidR="00CC133D" w:rsidRDefault="00CC133D" w:rsidP="004C59D0">
      <w:pPr>
        <w:rPr>
          <w:rtl/>
        </w:rPr>
      </w:pPr>
      <w:r>
        <w:rPr>
          <w:rFonts w:hint="cs"/>
          <w:rtl/>
        </w:rPr>
        <w:t xml:space="preserve">בסדר, אז גם מסע ההסתה הנבזי הזה. </w:t>
      </w:r>
      <w:r w:rsidR="00981E16">
        <w:rPr>
          <w:rFonts w:hint="cs"/>
          <w:rtl/>
        </w:rPr>
        <w:t xml:space="preserve">אני מברך </w:t>
      </w:r>
      <w:r w:rsidR="00214018">
        <w:rPr>
          <w:rFonts w:hint="eastAsia"/>
          <w:rtl/>
        </w:rPr>
        <w:t>–</w:t>
      </w:r>
      <w:r w:rsidR="00981E16">
        <w:rPr>
          <w:rFonts w:hint="eastAsia"/>
          <w:rtl/>
        </w:rPr>
        <w:t xml:space="preserve"> </w:t>
      </w:r>
      <w:r w:rsidR="00981E16">
        <w:rPr>
          <w:rFonts w:hint="cs"/>
          <w:rtl/>
        </w:rPr>
        <w:t xml:space="preserve">באמת </w:t>
      </w:r>
      <w:r>
        <w:rPr>
          <w:rFonts w:hint="cs"/>
          <w:rtl/>
        </w:rPr>
        <w:t>צריך לציין את נשיא המדינה</w:t>
      </w:r>
      <w:r w:rsidR="00B3230B">
        <w:rPr>
          <w:rFonts w:hint="cs"/>
          <w:rtl/>
        </w:rPr>
        <w:t>,</w:t>
      </w:r>
      <w:r>
        <w:rPr>
          <w:rFonts w:hint="cs"/>
          <w:rtl/>
        </w:rPr>
        <w:t xml:space="preserve"> שאמר אתמול דברים בגנות המתקפה הארסית נגד הציבור הערבי ונגד ההנהגה שלו, הרשימה המשותפת. אם באמת הולכים לבחירות</w:t>
      </w:r>
      <w:r w:rsidR="00981E16">
        <w:rPr>
          <w:rFonts w:hint="cs"/>
          <w:rtl/>
        </w:rPr>
        <w:t>,</w:t>
      </w:r>
      <w:r>
        <w:rPr>
          <w:rFonts w:hint="cs"/>
          <w:rtl/>
        </w:rPr>
        <w:t xml:space="preserve"> אז בערבית אומרים, סעיד: </w:t>
      </w:r>
      <w:bookmarkStart w:id="7829" w:name="_ETM_Q18_525000"/>
      <w:bookmarkEnd w:id="7829"/>
      <w:r>
        <w:rPr>
          <w:rFonts w:hint="cs"/>
          <w:rtl/>
        </w:rPr>
        <w:t>(</w:t>
      </w:r>
      <w:r w:rsidRPr="000D376D">
        <w:rPr>
          <w:rFonts w:hint="cs"/>
          <w:rtl/>
        </w:rPr>
        <w:t>אומר בערבית</w:t>
      </w:r>
      <w:r w:rsidR="004C59D0">
        <w:rPr>
          <w:rFonts w:hint="cs"/>
          <w:rtl/>
        </w:rPr>
        <w:t>:</w:t>
      </w:r>
      <w:r w:rsidR="001226C8">
        <w:rPr>
          <w:rFonts w:hint="cs"/>
          <w:rtl/>
        </w:rPr>
        <w:t xml:space="preserve"> קרבות, ברוכים הבאים.</w:t>
      </w:r>
      <w:r>
        <w:rPr>
          <w:rFonts w:hint="cs"/>
          <w:rtl/>
        </w:rPr>
        <w:t>) אנחנו מוכנים ואנחנו בטוחים שנגדל בכוחנו, וכל אלה שמסיתים, הם הולכים למזבלה של ההיסטוריה.</w:t>
      </w:r>
    </w:p>
    <w:p w:rsidR="00CC133D" w:rsidRDefault="00CC133D" w:rsidP="00B41C35">
      <w:pPr>
        <w:rPr>
          <w:rtl/>
        </w:rPr>
      </w:pPr>
    </w:p>
    <w:p w:rsidR="00CC133D" w:rsidRDefault="00CC133D" w:rsidP="00B41C35">
      <w:pPr>
        <w:rPr>
          <w:rtl/>
        </w:rPr>
      </w:pPr>
      <w:r>
        <w:rPr>
          <w:rFonts w:hint="cs"/>
          <w:rtl/>
        </w:rPr>
        <w:t xml:space="preserve">כבוד שר החוץ, אני אומר שההחלטה הזאת על סימון מוצרים מההתנחלויות היא החלטה צודקת, כי יש שם שטח כבוש </w:t>
      </w:r>
      <w:bookmarkStart w:id="7830" w:name="_ETM_Q18_551000"/>
      <w:bookmarkEnd w:id="7830"/>
      <w:r w:rsidR="00214018">
        <w:rPr>
          <w:rFonts w:hint="cs"/>
          <w:rtl/>
        </w:rPr>
        <w:t>–</w:t>
      </w:r>
      <w:r w:rsidR="00404E3E">
        <w:rPr>
          <w:rFonts w:hint="cs"/>
          <w:rtl/>
        </w:rPr>
        <w:t xml:space="preserve"> </w:t>
      </w:r>
      <w:r w:rsidR="00214018">
        <w:rPr>
          <w:rFonts w:hint="cs"/>
          <w:rtl/>
        </w:rPr>
        <w:t>–</w:t>
      </w:r>
    </w:p>
    <w:p w:rsidR="00CC133D" w:rsidRDefault="00CC133D" w:rsidP="00B41C35">
      <w:pPr>
        <w:rPr>
          <w:rtl/>
        </w:rPr>
      </w:pPr>
    </w:p>
    <w:p w:rsidR="00CC133D" w:rsidRDefault="00CC133D" w:rsidP="00B41C35">
      <w:pPr>
        <w:pStyle w:val="af6"/>
        <w:keepNext/>
        <w:rPr>
          <w:rtl/>
        </w:rPr>
      </w:pPr>
      <w:r w:rsidRPr="006F2820">
        <w:rPr>
          <w:rStyle w:val="TagStyle"/>
          <w:rtl/>
        </w:rPr>
        <w:t xml:space="preserve"> &lt;&lt; יור &gt;&gt; </w:t>
      </w:r>
      <w:r>
        <w:rPr>
          <w:rtl/>
        </w:rPr>
        <w:t>היו"ר יעקב מרגי:</w:t>
      </w:r>
      <w:r w:rsidRPr="006F2820">
        <w:rPr>
          <w:rStyle w:val="TagStyle"/>
          <w:rtl/>
        </w:rPr>
        <w:t xml:space="preserve"> &lt;&lt; יור &gt;&gt;</w:t>
      </w:r>
      <w:r>
        <w:rPr>
          <w:rtl/>
        </w:rPr>
        <w:t xml:space="preserve"> </w:t>
      </w:r>
    </w:p>
    <w:p w:rsidR="00CC133D" w:rsidRDefault="00CC133D" w:rsidP="004C59D0">
      <w:pPr>
        <w:rPr>
          <w:rtl/>
        </w:rPr>
      </w:pPr>
    </w:p>
    <w:p w:rsidR="00CC133D" w:rsidRDefault="00CC133D" w:rsidP="00B41C35">
      <w:pPr>
        <w:rPr>
          <w:rtl/>
        </w:rPr>
      </w:pPr>
      <w:r>
        <w:rPr>
          <w:rFonts w:hint="cs"/>
          <w:rtl/>
        </w:rPr>
        <w:t>נא לסיים</w:t>
      </w:r>
      <w:r w:rsidR="00981E16">
        <w:rPr>
          <w:rFonts w:hint="cs"/>
          <w:rtl/>
        </w:rPr>
        <w:t>,</w:t>
      </w:r>
      <w:r>
        <w:rPr>
          <w:rFonts w:hint="cs"/>
          <w:rtl/>
        </w:rPr>
        <w:t xml:space="preserve"> אדוני.</w:t>
      </w:r>
    </w:p>
    <w:p w:rsidR="00CC133D" w:rsidRDefault="00CC133D" w:rsidP="00B41C35">
      <w:pPr>
        <w:rPr>
          <w:rtl/>
        </w:rPr>
      </w:pPr>
      <w:bookmarkStart w:id="7831" w:name="_ETM_Q18_547000"/>
      <w:bookmarkEnd w:id="7831"/>
    </w:p>
    <w:p w:rsidR="00CC133D" w:rsidRDefault="00CC133D" w:rsidP="00B41C35">
      <w:pPr>
        <w:pStyle w:val="-"/>
        <w:keepNext/>
        <w:rPr>
          <w:rtl/>
        </w:rPr>
      </w:pPr>
      <w:bookmarkStart w:id="7832" w:name="ET_speakercontinue_5292_19"/>
      <w:r w:rsidRPr="006F2820">
        <w:rPr>
          <w:rStyle w:val="TagStyle"/>
          <w:rtl/>
        </w:rPr>
        <w:t xml:space="preserve"> &lt;&lt; דובר_המשך &gt;&gt; </w:t>
      </w:r>
      <w:r>
        <w:rPr>
          <w:rtl/>
        </w:rPr>
        <w:t>אוסאמה סעדי (הרשימה המשותפת):</w:t>
      </w:r>
      <w:r w:rsidRPr="006F2820">
        <w:rPr>
          <w:rStyle w:val="TagStyle"/>
          <w:rtl/>
        </w:rPr>
        <w:t xml:space="preserve"> &lt;&lt; דובר_המשך &gt;&gt;</w:t>
      </w:r>
      <w:r>
        <w:rPr>
          <w:rtl/>
        </w:rPr>
        <w:t xml:space="preserve"> </w:t>
      </w:r>
      <w:bookmarkEnd w:id="7832"/>
    </w:p>
    <w:p w:rsidR="00CC133D" w:rsidRDefault="00CC133D" w:rsidP="004C59D0">
      <w:pPr>
        <w:rPr>
          <w:rtl/>
        </w:rPr>
      </w:pPr>
    </w:p>
    <w:p w:rsidR="00CC133D" w:rsidRDefault="00214018" w:rsidP="00981E16">
      <w:pPr>
        <w:rPr>
          <w:rtl/>
        </w:rPr>
      </w:pPr>
      <w:r>
        <w:rPr>
          <w:rFonts w:hint="cs"/>
          <w:rtl/>
        </w:rPr>
        <w:t>–</w:t>
      </w:r>
      <w:r w:rsidR="00404E3E">
        <w:rPr>
          <w:rFonts w:hint="cs"/>
          <w:rtl/>
        </w:rPr>
        <w:t xml:space="preserve"> </w:t>
      </w:r>
      <w:r>
        <w:rPr>
          <w:rFonts w:hint="cs"/>
          <w:rtl/>
        </w:rPr>
        <w:t>–</w:t>
      </w:r>
      <w:r w:rsidR="00CC133D">
        <w:rPr>
          <w:rFonts w:hint="cs"/>
          <w:rtl/>
        </w:rPr>
        <w:t xml:space="preserve"> וטוב עשה בית הדין הבין-לאומי של האיחוד האירופי</w:t>
      </w:r>
      <w:r w:rsidR="00981E16">
        <w:rPr>
          <w:rFonts w:hint="cs"/>
          <w:rtl/>
        </w:rPr>
        <w:t>,</w:t>
      </w:r>
      <w:r w:rsidR="00CC133D">
        <w:rPr>
          <w:rFonts w:hint="cs"/>
          <w:rtl/>
        </w:rPr>
        <w:t xml:space="preserve"> וזו החלטה מחייבת, להבדיל מעוד הצהרה הזויה של הממשל האמריקני ואדון טראמפ ושר החוץ שלו. אם אתם רוצים </w:t>
      </w:r>
      <w:bookmarkStart w:id="7833" w:name="_ETM_Q18_568000"/>
      <w:bookmarkStart w:id="7834" w:name="_ETM_Q18_606000"/>
      <w:r w:rsidR="00CC133D">
        <w:rPr>
          <w:rFonts w:hint="cs"/>
          <w:rtl/>
        </w:rPr>
        <w:t>להכיר בשטחים</w:t>
      </w:r>
      <w:bookmarkEnd w:id="7833"/>
      <w:bookmarkEnd w:id="7834"/>
      <w:r w:rsidR="00CC133D">
        <w:rPr>
          <w:rFonts w:hint="cs"/>
          <w:rtl/>
        </w:rPr>
        <w:t>, אז זה ארד פלסטין</w:t>
      </w:r>
      <w:r w:rsidR="00981E16">
        <w:rPr>
          <w:rFonts w:hint="cs"/>
          <w:rtl/>
        </w:rPr>
        <w:t>,</w:t>
      </w:r>
      <w:r w:rsidR="00CC133D">
        <w:rPr>
          <w:rFonts w:hint="cs"/>
          <w:rtl/>
        </w:rPr>
        <w:t xml:space="preserve"> אדוני היושב-ראש, וארד פלסטין שם, ותקום מדינה פלסטינית </w:t>
      </w:r>
      <w:r>
        <w:rPr>
          <w:rFonts w:hint="cs"/>
          <w:rtl/>
        </w:rPr>
        <w:t>–</w:t>
      </w:r>
      <w:r w:rsidR="00404E3E">
        <w:rPr>
          <w:rFonts w:hint="cs"/>
          <w:rtl/>
        </w:rPr>
        <w:t xml:space="preserve"> </w:t>
      </w:r>
      <w:r>
        <w:rPr>
          <w:rFonts w:hint="cs"/>
          <w:rtl/>
        </w:rPr>
        <w:t>–</w:t>
      </w:r>
    </w:p>
    <w:p w:rsidR="00CC133D" w:rsidRDefault="00CC133D" w:rsidP="00B41C35">
      <w:pPr>
        <w:rPr>
          <w:rtl/>
        </w:rPr>
      </w:pPr>
    </w:p>
    <w:p w:rsidR="00CC133D" w:rsidRDefault="00CC133D" w:rsidP="00B41C35">
      <w:pPr>
        <w:pStyle w:val="af6"/>
        <w:keepNext/>
        <w:rPr>
          <w:rtl/>
        </w:rPr>
      </w:pPr>
      <w:r w:rsidRPr="00400989">
        <w:rPr>
          <w:rStyle w:val="TagStyle"/>
          <w:rtl/>
        </w:rPr>
        <w:t xml:space="preserve"> &lt;&lt; יור &gt;&gt; </w:t>
      </w:r>
      <w:r>
        <w:rPr>
          <w:rtl/>
        </w:rPr>
        <w:t>היו"ר יעקב מרגי:</w:t>
      </w:r>
      <w:r w:rsidRPr="00400989">
        <w:rPr>
          <w:rStyle w:val="TagStyle"/>
          <w:rtl/>
        </w:rPr>
        <w:t xml:space="preserve"> &lt;&lt; יור &gt;&gt;</w:t>
      </w:r>
      <w:r>
        <w:rPr>
          <w:rtl/>
        </w:rPr>
        <w:t xml:space="preserve"> </w:t>
      </w:r>
    </w:p>
    <w:p w:rsidR="00CC133D" w:rsidRDefault="00CC133D" w:rsidP="004C59D0">
      <w:pPr>
        <w:rPr>
          <w:rtl/>
        </w:rPr>
      </w:pPr>
    </w:p>
    <w:p w:rsidR="00CC133D" w:rsidRDefault="00CC133D" w:rsidP="00B41C35">
      <w:pPr>
        <w:rPr>
          <w:rtl/>
        </w:rPr>
      </w:pPr>
      <w:r>
        <w:rPr>
          <w:rFonts w:hint="cs"/>
          <w:rtl/>
        </w:rPr>
        <w:t>תודה. נא לסיים. עברנו את הזמן.</w:t>
      </w:r>
    </w:p>
    <w:p w:rsidR="00CC133D" w:rsidRDefault="00CC133D" w:rsidP="00B41C35">
      <w:pPr>
        <w:rPr>
          <w:rtl/>
        </w:rPr>
      </w:pPr>
      <w:bookmarkStart w:id="7835" w:name="_ETM_Q18_574000"/>
      <w:bookmarkEnd w:id="7835"/>
    </w:p>
    <w:p w:rsidR="00CC133D" w:rsidRDefault="00CC133D" w:rsidP="00B41C35">
      <w:pPr>
        <w:pStyle w:val="af5"/>
        <w:keepNext/>
        <w:rPr>
          <w:rtl/>
        </w:rPr>
      </w:pPr>
      <w:bookmarkStart w:id="7836" w:name="ET_interruption_5782_41"/>
      <w:r w:rsidRPr="00400989">
        <w:rPr>
          <w:rStyle w:val="TagStyle"/>
          <w:rtl/>
        </w:rPr>
        <w:t xml:space="preserve"> &lt;&lt; קריאה &gt;&gt; </w:t>
      </w:r>
      <w:r>
        <w:rPr>
          <w:rtl/>
        </w:rPr>
        <w:t xml:space="preserve">עומר </w:t>
      </w:r>
      <w:proofErr w:type="spellStart"/>
      <w:r>
        <w:rPr>
          <w:rtl/>
        </w:rPr>
        <w:t>ינקלביץ</w:t>
      </w:r>
      <w:proofErr w:type="spellEnd"/>
      <w:r>
        <w:rPr>
          <w:rtl/>
        </w:rPr>
        <w:t>' (כחול לבן):</w:t>
      </w:r>
      <w:r w:rsidRPr="00400989">
        <w:rPr>
          <w:rStyle w:val="TagStyle"/>
          <w:rtl/>
        </w:rPr>
        <w:t xml:space="preserve"> &lt;&lt; קריאה &gt;&gt;</w:t>
      </w:r>
      <w:r>
        <w:rPr>
          <w:rtl/>
        </w:rPr>
        <w:t xml:space="preserve"> </w:t>
      </w:r>
      <w:bookmarkEnd w:id="7836"/>
    </w:p>
    <w:p w:rsidR="00CC133D" w:rsidRDefault="00CC133D" w:rsidP="004C59D0">
      <w:pPr>
        <w:rPr>
          <w:rtl/>
        </w:rPr>
      </w:pPr>
    </w:p>
    <w:p w:rsidR="00CC133D" w:rsidRPr="00400989" w:rsidRDefault="00CC133D" w:rsidP="00B41C35">
      <w:pPr>
        <w:rPr>
          <w:rtl/>
        </w:rPr>
      </w:pPr>
      <w:r>
        <w:rPr>
          <w:rFonts w:hint="cs"/>
          <w:rtl/>
        </w:rPr>
        <w:t>זו הצהרה אנטישמית.</w:t>
      </w:r>
    </w:p>
    <w:p w:rsidR="00CC133D" w:rsidRDefault="00CC133D" w:rsidP="00B41C35">
      <w:pPr>
        <w:rPr>
          <w:rtl/>
        </w:rPr>
      </w:pPr>
    </w:p>
    <w:p w:rsidR="00CC133D" w:rsidRDefault="00CC133D" w:rsidP="00B41C35">
      <w:pPr>
        <w:pStyle w:val="-"/>
        <w:keepNext/>
        <w:rPr>
          <w:rtl/>
        </w:rPr>
      </w:pPr>
      <w:bookmarkStart w:id="7837" w:name="ET_speakercontinue_5292_42"/>
      <w:r w:rsidRPr="00400989">
        <w:rPr>
          <w:rStyle w:val="TagStyle"/>
          <w:rtl/>
        </w:rPr>
        <w:t xml:space="preserve"> &lt;&lt; דובר_המשך &gt;&gt; </w:t>
      </w:r>
      <w:r>
        <w:rPr>
          <w:rtl/>
        </w:rPr>
        <w:t>אוסאמה סעדי (הרשימה המשותפת):</w:t>
      </w:r>
      <w:r w:rsidRPr="00400989">
        <w:rPr>
          <w:rStyle w:val="TagStyle"/>
          <w:rtl/>
        </w:rPr>
        <w:t xml:space="preserve"> &lt;&lt; דובר_המשך &gt;&gt;</w:t>
      </w:r>
      <w:r>
        <w:rPr>
          <w:rtl/>
        </w:rPr>
        <w:t xml:space="preserve"> </w:t>
      </w:r>
      <w:bookmarkEnd w:id="7837"/>
    </w:p>
    <w:p w:rsidR="00CC133D" w:rsidRDefault="00CC133D" w:rsidP="004C59D0">
      <w:pPr>
        <w:rPr>
          <w:rtl/>
        </w:rPr>
      </w:pPr>
    </w:p>
    <w:p w:rsidR="00CC133D" w:rsidRDefault="00214018" w:rsidP="00B41C35">
      <w:pPr>
        <w:rPr>
          <w:rtl/>
        </w:rPr>
      </w:pPr>
      <w:r>
        <w:rPr>
          <w:rFonts w:hint="cs"/>
          <w:rtl/>
        </w:rPr>
        <w:t>–</w:t>
      </w:r>
      <w:r w:rsidR="00404E3E">
        <w:rPr>
          <w:rFonts w:hint="cs"/>
          <w:rtl/>
        </w:rPr>
        <w:t xml:space="preserve"> </w:t>
      </w:r>
      <w:r>
        <w:rPr>
          <w:rFonts w:hint="cs"/>
          <w:rtl/>
        </w:rPr>
        <w:t>–</w:t>
      </w:r>
      <w:r w:rsidR="00CC133D">
        <w:rPr>
          <w:rFonts w:hint="cs"/>
          <w:rtl/>
        </w:rPr>
        <w:t xml:space="preserve"> על אפכם ועל </w:t>
      </w:r>
      <w:bookmarkStart w:id="7838" w:name="_ETM_Q18_580000"/>
      <w:bookmarkEnd w:id="7838"/>
      <w:r w:rsidR="00CC133D">
        <w:rPr>
          <w:rFonts w:hint="cs"/>
          <w:rtl/>
        </w:rPr>
        <w:t>חמתכם.</w:t>
      </w:r>
    </w:p>
    <w:p w:rsidR="00CC133D" w:rsidRDefault="00CC133D" w:rsidP="00B41C35">
      <w:pPr>
        <w:rPr>
          <w:rtl/>
        </w:rPr>
      </w:pPr>
      <w:bookmarkStart w:id="7839" w:name="_ETM_Q18_575000"/>
      <w:bookmarkEnd w:id="7839"/>
    </w:p>
    <w:p w:rsidR="00CC133D" w:rsidRDefault="00CC133D" w:rsidP="00B41C35">
      <w:pPr>
        <w:pStyle w:val="af5"/>
        <w:keepNext/>
        <w:rPr>
          <w:rtl/>
        </w:rPr>
      </w:pPr>
      <w:bookmarkStart w:id="7840" w:name="ET_interruption_קריאה_41"/>
      <w:r w:rsidRPr="0041645D">
        <w:rPr>
          <w:rStyle w:val="TagStyle"/>
          <w:rtl/>
        </w:rPr>
        <w:t xml:space="preserve"> &lt;&lt; קריאה &gt;&gt; </w:t>
      </w:r>
      <w:r>
        <w:rPr>
          <w:rtl/>
        </w:rPr>
        <w:t>קריאה:</w:t>
      </w:r>
      <w:r w:rsidRPr="0041645D">
        <w:rPr>
          <w:rStyle w:val="TagStyle"/>
          <w:rtl/>
        </w:rPr>
        <w:t xml:space="preserve"> &lt;&lt; קריאה &gt;&gt;</w:t>
      </w:r>
      <w:r>
        <w:rPr>
          <w:rtl/>
        </w:rPr>
        <w:t xml:space="preserve"> </w:t>
      </w:r>
      <w:bookmarkEnd w:id="7840"/>
    </w:p>
    <w:p w:rsidR="00CC133D" w:rsidRDefault="00CC133D" w:rsidP="004C59D0">
      <w:pPr>
        <w:rPr>
          <w:rtl/>
        </w:rPr>
      </w:pPr>
      <w:bookmarkStart w:id="7841" w:name="_ETM_Q18_577000"/>
      <w:bookmarkEnd w:id="7841"/>
    </w:p>
    <w:p w:rsidR="00CC133D" w:rsidRDefault="00214018" w:rsidP="00B41C35">
      <w:pPr>
        <w:rPr>
          <w:rtl/>
        </w:rPr>
      </w:pPr>
      <w:r>
        <w:rPr>
          <w:rFonts w:hint="cs"/>
          <w:rtl/>
        </w:rPr>
        <w:t>–</w:t>
      </w:r>
      <w:r w:rsidR="00404E3E">
        <w:rPr>
          <w:rFonts w:hint="cs"/>
          <w:rtl/>
        </w:rPr>
        <w:t xml:space="preserve"> </w:t>
      </w:r>
      <w:r>
        <w:rPr>
          <w:rFonts w:hint="cs"/>
          <w:rtl/>
        </w:rPr>
        <w:t>–</w:t>
      </w:r>
      <w:r w:rsidR="00404E3E">
        <w:rPr>
          <w:rFonts w:hint="cs"/>
          <w:rtl/>
        </w:rPr>
        <w:t xml:space="preserve"> </w:t>
      </w:r>
      <w:r>
        <w:rPr>
          <w:rFonts w:hint="cs"/>
          <w:rtl/>
        </w:rPr>
        <w:t>–</w:t>
      </w:r>
      <w:r w:rsidR="00CC133D">
        <w:rPr>
          <w:rtl/>
        </w:rPr>
        <w:t xml:space="preserve"> </w:t>
      </w:r>
    </w:p>
    <w:p w:rsidR="00CC133D" w:rsidRDefault="00CC133D" w:rsidP="00B41C35">
      <w:pPr>
        <w:rPr>
          <w:rtl/>
        </w:rPr>
      </w:pPr>
    </w:p>
    <w:p w:rsidR="00CC133D" w:rsidRDefault="00CC133D" w:rsidP="00B41C35">
      <w:pPr>
        <w:pStyle w:val="-"/>
        <w:keepNext/>
        <w:rPr>
          <w:rtl/>
        </w:rPr>
      </w:pPr>
      <w:bookmarkStart w:id="7842" w:name="_ETM_Q18_579000"/>
      <w:bookmarkEnd w:id="7842"/>
      <w:r w:rsidRPr="00400989">
        <w:rPr>
          <w:rStyle w:val="TagStyle"/>
          <w:rtl/>
        </w:rPr>
        <w:t xml:space="preserve">&lt;&lt; דובר_המשך &gt;&gt; </w:t>
      </w:r>
      <w:r>
        <w:rPr>
          <w:rtl/>
        </w:rPr>
        <w:t>אוסאמה סעדי (הרשימה המשותפת):</w:t>
      </w:r>
      <w:r w:rsidRPr="00400989">
        <w:rPr>
          <w:rStyle w:val="TagStyle"/>
          <w:rtl/>
        </w:rPr>
        <w:t xml:space="preserve"> &lt;&lt; דובר_המשך &gt;&gt;</w:t>
      </w:r>
      <w:r>
        <w:rPr>
          <w:rtl/>
        </w:rPr>
        <w:t xml:space="preserve"> </w:t>
      </w:r>
    </w:p>
    <w:p w:rsidR="00CC133D" w:rsidRDefault="00CC133D" w:rsidP="00B41C35">
      <w:pPr>
        <w:rPr>
          <w:rtl/>
        </w:rPr>
      </w:pPr>
    </w:p>
    <w:p w:rsidR="00CC133D" w:rsidRDefault="00CC133D" w:rsidP="00B41C35">
      <w:pPr>
        <w:rPr>
          <w:rtl/>
        </w:rPr>
      </w:pPr>
      <w:bookmarkStart w:id="7843" w:name="_ETM_Q18_578000"/>
      <w:bookmarkEnd w:id="7843"/>
      <w:r>
        <w:rPr>
          <w:rFonts w:hint="cs"/>
          <w:rtl/>
        </w:rPr>
        <w:t xml:space="preserve">והצהרות כאלה הן הצהרות ריקות מתוכן. רק החלטה מחייבת </w:t>
      </w:r>
      <w:bookmarkStart w:id="7844" w:name="_ETM_Q18_582000"/>
      <w:bookmarkEnd w:id="7844"/>
      <w:r>
        <w:rPr>
          <w:rFonts w:hint="cs"/>
          <w:rtl/>
        </w:rPr>
        <w:t xml:space="preserve">של בית הדין הבין-לאומי היא נכונה. </w:t>
      </w:r>
      <w:r>
        <w:rPr>
          <w:rtl/>
        </w:rPr>
        <w:t xml:space="preserve"> </w:t>
      </w:r>
    </w:p>
    <w:p w:rsidR="00CC133D" w:rsidRDefault="00CC133D" w:rsidP="00B41C35">
      <w:pPr>
        <w:rPr>
          <w:rtl/>
        </w:rPr>
      </w:pPr>
    </w:p>
    <w:p w:rsidR="00CC133D" w:rsidRDefault="00CC133D" w:rsidP="00B41C35">
      <w:pPr>
        <w:pStyle w:val="af6"/>
        <w:keepNext/>
        <w:rPr>
          <w:rtl/>
        </w:rPr>
      </w:pPr>
      <w:r w:rsidRPr="006F2820">
        <w:rPr>
          <w:rStyle w:val="TagStyle"/>
          <w:rtl/>
        </w:rPr>
        <w:t xml:space="preserve"> &lt;&lt; יור &gt;&gt; </w:t>
      </w:r>
      <w:r>
        <w:rPr>
          <w:rtl/>
        </w:rPr>
        <w:t>היו"ר יעקב מרגי:</w:t>
      </w:r>
      <w:r w:rsidRPr="006F2820">
        <w:rPr>
          <w:rStyle w:val="TagStyle"/>
          <w:rtl/>
        </w:rPr>
        <w:t xml:space="preserve"> &lt;&lt; יור &gt;&gt;</w:t>
      </w:r>
      <w:r>
        <w:rPr>
          <w:rtl/>
        </w:rPr>
        <w:t xml:space="preserve"> </w:t>
      </w:r>
    </w:p>
    <w:p w:rsidR="00CC133D" w:rsidRDefault="00CC133D" w:rsidP="004C59D0">
      <w:pPr>
        <w:rPr>
          <w:rtl/>
        </w:rPr>
      </w:pPr>
    </w:p>
    <w:p w:rsidR="00CC133D" w:rsidRDefault="00CC133D" w:rsidP="00B41C35">
      <w:pPr>
        <w:rPr>
          <w:rtl/>
        </w:rPr>
      </w:pPr>
      <w:r>
        <w:rPr>
          <w:rFonts w:hint="cs"/>
          <w:rtl/>
        </w:rPr>
        <w:t xml:space="preserve">תודה. ומי אמר שאין כאן מדינה יהודית ודמוקרטית? </w:t>
      </w:r>
    </w:p>
    <w:p w:rsidR="00CC133D" w:rsidRDefault="00CC133D" w:rsidP="00B41C35">
      <w:pPr>
        <w:rPr>
          <w:rtl/>
        </w:rPr>
      </w:pPr>
    </w:p>
    <w:p w:rsidR="00CC133D" w:rsidRDefault="00CC133D" w:rsidP="00B41C35">
      <w:pPr>
        <w:rPr>
          <w:rtl/>
        </w:rPr>
      </w:pPr>
      <w:r>
        <w:rPr>
          <w:rFonts w:hint="cs"/>
          <w:rtl/>
        </w:rPr>
        <w:t xml:space="preserve">בבקשה, חבר הכנסת ישראל אייכלר. עד שלוש </w:t>
      </w:r>
      <w:bookmarkStart w:id="7845" w:name="_ETM_Q18_620000"/>
      <w:bookmarkEnd w:id="7845"/>
      <w:r>
        <w:rPr>
          <w:rFonts w:hint="cs"/>
          <w:rtl/>
        </w:rPr>
        <w:t>דקות לרשותך, אדוני.</w:t>
      </w:r>
    </w:p>
    <w:p w:rsidR="00CC133D" w:rsidRDefault="00CC133D" w:rsidP="00B41C35">
      <w:pPr>
        <w:rPr>
          <w:rtl/>
        </w:rPr>
      </w:pPr>
    </w:p>
    <w:p w:rsidR="00CC133D" w:rsidRDefault="00CC133D" w:rsidP="00B41C35">
      <w:pPr>
        <w:pStyle w:val="a4"/>
        <w:keepNext/>
        <w:rPr>
          <w:rtl/>
        </w:rPr>
      </w:pPr>
      <w:bookmarkStart w:id="7846" w:name="ET_speaker_4996_22"/>
      <w:r w:rsidRPr="00BA397E">
        <w:rPr>
          <w:rStyle w:val="TagStyle"/>
          <w:rtl/>
        </w:rPr>
        <w:t xml:space="preserve"> &lt;&lt; דובר &gt;&gt; </w:t>
      </w:r>
      <w:bookmarkStart w:id="7847" w:name="_Toc25173837"/>
      <w:bookmarkStart w:id="7848" w:name="_Toc25175003"/>
      <w:r>
        <w:rPr>
          <w:rtl/>
        </w:rPr>
        <w:t>ישראל אייכלר (יהדות התורה):</w:t>
      </w:r>
      <w:bookmarkEnd w:id="7847"/>
      <w:bookmarkEnd w:id="7848"/>
      <w:r w:rsidRPr="00BA397E">
        <w:rPr>
          <w:rStyle w:val="TagStyle"/>
          <w:rtl/>
        </w:rPr>
        <w:t xml:space="preserve"> &lt;&lt; דובר &gt;&gt;</w:t>
      </w:r>
      <w:r>
        <w:rPr>
          <w:rtl/>
        </w:rPr>
        <w:t xml:space="preserve"> </w:t>
      </w:r>
      <w:bookmarkEnd w:id="7846"/>
    </w:p>
    <w:p w:rsidR="00CC133D" w:rsidRDefault="00CC133D" w:rsidP="004C59D0">
      <w:pPr>
        <w:rPr>
          <w:rtl/>
        </w:rPr>
      </w:pPr>
    </w:p>
    <w:p w:rsidR="00CC133D" w:rsidRDefault="00CC133D" w:rsidP="00EA6819">
      <w:pPr>
        <w:rPr>
          <w:rtl/>
        </w:rPr>
      </w:pPr>
      <w:r>
        <w:rPr>
          <w:rFonts w:hint="cs"/>
          <w:rtl/>
        </w:rPr>
        <w:t xml:space="preserve">אדוני היושב-ראש, רציתי לדבר על ההחלטה של סימון </w:t>
      </w:r>
      <w:r w:rsidR="00EA6819">
        <w:rPr>
          <w:rFonts w:hint="cs"/>
          <w:rtl/>
        </w:rPr>
        <w:t xml:space="preserve">מוצרי </w:t>
      </w:r>
      <w:r>
        <w:rPr>
          <w:rFonts w:hint="cs"/>
          <w:rtl/>
        </w:rPr>
        <w:t xml:space="preserve">ההתנחלויות וכל הדברים האלה, של האנטישמיות בעולם, אבל למה אני צריך ללכת לחפש אנטישמיות בעולם כאשר איווט ליברמן הכריז היום על רבולוציה והובלת העם לבחירות שלישיות בשנה אחת? </w:t>
      </w:r>
    </w:p>
    <w:p w:rsidR="00CC133D" w:rsidRDefault="00CC133D" w:rsidP="00B41C35">
      <w:pPr>
        <w:rPr>
          <w:rtl/>
        </w:rPr>
      </w:pPr>
      <w:bookmarkStart w:id="7849" w:name="_ETM_Q18_649526"/>
      <w:bookmarkStart w:id="7850" w:name="_ETM_Q18_649584"/>
      <w:bookmarkEnd w:id="7849"/>
      <w:bookmarkEnd w:id="7850"/>
    </w:p>
    <w:p w:rsidR="00CC133D" w:rsidRDefault="00CC133D" w:rsidP="00EA6819">
      <w:pPr>
        <w:rPr>
          <w:rtl/>
        </w:rPr>
      </w:pPr>
      <w:bookmarkStart w:id="7851" w:name="_ETM_Q18_649662"/>
      <w:bookmarkStart w:id="7852" w:name="_ETM_Q18_649708"/>
      <w:bookmarkEnd w:id="7851"/>
      <w:bookmarkEnd w:id="7852"/>
      <w:r>
        <w:rPr>
          <w:rFonts w:hint="cs"/>
          <w:rtl/>
        </w:rPr>
        <w:t xml:space="preserve">זה האיש שנושא באחריות לשרפת </w:t>
      </w:r>
      <w:bookmarkStart w:id="7853" w:name="_ETM_Q18_641000"/>
      <w:bookmarkEnd w:id="7853"/>
      <w:r w:rsidR="00EA6819">
        <w:rPr>
          <w:rFonts w:hint="cs"/>
          <w:rtl/>
        </w:rPr>
        <w:t xml:space="preserve">5 </w:t>
      </w:r>
      <w:r>
        <w:rPr>
          <w:rFonts w:hint="cs"/>
          <w:rtl/>
        </w:rPr>
        <w:t xml:space="preserve">מיליארדי שקלים </w:t>
      </w:r>
      <w:r w:rsidR="00EA6819">
        <w:rPr>
          <w:rFonts w:hint="cs"/>
          <w:rtl/>
        </w:rPr>
        <w:t>ע</w:t>
      </w:r>
      <w:r>
        <w:rPr>
          <w:rFonts w:hint="cs"/>
          <w:rtl/>
        </w:rPr>
        <w:t>ל</w:t>
      </w:r>
      <w:r w:rsidR="00EA6819">
        <w:rPr>
          <w:rFonts w:hint="cs"/>
          <w:rtl/>
        </w:rPr>
        <w:t xml:space="preserve"> </w:t>
      </w:r>
      <w:r>
        <w:rPr>
          <w:rFonts w:hint="cs"/>
          <w:rtl/>
        </w:rPr>
        <w:t xml:space="preserve">בחירות חוזרות ונשנות, והוא נוקט שיטה של </w:t>
      </w:r>
      <w:r w:rsidR="00EA6819">
        <w:rPr>
          <w:rFonts w:hint="cs"/>
          <w:rtl/>
        </w:rPr>
        <w:t>"</w:t>
      </w:r>
      <w:r>
        <w:rPr>
          <w:rFonts w:hint="cs"/>
          <w:rtl/>
        </w:rPr>
        <w:t>ההגנה הטובה ביותר זאת ההתקפה</w:t>
      </w:r>
      <w:r w:rsidR="00EA6819">
        <w:rPr>
          <w:rFonts w:hint="cs"/>
          <w:rtl/>
        </w:rPr>
        <w:t>"</w:t>
      </w:r>
      <w:r>
        <w:rPr>
          <w:rFonts w:hint="cs"/>
          <w:rtl/>
        </w:rPr>
        <w:t>. במקום שיאשימו אותו שהוא כבר עשרות שנים ה</w:t>
      </w:r>
      <w:r w:rsidR="00EA6819">
        <w:rPr>
          <w:rFonts w:hint="cs"/>
          <w:rtl/>
        </w:rPr>
        <w:t>-</w:t>
      </w:r>
      <w:r w:rsidR="00F5499D">
        <w:t>trouble</w:t>
      </w:r>
      <w:r w:rsidR="00EA6819">
        <w:t xml:space="preserve"> maker</w:t>
      </w:r>
      <w:r w:rsidR="00EA6819">
        <w:rPr>
          <w:rFonts w:hint="cs"/>
          <w:rtl/>
        </w:rPr>
        <w:t xml:space="preserve"> </w:t>
      </w:r>
      <w:r>
        <w:rPr>
          <w:rFonts w:hint="cs"/>
          <w:rtl/>
        </w:rPr>
        <w:t xml:space="preserve">של המערכת הפוליטית הישראלית, שהורס כל חלקה טובה וגורם לכל </w:t>
      </w:r>
      <w:bookmarkStart w:id="7854" w:name="_ETM_Q18_657000"/>
      <w:bookmarkEnd w:id="7854"/>
      <w:r>
        <w:rPr>
          <w:rFonts w:hint="cs"/>
          <w:rtl/>
        </w:rPr>
        <w:t xml:space="preserve">הבעיות, אז הוא תוקף את נתניהו, הוא תוקף את גנץ, כדי להסיר מעליו את האחריות לכאוס השלטוני שהוא מחולל כבר יותר מעשר </w:t>
      </w:r>
      <w:bookmarkStart w:id="7855" w:name="_ETM_Q18_672000"/>
      <w:bookmarkEnd w:id="7855"/>
      <w:r>
        <w:rPr>
          <w:rFonts w:hint="cs"/>
          <w:rtl/>
        </w:rPr>
        <w:t>שנים.</w:t>
      </w:r>
    </w:p>
    <w:p w:rsidR="00CC133D" w:rsidRDefault="00CC133D" w:rsidP="00B41C35">
      <w:pPr>
        <w:rPr>
          <w:rtl/>
        </w:rPr>
      </w:pPr>
    </w:p>
    <w:p w:rsidR="00CC133D" w:rsidRDefault="00CC133D" w:rsidP="00EA6819">
      <w:pPr>
        <w:rPr>
          <w:rtl/>
        </w:rPr>
      </w:pPr>
      <w:r>
        <w:rPr>
          <w:rFonts w:hint="cs"/>
          <w:rtl/>
        </w:rPr>
        <w:t>אבל עד כאן זה לא פשע מלחמה. מה שהסית היום ליברמן נגד הציבור החרדי זה פשע המלחמה הנורא ביותר. הוא מעז להסית נגד הציבור החרדי ולהצית רגשות אנטישמיות קלאסי</w:t>
      </w:r>
      <w:r w:rsidR="00EA6819">
        <w:rPr>
          <w:rFonts w:hint="cs"/>
          <w:rtl/>
        </w:rPr>
        <w:t>ים</w:t>
      </w:r>
      <w:r>
        <w:rPr>
          <w:rFonts w:hint="cs"/>
          <w:rtl/>
        </w:rPr>
        <w:t xml:space="preserve">, שהיהודים החרדים הם האשמים בבעיות של המדינה. אדוני היושב-ראש, </w:t>
      </w:r>
      <w:bookmarkStart w:id="7856" w:name="_ETM_Q18_610000"/>
      <w:r>
        <w:rPr>
          <w:rFonts w:hint="cs"/>
          <w:rtl/>
        </w:rPr>
        <w:t>איווט</w:t>
      </w:r>
      <w:bookmarkEnd w:id="7856"/>
      <w:r>
        <w:rPr>
          <w:rFonts w:hint="cs"/>
          <w:rtl/>
        </w:rPr>
        <w:t xml:space="preserve"> ליברמן נוהג בשיטות של הצאר הרוסי ניקולאי </w:t>
      </w:r>
      <w:proofErr w:type="spellStart"/>
      <w:r>
        <w:rPr>
          <w:rFonts w:hint="cs"/>
          <w:rtl/>
        </w:rPr>
        <w:t>אלכסנדרוביץ</w:t>
      </w:r>
      <w:proofErr w:type="spellEnd"/>
      <w:r>
        <w:rPr>
          <w:rFonts w:hint="cs"/>
          <w:rtl/>
        </w:rPr>
        <w:t xml:space="preserve">' לבית </w:t>
      </w:r>
      <w:proofErr w:type="spellStart"/>
      <w:r>
        <w:rPr>
          <w:rFonts w:hint="cs"/>
          <w:rtl/>
        </w:rPr>
        <w:t>רומנוב</w:t>
      </w:r>
      <w:proofErr w:type="spellEnd"/>
      <w:r w:rsidR="00EA6819">
        <w:rPr>
          <w:rFonts w:hint="cs"/>
          <w:rtl/>
        </w:rPr>
        <w:t>,</w:t>
      </w:r>
      <w:r>
        <w:rPr>
          <w:rFonts w:hint="cs"/>
          <w:rtl/>
        </w:rPr>
        <w:t xml:space="preserve"> זה שהקומוניסטים הפילו אותו. הוא אמר: הכה ביהודים והצל את רוסיה. </w:t>
      </w:r>
      <w:bookmarkStart w:id="7857" w:name="_ETM_Q18_707000"/>
      <w:bookmarkEnd w:id="7857"/>
      <w:r>
        <w:rPr>
          <w:rFonts w:hint="cs"/>
          <w:rtl/>
        </w:rPr>
        <w:t xml:space="preserve">הצאר ניקולאי גרם להמוני רוסים לערוך פוגרומים ביהודים, ובעיקר ביהודי </w:t>
      </w:r>
      <w:bookmarkStart w:id="7858" w:name="_ETM_Q18_714000"/>
      <w:bookmarkEnd w:id="7858"/>
      <w:r>
        <w:rPr>
          <w:rFonts w:hint="cs"/>
          <w:rtl/>
        </w:rPr>
        <w:t xml:space="preserve">קישינב, וזה מה שיליד קישינב </w:t>
      </w:r>
      <w:bookmarkStart w:id="7859" w:name="_ETM_Q18_688000"/>
      <w:r>
        <w:rPr>
          <w:rFonts w:hint="cs"/>
          <w:rtl/>
        </w:rPr>
        <w:t>איווט</w:t>
      </w:r>
      <w:bookmarkEnd w:id="7859"/>
      <w:r>
        <w:rPr>
          <w:rFonts w:hint="cs"/>
          <w:rtl/>
        </w:rPr>
        <w:t xml:space="preserve"> ליברמן עשה היום בכנסת. </w:t>
      </w:r>
      <w:bookmarkStart w:id="7860" w:name="_ETM_Q18_717000"/>
      <w:bookmarkEnd w:id="7860"/>
      <w:r>
        <w:rPr>
          <w:rFonts w:hint="cs"/>
          <w:rtl/>
        </w:rPr>
        <w:t xml:space="preserve">הוא מאשים את החרדים בקואליציה אנטי-ציונית שמסכנת את ישראל. מתי </w:t>
      </w:r>
      <w:bookmarkStart w:id="7861" w:name="_ETM_Q18_722000"/>
      <w:bookmarkEnd w:id="7861"/>
      <w:r>
        <w:rPr>
          <w:rFonts w:hint="cs"/>
          <w:rtl/>
        </w:rPr>
        <w:t>הוא עושה את זה? ביום שבו האיראנים יושבים ברמת הגולן מוכנים</w:t>
      </w:r>
      <w:bookmarkStart w:id="7862" w:name="_ETM_Q18_723000"/>
      <w:bookmarkEnd w:id="7862"/>
      <w:r>
        <w:rPr>
          <w:rFonts w:hint="cs"/>
          <w:rtl/>
        </w:rPr>
        <w:t xml:space="preserve">, החיזבאללה בלבנון והחמאס בעזה, והם מוכנים כל רגע להשמיד </w:t>
      </w:r>
      <w:bookmarkStart w:id="7863" w:name="_ETM_Q18_726000"/>
      <w:bookmarkEnd w:id="7863"/>
      <w:r>
        <w:rPr>
          <w:rFonts w:hint="cs"/>
          <w:rtl/>
        </w:rPr>
        <w:t>את ישראל. ומי מסכן את מדינת ישראל? אותם ילדים ובחורים לומדי תורה. נגדם הוא מסית</w:t>
      </w:r>
      <w:r w:rsidR="00EA6819">
        <w:rPr>
          <w:rFonts w:hint="cs"/>
          <w:rtl/>
        </w:rPr>
        <w:t>,</w:t>
      </w:r>
      <w:r>
        <w:rPr>
          <w:rFonts w:hint="cs"/>
          <w:rtl/>
        </w:rPr>
        <w:t xml:space="preserve"> ומציע </w:t>
      </w:r>
      <w:bookmarkStart w:id="7864" w:name="_ETM_Q18_741000"/>
      <w:r>
        <w:rPr>
          <w:rFonts w:hint="cs"/>
          <w:rtl/>
        </w:rPr>
        <w:t>מהפכה</w:t>
      </w:r>
      <w:bookmarkEnd w:id="7864"/>
      <w:r>
        <w:rPr>
          <w:rFonts w:hint="cs"/>
          <w:rtl/>
        </w:rPr>
        <w:t xml:space="preserve"> שתשלול את זכויות האדם החרדי בכל התחומים, כדי שלא תהיה להם השפעה</w:t>
      </w:r>
      <w:r w:rsidR="00EA6819">
        <w:rPr>
          <w:rFonts w:hint="cs"/>
          <w:rtl/>
        </w:rPr>
        <w:t xml:space="preserve"> בכנסת</w:t>
      </w:r>
      <w:r>
        <w:rPr>
          <w:rFonts w:hint="cs"/>
          <w:rtl/>
        </w:rPr>
        <w:t xml:space="preserve">, חס וחלילה. מי ששמע </w:t>
      </w:r>
      <w:r w:rsidR="00214018">
        <w:rPr>
          <w:rFonts w:hint="eastAsia"/>
          <w:rtl/>
        </w:rPr>
        <w:t>–</w:t>
      </w:r>
      <w:r>
        <w:rPr>
          <w:rFonts w:hint="cs"/>
          <w:rtl/>
        </w:rPr>
        <w:t xml:space="preserve"> ואני לא רוצה לחזור על </w:t>
      </w:r>
      <w:bookmarkStart w:id="7865" w:name="_ETM_Q18_748000"/>
      <w:bookmarkEnd w:id="7865"/>
      <w:r>
        <w:rPr>
          <w:rFonts w:hint="cs"/>
          <w:rtl/>
        </w:rPr>
        <w:t xml:space="preserve">הדברים האיומים שלו. </w:t>
      </w:r>
    </w:p>
    <w:p w:rsidR="00CC133D" w:rsidRDefault="00CC133D" w:rsidP="00B41C35">
      <w:pPr>
        <w:rPr>
          <w:rtl/>
        </w:rPr>
      </w:pPr>
    </w:p>
    <w:p w:rsidR="00B87BE6" w:rsidRDefault="00B87BE6" w:rsidP="00EA6819">
      <w:pPr>
        <w:rPr>
          <w:rtl/>
        </w:rPr>
      </w:pPr>
      <w:bookmarkStart w:id="7866" w:name="TOR_Q19"/>
      <w:bookmarkStart w:id="7867" w:name="_ETM_Q19_151000"/>
      <w:bookmarkEnd w:id="7866"/>
      <w:bookmarkEnd w:id="7867"/>
      <w:r>
        <w:rPr>
          <w:rFonts w:hint="cs"/>
          <w:rtl/>
        </w:rPr>
        <w:t xml:space="preserve">אבל ישנו </w:t>
      </w:r>
      <w:r w:rsidR="00EA6819">
        <w:rPr>
          <w:rFonts w:hint="cs"/>
          <w:rtl/>
        </w:rPr>
        <w:t>ה</w:t>
      </w:r>
      <w:r>
        <w:rPr>
          <w:rFonts w:hint="cs"/>
          <w:rtl/>
        </w:rPr>
        <w:t xml:space="preserve">עיתונאי ברק רביד, שהוא מאוד ידוע ומומחה ויודע </w:t>
      </w:r>
      <w:r w:rsidR="00EA6819">
        <w:rPr>
          <w:rFonts w:hint="cs"/>
          <w:rtl/>
        </w:rPr>
        <w:t>מה</w:t>
      </w:r>
      <w:r>
        <w:rPr>
          <w:rFonts w:hint="cs"/>
          <w:rtl/>
        </w:rPr>
        <w:t xml:space="preserve"> המצב הביטחוני. הוא אומר שההסתה של ליברמן נגד החרדים גובלת באנטישמיות. אני אומר שהוא כבר מזמן עבר את האנטישמיות. </w:t>
      </w:r>
    </w:p>
    <w:p w:rsidR="00B87BE6" w:rsidRDefault="00B87BE6" w:rsidP="00B41C35">
      <w:pPr>
        <w:rPr>
          <w:rtl/>
        </w:rPr>
      </w:pPr>
    </w:p>
    <w:p w:rsidR="00B87BE6" w:rsidRDefault="00B87BE6" w:rsidP="00EA6819">
      <w:pPr>
        <w:rPr>
          <w:rtl/>
        </w:rPr>
      </w:pPr>
      <w:bookmarkStart w:id="7868" w:name="_ETM_Q19_167000"/>
      <w:bookmarkEnd w:id="7868"/>
      <w:r>
        <w:rPr>
          <w:rFonts w:hint="cs"/>
          <w:rtl/>
        </w:rPr>
        <w:t>איווט ליברמן, אתה תישא באחריות אם חס וחלילה ילד חרדי</w:t>
      </w:r>
      <w:bookmarkStart w:id="7869" w:name="_ETM_Q19_170000"/>
      <w:bookmarkEnd w:id="7869"/>
      <w:r>
        <w:rPr>
          <w:rFonts w:hint="cs"/>
          <w:rtl/>
        </w:rPr>
        <w:t xml:space="preserve"> או אדם חרדי אחד ייפגע על ידי האנשים המוסתים על ידך. אתה תהיה אחראי לדבר </w:t>
      </w:r>
      <w:bookmarkStart w:id="7870" w:name="_ETM_Q19_175000"/>
      <w:bookmarkEnd w:id="7870"/>
      <w:r>
        <w:rPr>
          <w:rFonts w:hint="cs"/>
          <w:rtl/>
        </w:rPr>
        <w:t xml:space="preserve">הזה. אתה לא תיחלץ מעונש. אתה מבצע פשע מלחמה בזמן הכי קריטי במדינה הזאת </w:t>
      </w:r>
      <w:r w:rsidR="00214018">
        <w:rPr>
          <w:rFonts w:hint="eastAsia"/>
          <w:rtl/>
        </w:rPr>
        <w:t>–</w:t>
      </w:r>
      <w:r w:rsidR="00EA6819">
        <w:rPr>
          <w:rFonts w:hint="eastAsia"/>
          <w:rtl/>
        </w:rPr>
        <w:t xml:space="preserve"> </w:t>
      </w:r>
      <w:r>
        <w:rPr>
          <w:rFonts w:hint="cs"/>
          <w:rtl/>
        </w:rPr>
        <w:t xml:space="preserve">יש לנו בעיות ביטחוניות, יש לנו בעיות כלכליות. </w:t>
      </w:r>
      <w:bookmarkStart w:id="7871" w:name="_ETM_Q19_186000"/>
      <w:bookmarkEnd w:id="7871"/>
      <w:r>
        <w:rPr>
          <w:rFonts w:hint="cs"/>
          <w:rtl/>
        </w:rPr>
        <w:t xml:space="preserve">אני לא מדבר על הבוגדנות מול החרדים שפרנסו אותך והחזיקו אותך </w:t>
      </w:r>
      <w:bookmarkStart w:id="7872" w:name="_ETM_Q19_188000"/>
      <w:bookmarkEnd w:id="7872"/>
      <w:r>
        <w:rPr>
          <w:rFonts w:hint="cs"/>
          <w:rtl/>
        </w:rPr>
        <w:t>ובנו אותך כל כך הרבה שנים</w:t>
      </w:r>
      <w:r w:rsidR="00EA6819">
        <w:rPr>
          <w:rFonts w:hint="cs"/>
          <w:rtl/>
        </w:rPr>
        <w:t>,</w:t>
      </w:r>
      <w:r>
        <w:rPr>
          <w:rFonts w:hint="cs"/>
          <w:rtl/>
        </w:rPr>
        <w:t xml:space="preserve"> אני מדבר על הצורך והיכולת שלך להביא לך קולות. אתה בונה על זה שהציבור הישראלי הוא כל כך אנטישמי, שזה מה שידבר אליו? אתה טועה. </w:t>
      </w:r>
      <w:bookmarkStart w:id="7873" w:name="_ETM_Q19_201000"/>
      <w:bookmarkEnd w:id="7873"/>
      <w:r>
        <w:rPr>
          <w:rFonts w:hint="cs"/>
          <w:rtl/>
        </w:rPr>
        <w:t>הציבור הישראלי איננו כזה ולא יקבל את האנטישמיות.</w:t>
      </w:r>
    </w:p>
    <w:p w:rsidR="00B87BE6" w:rsidRDefault="00B87BE6" w:rsidP="009635F5">
      <w:pPr>
        <w:rPr>
          <w:rtl/>
        </w:rPr>
      </w:pPr>
    </w:p>
    <w:p w:rsidR="00B87BE6" w:rsidRDefault="00B87BE6" w:rsidP="00B41C35">
      <w:pPr>
        <w:pStyle w:val="af6"/>
        <w:rPr>
          <w:rtl/>
        </w:rPr>
      </w:pPr>
      <w:r w:rsidRPr="009164A3">
        <w:rPr>
          <w:rStyle w:val="TagStyle"/>
          <w:rtl/>
        </w:rPr>
        <w:t xml:space="preserve"> &lt;&lt; יור &gt;&gt;</w:t>
      </w:r>
      <w:r w:rsidRPr="00A7243E">
        <w:rPr>
          <w:rStyle w:val="TagStyle"/>
          <w:rtl/>
        </w:rPr>
        <w:t xml:space="preserve"> </w:t>
      </w:r>
      <w:r>
        <w:rPr>
          <w:rtl/>
        </w:rPr>
        <w:t>היו"ר יעקב מרגי:</w:t>
      </w:r>
      <w:r w:rsidRPr="00A7243E">
        <w:rPr>
          <w:rStyle w:val="TagStyle"/>
          <w:rtl/>
        </w:rPr>
        <w:t xml:space="preserve"> </w:t>
      </w:r>
      <w:r w:rsidRPr="009164A3">
        <w:rPr>
          <w:rStyle w:val="TagStyle"/>
          <w:rtl/>
        </w:rPr>
        <w:t>&lt;&lt; יור &gt;&gt;</w:t>
      </w:r>
      <w:r>
        <w:rPr>
          <w:rtl/>
        </w:rPr>
        <w:t xml:space="preserve"> </w:t>
      </w:r>
    </w:p>
    <w:p w:rsidR="00B87BE6" w:rsidRDefault="00B87BE6" w:rsidP="004C59D0">
      <w:pPr>
        <w:rPr>
          <w:rtl/>
        </w:rPr>
      </w:pPr>
    </w:p>
    <w:p w:rsidR="00B87BE6" w:rsidRDefault="00B87BE6" w:rsidP="00B41C35">
      <w:pPr>
        <w:rPr>
          <w:rtl/>
        </w:rPr>
      </w:pPr>
      <w:r>
        <w:rPr>
          <w:rFonts w:hint="cs"/>
          <w:rtl/>
        </w:rPr>
        <w:t xml:space="preserve">נא לסיים. </w:t>
      </w:r>
    </w:p>
    <w:p w:rsidR="00B87BE6" w:rsidRDefault="00B87BE6" w:rsidP="00B41C35">
      <w:pPr>
        <w:rPr>
          <w:rtl/>
        </w:rPr>
      </w:pPr>
    </w:p>
    <w:p w:rsidR="00B87BE6" w:rsidRDefault="00B87BE6" w:rsidP="00B41C35">
      <w:pPr>
        <w:pStyle w:val="-"/>
        <w:rPr>
          <w:rtl/>
        </w:rPr>
      </w:pPr>
      <w:bookmarkStart w:id="7874" w:name="ET_speakercontinue_4996_4"/>
      <w:r w:rsidRPr="009164A3">
        <w:rPr>
          <w:rStyle w:val="TagStyle"/>
          <w:rtl/>
        </w:rPr>
        <w:t xml:space="preserve"> &lt;&lt; דובר_המשך &gt;&gt;</w:t>
      </w:r>
      <w:r w:rsidRPr="00A7243E">
        <w:rPr>
          <w:rStyle w:val="TagStyle"/>
          <w:rtl/>
        </w:rPr>
        <w:t xml:space="preserve"> </w:t>
      </w:r>
      <w:r>
        <w:rPr>
          <w:rtl/>
        </w:rPr>
        <w:t>ישראל אייכלר (יהדות התורה):</w:t>
      </w:r>
      <w:r w:rsidRPr="00A7243E">
        <w:rPr>
          <w:rStyle w:val="TagStyle"/>
          <w:rtl/>
        </w:rPr>
        <w:t xml:space="preserve"> </w:t>
      </w:r>
      <w:r w:rsidRPr="009164A3">
        <w:rPr>
          <w:rStyle w:val="TagStyle"/>
          <w:rtl/>
        </w:rPr>
        <w:t>&lt;&lt; דובר_המשך &gt;&gt;</w:t>
      </w:r>
      <w:r>
        <w:rPr>
          <w:rtl/>
        </w:rPr>
        <w:t xml:space="preserve"> </w:t>
      </w:r>
      <w:bookmarkEnd w:id="7874"/>
    </w:p>
    <w:p w:rsidR="00B87BE6" w:rsidRDefault="00B87BE6" w:rsidP="004C59D0">
      <w:pPr>
        <w:rPr>
          <w:rtl/>
        </w:rPr>
      </w:pPr>
    </w:p>
    <w:p w:rsidR="00B87BE6" w:rsidRDefault="00B87BE6" w:rsidP="00B41C35">
      <w:pPr>
        <w:rPr>
          <w:rtl/>
        </w:rPr>
      </w:pPr>
      <w:r>
        <w:rPr>
          <w:rFonts w:hint="cs"/>
          <w:rtl/>
        </w:rPr>
        <w:t xml:space="preserve">אני רוצה לסיים בנקודה שהתחלנו בה. שמעתי שהרפורמים יצאו בגינוי </w:t>
      </w:r>
      <w:bookmarkStart w:id="7875" w:name="_ETM_Q19_211000"/>
      <w:bookmarkEnd w:id="7875"/>
      <w:r>
        <w:rPr>
          <w:rFonts w:hint="cs"/>
          <w:rtl/>
        </w:rPr>
        <w:t xml:space="preserve">נגד טראמפ, כי הוא מכיר בהתנחלויות. אלה אותם רפורמים שדורשים אחיזה בכותל המערבי, </w:t>
      </w:r>
      <w:bookmarkStart w:id="7876" w:name="_ETM_Q19_215000"/>
      <w:bookmarkEnd w:id="7876"/>
      <w:r>
        <w:rPr>
          <w:rFonts w:hint="cs"/>
          <w:rtl/>
        </w:rPr>
        <w:t xml:space="preserve">שהוא חלק משטחי הכיבוש </w:t>
      </w:r>
      <w:proofErr w:type="spellStart"/>
      <w:r>
        <w:rPr>
          <w:rFonts w:hint="cs"/>
          <w:rtl/>
        </w:rPr>
        <w:t>שטראמפ</w:t>
      </w:r>
      <w:proofErr w:type="spellEnd"/>
      <w:r>
        <w:rPr>
          <w:rFonts w:hint="cs"/>
          <w:rtl/>
        </w:rPr>
        <w:t xml:space="preserve"> מכיר בהם בירושלים. תודה רבה. </w:t>
      </w:r>
    </w:p>
    <w:p w:rsidR="00B87BE6" w:rsidRDefault="00B87BE6" w:rsidP="00B41C35">
      <w:pPr>
        <w:rPr>
          <w:rtl/>
        </w:rPr>
      </w:pPr>
    </w:p>
    <w:p w:rsidR="00B87BE6" w:rsidRDefault="00B87BE6" w:rsidP="00B41C35">
      <w:pPr>
        <w:pStyle w:val="af6"/>
        <w:rPr>
          <w:rtl/>
        </w:rPr>
      </w:pPr>
      <w:r w:rsidRPr="009164A3">
        <w:rPr>
          <w:rStyle w:val="TagStyle"/>
          <w:rtl/>
        </w:rPr>
        <w:t xml:space="preserve"> &lt;&lt; יור &gt;&gt;</w:t>
      </w:r>
      <w:r w:rsidRPr="00A7243E">
        <w:rPr>
          <w:rStyle w:val="TagStyle"/>
          <w:rtl/>
        </w:rPr>
        <w:t xml:space="preserve"> </w:t>
      </w:r>
      <w:r>
        <w:rPr>
          <w:rtl/>
        </w:rPr>
        <w:t>היו"ר יעקב מרגי:</w:t>
      </w:r>
      <w:r w:rsidRPr="00A7243E">
        <w:rPr>
          <w:rStyle w:val="TagStyle"/>
          <w:rtl/>
        </w:rPr>
        <w:t xml:space="preserve"> </w:t>
      </w:r>
      <w:r w:rsidRPr="009164A3">
        <w:rPr>
          <w:rStyle w:val="TagStyle"/>
          <w:rtl/>
        </w:rPr>
        <w:t>&lt;&lt; יור &gt;&gt;</w:t>
      </w:r>
      <w:r>
        <w:rPr>
          <w:rtl/>
        </w:rPr>
        <w:t xml:space="preserve"> </w:t>
      </w:r>
    </w:p>
    <w:p w:rsidR="00B87BE6" w:rsidRDefault="00B87BE6" w:rsidP="004C59D0">
      <w:pPr>
        <w:rPr>
          <w:rtl/>
        </w:rPr>
      </w:pPr>
    </w:p>
    <w:p w:rsidR="00B87BE6" w:rsidRDefault="00B87BE6" w:rsidP="00EA6819">
      <w:pPr>
        <w:rPr>
          <w:rtl/>
        </w:rPr>
      </w:pPr>
      <w:r>
        <w:rPr>
          <w:rFonts w:hint="cs"/>
          <w:rtl/>
        </w:rPr>
        <w:t xml:space="preserve">תודה. </w:t>
      </w:r>
      <w:bookmarkStart w:id="7877" w:name="_ETM_Q19_222000"/>
      <w:bookmarkEnd w:id="7877"/>
      <w:r>
        <w:rPr>
          <w:rFonts w:hint="cs"/>
          <w:rtl/>
        </w:rPr>
        <w:t>חברת הכנסת אורלי פרקש הכהן</w:t>
      </w:r>
      <w:r w:rsidR="00EA6819">
        <w:rPr>
          <w:rFonts w:hint="cs"/>
          <w:rtl/>
        </w:rPr>
        <w:t>,</w:t>
      </w:r>
      <w:r>
        <w:rPr>
          <w:rFonts w:hint="cs"/>
          <w:rtl/>
        </w:rPr>
        <w:t xml:space="preserve"> ולאחר מכן </w:t>
      </w:r>
      <w:r w:rsidR="00214018">
        <w:rPr>
          <w:rFonts w:hint="eastAsia"/>
          <w:rtl/>
        </w:rPr>
        <w:t>–</w:t>
      </w:r>
      <w:r w:rsidR="00EA6819">
        <w:rPr>
          <w:rFonts w:hint="eastAsia"/>
          <w:rtl/>
        </w:rPr>
        <w:t xml:space="preserve"> </w:t>
      </w:r>
      <w:r>
        <w:rPr>
          <w:rFonts w:hint="cs"/>
          <w:rtl/>
        </w:rPr>
        <w:t xml:space="preserve">חבר הכנסת משה אבוטבול. משום מה יש לי תחושה שאבוטבול פה </w:t>
      </w:r>
      <w:bookmarkStart w:id="7878" w:name="_ETM_Q19_231000"/>
      <w:bookmarkEnd w:id="7878"/>
      <w:r w:rsidR="00EA6819">
        <w:rPr>
          <w:rFonts w:hint="cs"/>
          <w:rtl/>
        </w:rPr>
        <w:t>ב</w:t>
      </w:r>
      <w:r>
        <w:rPr>
          <w:rFonts w:hint="cs"/>
          <w:rtl/>
        </w:rPr>
        <w:t>פעיל</w:t>
      </w:r>
      <w:r w:rsidR="00EA6819">
        <w:rPr>
          <w:rFonts w:hint="cs"/>
          <w:rtl/>
        </w:rPr>
        <w:t>ות</w:t>
      </w:r>
      <w:r>
        <w:rPr>
          <w:rFonts w:hint="cs"/>
          <w:rtl/>
        </w:rPr>
        <w:t xml:space="preserve"> יתר</w:t>
      </w:r>
      <w:r w:rsidR="00EA6819">
        <w:rPr>
          <w:rFonts w:hint="cs"/>
          <w:rtl/>
        </w:rPr>
        <w:t>,</w:t>
      </w:r>
      <w:r>
        <w:rPr>
          <w:rFonts w:hint="cs"/>
          <w:rtl/>
        </w:rPr>
        <w:t xml:space="preserve"> כל יום. </w:t>
      </w:r>
    </w:p>
    <w:p w:rsidR="00B87BE6" w:rsidRDefault="00B87BE6" w:rsidP="00B41C35">
      <w:pPr>
        <w:rPr>
          <w:rtl/>
        </w:rPr>
      </w:pPr>
      <w:bookmarkStart w:id="7879" w:name="_ETM_Q19_235000"/>
      <w:bookmarkEnd w:id="7879"/>
    </w:p>
    <w:p w:rsidR="00B87BE6" w:rsidRDefault="00B87BE6" w:rsidP="00B41C35">
      <w:pPr>
        <w:pStyle w:val="af5"/>
        <w:rPr>
          <w:rtl/>
        </w:rPr>
      </w:pPr>
      <w:bookmarkStart w:id="7880" w:name="ET_interruption_5851_14"/>
      <w:r w:rsidRPr="009164A3">
        <w:rPr>
          <w:rStyle w:val="TagStyle"/>
          <w:rtl/>
        </w:rPr>
        <w:t xml:space="preserve"> &lt;&lt; קריאה &gt;&gt;</w:t>
      </w:r>
      <w:r w:rsidRPr="0020666A">
        <w:rPr>
          <w:rStyle w:val="TagStyle"/>
          <w:rtl/>
        </w:rPr>
        <w:t xml:space="preserve"> </w:t>
      </w:r>
      <w:r>
        <w:rPr>
          <w:rtl/>
        </w:rPr>
        <w:t>משה אבוטבול (ש"ס):</w:t>
      </w:r>
      <w:r w:rsidRPr="0020666A">
        <w:rPr>
          <w:rStyle w:val="TagStyle"/>
          <w:rtl/>
        </w:rPr>
        <w:t xml:space="preserve"> </w:t>
      </w:r>
      <w:r w:rsidRPr="009164A3">
        <w:rPr>
          <w:rStyle w:val="TagStyle"/>
          <w:rtl/>
        </w:rPr>
        <w:t>&lt;&lt; קריאה &gt;&gt;</w:t>
      </w:r>
      <w:r>
        <w:rPr>
          <w:rtl/>
        </w:rPr>
        <w:t xml:space="preserve"> </w:t>
      </w:r>
      <w:bookmarkEnd w:id="7880"/>
    </w:p>
    <w:p w:rsidR="00B87BE6" w:rsidRDefault="00B87BE6" w:rsidP="004C59D0">
      <w:pPr>
        <w:rPr>
          <w:rtl/>
        </w:rPr>
      </w:pPr>
    </w:p>
    <w:p w:rsidR="00B87BE6" w:rsidRDefault="00214018" w:rsidP="00B41C35">
      <w:pPr>
        <w:rPr>
          <w:rtl/>
        </w:rPr>
      </w:pPr>
      <w:bookmarkStart w:id="7881" w:name="_ETM_Q19_237000"/>
      <w:bookmarkEnd w:id="7881"/>
      <w:r>
        <w:rPr>
          <w:rFonts w:hint="cs"/>
          <w:rtl/>
        </w:rPr>
        <w:t>–</w:t>
      </w:r>
      <w:r w:rsidR="00404E3E">
        <w:rPr>
          <w:rFonts w:hint="cs"/>
          <w:rtl/>
        </w:rPr>
        <w:t xml:space="preserve"> </w:t>
      </w:r>
      <w:r>
        <w:rPr>
          <w:rFonts w:hint="cs"/>
          <w:rtl/>
        </w:rPr>
        <w:t>–</w:t>
      </w:r>
      <w:r w:rsidR="00404E3E">
        <w:rPr>
          <w:rFonts w:hint="cs"/>
          <w:rtl/>
        </w:rPr>
        <w:t xml:space="preserve"> </w:t>
      </w:r>
      <w:r>
        <w:rPr>
          <w:rFonts w:hint="cs"/>
          <w:rtl/>
        </w:rPr>
        <w:t>–</w:t>
      </w:r>
    </w:p>
    <w:p w:rsidR="00B87BE6" w:rsidRDefault="00B87BE6" w:rsidP="00B41C35">
      <w:pPr>
        <w:rPr>
          <w:rtl/>
        </w:rPr>
      </w:pPr>
    </w:p>
    <w:p w:rsidR="00B87BE6" w:rsidRDefault="00B87BE6" w:rsidP="00B41C35">
      <w:pPr>
        <w:pStyle w:val="af5"/>
        <w:rPr>
          <w:rtl/>
        </w:rPr>
      </w:pPr>
      <w:bookmarkStart w:id="7882" w:name="ET_interruption_4996_18"/>
      <w:r w:rsidRPr="009164A3">
        <w:rPr>
          <w:rStyle w:val="TagStyle"/>
          <w:rtl/>
        </w:rPr>
        <w:t xml:space="preserve"> &lt;&lt; קריאה &gt;&gt;</w:t>
      </w:r>
      <w:r w:rsidRPr="0020666A">
        <w:rPr>
          <w:rStyle w:val="TagStyle"/>
          <w:rtl/>
        </w:rPr>
        <w:t xml:space="preserve"> </w:t>
      </w:r>
      <w:r>
        <w:rPr>
          <w:rtl/>
        </w:rPr>
        <w:t>ישראל אייכלר (יהדות התורה):</w:t>
      </w:r>
      <w:r w:rsidRPr="0020666A">
        <w:rPr>
          <w:rStyle w:val="TagStyle"/>
          <w:rtl/>
        </w:rPr>
        <w:t xml:space="preserve"> </w:t>
      </w:r>
      <w:r w:rsidRPr="009164A3">
        <w:rPr>
          <w:rStyle w:val="TagStyle"/>
          <w:rtl/>
        </w:rPr>
        <w:t>&lt;&lt; קריאה &gt;&gt;</w:t>
      </w:r>
      <w:r>
        <w:rPr>
          <w:rtl/>
        </w:rPr>
        <w:t xml:space="preserve"> </w:t>
      </w:r>
      <w:bookmarkEnd w:id="7882"/>
    </w:p>
    <w:p w:rsidR="00B87BE6" w:rsidRDefault="00B87BE6" w:rsidP="004C59D0">
      <w:pPr>
        <w:rPr>
          <w:rtl/>
        </w:rPr>
      </w:pPr>
    </w:p>
    <w:p w:rsidR="00B87BE6" w:rsidRDefault="00B87BE6" w:rsidP="00B41C35">
      <w:pPr>
        <w:rPr>
          <w:rtl/>
        </w:rPr>
      </w:pPr>
      <w:r>
        <w:rPr>
          <w:rFonts w:hint="cs"/>
          <w:rtl/>
        </w:rPr>
        <w:t xml:space="preserve">יש לנו יושב-ראש פעיל. </w:t>
      </w:r>
    </w:p>
    <w:p w:rsidR="00B87BE6" w:rsidRDefault="00B87BE6" w:rsidP="00B41C35">
      <w:pPr>
        <w:rPr>
          <w:rtl/>
        </w:rPr>
      </w:pPr>
      <w:bookmarkStart w:id="7883" w:name="_ETM_Q19_239000"/>
      <w:bookmarkEnd w:id="7883"/>
      <w:r>
        <w:rPr>
          <w:rtl/>
        </w:rPr>
        <w:t xml:space="preserve"> </w:t>
      </w:r>
    </w:p>
    <w:p w:rsidR="00B87BE6" w:rsidRDefault="00B87BE6" w:rsidP="00B41C35">
      <w:pPr>
        <w:pStyle w:val="af6"/>
        <w:rPr>
          <w:rtl/>
        </w:rPr>
      </w:pPr>
      <w:r w:rsidRPr="009164A3">
        <w:rPr>
          <w:rStyle w:val="TagStyle"/>
          <w:rtl/>
        </w:rPr>
        <w:t>&lt;&lt; יור &gt;&gt;</w:t>
      </w:r>
      <w:r w:rsidRPr="0020666A">
        <w:rPr>
          <w:rStyle w:val="TagStyle"/>
          <w:rtl/>
        </w:rPr>
        <w:t xml:space="preserve"> </w:t>
      </w:r>
      <w:r>
        <w:rPr>
          <w:rtl/>
        </w:rPr>
        <w:t>היו"ר יעקב מרגי:</w:t>
      </w:r>
      <w:r w:rsidRPr="0020666A">
        <w:rPr>
          <w:rStyle w:val="TagStyle"/>
          <w:rtl/>
        </w:rPr>
        <w:t xml:space="preserve"> </w:t>
      </w:r>
      <w:r w:rsidRPr="009164A3">
        <w:rPr>
          <w:rStyle w:val="TagStyle"/>
          <w:rtl/>
        </w:rPr>
        <w:t>&lt;&lt; יור &gt;&gt;</w:t>
      </w:r>
      <w:r>
        <w:rPr>
          <w:rtl/>
        </w:rPr>
        <w:t xml:space="preserve"> </w:t>
      </w:r>
    </w:p>
    <w:p w:rsidR="00B87BE6" w:rsidRDefault="00B87BE6" w:rsidP="004C59D0">
      <w:pPr>
        <w:rPr>
          <w:rtl/>
        </w:rPr>
      </w:pPr>
    </w:p>
    <w:p w:rsidR="00B87BE6" w:rsidRDefault="00B87BE6" w:rsidP="00B41C35">
      <w:pPr>
        <w:rPr>
          <w:rtl/>
        </w:rPr>
      </w:pPr>
      <w:r>
        <w:rPr>
          <w:rFonts w:hint="cs"/>
          <w:rtl/>
        </w:rPr>
        <w:t xml:space="preserve">בבקשה, עד שלוש דקות לרשותך. </w:t>
      </w:r>
      <w:r>
        <w:rPr>
          <w:rtl/>
        </w:rPr>
        <w:t xml:space="preserve">  </w:t>
      </w:r>
    </w:p>
    <w:p w:rsidR="00B87BE6" w:rsidRDefault="00B87BE6" w:rsidP="00B41C35">
      <w:pPr>
        <w:rPr>
          <w:rtl/>
        </w:rPr>
      </w:pPr>
    </w:p>
    <w:p w:rsidR="00B87BE6" w:rsidRDefault="00B87BE6" w:rsidP="00B41C35">
      <w:pPr>
        <w:pStyle w:val="a4"/>
        <w:rPr>
          <w:rtl/>
        </w:rPr>
      </w:pPr>
      <w:bookmarkStart w:id="7884" w:name="ET_speaker_5800_7"/>
      <w:r w:rsidRPr="009164A3">
        <w:rPr>
          <w:rStyle w:val="TagStyle"/>
          <w:rtl/>
        </w:rPr>
        <w:t xml:space="preserve"> &lt;&lt; דובר &gt;&gt;</w:t>
      </w:r>
      <w:r w:rsidRPr="00A7243E">
        <w:rPr>
          <w:rStyle w:val="TagStyle"/>
          <w:rtl/>
        </w:rPr>
        <w:t xml:space="preserve"> </w:t>
      </w:r>
      <w:bookmarkStart w:id="7885" w:name="_Toc25173838"/>
      <w:bookmarkStart w:id="7886" w:name="_Toc25175004"/>
      <w:r>
        <w:rPr>
          <w:rtl/>
        </w:rPr>
        <w:t>אורית פרקש הכהן (כחול לבן):</w:t>
      </w:r>
      <w:bookmarkEnd w:id="7885"/>
      <w:bookmarkEnd w:id="7886"/>
      <w:r w:rsidRPr="00A7243E">
        <w:rPr>
          <w:rStyle w:val="TagStyle"/>
          <w:rtl/>
        </w:rPr>
        <w:t xml:space="preserve"> </w:t>
      </w:r>
      <w:r w:rsidRPr="009164A3">
        <w:rPr>
          <w:rStyle w:val="TagStyle"/>
          <w:rtl/>
        </w:rPr>
        <w:t>&lt;&lt; דובר &gt;&gt;</w:t>
      </w:r>
      <w:r>
        <w:rPr>
          <w:rtl/>
        </w:rPr>
        <w:t xml:space="preserve"> </w:t>
      </w:r>
      <w:bookmarkEnd w:id="7884"/>
    </w:p>
    <w:p w:rsidR="00B87BE6" w:rsidRDefault="00B87BE6" w:rsidP="004C59D0">
      <w:pPr>
        <w:rPr>
          <w:rtl/>
        </w:rPr>
      </w:pPr>
    </w:p>
    <w:p w:rsidR="00B87BE6" w:rsidRDefault="00B87BE6" w:rsidP="00B41C35">
      <w:pPr>
        <w:rPr>
          <w:rtl/>
        </w:rPr>
      </w:pPr>
      <w:r>
        <w:rPr>
          <w:rFonts w:hint="cs"/>
          <w:rtl/>
        </w:rPr>
        <w:t>אדוני יושב-ראש הכנסת, חבריי חברי הכנסת, תודה על ההיענות להצעה לסדר-היום. השבוע התבשרנו על החלטת בית הדין האירופי לאשרר את חוות הדעת של האיחוד לתייג מוצרים ישראליים של יהודים המיוצרים ברמת הגולן וביהודה ושומרון. דרך אגב, הכותרת של ההחלטה היא "סימון מוצרים בהתנחלויות"</w:t>
      </w:r>
      <w:r w:rsidR="00EA6819">
        <w:rPr>
          <w:rFonts w:hint="cs"/>
          <w:rtl/>
        </w:rPr>
        <w:t>,</w:t>
      </w:r>
      <w:r>
        <w:rPr>
          <w:rFonts w:hint="cs"/>
          <w:rtl/>
        </w:rPr>
        <w:t xml:space="preserve"> </w:t>
      </w:r>
      <w:bookmarkStart w:id="7887" w:name="_ETM_Q19_281000"/>
      <w:bookmarkEnd w:id="7887"/>
      <w:r>
        <w:rPr>
          <w:rFonts w:hint="cs"/>
          <w:rtl/>
        </w:rPr>
        <w:t xml:space="preserve">למרות שהגולן נחשב, כידוע לכם, על פי החוק הישראלי, לחלק </w:t>
      </w:r>
      <w:bookmarkStart w:id="7888" w:name="_ETM_Q19_285000"/>
      <w:bookmarkEnd w:id="7888"/>
      <w:r>
        <w:rPr>
          <w:rFonts w:hint="cs"/>
          <w:rtl/>
        </w:rPr>
        <w:t xml:space="preserve">ממדינת ישראל לכל דבר ועניין. </w:t>
      </w:r>
    </w:p>
    <w:p w:rsidR="00B87BE6" w:rsidRDefault="00B87BE6" w:rsidP="00B41C35">
      <w:pPr>
        <w:ind w:firstLine="0"/>
        <w:rPr>
          <w:rtl/>
        </w:rPr>
      </w:pPr>
    </w:p>
    <w:p w:rsidR="00B87BE6" w:rsidRDefault="00B87BE6" w:rsidP="00B41C35">
      <w:pPr>
        <w:pStyle w:val="af5"/>
        <w:rPr>
          <w:rtl/>
        </w:rPr>
      </w:pPr>
      <w:bookmarkStart w:id="7889" w:name="ET_interruption_5292_20"/>
      <w:r w:rsidRPr="009164A3">
        <w:rPr>
          <w:rStyle w:val="TagStyle"/>
          <w:rtl/>
        </w:rPr>
        <w:t xml:space="preserve"> &lt;&lt; קריאה &gt;&gt;</w:t>
      </w:r>
      <w:r w:rsidRPr="003A0736">
        <w:rPr>
          <w:rStyle w:val="TagStyle"/>
          <w:rtl/>
        </w:rPr>
        <w:t xml:space="preserve"> </w:t>
      </w:r>
      <w:r>
        <w:rPr>
          <w:rtl/>
        </w:rPr>
        <w:t>אוסאמה סעדי (הרשימה המשותפת):</w:t>
      </w:r>
      <w:r w:rsidRPr="003A0736">
        <w:rPr>
          <w:rStyle w:val="TagStyle"/>
          <w:rtl/>
        </w:rPr>
        <w:t xml:space="preserve"> </w:t>
      </w:r>
      <w:r w:rsidRPr="009164A3">
        <w:rPr>
          <w:rStyle w:val="TagStyle"/>
          <w:rtl/>
        </w:rPr>
        <w:t>&lt;&lt; קריאה &gt;&gt;</w:t>
      </w:r>
      <w:r>
        <w:rPr>
          <w:rtl/>
        </w:rPr>
        <w:t xml:space="preserve"> </w:t>
      </w:r>
      <w:bookmarkEnd w:id="7889"/>
    </w:p>
    <w:p w:rsidR="00B87BE6" w:rsidRDefault="00B87BE6" w:rsidP="004C59D0">
      <w:pPr>
        <w:rPr>
          <w:rtl/>
        </w:rPr>
      </w:pPr>
    </w:p>
    <w:p w:rsidR="00B87BE6" w:rsidRDefault="00214018" w:rsidP="00B41C35">
      <w:pPr>
        <w:rPr>
          <w:rtl/>
        </w:rPr>
      </w:pPr>
      <w:r>
        <w:rPr>
          <w:rFonts w:hint="cs"/>
          <w:rtl/>
        </w:rPr>
        <w:t>–</w:t>
      </w:r>
      <w:r w:rsidR="00404E3E">
        <w:rPr>
          <w:rFonts w:hint="cs"/>
          <w:rtl/>
        </w:rPr>
        <w:t xml:space="preserve"> </w:t>
      </w:r>
      <w:r>
        <w:rPr>
          <w:rFonts w:hint="cs"/>
          <w:rtl/>
        </w:rPr>
        <w:t>–</w:t>
      </w:r>
      <w:r w:rsidR="00404E3E">
        <w:rPr>
          <w:rFonts w:hint="cs"/>
          <w:rtl/>
        </w:rPr>
        <w:t xml:space="preserve"> </w:t>
      </w:r>
      <w:r>
        <w:rPr>
          <w:rFonts w:hint="cs"/>
          <w:rtl/>
        </w:rPr>
        <w:t>–</w:t>
      </w:r>
    </w:p>
    <w:p w:rsidR="00B87BE6" w:rsidRDefault="00B87BE6" w:rsidP="00B41C35">
      <w:pPr>
        <w:rPr>
          <w:rtl/>
        </w:rPr>
      </w:pPr>
    </w:p>
    <w:p w:rsidR="00B87BE6" w:rsidRDefault="00B87BE6" w:rsidP="00B41C35">
      <w:pPr>
        <w:pStyle w:val="af6"/>
        <w:rPr>
          <w:rtl/>
        </w:rPr>
      </w:pPr>
      <w:r w:rsidRPr="009164A3">
        <w:rPr>
          <w:rStyle w:val="TagStyle"/>
          <w:rtl/>
        </w:rPr>
        <w:t xml:space="preserve"> &lt;&lt; יור &gt;&gt;</w:t>
      </w:r>
      <w:r w:rsidRPr="003A0736">
        <w:rPr>
          <w:rStyle w:val="TagStyle"/>
          <w:rtl/>
        </w:rPr>
        <w:t xml:space="preserve"> </w:t>
      </w:r>
      <w:r>
        <w:rPr>
          <w:rtl/>
        </w:rPr>
        <w:t>היו"ר יעקב מרגי:</w:t>
      </w:r>
      <w:r w:rsidRPr="003A0736">
        <w:rPr>
          <w:rStyle w:val="TagStyle"/>
          <w:rtl/>
        </w:rPr>
        <w:t xml:space="preserve"> </w:t>
      </w:r>
      <w:r w:rsidRPr="009164A3">
        <w:rPr>
          <w:rStyle w:val="TagStyle"/>
          <w:rtl/>
        </w:rPr>
        <w:t>&lt;&lt; יור &gt;&gt;</w:t>
      </w:r>
      <w:r>
        <w:rPr>
          <w:rtl/>
        </w:rPr>
        <w:t xml:space="preserve"> </w:t>
      </w:r>
    </w:p>
    <w:p w:rsidR="00B87BE6" w:rsidRDefault="00B87BE6" w:rsidP="004C59D0">
      <w:pPr>
        <w:rPr>
          <w:rtl/>
        </w:rPr>
      </w:pPr>
    </w:p>
    <w:p w:rsidR="00B87BE6" w:rsidRDefault="00B87BE6" w:rsidP="00B41C35">
      <w:pPr>
        <w:rPr>
          <w:rtl/>
        </w:rPr>
      </w:pPr>
      <w:bookmarkStart w:id="7890" w:name="_ETM_Q19_290000"/>
      <w:bookmarkEnd w:id="7890"/>
      <w:r>
        <w:rPr>
          <w:rFonts w:hint="cs"/>
          <w:rtl/>
        </w:rPr>
        <w:t xml:space="preserve">אל תפריע. </w:t>
      </w:r>
    </w:p>
    <w:p w:rsidR="00B87BE6" w:rsidRDefault="00B87BE6" w:rsidP="00B41C35">
      <w:pPr>
        <w:rPr>
          <w:rtl/>
        </w:rPr>
      </w:pPr>
      <w:bookmarkStart w:id="7891" w:name="_ETM_Q19_292000"/>
      <w:bookmarkEnd w:id="7891"/>
      <w:r>
        <w:rPr>
          <w:rtl/>
        </w:rPr>
        <w:t xml:space="preserve"> </w:t>
      </w:r>
    </w:p>
    <w:p w:rsidR="00B87BE6" w:rsidRDefault="00B87BE6" w:rsidP="00B41C35">
      <w:pPr>
        <w:pStyle w:val="-"/>
        <w:rPr>
          <w:rtl/>
        </w:rPr>
      </w:pPr>
      <w:bookmarkStart w:id="7892" w:name="ET_speakercontinue_5800_22"/>
      <w:r w:rsidRPr="009164A3">
        <w:rPr>
          <w:rStyle w:val="TagStyle"/>
          <w:rtl/>
        </w:rPr>
        <w:t xml:space="preserve"> &lt;&lt; דובר_המשך &gt;&gt;</w:t>
      </w:r>
      <w:r w:rsidRPr="003A0736">
        <w:rPr>
          <w:rStyle w:val="TagStyle"/>
          <w:rtl/>
        </w:rPr>
        <w:t xml:space="preserve"> </w:t>
      </w:r>
      <w:r>
        <w:rPr>
          <w:rtl/>
        </w:rPr>
        <w:t>אורית פרקש הכהן (כחול לבן):</w:t>
      </w:r>
      <w:r w:rsidRPr="003A0736">
        <w:rPr>
          <w:rStyle w:val="TagStyle"/>
          <w:rtl/>
        </w:rPr>
        <w:t xml:space="preserve"> </w:t>
      </w:r>
      <w:r w:rsidRPr="009164A3">
        <w:rPr>
          <w:rStyle w:val="TagStyle"/>
          <w:rtl/>
        </w:rPr>
        <w:t>&lt;&lt; דובר_המשך &gt;&gt;</w:t>
      </w:r>
      <w:r>
        <w:rPr>
          <w:rtl/>
        </w:rPr>
        <w:t xml:space="preserve"> </w:t>
      </w:r>
      <w:bookmarkEnd w:id="7892"/>
    </w:p>
    <w:p w:rsidR="00B87BE6" w:rsidRDefault="00B87BE6" w:rsidP="004C59D0">
      <w:pPr>
        <w:rPr>
          <w:rtl/>
        </w:rPr>
      </w:pPr>
    </w:p>
    <w:p w:rsidR="00B87BE6" w:rsidRDefault="00B87BE6" w:rsidP="00EA6819">
      <w:pPr>
        <w:rPr>
          <w:rtl/>
        </w:rPr>
      </w:pPr>
      <w:r>
        <w:rPr>
          <w:rFonts w:hint="cs"/>
          <w:rtl/>
        </w:rPr>
        <w:t>פסק הדין הזה, אדוני היושב-ראש, הוא מעשה גזעני</w:t>
      </w:r>
      <w:r w:rsidR="00EA6819">
        <w:rPr>
          <w:rFonts w:hint="cs"/>
          <w:rtl/>
        </w:rPr>
        <w:t>,</w:t>
      </w:r>
      <w:r>
        <w:rPr>
          <w:rFonts w:hint="cs"/>
          <w:rtl/>
        </w:rPr>
        <w:t xml:space="preserve"> לא פחות. הוא מייחד ומסמן מוצרים יהודיים במדינת ישראל ומדלג באלגנטיות מעל </w:t>
      </w:r>
      <w:bookmarkStart w:id="7893" w:name="_ETM_Q19_296000"/>
      <w:bookmarkEnd w:id="7893"/>
      <w:r>
        <w:rPr>
          <w:rFonts w:hint="cs"/>
          <w:rtl/>
        </w:rPr>
        <w:t xml:space="preserve">תוצרת ערבית באותם אזורים. מדובר בתקדים מסוכן ועליית מדרגה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B87BE6" w:rsidRDefault="00B87BE6" w:rsidP="00B41C35">
      <w:pPr>
        <w:rPr>
          <w:rtl/>
        </w:rPr>
      </w:pPr>
    </w:p>
    <w:p w:rsidR="00B87BE6" w:rsidRDefault="00B87BE6" w:rsidP="00B41C35">
      <w:pPr>
        <w:pStyle w:val="af5"/>
        <w:rPr>
          <w:rtl/>
        </w:rPr>
      </w:pPr>
      <w:r w:rsidRPr="009164A3">
        <w:rPr>
          <w:rStyle w:val="TagStyle"/>
          <w:rtl/>
        </w:rPr>
        <w:t xml:space="preserve"> &lt;&lt; קריאה &gt;&gt;</w:t>
      </w:r>
      <w:r w:rsidRPr="00A7243E">
        <w:rPr>
          <w:rStyle w:val="TagStyle"/>
          <w:rtl/>
        </w:rPr>
        <w:t xml:space="preserve"> </w:t>
      </w:r>
      <w:r>
        <w:rPr>
          <w:rtl/>
        </w:rPr>
        <w:t>אוסאמה סעדי (הרשימה המשותפת):</w:t>
      </w:r>
      <w:r w:rsidRPr="00A7243E">
        <w:rPr>
          <w:rStyle w:val="TagStyle"/>
          <w:rtl/>
        </w:rPr>
        <w:t xml:space="preserve"> </w:t>
      </w:r>
      <w:r w:rsidRPr="009164A3">
        <w:rPr>
          <w:rStyle w:val="TagStyle"/>
          <w:rtl/>
        </w:rPr>
        <w:t>&lt;&lt; קריאה &gt;&gt;</w:t>
      </w:r>
      <w:r>
        <w:rPr>
          <w:rtl/>
        </w:rPr>
        <w:t xml:space="preserve"> </w:t>
      </w:r>
    </w:p>
    <w:p w:rsidR="00B87BE6" w:rsidRDefault="00B87BE6" w:rsidP="004C59D0">
      <w:pPr>
        <w:rPr>
          <w:rtl/>
        </w:rPr>
      </w:pPr>
    </w:p>
    <w:p w:rsidR="00B87BE6" w:rsidRDefault="00214018" w:rsidP="00B41C35">
      <w:pPr>
        <w:rPr>
          <w:rtl/>
        </w:rPr>
      </w:pPr>
      <w:r>
        <w:rPr>
          <w:rFonts w:hint="cs"/>
          <w:rtl/>
        </w:rPr>
        <w:t>–</w:t>
      </w:r>
      <w:r w:rsidR="00404E3E">
        <w:rPr>
          <w:rFonts w:hint="cs"/>
          <w:rtl/>
        </w:rPr>
        <w:t xml:space="preserve"> </w:t>
      </w:r>
      <w:r>
        <w:rPr>
          <w:rFonts w:hint="cs"/>
          <w:rtl/>
        </w:rPr>
        <w:t>–</w:t>
      </w:r>
      <w:r w:rsidR="00404E3E">
        <w:rPr>
          <w:rFonts w:hint="cs"/>
          <w:rtl/>
        </w:rPr>
        <w:t xml:space="preserve"> </w:t>
      </w:r>
      <w:r>
        <w:rPr>
          <w:rFonts w:hint="cs"/>
          <w:rtl/>
        </w:rPr>
        <w:t>–</w:t>
      </w:r>
    </w:p>
    <w:p w:rsidR="00B87BE6" w:rsidRDefault="00B87BE6" w:rsidP="00B41C35">
      <w:pPr>
        <w:rPr>
          <w:rtl/>
        </w:rPr>
      </w:pPr>
    </w:p>
    <w:p w:rsidR="00B87BE6" w:rsidRDefault="00B87BE6" w:rsidP="00B41C35">
      <w:pPr>
        <w:pStyle w:val="af6"/>
        <w:rPr>
          <w:rtl/>
        </w:rPr>
      </w:pPr>
      <w:r w:rsidRPr="009164A3">
        <w:rPr>
          <w:rStyle w:val="TagStyle"/>
          <w:rtl/>
        </w:rPr>
        <w:t xml:space="preserve"> &lt;&lt; יור &gt;&gt;</w:t>
      </w:r>
      <w:r w:rsidRPr="00A7243E">
        <w:rPr>
          <w:rStyle w:val="TagStyle"/>
          <w:rtl/>
        </w:rPr>
        <w:t xml:space="preserve"> </w:t>
      </w:r>
      <w:r>
        <w:rPr>
          <w:rtl/>
        </w:rPr>
        <w:t>היו"ר יעקב מרגי:</w:t>
      </w:r>
      <w:r w:rsidRPr="00A7243E">
        <w:rPr>
          <w:rStyle w:val="TagStyle"/>
          <w:rtl/>
        </w:rPr>
        <w:t xml:space="preserve"> </w:t>
      </w:r>
      <w:r w:rsidRPr="009164A3">
        <w:rPr>
          <w:rStyle w:val="TagStyle"/>
          <w:rtl/>
        </w:rPr>
        <w:t>&lt;&lt; יור &gt;&gt;</w:t>
      </w:r>
      <w:r>
        <w:rPr>
          <w:rtl/>
        </w:rPr>
        <w:t xml:space="preserve"> </w:t>
      </w:r>
    </w:p>
    <w:p w:rsidR="00B87BE6" w:rsidRDefault="00B87BE6" w:rsidP="004C59D0">
      <w:pPr>
        <w:rPr>
          <w:rtl/>
        </w:rPr>
      </w:pPr>
    </w:p>
    <w:p w:rsidR="00B87BE6" w:rsidRDefault="00B87BE6" w:rsidP="00EA6819">
      <w:pPr>
        <w:rPr>
          <w:rtl/>
        </w:rPr>
      </w:pPr>
      <w:r>
        <w:rPr>
          <w:rFonts w:hint="cs"/>
          <w:rtl/>
        </w:rPr>
        <w:t xml:space="preserve">חבר הכנסת </w:t>
      </w:r>
      <w:bookmarkStart w:id="7894" w:name="_ETM_Q19_305000"/>
      <w:bookmarkEnd w:id="7894"/>
      <w:r>
        <w:rPr>
          <w:rFonts w:hint="cs"/>
          <w:rtl/>
        </w:rPr>
        <w:t xml:space="preserve">סעדי, הייתה לך הזדמנות. דיברת קרוב לשלוש דקות וחצי. לא הפריעו לך </w:t>
      </w:r>
      <w:r w:rsidR="00214018">
        <w:rPr>
          <w:rFonts w:hint="eastAsia"/>
          <w:rtl/>
        </w:rPr>
        <w:t>–</w:t>
      </w:r>
      <w:r w:rsidR="00EA6819">
        <w:rPr>
          <w:rFonts w:hint="eastAsia"/>
          <w:rtl/>
        </w:rPr>
        <w:t xml:space="preserve"> </w:t>
      </w:r>
      <w:r>
        <w:rPr>
          <w:rFonts w:hint="cs"/>
          <w:rtl/>
        </w:rPr>
        <w:t xml:space="preserve">ואמרת דברים לא קלים. </w:t>
      </w:r>
    </w:p>
    <w:p w:rsidR="00B87BE6" w:rsidRDefault="00B87BE6" w:rsidP="00B41C35">
      <w:pPr>
        <w:rPr>
          <w:rtl/>
        </w:rPr>
      </w:pPr>
    </w:p>
    <w:p w:rsidR="00B87BE6" w:rsidRDefault="00B87BE6" w:rsidP="00B41C35">
      <w:pPr>
        <w:rPr>
          <w:rtl/>
        </w:rPr>
      </w:pPr>
      <w:r>
        <w:rPr>
          <w:rFonts w:hint="cs"/>
          <w:rtl/>
        </w:rPr>
        <w:t>ב</w:t>
      </w:r>
      <w:bookmarkStart w:id="7895" w:name="_ETM_Q19_317000"/>
      <w:bookmarkEnd w:id="7895"/>
      <w:r>
        <w:rPr>
          <w:rFonts w:hint="cs"/>
          <w:rtl/>
        </w:rPr>
        <w:t xml:space="preserve">בקשה. </w:t>
      </w:r>
    </w:p>
    <w:p w:rsidR="00B87BE6" w:rsidRDefault="00B87BE6" w:rsidP="00B41C35">
      <w:pPr>
        <w:rPr>
          <w:rtl/>
        </w:rPr>
      </w:pPr>
    </w:p>
    <w:p w:rsidR="00B87BE6" w:rsidRDefault="00B87BE6" w:rsidP="00B41C35">
      <w:pPr>
        <w:pStyle w:val="-"/>
        <w:rPr>
          <w:rtl/>
        </w:rPr>
      </w:pPr>
      <w:bookmarkStart w:id="7896" w:name="ET_speakercontinue_5800_10"/>
      <w:r w:rsidRPr="009164A3">
        <w:rPr>
          <w:rStyle w:val="TagStyle"/>
          <w:rtl/>
        </w:rPr>
        <w:t xml:space="preserve"> &lt;&lt; דובר_המשך &gt;&gt;</w:t>
      </w:r>
      <w:r w:rsidRPr="00A7243E">
        <w:rPr>
          <w:rStyle w:val="TagStyle"/>
          <w:rtl/>
        </w:rPr>
        <w:t xml:space="preserve"> </w:t>
      </w:r>
      <w:r>
        <w:rPr>
          <w:rtl/>
        </w:rPr>
        <w:t>אורית פרקש הכהן (כחול לבן):</w:t>
      </w:r>
      <w:r w:rsidRPr="00A7243E">
        <w:rPr>
          <w:rStyle w:val="TagStyle"/>
          <w:rtl/>
        </w:rPr>
        <w:t xml:space="preserve"> </w:t>
      </w:r>
      <w:r w:rsidRPr="009164A3">
        <w:rPr>
          <w:rStyle w:val="TagStyle"/>
          <w:rtl/>
        </w:rPr>
        <w:t>&lt;&lt; דובר_המשך &gt;&gt;</w:t>
      </w:r>
      <w:r>
        <w:rPr>
          <w:rtl/>
        </w:rPr>
        <w:t xml:space="preserve"> </w:t>
      </w:r>
      <w:bookmarkEnd w:id="7896"/>
    </w:p>
    <w:p w:rsidR="00B87BE6" w:rsidRDefault="00B87BE6" w:rsidP="004C59D0">
      <w:pPr>
        <w:rPr>
          <w:rtl/>
        </w:rPr>
      </w:pPr>
    </w:p>
    <w:p w:rsidR="00B87BE6" w:rsidRDefault="00B87BE6" w:rsidP="00EA6819">
      <w:pPr>
        <w:rPr>
          <w:rtl/>
        </w:rPr>
      </w:pPr>
      <w:r>
        <w:rPr>
          <w:rFonts w:hint="cs"/>
          <w:rtl/>
        </w:rPr>
        <w:t>ההחלטה הזאת א</w:t>
      </w:r>
      <w:r w:rsidR="00EA6819">
        <w:rPr>
          <w:rFonts w:hint="cs"/>
          <w:rtl/>
        </w:rPr>
        <w:t>ו</w:t>
      </w:r>
      <w:r>
        <w:rPr>
          <w:rFonts w:hint="cs"/>
          <w:rtl/>
        </w:rPr>
        <w:t>מנם נעשית בידיים של האיחוד האירופי</w:t>
      </w:r>
      <w:r w:rsidR="00EA6819">
        <w:rPr>
          <w:rFonts w:hint="cs"/>
          <w:rtl/>
        </w:rPr>
        <w:t>,</w:t>
      </w:r>
      <w:r>
        <w:rPr>
          <w:rFonts w:hint="cs"/>
          <w:rtl/>
        </w:rPr>
        <w:t xml:space="preserve"> אבל הקול נשמע לנו מוכר</w:t>
      </w:r>
      <w:r w:rsidR="00EA6819">
        <w:rPr>
          <w:rFonts w:hint="cs"/>
          <w:rtl/>
        </w:rPr>
        <w:t>,</w:t>
      </w:r>
      <w:r>
        <w:rPr>
          <w:rFonts w:hint="cs"/>
          <w:rtl/>
        </w:rPr>
        <w:t xml:space="preserve"> ולא במקרה. כן, זאת אותה אנטישמיות במסכה של </w:t>
      </w:r>
      <w:bookmarkStart w:id="7897" w:name="_ETM_Q19_324000"/>
      <w:bookmarkEnd w:id="7897"/>
      <w:r>
        <w:rPr>
          <w:rFonts w:hint="cs"/>
          <w:rtl/>
        </w:rPr>
        <w:t>חרם כלכלי</w:t>
      </w:r>
      <w:r w:rsidR="00EA6819">
        <w:rPr>
          <w:rFonts w:hint="cs"/>
          <w:rtl/>
        </w:rPr>
        <w:t>;</w:t>
      </w:r>
      <w:r>
        <w:rPr>
          <w:rFonts w:hint="cs"/>
          <w:rtl/>
        </w:rPr>
        <w:t xml:space="preserve"> זהו הקול הטרוריסטי של הארגון שנקרא </w:t>
      </w:r>
      <w:r>
        <w:t>BDS</w:t>
      </w:r>
      <w:r>
        <w:rPr>
          <w:rFonts w:hint="cs"/>
          <w:rtl/>
        </w:rPr>
        <w:t xml:space="preserve">. ארגון </w:t>
      </w:r>
      <w:bookmarkStart w:id="7898" w:name="_ETM_Q19_330000"/>
      <w:bookmarkEnd w:id="7898"/>
      <w:r>
        <w:rPr>
          <w:rFonts w:hint="cs"/>
          <w:rtl/>
        </w:rPr>
        <w:t>ה-</w:t>
      </w:r>
      <w:r>
        <w:t>BDS</w:t>
      </w:r>
      <w:r>
        <w:rPr>
          <w:rFonts w:hint="cs"/>
          <w:rtl/>
        </w:rPr>
        <w:t xml:space="preserve"> הוא ארגון שמציג את עצמו כארגון ליברלי שמקדם לחץ על מדינת </w:t>
      </w:r>
      <w:bookmarkStart w:id="7899" w:name="_ETM_Q19_336000"/>
      <w:bookmarkEnd w:id="7899"/>
      <w:r>
        <w:rPr>
          <w:rFonts w:hint="cs"/>
          <w:rtl/>
        </w:rPr>
        <w:t>ישראל בהפעלת סנקציות כלכליות ובקידום סנקציות כלכליות</w:t>
      </w:r>
      <w:r w:rsidR="00EA6819">
        <w:rPr>
          <w:rFonts w:hint="cs"/>
          <w:rtl/>
        </w:rPr>
        <w:t>,</w:t>
      </w:r>
      <w:r>
        <w:rPr>
          <w:rFonts w:hint="cs"/>
          <w:rtl/>
        </w:rPr>
        <w:t xml:space="preserve"> אבל לא. זהו ארגון שמקומו ברמאללה וחברים בו ארגוני טרור</w:t>
      </w:r>
      <w:r w:rsidR="00EA6819">
        <w:rPr>
          <w:rFonts w:hint="cs"/>
          <w:rtl/>
        </w:rPr>
        <w:t>,</w:t>
      </w:r>
      <w:r>
        <w:rPr>
          <w:rFonts w:hint="cs"/>
          <w:rtl/>
        </w:rPr>
        <w:t xml:space="preserve"> ובהם הג'יהאד האסל</w:t>
      </w:r>
      <w:r w:rsidR="00EA6819">
        <w:rPr>
          <w:rFonts w:hint="cs"/>
          <w:rtl/>
        </w:rPr>
        <w:t>א</w:t>
      </w:r>
      <w:r>
        <w:rPr>
          <w:rFonts w:hint="cs"/>
          <w:rtl/>
        </w:rPr>
        <w:t xml:space="preserve">מי, </w:t>
      </w:r>
      <w:bookmarkStart w:id="7900" w:name="_ETM_Q19_352000"/>
      <w:bookmarkEnd w:id="7900"/>
      <w:r>
        <w:rPr>
          <w:rFonts w:hint="cs"/>
          <w:rtl/>
        </w:rPr>
        <w:t xml:space="preserve">שרק בתקופה האחרונה ירה לישראל מאות רבות של טילים לעבר אזרחים חפים מפשע. </w:t>
      </w:r>
    </w:p>
    <w:p w:rsidR="00B87BE6" w:rsidRDefault="00B87BE6" w:rsidP="00B41C35">
      <w:pPr>
        <w:rPr>
          <w:rtl/>
        </w:rPr>
      </w:pPr>
      <w:bookmarkStart w:id="7901" w:name="_ETM_Q19_362000"/>
      <w:bookmarkEnd w:id="7901"/>
    </w:p>
    <w:p w:rsidR="00B87BE6" w:rsidRDefault="00B87BE6" w:rsidP="00EA6819">
      <w:pPr>
        <w:rPr>
          <w:rtl/>
        </w:rPr>
      </w:pPr>
      <w:bookmarkStart w:id="7902" w:name="_ETM_Q19_363000"/>
      <w:bookmarkEnd w:id="7902"/>
      <w:r>
        <w:rPr>
          <w:rFonts w:hint="cs"/>
          <w:rtl/>
        </w:rPr>
        <w:t>מנהיגי הארגון הם אסד אבו</w:t>
      </w:r>
      <w:r w:rsidR="00EA6819">
        <w:rPr>
          <w:rFonts w:hint="cs"/>
          <w:rtl/>
        </w:rPr>
        <w:t xml:space="preserve"> </w:t>
      </w:r>
      <w:r>
        <w:rPr>
          <w:rFonts w:hint="cs"/>
          <w:rtl/>
        </w:rPr>
        <w:t>חליל ועמר ברגותי, שמתנגדים לקיום מדינה יהודית בכל חלק של פלסטין. אלה לא אנשים שחותרים לשלום או לדיאלוג</w:t>
      </w:r>
      <w:r w:rsidR="00EA6819">
        <w:rPr>
          <w:rFonts w:hint="cs"/>
          <w:rtl/>
        </w:rPr>
        <w:t>,</w:t>
      </w:r>
      <w:r>
        <w:rPr>
          <w:rFonts w:hint="cs"/>
          <w:rtl/>
        </w:rPr>
        <w:t xml:space="preserve"> אלה אנשים שחותרים לחיסולה </w:t>
      </w:r>
      <w:bookmarkStart w:id="7903" w:name="_ETM_Q19_375000"/>
      <w:bookmarkEnd w:id="7903"/>
      <w:r>
        <w:rPr>
          <w:rFonts w:hint="cs"/>
          <w:rtl/>
        </w:rPr>
        <w:t xml:space="preserve">של מדינת ישראל כמדינה יהודית. זה הקול של ההחלטה האירופית. </w:t>
      </w:r>
    </w:p>
    <w:p w:rsidR="00B87BE6" w:rsidRDefault="00B87BE6" w:rsidP="00B41C35">
      <w:pPr>
        <w:rPr>
          <w:rtl/>
        </w:rPr>
      </w:pPr>
    </w:p>
    <w:p w:rsidR="00B87BE6" w:rsidRDefault="00B87BE6" w:rsidP="007117F3">
      <w:pPr>
        <w:rPr>
          <w:rtl/>
        </w:rPr>
      </w:pPr>
      <w:bookmarkStart w:id="7904" w:name="_ETM_Q19_384000"/>
      <w:bookmarkEnd w:id="7904"/>
      <w:r>
        <w:rPr>
          <w:rFonts w:hint="cs"/>
          <w:rtl/>
        </w:rPr>
        <w:t xml:space="preserve">אני רואה בהחלטה הזאת מוסר </w:t>
      </w:r>
      <w:bookmarkStart w:id="7905" w:name="_ETM_Q19_382000"/>
      <w:bookmarkEnd w:id="7905"/>
      <w:r>
        <w:rPr>
          <w:rFonts w:hint="cs"/>
          <w:rtl/>
        </w:rPr>
        <w:t>כפול מאוד. מדוע לא מתייגים מוצרים בצפון קפריסין</w:t>
      </w:r>
      <w:r w:rsidR="00EA6819">
        <w:rPr>
          <w:rFonts w:hint="cs"/>
          <w:rtl/>
        </w:rPr>
        <w:t>,</w:t>
      </w:r>
      <w:r>
        <w:rPr>
          <w:rFonts w:hint="cs"/>
          <w:rtl/>
        </w:rPr>
        <w:t xml:space="preserve"> הכבושה על ידי טורקיה? מדוע לא מתייג האיחוד האירופי מוצרים מקרים</w:t>
      </w:r>
      <w:r w:rsidR="00EA6819">
        <w:rPr>
          <w:rFonts w:hint="cs"/>
          <w:rtl/>
        </w:rPr>
        <w:t>,</w:t>
      </w:r>
      <w:r>
        <w:rPr>
          <w:rFonts w:hint="cs"/>
          <w:rtl/>
        </w:rPr>
        <w:t xml:space="preserve"> שמוחזקת על ידי רוסיה? מדוע האיחוד האירופי לא מכריח את מרוקו </w:t>
      </w:r>
      <w:bookmarkStart w:id="7906" w:name="_ETM_Q19_400000"/>
      <w:bookmarkEnd w:id="7906"/>
      <w:r>
        <w:rPr>
          <w:rFonts w:hint="cs"/>
          <w:rtl/>
        </w:rPr>
        <w:t>לתייג מוצרים ממערב סהרה הכבושה? מדוע לא את סין בטיבט הכבושה</w:t>
      </w:r>
      <w:r w:rsidR="007117F3">
        <w:rPr>
          <w:rFonts w:hint="cs"/>
          <w:rtl/>
        </w:rPr>
        <w:t>,</w:t>
      </w:r>
      <w:r>
        <w:rPr>
          <w:rFonts w:hint="cs"/>
          <w:rtl/>
        </w:rPr>
        <w:t xml:space="preserve"> או אפילו את צפון סוריה</w:t>
      </w:r>
      <w:r w:rsidR="007117F3">
        <w:rPr>
          <w:rFonts w:hint="cs"/>
          <w:rtl/>
        </w:rPr>
        <w:t>,</w:t>
      </w:r>
      <w:r>
        <w:rPr>
          <w:rFonts w:hint="cs"/>
          <w:rtl/>
        </w:rPr>
        <w:t xml:space="preserve"> שכבושה בידי הכוחות הטורקיים? התשובה ברורה</w:t>
      </w:r>
      <w:r w:rsidR="007117F3">
        <w:rPr>
          <w:rFonts w:hint="cs"/>
          <w:rtl/>
        </w:rPr>
        <w:t>:</w:t>
      </w:r>
      <w:r>
        <w:rPr>
          <w:rFonts w:hint="cs"/>
          <w:rtl/>
        </w:rPr>
        <w:t xml:space="preserve"> זוהי חקיקה מפלה ולא עניינית. </w:t>
      </w:r>
    </w:p>
    <w:p w:rsidR="00B87BE6" w:rsidRDefault="00B87BE6" w:rsidP="00B41C35">
      <w:pPr>
        <w:rPr>
          <w:rtl/>
        </w:rPr>
      </w:pPr>
    </w:p>
    <w:p w:rsidR="00B87BE6" w:rsidRDefault="00B87BE6" w:rsidP="007117F3">
      <w:pPr>
        <w:rPr>
          <w:rtl/>
        </w:rPr>
      </w:pPr>
      <w:bookmarkStart w:id="7907" w:name="_ETM_Q19_419000"/>
      <w:bookmarkEnd w:id="7907"/>
      <w:r w:rsidRPr="007117F3">
        <w:rPr>
          <w:rFonts w:hint="cs"/>
          <w:rtl/>
        </w:rPr>
        <w:t>אני קוראת לחברי הכנסת שלנו ולכל נבחרי הציבור להצטרף לגרמניה</w:t>
      </w:r>
      <w:r w:rsidR="007117F3" w:rsidRPr="007117F3">
        <w:rPr>
          <w:rFonts w:hint="cs"/>
          <w:rtl/>
        </w:rPr>
        <w:t>,</w:t>
      </w:r>
      <w:r w:rsidRPr="007117F3">
        <w:rPr>
          <w:rFonts w:hint="cs"/>
          <w:rtl/>
        </w:rPr>
        <w:t xml:space="preserve"> שהעבירה החלטה שקוראת לסימון מוצרים </w:t>
      </w:r>
      <w:r w:rsidR="007117F3">
        <w:rPr>
          <w:rFonts w:hint="cs"/>
          <w:rtl/>
        </w:rPr>
        <w:t>"</w:t>
      </w:r>
      <w:r w:rsidRPr="007117F3">
        <w:rPr>
          <w:rFonts w:hint="cs"/>
          <w:rtl/>
        </w:rPr>
        <w:t>אנטישמי</w:t>
      </w:r>
      <w:r w:rsidR="007117F3">
        <w:rPr>
          <w:rFonts w:hint="cs"/>
          <w:rtl/>
        </w:rPr>
        <w:t>ות"</w:t>
      </w:r>
      <w:r w:rsidRPr="007117F3">
        <w:rPr>
          <w:rFonts w:hint="cs"/>
          <w:rtl/>
        </w:rPr>
        <w:t>;</w:t>
      </w:r>
      <w:r>
        <w:rPr>
          <w:rFonts w:hint="cs"/>
          <w:rtl/>
        </w:rPr>
        <w:t xml:space="preserve"> לארצות </w:t>
      </w:r>
      <w:bookmarkStart w:id="7908" w:name="_ETM_Q19_355254"/>
      <w:bookmarkEnd w:id="7908"/>
      <w:r>
        <w:rPr>
          <w:rFonts w:hint="cs"/>
          <w:rtl/>
        </w:rPr>
        <w:t xml:space="preserve">הברית, שרק </w:t>
      </w:r>
      <w:bookmarkStart w:id="7909" w:name="_ETM_Q19_435000"/>
      <w:bookmarkEnd w:id="7909"/>
      <w:r>
        <w:rPr>
          <w:rFonts w:hint="cs"/>
          <w:rtl/>
        </w:rPr>
        <w:t>השבוע פרסמה החלטה שנותנת לנו את מה שהוא שלנו</w:t>
      </w:r>
      <w:bookmarkStart w:id="7910" w:name="_ETM_Q19_441000"/>
      <w:bookmarkEnd w:id="7910"/>
      <w:r>
        <w:rPr>
          <w:rFonts w:hint="cs"/>
          <w:rtl/>
        </w:rPr>
        <w:t xml:space="preserve">: הזכות הריבונית שלנו לדון בעניינים </w:t>
      </w:r>
      <w:bookmarkStart w:id="7911" w:name="_ETM_Q19_445000"/>
      <w:r>
        <w:rPr>
          <w:rFonts w:hint="cs"/>
          <w:rtl/>
        </w:rPr>
        <w:t>הפנימיים</w:t>
      </w:r>
      <w:bookmarkEnd w:id="7911"/>
      <w:r>
        <w:rPr>
          <w:rFonts w:hint="cs"/>
          <w:rtl/>
        </w:rPr>
        <w:t xml:space="preserve"> שלנו; וגם ההחלטה של הפרלמנט ההולנדי</w:t>
      </w:r>
      <w:r w:rsidR="007117F3">
        <w:rPr>
          <w:rFonts w:hint="cs"/>
          <w:rtl/>
        </w:rPr>
        <w:t>,</w:t>
      </w:r>
      <w:r>
        <w:rPr>
          <w:rFonts w:hint="cs"/>
          <w:rtl/>
        </w:rPr>
        <w:t xml:space="preserve"> שאמר: אנחנו </w:t>
      </w:r>
      <w:bookmarkStart w:id="7912" w:name="_ETM_Q19_451000"/>
      <w:bookmarkEnd w:id="7912"/>
      <w:r>
        <w:rPr>
          <w:rFonts w:hint="cs"/>
          <w:rtl/>
        </w:rPr>
        <w:t xml:space="preserve">לא נתמוך בסימון מוצרים אלא אם </w:t>
      </w:r>
      <w:r w:rsidR="007117F3">
        <w:rPr>
          <w:rFonts w:hint="cs"/>
          <w:rtl/>
        </w:rPr>
        <w:t xml:space="preserve">כן </w:t>
      </w:r>
      <w:r>
        <w:rPr>
          <w:rFonts w:hint="cs"/>
          <w:rtl/>
        </w:rPr>
        <w:t xml:space="preserve">הסימון הזה יחול גם על אזורים </w:t>
      </w:r>
      <w:bookmarkStart w:id="7913" w:name="_ETM_Q19_454000"/>
      <w:bookmarkEnd w:id="7913"/>
      <w:r>
        <w:rPr>
          <w:rFonts w:hint="cs"/>
          <w:rtl/>
        </w:rPr>
        <w:t xml:space="preserve">אחרים בעולם. </w:t>
      </w:r>
    </w:p>
    <w:p w:rsidR="00B87BE6" w:rsidRDefault="00B87BE6" w:rsidP="00B41C35">
      <w:pPr>
        <w:rPr>
          <w:rtl/>
        </w:rPr>
      </w:pPr>
    </w:p>
    <w:p w:rsidR="00B87BE6" w:rsidRDefault="00B87BE6" w:rsidP="00B41C35">
      <w:pPr>
        <w:pStyle w:val="af6"/>
        <w:rPr>
          <w:rtl/>
        </w:rPr>
      </w:pPr>
      <w:r w:rsidRPr="009164A3">
        <w:rPr>
          <w:rStyle w:val="TagStyle"/>
          <w:rtl/>
        </w:rPr>
        <w:t xml:space="preserve"> &lt;&lt; יור &gt;&gt;</w:t>
      </w:r>
      <w:r w:rsidRPr="00A7243E">
        <w:rPr>
          <w:rStyle w:val="TagStyle"/>
          <w:rtl/>
        </w:rPr>
        <w:t xml:space="preserve"> </w:t>
      </w:r>
      <w:r>
        <w:rPr>
          <w:rtl/>
        </w:rPr>
        <w:t>היו"ר יעקב מרגי:</w:t>
      </w:r>
      <w:r w:rsidRPr="00A7243E">
        <w:rPr>
          <w:rStyle w:val="TagStyle"/>
          <w:rtl/>
        </w:rPr>
        <w:t xml:space="preserve"> </w:t>
      </w:r>
      <w:r w:rsidRPr="009164A3">
        <w:rPr>
          <w:rStyle w:val="TagStyle"/>
          <w:rtl/>
        </w:rPr>
        <w:t>&lt;&lt; יור &gt;&gt;</w:t>
      </w:r>
      <w:r>
        <w:rPr>
          <w:rtl/>
        </w:rPr>
        <w:t xml:space="preserve"> </w:t>
      </w:r>
    </w:p>
    <w:p w:rsidR="00B87BE6" w:rsidRDefault="00B87BE6" w:rsidP="004C59D0">
      <w:pPr>
        <w:rPr>
          <w:rtl/>
        </w:rPr>
      </w:pPr>
    </w:p>
    <w:p w:rsidR="00B87BE6" w:rsidRDefault="00B87BE6" w:rsidP="00B41C35">
      <w:pPr>
        <w:rPr>
          <w:rtl/>
        </w:rPr>
      </w:pPr>
      <w:r>
        <w:rPr>
          <w:rFonts w:hint="cs"/>
          <w:rtl/>
        </w:rPr>
        <w:t xml:space="preserve">נא לסכם. </w:t>
      </w:r>
    </w:p>
    <w:p w:rsidR="00B87BE6" w:rsidRDefault="00B87BE6" w:rsidP="00B41C35">
      <w:pPr>
        <w:rPr>
          <w:rtl/>
        </w:rPr>
      </w:pPr>
    </w:p>
    <w:p w:rsidR="00B87BE6" w:rsidRDefault="00B87BE6" w:rsidP="00B41C35">
      <w:pPr>
        <w:pStyle w:val="-"/>
        <w:rPr>
          <w:rtl/>
        </w:rPr>
      </w:pPr>
      <w:bookmarkStart w:id="7914" w:name="ET_speakercontinue_5800_13"/>
      <w:r w:rsidRPr="009164A3">
        <w:rPr>
          <w:rStyle w:val="TagStyle"/>
          <w:rtl/>
        </w:rPr>
        <w:t xml:space="preserve"> &lt;&lt; דובר_המשך &gt;&gt;</w:t>
      </w:r>
      <w:r w:rsidRPr="00A7243E">
        <w:rPr>
          <w:rStyle w:val="TagStyle"/>
          <w:rtl/>
        </w:rPr>
        <w:t xml:space="preserve"> </w:t>
      </w:r>
      <w:r>
        <w:rPr>
          <w:rtl/>
        </w:rPr>
        <w:t>אורית פרקש הכהן (כחול לבן):</w:t>
      </w:r>
      <w:r w:rsidRPr="00A7243E">
        <w:rPr>
          <w:rStyle w:val="TagStyle"/>
          <w:rtl/>
        </w:rPr>
        <w:t xml:space="preserve"> </w:t>
      </w:r>
      <w:r w:rsidRPr="009164A3">
        <w:rPr>
          <w:rStyle w:val="TagStyle"/>
          <w:rtl/>
        </w:rPr>
        <w:t>&lt;&lt; דובר_המשך &gt;&gt;</w:t>
      </w:r>
      <w:r>
        <w:rPr>
          <w:rtl/>
        </w:rPr>
        <w:t xml:space="preserve"> </w:t>
      </w:r>
      <w:bookmarkEnd w:id="7914"/>
    </w:p>
    <w:p w:rsidR="00B87BE6" w:rsidRDefault="00B87BE6" w:rsidP="004C59D0">
      <w:pPr>
        <w:rPr>
          <w:rtl/>
        </w:rPr>
      </w:pPr>
    </w:p>
    <w:p w:rsidR="00B87BE6" w:rsidRDefault="00B87BE6" w:rsidP="00B41C35">
      <w:pPr>
        <w:rPr>
          <w:rtl/>
        </w:rPr>
      </w:pPr>
      <w:r>
        <w:rPr>
          <w:rFonts w:hint="cs"/>
          <w:rtl/>
        </w:rPr>
        <w:t xml:space="preserve">אדוני היושב-ראש, בשנות השלושים בגרמניה הנאצית סימנו </w:t>
      </w:r>
      <w:bookmarkStart w:id="7915" w:name="_ETM_Q19_459000"/>
      <w:bookmarkEnd w:id="7915"/>
      <w:r>
        <w:rPr>
          <w:rFonts w:hint="cs"/>
          <w:rtl/>
        </w:rPr>
        <w:t xml:space="preserve">מוצרים של יהודים בחנויות. אנחנו יודעים כיצד הדברים האלה מתחילים, ואנחנו לא יודעים איך הם נגמרים. </w:t>
      </w:r>
    </w:p>
    <w:p w:rsidR="00B87BE6" w:rsidRDefault="00B87BE6" w:rsidP="00B41C35">
      <w:pPr>
        <w:rPr>
          <w:rtl/>
        </w:rPr>
      </w:pPr>
    </w:p>
    <w:p w:rsidR="00B87BE6" w:rsidRDefault="00B87BE6" w:rsidP="007117F3">
      <w:pPr>
        <w:rPr>
          <w:rtl/>
        </w:rPr>
      </w:pPr>
      <w:bookmarkStart w:id="7916" w:name="_ETM_Q19_472000"/>
      <w:bookmarkEnd w:id="7916"/>
      <w:r>
        <w:rPr>
          <w:rFonts w:hint="cs"/>
          <w:rtl/>
        </w:rPr>
        <w:t xml:space="preserve">אני אשמח לקבל </w:t>
      </w:r>
      <w:bookmarkStart w:id="7917" w:name="_ETM_Q19_470000"/>
      <w:bookmarkEnd w:id="7917"/>
      <w:r>
        <w:rPr>
          <w:rFonts w:hint="cs"/>
          <w:rtl/>
        </w:rPr>
        <w:t xml:space="preserve">את תגובת שר החוץ </w:t>
      </w:r>
      <w:r w:rsidR="007117F3">
        <w:rPr>
          <w:rFonts w:hint="cs"/>
          <w:rtl/>
        </w:rPr>
        <w:t>ב</w:t>
      </w:r>
      <w:r>
        <w:rPr>
          <w:rFonts w:hint="cs"/>
          <w:rtl/>
        </w:rPr>
        <w:t xml:space="preserve">נושא הזה. שמעתי הצהרות והכרזות. </w:t>
      </w:r>
      <w:bookmarkStart w:id="7918" w:name="_ETM_Q19_476000"/>
      <w:bookmarkEnd w:id="7918"/>
      <w:r>
        <w:rPr>
          <w:rFonts w:hint="cs"/>
          <w:rtl/>
        </w:rPr>
        <w:t xml:space="preserve">אני רוצה לדעת מה עושים בפועל. אסור לנו לסמוך רק על ארצות הברית בעניין הזה. יש ארגון </w:t>
      </w:r>
      <w:bookmarkStart w:id="7919" w:name="_ETM_Q19_482000"/>
      <w:bookmarkEnd w:id="7919"/>
      <w:r>
        <w:rPr>
          <w:rFonts w:hint="cs"/>
          <w:rtl/>
        </w:rPr>
        <w:t>הסחר העולמי</w:t>
      </w:r>
      <w:r w:rsidR="007117F3">
        <w:rPr>
          <w:rFonts w:hint="cs"/>
          <w:rtl/>
        </w:rPr>
        <w:t>,</w:t>
      </w:r>
      <w:r>
        <w:rPr>
          <w:rFonts w:hint="cs"/>
          <w:rtl/>
        </w:rPr>
        <w:t xml:space="preserve"> </w:t>
      </w:r>
      <w:r>
        <w:t>WTO</w:t>
      </w:r>
      <w:r>
        <w:rPr>
          <w:rFonts w:hint="cs"/>
          <w:rtl/>
        </w:rPr>
        <w:t xml:space="preserve">, יש דברים שאפשר וצריך לעשות. החלטת האו"ם התקבלה יום אחרי ציון 81 שנים לליל הבדולח. צריך לעצור את הדברים האלה, ויפה שעה אחת קודם. תודה רבה. </w:t>
      </w:r>
      <w:bookmarkStart w:id="7920" w:name="_ETM_Q19_500000"/>
      <w:bookmarkEnd w:id="7920"/>
    </w:p>
    <w:p w:rsidR="00B87BE6" w:rsidRDefault="00B87BE6" w:rsidP="00B41C35">
      <w:pPr>
        <w:rPr>
          <w:rtl/>
        </w:rPr>
      </w:pPr>
    </w:p>
    <w:p w:rsidR="00B87BE6" w:rsidRDefault="00B87BE6" w:rsidP="00B41C35">
      <w:pPr>
        <w:pStyle w:val="af6"/>
        <w:rPr>
          <w:rtl/>
        </w:rPr>
      </w:pPr>
      <w:r w:rsidRPr="009164A3">
        <w:rPr>
          <w:rStyle w:val="TagStyle"/>
          <w:rtl/>
        </w:rPr>
        <w:t xml:space="preserve"> &lt;&lt; יור &gt;&gt;</w:t>
      </w:r>
      <w:r w:rsidRPr="00A7243E">
        <w:rPr>
          <w:rStyle w:val="TagStyle"/>
          <w:rtl/>
        </w:rPr>
        <w:t xml:space="preserve"> </w:t>
      </w:r>
      <w:r>
        <w:rPr>
          <w:rtl/>
        </w:rPr>
        <w:t>היו"ר יעקב מרגי:</w:t>
      </w:r>
      <w:r w:rsidRPr="00A7243E">
        <w:rPr>
          <w:rStyle w:val="TagStyle"/>
          <w:rtl/>
        </w:rPr>
        <w:t xml:space="preserve"> </w:t>
      </w:r>
      <w:r w:rsidRPr="009164A3">
        <w:rPr>
          <w:rStyle w:val="TagStyle"/>
          <w:rtl/>
        </w:rPr>
        <w:t>&lt;&lt; יור &gt;&gt;</w:t>
      </w:r>
      <w:r>
        <w:rPr>
          <w:rtl/>
        </w:rPr>
        <w:t xml:space="preserve"> </w:t>
      </w:r>
    </w:p>
    <w:p w:rsidR="00B87BE6" w:rsidRDefault="00B87BE6" w:rsidP="004C59D0">
      <w:pPr>
        <w:rPr>
          <w:rtl/>
        </w:rPr>
      </w:pPr>
    </w:p>
    <w:p w:rsidR="00B87BE6" w:rsidRDefault="00B87BE6" w:rsidP="00B41C35">
      <w:pPr>
        <w:rPr>
          <w:rtl/>
        </w:rPr>
      </w:pPr>
      <w:r>
        <w:rPr>
          <w:rFonts w:hint="cs"/>
          <w:rtl/>
        </w:rPr>
        <w:t xml:space="preserve">תודה. חבר הכנסת משה אבוטבול. אחריו תשיב סגנית השר. עד שלוש דקות לרשותך, אדוני. </w:t>
      </w:r>
    </w:p>
    <w:p w:rsidR="00B87BE6" w:rsidRDefault="00B87BE6" w:rsidP="00B41C35">
      <w:pPr>
        <w:rPr>
          <w:rtl/>
        </w:rPr>
      </w:pPr>
    </w:p>
    <w:p w:rsidR="00B87BE6" w:rsidRDefault="00B87BE6" w:rsidP="00B41C35">
      <w:pPr>
        <w:pStyle w:val="a4"/>
        <w:rPr>
          <w:rtl/>
        </w:rPr>
      </w:pPr>
      <w:bookmarkStart w:id="7921" w:name="ET_speaker_5851_15"/>
      <w:r w:rsidRPr="009164A3">
        <w:rPr>
          <w:rStyle w:val="TagStyle"/>
          <w:rtl/>
        </w:rPr>
        <w:t xml:space="preserve"> &lt;&lt; דובר &gt;&gt;</w:t>
      </w:r>
      <w:r w:rsidRPr="00A7243E">
        <w:rPr>
          <w:rStyle w:val="TagStyle"/>
          <w:rtl/>
        </w:rPr>
        <w:t xml:space="preserve"> </w:t>
      </w:r>
      <w:bookmarkStart w:id="7922" w:name="_Toc25173839"/>
      <w:bookmarkStart w:id="7923" w:name="_Toc25175005"/>
      <w:r>
        <w:rPr>
          <w:rtl/>
        </w:rPr>
        <w:t>משה אבוטבול (ש"ס):</w:t>
      </w:r>
      <w:bookmarkEnd w:id="7922"/>
      <w:bookmarkEnd w:id="7923"/>
      <w:r w:rsidRPr="00A7243E">
        <w:rPr>
          <w:rStyle w:val="TagStyle"/>
          <w:rtl/>
        </w:rPr>
        <w:t xml:space="preserve"> </w:t>
      </w:r>
      <w:r w:rsidRPr="009164A3">
        <w:rPr>
          <w:rStyle w:val="TagStyle"/>
          <w:rtl/>
        </w:rPr>
        <w:t>&lt;&lt; דובר &gt;&gt;</w:t>
      </w:r>
      <w:r>
        <w:rPr>
          <w:rtl/>
        </w:rPr>
        <w:t xml:space="preserve"> </w:t>
      </w:r>
      <w:bookmarkEnd w:id="7921"/>
    </w:p>
    <w:p w:rsidR="00B87BE6" w:rsidRDefault="00B87BE6" w:rsidP="004C59D0">
      <w:pPr>
        <w:rPr>
          <w:rtl/>
        </w:rPr>
      </w:pPr>
    </w:p>
    <w:p w:rsidR="00B87BE6" w:rsidRDefault="00B87BE6" w:rsidP="007117F3">
      <w:pPr>
        <w:rPr>
          <w:rtl/>
        </w:rPr>
      </w:pPr>
      <w:r>
        <w:rPr>
          <w:rFonts w:hint="cs"/>
          <w:rtl/>
        </w:rPr>
        <w:t xml:space="preserve">אדוני היושב-ראש, חברי כנסת נכבדים, אני רוצה רק להדגיש שכל הנקודה הזאת של החרמת מוצרים שבאים מהתנחלויות שעושה בית הדין של האיחוד האירופי </w:t>
      </w:r>
      <w:bookmarkStart w:id="7924" w:name="_ETM_Q19_546000"/>
      <w:bookmarkEnd w:id="7924"/>
      <w:r w:rsidR="00214018">
        <w:rPr>
          <w:rtl/>
        </w:rPr>
        <w:t>–</w:t>
      </w:r>
      <w:r>
        <w:rPr>
          <w:rFonts w:hint="cs"/>
          <w:rtl/>
        </w:rPr>
        <w:t xml:space="preserve"> צריך לדעת ולהבין שיש כאן מגמה שתלך ותגדל. אנחנו מתחילים בהתנחלויות</w:t>
      </w:r>
      <w:r w:rsidR="007117F3">
        <w:rPr>
          <w:rFonts w:hint="cs"/>
          <w:rtl/>
        </w:rPr>
        <w:t>,</w:t>
      </w:r>
      <w:r>
        <w:rPr>
          <w:rFonts w:hint="cs"/>
          <w:rtl/>
        </w:rPr>
        <w:t xml:space="preserve"> ולאחר מכן עוד גושים יצטרכו לתת את המחיר. זה יגיע למדינה כולה</w:t>
      </w:r>
      <w:r w:rsidR="007117F3">
        <w:rPr>
          <w:rFonts w:hint="cs"/>
          <w:rtl/>
        </w:rPr>
        <w:t>;</w:t>
      </w:r>
      <w:r>
        <w:rPr>
          <w:rFonts w:hint="cs"/>
          <w:rtl/>
        </w:rPr>
        <w:t xml:space="preserve"> יתחילו להחרים </w:t>
      </w:r>
      <w:bookmarkStart w:id="7925" w:name="_ETM_Q19_560000"/>
      <w:bookmarkEnd w:id="7925"/>
      <w:r>
        <w:rPr>
          <w:rFonts w:hint="cs"/>
          <w:rtl/>
        </w:rPr>
        <w:t>כל מוצר שמיוצר בארץ ישראל. ז</w:t>
      </w:r>
      <w:r w:rsidR="007117F3">
        <w:rPr>
          <w:rFonts w:hint="cs"/>
          <w:rtl/>
        </w:rPr>
        <w:t xml:space="preserve">ו אמרוה </w:t>
      </w:r>
      <w:r>
        <w:rPr>
          <w:rFonts w:hint="cs"/>
          <w:rtl/>
        </w:rPr>
        <w:t xml:space="preserve">להיות מגמה מתמשכת. חייבים לשים עין על הנושא הזה ולהתנגד לזה, כמובן, בצורה חריפה. </w:t>
      </w:r>
    </w:p>
    <w:p w:rsidR="00B87BE6" w:rsidRDefault="00B87BE6" w:rsidP="00B41C35">
      <w:pPr>
        <w:rPr>
          <w:rtl/>
        </w:rPr>
      </w:pPr>
    </w:p>
    <w:p w:rsidR="00B87BE6" w:rsidRDefault="00B87BE6" w:rsidP="007117F3">
      <w:pPr>
        <w:rPr>
          <w:rtl/>
        </w:rPr>
      </w:pPr>
      <w:r>
        <w:rPr>
          <w:rFonts w:hint="cs"/>
          <w:rtl/>
        </w:rPr>
        <w:t xml:space="preserve">בלי ספק, הצעדים שנמנים כאן באים על רקע אנטישמי. אין שום הסבר </w:t>
      </w:r>
      <w:bookmarkStart w:id="7926" w:name="_ETM_Q19_581000"/>
      <w:bookmarkEnd w:id="7926"/>
      <w:r>
        <w:rPr>
          <w:rFonts w:hint="cs"/>
          <w:rtl/>
        </w:rPr>
        <w:t xml:space="preserve">אחר לנושא הזה. אתמול נאמתי כאן בנאומים בני דקה </w:t>
      </w:r>
      <w:r w:rsidR="007117F3">
        <w:rPr>
          <w:rFonts w:hint="cs"/>
          <w:rtl/>
        </w:rPr>
        <w:t xml:space="preserve">על </w:t>
      </w:r>
      <w:r>
        <w:rPr>
          <w:rFonts w:hint="cs"/>
          <w:rtl/>
        </w:rPr>
        <w:t xml:space="preserve">כמה </w:t>
      </w:r>
      <w:bookmarkStart w:id="7927" w:name="_ETM_Q19_585000"/>
      <w:bookmarkEnd w:id="7927"/>
      <w:r>
        <w:rPr>
          <w:rFonts w:hint="cs"/>
          <w:rtl/>
        </w:rPr>
        <w:t xml:space="preserve">דברים קשים </w:t>
      </w:r>
      <w:r w:rsidR="007117F3">
        <w:rPr>
          <w:rFonts w:hint="cs"/>
          <w:rtl/>
        </w:rPr>
        <w:t>ש</w:t>
      </w:r>
      <w:r>
        <w:rPr>
          <w:rFonts w:hint="cs"/>
          <w:rtl/>
        </w:rPr>
        <w:t xml:space="preserve">קורים בגלל האנטישמיות: בתי קברות נחרבים ונהרסים </w:t>
      </w:r>
      <w:bookmarkStart w:id="7928" w:name="_ETM_Q19_590000"/>
      <w:bookmarkEnd w:id="7928"/>
      <w:r>
        <w:rPr>
          <w:rFonts w:hint="cs"/>
          <w:rtl/>
        </w:rPr>
        <w:t xml:space="preserve">בגלל האנטישמיות; בארצות הברית יש כמעט 800 תלונות בנושא אנטישמיות. אי-אפשר </w:t>
      </w:r>
      <w:bookmarkStart w:id="7929" w:name="_ETM_Q19_599000"/>
      <w:bookmarkEnd w:id="7929"/>
      <w:r>
        <w:rPr>
          <w:rFonts w:hint="cs"/>
          <w:rtl/>
        </w:rPr>
        <w:t>לעצור את זה</w:t>
      </w:r>
      <w:r w:rsidR="007117F3">
        <w:rPr>
          <w:rFonts w:hint="cs"/>
          <w:rtl/>
        </w:rPr>
        <w:t>,</w:t>
      </w:r>
      <w:r>
        <w:rPr>
          <w:rFonts w:hint="cs"/>
          <w:rtl/>
        </w:rPr>
        <w:t xml:space="preserve"> וזה מתחיל בנושא של החרמה כזאת או אחרת. </w:t>
      </w:r>
      <w:bookmarkStart w:id="7930" w:name="_ETM_Q19_609000"/>
      <w:bookmarkEnd w:id="7930"/>
      <w:r>
        <w:rPr>
          <w:rFonts w:hint="cs"/>
          <w:rtl/>
        </w:rPr>
        <w:t>שמעתי פעם פתגם שאומר: "במקום שבו שורפים ספרים ישרפו בני אדם"</w:t>
      </w:r>
      <w:r w:rsidR="007117F3">
        <w:rPr>
          <w:rFonts w:hint="cs"/>
          <w:rtl/>
        </w:rPr>
        <w:t>,</w:t>
      </w:r>
      <w:r>
        <w:rPr>
          <w:rFonts w:hint="cs"/>
          <w:rtl/>
        </w:rPr>
        <w:t xml:space="preserve"> ודי למבין. כל דבר גדול מתחיל בדברים כאלה</w:t>
      </w:r>
      <w:r w:rsidR="007117F3">
        <w:rPr>
          <w:rFonts w:hint="cs"/>
          <w:rtl/>
        </w:rPr>
        <w:t>,</w:t>
      </w:r>
      <w:r>
        <w:rPr>
          <w:rFonts w:hint="cs"/>
          <w:rtl/>
        </w:rPr>
        <w:t xml:space="preserve"> </w:t>
      </w:r>
      <w:r w:rsidR="007117F3">
        <w:rPr>
          <w:rFonts w:hint="cs"/>
          <w:rtl/>
        </w:rPr>
        <w:t>ב</w:t>
      </w:r>
      <w:r>
        <w:rPr>
          <w:rFonts w:hint="cs"/>
          <w:rtl/>
        </w:rPr>
        <w:t xml:space="preserve">החרמה כזאת או אחרת. </w:t>
      </w:r>
    </w:p>
    <w:p w:rsidR="00B87BE6" w:rsidRDefault="00B87BE6" w:rsidP="00B41C35">
      <w:pPr>
        <w:rPr>
          <w:rtl/>
        </w:rPr>
      </w:pPr>
    </w:p>
    <w:p w:rsidR="00B87BE6" w:rsidRDefault="00B87BE6" w:rsidP="007117F3">
      <w:pPr>
        <w:rPr>
          <w:rtl/>
        </w:rPr>
      </w:pPr>
      <w:r>
        <w:rPr>
          <w:rFonts w:hint="cs"/>
          <w:rtl/>
        </w:rPr>
        <w:t xml:space="preserve">אני רוצה דווקא להודות ליושב-ראש הכנסת חבר הכנסת יולי אדלשטיין, שהבנתי שפנה לנשיא הפרלמנט שם כדי למנוע את </w:t>
      </w:r>
      <w:bookmarkStart w:id="7931" w:name="_ETM_Q19_631000"/>
      <w:bookmarkEnd w:id="7931"/>
      <w:r>
        <w:rPr>
          <w:rFonts w:hint="cs"/>
          <w:rtl/>
        </w:rPr>
        <w:t>אותה הודעה מביכה בעניין הזה. אני רוצה דווקא לומר ל</w:t>
      </w:r>
      <w:bookmarkStart w:id="7932" w:name="_ETM_Q19_635000"/>
      <w:bookmarkEnd w:id="7932"/>
      <w:r>
        <w:rPr>
          <w:rFonts w:hint="cs"/>
          <w:rtl/>
        </w:rPr>
        <w:t>אלה שרואים בזה סוג של הישג: זאת צביעות אחת גדולה. אנחנו רואים שבמקומות אחרים ש</w:t>
      </w:r>
      <w:r w:rsidR="007117F3">
        <w:rPr>
          <w:rFonts w:hint="cs"/>
          <w:rtl/>
        </w:rPr>
        <w:t xml:space="preserve">יש </w:t>
      </w:r>
      <w:r>
        <w:rPr>
          <w:rFonts w:hint="cs"/>
          <w:rtl/>
        </w:rPr>
        <w:t xml:space="preserve">גם בהם מלחמות וכל מיני דברים שנויים במחלוקת </w:t>
      </w:r>
      <w:r w:rsidR="00214018">
        <w:rPr>
          <w:rFonts w:hint="eastAsia"/>
          <w:rtl/>
        </w:rPr>
        <w:t>–</w:t>
      </w:r>
      <w:r w:rsidR="007117F3">
        <w:rPr>
          <w:rFonts w:hint="eastAsia"/>
          <w:rtl/>
        </w:rPr>
        <w:t xml:space="preserve"> </w:t>
      </w:r>
      <w:r>
        <w:rPr>
          <w:rFonts w:hint="cs"/>
          <w:rtl/>
        </w:rPr>
        <w:t xml:space="preserve">שם לא ביקש בית הדין לאסור את זה. אז בואו נאמר שאם </w:t>
      </w:r>
      <w:bookmarkStart w:id="7933" w:name="_ETM_Q19_656000"/>
      <w:bookmarkEnd w:id="7933"/>
      <w:r>
        <w:rPr>
          <w:rFonts w:hint="cs"/>
          <w:rtl/>
        </w:rPr>
        <w:t xml:space="preserve">אתם צבועים, לפחות תהיו צבועים בצבע יפה. תודה רבה. </w:t>
      </w:r>
    </w:p>
    <w:p w:rsidR="00B87BE6" w:rsidRDefault="00B87BE6" w:rsidP="00B41C35">
      <w:pPr>
        <w:rPr>
          <w:rtl/>
        </w:rPr>
      </w:pPr>
    </w:p>
    <w:p w:rsidR="00B87BE6" w:rsidRDefault="00B87BE6" w:rsidP="00B41C35">
      <w:pPr>
        <w:pStyle w:val="af6"/>
        <w:rPr>
          <w:rtl/>
        </w:rPr>
      </w:pPr>
      <w:r w:rsidRPr="009164A3">
        <w:rPr>
          <w:rStyle w:val="TagStyle"/>
          <w:rtl/>
        </w:rPr>
        <w:t xml:space="preserve"> &lt;&lt; יור &gt;&gt;</w:t>
      </w:r>
      <w:r w:rsidRPr="004B41A9">
        <w:rPr>
          <w:rStyle w:val="TagStyle"/>
          <w:rtl/>
        </w:rPr>
        <w:t xml:space="preserve"> </w:t>
      </w:r>
      <w:r>
        <w:rPr>
          <w:rtl/>
        </w:rPr>
        <w:t>היו"ר יעקב מרגי:</w:t>
      </w:r>
      <w:r w:rsidRPr="004B41A9">
        <w:rPr>
          <w:rStyle w:val="TagStyle"/>
          <w:rtl/>
        </w:rPr>
        <w:t xml:space="preserve"> </w:t>
      </w:r>
      <w:r w:rsidRPr="009164A3">
        <w:rPr>
          <w:rStyle w:val="TagStyle"/>
          <w:rtl/>
        </w:rPr>
        <w:t>&lt;&lt; יור &gt;&gt;</w:t>
      </w:r>
      <w:r>
        <w:rPr>
          <w:rtl/>
        </w:rPr>
        <w:t xml:space="preserve"> </w:t>
      </w:r>
    </w:p>
    <w:p w:rsidR="00B87BE6" w:rsidRDefault="00B87BE6" w:rsidP="004C59D0">
      <w:pPr>
        <w:rPr>
          <w:rtl/>
        </w:rPr>
      </w:pPr>
    </w:p>
    <w:p w:rsidR="00B87BE6" w:rsidRDefault="00B87BE6" w:rsidP="00B41C35">
      <w:pPr>
        <w:rPr>
          <w:rtl/>
        </w:rPr>
      </w:pPr>
      <w:r>
        <w:rPr>
          <w:rFonts w:hint="cs"/>
          <w:rtl/>
        </w:rPr>
        <w:t xml:space="preserve">תודה רבה לך. תשיב </w:t>
      </w:r>
      <w:bookmarkStart w:id="7934" w:name="_ETM_Q19_658000"/>
      <w:bookmarkEnd w:id="7934"/>
      <w:r>
        <w:rPr>
          <w:rFonts w:hint="cs"/>
          <w:rtl/>
        </w:rPr>
        <w:t xml:space="preserve">סגנית שר החוץ חברת הכנסת ציפי חוטובלי. בבקשה. </w:t>
      </w:r>
    </w:p>
    <w:p w:rsidR="00B87BE6" w:rsidRDefault="00B87BE6" w:rsidP="00B41C35">
      <w:pPr>
        <w:rPr>
          <w:rtl/>
        </w:rPr>
      </w:pPr>
    </w:p>
    <w:p w:rsidR="00B87BE6" w:rsidRDefault="00B87BE6" w:rsidP="00B41C35">
      <w:pPr>
        <w:pStyle w:val="a4"/>
        <w:rPr>
          <w:rtl/>
        </w:rPr>
      </w:pPr>
      <w:bookmarkStart w:id="7935" w:name="ET_speaker_5883_17"/>
      <w:r w:rsidRPr="009164A3">
        <w:rPr>
          <w:rStyle w:val="TagStyle"/>
          <w:rtl/>
        </w:rPr>
        <w:t xml:space="preserve"> &lt;&lt; דובר &gt;&gt;</w:t>
      </w:r>
      <w:r w:rsidRPr="004B41A9">
        <w:rPr>
          <w:rStyle w:val="TagStyle"/>
          <w:rtl/>
        </w:rPr>
        <w:t xml:space="preserve"> </w:t>
      </w:r>
      <w:bookmarkStart w:id="7936" w:name="_Toc25173840"/>
      <w:bookmarkStart w:id="7937" w:name="_Toc25175006"/>
      <w:r>
        <w:rPr>
          <w:rtl/>
        </w:rPr>
        <w:t>סגנית שר החוץ ציפי חוטובלי:</w:t>
      </w:r>
      <w:bookmarkEnd w:id="7936"/>
      <w:bookmarkEnd w:id="7937"/>
      <w:r w:rsidRPr="004B41A9">
        <w:rPr>
          <w:rStyle w:val="TagStyle"/>
          <w:rtl/>
        </w:rPr>
        <w:t xml:space="preserve"> </w:t>
      </w:r>
      <w:r w:rsidRPr="009164A3">
        <w:rPr>
          <w:rStyle w:val="TagStyle"/>
          <w:rtl/>
        </w:rPr>
        <w:t>&lt;&lt; דובר &gt;&gt;</w:t>
      </w:r>
      <w:r>
        <w:rPr>
          <w:rtl/>
        </w:rPr>
        <w:t xml:space="preserve"> </w:t>
      </w:r>
      <w:bookmarkEnd w:id="7935"/>
    </w:p>
    <w:p w:rsidR="00B87BE6" w:rsidRDefault="00B87BE6" w:rsidP="004C59D0">
      <w:pPr>
        <w:rPr>
          <w:rtl/>
        </w:rPr>
      </w:pPr>
    </w:p>
    <w:p w:rsidR="007117F3" w:rsidRDefault="00B87BE6" w:rsidP="007117F3">
      <w:pPr>
        <w:rPr>
          <w:rtl/>
        </w:rPr>
      </w:pPr>
      <w:r>
        <w:rPr>
          <w:rFonts w:hint="cs"/>
          <w:rtl/>
        </w:rPr>
        <w:t xml:space="preserve">אדוני היושב-ראש, חבריי חברי </w:t>
      </w:r>
      <w:bookmarkStart w:id="7938" w:name="_ETM_Q19_680000"/>
      <w:bookmarkEnd w:id="7938"/>
      <w:r>
        <w:rPr>
          <w:rFonts w:hint="cs"/>
          <w:rtl/>
        </w:rPr>
        <w:t xml:space="preserve">הכנסת, ב-12 בנובמבר 2019 ניתנה פסיקת בית הדין האירופי בעניין יקב פסגות </w:t>
      </w:r>
      <w:bookmarkStart w:id="7939" w:name="_ETM_Q19_689000"/>
      <w:bookmarkEnd w:id="7939"/>
      <w:r>
        <w:rPr>
          <w:rFonts w:hint="cs"/>
          <w:rtl/>
        </w:rPr>
        <w:t>הקובעת כי יש לסמן מוצרים המגיעים מההתנחלויות. ב-18 בנובמבר קיבלה ארצות הברית</w:t>
      </w:r>
      <w:r w:rsidR="007117F3">
        <w:rPr>
          <w:rFonts w:hint="cs"/>
          <w:rtl/>
        </w:rPr>
        <w:t>,</w:t>
      </w:r>
      <w:r>
        <w:rPr>
          <w:rFonts w:hint="cs"/>
          <w:rtl/>
        </w:rPr>
        <w:t xml:space="preserve"> בהכרזה פומבית של מזכיר המדינה, החלטה לא פחות חשובה, והייתי אומרת שאותה ההיסטוריה תזכור. </w:t>
      </w:r>
      <w:bookmarkStart w:id="7940" w:name="_ETM_Q19_709000"/>
      <w:bookmarkEnd w:id="7940"/>
      <w:r w:rsidR="007117F3">
        <w:rPr>
          <w:rFonts w:hint="cs"/>
          <w:rtl/>
        </w:rPr>
        <w:t>החלטה זו</w:t>
      </w:r>
      <w:r>
        <w:rPr>
          <w:rFonts w:hint="cs"/>
          <w:rtl/>
        </w:rPr>
        <w:t xml:space="preserve"> הייתה בגדר רעידת אדמה דיפלומטית. ההכרזה האמריקנית השבוע שאומרת שכל ההתנחלויות אינן עבירה על הדין הבין-לאומי היא-היא האמת ההיסטורית. </w:t>
      </w:r>
    </w:p>
    <w:p w:rsidR="007117F3" w:rsidRDefault="007117F3" w:rsidP="007117F3">
      <w:pPr>
        <w:rPr>
          <w:rtl/>
        </w:rPr>
      </w:pPr>
    </w:p>
    <w:p w:rsidR="0011163B" w:rsidRDefault="00B87BE6" w:rsidP="007117F3">
      <w:pPr>
        <w:rPr>
          <w:rtl/>
        </w:rPr>
      </w:pPr>
      <w:r>
        <w:rPr>
          <w:rFonts w:hint="cs"/>
          <w:rtl/>
        </w:rPr>
        <w:t xml:space="preserve">וכאן צריך לדבר על הנדבך המרכזי שהיה </w:t>
      </w:r>
      <w:bookmarkStart w:id="7941" w:name="_ETM_Q19_721000"/>
      <w:bookmarkEnd w:id="7941"/>
      <w:r>
        <w:rPr>
          <w:rFonts w:hint="cs"/>
          <w:rtl/>
        </w:rPr>
        <w:t xml:space="preserve">בנימוק. ארצות הברית משנה את תפיסת העולם שגיבש בשעתו </w:t>
      </w:r>
      <w:bookmarkStart w:id="7942" w:name="_ETM_Q19_731000"/>
      <w:bookmarkEnd w:id="7942"/>
      <w:r>
        <w:rPr>
          <w:rFonts w:hint="cs"/>
          <w:rtl/>
        </w:rPr>
        <w:t xml:space="preserve">ממשל קרטר. אמר המזכיר </w:t>
      </w:r>
      <w:proofErr w:type="spellStart"/>
      <w:r>
        <w:rPr>
          <w:rFonts w:hint="cs"/>
          <w:rtl/>
        </w:rPr>
        <w:t>פומפיאו</w:t>
      </w:r>
      <w:proofErr w:type="spellEnd"/>
      <w:r>
        <w:rPr>
          <w:rFonts w:hint="cs"/>
          <w:rtl/>
        </w:rPr>
        <w:t xml:space="preserve"> דבר מאוד יפה. הוא אמר: קודם כול יש פה עניין </w:t>
      </w:r>
      <w:bookmarkStart w:id="7943" w:name="_ETM_Q19_737000"/>
      <w:bookmarkEnd w:id="7943"/>
      <w:r>
        <w:rPr>
          <w:rFonts w:hint="cs"/>
          <w:rtl/>
        </w:rPr>
        <w:t>של עובדות. אי-אפשר להתווכח ע</w:t>
      </w:r>
      <w:r w:rsidR="007117F3">
        <w:rPr>
          <w:rFonts w:hint="cs"/>
          <w:rtl/>
        </w:rPr>
        <w:t>ל</w:t>
      </w:r>
      <w:r>
        <w:rPr>
          <w:rFonts w:hint="cs"/>
          <w:rtl/>
        </w:rPr>
        <w:t xml:space="preserve"> העובדה שלעם היהודי יש קשר עמוק עם חבלי מולדתו ההיסטוריים ביהודה </w:t>
      </w:r>
      <w:bookmarkStart w:id="7944" w:name="_ETM_Q19_746000"/>
      <w:bookmarkEnd w:id="7944"/>
      <w:r>
        <w:rPr>
          <w:rFonts w:hint="cs"/>
          <w:rtl/>
        </w:rPr>
        <w:t xml:space="preserve">ושומרון. אבל יש גם עניין פרקטי. </w:t>
      </w:r>
      <w:bookmarkStart w:id="7945" w:name="TOR_Q20"/>
      <w:bookmarkEnd w:id="7945"/>
      <w:r w:rsidR="0011163B">
        <w:rPr>
          <w:rFonts w:hint="cs"/>
          <w:rtl/>
        </w:rPr>
        <w:t>אתם יודעים, יש סיסמה מפורסמת של משרד התחבורה</w:t>
      </w:r>
      <w:r w:rsidR="007117F3">
        <w:rPr>
          <w:rFonts w:hint="cs"/>
          <w:rtl/>
        </w:rPr>
        <w:t>:</w:t>
      </w:r>
      <w:r w:rsidR="0011163B">
        <w:rPr>
          <w:rFonts w:hint="cs"/>
          <w:rtl/>
        </w:rPr>
        <w:t xml:space="preserve"> "בכביש אל תהיה צודק, תהיה חכם". אז יש לפעמים החלטות שהן מאוד צודקות אבל הן לא חכמות. </w:t>
      </w:r>
    </w:p>
    <w:p w:rsidR="0011163B" w:rsidRDefault="0011163B" w:rsidP="009635F5">
      <w:pPr>
        <w:rPr>
          <w:rtl/>
        </w:rPr>
      </w:pPr>
    </w:p>
    <w:p w:rsidR="0011163B" w:rsidRDefault="0011163B" w:rsidP="007117F3">
      <w:pPr>
        <w:rPr>
          <w:rtl/>
        </w:rPr>
      </w:pPr>
      <w:r>
        <w:rPr>
          <w:rFonts w:hint="cs"/>
          <w:rtl/>
        </w:rPr>
        <w:t xml:space="preserve">אומר מזכיר המדינה האמריקני: </w:t>
      </w:r>
      <w:bookmarkStart w:id="7946" w:name="_ETM_Q20_162823"/>
      <w:bookmarkEnd w:id="7946"/>
      <w:r>
        <w:rPr>
          <w:rFonts w:hint="cs"/>
          <w:rtl/>
        </w:rPr>
        <w:t xml:space="preserve">הייתם צודקים בעיני עצמכם כשבעצם האשמתם את ישראל במיתוס השקרי </w:t>
      </w:r>
      <w:bookmarkStart w:id="7947" w:name="_ETM_Q20_168123"/>
      <w:bookmarkEnd w:id="7947"/>
      <w:r>
        <w:rPr>
          <w:rFonts w:hint="cs"/>
          <w:rtl/>
        </w:rPr>
        <w:t>הזה</w:t>
      </w:r>
      <w:r w:rsidR="007117F3">
        <w:rPr>
          <w:rFonts w:hint="cs"/>
          <w:rtl/>
        </w:rPr>
        <w:t>,</w:t>
      </w:r>
      <w:r>
        <w:rPr>
          <w:rFonts w:hint="cs"/>
          <w:rtl/>
        </w:rPr>
        <w:t xml:space="preserve"> "הכיבוש"</w:t>
      </w:r>
      <w:r w:rsidR="007117F3">
        <w:rPr>
          <w:rFonts w:hint="cs"/>
          <w:rtl/>
        </w:rPr>
        <w:t>.</w:t>
      </w:r>
      <w:r>
        <w:rPr>
          <w:rFonts w:hint="cs"/>
          <w:rtl/>
        </w:rPr>
        <w:t xml:space="preserve"> ומה השגתם עם כל הטענות האלה נגד השליטה </w:t>
      </w:r>
      <w:bookmarkStart w:id="7948" w:name="_ETM_Q20_173103"/>
      <w:bookmarkEnd w:id="7948"/>
      <w:r>
        <w:rPr>
          <w:rFonts w:hint="cs"/>
          <w:rtl/>
        </w:rPr>
        <w:t xml:space="preserve">הישראלית ביהודה ושומרון, שליטה כדת וכדין על פי המשפט הבין-לאומי? </w:t>
      </w:r>
      <w:bookmarkStart w:id="7949" w:name="_ETM_Q20_177558"/>
      <w:bookmarkEnd w:id="7949"/>
      <w:r>
        <w:rPr>
          <w:rFonts w:hint="cs"/>
          <w:rtl/>
        </w:rPr>
        <w:t>מה השגתם? והתשובה הייתה: לא קודם השלום</w:t>
      </w:r>
      <w:r w:rsidR="007117F3">
        <w:rPr>
          <w:rFonts w:hint="cs"/>
          <w:rtl/>
        </w:rPr>
        <w:t>;</w:t>
      </w:r>
      <w:r>
        <w:rPr>
          <w:rFonts w:hint="cs"/>
          <w:rtl/>
        </w:rPr>
        <w:t xml:space="preserve"> לא התקדם שום </w:t>
      </w:r>
      <w:bookmarkStart w:id="7950" w:name="_ETM_Q20_184827"/>
      <w:bookmarkEnd w:id="7950"/>
      <w:r>
        <w:rPr>
          <w:rFonts w:hint="cs"/>
          <w:rtl/>
        </w:rPr>
        <w:t xml:space="preserve">משא ומתן בין הצדדים. לאורך כל השנים </w:t>
      </w:r>
      <w:r w:rsidR="007117F3">
        <w:rPr>
          <w:rFonts w:hint="cs"/>
          <w:rtl/>
        </w:rPr>
        <w:t>ש</w:t>
      </w:r>
      <w:r>
        <w:rPr>
          <w:rFonts w:hint="cs"/>
          <w:rtl/>
        </w:rPr>
        <w:t xml:space="preserve">בהן דרישה הקהילייה הבין-לאומית מישראל נסיגה לשטחי הקו הירוק בעצם רק החריף והחמיר הסכסוך בין הצדדים. </w:t>
      </w:r>
    </w:p>
    <w:p w:rsidR="0011163B" w:rsidRDefault="0011163B" w:rsidP="009635F5">
      <w:pPr>
        <w:rPr>
          <w:rtl/>
        </w:rPr>
      </w:pPr>
    </w:p>
    <w:p w:rsidR="0011163B" w:rsidRDefault="0011163B" w:rsidP="007117F3">
      <w:pPr>
        <w:rPr>
          <w:rtl/>
        </w:rPr>
      </w:pPr>
      <w:r>
        <w:rPr>
          <w:rFonts w:hint="cs"/>
          <w:rtl/>
        </w:rPr>
        <w:t xml:space="preserve">לכן </w:t>
      </w:r>
      <w:bookmarkStart w:id="7951" w:name="_ETM_Q20_198246"/>
      <w:bookmarkEnd w:id="7951"/>
      <w:r>
        <w:rPr>
          <w:rFonts w:hint="cs"/>
          <w:rtl/>
        </w:rPr>
        <w:t xml:space="preserve">יפה עשתה ארצות הברית </w:t>
      </w:r>
      <w:r w:rsidR="00214018">
        <w:rPr>
          <w:rFonts w:hint="eastAsia"/>
          <w:rtl/>
        </w:rPr>
        <w:t>–</w:t>
      </w:r>
      <w:r w:rsidR="007117F3">
        <w:rPr>
          <w:rFonts w:hint="cs"/>
          <w:rtl/>
        </w:rPr>
        <w:t xml:space="preserve"> </w:t>
      </w:r>
      <w:r>
        <w:rPr>
          <w:rFonts w:hint="cs"/>
          <w:rtl/>
        </w:rPr>
        <w:t>במאמץ דיפלומטי אדיר שלנו בכל השנים האחרונות, שאמר: הגיע הזמן</w:t>
      </w:r>
      <w:r w:rsidR="007117F3">
        <w:rPr>
          <w:rFonts w:hint="cs"/>
          <w:rtl/>
        </w:rPr>
        <w:t xml:space="preserve"> </w:t>
      </w:r>
      <w:r w:rsidR="00214018">
        <w:rPr>
          <w:rFonts w:hint="eastAsia"/>
          <w:rtl/>
        </w:rPr>
        <w:t>–</w:t>
      </w:r>
      <w:r>
        <w:rPr>
          <w:rFonts w:hint="cs"/>
          <w:rtl/>
        </w:rPr>
        <w:t xml:space="preserve"> הגיע הזמן להבין מה העניין המרכזי שאנחנו דנים בו</w:t>
      </w:r>
      <w:r w:rsidR="007117F3">
        <w:rPr>
          <w:rFonts w:hint="cs"/>
          <w:rtl/>
        </w:rPr>
        <w:t>:</w:t>
      </w:r>
      <w:bookmarkStart w:id="7952" w:name="_ETM_Q20_213062"/>
      <w:bookmarkEnd w:id="7952"/>
      <w:r>
        <w:rPr>
          <w:rFonts w:hint="cs"/>
          <w:rtl/>
        </w:rPr>
        <w:t xml:space="preserve"> אנחנו דנים על עצם הקיום של מדינת ישראל, ולא על יהודה ושומרון. חבריי חברי הכנסת, כל יהודי יקרא השבת בבית הכנסת </w:t>
      </w:r>
      <w:bookmarkStart w:id="7953" w:name="_ETM_Q20_221862"/>
      <w:bookmarkEnd w:id="7953"/>
      <w:r>
        <w:rPr>
          <w:rFonts w:hint="cs"/>
          <w:rtl/>
        </w:rPr>
        <w:t xml:space="preserve">את פרשת חיי שרה. אני חושבת שאין מקרה בעולם. העובדה שההחלטה הזאת מתקבלת בשבוע הזה שבו אברהם אבינו קנה את הקניין הראשון בארץ ישראל היא חלק מהדרך שלנו לזכור שהכול תלוי באמת שלנו ובאמונה הפנימית שלנו שאנחנו באמת </w:t>
      </w:r>
      <w:proofErr w:type="spellStart"/>
      <w:r>
        <w:rPr>
          <w:rFonts w:hint="cs"/>
          <w:rtl/>
        </w:rPr>
        <w:t>מגינים</w:t>
      </w:r>
      <w:proofErr w:type="spellEnd"/>
      <w:r>
        <w:rPr>
          <w:rFonts w:hint="cs"/>
          <w:rtl/>
        </w:rPr>
        <w:t xml:space="preserve"> על חלקי הארץ שלנו. </w:t>
      </w:r>
    </w:p>
    <w:p w:rsidR="0011163B" w:rsidRDefault="0011163B" w:rsidP="009635F5">
      <w:pPr>
        <w:rPr>
          <w:rtl/>
        </w:rPr>
      </w:pPr>
    </w:p>
    <w:p w:rsidR="0011163B" w:rsidRDefault="0011163B" w:rsidP="007117F3">
      <w:pPr>
        <w:rPr>
          <w:rtl/>
        </w:rPr>
      </w:pPr>
      <w:r>
        <w:rPr>
          <w:rFonts w:hint="cs"/>
          <w:rtl/>
        </w:rPr>
        <w:t>כשנכנסתי למשרד החוץ הרבה מאוד אנשים אמרו שהמאבק על ההתנחלויות, ברמה של הזירה הבין-לאומית, הוא מאבק אבוד</w:t>
      </w:r>
      <w:r w:rsidR="007117F3">
        <w:rPr>
          <w:rFonts w:hint="cs"/>
          <w:rtl/>
        </w:rPr>
        <w:t>.</w:t>
      </w:r>
      <w:r>
        <w:rPr>
          <w:rFonts w:hint="cs"/>
          <w:rtl/>
        </w:rPr>
        <w:t xml:space="preserve"> אמרו: האידיאולוגיה שלך היא </w:t>
      </w:r>
      <w:bookmarkStart w:id="7954" w:name="_ETM_Q20_257399"/>
      <w:bookmarkEnd w:id="7954"/>
      <w:r>
        <w:rPr>
          <w:rFonts w:hint="cs"/>
          <w:rtl/>
        </w:rPr>
        <w:t xml:space="preserve">לגיטימית, אבל רק שתדעי לך שמול הקהילייה הבין-לאומית לא תצליחו. אני רוצה לציין כאן מעל לבמה הזאת שהמעשה הראשון שעשיתי כשנכנסתי </w:t>
      </w:r>
      <w:bookmarkStart w:id="7955" w:name="_ETM_Q20_265647"/>
      <w:bookmarkEnd w:id="7955"/>
      <w:r>
        <w:rPr>
          <w:rFonts w:hint="cs"/>
          <w:rtl/>
        </w:rPr>
        <w:t xml:space="preserve">למשרד החוץ היה לפרסם מסמך משפטי שהכותרת שלו הייתה: חוקיות ההתיישבות היהודית ביהודה ושומרון. המסמך הזה הראה שזכותנו על הארץ מתחילה בתנ"ך </w:t>
      </w:r>
      <w:bookmarkStart w:id="7956" w:name="_ETM_Q20_278197"/>
      <w:bookmarkEnd w:id="7956"/>
      <w:r>
        <w:rPr>
          <w:rFonts w:hint="cs"/>
          <w:rtl/>
        </w:rPr>
        <w:t xml:space="preserve">ועוברת דרך אברהם אבינו, אבל היא נשענת גם על משפט העמים. </w:t>
      </w:r>
    </w:p>
    <w:p w:rsidR="0011163B" w:rsidRDefault="0011163B" w:rsidP="00B41C35">
      <w:pPr>
        <w:rPr>
          <w:rtl/>
        </w:rPr>
      </w:pPr>
      <w:bookmarkStart w:id="7957" w:name="_ETM_Q20_302234"/>
      <w:bookmarkStart w:id="7958" w:name="_ETM_Q20_302289"/>
      <w:bookmarkEnd w:id="7957"/>
      <w:bookmarkEnd w:id="7958"/>
    </w:p>
    <w:p w:rsidR="0011163B" w:rsidRDefault="0011163B" w:rsidP="007117F3">
      <w:pPr>
        <w:rPr>
          <w:rtl/>
        </w:rPr>
      </w:pPr>
      <w:bookmarkStart w:id="7959" w:name="_ETM_Q20_302359"/>
      <w:bookmarkStart w:id="7960" w:name="_ETM_Q20_302399"/>
      <w:bookmarkEnd w:id="7959"/>
      <w:bookmarkEnd w:id="7960"/>
      <w:r>
        <w:rPr>
          <w:rFonts w:hint="cs"/>
          <w:rtl/>
        </w:rPr>
        <w:t xml:space="preserve">ההתיישבות היהודית ביהודה ושומרון </w:t>
      </w:r>
      <w:r w:rsidR="00214018">
        <w:rPr>
          <w:rFonts w:hint="eastAsia"/>
          <w:rtl/>
        </w:rPr>
        <w:t>–</w:t>
      </w:r>
      <w:r>
        <w:rPr>
          <w:rFonts w:hint="cs"/>
          <w:rtl/>
        </w:rPr>
        <w:t xml:space="preserve"> כך אמר היועץ המשפטי של משרד החוץ</w:t>
      </w:r>
      <w:r w:rsidR="007117F3">
        <w:rPr>
          <w:rFonts w:hint="cs"/>
          <w:rtl/>
        </w:rPr>
        <w:t>,</w:t>
      </w:r>
      <w:r>
        <w:rPr>
          <w:rFonts w:hint="cs"/>
          <w:rtl/>
        </w:rPr>
        <w:t xml:space="preserve"> </w:t>
      </w:r>
      <w:bookmarkStart w:id="7961" w:name="_ETM_Q20_286429"/>
      <w:bookmarkEnd w:id="7961"/>
      <w:r>
        <w:rPr>
          <w:rFonts w:hint="cs"/>
          <w:rtl/>
        </w:rPr>
        <w:t xml:space="preserve">והדבר הזה פורסם בכל הנציגויות שלנו והפך לאבן </w:t>
      </w:r>
      <w:r w:rsidR="007117F3">
        <w:rPr>
          <w:rFonts w:hint="cs"/>
          <w:rtl/>
        </w:rPr>
        <w:t xml:space="preserve">דרך </w:t>
      </w:r>
      <w:r>
        <w:rPr>
          <w:rFonts w:hint="cs"/>
          <w:rtl/>
        </w:rPr>
        <w:t>מרכזית בדיפלומטיה הישראלית בשנים שבהן ראש ממשלת ישראל כיהן כשר החוץ ואני כסגניתו</w:t>
      </w:r>
      <w:r w:rsidR="007117F3">
        <w:rPr>
          <w:rFonts w:hint="cs"/>
          <w:rtl/>
        </w:rPr>
        <w:t>,</w:t>
      </w:r>
      <w:r>
        <w:rPr>
          <w:rFonts w:hint="cs"/>
          <w:rtl/>
        </w:rPr>
        <w:t xml:space="preserve"> והיום </w:t>
      </w:r>
      <w:bookmarkStart w:id="7962" w:name="_ETM_Q20_296054"/>
      <w:bookmarkEnd w:id="7962"/>
      <w:r>
        <w:rPr>
          <w:rFonts w:hint="cs"/>
          <w:rtl/>
        </w:rPr>
        <w:t>השר ישראל כץ ממשיך במלאכה החשובה הזאת</w:t>
      </w:r>
      <w:r w:rsidR="007117F3">
        <w:rPr>
          <w:rFonts w:hint="cs"/>
          <w:rtl/>
        </w:rPr>
        <w:t xml:space="preserve"> </w:t>
      </w:r>
      <w:r w:rsidR="00214018">
        <w:rPr>
          <w:rFonts w:hint="eastAsia"/>
          <w:rtl/>
        </w:rPr>
        <w:t>–</w:t>
      </w:r>
      <w:r>
        <w:rPr>
          <w:rFonts w:hint="cs"/>
          <w:rtl/>
        </w:rPr>
        <w:t xml:space="preserve"> </w:t>
      </w:r>
      <w:r w:rsidR="007117F3">
        <w:rPr>
          <w:rFonts w:hint="cs"/>
          <w:rtl/>
        </w:rPr>
        <w:t xml:space="preserve">ההתיישבות היהודית ביהודה ושומרון </w:t>
      </w:r>
      <w:r>
        <w:rPr>
          <w:rFonts w:hint="cs"/>
          <w:rtl/>
        </w:rPr>
        <w:t xml:space="preserve">היא בת אלפי שנים. חברון ובית </w:t>
      </w:r>
      <w:bookmarkStart w:id="7963" w:name="_ETM_Q20_303889"/>
      <w:bookmarkEnd w:id="7963"/>
      <w:r>
        <w:rPr>
          <w:rFonts w:hint="cs"/>
          <w:rtl/>
        </w:rPr>
        <w:t>אל הן ערש הגידול של העם היהודי</w:t>
      </w:r>
      <w:r w:rsidR="007117F3">
        <w:rPr>
          <w:rFonts w:hint="cs"/>
          <w:rtl/>
        </w:rPr>
        <w:t>.</w:t>
      </w:r>
      <w:r>
        <w:rPr>
          <w:rFonts w:hint="cs"/>
          <w:rtl/>
        </w:rPr>
        <w:t xml:space="preserve"> בהן מצויים נופי התנ"ך</w:t>
      </w:r>
      <w:r w:rsidR="007117F3">
        <w:rPr>
          <w:rFonts w:hint="cs"/>
          <w:rtl/>
        </w:rPr>
        <w:t>;</w:t>
      </w:r>
      <w:r>
        <w:rPr>
          <w:rFonts w:hint="cs"/>
          <w:rtl/>
        </w:rPr>
        <w:t xml:space="preserve"> מהן </w:t>
      </w:r>
      <w:bookmarkStart w:id="7964" w:name="_ETM_Q20_309118"/>
      <w:bookmarkEnd w:id="7964"/>
      <w:r>
        <w:rPr>
          <w:rFonts w:hint="cs"/>
          <w:rtl/>
        </w:rPr>
        <w:t xml:space="preserve">יונק העם היהודי את חיותו וזכותו לחזור לארצו. </w:t>
      </w:r>
    </w:p>
    <w:p w:rsidR="0011163B" w:rsidRDefault="0011163B" w:rsidP="009635F5">
      <w:pPr>
        <w:rPr>
          <w:rtl/>
        </w:rPr>
      </w:pPr>
    </w:p>
    <w:p w:rsidR="0011163B" w:rsidRDefault="0011163B" w:rsidP="007117F3">
      <w:pPr>
        <w:rPr>
          <w:rtl/>
        </w:rPr>
      </w:pPr>
      <w:r>
        <w:rPr>
          <w:rFonts w:hint="cs"/>
          <w:rtl/>
        </w:rPr>
        <w:t xml:space="preserve">כמובן, אנחנו מגיעים לכל אבני הדרך החשובות שבהן הזכות הזאת הוטמעה במשפט העמים, מהצהרת בלפור </w:t>
      </w:r>
      <w:bookmarkStart w:id="7965" w:name="_ETM_Q20_322630"/>
      <w:bookmarkEnd w:id="7965"/>
      <w:r>
        <w:rPr>
          <w:rFonts w:hint="cs"/>
          <w:rtl/>
        </w:rPr>
        <w:t xml:space="preserve">דרך ועידת סן רמו. הוועידה הזאת קבעה שמערבה לירדן הזכויות </w:t>
      </w:r>
      <w:bookmarkStart w:id="7966" w:name="_ETM_Q20_328219"/>
      <w:bookmarkEnd w:id="7966"/>
      <w:r>
        <w:rPr>
          <w:rFonts w:hint="cs"/>
          <w:rtl/>
        </w:rPr>
        <w:t xml:space="preserve">הלאומיות הן של עם אחד בלבד, של העם היהודי. </w:t>
      </w:r>
      <w:bookmarkStart w:id="7967" w:name="_ETM_Q20_331086"/>
      <w:bookmarkEnd w:id="7967"/>
      <w:proofErr w:type="spellStart"/>
      <w:r>
        <w:rPr>
          <w:rFonts w:hint="cs"/>
          <w:rtl/>
        </w:rPr>
        <w:t>תוכנית</w:t>
      </w:r>
      <w:proofErr w:type="spellEnd"/>
      <w:r>
        <w:rPr>
          <w:rFonts w:hint="cs"/>
          <w:rtl/>
        </w:rPr>
        <w:t xml:space="preserve"> החלוקה הרי נשללה על ידי הערבים, ומאז ההחלטה הבין-לאומית </w:t>
      </w:r>
      <w:bookmarkStart w:id="7968" w:name="_ETM_Q20_335364"/>
      <w:bookmarkEnd w:id="7968"/>
      <w:r>
        <w:rPr>
          <w:rFonts w:hint="cs"/>
          <w:rtl/>
        </w:rPr>
        <w:t xml:space="preserve">המחייבת היחידה היא סעיף 80 למגילת זכויות האדם </w:t>
      </w:r>
      <w:bookmarkStart w:id="7969" w:name="_ETM_Q20_339962"/>
      <w:bookmarkEnd w:id="7969"/>
      <w:r>
        <w:rPr>
          <w:rFonts w:hint="cs"/>
          <w:rtl/>
        </w:rPr>
        <w:t>של האו"ם</w:t>
      </w:r>
      <w:r w:rsidR="007117F3">
        <w:rPr>
          <w:rFonts w:hint="cs"/>
          <w:rtl/>
        </w:rPr>
        <w:t>,</w:t>
      </w:r>
      <w:r>
        <w:rPr>
          <w:rFonts w:hint="cs"/>
          <w:rtl/>
        </w:rPr>
        <w:t xml:space="preserve"> ו</w:t>
      </w:r>
      <w:r w:rsidR="007117F3">
        <w:rPr>
          <w:rFonts w:hint="cs"/>
          <w:rtl/>
        </w:rPr>
        <w:t xml:space="preserve">כמובן </w:t>
      </w:r>
      <w:r>
        <w:rPr>
          <w:rFonts w:hint="cs"/>
          <w:rtl/>
        </w:rPr>
        <w:t xml:space="preserve">ההחלטה בוועידת סן רמו שאומרת שממערב לירדן </w:t>
      </w:r>
      <w:bookmarkStart w:id="7970" w:name="_ETM_Q20_345484"/>
      <w:bookmarkEnd w:id="7970"/>
      <w:r>
        <w:rPr>
          <w:rFonts w:hint="cs"/>
          <w:rtl/>
        </w:rPr>
        <w:t xml:space="preserve">כל השטח הוא לזכותו של העם היהודי. </w:t>
      </w:r>
    </w:p>
    <w:p w:rsidR="0011163B" w:rsidRDefault="0011163B" w:rsidP="009635F5">
      <w:pPr>
        <w:rPr>
          <w:rtl/>
        </w:rPr>
      </w:pPr>
    </w:p>
    <w:p w:rsidR="0011163B" w:rsidRDefault="0011163B" w:rsidP="007117F3">
      <w:pPr>
        <w:rPr>
          <w:rtl/>
        </w:rPr>
      </w:pPr>
      <w:r>
        <w:rPr>
          <w:rFonts w:hint="cs"/>
          <w:rtl/>
        </w:rPr>
        <w:t xml:space="preserve">מאחר שזאת האמת, כל דבר אחר הוא בגדר פוליטיקה. לכן משרד החוץ הישראלי דחה את אותה החלטה של בית הדין האירופי. אנחנו רואים בהחלטה הזאת החלטה פוליטית. אנחנו חושבים שמדובר בקמפיין פוליטי שמטיל אחריות </w:t>
      </w:r>
      <w:r w:rsidR="007117F3">
        <w:rPr>
          <w:rFonts w:hint="cs"/>
          <w:rtl/>
        </w:rPr>
        <w:t>על ישראל</w:t>
      </w:r>
      <w:r>
        <w:rPr>
          <w:rFonts w:hint="cs"/>
          <w:rtl/>
        </w:rPr>
        <w:t xml:space="preserve"> במקום שיש זכויות טבעיות, במקום שיש קשר היסטורי ארוך שנים. </w:t>
      </w:r>
    </w:p>
    <w:p w:rsidR="0011163B" w:rsidRDefault="0011163B" w:rsidP="009635F5">
      <w:pPr>
        <w:rPr>
          <w:rtl/>
        </w:rPr>
      </w:pPr>
    </w:p>
    <w:p w:rsidR="0011163B" w:rsidRDefault="0011163B" w:rsidP="007117F3">
      <w:pPr>
        <w:rPr>
          <w:rtl/>
        </w:rPr>
      </w:pPr>
      <w:r>
        <w:rPr>
          <w:rFonts w:hint="cs"/>
          <w:rtl/>
        </w:rPr>
        <w:t xml:space="preserve">חבריי היקרים, האם אתם יודעים כמה </w:t>
      </w:r>
      <w:bookmarkStart w:id="7971" w:name="_ETM_Q20_377124"/>
      <w:bookmarkEnd w:id="7971"/>
      <w:r>
        <w:rPr>
          <w:rFonts w:hint="cs"/>
          <w:rtl/>
        </w:rPr>
        <w:t>סכסוכים בין-לאומיים יש בעולם? יש למעלה מ-200 סכסוכים בעולם. האם בית הדין האירופי התייחס למי</w:t>
      </w:r>
      <w:bookmarkStart w:id="7972" w:name="_ETM_Q20_382338"/>
      <w:bookmarkEnd w:id="7972"/>
      <w:r>
        <w:rPr>
          <w:rFonts w:hint="cs"/>
          <w:rtl/>
        </w:rPr>
        <w:t xml:space="preserve"> מאותם סכסוכים? לא. רק ישראל מופלית לרעה. </w:t>
      </w:r>
      <w:bookmarkStart w:id="7973" w:name="_ETM_Q20_388209"/>
      <w:bookmarkStart w:id="7974" w:name="_ETM_Q20_388295"/>
      <w:bookmarkStart w:id="7975" w:name="_ETM_Q20_388337"/>
      <w:bookmarkStart w:id="7976" w:name="_ETM_Q20_388420"/>
      <w:bookmarkEnd w:id="7973"/>
      <w:bookmarkEnd w:id="7974"/>
      <w:bookmarkEnd w:id="7975"/>
      <w:bookmarkEnd w:id="7976"/>
      <w:r>
        <w:rPr>
          <w:rFonts w:hint="cs"/>
          <w:rtl/>
        </w:rPr>
        <w:t xml:space="preserve">המציאות הזאת שבה נדרש מישראל סטנדרט אחר מכל </w:t>
      </w:r>
      <w:bookmarkStart w:id="7977" w:name="_ETM_Q20_392024"/>
      <w:bookmarkEnd w:id="7977"/>
      <w:r>
        <w:rPr>
          <w:rFonts w:hint="cs"/>
          <w:rtl/>
        </w:rPr>
        <w:t>אותן מדינות, מכל אותם מקומות ומוקדי סכסוך בעולם, ה</w:t>
      </w:r>
      <w:r w:rsidR="007117F3">
        <w:rPr>
          <w:rFonts w:hint="cs"/>
          <w:rtl/>
        </w:rPr>
        <w:t>יא</w:t>
      </w:r>
      <w:r>
        <w:rPr>
          <w:rFonts w:hint="cs"/>
          <w:rtl/>
        </w:rPr>
        <w:t xml:space="preserve"> דבר שאנחנו לא מקבלים. מדובר בפסיקה המעבירה את הסוגיה </w:t>
      </w:r>
      <w:bookmarkStart w:id="7978" w:name="_ETM_Q20_401664"/>
      <w:bookmarkEnd w:id="7978"/>
      <w:r>
        <w:rPr>
          <w:rFonts w:hint="cs"/>
          <w:rtl/>
        </w:rPr>
        <w:t xml:space="preserve">מהמישור הפוליטי-מדיני אל המישור המשפטי, ובכך חותרת להכתיב מהלכים מדיניים באמצעים משפטיים. הדבר הזה הוא פסול. אי-אפשר לכפות לא שלום ולא הסדרים ולא משא ומתן על שום צד בסכסוך </w:t>
      </w:r>
      <w:bookmarkStart w:id="7979" w:name="_ETM_Q20_413617"/>
      <w:bookmarkEnd w:id="7979"/>
      <w:r>
        <w:rPr>
          <w:rFonts w:hint="cs"/>
          <w:rtl/>
        </w:rPr>
        <w:t xml:space="preserve">על ידי החלטות מהסוג הזה. </w:t>
      </w:r>
    </w:p>
    <w:p w:rsidR="0011163B" w:rsidRDefault="0011163B" w:rsidP="009635F5">
      <w:pPr>
        <w:rPr>
          <w:rtl/>
        </w:rPr>
      </w:pPr>
    </w:p>
    <w:p w:rsidR="0011163B" w:rsidRDefault="0011163B" w:rsidP="007117F3">
      <w:pPr>
        <w:rPr>
          <w:rtl/>
        </w:rPr>
      </w:pPr>
      <w:r>
        <w:rPr>
          <w:rFonts w:hint="cs"/>
          <w:rtl/>
        </w:rPr>
        <w:t xml:space="preserve">אנחנו רואים בהחלטה הזאת החלטה שנותנת רוח גבית לגורמי </w:t>
      </w:r>
      <w:r>
        <w:rPr>
          <w:rFonts w:hint="cs"/>
        </w:rPr>
        <w:t>BDS</w:t>
      </w:r>
      <w:r>
        <w:rPr>
          <w:rFonts w:hint="cs"/>
          <w:rtl/>
        </w:rPr>
        <w:t>, ואנחנו רואים בהחלטה הזאת החלטה שאנו דורשים מידידותינו ב</w:t>
      </w:r>
      <w:bookmarkStart w:id="7980" w:name="_ETM_Q20_426696"/>
      <w:bookmarkEnd w:id="7980"/>
      <w:r>
        <w:rPr>
          <w:rFonts w:hint="cs"/>
          <w:rtl/>
        </w:rPr>
        <w:t xml:space="preserve">רחבי אירופה לא לקבל, כי ההחלטה הזאת, כמו שאמרתי, </w:t>
      </w:r>
      <w:bookmarkStart w:id="7981" w:name="_ETM_Q20_430399"/>
      <w:bookmarkEnd w:id="7981"/>
      <w:r>
        <w:rPr>
          <w:rFonts w:hint="cs"/>
          <w:rtl/>
        </w:rPr>
        <w:t xml:space="preserve">היא החלטה לא לגיטימית שכולה פוליטית. </w:t>
      </w:r>
    </w:p>
    <w:p w:rsidR="0011163B" w:rsidRDefault="0011163B" w:rsidP="00B41C35">
      <w:pPr>
        <w:rPr>
          <w:rtl/>
        </w:rPr>
      </w:pPr>
    </w:p>
    <w:p w:rsidR="0011163B" w:rsidRDefault="0011163B" w:rsidP="007117F3">
      <w:pPr>
        <w:rPr>
          <w:rtl/>
        </w:rPr>
      </w:pPr>
      <w:bookmarkStart w:id="7982" w:name="_ETM_Q20_431857"/>
      <w:bookmarkEnd w:id="7982"/>
      <w:r>
        <w:rPr>
          <w:rFonts w:hint="cs"/>
          <w:rtl/>
        </w:rPr>
        <w:t>שאלת אותי חברת הכנסת פרקש</w:t>
      </w:r>
      <w:r w:rsidR="007117F3">
        <w:rPr>
          <w:rFonts w:hint="cs"/>
          <w:rtl/>
        </w:rPr>
        <w:t>:</w:t>
      </w:r>
      <w:r>
        <w:rPr>
          <w:rFonts w:hint="cs"/>
          <w:rtl/>
        </w:rPr>
        <w:t xml:space="preserve"> מה נעשה? ובכן, נעשה הרבה. קודם כול, ב-2015 התחיל </w:t>
      </w:r>
      <w:bookmarkStart w:id="7983" w:name="_ETM_Q20_439538"/>
      <w:bookmarkEnd w:id="7983"/>
      <w:r>
        <w:rPr>
          <w:rFonts w:hint="cs"/>
          <w:rtl/>
        </w:rPr>
        <w:t>כל הנושא הזה של סימון המוצרים. אני נסעתי לכל ב</w:t>
      </w:r>
      <w:r w:rsidR="007117F3">
        <w:rPr>
          <w:rFonts w:hint="cs"/>
          <w:rtl/>
        </w:rPr>
        <w:t>ירות אירופה. הלכנו ועברנו מדינה-</w:t>
      </w:r>
      <w:r>
        <w:rPr>
          <w:rFonts w:hint="cs"/>
          <w:rtl/>
        </w:rPr>
        <w:t xml:space="preserve">מדינה ודרשנו </w:t>
      </w:r>
      <w:bookmarkStart w:id="7984" w:name="_ETM_Q20_446535"/>
      <w:bookmarkEnd w:id="7984"/>
      <w:r>
        <w:rPr>
          <w:rFonts w:hint="cs"/>
          <w:rtl/>
        </w:rPr>
        <w:t xml:space="preserve">מהן לא לקבל את ההנחיה. הקמפיין הזה הצליח ורוב מדינות האיחוד לא קיבלו את ההנחיה. </w:t>
      </w:r>
      <w:bookmarkStart w:id="7985" w:name="_ETM_Q20_455461"/>
      <w:bookmarkEnd w:id="7985"/>
      <w:r>
        <w:rPr>
          <w:rFonts w:hint="cs"/>
          <w:rtl/>
        </w:rPr>
        <w:t xml:space="preserve">גם היום מעטות המדינות שמיישמות את אותה הנחיה, וגם עכשיו </w:t>
      </w:r>
      <w:bookmarkStart w:id="7986" w:name="_ETM_Q20_458829"/>
      <w:bookmarkEnd w:id="7986"/>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11163B" w:rsidRDefault="0011163B" w:rsidP="009635F5">
      <w:pPr>
        <w:rPr>
          <w:rtl/>
        </w:rPr>
      </w:pPr>
    </w:p>
    <w:p w:rsidR="0011163B" w:rsidRDefault="0011163B" w:rsidP="00B41C35">
      <w:pPr>
        <w:pStyle w:val="af5"/>
        <w:keepNext/>
        <w:rPr>
          <w:rtl/>
        </w:rPr>
      </w:pPr>
      <w:bookmarkStart w:id="7987" w:name="ET_interruption_5800_4"/>
      <w:r w:rsidRPr="00BE6C06">
        <w:rPr>
          <w:rStyle w:val="TagStyle"/>
          <w:rtl/>
        </w:rPr>
        <w:t xml:space="preserve"> &lt;&lt; קריאה &gt;&gt; </w:t>
      </w:r>
      <w:r>
        <w:rPr>
          <w:rtl/>
        </w:rPr>
        <w:t>אורית פרקש הכהן (כחול לבן):</w:t>
      </w:r>
      <w:r w:rsidRPr="00BE6C06">
        <w:rPr>
          <w:rStyle w:val="TagStyle"/>
          <w:rtl/>
        </w:rPr>
        <w:t xml:space="preserve"> &lt;&lt; קריאה &gt;&gt;</w:t>
      </w:r>
      <w:r>
        <w:rPr>
          <w:rtl/>
        </w:rPr>
        <w:t xml:space="preserve"> </w:t>
      </w:r>
      <w:bookmarkEnd w:id="7987"/>
    </w:p>
    <w:p w:rsidR="0011163B" w:rsidRDefault="0011163B" w:rsidP="004C59D0">
      <w:pPr>
        <w:rPr>
          <w:rtl/>
        </w:rPr>
      </w:pPr>
    </w:p>
    <w:p w:rsidR="0011163B" w:rsidRDefault="0011163B" w:rsidP="009635F5">
      <w:pPr>
        <w:rPr>
          <w:rtl/>
        </w:rPr>
      </w:pPr>
      <w:r>
        <w:rPr>
          <w:rFonts w:hint="cs"/>
          <w:rtl/>
        </w:rPr>
        <w:t xml:space="preserve">אבל הפסיקה הזאת מעוררת קושי, כי הם כפופים לאיחוד האירופי. </w:t>
      </w:r>
    </w:p>
    <w:p w:rsidR="0011163B" w:rsidRDefault="0011163B" w:rsidP="009635F5">
      <w:pPr>
        <w:rPr>
          <w:rtl/>
        </w:rPr>
      </w:pPr>
    </w:p>
    <w:p w:rsidR="0011163B" w:rsidRDefault="0011163B" w:rsidP="00B41C35">
      <w:pPr>
        <w:pStyle w:val="-"/>
        <w:keepNext/>
        <w:rPr>
          <w:rtl/>
        </w:rPr>
      </w:pPr>
      <w:bookmarkStart w:id="7988" w:name="ET_speakercontinue_5883_5"/>
      <w:r w:rsidRPr="00BE6C06">
        <w:rPr>
          <w:rStyle w:val="TagStyle"/>
          <w:rtl/>
        </w:rPr>
        <w:t xml:space="preserve"> &lt;&lt; דובר_המשך &gt;&gt; </w:t>
      </w:r>
      <w:r>
        <w:rPr>
          <w:rtl/>
        </w:rPr>
        <w:t>סגנית שר החוץ ציפי חוטובלי:</w:t>
      </w:r>
      <w:r w:rsidRPr="00BE6C06">
        <w:rPr>
          <w:rStyle w:val="TagStyle"/>
          <w:rtl/>
        </w:rPr>
        <w:t xml:space="preserve"> &lt;&lt; דובר_המשך &gt;&gt;</w:t>
      </w:r>
      <w:r>
        <w:rPr>
          <w:rtl/>
        </w:rPr>
        <w:t xml:space="preserve"> </w:t>
      </w:r>
      <w:bookmarkEnd w:id="7988"/>
    </w:p>
    <w:p w:rsidR="0011163B" w:rsidRDefault="0011163B" w:rsidP="004C59D0">
      <w:pPr>
        <w:rPr>
          <w:rtl/>
        </w:rPr>
      </w:pPr>
    </w:p>
    <w:p w:rsidR="0011163B" w:rsidRDefault="0011163B" w:rsidP="007117F3">
      <w:pPr>
        <w:rPr>
          <w:rtl/>
        </w:rPr>
      </w:pPr>
      <w:r>
        <w:rPr>
          <w:rFonts w:hint="cs"/>
          <w:rtl/>
        </w:rPr>
        <w:t>בשבוע שעבר</w:t>
      </w:r>
      <w:r w:rsidR="007117F3">
        <w:rPr>
          <w:rFonts w:hint="cs"/>
          <w:rtl/>
        </w:rPr>
        <w:t>,</w:t>
      </w:r>
      <w:r>
        <w:rPr>
          <w:rFonts w:hint="cs"/>
          <w:rtl/>
        </w:rPr>
        <w:t xml:space="preserve"> בעקבות ההחלטה</w:t>
      </w:r>
      <w:r w:rsidR="007117F3">
        <w:rPr>
          <w:rFonts w:hint="cs"/>
          <w:rtl/>
        </w:rPr>
        <w:t>,</w:t>
      </w:r>
      <w:r>
        <w:rPr>
          <w:rFonts w:hint="cs"/>
          <w:rtl/>
        </w:rPr>
        <w:t xml:space="preserve"> התקיים דיון </w:t>
      </w:r>
      <w:bookmarkStart w:id="7989" w:name="_ETM_Q20_465534"/>
      <w:bookmarkEnd w:id="7989"/>
      <w:r>
        <w:rPr>
          <w:rFonts w:hint="cs"/>
          <w:rtl/>
        </w:rPr>
        <w:t xml:space="preserve">מחוץ למשרד החוץ מול כל החברות וכל השגרירים והנציגים של </w:t>
      </w:r>
      <w:bookmarkStart w:id="7990" w:name="_ETM_Q20_471448"/>
      <w:bookmarkEnd w:id="7990"/>
      <w:r>
        <w:rPr>
          <w:rFonts w:hint="cs"/>
          <w:rtl/>
        </w:rPr>
        <w:t xml:space="preserve">אותן מדינות, ואמרנו להם במפורש: ההחלטה הזאת היא פוליטית, היא </w:t>
      </w:r>
      <w:bookmarkStart w:id="7991" w:name="_ETM_Q20_477141"/>
      <w:bookmarkEnd w:id="7991"/>
      <w:r>
        <w:rPr>
          <w:rFonts w:hint="cs"/>
          <w:rtl/>
        </w:rPr>
        <w:t xml:space="preserve">החלטה שתרע את היחסים עם ישראל. אנחנו מצפים מכם להיות </w:t>
      </w:r>
      <w:bookmarkStart w:id="7992" w:name="_ETM_Q20_480004"/>
      <w:bookmarkEnd w:id="7992"/>
      <w:r>
        <w:rPr>
          <w:rFonts w:hint="cs"/>
          <w:rtl/>
        </w:rPr>
        <w:t>נאמנים לידידות בין המדינות ולא לקיים את ההחלטה הפוליטית הזאת</w:t>
      </w:r>
      <w:bookmarkStart w:id="7993" w:name="_ETM_Q20_485823"/>
      <w:bookmarkEnd w:id="7993"/>
      <w:r>
        <w:rPr>
          <w:rFonts w:hint="cs"/>
          <w:rtl/>
        </w:rPr>
        <w:t>. זאת הדרישה שלנו</w:t>
      </w:r>
      <w:r w:rsidR="007117F3">
        <w:rPr>
          <w:rFonts w:hint="cs"/>
          <w:rtl/>
        </w:rPr>
        <w:t>,</w:t>
      </w:r>
      <w:r>
        <w:rPr>
          <w:rFonts w:hint="cs"/>
          <w:rtl/>
        </w:rPr>
        <w:t xml:space="preserve"> זאת הדרישה הרשמית שלנו. </w:t>
      </w:r>
    </w:p>
    <w:p w:rsidR="0011163B" w:rsidRDefault="0011163B" w:rsidP="00B41C35">
      <w:pPr>
        <w:rPr>
          <w:rtl/>
        </w:rPr>
      </w:pPr>
    </w:p>
    <w:p w:rsidR="0011163B" w:rsidRDefault="0011163B" w:rsidP="00B41C35">
      <w:pPr>
        <w:rPr>
          <w:rtl/>
        </w:rPr>
      </w:pPr>
      <w:r>
        <w:rPr>
          <w:rFonts w:hint="cs"/>
          <w:rtl/>
        </w:rPr>
        <w:t xml:space="preserve">אני אומרת לכם בצורה ברורה: ההיסטוריה תזכור את אלה שהלכו עם האמת. ההיסטוריה לא תזכור את השקרנים. ההיסטוריה </w:t>
      </w:r>
      <w:bookmarkStart w:id="7994" w:name="_ETM_Q20_499981"/>
      <w:bookmarkEnd w:id="7994"/>
      <w:r>
        <w:rPr>
          <w:rFonts w:hint="cs"/>
          <w:rtl/>
        </w:rPr>
        <w:t xml:space="preserve">לא תזכור את אלה שבסוף משתמשים בעמדות הפוליטיות שלהם כדי לנסות לשכתב את האמת ולשכתב את המציאות. ואני אומרת שוב: אנחנו עמדנו על האמת הזאת. </w:t>
      </w:r>
    </w:p>
    <w:p w:rsidR="0011163B" w:rsidRDefault="0011163B" w:rsidP="00B41C35">
      <w:pPr>
        <w:rPr>
          <w:rtl/>
        </w:rPr>
      </w:pPr>
    </w:p>
    <w:p w:rsidR="0011163B" w:rsidRDefault="0011163B" w:rsidP="007117F3">
      <w:pPr>
        <w:rPr>
          <w:rtl/>
        </w:rPr>
      </w:pPr>
      <w:r>
        <w:rPr>
          <w:rFonts w:hint="cs"/>
          <w:rtl/>
        </w:rPr>
        <w:t xml:space="preserve">אני רוצה לנצל את </w:t>
      </w:r>
      <w:bookmarkStart w:id="7995" w:name="_ETM_Q20_514017"/>
      <w:bookmarkEnd w:id="7995"/>
      <w:r>
        <w:rPr>
          <w:rFonts w:hint="cs"/>
          <w:rtl/>
        </w:rPr>
        <w:t>הבמה הזאת ולהודות לשגריר די</w:t>
      </w:r>
      <w:r w:rsidR="007117F3">
        <w:rPr>
          <w:rFonts w:hint="cs"/>
          <w:rtl/>
        </w:rPr>
        <w:t>י</w:t>
      </w:r>
      <w:r>
        <w:rPr>
          <w:rFonts w:hint="cs"/>
          <w:rtl/>
        </w:rPr>
        <w:t xml:space="preserve">וויד פרידמן, לשגריר שלנו רון </w:t>
      </w:r>
      <w:proofErr w:type="spellStart"/>
      <w:r>
        <w:rPr>
          <w:rFonts w:hint="cs"/>
          <w:rtl/>
        </w:rPr>
        <w:t>דרמר</w:t>
      </w:r>
      <w:proofErr w:type="spellEnd"/>
      <w:r>
        <w:rPr>
          <w:rFonts w:hint="cs"/>
          <w:rtl/>
        </w:rPr>
        <w:t xml:space="preserve">, לאישה יקרה בשם סוזי </w:t>
      </w:r>
      <w:proofErr w:type="spellStart"/>
      <w:r>
        <w:rPr>
          <w:rFonts w:hint="cs"/>
          <w:rtl/>
        </w:rPr>
        <w:t>דים</w:t>
      </w:r>
      <w:proofErr w:type="spellEnd"/>
      <w:r>
        <w:rPr>
          <w:rFonts w:hint="cs"/>
          <w:rtl/>
        </w:rPr>
        <w:t xml:space="preserve">, שעומדת </w:t>
      </w:r>
      <w:bookmarkStart w:id="7996" w:name="_ETM_Q20_519788"/>
      <w:bookmarkEnd w:id="7996"/>
      <w:r>
        <w:rPr>
          <w:rFonts w:hint="cs"/>
          <w:rtl/>
        </w:rPr>
        <w:t xml:space="preserve">בראש </w:t>
      </w:r>
      <w:r w:rsidR="007117F3">
        <w:rPr>
          <w:rFonts w:hint="cs"/>
          <w:rtl/>
        </w:rPr>
        <w:t>"</w:t>
      </w:r>
      <w:r>
        <w:rPr>
          <w:rFonts w:hint="cs"/>
          <w:rtl/>
        </w:rPr>
        <w:t>מטות ערים</w:t>
      </w:r>
      <w:r w:rsidR="007117F3">
        <w:rPr>
          <w:rFonts w:hint="cs"/>
          <w:rtl/>
        </w:rPr>
        <w:t>", ו</w:t>
      </w:r>
      <w:r>
        <w:rPr>
          <w:rFonts w:hint="cs"/>
          <w:rtl/>
        </w:rPr>
        <w:t xml:space="preserve">נלחמה בחירוף נפש שהנושא הזה של חוקיות ההתיישבות יהיה חלק מהאג'נדה המרכזית </w:t>
      </w:r>
      <w:bookmarkStart w:id="7997" w:name="_ETM_Q20_526595"/>
      <w:bookmarkEnd w:id="7997"/>
      <w:r>
        <w:rPr>
          <w:rFonts w:hint="cs"/>
          <w:rtl/>
        </w:rPr>
        <w:t xml:space="preserve">שלנו מול ארצות הברית ומול כל מדינות העולם. אני חושבת שהמאמצים האלה נשאו פרי, כי בסוף רק כשאתה עומד על האמת שלך העולם ישקף לך את האמת הזאת. </w:t>
      </w:r>
    </w:p>
    <w:p w:rsidR="0011163B" w:rsidRDefault="0011163B" w:rsidP="00B41C35">
      <w:pPr>
        <w:rPr>
          <w:rtl/>
        </w:rPr>
      </w:pPr>
    </w:p>
    <w:p w:rsidR="0011163B" w:rsidRDefault="0011163B" w:rsidP="00B41C35">
      <w:pPr>
        <w:rPr>
          <w:rtl/>
        </w:rPr>
      </w:pPr>
      <w:r>
        <w:rPr>
          <w:rFonts w:hint="cs"/>
          <w:rtl/>
        </w:rPr>
        <w:t xml:space="preserve">חברים יקרים, </w:t>
      </w:r>
      <w:bookmarkStart w:id="7998" w:name="_ETM_Q20_541339"/>
      <w:bookmarkEnd w:id="7998"/>
      <w:r>
        <w:rPr>
          <w:rFonts w:hint="cs"/>
          <w:rtl/>
        </w:rPr>
        <w:t xml:space="preserve">אני לא יכולה להתעלם מהיום הזה. זה יום שבו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11163B" w:rsidRDefault="0011163B" w:rsidP="00B41C35"/>
    <w:p w:rsidR="0011163B" w:rsidRDefault="0011163B" w:rsidP="00B41C35">
      <w:pPr>
        <w:pStyle w:val="af5"/>
        <w:keepNext/>
        <w:rPr>
          <w:rtl/>
        </w:rPr>
      </w:pPr>
      <w:bookmarkStart w:id="7999" w:name="ET_interruption_5800_6"/>
      <w:r w:rsidRPr="00BE6C06">
        <w:rPr>
          <w:rStyle w:val="TagStyle"/>
          <w:rtl/>
        </w:rPr>
        <w:t xml:space="preserve"> &lt;&lt; קריאה &gt;&gt; </w:t>
      </w:r>
      <w:r>
        <w:rPr>
          <w:rtl/>
        </w:rPr>
        <w:t>אורית פרקש הכהן (כחול לבן):</w:t>
      </w:r>
      <w:r w:rsidRPr="00BE6C06">
        <w:rPr>
          <w:rStyle w:val="TagStyle"/>
          <w:rtl/>
        </w:rPr>
        <w:t xml:space="preserve"> &lt;&lt; קריאה &gt;&gt;</w:t>
      </w:r>
      <w:r>
        <w:rPr>
          <w:rtl/>
        </w:rPr>
        <w:t xml:space="preserve"> </w:t>
      </w:r>
      <w:bookmarkEnd w:id="7999"/>
    </w:p>
    <w:p w:rsidR="0011163B" w:rsidRDefault="0011163B" w:rsidP="00B41C35">
      <w:pPr>
        <w:rPr>
          <w:rtl/>
        </w:rPr>
      </w:pPr>
    </w:p>
    <w:p w:rsidR="0011163B" w:rsidRDefault="00214018" w:rsidP="00B41C35">
      <w:pPr>
        <w:rPr>
          <w:rtl/>
        </w:rPr>
      </w:pPr>
      <w:r>
        <w:rPr>
          <w:rFonts w:hint="cs"/>
          <w:rtl/>
        </w:rPr>
        <w:t>–</w:t>
      </w:r>
      <w:r w:rsidR="00404E3E">
        <w:rPr>
          <w:rFonts w:hint="cs"/>
          <w:rtl/>
        </w:rPr>
        <w:t xml:space="preserve"> </w:t>
      </w:r>
      <w:r>
        <w:rPr>
          <w:rFonts w:hint="cs"/>
          <w:rtl/>
        </w:rPr>
        <w:t>–</w:t>
      </w:r>
      <w:r w:rsidR="00404E3E">
        <w:rPr>
          <w:rFonts w:hint="cs"/>
          <w:rtl/>
        </w:rPr>
        <w:t xml:space="preserve"> </w:t>
      </w:r>
      <w:r>
        <w:rPr>
          <w:rFonts w:hint="cs"/>
          <w:rtl/>
        </w:rPr>
        <w:t>–</w:t>
      </w:r>
      <w:r w:rsidR="0011163B">
        <w:rPr>
          <w:rFonts w:hint="cs"/>
          <w:rtl/>
        </w:rPr>
        <w:t xml:space="preserve"> ארגון הסחר האירופי </w:t>
      </w:r>
      <w:bookmarkStart w:id="8000" w:name="_ETM_Q20_547015"/>
      <w:bookmarkEnd w:id="8000"/>
      <w:r>
        <w:rPr>
          <w:rFonts w:hint="cs"/>
          <w:rtl/>
        </w:rPr>
        <w:t>–</w:t>
      </w:r>
      <w:r w:rsidR="00404E3E">
        <w:rPr>
          <w:rFonts w:hint="cs"/>
          <w:rtl/>
        </w:rPr>
        <w:t xml:space="preserve"> </w:t>
      </w:r>
      <w:r>
        <w:rPr>
          <w:rFonts w:hint="cs"/>
          <w:rtl/>
        </w:rPr>
        <w:t>–</w:t>
      </w:r>
      <w:r w:rsidR="00404E3E">
        <w:rPr>
          <w:rFonts w:hint="cs"/>
          <w:rtl/>
        </w:rPr>
        <w:t xml:space="preserve"> </w:t>
      </w:r>
      <w:r>
        <w:rPr>
          <w:rFonts w:hint="cs"/>
          <w:rtl/>
        </w:rPr>
        <w:t>–</w:t>
      </w:r>
      <w:r w:rsidR="0011163B">
        <w:rPr>
          <w:rFonts w:hint="cs"/>
          <w:rtl/>
        </w:rPr>
        <w:t xml:space="preserve"> </w:t>
      </w:r>
    </w:p>
    <w:p w:rsidR="0011163B" w:rsidRDefault="0011163B" w:rsidP="00B41C35">
      <w:pPr>
        <w:rPr>
          <w:rtl/>
        </w:rPr>
      </w:pPr>
    </w:p>
    <w:p w:rsidR="0011163B" w:rsidRDefault="0011163B" w:rsidP="00B41C35">
      <w:pPr>
        <w:pStyle w:val="-"/>
        <w:keepNext/>
        <w:rPr>
          <w:rtl/>
        </w:rPr>
      </w:pPr>
      <w:bookmarkStart w:id="8001" w:name="ET_speakercontinue_5883_7"/>
      <w:r w:rsidRPr="00BE6C06">
        <w:rPr>
          <w:rStyle w:val="TagStyle"/>
          <w:rtl/>
        </w:rPr>
        <w:t xml:space="preserve"> &lt;&lt; דובר_המשך &gt;&gt; </w:t>
      </w:r>
      <w:r>
        <w:rPr>
          <w:rtl/>
        </w:rPr>
        <w:t>סגנית שר החוץ ציפי חוטובלי:</w:t>
      </w:r>
      <w:r w:rsidRPr="00BE6C06">
        <w:rPr>
          <w:rStyle w:val="TagStyle"/>
          <w:rtl/>
        </w:rPr>
        <w:t xml:space="preserve"> &lt;&lt; דובר_המשך &gt;&gt;</w:t>
      </w:r>
      <w:r>
        <w:rPr>
          <w:rtl/>
        </w:rPr>
        <w:t xml:space="preserve"> </w:t>
      </w:r>
      <w:bookmarkEnd w:id="8001"/>
    </w:p>
    <w:p w:rsidR="0011163B" w:rsidRDefault="0011163B" w:rsidP="004C59D0">
      <w:pPr>
        <w:rPr>
          <w:rtl/>
        </w:rPr>
      </w:pPr>
    </w:p>
    <w:p w:rsidR="0011163B" w:rsidRDefault="0011163B" w:rsidP="00B41C35">
      <w:pPr>
        <w:rPr>
          <w:rtl/>
        </w:rPr>
      </w:pPr>
      <w:r>
        <w:rPr>
          <w:rFonts w:hint="cs"/>
          <w:rtl/>
        </w:rPr>
        <w:t xml:space="preserve">יש גם אפיק כזה. אנחנו </w:t>
      </w:r>
      <w:bookmarkStart w:id="8002" w:name="_ETM_Q20_551097"/>
      <w:bookmarkEnd w:id="8002"/>
      <w:r>
        <w:rPr>
          <w:rFonts w:hint="cs"/>
          <w:rtl/>
        </w:rPr>
        <w:t xml:space="preserve">כרגע פועלים באפיק המרכזי, שקודם כול הוא פוליטי, כי ההחלטה </w:t>
      </w:r>
      <w:bookmarkStart w:id="8003" w:name="_ETM_Q20_553911"/>
      <w:bookmarkEnd w:id="8003"/>
      <w:r>
        <w:rPr>
          <w:rFonts w:hint="cs"/>
          <w:rtl/>
        </w:rPr>
        <w:t xml:space="preserve">הזאת היא פוליטית וצריך להשיב לה פוליטית. </w:t>
      </w:r>
    </w:p>
    <w:p w:rsidR="0011163B" w:rsidRDefault="0011163B" w:rsidP="00B41C35">
      <w:pPr>
        <w:rPr>
          <w:rtl/>
        </w:rPr>
      </w:pPr>
      <w:bookmarkStart w:id="8004" w:name="_ETM_Q20_558151"/>
      <w:bookmarkStart w:id="8005" w:name="_ETM_Q20_558236"/>
      <w:bookmarkEnd w:id="8004"/>
      <w:bookmarkEnd w:id="8005"/>
    </w:p>
    <w:p w:rsidR="0011163B" w:rsidRDefault="0011163B" w:rsidP="007117F3">
      <w:pPr>
        <w:rPr>
          <w:rtl/>
        </w:rPr>
      </w:pPr>
      <w:bookmarkStart w:id="8006" w:name="_ETM_Q20_558279"/>
      <w:bookmarkStart w:id="8007" w:name="_ETM_Q20_558344"/>
      <w:bookmarkEnd w:id="8006"/>
      <w:bookmarkEnd w:id="8007"/>
      <w:r>
        <w:rPr>
          <w:rFonts w:hint="cs"/>
          <w:rtl/>
        </w:rPr>
        <w:t xml:space="preserve">אבל חברים, אנחנו </w:t>
      </w:r>
      <w:bookmarkStart w:id="8008" w:name="_ETM_Q20_559799"/>
      <w:bookmarkEnd w:id="8008"/>
      <w:r>
        <w:rPr>
          <w:rFonts w:hint="cs"/>
          <w:rtl/>
        </w:rPr>
        <w:t xml:space="preserve">ביום דרמטי. אנחנו ביום שבו איווט ליברמן החליט לדרדר את </w:t>
      </w:r>
      <w:bookmarkStart w:id="8009" w:name="_ETM_Q20_564184"/>
      <w:bookmarkEnd w:id="8009"/>
      <w:r>
        <w:rPr>
          <w:rFonts w:hint="cs"/>
          <w:rtl/>
        </w:rPr>
        <w:t xml:space="preserve">ישראל לבחירות שלישיות, אחרי שהוא זה שדרדר את ישראל לבחירות </w:t>
      </w:r>
      <w:bookmarkStart w:id="8010" w:name="_ETM_Q20_567920"/>
      <w:bookmarkEnd w:id="8010"/>
      <w:r>
        <w:rPr>
          <w:rFonts w:hint="cs"/>
          <w:rtl/>
        </w:rPr>
        <w:t xml:space="preserve">חוזרות, כשאין שום סיבה בעולם להגיע למצב הזה. </w:t>
      </w:r>
      <w:bookmarkStart w:id="8011" w:name="_ETM_Q20_460553"/>
      <w:bookmarkStart w:id="8012" w:name="_ETM_Q20_460603"/>
      <w:bookmarkStart w:id="8013" w:name="_ETM_Q20_460713"/>
      <w:bookmarkStart w:id="8014" w:name="_ETM_Q20_460765"/>
      <w:bookmarkEnd w:id="8011"/>
      <w:bookmarkEnd w:id="8012"/>
      <w:bookmarkEnd w:id="8013"/>
      <w:bookmarkEnd w:id="8014"/>
      <w:r>
        <w:rPr>
          <w:rFonts w:hint="cs"/>
          <w:rtl/>
        </w:rPr>
        <w:t xml:space="preserve">אני רוצה </w:t>
      </w:r>
      <w:bookmarkStart w:id="8015" w:name="_ETM_Q20_572757"/>
      <w:bookmarkEnd w:id="8015"/>
      <w:r>
        <w:rPr>
          <w:rFonts w:hint="cs"/>
          <w:rtl/>
        </w:rPr>
        <w:t xml:space="preserve">לפנות לאיווט ליברמן ולומר </w:t>
      </w:r>
      <w:r w:rsidR="00214018">
        <w:rPr>
          <w:rFonts w:hint="eastAsia"/>
          <w:rtl/>
        </w:rPr>
        <w:t>–</w:t>
      </w:r>
      <w:r>
        <w:rPr>
          <w:rFonts w:hint="cs"/>
          <w:rtl/>
        </w:rPr>
        <w:t xml:space="preserve"> אתה אמרת היום</w:t>
      </w:r>
      <w:bookmarkStart w:id="8016" w:name="_ETM_Q20_574016"/>
      <w:bookmarkEnd w:id="8016"/>
      <w:r>
        <w:rPr>
          <w:rFonts w:hint="cs"/>
          <w:rtl/>
        </w:rPr>
        <w:t xml:space="preserve">: אנחנו לא מוכרים עקרונות בשביל כיסאות. באמת? אז אתה </w:t>
      </w:r>
      <w:bookmarkStart w:id="8017" w:name="_ETM_Q20_579492"/>
      <w:bookmarkEnd w:id="8017"/>
      <w:r>
        <w:rPr>
          <w:rFonts w:hint="cs"/>
          <w:rtl/>
        </w:rPr>
        <w:t>מכרת את כל העקרונות ואתה בוגד בציבור המצביעים שלך, כי ציבור המצביעים שלך ברובו ימני. כל חלון ההזדמנויות</w:t>
      </w:r>
      <w:bookmarkStart w:id="8018" w:name="_ETM_Q20_590243"/>
      <w:bookmarkEnd w:id="8018"/>
      <w:r>
        <w:rPr>
          <w:rFonts w:hint="cs"/>
          <w:rtl/>
        </w:rPr>
        <w:t xml:space="preserve"> ההיסטורי הזה מול הממשל האמריקני, חודשים יקרים שבהם מדינת ישראל יכולה לקבוע עובדות שבאמת ישנו כאן את </w:t>
      </w:r>
      <w:bookmarkStart w:id="8019" w:name="_ETM_Q20_598612"/>
      <w:bookmarkEnd w:id="8019"/>
      <w:r>
        <w:rPr>
          <w:rFonts w:hint="cs"/>
          <w:rtl/>
        </w:rPr>
        <w:t xml:space="preserve">פני המזרח התיכון, להחליט אחת ולתמיד שיהודה ושומרון יהיו תחת חוק ישראלי; כמו שהדברים האלה באמת יכלו לקרות, איווט ליברמן, אתה מועל בכל רצון </w:t>
      </w:r>
      <w:bookmarkStart w:id="8020" w:name="_ETM_Q20_609021"/>
      <w:bookmarkEnd w:id="8020"/>
      <w:r>
        <w:rPr>
          <w:rFonts w:hint="cs"/>
          <w:rtl/>
        </w:rPr>
        <w:t xml:space="preserve">של בוחר ימני לראות כאן מדיניות </w:t>
      </w:r>
      <w:proofErr w:type="spellStart"/>
      <w:r>
        <w:rPr>
          <w:rFonts w:hint="cs"/>
          <w:rtl/>
        </w:rPr>
        <w:t>אמיתית</w:t>
      </w:r>
      <w:proofErr w:type="spellEnd"/>
      <w:r>
        <w:rPr>
          <w:rFonts w:hint="cs"/>
          <w:rtl/>
        </w:rPr>
        <w:t xml:space="preserve"> של ממשלת ימין.</w:t>
      </w:r>
    </w:p>
    <w:p w:rsidR="0011163B" w:rsidRDefault="0011163B" w:rsidP="00B41C35">
      <w:pPr>
        <w:rPr>
          <w:rtl/>
        </w:rPr>
      </w:pPr>
      <w:bookmarkStart w:id="8021" w:name="_ETM_Q20_538202"/>
      <w:bookmarkStart w:id="8022" w:name="_ETM_Q20_538290"/>
      <w:bookmarkEnd w:id="8021"/>
      <w:bookmarkEnd w:id="8022"/>
    </w:p>
    <w:p w:rsidR="0011163B" w:rsidRDefault="0011163B" w:rsidP="007117F3">
      <w:pPr>
        <w:rPr>
          <w:rtl/>
        </w:rPr>
      </w:pPr>
      <w:bookmarkStart w:id="8023" w:name="_ETM_Q20_538553"/>
      <w:bookmarkStart w:id="8024" w:name="_ETM_Q20_538629"/>
      <w:bookmarkEnd w:id="8023"/>
      <w:bookmarkEnd w:id="8024"/>
      <w:r>
        <w:rPr>
          <w:rFonts w:hint="cs"/>
          <w:rtl/>
        </w:rPr>
        <w:t xml:space="preserve">וכל זה בשביל מה? בשביל איזה עיקרון קדוש? החרמת את כל היושבים </w:t>
      </w:r>
      <w:bookmarkStart w:id="8025" w:name="_ETM_Q20_619810"/>
      <w:bookmarkEnd w:id="8025"/>
      <w:r>
        <w:rPr>
          <w:rFonts w:hint="cs"/>
          <w:rtl/>
        </w:rPr>
        <w:t>בבית הזה: החרמת את החרדים, החרמת את הערבים, החרמת את כחול</w:t>
      </w:r>
      <w:r w:rsidR="007117F3">
        <w:rPr>
          <w:rFonts w:hint="cs"/>
          <w:rtl/>
        </w:rPr>
        <w:t xml:space="preserve"> </w:t>
      </w:r>
      <w:r>
        <w:rPr>
          <w:rFonts w:hint="cs"/>
          <w:rtl/>
        </w:rPr>
        <w:t xml:space="preserve">לבן, החרמת את הליכוד, החרמת את נתניהו, החרמת אישית את כל אחד ואחד מאיתנו, בשם איזה עיקרון קדוש? אני אומרת </w:t>
      </w:r>
      <w:bookmarkStart w:id="8026" w:name="_ETM_Q20_629441"/>
      <w:bookmarkEnd w:id="8026"/>
      <w:r>
        <w:rPr>
          <w:rFonts w:hint="cs"/>
          <w:rtl/>
        </w:rPr>
        <w:t xml:space="preserve">לך שציבור הבוחרים יבוא איתך חשבון. אתה לא תוכל לדרדר את המדינה הזאת, לבזבז כספי ציבור ולהאשים את כל מי שיושב </w:t>
      </w:r>
      <w:bookmarkStart w:id="8027" w:name="_ETM_Q20_640726"/>
      <w:bookmarkEnd w:id="8027"/>
      <w:r>
        <w:rPr>
          <w:rFonts w:hint="cs"/>
          <w:rtl/>
        </w:rPr>
        <w:t xml:space="preserve">כאן בבית הזה בלי שהאחריות הזאת תדבק בך. </w:t>
      </w:r>
    </w:p>
    <w:p w:rsidR="0011163B" w:rsidRDefault="0011163B" w:rsidP="00B41C35">
      <w:pPr>
        <w:rPr>
          <w:rtl/>
        </w:rPr>
      </w:pPr>
    </w:p>
    <w:p w:rsidR="0011163B" w:rsidRDefault="0011163B" w:rsidP="00B41C35">
      <w:pPr>
        <w:rPr>
          <w:rtl/>
        </w:rPr>
      </w:pPr>
      <w:r>
        <w:rPr>
          <w:rFonts w:hint="cs"/>
          <w:rtl/>
        </w:rPr>
        <w:t xml:space="preserve">אם מדינת ישראל לא תתעשת ואתה לא תתעשת </w:t>
      </w:r>
      <w:bookmarkStart w:id="8028" w:name="_ETM_Q20_646249"/>
      <w:bookmarkEnd w:id="8028"/>
      <w:r>
        <w:rPr>
          <w:rFonts w:hint="cs"/>
          <w:rtl/>
        </w:rPr>
        <w:t>ולא תבוא ותחבור לממשלת הימין שהיית אמור להיות חלק ממנה ב-21 הימים הקרובים, ציבור הבוחרים יבוא איתך חשבון</w:t>
      </w:r>
      <w:r w:rsidR="007117F3">
        <w:rPr>
          <w:rFonts w:hint="cs"/>
          <w:rtl/>
        </w:rPr>
        <w:t>,</w:t>
      </w:r>
      <w:r>
        <w:rPr>
          <w:rFonts w:hint="cs"/>
          <w:rtl/>
        </w:rPr>
        <w:t xml:space="preserve"> והדבר הזה ייזכר כאחד המעשים </w:t>
      </w:r>
      <w:bookmarkStart w:id="8029" w:name="_ETM_Q20_656839"/>
      <w:bookmarkEnd w:id="8029"/>
      <w:r>
        <w:rPr>
          <w:rFonts w:hint="cs"/>
          <w:rtl/>
        </w:rPr>
        <w:t>הציניים ביותר בתולדות הפוליטיקה הישראלית. תודה רבה.</w:t>
      </w:r>
    </w:p>
    <w:p w:rsidR="0011163B" w:rsidRDefault="0011163B" w:rsidP="00B41C35">
      <w:pPr>
        <w:rPr>
          <w:rtl/>
        </w:rPr>
      </w:pPr>
    </w:p>
    <w:p w:rsidR="0011163B" w:rsidRDefault="0011163B" w:rsidP="00B41C35">
      <w:pPr>
        <w:pStyle w:val="af6"/>
        <w:keepNext/>
        <w:rPr>
          <w:rtl/>
        </w:rPr>
      </w:pPr>
      <w:r w:rsidRPr="00BE6C06">
        <w:rPr>
          <w:rStyle w:val="TagStyle"/>
          <w:rtl/>
        </w:rPr>
        <w:t xml:space="preserve"> &lt;&lt; יור &gt;&gt; </w:t>
      </w:r>
      <w:r>
        <w:rPr>
          <w:rtl/>
        </w:rPr>
        <w:t>היו"ר יעקב מרגי:</w:t>
      </w:r>
      <w:r w:rsidRPr="00BE6C06">
        <w:rPr>
          <w:rStyle w:val="TagStyle"/>
          <w:rtl/>
        </w:rPr>
        <w:t xml:space="preserve"> &lt;&lt; יור &gt;&gt;</w:t>
      </w:r>
      <w:r>
        <w:rPr>
          <w:rtl/>
        </w:rPr>
        <w:t xml:space="preserve"> </w:t>
      </w:r>
    </w:p>
    <w:p w:rsidR="0011163B" w:rsidRDefault="0011163B" w:rsidP="004C59D0">
      <w:pPr>
        <w:rPr>
          <w:rtl/>
        </w:rPr>
      </w:pPr>
    </w:p>
    <w:p w:rsidR="0011163B" w:rsidRDefault="0011163B" w:rsidP="007117F3">
      <w:pPr>
        <w:rPr>
          <w:rtl/>
        </w:rPr>
      </w:pPr>
      <w:r>
        <w:rPr>
          <w:rFonts w:hint="cs"/>
          <w:rtl/>
        </w:rPr>
        <w:t xml:space="preserve">תודה רבה לסגנית השר. </w:t>
      </w:r>
      <w:bookmarkStart w:id="8030" w:name="_ETM_Q20_665241"/>
      <w:bookmarkStart w:id="8031" w:name="_ETM_Q20_665311"/>
      <w:bookmarkStart w:id="8032" w:name="_ETM_Q20_665352"/>
      <w:bookmarkStart w:id="8033" w:name="_ETM_Q20_665413"/>
      <w:bookmarkEnd w:id="8030"/>
      <w:bookmarkEnd w:id="8031"/>
      <w:bookmarkEnd w:id="8032"/>
      <w:bookmarkEnd w:id="8033"/>
      <w:r>
        <w:rPr>
          <w:rFonts w:hint="cs"/>
          <w:rtl/>
        </w:rPr>
        <w:t>יש לנו עמדה נוספת</w:t>
      </w:r>
      <w:r w:rsidR="007117F3">
        <w:rPr>
          <w:rFonts w:hint="cs"/>
          <w:rtl/>
        </w:rPr>
        <w:t>.</w:t>
      </w:r>
      <w:r>
        <w:rPr>
          <w:rFonts w:hint="cs"/>
          <w:rtl/>
        </w:rPr>
        <w:t xml:space="preserve"> חברת הכנסת עומר </w:t>
      </w:r>
      <w:proofErr w:type="spellStart"/>
      <w:r>
        <w:rPr>
          <w:rFonts w:hint="cs"/>
          <w:rtl/>
        </w:rPr>
        <w:t>ינקלביץ</w:t>
      </w:r>
      <w:proofErr w:type="spellEnd"/>
      <w:r>
        <w:rPr>
          <w:rFonts w:hint="cs"/>
          <w:rtl/>
        </w:rPr>
        <w:t xml:space="preserve">', דקה לרשותך, </w:t>
      </w:r>
      <w:bookmarkStart w:id="8034" w:name="_ETM_Q20_667737"/>
      <w:bookmarkEnd w:id="8034"/>
      <w:r>
        <w:rPr>
          <w:rFonts w:hint="cs"/>
          <w:rtl/>
        </w:rPr>
        <w:t xml:space="preserve">בבקשה. </w:t>
      </w:r>
    </w:p>
    <w:p w:rsidR="0011163B" w:rsidRDefault="0011163B" w:rsidP="00B41C35">
      <w:pPr>
        <w:rPr>
          <w:rtl/>
        </w:rPr>
      </w:pPr>
    </w:p>
    <w:p w:rsidR="0011163B" w:rsidRDefault="0011163B" w:rsidP="00B41C35">
      <w:pPr>
        <w:pStyle w:val="a4"/>
        <w:keepNext/>
        <w:rPr>
          <w:rtl/>
        </w:rPr>
      </w:pPr>
      <w:bookmarkStart w:id="8035" w:name="ET_speaker_5782_9"/>
      <w:r w:rsidRPr="0052230D">
        <w:rPr>
          <w:rStyle w:val="TagStyle"/>
          <w:rtl/>
        </w:rPr>
        <w:t xml:space="preserve"> &lt;&lt; דובר &gt;&gt; </w:t>
      </w:r>
      <w:bookmarkStart w:id="8036" w:name="_Toc25173841"/>
      <w:bookmarkStart w:id="8037" w:name="_Toc25175007"/>
      <w:r>
        <w:rPr>
          <w:rtl/>
        </w:rPr>
        <w:t xml:space="preserve">עומר </w:t>
      </w:r>
      <w:proofErr w:type="spellStart"/>
      <w:r>
        <w:rPr>
          <w:rtl/>
        </w:rPr>
        <w:t>ינקלביץ</w:t>
      </w:r>
      <w:proofErr w:type="spellEnd"/>
      <w:r>
        <w:rPr>
          <w:rtl/>
        </w:rPr>
        <w:t>' (כחול לבן):</w:t>
      </w:r>
      <w:bookmarkEnd w:id="8036"/>
      <w:bookmarkEnd w:id="8037"/>
      <w:r w:rsidRPr="0052230D">
        <w:rPr>
          <w:rStyle w:val="TagStyle"/>
          <w:rtl/>
        </w:rPr>
        <w:t xml:space="preserve"> &lt;&lt; דובר &gt;&gt;</w:t>
      </w:r>
      <w:r>
        <w:rPr>
          <w:rtl/>
        </w:rPr>
        <w:t xml:space="preserve"> </w:t>
      </w:r>
      <w:bookmarkEnd w:id="8035"/>
    </w:p>
    <w:p w:rsidR="0011163B" w:rsidRDefault="0011163B" w:rsidP="004C59D0">
      <w:pPr>
        <w:rPr>
          <w:rtl/>
        </w:rPr>
      </w:pPr>
    </w:p>
    <w:p w:rsidR="0011163B" w:rsidRDefault="0011163B" w:rsidP="007117F3">
      <w:pPr>
        <w:rPr>
          <w:rtl/>
        </w:rPr>
      </w:pPr>
      <w:r>
        <w:rPr>
          <w:rFonts w:hint="cs"/>
          <w:rtl/>
        </w:rPr>
        <w:t>תודה רבה</w:t>
      </w:r>
      <w:r w:rsidR="007117F3">
        <w:rPr>
          <w:rFonts w:hint="cs"/>
          <w:rtl/>
        </w:rPr>
        <w:t>,</w:t>
      </w:r>
      <w:r>
        <w:rPr>
          <w:rFonts w:hint="cs"/>
          <w:rtl/>
        </w:rPr>
        <w:t xml:space="preserve"> גברתי</w:t>
      </w:r>
      <w:r w:rsidR="007117F3">
        <w:rPr>
          <w:rFonts w:hint="cs"/>
          <w:rtl/>
        </w:rPr>
        <w:t>,</w:t>
      </w:r>
      <w:r>
        <w:rPr>
          <w:rFonts w:hint="cs"/>
          <w:rtl/>
        </w:rPr>
        <w:t xml:space="preserve"> על התשובה, אבל אני שנייה מסרבת ללכת </w:t>
      </w:r>
      <w:bookmarkStart w:id="8038" w:name="_ETM_Q20_674115"/>
      <w:bookmarkEnd w:id="8038"/>
      <w:r>
        <w:rPr>
          <w:rFonts w:hint="cs"/>
          <w:rtl/>
        </w:rPr>
        <w:t>דווקא לפוליטיקה, ואני רוצה לשאול אותך</w:t>
      </w:r>
      <w:r w:rsidR="007117F3">
        <w:rPr>
          <w:rFonts w:hint="cs"/>
          <w:rtl/>
        </w:rPr>
        <w:t>,</w:t>
      </w:r>
      <w:r>
        <w:rPr>
          <w:rFonts w:hint="cs"/>
          <w:rtl/>
        </w:rPr>
        <w:t xml:space="preserve"> גברתי</w:t>
      </w:r>
      <w:r w:rsidR="007117F3">
        <w:rPr>
          <w:rFonts w:hint="cs"/>
          <w:rtl/>
        </w:rPr>
        <w:t>:</w:t>
      </w:r>
      <w:r>
        <w:rPr>
          <w:rFonts w:hint="cs"/>
          <w:rtl/>
        </w:rPr>
        <w:t xml:space="preserve"> האם את רואה </w:t>
      </w:r>
      <w:bookmarkStart w:id="8039" w:name="_ETM_Q20_676880"/>
      <w:bookmarkEnd w:id="8039"/>
      <w:r>
        <w:rPr>
          <w:rFonts w:hint="cs"/>
          <w:rtl/>
        </w:rPr>
        <w:t xml:space="preserve">שכל הסיפור הזה של סימון המוצרים הוא עידוד של אנטישמיות? </w:t>
      </w:r>
      <w:bookmarkStart w:id="8040" w:name="_ETM_Q20_684131"/>
      <w:bookmarkEnd w:id="8040"/>
      <w:r>
        <w:rPr>
          <w:rFonts w:hint="cs"/>
          <w:rtl/>
        </w:rPr>
        <w:t xml:space="preserve">הוא ממש מכשיר ונותן לגיטימציה לאנטישמיות. </w:t>
      </w:r>
    </w:p>
    <w:p w:rsidR="0011163B" w:rsidRDefault="0011163B" w:rsidP="00B41C35">
      <w:pPr>
        <w:rPr>
          <w:rtl/>
        </w:rPr>
      </w:pPr>
      <w:bookmarkStart w:id="8041" w:name="_ETM_Q20_686344"/>
      <w:bookmarkStart w:id="8042" w:name="_ETM_Q20_686434"/>
      <w:bookmarkEnd w:id="8041"/>
      <w:bookmarkEnd w:id="8042"/>
    </w:p>
    <w:p w:rsidR="0011163B" w:rsidRDefault="0011163B" w:rsidP="007117F3">
      <w:pPr>
        <w:rPr>
          <w:rtl/>
        </w:rPr>
      </w:pPr>
      <w:bookmarkStart w:id="8043" w:name="_ETM_Q20_686464"/>
      <w:bookmarkStart w:id="8044" w:name="_ETM_Q20_686541"/>
      <w:bookmarkEnd w:id="8043"/>
      <w:bookmarkEnd w:id="8044"/>
      <w:r>
        <w:rPr>
          <w:rFonts w:hint="cs"/>
          <w:rtl/>
        </w:rPr>
        <w:t>גברתי עמדה פה ודיברה ארוכות על הנשיא טר</w:t>
      </w:r>
      <w:r w:rsidR="007117F3">
        <w:rPr>
          <w:rFonts w:hint="cs"/>
          <w:rtl/>
        </w:rPr>
        <w:t>א</w:t>
      </w:r>
      <w:r>
        <w:rPr>
          <w:rFonts w:hint="cs"/>
          <w:rtl/>
        </w:rPr>
        <w:t>מפ ועל החלטתו המבורכת</w:t>
      </w:r>
      <w:bookmarkStart w:id="8045" w:name="_ETM_Q20_695215"/>
      <w:bookmarkEnd w:id="8045"/>
      <w:r>
        <w:rPr>
          <w:rFonts w:hint="cs"/>
          <w:rtl/>
        </w:rPr>
        <w:t xml:space="preserve"> בנוגע להתנחלויות. אני שואלת אותך</w:t>
      </w:r>
      <w:r w:rsidR="007117F3">
        <w:rPr>
          <w:rFonts w:hint="cs"/>
          <w:rtl/>
        </w:rPr>
        <w:t>,</w:t>
      </w:r>
      <w:r>
        <w:rPr>
          <w:rFonts w:hint="cs"/>
          <w:rtl/>
        </w:rPr>
        <w:t xml:space="preserve"> גברתי</w:t>
      </w:r>
      <w:r w:rsidR="007117F3">
        <w:rPr>
          <w:rFonts w:hint="cs"/>
          <w:rtl/>
        </w:rPr>
        <w:t>:</w:t>
      </w:r>
      <w:r>
        <w:rPr>
          <w:rFonts w:hint="cs"/>
          <w:rtl/>
        </w:rPr>
        <w:t xml:space="preserve"> בתקופה האחרונה אנחנו עדים </w:t>
      </w:r>
      <w:r w:rsidR="007117F3">
        <w:rPr>
          <w:rFonts w:hint="cs"/>
          <w:rtl/>
        </w:rPr>
        <w:t xml:space="preserve">בכל מדינות אירופה </w:t>
      </w:r>
      <w:r>
        <w:rPr>
          <w:rFonts w:hint="cs"/>
          <w:rtl/>
        </w:rPr>
        <w:t xml:space="preserve">לגל אנטישמיות גואה </w:t>
      </w:r>
      <w:bookmarkStart w:id="8046" w:name="_ETM_Q20_705080"/>
      <w:bookmarkEnd w:id="8046"/>
      <w:r>
        <w:rPr>
          <w:rFonts w:hint="cs"/>
          <w:rtl/>
        </w:rPr>
        <w:t>וקריטי</w:t>
      </w:r>
      <w:r w:rsidR="007117F3">
        <w:rPr>
          <w:rFonts w:hint="cs"/>
          <w:rtl/>
        </w:rPr>
        <w:t>.</w:t>
      </w:r>
      <w:r>
        <w:rPr>
          <w:rFonts w:hint="cs"/>
          <w:rtl/>
        </w:rPr>
        <w:t xml:space="preserve"> האם יש לנו איזושהי </w:t>
      </w:r>
      <w:proofErr w:type="spellStart"/>
      <w:r>
        <w:rPr>
          <w:rFonts w:hint="cs"/>
          <w:rtl/>
        </w:rPr>
        <w:t>תוכנית</w:t>
      </w:r>
      <w:proofErr w:type="spellEnd"/>
      <w:r>
        <w:rPr>
          <w:rFonts w:hint="cs"/>
          <w:rtl/>
        </w:rPr>
        <w:t xml:space="preserve"> לאומית למאבק באנטישמיות? </w:t>
      </w:r>
      <w:bookmarkStart w:id="8047" w:name="_ETM_Q20_710057"/>
      <w:bookmarkStart w:id="8048" w:name="_ETM_Q20_710130"/>
      <w:bookmarkStart w:id="8049" w:name="_ETM_Q20_710185"/>
      <w:bookmarkStart w:id="8050" w:name="_ETM_Q20_710243"/>
      <w:bookmarkEnd w:id="8047"/>
      <w:bookmarkEnd w:id="8048"/>
      <w:bookmarkEnd w:id="8049"/>
      <w:bookmarkEnd w:id="8050"/>
      <w:r>
        <w:rPr>
          <w:rFonts w:hint="cs"/>
          <w:rtl/>
        </w:rPr>
        <w:t xml:space="preserve">גברתי זוכרת מתי בפעם האחרונה סימנו בטלאי צהוב? הסימון הזה הוא קריטי. מבחינתנו, אנחנו צריכים </w:t>
      </w:r>
      <w:bookmarkStart w:id="8051" w:name="_ETM_Q20_715990"/>
      <w:bookmarkEnd w:id="8051"/>
      <w:r>
        <w:rPr>
          <w:rFonts w:hint="cs"/>
          <w:rtl/>
        </w:rPr>
        <w:t>להבין שזה סוג חדש של טלאי צהוב ולהיאבק באנטישמיות הגואה. האם לנו</w:t>
      </w:r>
      <w:r w:rsidR="007117F3">
        <w:rPr>
          <w:rFonts w:hint="cs"/>
          <w:rtl/>
        </w:rPr>
        <w:t>,</w:t>
      </w:r>
      <w:r>
        <w:rPr>
          <w:rFonts w:hint="cs"/>
          <w:rtl/>
        </w:rPr>
        <w:t xml:space="preserve"> למדינת ישראל</w:t>
      </w:r>
      <w:r w:rsidR="007117F3">
        <w:rPr>
          <w:rFonts w:hint="cs"/>
          <w:rtl/>
        </w:rPr>
        <w:t>,</w:t>
      </w:r>
      <w:r>
        <w:rPr>
          <w:rFonts w:hint="cs"/>
          <w:rtl/>
        </w:rPr>
        <w:t xml:space="preserve"> יש איזושהי </w:t>
      </w:r>
      <w:proofErr w:type="spellStart"/>
      <w:r>
        <w:rPr>
          <w:rFonts w:hint="cs"/>
          <w:rtl/>
        </w:rPr>
        <w:t>תוכנית</w:t>
      </w:r>
      <w:proofErr w:type="spellEnd"/>
      <w:r>
        <w:rPr>
          <w:rFonts w:hint="cs"/>
          <w:rtl/>
        </w:rPr>
        <w:t>?</w:t>
      </w:r>
    </w:p>
    <w:p w:rsidR="0011163B" w:rsidRDefault="0011163B" w:rsidP="00B41C35">
      <w:pPr>
        <w:rPr>
          <w:rtl/>
        </w:rPr>
      </w:pPr>
    </w:p>
    <w:p w:rsidR="0011163B" w:rsidRDefault="0011163B" w:rsidP="00B41C35">
      <w:pPr>
        <w:pStyle w:val="af6"/>
        <w:keepNext/>
        <w:rPr>
          <w:rtl/>
        </w:rPr>
      </w:pPr>
      <w:r w:rsidRPr="007A4E9E">
        <w:rPr>
          <w:rStyle w:val="TagStyle"/>
          <w:rtl/>
        </w:rPr>
        <w:t xml:space="preserve"> &lt;&lt; יור &gt;&gt; </w:t>
      </w:r>
      <w:r>
        <w:rPr>
          <w:rtl/>
        </w:rPr>
        <w:t>היו"ר יעקב מרגי:</w:t>
      </w:r>
      <w:r w:rsidRPr="007A4E9E">
        <w:rPr>
          <w:rStyle w:val="TagStyle"/>
          <w:rtl/>
        </w:rPr>
        <w:t xml:space="preserve"> &lt;&lt; יור &gt;&gt;</w:t>
      </w:r>
      <w:r>
        <w:rPr>
          <w:rtl/>
        </w:rPr>
        <w:t xml:space="preserve"> </w:t>
      </w:r>
    </w:p>
    <w:p w:rsidR="0011163B" w:rsidRDefault="0011163B" w:rsidP="004C59D0">
      <w:pPr>
        <w:rPr>
          <w:rtl/>
        </w:rPr>
      </w:pPr>
    </w:p>
    <w:p w:rsidR="0011163B" w:rsidRDefault="0011163B" w:rsidP="00B41C35">
      <w:pPr>
        <w:rPr>
          <w:rtl/>
        </w:rPr>
      </w:pPr>
      <w:bookmarkStart w:id="8052" w:name="_ETM_Q20_726608"/>
      <w:bookmarkEnd w:id="8052"/>
      <w:r>
        <w:rPr>
          <w:rFonts w:hint="cs"/>
          <w:rtl/>
        </w:rPr>
        <w:t>והעמדה שלך?</w:t>
      </w:r>
    </w:p>
    <w:p w:rsidR="0011163B" w:rsidRDefault="0011163B" w:rsidP="00B41C35">
      <w:pPr>
        <w:rPr>
          <w:rtl/>
        </w:rPr>
      </w:pPr>
      <w:r>
        <w:rPr>
          <w:rtl/>
        </w:rPr>
        <w:t xml:space="preserve"> </w:t>
      </w:r>
    </w:p>
    <w:p w:rsidR="0011163B" w:rsidRDefault="0011163B" w:rsidP="00B41C35">
      <w:pPr>
        <w:pStyle w:val="af5"/>
        <w:keepNext/>
        <w:rPr>
          <w:rtl/>
        </w:rPr>
      </w:pPr>
      <w:bookmarkStart w:id="8053" w:name="ET_interruption_קריאה_13"/>
      <w:r w:rsidRPr="007A4E9E">
        <w:rPr>
          <w:rStyle w:val="TagStyle"/>
          <w:rtl/>
        </w:rPr>
        <w:t xml:space="preserve"> &lt;&lt; קריאה &gt;&gt; </w:t>
      </w:r>
      <w:r>
        <w:rPr>
          <w:rtl/>
        </w:rPr>
        <w:t>קריאה:</w:t>
      </w:r>
      <w:r w:rsidRPr="007A4E9E">
        <w:rPr>
          <w:rStyle w:val="TagStyle"/>
          <w:rtl/>
        </w:rPr>
        <w:t xml:space="preserve"> &lt;&lt; קריאה &gt;&gt;</w:t>
      </w:r>
      <w:r>
        <w:rPr>
          <w:rtl/>
        </w:rPr>
        <w:t xml:space="preserve"> </w:t>
      </w:r>
      <w:bookmarkEnd w:id="8053"/>
    </w:p>
    <w:p w:rsidR="0011163B" w:rsidRDefault="0011163B" w:rsidP="004C59D0">
      <w:pPr>
        <w:rPr>
          <w:rtl/>
        </w:rPr>
      </w:pPr>
    </w:p>
    <w:p w:rsidR="0011163B" w:rsidRDefault="0011163B" w:rsidP="00B41C35">
      <w:pPr>
        <w:rPr>
          <w:rtl/>
        </w:rPr>
      </w:pPr>
      <w:bookmarkStart w:id="8054" w:name="_ETM_Q20_728421"/>
      <w:bookmarkStart w:id="8055" w:name="_ETM_Q20_728672"/>
      <w:bookmarkStart w:id="8056" w:name="_ETM_Q20_728727"/>
      <w:bookmarkEnd w:id="8054"/>
      <w:bookmarkEnd w:id="8055"/>
      <w:bookmarkEnd w:id="8056"/>
      <w:r>
        <w:rPr>
          <w:rFonts w:hint="cs"/>
          <w:rtl/>
        </w:rPr>
        <w:t xml:space="preserve">זאת לא שאילתה. </w:t>
      </w:r>
    </w:p>
    <w:p w:rsidR="0011163B" w:rsidRDefault="0011163B" w:rsidP="00B41C35">
      <w:pPr>
        <w:rPr>
          <w:rtl/>
        </w:rPr>
      </w:pPr>
    </w:p>
    <w:p w:rsidR="0011163B" w:rsidRDefault="0011163B" w:rsidP="00B41C35">
      <w:pPr>
        <w:pStyle w:val="af6"/>
        <w:keepNext/>
        <w:rPr>
          <w:rtl/>
        </w:rPr>
      </w:pPr>
      <w:r w:rsidRPr="007A4E9E">
        <w:rPr>
          <w:rStyle w:val="TagStyle"/>
          <w:rtl/>
        </w:rPr>
        <w:t xml:space="preserve"> &lt;&lt; יור &gt;&gt; </w:t>
      </w:r>
      <w:r>
        <w:rPr>
          <w:rtl/>
        </w:rPr>
        <w:t>היו"ר יעקב מרגי:</w:t>
      </w:r>
      <w:r w:rsidRPr="007A4E9E">
        <w:rPr>
          <w:rStyle w:val="TagStyle"/>
          <w:rtl/>
        </w:rPr>
        <w:t xml:space="preserve"> &lt;&lt; יור &gt;&gt;</w:t>
      </w:r>
      <w:r>
        <w:rPr>
          <w:rtl/>
        </w:rPr>
        <w:t xml:space="preserve"> </w:t>
      </w:r>
    </w:p>
    <w:p w:rsidR="0011163B" w:rsidRDefault="0011163B" w:rsidP="004C59D0">
      <w:pPr>
        <w:rPr>
          <w:rtl/>
        </w:rPr>
      </w:pPr>
    </w:p>
    <w:p w:rsidR="0011163B" w:rsidRDefault="0011163B" w:rsidP="00B41C35">
      <w:pPr>
        <w:rPr>
          <w:rtl/>
        </w:rPr>
      </w:pPr>
      <w:bookmarkStart w:id="8057" w:name="_ETM_Q20_728951"/>
      <w:bookmarkEnd w:id="8057"/>
      <w:r>
        <w:rPr>
          <w:rFonts w:hint="cs"/>
          <w:rtl/>
        </w:rPr>
        <w:t>אוקיי, תודה. זו עמדה נוספת. ועדה? מה? איזו ועדה?</w:t>
      </w:r>
      <w:r>
        <w:rPr>
          <w:rtl/>
        </w:rPr>
        <w:t xml:space="preserve"> </w:t>
      </w:r>
    </w:p>
    <w:p w:rsidR="0011163B" w:rsidRPr="007117F3" w:rsidRDefault="0011163B" w:rsidP="00B41C35">
      <w:pPr>
        <w:rPr>
          <w:rtl/>
        </w:rPr>
      </w:pPr>
    </w:p>
    <w:p w:rsidR="0011163B" w:rsidRDefault="0011163B" w:rsidP="00B41C35">
      <w:pPr>
        <w:pStyle w:val="af5"/>
        <w:keepNext/>
        <w:rPr>
          <w:rtl/>
        </w:rPr>
      </w:pPr>
      <w:r w:rsidRPr="007A4E9E">
        <w:rPr>
          <w:rStyle w:val="TagStyle"/>
          <w:rtl/>
        </w:rPr>
        <w:t xml:space="preserve"> &lt;&lt; קריאה &gt;&gt; </w:t>
      </w:r>
      <w:r>
        <w:rPr>
          <w:rtl/>
        </w:rPr>
        <w:t xml:space="preserve">עומר </w:t>
      </w:r>
      <w:proofErr w:type="spellStart"/>
      <w:r>
        <w:rPr>
          <w:rtl/>
        </w:rPr>
        <w:t>ינקלביץ</w:t>
      </w:r>
      <w:proofErr w:type="spellEnd"/>
      <w:r>
        <w:rPr>
          <w:rtl/>
        </w:rPr>
        <w:t>' (כחול לבן):</w:t>
      </w:r>
      <w:r w:rsidRPr="007A4E9E">
        <w:rPr>
          <w:rStyle w:val="TagStyle"/>
          <w:rtl/>
        </w:rPr>
        <w:t xml:space="preserve"> &lt;&lt; קריאה &gt;&gt;</w:t>
      </w:r>
      <w:r>
        <w:rPr>
          <w:rtl/>
        </w:rPr>
        <w:t xml:space="preserve"> </w:t>
      </w:r>
    </w:p>
    <w:p w:rsidR="0011163B" w:rsidRDefault="0011163B" w:rsidP="004C59D0">
      <w:pPr>
        <w:rPr>
          <w:rtl/>
        </w:rPr>
      </w:pPr>
    </w:p>
    <w:p w:rsidR="0011163B" w:rsidRPr="007A4E9E" w:rsidRDefault="0011163B" w:rsidP="00B41C35">
      <w:pPr>
        <w:rPr>
          <w:rtl/>
        </w:rPr>
      </w:pPr>
      <w:bookmarkStart w:id="8058" w:name="_ETM_Q20_731782"/>
      <w:bookmarkStart w:id="8059" w:name="_ETM_Q20_732063"/>
      <w:bookmarkStart w:id="8060" w:name="_ETM_Q20_732122"/>
      <w:bookmarkEnd w:id="8058"/>
      <w:bookmarkEnd w:id="8059"/>
      <w:bookmarkEnd w:id="8060"/>
      <w:r>
        <w:rPr>
          <w:rFonts w:hint="cs"/>
          <w:rtl/>
        </w:rPr>
        <w:t xml:space="preserve">לא משיבים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11163B" w:rsidRDefault="0011163B" w:rsidP="00B41C35">
      <w:pPr>
        <w:rPr>
          <w:rtl/>
        </w:rPr>
      </w:pPr>
      <w:r>
        <w:rPr>
          <w:rtl/>
        </w:rPr>
        <w:t xml:space="preserve"> </w:t>
      </w:r>
    </w:p>
    <w:p w:rsidR="0011163B" w:rsidRDefault="0011163B" w:rsidP="00B41C35">
      <w:pPr>
        <w:pStyle w:val="af5"/>
        <w:keepNext/>
        <w:rPr>
          <w:rtl/>
        </w:rPr>
      </w:pPr>
      <w:bookmarkStart w:id="8061" w:name="ET_interruption_5292_11"/>
      <w:r w:rsidRPr="0052230D">
        <w:rPr>
          <w:rStyle w:val="TagStyle"/>
          <w:rtl/>
        </w:rPr>
        <w:t xml:space="preserve"> &lt;&lt; קריאה &gt;&gt; </w:t>
      </w:r>
      <w:r>
        <w:rPr>
          <w:rtl/>
        </w:rPr>
        <w:t>אוסאמה סעדי (הרשימה המשותפת):</w:t>
      </w:r>
      <w:r w:rsidRPr="0052230D">
        <w:rPr>
          <w:rStyle w:val="TagStyle"/>
          <w:rtl/>
        </w:rPr>
        <w:t xml:space="preserve"> &lt;&lt; קריאה &gt;&gt;</w:t>
      </w:r>
      <w:r>
        <w:rPr>
          <w:rtl/>
        </w:rPr>
        <w:t xml:space="preserve"> </w:t>
      </w:r>
      <w:bookmarkEnd w:id="8061"/>
    </w:p>
    <w:p w:rsidR="0011163B" w:rsidRDefault="0011163B" w:rsidP="004C59D0">
      <w:pPr>
        <w:rPr>
          <w:rtl/>
        </w:rPr>
      </w:pPr>
    </w:p>
    <w:p w:rsidR="0011163B" w:rsidRDefault="0011163B" w:rsidP="00B41C35">
      <w:pPr>
        <w:rPr>
          <w:rtl/>
        </w:rPr>
      </w:pPr>
      <w:r>
        <w:rPr>
          <w:rFonts w:hint="cs"/>
          <w:rtl/>
        </w:rPr>
        <w:t xml:space="preserve">לא, </w:t>
      </w:r>
      <w:bookmarkStart w:id="8062" w:name="_ETM_Q20_734728"/>
      <w:bookmarkEnd w:id="8062"/>
      <w:r>
        <w:rPr>
          <w:rFonts w:hint="cs"/>
          <w:rtl/>
        </w:rPr>
        <w:t xml:space="preserve">זאת לא שאילתה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11163B" w:rsidRDefault="0011163B" w:rsidP="00B41C35">
      <w:pPr>
        <w:rPr>
          <w:rtl/>
        </w:rPr>
      </w:pPr>
      <w:bookmarkStart w:id="8063" w:name="_ETM_Q20_738095"/>
      <w:bookmarkStart w:id="8064" w:name="_ETM_Q20_738170"/>
      <w:bookmarkEnd w:id="8063"/>
      <w:bookmarkEnd w:id="8064"/>
    </w:p>
    <w:p w:rsidR="0011163B" w:rsidRDefault="0011163B" w:rsidP="00B41C35">
      <w:pPr>
        <w:pStyle w:val="af6"/>
        <w:keepNext/>
        <w:rPr>
          <w:rtl/>
        </w:rPr>
      </w:pPr>
      <w:r w:rsidRPr="009B55A3">
        <w:rPr>
          <w:rStyle w:val="TagStyle"/>
          <w:rtl/>
        </w:rPr>
        <w:t xml:space="preserve"> &lt;&lt; יור &gt;&gt; </w:t>
      </w:r>
      <w:r>
        <w:rPr>
          <w:rtl/>
        </w:rPr>
        <w:t>היו"ר יעקב מרגי:</w:t>
      </w:r>
      <w:r w:rsidRPr="009B55A3">
        <w:rPr>
          <w:rStyle w:val="TagStyle"/>
          <w:rtl/>
        </w:rPr>
        <w:t xml:space="preserve"> &lt;&lt; יור &gt;&gt;</w:t>
      </w:r>
      <w:r>
        <w:rPr>
          <w:rtl/>
        </w:rPr>
        <w:t xml:space="preserve"> </w:t>
      </w:r>
    </w:p>
    <w:p w:rsidR="0011163B" w:rsidRDefault="0011163B" w:rsidP="004C59D0">
      <w:pPr>
        <w:rPr>
          <w:rtl/>
        </w:rPr>
      </w:pPr>
    </w:p>
    <w:p w:rsidR="0011163B" w:rsidRDefault="0011163B" w:rsidP="00B41C35">
      <w:pPr>
        <w:rPr>
          <w:rtl/>
        </w:rPr>
      </w:pPr>
      <w:bookmarkStart w:id="8065" w:name="_ETM_Q20_736188"/>
      <w:bookmarkEnd w:id="8065"/>
      <w:r>
        <w:rPr>
          <w:rFonts w:hint="cs"/>
          <w:rtl/>
        </w:rPr>
        <w:t xml:space="preserve">אוקיי, תודה. </w:t>
      </w:r>
    </w:p>
    <w:p w:rsidR="0011163B" w:rsidRDefault="0011163B" w:rsidP="00B41C35">
      <w:pPr>
        <w:rPr>
          <w:rtl/>
        </w:rPr>
      </w:pPr>
      <w:bookmarkStart w:id="8066" w:name="_ETM_Q20_736565"/>
      <w:bookmarkStart w:id="8067" w:name="_ETM_Q20_736651"/>
      <w:bookmarkEnd w:id="8066"/>
      <w:bookmarkEnd w:id="8067"/>
    </w:p>
    <w:p w:rsidR="0011163B" w:rsidRDefault="0011163B" w:rsidP="00B41C35">
      <w:pPr>
        <w:pStyle w:val="af5"/>
        <w:keepNext/>
        <w:rPr>
          <w:rtl/>
        </w:rPr>
      </w:pPr>
      <w:bookmarkStart w:id="8068" w:name="ET_interruption_5782_17"/>
      <w:r w:rsidRPr="00D8582B">
        <w:rPr>
          <w:rStyle w:val="TagStyle"/>
          <w:rtl/>
        </w:rPr>
        <w:t xml:space="preserve"> &lt;&lt; קריאה &gt;&gt; </w:t>
      </w:r>
      <w:r>
        <w:rPr>
          <w:rtl/>
        </w:rPr>
        <w:t xml:space="preserve">עומר </w:t>
      </w:r>
      <w:proofErr w:type="spellStart"/>
      <w:r>
        <w:rPr>
          <w:rtl/>
        </w:rPr>
        <w:t>ינקלביץ</w:t>
      </w:r>
      <w:proofErr w:type="spellEnd"/>
      <w:r>
        <w:rPr>
          <w:rtl/>
        </w:rPr>
        <w:t>' (כחול לבן):</w:t>
      </w:r>
      <w:r w:rsidRPr="00D8582B">
        <w:rPr>
          <w:rStyle w:val="TagStyle"/>
          <w:rtl/>
        </w:rPr>
        <w:t xml:space="preserve"> &lt;&lt; קריאה &gt;&gt;</w:t>
      </w:r>
      <w:r>
        <w:rPr>
          <w:rtl/>
        </w:rPr>
        <w:t xml:space="preserve"> </w:t>
      </w:r>
      <w:bookmarkEnd w:id="8068"/>
    </w:p>
    <w:p w:rsidR="0011163B" w:rsidRDefault="0011163B" w:rsidP="004C59D0">
      <w:pPr>
        <w:rPr>
          <w:rtl/>
        </w:rPr>
      </w:pPr>
    </w:p>
    <w:p w:rsidR="0011163B" w:rsidRDefault="00214018" w:rsidP="00B41C35">
      <w:pPr>
        <w:rPr>
          <w:rtl/>
        </w:rPr>
      </w:pPr>
      <w:bookmarkStart w:id="8069" w:name="_ETM_Q20_737556"/>
      <w:bookmarkStart w:id="8070" w:name="_ETM_Q20_737824"/>
      <w:bookmarkStart w:id="8071" w:name="_ETM_Q20_737878"/>
      <w:bookmarkEnd w:id="8069"/>
      <w:bookmarkEnd w:id="8070"/>
      <w:bookmarkEnd w:id="8071"/>
      <w:r>
        <w:rPr>
          <w:rFonts w:hint="cs"/>
          <w:rtl/>
        </w:rPr>
        <w:t>–</w:t>
      </w:r>
      <w:r w:rsidR="00404E3E">
        <w:rPr>
          <w:rFonts w:hint="cs"/>
          <w:rtl/>
        </w:rPr>
        <w:t xml:space="preserve"> </w:t>
      </w:r>
      <w:r>
        <w:rPr>
          <w:rFonts w:hint="cs"/>
          <w:rtl/>
        </w:rPr>
        <w:t>–</w:t>
      </w:r>
      <w:r w:rsidR="00404E3E">
        <w:rPr>
          <w:rFonts w:hint="cs"/>
          <w:rtl/>
        </w:rPr>
        <w:t xml:space="preserve"> </w:t>
      </w:r>
      <w:r>
        <w:rPr>
          <w:rFonts w:hint="cs"/>
          <w:rtl/>
        </w:rPr>
        <w:t>–</w:t>
      </w:r>
    </w:p>
    <w:p w:rsidR="0011163B" w:rsidRDefault="0011163B" w:rsidP="00B41C35">
      <w:pPr>
        <w:rPr>
          <w:rtl/>
        </w:rPr>
      </w:pPr>
      <w:bookmarkStart w:id="8072" w:name="_ETM_Q20_739682"/>
      <w:bookmarkStart w:id="8073" w:name="_ETM_Q20_739800"/>
      <w:bookmarkEnd w:id="8072"/>
      <w:bookmarkEnd w:id="8073"/>
    </w:p>
    <w:p w:rsidR="0011163B" w:rsidRDefault="0011163B" w:rsidP="00B41C35">
      <w:pPr>
        <w:pStyle w:val="af6"/>
        <w:keepNext/>
        <w:rPr>
          <w:rtl/>
        </w:rPr>
      </w:pPr>
      <w:r w:rsidRPr="00D8582B">
        <w:rPr>
          <w:rStyle w:val="TagStyle"/>
          <w:rtl/>
        </w:rPr>
        <w:t xml:space="preserve"> &lt;&lt; יור &gt;&gt; </w:t>
      </w:r>
      <w:r>
        <w:rPr>
          <w:rtl/>
        </w:rPr>
        <w:t>היו"ר יעקב מרגי:</w:t>
      </w:r>
      <w:r w:rsidRPr="00D8582B">
        <w:rPr>
          <w:rStyle w:val="TagStyle"/>
          <w:rtl/>
        </w:rPr>
        <w:t xml:space="preserve"> &lt;&lt; יור &gt;&gt;</w:t>
      </w:r>
      <w:r>
        <w:rPr>
          <w:rtl/>
        </w:rPr>
        <w:t xml:space="preserve"> </w:t>
      </w:r>
    </w:p>
    <w:p w:rsidR="0011163B" w:rsidRDefault="0011163B" w:rsidP="004C59D0">
      <w:pPr>
        <w:rPr>
          <w:rtl/>
        </w:rPr>
      </w:pPr>
    </w:p>
    <w:p w:rsidR="0011163B" w:rsidRDefault="0011163B" w:rsidP="00B41C35">
      <w:pPr>
        <w:rPr>
          <w:rtl/>
        </w:rPr>
      </w:pPr>
      <w:bookmarkStart w:id="8074" w:name="_ETM_Q20_740477"/>
      <w:bookmarkStart w:id="8075" w:name="_ETM_Q20_736693"/>
      <w:bookmarkStart w:id="8076" w:name="_ETM_Q20_736769"/>
      <w:bookmarkEnd w:id="8074"/>
      <w:bookmarkEnd w:id="8075"/>
      <w:bookmarkEnd w:id="8076"/>
      <w:r>
        <w:rPr>
          <w:rFonts w:hint="cs"/>
          <w:rtl/>
        </w:rPr>
        <w:t xml:space="preserve">זה היה רמז לבאים בתור. </w:t>
      </w:r>
      <w:bookmarkStart w:id="8077" w:name="_ETM_Q20_741199"/>
      <w:bookmarkEnd w:id="8077"/>
      <w:r>
        <w:rPr>
          <w:rFonts w:hint="cs"/>
          <w:rtl/>
        </w:rPr>
        <w:t xml:space="preserve">עמדה נוספת. תודה. </w:t>
      </w:r>
      <w:r>
        <w:rPr>
          <w:rtl/>
        </w:rPr>
        <w:t xml:space="preserve">   </w:t>
      </w:r>
    </w:p>
    <w:p w:rsidR="0011163B" w:rsidRDefault="0011163B" w:rsidP="004C59D0">
      <w:pPr>
        <w:rPr>
          <w:rtl/>
        </w:rPr>
      </w:pPr>
    </w:p>
    <w:p w:rsidR="0011163B" w:rsidRDefault="0011163B" w:rsidP="00B41C35">
      <w:pPr>
        <w:pStyle w:val="af5"/>
        <w:keepNext/>
        <w:rPr>
          <w:rtl/>
        </w:rPr>
      </w:pPr>
      <w:bookmarkStart w:id="8078" w:name="ET_interruption_5782_19"/>
      <w:r w:rsidRPr="00D8582B">
        <w:rPr>
          <w:rStyle w:val="TagStyle"/>
          <w:rtl/>
        </w:rPr>
        <w:t xml:space="preserve"> &lt;&lt; קריאה &gt;&gt; </w:t>
      </w:r>
      <w:r>
        <w:rPr>
          <w:rtl/>
        </w:rPr>
        <w:t xml:space="preserve">עומר </w:t>
      </w:r>
      <w:proofErr w:type="spellStart"/>
      <w:r>
        <w:rPr>
          <w:rtl/>
        </w:rPr>
        <w:t>ינקלביץ</w:t>
      </w:r>
      <w:proofErr w:type="spellEnd"/>
      <w:r>
        <w:rPr>
          <w:rtl/>
        </w:rPr>
        <w:t>' (כחול לבן):</w:t>
      </w:r>
      <w:r w:rsidRPr="00D8582B">
        <w:rPr>
          <w:rStyle w:val="TagStyle"/>
          <w:rtl/>
        </w:rPr>
        <w:t xml:space="preserve"> &lt;&lt; קריאה &gt;&gt;</w:t>
      </w:r>
      <w:r>
        <w:rPr>
          <w:rtl/>
        </w:rPr>
        <w:t xml:space="preserve"> </w:t>
      </w:r>
      <w:bookmarkEnd w:id="8078"/>
    </w:p>
    <w:p w:rsidR="0011163B" w:rsidRDefault="0011163B" w:rsidP="004C59D0">
      <w:pPr>
        <w:rPr>
          <w:rtl/>
        </w:rPr>
      </w:pPr>
    </w:p>
    <w:p w:rsidR="0011163B" w:rsidRDefault="00214018" w:rsidP="00B41C35">
      <w:pPr>
        <w:rPr>
          <w:rtl/>
        </w:rPr>
      </w:pPr>
      <w:bookmarkStart w:id="8079" w:name="_ETM_Q20_743978"/>
      <w:bookmarkStart w:id="8080" w:name="_ETM_Q20_744242"/>
      <w:bookmarkStart w:id="8081" w:name="_ETM_Q20_744298"/>
      <w:bookmarkEnd w:id="8079"/>
      <w:bookmarkEnd w:id="8080"/>
      <w:bookmarkEnd w:id="8081"/>
      <w:r>
        <w:rPr>
          <w:rFonts w:hint="cs"/>
          <w:rtl/>
        </w:rPr>
        <w:t>–</w:t>
      </w:r>
      <w:r w:rsidR="00404E3E">
        <w:rPr>
          <w:rFonts w:hint="cs"/>
          <w:rtl/>
        </w:rPr>
        <w:t xml:space="preserve"> </w:t>
      </w:r>
      <w:r>
        <w:rPr>
          <w:rFonts w:hint="cs"/>
          <w:rtl/>
        </w:rPr>
        <w:t>–</w:t>
      </w:r>
      <w:r w:rsidR="00404E3E">
        <w:rPr>
          <w:rFonts w:hint="cs"/>
          <w:rtl/>
        </w:rPr>
        <w:t xml:space="preserve"> </w:t>
      </w:r>
      <w:r>
        <w:rPr>
          <w:rFonts w:hint="cs"/>
          <w:rtl/>
        </w:rPr>
        <w:t>–</w:t>
      </w:r>
    </w:p>
    <w:p w:rsidR="0011163B" w:rsidRDefault="0011163B" w:rsidP="00B41C35">
      <w:pPr>
        <w:rPr>
          <w:rtl/>
        </w:rPr>
      </w:pPr>
      <w:bookmarkStart w:id="8082" w:name="_ETM_Q20_746399"/>
      <w:bookmarkStart w:id="8083" w:name="_ETM_Q20_746504"/>
      <w:bookmarkEnd w:id="8082"/>
      <w:bookmarkEnd w:id="8083"/>
    </w:p>
    <w:p w:rsidR="0011163B" w:rsidRDefault="0011163B" w:rsidP="00B41C35">
      <w:pPr>
        <w:pStyle w:val="af6"/>
        <w:keepNext/>
        <w:rPr>
          <w:rtl/>
        </w:rPr>
      </w:pPr>
      <w:r w:rsidRPr="00D8582B">
        <w:rPr>
          <w:rStyle w:val="TagStyle"/>
          <w:rtl/>
        </w:rPr>
        <w:t xml:space="preserve"> &lt;&lt; יור &gt;&gt; </w:t>
      </w:r>
      <w:r>
        <w:rPr>
          <w:rtl/>
        </w:rPr>
        <w:t>היו"ר יעקב מרגי:</w:t>
      </w:r>
      <w:r w:rsidRPr="00D8582B">
        <w:rPr>
          <w:rStyle w:val="TagStyle"/>
          <w:rtl/>
        </w:rPr>
        <w:t xml:space="preserve"> &lt;&lt; יור &gt;&gt;</w:t>
      </w:r>
      <w:r>
        <w:rPr>
          <w:rtl/>
        </w:rPr>
        <w:t xml:space="preserve"> </w:t>
      </w:r>
    </w:p>
    <w:p w:rsidR="0011163B" w:rsidRDefault="0011163B" w:rsidP="004C59D0">
      <w:pPr>
        <w:rPr>
          <w:rtl/>
        </w:rPr>
      </w:pPr>
    </w:p>
    <w:p w:rsidR="0011163B" w:rsidRDefault="0011163B" w:rsidP="00B41C35">
      <w:pPr>
        <w:rPr>
          <w:rtl/>
        </w:rPr>
      </w:pPr>
      <w:bookmarkStart w:id="8084" w:name="_ETM_Q20_745158"/>
      <w:bookmarkEnd w:id="8084"/>
      <w:r>
        <w:rPr>
          <w:rFonts w:hint="cs"/>
          <w:rtl/>
        </w:rPr>
        <w:t>אנחנו עובר</w:t>
      </w:r>
      <w:bookmarkStart w:id="8085" w:name="_ETM_Q20_746123"/>
      <w:bookmarkEnd w:id="8085"/>
      <w:r>
        <w:rPr>
          <w:rFonts w:hint="cs"/>
          <w:rtl/>
        </w:rPr>
        <w:t xml:space="preserve">ים להצבעה. </w:t>
      </w:r>
    </w:p>
    <w:p w:rsidR="0011163B" w:rsidRDefault="0011163B" w:rsidP="00B41C35">
      <w:pPr>
        <w:rPr>
          <w:rtl/>
        </w:rPr>
      </w:pPr>
      <w:bookmarkStart w:id="8086" w:name="_ETM_Q20_746239"/>
      <w:bookmarkStart w:id="8087" w:name="_ETM_Q20_746317"/>
      <w:bookmarkEnd w:id="8086"/>
      <w:bookmarkEnd w:id="8087"/>
    </w:p>
    <w:p w:rsidR="0011163B" w:rsidRDefault="0011163B" w:rsidP="00B41C35">
      <w:pPr>
        <w:pStyle w:val="af5"/>
        <w:keepNext/>
        <w:rPr>
          <w:rtl/>
        </w:rPr>
      </w:pPr>
      <w:bookmarkStart w:id="8088" w:name="ET_interruption_5782_21"/>
      <w:r w:rsidRPr="00D8582B">
        <w:rPr>
          <w:rStyle w:val="TagStyle"/>
          <w:rtl/>
        </w:rPr>
        <w:t xml:space="preserve"> &lt;&lt; קריאה &gt;&gt; </w:t>
      </w:r>
      <w:r>
        <w:rPr>
          <w:rtl/>
        </w:rPr>
        <w:t xml:space="preserve">עומר </w:t>
      </w:r>
      <w:proofErr w:type="spellStart"/>
      <w:r>
        <w:rPr>
          <w:rtl/>
        </w:rPr>
        <w:t>ינקלביץ</w:t>
      </w:r>
      <w:proofErr w:type="spellEnd"/>
      <w:r>
        <w:rPr>
          <w:rtl/>
        </w:rPr>
        <w:t>' (כחול לבן):</w:t>
      </w:r>
      <w:r w:rsidRPr="00D8582B">
        <w:rPr>
          <w:rStyle w:val="TagStyle"/>
          <w:rtl/>
        </w:rPr>
        <w:t xml:space="preserve"> &lt;&lt; קריאה &gt;&gt;</w:t>
      </w:r>
      <w:r>
        <w:rPr>
          <w:rtl/>
        </w:rPr>
        <w:t xml:space="preserve"> </w:t>
      </w:r>
      <w:bookmarkEnd w:id="8088"/>
    </w:p>
    <w:p w:rsidR="0011163B" w:rsidRDefault="0011163B" w:rsidP="004C59D0">
      <w:pPr>
        <w:rPr>
          <w:rtl/>
        </w:rPr>
      </w:pPr>
    </w:p>
    <w:p w:rsidR="0011163B" w:rsidRDefault="00214018" w:rsidP="00B41C35">
      <w:pPr>
        <w:rPr>
          <w:rtl/>
        </w:rPr>
      </w:pPr>
      <w:bookmarkStart w:id="8089" w:name="_ETM_Q20_745807"/>
      <w:bookmarkEnd w:id="8089"/>
      <w:r>
        <w:rPr>
          <w:rFonts w:hint="cs"/>
          <w:rtl/>
        </w:rPr>
        <w:t>–</w:t>
      </w:r>
      <w:r w:rsidR="00404E3E">
        <w:rPr>
          <w:rFonts w:hint="cs"/>
          <w:rtl/>
        </w:rPr>
        <w:t xml:space="preserve"> </w:t>
      </w:r>
      <w:r>
        <w:rPr>
          <w:rFonts w:hint="cs"/>
          <w:rtl/>
        </w:rPr>
        <w:t>–</w:t>
      </w:r>
      <w:r w:rsidR="00404E3E">
        <w:rPr>
          <w:rFonts w:hint="cs"/>
          <w:rtl/>
        </w:rPr>
        <w:t xml:space="preserve"> </w:t>
      </w:r>
      <w:r>
        <w:rPr>
          <w:rFonts w:hint="cs"/>
          <w:rtl/>
        </w:rPr>
        <w:t>–</w:t>
      </w:r>
      <w:r w:rsidR="0011163B">
        <w:rPr>
          <w:rFonts w:hint="cs"/>
          <w:rtl/>
        </w:rPr>
        <w:t xml:space="preserve"> שמתחוללת. </w:t>
      </w:r>
    </w:p>
    <w:p w:rsidR="0011163B" w:rsidRDefault="0011163B" w:rsidP="00B41C35">
      <w:pPr>
        <w:rPr>
          <w:rtl/>
        </w:rPr>
      </w:pPr>
      <w:bookmarkStart w:id="8090" w:name="_ETM_Q20_747092"/>
      <w:bookmarkStart w:id="8091" w:name="_ETM_Q20_747170"/>
      <w:bookmarkEnd w:id="8090"/>
      <w:bookmarkEnd w:id="8091"/>
    </w:p>
    <w:p w:rsidR="0011163B" w:rsidRDefault="0011163B" w:rsidP="00B41C35">
      <w:pPr>
        <w:pStyle w:val="af6"/>
        <w:keepNext/>
        <w:rPr>
          <w:rtl/>
        </w:rPr>
      </w:pPr>
      <w:r w:rsidRPr="00D8582B">
        <w:rPr>
          <w:rStyle w:val="TagStyle"/>
          <w:rtl/>
        </w:rPr>
        <w:t xml:space="preserve"> &lt;&lt; יור &gt;&gt; </w:t>
      </w:r>
      <w:r>
        <w:rPr>
          <w:rtl/>
        </w:rPr>
        <w:t>היו"ר יעקב מרגי:</w:t>
      </w:r>
      <w:r w:rsidRPr="00D8582B">
        <w:rPr>
          <w:rStyle w:val="TagStyle"/>
          <w:rtl/>
        </w:rPr>
        <w:t xml:space="preserve"> &lt;&lt; יור &gt;&gt;</w:t>
      </w:r>
      <w:r>
        <w:rPr>
          <w:rtl/>
        </w:rPr>
        <w:t xml:space="preserve"> </w:t>
      </w:r>
    </w:p>
    <w:p w:rsidR="0011163B" w:rsidRDefault="0011163B" w:rsidP="004C59D0">
      <w:pPr>
        <w:rPr>
          <w:rtl/>
        </w:rPr>
      </w:pPr>
    </w:p>
    <w:p w:rsidR="0011163B" w:rsidRDefault="0011163B" w:rsidP="00B41C35">
      <w:pPr>
        <w:rPr>
          <w:rtl/>
        </w:rPr>
      </w:pPr>
      <w:bookmarkStart w:id="8092" w:name="_ETM_Q20_748222"/>
      <w:bookmarkEnd w:id="8092"/>
      <w:r>
        <w:rPr>
          <w:rFonts w:hint="cs"/>
          <w:rtl/>
        </w:rPr>
        <w:t xml:space="preserve">סגנית השר, ועדת חוץ </w:t>
      </w:r>
      <w:bookmarkStart w:id="8093" w:name="_ETM_Q20_753122"/>
      <w:bookmarkEnd w:id="8093"/>
      <w:r>
        <w:rPr>
          <w:rFonts w:hint="cs"/>
          <w:rtl/>
        </w:rPr>
        <w:t>וביטחון?</w:t>
      </w:r>
    </w:p>
    <w:p w:rsidR="0011163B" w:rsidRDefault="0011163B" w:rsidP="00B41C35">
      <w:pPr>
        <w:rPr>
          <w:rtl/>
        </w:rPr>
      </w:pPr>
    </w:p>
    <w:p w:rsidR="0011163B" w:rsidRDefault="0011163B" w:rsidP="00B41C35">
      <w:pPr>
        <w:pStyle w:val="af5"/>
        <w:keepNext/>
        <w:rPr>
          <w:rtl/>
        </w:rPr>
      </w:pPr>
      <w:bookmarkStart w:id="8094" w:name="ET_interruption_5883_23"/>
      <w:r w:rsidRPr="00D8582B">
        <w:rPr>
          <w:rStyle w:val="TagStyle"/>
          <w:rtl/>
        </w:rPr>
        <w:t xml:space="preserve"> &lt;&lt; קריאה &gt;&gt; </w:t>
      </w:r>
      <w:r>
        <w:rPr>
          <w:rtl/>
        </w:rPr>
        <w:t>סגנית שר החוץ ציפי חוטובלי:</w:t>
      </w:r>
      <w:r w:rsidRPr="00D8582B">
        <w:rPr>
          <w:rStyle w:val="TagStyle"/>
          <w:rtl/>
        </w:rPr>
        <w:t xml:space="preserve"> &lt;&lt; קריאה &gt;&gt;</w:t>
      </w:r>
      <w:r>
        <w:rPr>
          <w:rtl/>
        </w:rPr>
        <w:t xml:space="preserve"> </w:t>
      </w:r>
      <w:bookmarkEnd w:id="8094"/>
    </w:p>
    <w:p w:rsidR="0011163B" w:rsidRDefault="0011163B" w:rsidP="004C59D0">
      <w:pPr>
        <w:rPr>
          <w:rtl/>
        </w:rPr>
      </w:pPr>
    </w:p>
    <w:p w:rsidR="0011163B" w:rsidRDefault="00214018" w:rsidP="00B41C35">
      <w:pPr>
        <w:rPr>
          <w:rtl/>
        </w:rPr>
      </w:pPr>
      <w:bookmarkStart w:id="8095" w:name="_ETM_Q20_749232"/>
      <w:bookmarkStart w:id="8096" w:name="_ETM_Q20_749498"/>
      <w:bookmarkStart w:id="8097" w:name="_ETM_Q20_749566"/>
      <w:bookmarkEnd w:id="8095"/>
      <w:bookmarkEnd w:id="8096"/>
      <w:bookmarkEnd w:id="8097"/>
      <w:r>
        <w:rPr>
          <w:rFonts w:hint="cs"/>
          <w:rtl/>
        </w:rPr>
        <w:t>–</w:t>
      </w:r>
      <w:r w:rsidR="00404E3E">
        <w:rPr>
          <w:rFonts w:hint="cs"/>
          <w:rtl/>
        </w:rPr>
        <w:t xml:space="preserve"> </w:t>
      </w:r>
      <w:r>
        <w:rPr>
          <w:rFonts w:hint="cs"/>
          <w:rtl/>
        </w:rPr>
        <w:t>–</w:t>
      </w:r>
      <w:r w:rsidR="00404E3E">
        <w:rPr>
          <w:rFonts w:hint="cs"/>
          <w:rtl/>
        </w:rPr>
        <w:t xml:space="preserve"> </w:t>
      </w:r>
      <w:r>
        <w:rPr>
          <w:rFonts w:hint="cs"/>
          <w:rtl/>
        </w:rPr>
        <w:t>–</w:t>
      </w:r>
      <w:r w:rsidR="0011163B">
        <w:rPr>
          <w:rFonts w:hint="cs"/>
          <w:rtl/>
        </w:rPr>
        <w:t xml:space="preserve"> כן, בסדר. </w:t>
      </w:r>
    </w:p>
    <w:p w:rsidR="0011163B" w:rsidRDefault="0011163B" w:rsidP="00B41C35">
      <w:pPr>
        <w:rPr>
          <w:rtl/>
        </w:rPr>
      </w:pPr>
      <w:bookmarkStart w:id="8098" w:name="_ETM_Q20_751948"/>
      <w:bookmarkStart w:id="8099" w:name="_ETM_Q20_752043"/>
      <w:bookmarkEnd w:id="8098"/>
      <w:bookmarkEnd w:id="8099"/>
    </w:p>
    <w:p w:rsidR="0011163B" w:rsidRDefault="0011163B" w:rsidP="00B41C35">
      <w:pPr>
        <w:pStyle w:val="af6"/>
        <w:keepNext/>
        <w:rPr>
          <w:rtl/>
        </w:rPr>
      </w:pPr>
      <w:r w:rsidRPr="00D8582B">
        <w:rPr>
          <w:rStyle w:val="TagStyle"/>
          <w:rtl/>
        </w:rPr>
        <w:t xml:space="preserve"> &lt;&lt; יור &gt;&gt; </w:t>
      </w:r>
      <w:r>
        <w:rPr>
          <w:rtl/>
        </w:rPr>
        <w:t>היו"ר יעקב מרגי:</w:t>
      </w:r>
      <w:r w:rsidRPr="00D8582B">
        <w:rPr>
          <w:rStyle w:val="TagStyle"/>
          <w:rtl/>
        </w:rPr>
        <w:t xml:space="preserve"> &lt;&lt; יור &gt;&gt;</w:t>
      </w:r>
      <w:r>
        <w:rPr>
          <w:rtl/>
        </w:rPr>
        <w:t xml:space="preserve"> </w:t>
      </w:r>
    </w:p>
    <w:p w:rsidR="0011163B" w:rsidRDefault="0011163B" w:rsidP="004C59D0">
      <w:pPr>
        <w:rPr>
          <w:rtl/>
        </w:rPr>
      </w:pPr>
    </w:p>
    <w:p w:rsidR="0011163B" w:rsidRDefault="0011163B" w:rsidP="00B41C35">
      <w:pPr>
        <w:rPr>
          <w:rtl/>
        </w:rPr>
      </w:pPr>
      <w:bookmarkStart w:id="8100" w:name="_ETM_Q20_749335"/>
      <w:bookmarkEnd w:id="8100"/>
      <w:r>
        <w:rPr>
          <w:rFonts w:hint="cs"/>
          <w:rtl/>
        </w:rPr>
        <w:t xml:space="preserve">ועדת חוץ וביטחון. </w:t>
      </w:r>
    </w:p>
    <w:p w:rsidR="0011163B" w:rsidRDefault="0011163B" w:rsidP="00B41C35">
      <w:pPr>
        <w:rPr>
          <w:rtl/>
        </w:rPr>
      </w:pPr>
      <w:bookmarkStart w:id="8101" w:name="_ETM_Q20_751167"/>
      <w:bookmarkStart w:id="8102" w:name="_ETM_Q20_751280"/>
      <w:bookmarkEnd w:id="8101"/>
      <w:bookmarkEnd w:id="8102"/>
    </w:p>
    <w:p w:rsidR="0011163B" w:rsidRDefault="0011163B" w:rsidP="00B41C35">
      <w:pPr>
        <w:pStyle w:val="af5"/>
        <w:keepNext/>
        <w:rPr>
          <w:rtl/>
        </w:rPr>
      </w:pPr>
      <w:r w:rsidRPr="00D8582B">
        <w:rPr>
          <w:rStyle w:val="TagStyle"/>
          <w:rtl/>
        </w:rPr>
        <w:t xml:space="preserve"> &lt;&lt; קריאה &gt;&gt; </w:t>
      </w:r>
      <w:r>
        <w:rPr>
          <w:rtl/>
        </w:rPr>
        <w:t>קריאה:</w:t>
      </w:r>
      <w:r w:rsidRPr="00D8582B">
        <w:rPr>
          <w:rStyle w:val="TagStyle"/>
          <w:rtl/>
        </w:rPr>
        <w:t xml:space="preserve"> &lt;&lt; קריאה &gt;&gt;</w:t>
      </w:r>
      <w:r>
        <w:rPr>
          <w:rtl/>
        </w:rPr>
        <w:t xml:space="preserve"> </w:t>
      </w:r>
    </w:p>
    <w:p w:rsidR="0011163B" w:rsidRDefault="0011163B" w:rsidP="004C59D0">
      <w:pPr>
        <w:rPr>
          <w:rtl/>
        </w:rPr>
      </w:pPr>
    </w:p>
    <w:p w:rsidR="0011163B" w:rsidRDefault="0011163B" w:rsidP="00B41C35">
      <w:pPr>
        <w:rPr>
          <w:rtl/>
        </w:rPr>
      </w:pPr>
      <w:bookmarkStart w:id="8103" w:name="_ETM_Q20_754745"/>
      <w:bookmarkEnd w:id="8103"/>
      <w:r>
        <w:rPr>
          <w:rFonts w:hint="cs"/>
          <w:rtl/>
        </w:rPr>
        <w:t xml:space="preserve">ועדה מסדרת. </w:t>
      </w:r>
    </w:p>
    <w:p w:rsidR="0011163B" w:rsidRDefault="0011163B" w:rsidP="00B41C35">
      <w:pPr>
        <w:rPr>
          <w:rtl/>
        </w:rPr>
      </w:pPr>
      <w:bookmarkStart w:id="8104" w:name="_ETM_Q20_756509"/>
      <w:bookmarkStart w:id="8105" w:name="_ETM_Q20_756608"/>
      <w:bookmarkEnd w:id="8104"/>
      <w:bookmarkEnd w:id="8105"/>
    </w:p>
    <w:p w:rsidR="0011163B" w:rsidRDefault="0011163B" w:rsidP="00B41C35">
      <w:pPr>
        <w:pStyle w:val="af6"/>
        <w:keepNext/>
        <w:rPr>
          <w:rtl/>
        </w:rPr>
      </w:pPr>
      <w:r w:rsidRPr="00D8582B">
        <w:rPr>
          <w:rStyle w:val="TagStyle"/>
          <w:rtl/>
        </w:rPr>
        <w:t xml:space="preserve"> &lt;&lt; יור &gt;&gt; </w:t>
      </w:r>
      <w:r>
        <w:rPr>
          <w:rtl/>
        </w:rPr>
        <w:t>היו"ר יעקב מרגי:</w:t>
      </w:r>
      <w:r w:rsidRPr="00D8582B">
        <w:rPr>
          <w:rStyle w:val="TagStyle"/>
          <w:rtl/>
        </w:rPr>
        <w:t xml:space="preserve"> &lt;&lt; יור &gt;&gt;</w:t>
      </w:r>
      <w:r>
        <w:rPr>
          <w:rtl/>
        </w:rPr>
        <w:t xml:space="preserve"> </w:t>
      </w:r>
    </w:p>
    <w:p w:rsidR="0011163B" w:rsidRDefault="0011163B" w:rsidP="004C59D0">
      <w:pPr>
        <w:rPr>
          <w:rtl/>
        </w:rPr>
      </w:pPr>
    </w:p>
    <w:p w:rsidR="0011163B" w:rsidRPr="00D8582B" w:rsidRDefault="0011163B" w:rsidP="007117F3">
      <w:pPr>
        <w:rPr>
          <w:rtl/>
        </w:rPr>
      </w:pPr>
      <w:bookmarkStart w:id="8106" w:name="_ETM_Q20_757803"/>
      <w:bookmarkEnd w:id="8106"/>
      <w:r>
        <w:rPr>
          <w:rFonts w:hint="cs"/>
          <w:rtl/>
        </w:rPr>
        <w:t>ועדה מסדרת. אוקיי</w:t>
      </w:r>
      <w:r w:rsidR="007117F3">
        <w:rPr>
          <w:rFonts w:hint="cs"/>
          <w:rtl/>
        </w:rPr>
        <w:t>,</w:t>
      </w:r>
      <w:r>
        <w:rPr>
          <w:rFonts w:hint="cs"/>
          <w:rtl/>
        </w:rPr>
        <w:t xml:space="preserve"> זכותו</w:t>
      </w:r>
      <w:r w:rsidR="007117F3">
        <w:rPr>
          <w:rFonts w:hint="cs"/>
          <w:rtl/>
        </w:rPr>
        <w:t>,</w:t>
      </w:r>
      <w:r>
        <w:rPr>
          <w:rFonts w:hint="cs"/>
          <w:rtl/>
        </w:rPr>
        <w:t xml:space="preserve"> עומדת </w:t>
      </w:r>
      <w:bookmarkStart w:id="8107" w:name="_ETM_Q20_756420"/>
      <w:bookmarkEnd w:id="8107"/>
      <w:r>
        <w:rPr>
          <w:rFonts w:hint="cs"/>
          <w:rtl/>
        </w:rPr>
        <w:t>לו הזכות. הו</w:t>
      </w:r>
      <w:r w:rsidR="004C59D0">
        <w:rPr>
          <w:rFonts w:hint="cs"/>
          <w:rtl/>
        </w:rPr>
        <w:t>א אחד המציעים, אחד מחברי הכנסת.</w:t>
      </w:r>
    </w:p>
    <w:p w:rsidR="0011163B" w:rsidRDefault="0011163B" w:rsidP="00B41C35">
      <w:pPr>
        <w:rPr>
          <w:rtl/>
        </w:rPr>
      </w:pPr>
      <w:r>
        <w:rPr>
          <w:rtl/>
        </w:rPr>
        <w:t xml:space="preserve"> </w:t>
      </w:r>
    </w:p>
    <w:p w:rsidR="002A6322" w:rsidRDefault="002A6322" w:rsidP="00B41C35">
      <w:pPr>
        <w:rPr>
          <w:rtl/>
        </w:rPr>
      </w:pPr>
      <w:bookmarkStart w:id="8108" w:name="TOR_Q21"/>
      <w:bookmarkStart w:id="8109" w:name="_ETM_Q21_133000"/>
      <w:bookmarkEnd w:id="8108"/>
      <w:bookmarkEnd w:id="8109"/>
      <w:r>
        <w:rPr>
          <w:rFonts w:hint="cs"/>
          <w:rtl/>
        </w:rPr>
        <w:t xml:space="preserve">אני מסביר: מי שמצביע בעד </w:t>
      </w:r>
      <w:r w:rsidR="00214018">
        <w:rPr>
          <w:rFonts w:hint="eastAsia"/>
          <w:rtl/>
        </w:rPr>
        <w:t>–</w:t>
      </w:r>
      <w:r>
        <w:rPr>
          <w:rFonts w:hint="cs"/>
          <w:rtl/>
        </w:rPr>
        <w:t xml:space="preserve"> זה בעד להעביר את זה לוועדה מסדרת, שתקבל החלטה </w:t>
      </w:r>
      <w:bookmarkStart w:id="8110" w:name="_ETM_Q21_168000"/>
      <w:bookmarkEnd w:id="8110"/>
      <w:r>
        <w:rPr>
          <w:rFonts w:hint="cs"/>
          <w:rtl/>
        </w:rPr>
        <w:t xml:space="preserve">באיזה פורום זה יידון. מי שנגד </w:t>
      </w:r>
      <w:r w:rsidR="00214018">
        <w:rPr>
          <w:rFonts w:hint="eastAsia"/>
          <w:rtl/>
        </w:rPr>
        <w:t>–</w:t>
      </w:r>
      <w:r>
        <w:rPr>
          <w:rFonts w:hint="cs"/>
          <w:rtl/>
        </w:rPr>
        <w:t xml:space="preserve"> בעד הסרה מסדר-היום. בבקשה, </w:t>
      </w:r>
      <w:bookmarkStart w:id="8111" w:name="_ETM_Q21_173000"/>
      <w:bookmarkEnd w:id="8111"/>
      <w:r>
        <w:rPr>
          <w:rFonts w:hint="cs"/>
          <w:rtl/>
        </w:rPr>
        <w:t xml:space="preserve">הצבעה. </w:t>
      </w:r>
    </w:p>
    <w:p w:rsidR="002A6322" w:rsidRDefault="002A6322" w:rsidP="00B41C35">
      <w:pPr>
        <w:ind w:firstLine="0"/>
        <w:rPr>
          <w:rtl/>
        </w:rPr>
      </w:pPr>
    </w:p>
    <w:p w:rsidR="002A6322" w:rsidRDefault="002A6322" w:rsidP="00B41C35">
      <w:pPr>
        <w:pStyle w:val="af5"/>
        <w:keepNext/>
        <w:rPr>
          <w:rtl/>
        </w:rPr>
      </w:pPr>
      <w:bookmarkStart w:id="8112" w:name="ET_interruption_4639_5"/>
      <w:r w:rsidRPr="0099572C">
        <w:rPr>
          <w:rStyle w:val="TagStyle"/>
          <w:rtl/>
        </w:rPr>
        <w:t xml:space="preserve"> &lt;&lt; קריאה &gt;&gt; </w:t>
      </w:r>
      <w:r>
        <w:rPr>
          <w:rtl/>
        </w:rPr>
        <w:t>יצחק כהן (ש"ס):</w:t>
      </w:r>
      <w:r w:rsidRPr="0099572C">
        <w:rPr>
          <w:rStyle w:val="TagStyle"/>
          <w:rtl/>
        </w:rPr>
        <w:t xml:space="preserve"> &lt;&lt; קריאה &gt;&gt;</w:t>
      </w:r>
      <w:r>
        <w:rPr>
          <w:rtl/>
        </w:rPr>
        <w:t xml:space="preserve"> </w:t>
      </w:r>
      <w:bookmarkEnd w:id="8112"/>
    </w:p>
    <w:p w:rsidR="002A6322" w:rsidRDefault="002A6322" w:rsidP="004C59D0">
      <w:pPr>
        <w:rPr>
          <w:rtl/>
        </w:rPr>
      </w:pPr>
    </w:p>
    <w:p w:rsidR="002A6322" w:rsidRDefault="002A6322" w:rsidP="007117F3">
      <w:pPr>
        <w:rPr>
          <w:rtl/>
        </w:rPr>
      </w:pPr>
      <w:r>
        <w:rPr>
          <w:rFonts w:hint="cs"/>
          <w:rtl/>
        </w:rPr>
        <w:t>מי שמצביע בעד, הוא בעד.</w:t>
      </w:r>
    </w:p>
    <w:p w:rsidR="002A6322" w:rsidRDefault="002A6322" w:rsidP="00B41C35">
      <w:pPr>
        <w:rPr>
          <w:rtl/>
        </w:rPr>
      </w:pPr>
    </w:p>
    <w:p w:rsidR="002A6322" w:rsidRDefault="002A6322" w:rsidP="00B41C35">
      <w:pPr>
        <w:pStyle w:val="af6"/>
        <w:keepNext/>
        <w:rPr>
          <w:rtl/>
        </w:rPr>
      </w:pPr>
      <w:bookmarkStart w:id="8113" w:name="ET_yor_5873_6"/>
      <w:r w:rsidRPr="0099572C">
        <w:rPr>
          <w:rStyle w:val="TagStyle"/>
          <w:rtl/>
        </w:rPr>
        <w:t xml:space="preserve"> &lt;&lt; יור &gt;&gt; </w:t>
      </w:r>
      <w:r>
        <w:rPr>
          <w:rtl/>
        </w:rPr>
        <w:t>היו"ר יעקב מרגי:</w:t>
      </w:r>
      <w:r w:rsidRPr="0099572C">
        <w:rPr>
          <w:rStyle w:val="TagStyle"/>
          <w:rtl/>
        </w:rPr>
        <w:t xml:space="preserve"> &lt;&lt; יור &gt;&gt;</w:t>
      </w:r>
      <w:r>
        <w:rPr>
          <w:rtl/>
        </w:rPr>
        <w:t xml:space="preserve"> </w:t>
      </w:r>
      <w:bookmarkEnd w:id="8113"/>
    </w:p>
    <w:p w:rsidR="002A6322" w:rsidRDefault="002A6322" w:rsidP="004C59D0">
      <w:pPr>
        <w:rPr>
          <w:rtl/>
        </w:rPr>
      </w:pPr>
    </w:p>
    <w:p w:rsidR="002A6322" w:rsidRDefault="002A6322" w:rsidP="007117F3">
      <w:pPr>
        <w:rPr>
          <w:rtl/>
        </w:rPr>
      </w:pPr>
      <w:bookmarkStart w:id="8114" w:name="_ETM_Q21_175000"/>
      <w:bookmarkEnd w:id="8114"/>
      <w:r>
        <w:rPr>
          <w:rFonts w:hint="cs"/>
          <w:rtl/>
        </w:rPr>
        <w:t xml:space="preserve">זה אחמד טיבי </w:t>
      </w:r>
      <w:r w:rsidR="00214018">
        <w:rPr>
          <w:rtl/>
        </w:rPr>
        <w:t>–</w:t>
      </w:r>
      <w:r>
        <w:rPr>
          <w:rFonts w:hint="cs"/>
          <w:rtl/>
        </w:rPr>
        <w:t xml:space="preserve"> </w:t>
      </w:r>
      <w:bookmarkStart w:id="8115" w:name="_ETM_Q21_177000"/>
      <w:bookmarkEnd w:id="8115"/>
      <w:r>
        <w:rPr>
          <w:rFonts w:hint="cs"/>
          <w:rtl/>
        </w:rPr>
        <w:t>הציניות הז</w:t>
      </w:r>
      <w:r w:rsidR="007117F3">
        <w:rPr>
          <w:rFonts w:hint="cs"/>
          <w:rtl/>
        </w:rPr>
        <w:t>את</w:t>
      </w:r>
      <w:r>
        <w:rPr>
          <w:rFonts w:hint="cs"/>
          <w:rtl/>
        </w:rPr>
        <w:t xml:space="preserve"> שמורה לו.</w:t>
      </w:r>
    </w:p>
    <w:p w:rsidR="002A6322" w:rsidRDefault="002A6322" w:rsidP="00B41C35">
      <w:pPr>
        <w:rPr>
          <w:rtl/>
        </w:rPr>
      </w:pPr>
      <w:bookmarkStart w:id="8116" w:name="_ETM_Q21_184000"/>
      <w:bookmarkEnd w:id="8116"/>
    </w:p>
    <w:p w:rsidR="002A6322" w:rsidRDefault="002A6322" w:rsidP="00B41C35">
      <w:pPr>
        <w:pStyle w:val="af1"/>
        <w:keepNext/>
        <w:rPr>
          <w:rtl/>
        </w:rPr>
      </w:pPr>
      <w:r>
        <w:rPr>
          <w:rtl/>
        </w:rPr>
        <w:t>הצבעה מס'</w:t>
      </w:r>
      <w:r>
        <w:rPr>
          <w:rFonts w:hint="cs"/>
          <w:rtl/>
        </w:rPr>
        <w:t xml:space="preserve"> 6</w:t>
      </w:r>
    </w:p>
    <w:p w:rsidR="002A6322" w:rsidRDefault="002A6322" w:rsidP="00B41C35">
      <w:pPr>
        <w:pStyle w:val="--"/>
        <w:keepNext/>
        <w:rPr>
          <w:rtl/>
        </w:rPr>
      </w:pPr>
    </w:p>
    <w:p w:rsidR="002A6322" w:rsidRDefault="002A6322" w:rsidP="00B41C35">
      <w:pPr>
        <w:pStyle w:val="--"/>
        <w:keepNext/>
        <w:rPr>
          <w:rtl/>
        </w:rPr>
      </w:pPr>
      <w:r>
        <w:rPr>
          <w:rtl/>
        </w:rPr>
        <w:t xml:space="preserve">בעד ההצעה </w:t>
      </w:r>
      <w:r>
        <w:rPr>
          <w:rFonts w:hint="cs"/>
          <w:rtl/>
        </w:rPr>
        <w:t>להעביר את הנושא לוועדה</w:t>
      </w:r>
      <w:r>
        <w:rPr>
          <w:rtl/>
        </w:rPr>
        <w:t xml:space="preserve"> </w:t>
      </w:r>
      <w:r w:rsidR="00214018">
        <w:rPr>
          <w:rtl/>
        </w:rPr>
        <w:t>–</w:t>
      </w:r>
      <w:r>
        <w:rPr>
          <w:rFonts w:hint="cs"/>
          <w:rtl/>
        </w:rPr>
        <w:t xml:space="preserve"> 11</w:t>
      </w:r>
    </w:p>
    <w:p w:rsidR="002A6322" w:rsidRDefault="002A6322" w:rsidP="00B41C35">
      <w:pPr>
        <w:pStyle w:val="--"/>
        <w:keepNext/>
        <w:rPr>
          <w:rtl/>
        </w:rPr>
      </w:pPr>
      <w:r>
        <w:rPr>
          <w:rtl/>
        </w:rPr>
        <w:t xml:space="preserve">נגד </w:t>
      </w:r>
      <w:r w:rsidR="00214018">
        <w:rPr>
          <w:rtl/>
        </w:rPr>
        <w:t>–</w:t>
      </w:r>
      <w:r>
        <w:rPr>
          <w:rtl/>
        </w:rPr>
        <w:t xml:space="preserve"> </w:t>
      </w:r>
      <w:r>
        <w:rPr>
          <w:rFonts w:hint="cs"/>
          <w:rtl/>
        </w:rPr>
        <w:t>אין</w:t>
      </w:r>
    </w:p>
    <w:p w:rsidR="002A6322" w:rsidRDefault="002A6322" w:rsidP="00B41C35">
      <w:pPr>
        <w:pStyle w:val="--"/>
        <w:keepNext/>
        <w:rPr>
          <w:rtl/>
        </w:rPr>
      </w:pPr>
      <w:r>
        <w:rPr>
          <w:rtl/>
        </w:rPr>
        <w:t xml:space="preserve">נמנעים </w:t>
      </w:r>
      <w:r w:rsidR="00214018">
        <w:rPr>
          <w:rtl/>
        </w:rPr>
        <w:t>–</w:t>
      </w:r>
      <w:r>
        <w:rPr>
          <w:rFonts w:hint="cs"/>
          <w:rtl/>
        </w:rPr>
        <w:t xml:space="preserve"> אין</w:t>
      </w:r>
      <w:r>
        <w:rPr>
          <w:rtl/>
        </w:rPr>
        <w:t xml:space="preserve"> </w:t>
      </w:r>
    </w:p>
    <w:p w:rsidR="002A6322" w:rsidRDefault="002A6322" w:rsidP="00111DF0">
      <w:pPr>
        <w:pStyle w:val="af2"/>
        <w:rPr>
          <w:rtl/>
        </w:rPr>
      </w:pPr>
      <w:r>
        <w:rPr>
          <w:rtl/>
        </w:rPr>
        <w:t xml:space="preserve">ההצעה להעביר </w:t>
      </w:r>
      <w:bookmarkStart w:id="8117" w:name="_ETM_Q21_192000"/>
      <w:bookmarkEnd w:id="8117"/>
      <w:r>
        <w:rPr>
          <w:rFonts w:hint="cs"/>
          <w:rtl/>
        </w:rPr>
        <w:t xml:space="preserve">הנושא לוועדה שתקבע הוועדה המסדרת נתקבלה. </w:t>
      </w:r>
    </w:p>
    <w:p w:rsidR="002A6322" w:rsidRDefault="002A6322" w:rsidP="00B41C35">
      <w:pPr>
        <w:rPr>
          <w:rtl/>
        </w:rPr>
      </w:pPr>
      <w:bookmarkStart w:id="8118" w:name="_ETM_Q21_195000"/>
      <w:bookmarkStart w:id="8119" w:name="_ETM_Q21_176000"/>
      <w:bookmarkEnd w:id="8118"/>
      <w:bookmarkEnd w:id="8119"/>
    </w:p>
    <w:p w:rsidR="002A6322" w:rsidRDefault="002A6322" w:rsidP="00B41C35">
      <w:pPr>
        <w:pStyle w:val="af5"/>
        <w:keepNext/>
        <w:rPr>
          <w:rtl/>
        </w:rPr>
      </w:pPr>
      <w:r w:rsidRPr="00FC1762">
        <w:rPr>
          <w:rStyle w:val="TagStyle"/>
          <w:rtl/>
        </w:rPr>
        <w:t xml:space="preserve">&lt;&lt; קריאה &gt;&gt; </w:t>
      </w:r>
      <w:r>
        <w:rPr>
          <w:rtl/>
        </w:rPr>
        <w:t>קריאה:</w:t>
      </w:r>
      <w:r w:rsidRPr="00FC1762">
        <w:rPr>
          <w:rStyle w:val="TagStyle"/>
          <w:rtl/>
        </w:rPr>
        <w:t xml:space="preserve"> &lt;&lt; קריאה &gt;&gt;</w:t>
      </w:r>
      <w:r>
        <w:rPr>
          <w:rtl/>
        </w:rPr>
        <w:t xml:space="preserve"> </w:t>
      </w:r>
    </w:p>
    <w:p w:rsidR="002A6322" w:rsidRDefault="002A6322" w:rsidP="004C59D0">
      <w:pPr>
        <w:rPr>
          <w:rtl/>
        </w:rPr>
      </w:pPr>
    </w:p>
    <w:p w:rsidR="002A6322" w:rsidRDefault="002A6322" w:rsidP="00B41C35">
      <w:pPr>
        <w:rPr>
          <w:rtl/>
        </w:rPr>
      </w:pPr>
      <w:r>
        <w:rPr>
          <w:rFonts w:hint="cs"/>
          <w:rtl/>
        </w:rPr>
        <w:t xml:space="preserve">אדוני היושב-ראש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r>
        <w:rPr>
          <w:rtl/>
        </w:rPr>
        <w:t xml:space="preserve">  </w:t>
      </w:r>
    </w:p>
    <w:p w:rsidR="002A6322" w:rsidRDefault="002A6322" w:rsidP="00B41C35">
      <w:pPr>
        <w:rPr>
          <w:rtl/>
        </w:rPr>
      </w:pPr>
    </w:p>
    <w:p w:rsidR="002A6322" w:rsidRDefault="002A6322" w:rsidP="00B41C35">
      <w:pPr>
        <w:pStyle w:val="af6"/>
        <w:keepNext/>
        <w:rPr>
          <w:rtl/>
        </w:rPr>
      </w:pPr>
      <w:r w:rsidRPr="00FC1762">
        <w:rPr>
          <w:rStyle w:val="TagStyle"/>
          <w:rtl/>
        </w:rPr>
        <w:t xml:space="preserve"> &lt;&lt; יור &gt;&gt; </w:t>
      </w:r>
      <w:r>
        <w:rPr>
          <w:rtl/>
        </w:rPr>
        <w:t>היו"ר אחמד טיבי:</w:t>
      </w:r>
      <w:r w:rsidRPr="00FC1762">
        <w:rPr>
          <w:rStyle w:val="TagStyle"/>
          <w:rtl/>
        </w:rPr>
        <w:t xml:space="preserve"> &lt;&lt; יור &gt;&gt;</w:t>
      </w:r>
      <w:r>
        <w:rPr>
          <w:rtl/>
        </w:rPr>
        <w:t xml:space="preserve"> </w:t>
      </w:r>
    </w:p>
    <w:p w:rsidR="002A6322" w:rsidRDefault="002A6322" w:rsidP="00B41C35">
      <w:pPr>
        <w:rPr>
          <w:rtl/>
        </w:rPr>
      </w:pPr>
    </w:p>
    <w:p w:rsidR="002A6322" w:rsidRDefault="002A6322" w:rsidP="00B41C35">
      <w:pPr>
        <w:rPr>
          <w:rtl/>
        </w:rPr>
      </w:pPr>
      <w:r>
        <w:rPr>
          <w:rFonts w:hint="cs"/>
          <w:rtl/>
        </w:rPr>
        <w:t xml:space="preserve">השר יפעת שאשא ביטון הצביעה במקום סמוטריץ' בטעות. נרשם בפרוטוקול. </w:t>
      </w:r>
    </w:p>
    <w:p w:rsidR="002A6322" w:rsidRDefault="002A6322" w:rsidP="00B41C35">
      <w:pPr>
        <w:rPr>
          <w:rtl/>
        </w:rPr>
      </w:pPr>
    </w:p>
    <w:p w:rsidR="002A6322" w:rsidRPr="0099572C" w:rsidRDefault="002A6322" w:rsidP="00B41C35">
      <w:pPr>
        <w:rPr>
          <w:rtl/>
        </w:rPr>
      </w:pPr>
      <w:bookmarkStart w:id="8120" w:name="_ETM_Q21_196000"/>
      <w:bookmarkEnd w:id="8120"/>
      <w:r>
        <w:rPr>
          <w:rFonts w:hint="cs"/>
          <w:rtl/>
        </w:rPr>
        <w:t xml:space="preserve">11 בעד, </w:t>
      </w:r>
      <w:bookmarkStart w:id="8121" w:name="_ETM_Q21_194000"/>
      <w:bookmarkEnd w:id="8121"/>
      <w:r>
        <w:rPr>
          <w:rFonts w:hint="cs"/>
          <w:rtl/>
        </w:rPr>
        <w:t xml:space="preserve">אין מתנגדים, אין נמנעים. זה יעבור לוועדה המסדרת להחלטה. </w:t>
      </w:r>
    </w:p>
    <w:p w:rsidR="002A6322" w:rsidRDefault="002A6322" w:rsidP="00B41C35">
      <w:pPr>
        <w:rPr>
          <w:rtl/>
        </w:rPr>
      </w:pPr>
      <w:bookmarkStart w:id="8122" w:name="_ETM_Q21_185000"/>
      <w:bookmarkEnd w:id="8122"/>
    </w:p>
    <w:p w:rsidR="007117F3" w:rsidRDefault="007117F3" w:rsidP="00B41C35">
      <w:pPr>
        <w:rPr>
          <w:rtl/>
        </w:rPr>
      </w:pPr>
    </w:p>
    <w:p w:rsidR="002A6322" w:rsidRDefault="002A6322" w:rsidP="00B41C35">
      <w:pPr>
        <w:pStyle w:val="a6"/>
        <w:rPr>
          <w:rtl/>
        </w:rPr>
      </w:pPr>
      <w:bookmarkStart w:id="8123" w:name="ET_halsi_617800_2"/>
      <w:r w:rsidRPr="00A3566A">
        <w:rPr>
          <w:rStyle w:val="TagStyle"/>
          <w:rtl/>
        </w:rPr>
        <w:t xml:space="preserve"> &lt;&lt; הלסי &gt;&gt; </w:t>
      </w:r>
      <w:bookmarkStart w:id="8124" w:name="_Toc25173842"/>
      <w:bookmarkStart w:id="8125" w:name="_Toc25175008"/>
      <w:r>
        <w:rPr>
          <w:rtl/>
        </w:rPr>
        <w:t>הצע</w:t>
      </w:r>
      <w:r>
        <w:rPr>
          <w:rFonts w:hint="cs"/>
          <w:rtl/>
        </w:rPr>
        <w:t xml:space="preserve">ות </w:t>
      </w:r>
      <w:r>
        <w:rPr>
          <w:rtl/>
        </w:rPr>
        <w:t>לסדר-היום</w:t>
      </w:r>
      <w:bookmarkEnd w:id="8124"/>
      <w:bookmarkEnd w:id="8125"/>
      <w:r w:rsidRPr="00A3566A">
        <w:rPr>
          <w:rStyle w:val="TagStyle"/>
          <w:rtl/>
        </w:rPr>
        <w:t xml:space="preserve"> &lt;&lt; הלסי &gt;&gt;</w:t>
      </w:r>
      <w:r>
        <w:rPr>
          <w:rtl/>
        </w:rPr>
        <w:t xml:space="preserve"> </w:t>
      </w:r>
      <w:bookmarkEnd w:id="8123"/>
    </w:p>
    <w:p w:rsidR="002A6322" w:rsidRDefault="002A6322" w:rsidP="00B41C35">
      <w:pPr>
        <w:pStyle w:val="a6"/>
        <w:rPr>
          <w:rtl/>
        </w:rPr>
      </w:pPr>
      <w:bookmarkStart w:id="8126" w:name="ET_halsi_617800_3"/>
      <w:r w:rsidRPr="00A3566A">
        <w:rPr>
          <w:rStyle w:val="TagStyle"/>
          <w:rtl/>
        </w:rPr>
        <w:t xml:space="preserve"> &lt;&lt; הלסי &gt;&gt; </w:t>
      </w:r>
      <w:bookmarkStart w:id="8127" w:name="_Toc25173843"/>
      <w:bookmarkStart w:id="8128" w:name="_Toc25175009"/>
      <w:r>
        <w:rPr>
          <w:rtl/>
        </w:rPr>
        <w:t>היכולת של הרשויות בשדרות ו</w:t>
      </w:r>
      <w:r>
        <w:rPr>
          <w:rFonts w:hint="cs"/>
          <w:rtl/>
        </w:rPr>
        <w:t>ב</w:t>
      </w:r>
      <w:r>
        <w:rPr>
          <w:rtl/>
        </w:rPr>
        <w:t>עוטף עזה לעמוד במעמסה הכלכלית ולאפשר את החוסן של תושבי האזור לעמוד במציאות הביטחונית המורכבת והמתמשכת</w:t>
      </w:r>
      <w:bookmarkEnd w:id="8127"/>
      <w:bookmarkEnd w:id="8128"/>
      <w:r w:rsidRPr="00A3566A">
        <w:rPr>
          <w:rStyle w:val="TagStyle"/>
          <w:rtl/>
        </w:rPr>
        <w:t xml:space="preserve"> &lt;&lt; הלסי &gt;&gt;</w:t>
      </w:r>
      <w:r>
        <w:rPr>
          <w:rtl/>
        </w:rPr>
        <w:t xml:space="preserve"> </w:t>
      </w:r>
      <w:bookmarkEnd w:id="8126"/>
    </w:p>
    <w:p w:rsidR="002A6322" w:rsidRDefault="002A6322" w:rsidP="004C59D0">
      <w:pPr>
        <w:rPr>
          <w:rtl/>
        </w:rPr>
      </w:pPr>
    </w:p>
    <w:p w:rsidR="002A6322" w:rsidRDefault="002A6322" w:rsidP="00B41C35">
      <w:pPr>
        <w:pStyle w:val="af6"/>
        <w:keepNext/>
        <w:rPr>
          <w:rtl/>
        </w:rPr>
      </w:pPr>
      <w:r w:rsidRPr="00A3566A">
        <w:rPr>
          <w:rStyle w:val="TagStyle"/>
          <w:rtl/>
        </w:rPr>
        <w:t xml:space="preserve"> &lt;&lt; יור &gt;&gt; </w:t>
      </w:r>
      <w:r>
        <w:rPr>
          <w:rtl/>
        </w:rPr>
        <w:t>היו"ר יעקב מרגי:</w:t>
      </w:r>
      <w:r w:rsidRPr="00A3566A">
        <w:rPr>
          <w:rStyle w:val="TagStyle"/>
          <w:rtl/>
        </w:rPr>
        <w:t xml:space="preserve"> &lt;&lt; יור &gt;&gt;</w:t>
      </w:r>
      <w:r>
        <w:rPr>
          <w:rtl/>
        </w:rPr>
        <w:t xml:space="preserve"> </w:t>
      </w:r>
    </w:p>
    <w:p w:rsidR="002A6322" w:rsidRDefault="002A6322" w:rsidP="004C59D0">
      <w:pPr>
        <w:rPr>
          <w:rtl/>
        </w:rPr>
      </w:pPr>
    </w:p>
    <w:p w:rsidR="002A6322" w:rsidRDefault="002A6322" w:rsidP="007117F3">
      <w:pPr>
        <w:rPr>
          <w:rtl/>
        </w:rPr>
      </w:pPr>
      <w:r>
        <w:rPr>
          <w:rFonts w:hint="cs"/>
          <w:rtl/>
        </w:rPr>
        <w:t xml:space="preserve">אנחנו </w:t>
      </w:r>
      <w:bookmarkStart w:id="8129" w:name="_ETM_Q21_201000"/>
      <w:bookmarkEnd w:id="8129"/>
      <w:r>
        <w:rPr>
          <w:rFonts w:hint="cs"/>
          <w:rtl/>
        </w:rPr>
        <w:t>עוברים לסעיף 9 בסדר-היום, הצעות דחופה לסדר-היום</w:t>
      </w:r>
      <w:r>
        <w:rPr>
          <w:rtl/>
        </w:rPr>
        <w:t xml:space="preserve"> בנושא: היכולת של הרשויות בשדרות ועוטף עזה לעמוד במעמסה הכלכלית ולאפשר את החוסן של תושבי האזור לעמוד במציאות הביטחונית המורכבת והמתמשכת, מס' 192, 199, 207 ו-209</w:t>
      </w:r>
      <w:r>
        <w:rPr>
          <w:rFonts w:hint="cs"/>
          <w:rtl/>
        </w:rPr>
        <w:t xml:space="preserve">, של חבר הכנסת אלון שוסטר וחברי כנסת נוספים. לאחר מכן </w:t>
      </w:r>
      <w:r w:rsidR="00214018">
        <w:rPr>
          <w:rtl/>
        </w:rPr>
        <w:t>–</w:t>
      </w:r>
      <w:r>
        <w:rPr>
          <w:rFonts w:hint="cs"/>
          <w:rtl/>
        </w:rPr>
        <w:t xml:space="preserve"> </w:t>
      </w:r>
      <w:bookmarkStart w:id="8130" w:name="_ETM_Q21_220000"/>
      <w:bookmarkEnd w:id="8130"/>
      <w:r>
        <w:rPr>
          <w:rFonts w:hint="cs"/>
          <w:rtl/>
        </w:rPr>
        <w:t xml:space="preserve">חבר הכנסת מרק </w:t>
      </w:r>
      <w:proofErr w:type="spellStart"/>
      <w:r>
        <w:rPr>
          <w:rFonts w:hint="cs"/>
          <w:rtl/>
        </w:rPr>
        <w:t>איפראימוב</w:t>
      </w:r>
      <w:proofErr w:type="spellEnd"/>
      <w:r>
        <w:rPr>
          <w:rFonts w:hint="cs"/>
          <w:rtl/>
        </w:rPr>
        <w:t xml:space="preserve">, אם יהיה נוכח. </w:t>
      </w:r>
      <w:bookmarkStart w:id="8131" w:name="_ETM_Q21_223000"/>
      <w:bookmarkEnd w:id="8131"/>
      <w:r>
        <w:rPr>
          <w:rFonts w:hint="cs"/>
          <w:rtl/>
        </w:rPr>
        <w:t xml:space="preserve">בבקשה, אדוני. סגן שר הפנים ישיב </w:t>
      </w:r>
      <w:r w:rsidR="007117F3">
        <w:rPr>
          <w:rFonts w:hint="cs"/>
          <w:rtl/>
        </w:rPr>
        <w:t>ע</w:t>
      </w:r>
      <w:r>
        <w:rPr>
          <w:rFonts w:hint="cs"/>
          <w:rtl/>
        </w:rPr>
        <w:t>ל</w:t>
      </w:r>
      <w:r w:rsidR="007117F3">
        <w:rPr>
          <w:rFonts w:hint="cs"/>
          <w:rtl/>
        </w:rPr>
        <w:t xml:space="preserve"> ה</w:t>
      </w:r>
      <w:r>
        <w:rPr>
          <w:rFonts w:hint="cs"/>
          <w:rtl/>
        </w:rPr>
        <w:t>הצעה לסדר</w:t>
      </w:r>
      <w:r w:rsidR="007117F3">
        <w:rPr>
          <w:rFonts w:hint="cs"/>
          <w:rtl/>
        </w:rPr>
        <w:t>-היום הזאת</w:t>
      </w:r>
      <w:r>
        <w:rPr>
          <w:rFonts w:hint="cs"/>
          <w:rtl/>
        </w:rPr>
        <w:t xml:space="preserve">. עד שלוש דקות לרשותך. בבקשה, אדוני. </w:t>
      </w:r>
    </w:p>
    <w:p w:rsidR="002A6322" w:rsidRDefault="002A6322" w:rsidP="00B41C35">
      <w:pPr>
        <w:rPr>
          <w:rtl/>
        </w:rPr>
      </w:pPr>
      <w:bookmarkStart w:id="8132" w:name="_ETM_Q21_229000"/>
      <w:bookmarkEnd w:id="8132"/>
    </w:p>
    <w:p w:rsidR="002A6322" w:rsidRDefault="002A6322" w:rsidP="00B41C35">
      <w:pPr>
        <w:pStyle w:val="a4"/>
        <w:keepNext/>
        <w:rPr>
          <w:rtl/>
        </w:rPr>
      </w:pPr>
      <w:bookmarkStart w:id="8133" w:name="ET_speaker_5805_8"/>
      <w:r w:rsidRPr="0099572C">
        <w:rPr>
          <w:rStyle w:val="TagStyle"/>
          <w:rtl/>
        </w:rPr>
        <w:t xml:space="preserve"> &lt;&lt; דובר &gt;&gt; </w:t>
      </w:r>
      <w:bookmarkStart w:id="8134" w:name="_Toc25173844"/>
      <w:bookmarkStart w:id="8135" w:name="_Toc25175010"/>
      <w:r>
        <w:rPr>
          <w:rtl/>
        </w:rPr>
        <w:t>אלון שוסטר (כחול לבן):</w:t>
      </w:r>
      <w:bookmarkEnd w:id="8134"/>
      <w:bookmarkEnd w:id="8135"/>
      <w:r w:rsidRPr="0099572C">
        <w:rPr>
          <w:rStyle w:val="TagStyle"/>
          <w:rtl/>
        </w:rPr>
        <w:t xml:space="preserve"> &lt;&lt; דובר &gt;&gt;</w:t>
      </w:r>
      <w:r>
        <w:rPr>
          <w:rtl/>
        </w:rPr>
        <w:t xml:space="preserve"> </w:t>
      </w:r>
      <w:bookmarkEnd w:id="8133"/>
    </w:p>
    <w:p w:rsidR="002A6322" w:rsidRDefault="002A6322" w:rsidP="004C59D0">
      <w:pPr>
        <w:rPr>
          <w:rtl/>
        </w:rPr>
      </w:pPr>
    </w:p>
    <w:p w:rsidR="002A6322" w:rsidRDefault="002A6322" w:rsidP="007117F3">
      <w:pPr>
        <w:rPr>
          <w:rtl/>
        </w:rPr>
      </w:pPr>
      <w:bookmarkStart w:id="8136" w:name="_ETM_Q21_233000"/>
      <w:bookmarkEnd w:id="8136"/>
      <w:r>
        <w:rPr>
          <w:rFonts w:hint="cs"/>
          <w:rtl/>
        </w:rPr>
        <w:t xml:space="preserve">כבוד היושב-ראש, חבריי, סגן השר, אני מציע שמהעימותים הגדולים של היום הזה ניגש לנושא שהוא </w:t>
      </w:r>
      <w:proofErr w:type="spellStart"/>
      <w:r>
        <w:rPr>
          <w:rFonts w:hint="cs"/>
          <w:rtl/>
        </w:rPr>
        <w:t>קונ</w:t>
      </w:r>
      <w:r w:rsidR="007117F3">
        <w:rPr>
          <w:rFonts w:hint="cs"/>
          <w:rtl/>
        </w:rPr>
        <w:t>ס</w:t>
      </w:r>
      <w:r>
        <w:rPr>
          <w:rFonts w:hint="cs"/>
          <w:rtl/>
        </w:rPr>
        <w:t>נזואלי</w:t>
      </w:r>
      <w:proofErr w:type="spellEnd"/>
      <w:r>
        <w:rPr>
          <w:rFonts w:hint="cs"/>
          <w:rtl/>
        </w:rPr>
        <w:t xml:space="preserve">: המציאות בשדרות ובעוטף עזה. </w:t>
      </w:r>
      <w:bookmarkStart w:id="8137" w:name="_ETM_Q21_252000"/>
      <w:bookmarkEnd w:id="8137"/>
      <w:r>
        <w:rPr>
          <w:rFonts w:hint="cs"/>
          <w:rtl/>
        </w:rPr>
        <w:t>אנחנו נמצאים בעיצומה של השנה ה-19 של העימות הקשה</w:t>
      </w:r>
      <w:bookmarkStart w:id="8138" w:name="_ETM_Q21_257000"/>
      <w:bookmarkEnd w:id="8138"/>
      <w:r>
        <w:rPr>
          <w:rFonts w:hint="cs"/>
          <w:rtl/>
        </w:rPr>
        <w:t>, של התקיפות החוזרות ונשנות של הטרור כנגד אזרחים</w:t>
      </w:r>
      <w:bookmarkStart w:id="8139" w:name="_ETM_Q21_263000"/>
      <w:bookmarkEnd w:id="8139"/>
      <w:r>
        <w:rPr>
          <w:rFonts w:hint="cs"/>
          <w:rtl/>
        </w:rPr>
        <w:t xml:space="preserve"> ישראלים. מי שמבין את המציאות בשדרות ובעוטף עזה הם התושבים </w:t>
      </w:r>
      <w:bookmarkStart w:id="8140" w:name="_ETM_Q21_269000"/>
      <w:bookmarkEnd w:id="8140"/>
      <w:r>
        <w:rPr>
          <w:rFonts w:hint="cs"/>
          <w:rtl/>
        </w:rPr>
        <w:t>עצמם</w:t>
      </w:r>
      <w:r w:rsidR="007117F3">
        <w:rPr>
          <w:rFonts w:hint="cs"/>
          <w:rtl/>
        </w:rPr>
        <w:t>,</w:t>
      </w:r>
      <w:r>
        <w:rPr>
          <w:rFonts w:hint="cs"/>
          <w:rtl/>
        </w:rPr>
        <w:t xml:space="preserve"> הם בעלי העסקים</w:t>
      </w:r>
      <w:r w:rsidR="007117F3">
        <w:rPr>
          <w:rFonts w:hint="cs"/>
          <w:rtl/>
        </w:rPr>
        <w:t>,</w:t>
      </w:r>
      <w:r>
        <w:rPr>
          <w:rFonts w:hint="cs"/>
          <w:rtl/>
        </w:rPr>
        <w:t xml:space="preserve"> הם הסטודנטים שמגיעים למכללת ספיר</w:t>
      </w:r>
      <w:r w:rsidR="007117F3">
        <w:rPr>
          <w:rFonts w:hint="cs"/>
          <w:rtl/>
        </w:rPr>
        <w:t>,</w:t>
      </w:r>
      <w:r>
        <w:rPr>
          <w:rFonts w:hint="cs"/>
          <w:rtl/>
        </w:rPr>
        <w:t xml:space="preserve"> </w:t>
      </w:r>
      <w:bookmarkStart w:id="8141" w:name="_ETM_Q21_272000"/>
      <w:bookmarkEnd w:id="8141"/>
      <w:r>
        <w:rPr>
          <w:rFonts w:hint="cs"/>
          <w:rtl/>
        </w:rPr>
        <w:t xml:space="preserve">הם ראשי הרשויות. </w:t>
      </w:r>
      <w:bookmarkStart w:id="8142" w:name="_ETM_Q21_276000"/>
      <w:bookmarkEnd w:id="8142"/>
    </w:p>
    <w:p w:rsidR="002A6322" w:rsidRDefault="002A6322" w:rsidP="00B41C35">
      <w:pPr>
        <w:rPr>
          <w:rtl/>
        </w:rPr>
      </w:pPr>
    </w:p>
    <w:p w:rsidR="002A6322" w:rsidRDefault="002A6322" w:rsidP="007117F3">
      <w:pPr>
        <w:rPr>
          <w:rtl/>
        </w:rPr>
      </w:pPr>
      <w:r>
        <w:rPr>
          <w:rFonts w:hint="cs"/>
          <w:rtl/>
        </w:rPr>
        <w:t xml:space="preserve">ממשלות ישראל מכירות ועושות, </w:t>
      </w:r>
      <w:bookmarkStart w:id="8143" w:name="_ETM_Q21_282000"/>
      <w:bookmarkEnd w:id="8143"/>
      <w:r>
        <w:rPr>
          <w:rFonts w:hint="cs"/>
          <w:rtl/>
        </w:rPr>
        <w:t xml:space="preserve">ואני כראש רשות לשעבר במשך שנים ארוכות מכיר את הפעילות </w:t>
      </w:r>
      <w:bookmarkStart w:id="8144" w:name="_ETM_Q21_287000"/>
      <w:bookmarkEnd w:id="8144"/>
      <w:r>
        <w:rPr>
          <w:rFonts w:hint="cs"/>
          <w:rtl/>
        </w:rPr>
        <w:t xml:space="preserve">הגדולה שנעשתה על ידי המשרדים והממשלות, אבל אנחנו מזהים שהמציאות </w:t>
      </w:r>
      <w:bookmarkStart w:id="8145" w:name="_ETM_Q21_294000"/>
      <w:bookmarkEnd w:id="8145"/>
      <w:r>
        <w:rPr>
          <w:rFonts w:hint="cs"/>
          <w:rtl/>
        </w:rPr>
        <w:t xml:space="preserve">הזאת לא נעצרת, היא </w:t>
      </w:r>
      <w:r w:rsidR="007117F3">
        <w:rPr>
          <w:rFonts w:hint="cs"/>
          <w:rtl/>
        </w:rPr>
        <w:t>נמשכת</w:t>
      </w:r>
      <w:r>
        <w:rPr>
          <w:rFonts w:hint="cs"/>
          <w:rtl/>
        </w:rPr>
        <w:t xml:space="preserve">. אנחנו מזהים בחודשים האחרונים, </w:t>
      </w:r>
      <w:bookmarkStart w:id="8146" w:name="_ETM_Q21_300000"/>
      <w:bookmarkEnd w:id="8146"/>
      <w:r>
        <w:rPr>
          <w:rFonts w:hint="cs"/>
          <w:rtl/>
        </w:rPr>
        <w:t xml:space="preserve">בשנה-שנתיים האחרונות, תהליכים של כרסום מתמשך, ואני חושב שזאת </w:t>
      </w:r>
      <w:bookmarkStart w:id="8147" w:name="_ETM_Q21_305000"/>
      <w:bookmarkEnd w:id="8147"/>
      <w:r>
        <w:rPr>
          <w:rFonts w:hint="cs"/>
          <w:rtl/>
        </w:rPr>
        <w:t xml:space="preserve">ההזדמנות של הכנסת לעודד מאוד את הממשלה </w:t>
      </w:r>
      <w:r w:rsidR="00214018">
        <w:rPr>
          <w:rFonts w:hint="eastAsia"/>
          <w:rtl/>
        </w:rPr>
        <w:t>–</w:t>
      </w:r>
      <w:r>
        <w:rPr>
          <w:rFonts w:hint="cs"/>
          <w:rtl/>
        </w:rPr>
        <w:t xml:space="preserve"> קודם כול את </w:t>
      </w:r>
      <w:bookmarkStart w:id="8148" w:name="_ETM_Q21_310000"/>
      <w:bookmarkEnd w:id="8148"/>
      <w:r>
        <w:rPr>
          <w:rFonts w:hint="cs"/>
          <w:rtl/>
        </w:rPr>
        <w:t xml:space="preserve">מי שמרכז, משרד ראש הממשלה, המשרדים הרלוונטיים, </w:t>
      </w:r>
      <w:bookmarkStart w:id="8149" w:name="_ETM_Q21_315000"/>
      <w:bookmarkEnd w:id="8149"/>
      <w:r>
        <w:rPr>
          <w:rFonts w:hint="cs"/>
          <w:rtl/>
        </w:rPr>
        <w:t xml:space="preserve">האוצר, הפנים ומשרדים </w:t>
      </w:r>
      <w:r w:rsidR="007117F3">
        <w:rPr>
          <w:rFonts w:hint="cs"/>
          <w:rtl/>
        </w:rPr>
        <w:t xml:space="preserve">רלוונטיים </w:t>
      </w:r>
      <w:r>
        <w:rPr>
          <w:rFonts w:hint="cs"/>
          <w:rtl/>
        </w:rPr>
        <w:t>אחרי</w:t>
      </w:r>
      <w:r w:rsidR="007117F3">
        <w:rPr>
          <w:rFonts w:hint="cs"/>
          <w:rtl/>
        </w:rPr>
        <w:t xml:space="preserve">ם </w:t>
      </w:r>
      <w:r w:rsidR="00214018">
        <w:rPr>
          <w:rFonts w:hint="eastAsia"/>
          <w:rtl/>
        </w:rPr>
        <w:t>–</w:t>
      </w:r>
      <w:r w:rsidR="007117F3">
        <w:rPr>
          <w:rFonts w:hint="eastAsia"/>
          <w:rtl/>
        </w:rPr>
        <w:t xml:space="preserve"> </w:t>
      </w:r>
      <w:r>
        <w:rPr>
          <w:rFonts w:hint="cs"/>
          <w:rtl/>
        </w:rPr>
        <w:t xml:space="preserve">לחזק את התחושה </w:t>
      </w:r>
      <w:bookmarkStart w:id="8150" w:name="_ETM_Q21_320000"/>
      <w:bookmarkEnd w:id="8150"/>
      <w:r>
        <w:rPr>
          <w:rFonts w:hint="cs"/>
          <w:rtl/>
        </w:rPr>
        <w:t xml:space="preserve">של התושבים שהם לא לבד ושמה שנעשה שם </w:t>
      </w:r>
      <w:r w:rsidR="00214018">
        <w:rPr>
          <w:rtl/>
        </w:rPr>
        <w:t>–</w:t>
      </w:r>
      <w:r>
        <w:rPr>
          <w:rFonts w:hint="cs"/>
          <w:rtl/>
        </w:rPr>
        <w:t xml:space="preserve"> וזאת הפואנטה </w:t>
      </w:r>
      <w:r w:rsidR="00214018">
        <w:rPr>
          <w:rtl/>
        </w:rPr>
        <w:t>–</w:t>
      </w:r>
      <w:r>
        <w:rPr>
          <w:rFonts w:hint="cs"/>
          <w:rtl/>
        </w:rPr>
        <w:t xml:space="preserve"> אינו איזה קטע חולף, בר-חלוף. זה לא איזה חודש-חודשיים</w:t>
      </w:r>
      <w:r w:rsidR="007117F3">
        <w:rPr>
          <w:rFonts w:hint="cs"/>
          <w:rtl/>
        </w:rPr>
        <w:t>;</w:t>
      </w:r>
      <w:r>
        <w:rPr>
          <w:rFonts w:hint="cs"/>
          <w:rtl/>
        </w:rPr>
        <w:t xml:space="preserve"> כך אנחנו חיים, </w:t>
      </w:r>
      <w:bookmarkStart w:id="8151" w:name="_ETM_Q21_333000"/>
      <w:bookmarkEnd w:id="8151"/>
      <w:r>
        <w:rPr>
          <w:rFonts w:hint="cs"/>
          <w:rtl/>
        </w:rPr>
        <w:t>ואני מציע, עד</w:t>
      </w:r>
      <w:r w:rsidR="007117F3">
        <w:rPr>
          <w:rFonts w:hint="cs"/>
          <w:rtl/>
        </w:rPr>
        <w:t xml:space="preserve"> שיבוא ע</w:t>
      </w:r>
      <w:r>
        <w:rPr>
          <w:rFonts w:hint="cs"/>
          <w:rtl/>
        </w:rPr>
        <w:t>לינו השלום הנצחי</w:t>
      </w:r>
      <w:r w:rsidR="007117F3">
        <w:rPr>
          <w:rFonts w:hint="cs"/>
          <w:rtl/>
        </w:rPr>
        <w:t>,</w:t>
      </w:r>
      <w:r>
        <w:rPr>
          <w:rFonts w:hint="cs"/>
          <w:rtl/>
        </w:rPr>
        <w:t xml:space="preserve"> להניח שזאת המציאות. </w:t>
      </w:r>
      <w:bookmarkStart w:id="8152" w:name="_ETM_Q21_339000"/>
      <w:bookmarkEnd w:id="8152"/>
      <w:r>
        <w:rPr>
          <w:rFonts w:hint="cs"/>
          <w:rtl/>
        </w:rPr>
        <w:t xml:space="preserve">לכן, אחד </w:t>
      </w:r>
      <w:bookmarkStart w:id="8153" w:name="_ETM_Q21_341000"/>
      <w:bookmarkEnd w:id="8153"/>
      <w:r>
        <w:rPr>
          <w:rFonts w:hint="cs"/>
          <w:rtl/>
        </w:rPr>
        <w:t xml:space="preserve">הנושאים המרכזיים שצריכים לשים על סדר-היום </w:t>
      </w:r>
      <w:proofErr w:type="spellStart"/>
      <w:r>
        <w:rPr>
          <w:rFonts w:hint="cs"/>
          <w:rtl/>
        </w:rPr>
        <w:t>האוצרי</w:t>
      </w:r>
      <w:proofErr w:type="spellEnd"/>
      <w:r>
        <w:rPr>
          <w:rFonts w:hint="cs"/>
          <w:rtl/>
        </w:rPr>
        <w:t xml:space="preserve">, </w:t>
      </w:r>
      <w:bookmarkStart w:id="8154" w:name="_ETM_Q21_343000"/>
      <w:bookmarkEnd w:id="8154"/>
      <w:r>
        <w:rPr>
          <w:rFonts w:hint="cs"/>
          <w:rtl/>
        </w:rPr>
        <w:t xml:space="preserve">משרד הפנים, זה להכניס לבסיס התקציב את הנושאים השונים שבהם </w:t>
      </w:r>
      <w:bookmarkStart w:id="8155" w:name="_ETM_Q21_352000"/>
      <w:bookmarkEnd w:id="8155"/>
      <w:r>
        <w:rPr>
          <w:rFonts w:hint="cs"/>
          <w:rtl/>
        </w:rPr>
        <w:t xml:space="preserve">צריך לסייע לאותן רשויות </w:t>
      </w:r>
      <w:r w:rsidR="00214018">
        <w:rPr>
          <w:rFonts w:hint="eastAsia"/>
          <w:rtl/>
        </w:rPr>
        <w:t>–</w:t>
      </w:r>
      <w:r w:rsidR="007117F3">
        <w:rPr>
          <w:rFonts w:hint="eastAsia"/>
          <w:rtl/>
        </w:rPr>
        <w:t xml:space="preserve"> </w:t>
      </w:r>
      <w:r>
        <w:rPr>
          <w:rFonts w:hint="cs"/>
          <w:rtl/>
        </w:rPr>
        <w:t xml:space="preserve">בחוסן, בחינוך, בשירות פסיכולוגי, במענקי </w:t>
      </w:r>
      <w:bookmarkStart w:id="8156" w:name="_ETM_Q21_356000"/>
      <w:bookmarkEnd w:id="8156"/>
      <w:r>
        <w:rPr>
          <w:rFonts w:hint="cs"/>
          <w:rtl/>
        </w:rPr>
        <w:t xml:space="preserve">איזון וכיוצא באלה. </w:t>
      </w:r>
    </w:p>
    <w:p w:rsidR="002A6322" w:rsidRDefault="002A6322" w:rsidP="00B41C35">
      <w:pPr>
        <w:rPr>
          <w:rtl/>
        </w:rPr>
      </w:pPr>
    </w:p>
    <w:p w:rsidR="002A6322" w:rsidRDefault="002A6322" w:rsidP="007117F3">
      <w:pPr>
        <w:rPr>
          <w:rtl/>
        </w:rPr>
      </w:pPr>
      <w:bookmarkStart w:id="8157" w:name="_ETM_Q21_360000"/>
      <w:bookmarkEnd w:id="8157"/>
      <w:r>
        <w:rPr>
          <w:rFonts w:hint="cs"/>
          <w:rtl/>
        </w:rPr>
        <w:t>הנושא השני שאני רוצה שיהיה על סדר-היום בצורה ברורה זה לאפשר לאותן רשויות להיכלל בקולות קוראים</w:t>
      </w:r>
      <w:r w:rsidR="007117F3">
        <w:rPr>
          <w:rFonts w:hint="cs"/>
          <w:rtl/>
        </w:rPr>
        <w:t xml:space="preserve"> </w:t>
      </w:r>
      <w:r w:rsidR="00214018">
        <w:rPr>
          <w:rFonts w:hint="eastAsia"/>
          <w:rtl/>
        </w:rPr>
        <w:t>–</w:t>
      </w:r>
      <w:r>
        <w:rPr>
          <w:rFonts w:hint="cs"/>
          <w:rtl/>
        </w:rPr>
        <w:t xml:space="preserve"> גם </w:t>
      </w:r>
      <w:bookmarkStart w:id="8158" w:name="_ETM_Q21_366000"/>
      <w:bookmarkEnd w:id="8158"/>
      <w:r>
        <w:rPr>
          <w:rFonts w:hint="cs"/>
          <w:rtl/>
        </w:rPr>
        <w:t>להיכנס בשער של הקולות קוראים וגם לקבל את הסיוע המסוים המ</w:t>
      </w:r>
      <w:bookmarkStart w:id="8159" w:name="_ETM_Q21_371000"/>
      <w:bookmarkEnd w:id="8159"/>
      <w:r>
        <w:rPr>
          <w:rFonts w:hint="cs"/>
          <w:rtl/>
        </w:rPr>
        <w:t xml:space="preserve">רבי האפשרי. יש פה מצב מוזר: מצליחים גם </w:t>
      </w:r>
      <w:bookmarkStart w:id="8160" w:name="_ETM_Q21_375000"/>
      <w:bookmarkEnd w:id="8160"/>
      <w:r>
        <w:rPr>
          <w:rFonts w:hint="cs"/>
          <w:rtl/>
        </w:rPr>
        <w:t>בשדרות, גם במועצות האזוריות, לעודד תושבים חדשים להגיע, ומתוקף</w:t>
      </w:r>
      <w:bookmarkStart w:id="8161" w:name="_ETM_Q21_383000"/>
      <w:bookmarkEnd w:id="8161"/>
      <w:r>
        <w:rPr>
          <w:rFonts w:hint="cs"/>
          <w:rtl/>
        </w:rPr>
        <w:t xml:space="preserve"> המצב הסוציו-אקונומי של התושבים הרשויות נפגעות, לעיתים בצורה אנושה. </w:t>
      </w:r>
      <w:bookmarkStart w:id="8162" w:name="_ETM_Q21_389000"/>
      <w:bookmarkStart w:id="8163" w:name="_ETM_Q21_390000"/>
      <w:bookmarkEnd w:id="8162"/>
      <w:bookmarkEnd w:id="8163"/>
      <w:r>
        <w:rPr>
          <w:rFonts w:hint="cs"/>
          <w:rtl/>
        </w:rPr>
        <w:t xml:space="preserve">יש לעודד תמיכה בפרויקטים כלכליים ובחדשנות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p>
    <w:p w:rsidR="002A6322" w:rsidRDefault="002A6322" w:rsidP="00B41C35">
      <w:pPr>
        <w:rPr>
          <w:rtl/>
        </w:rPr>
      </w:pPr>
    </w:p>
    <w:p w:rsidR="002A6322" w:rsidRDefault="002A6322" w:rsidP="00B41C35">
      <w:pPr>
        <w:pStyle w:val="af6"/>
        <w:keepNext/>
        <w:rPr>
          <w:rtl/>
        </w:rPr>
      </w:pPr>
      <w:r w:rsidRPr="003164B8">
        <w:rPr>
          <w:rStyle w:val="TagStyle"/>
          <w:rtl/>
        </w:rPr>
        <w:t xml:space="preserve"> &lt;&lt; יור &gt;&gt; </w:t>
      </w:r>
      <w:r>
        <w:rPr>
          <w:rtl/>
        </w:rPr>
        <w:t>היו"ר יעקב מרגי:</w:t>
      </w:r>
      <w:r w:rsidRPr="003164B8">
        <w:rPr>
          <w:rStyle w:val="TagStyle"/>
          <w:rtl/>
        </w:rPr>
        <w:t xml:space="preserve"> &lt;&lt; יור &gt;&gt;</w:t>
      </w:r>
      <w:r>
        <w:rPr>
          <w:rtl/>
        </w:rPr>
        <w:t xml:space="preserve"> </w:t>
      </w:r>
    </w:p>
    <w:p w:rsidR="002A6322" w:rsidRDefault="002A6322" w:rsidP="004C59D0">
      <w:pPr>
        <w:rPr>
          <w:rtl/>
        </w:rPr>
      </w:pPr>
    </w:p>
    <w:p w:rsidR="002A6322" w:rsidRDefault="002A6322" w:rsidP="007117F3">
      <w:pPr>
        <w:rPr>
          <w:rtl/>
        </w:rPr>
      </w:pPr>
      <w:bookmarkStart w:id="8164" w:name="_ETM_Q21_391000"/>
      <w:bookmarkEnd w:id="8164"/>
      <w:r>
        <w:rPr>
          <w:rFonts w:hint="cs"/>
          <w:rtl/>
        </w:rPr>
        <w:t xml:space="preserve">ברשותך </w:t>
      </w:r>
      <w:r w:rsidR="00214018">
        <w:rPr>
          <w:rtl/>
        </w:rPr>
        <w:t>–</w:t>
      </w:r>
      <w:r>
        <w:rPr>
          <w:rFonts w:hint="cs"/>
          <w:rtl/>
        </w:rPr>
        <w:t xml:space="preserve"> אני אוסיף לך את הזמן </w:t>
      </w:r>
      <w:r w:rsidR="00214018">
        <w:rPr>
          <w:rtl/>
        </w:rPr>
        <w:t>–</w:t>
      </w:r>
      <w:r>
        <w:rPr>
          <w:rFonts w:hint="cs"/>
          <w:rtl/>
        </w:rPr>
        <w:t xml:space="preserve"> בסיור שהיה במערכה </w:t>
      </w:r>
      <w:bookmarkStart w:id="8165" w:name="_ETM_Q21_394000"/>
      <w:bookmarkEnd w:id="8165"/>
      <w:r>
        <w:rPr>
          <w:rFonts w:hint="cs"/>
          <w:rtl/>
        </w:rPr>
        <w:t>ה</w:t>
      </w:r>
      <w:r w:rsidR="007117F3">
        <w:rPr>
          <w:rFonts w:hint="cs"/>
          <w:rtl/>
        </w:rPr>
        <w:t>אחרונה,</w:t>
      </w:r>
      <w:r>
        <w:rPr>
          <w:rFonts w:hint="cs"/>
          <w:rtl/>
        </w:rPr>
        <w:t xml:space="preserve"> בישיבה עם ראשי המועצות</w:t>
      </w:r>
      <w:r w:rsidR="007117F3">
        <w:rPr>
          <w:rFonts w:hint="cs"/>
          <w:rtl/>
        </w:rPr>
        <w:t>,</w:t>
      </w:r>
      <w:r>
        <w:rPr>
          <w:rFonts w:hint="cs"/>
          <w:rtl/>
        </w:rPr>
        <w:t xml:space="preserve"> הם </w:t>
      </w:r>
      <w:bookmarkStart w:id="8166" w:name="_ETM_Q21_397000"/>
      <w:bookmarkEnd w:id="8166"/>
      <w:r>
        <w:rPr>
          <w:rFonts w:hint="cs"/>
          <w:rtl/>
        </w:rPr>
        <w:t>הביעו בפני</w:t>
      </w:r>
      <w:r w:rsidR="007117F3">
        <w:rPr>
          <w:rFonts w:hint="cs"/>
          <w:rtl/>
        </w:rPr>
        <w:t xml:space="preserve"> שר הפנים</w:t>
      </w:r>
      <w:r>
        <w:rPr>
          <w:rFonts w:hint="cs"/>
          <w:rtl/>
        </w:rPr>
        <w:t xml:space="preserve"> בקשה: מבחינת המדד הסוציו-אקונומי ומענקי האיזון ליישובי העוטף </w:t>
      </w:r>
      <w:bookmarkStart w:id="8167" w:name="_ETM_Q21_406000"/>
      <w:bookmarkEnd w:id="8167"/>
      <w:r>
        <w:rPr>
          <w:rFonts w:hint="cs"/>
          <w:rtl/>
        </w:rPr>
        <w:t xml:space="preserve">לעשות פרמטרים אחרים, כדי שלא ייפגעו מאותה סוגיה שאתה </w:t>
      </w:r>
      <w:bookmarkStart w:id="8168" w:name="_ETM_Q21_411000"/>
      <w:bookmarkEnd w:id="8168"/>
      <w:r>
        <w:rPr>
          <w:rFonts w:hint="cs"/>
          <w:rtl/>
        </w:rPr>
        <w:t xml:space="preserve">מציין. </w:t>
      </w:r>
    </w:p>
    <w:p w:rsidR="002A6322" w:rsidRDefault="002A6322" w:rsidP="00B41C35">
      <w:pPr>
        <w:rPr>
          <w:rtl/>
        </w:rPr>
      </w:pPr>
    </w:p>
    <w:p w:rsidR="002A6322" w:rsidRDefault="002A6322" w:rsidP="00B41C35">
      <w:pPr>
        <w:pStyle w:val="-"/>
        <w:keepNext/>
        <w:rPr>
          <w:rtl/>
        </w:rPr>
      </w:pPr>
      <w:bookmarkStart w:id="8169" w:name="ET_speakercontinue_5805_10"/>
      <w:r w:rsidRPr="003164B8">
        <w:rPr>
          <w:rStyle w:val="TagStyle"/>
          <w:rtl/>
        </w:rPr>
        <w:t xml:space="preserve"> &lt;&lt; דובר_המשך &gt;&gt; </w:t>
      </w:r>
      <w:r>
        <w:rPr>
          <w:rtl/>
        </w:rPr>
        <w:t>אלון שוסטר (כחול לבן):</w:t>
      </w:r>
      <w:r w:rsidRPr="003164B8">
        <w:rPr>
          <w:rStyle w:val="TagStyle"/>
          <w:rtl/>
        </w:rPr>
        <w:t xml:space="preserve"> &lt;&lt; דובר_המשך &gt;&gt;</w:t>
      </w:r>
      <w:r>
        <w:rPr>
          <w:rtl/>
        </w:rPr>
        <w:t xml:space="preserve"> </w:t>
      </w:r>
      <w:bookmarkEnd w:id="8169"/>
    </w:p>
    <w:p w:rsidR="002A6322" w:rsidRDefault="002A6322" w:rsidP="004C59D0">
      <w:pPr>
        <w:rPr>
          <w:rtl/>
        </w:rPr>
      </w:pPr>
    </w:p>
    <w:p w:rsidR="002A6322" w:rsidRDefault="002A6322" w:rsidP="00F5499D">
      <w:pPr>
        <w:rPr>
          <w:rtl/>
        </w:rPr>
      </w:pPr>
      <w:r>
        <w:rPr>
          <w:rFonts w:hint="cs"/>
          <w:rtl/>
        </w:rPr>
        <w:t xml:space="preserve">כן, אפשר ליצור סידורים כאלה ואחרים. העיקרון הוא </w:t>
      </w:r>
      <w:bookmarkStart w:id="8170" w:name="_ETM_Q21_415000"/>
      <w:bookmarkEnd w:id="8170"/>
      <w:r>
        <w:rPr>
          <w:rFonts w:hint="cs"/>
          <w:rtl/>
        </w:rPr>
        <w:t>להבין שמעבר לאתגרים שיש לכל רשות, יש כאן אתגרים נוספים ומתמשכים שאין להם קצה</w:t>
      </w:r>
      <w:r w:rsidR="00F5499D">
        <w:rPr>
          <w:rFonts w:hint="cs"/>
          <w:rtl/>
        </w:rPr>
        <w:t>:</w:t>
      </w:r>
      <w:r>
        <w:rPr>
          <w:rFonts w:hint="cs"/>
          <w:rtl/>
        </w:rPr>
        <w:t xml:space="preserve"> </w:t>
      </w:r>
    </w:p>
    <w:p w:rsidR="002A6322" w:rsidRDefault="002A6322" w:rsidP="00B41C35">
      <w:pPr>
        <w:rPr>
          <w:rtl/>
        </w:rPr>
      </w:pPr>
    </w:p>
    <w:p w:rsidR="002A6322" w:rsidRDefault="002A6322" w:rsidP="00B41C35">
      <w:pPr>
        <w:rPr>
          <w:rtl/>
        </w:rPr>
      </w:pPr>
      <w:bookmarkStart w:id="8171" w:name="_ETM_Q21_424000"/>
      <w:bookmarkEnd w:id="8171"/>
      <w:r>
        <w:rPr>
          <w:rFonts w:hint="cs"/>
          <w:rtl/>
        </w:rPr>
        <w:t xml:space="preserve">הוזכרו כאן כמה יישובים בודדים. אני מכיר היטב את ברור חיל ואת דורות, </w:t>
      </w:r>
      <w:bookmarkStart w:id="8172" w:name="_ETM_Q21_430000"/>
      <w:bookmarkEnd w:id="8172"/>
      <w:r>
        <w:rPr>
          <w:rFonts w:hint="cs"/>
          <w:rtl/>
        </w:rPr>
        <w:t xml:space="preserve">שנמצאים מאות מטרים מהקו, אך הוצאו ממפת העדיפות. יש לזה משמעות </w:t>
      </w:r>
      <w:bookmarkStart w:id="8173" w:name="_ETM_Q21_435000"/>
      <w:bookmarkEnd w:id="8173"/>
      <w:r>
        <w:rPr>
          <w:rFonts w:hint="cs"/>
          <w:rtl/>
        </w:rPr>
        <w:t xml:space="preserve">גדולה, וצריך לבחון גם את הנושאים הללו. </w:t>
      </w:r>
    </w:p>
    <w:p w:rsidR="002A6322" w:rsidRDefault="002A6322" w:rsidP="00B41C35">
      <w:pPr>
        <w:rPr>
          <w:rtl/>
        </w:rPr>
      </w:pPr>
    </w:p>
    <w:p w:rsidR="002A6322" w:rsidRDefault="002A6322" w:rsidP="007117F3">
      <w:pPr>
        <w:rPr>
          <w:rtl/>
        </w:rPr>
      </w:pPr>
      <w:bookmarkStart w:id="8174" w:name="_ETM_Q21_436000"/>
      <w:bookmarkEnd w:id="8174"/>
      <w:r>
        <w:rPr>
          <w:rFonts w:hint="cs"/>
          <w:rtl/>
        </w:rPr>
        <w:t>צוין נושא המיגון</w:t>
      </w:r>
      <w:r w:rsidR="007117F3">
        <w:rPr>
          <w:rFonts w:hint="cs"/>
          <w:rtl/>
        </w:rPr>
        <w:t>;</w:t>
      </w:r>
      <w:r>
        <w:rPr>
          <w:rFonts w:hint="cs"/>
          <w:rtl/>
        </w:rPr>
        <w:t xml:space="preserve"> </w:t>
      </w:r>
      <w:bookmarkStart w:id="8175" w:name="_ETM_Q21_437000"/>
      <w:bookmarkEnd w:id="8175"/>
      <w:r>
        <w:rPr>
          <w:rFonts w:hint="cs"/>
          <w:rtl/>
        </w:rPr>
        <w:t xml:space="preserve">רלוונטי מאוד </w:t>
      </w:r>
      <w:r w:rsidR="00214018">
        <w:rPr>
          <w:rFonts w:hint="eastAsia"/>
          <w:rtl/>
        </w:rPr>
        <w:t>–</w:t>
      </w:r>
      <w:r w:rsidR="007117F3">
        <w:rPr>
          <w:rFonts w:hint="cs"/>
          <w:rtl/>
        </w:rPr>
        <w:t xml:space="preserve"> </w:t>
      </w:r>
      <w:r>
        <w:rPr>
          <w:rFonts w:hint="cs"/>
          <w:rtl/>
        </w:rPr>
        <w:t>הרעיון של מיגון בערבות המדינה על ידי התושבים. חשוב לקדם את זה גם באשקל</w:t>
      </w:r>
      <w:bookmarkStart w:id="8176" w:name="_ETM_Q21_445000"/>
      <w:bookmarkEnd w:id="8176"/>
      <w:r>
        <w:rPr>
          <w:rFonts w:hint="cs"/>
          <w:rtl/>
        </w:rPr>
        <w:t xml:space="preserve">ון ובכל המרחב. </w:t>
      </w:r>
      <w:bookmarkStart w:id="8177" w:name="_ETM_Q21_448000"/>
      <w:bookmarkEnd w:id="8177"/>
      <w:r>
        <w:rPr>
          <w:rFonts w:hint="cs"/>
          <w:rtl/>
        </w:rPr>
        <w:t>על המיגון במרחב הציבורי לא א</w:t>
      </w:r>
      <w:bookmarkStart w:id="8178" w:name="_ETM_Q21_452000"/>
      <w:bookmarkEnd w:id="8178"/>
      <w:r>
        <w:rPr>
          <w:rFonts w:hint="cs"/>
          <w:rtl/>
        </w:rPr>
        <w:t xml:space="preserve">רחיב, זה דובר. יש צורך לקדם. </w:t>
      </w:r>
    </w:p>
    <w:p w:rsidR="002A6322" w:rsidRDefault="002A6322" w:rsidP="00B41C35">
      <w:pPr>
        <w:rPr>
          <w:rtl/>
        </w:rPr>
      </w:pPr>
    </w:p>
    <w:p w:rsidR="002A6322" w:rsidRDefault="002A6322" w:rsidP="007117F3">
      <w:pPr>
        <w:rPr>
          <w:rtl/>
        </w:rPr>
      </w:pPr>
      <w:bookmarkStart w:id="8179" w:name="_ETM_Q21_451000"/>
      <w:bookmarkEnd w:id="8179"/>
      <w:r>
        <w:rPr>
          <w:rFonts w:hint="cs"/>
          <w:rtl/>
        </w:rPr>
        <w:t xml:space="preserve">יש לנו מועצה אחת, </w:t>
      </w:r>
      <w:bookmarkStart w:id="8180" w:name="_ETM_Q21_454000"/>
      <w:bookmarkEnd w:id="8180"/>
      <w:r>
        <w:rPr>
          <w:rFonts w:hint="cs"/>
          <w:rtl/>
        </w:rPr>
        <w:t xml:space="preserve">חוף אשקלון, שמחזיקה חוף אחד בניצנים, שאין בעיה. בזיקים </w:t>
      </w:r>
      <w:r w:rsidR="00214018">
        <w:rPr>
          <w:rtl/>
        </w:rPr>
        <w:t>–</w:t>
      </w:r>
      <w:r>
        <w:rPr>
          <w:rFonts w:hint="cs"/>
          <w:rtl/>
        </w:rPr>
        <w:t xml:space="preserve"> זה חוף שמאכלס תושבים ואנשי קומנדו מעזה, ומאוד מאוד קשה לתחזק</w:t>
      </w:r>
      <w:r w:rsidR="007117F3">
        <w:rPr>
          <w:rFonts w:hint="cs"/>
          <w:rtl/>
        </w:rPr>
        <w:t>,</w:t>
      </w:r>
      <w:r>
        <w:rPr>
          <w:rFonts w:hint="cs"/>
          <w:rtl/>
        </w:rPr>
        <w:t xml:space="preserve"> וגם בזה המדינה צריכ</w:t>
      </w:r>
      <w:bookmarkStart w:id="8181" w:name="_ETM_Q21_465000"/>
      <w:bookmarkEnd w:id="8181"/>
      <w:r>
        <w:rPr>
          <w:rFonts w:hint="cs"/>
          <w:rtl/>
        </w:rPr>
        <w:t xml:space="preserve">ה לראות איך היא מסייעת. </w:t>
      </w:r>
    </w:p>
    <w:p w:rsidR="002A6322" w:rsidRDefault="002A6322" w:rsidP="00B41C35">
      <w:pPr>
        <w:rPr>
          <w:rtl/>
        </w:rPr>
      </w:pPr>
    </w:p>
    <w:p w:rsidR="002A6322" w:rsidRDefault="002A6322" w:rsidP="00B41C35">
      <w:pPr>
        <w:rPr>
          <w:rtl/>
        </w:rPr>
      </w:pPr>
      <w:bookmarkStart w:id="8182" w:name="_ETM_Q21_467000"/>
      <w:bookmarkEnd w:id="8182"/>
      <w:r>
        <w:rPr>
          <w:rFonts w:hint="cs"/>
          <w:rtl/>
        </w:rPr>
        <w:t xml:space="preserve">כביש 232 </w:t>
      </w:r>
      <w:r w:rsidR="00214018">
        <w:rPr>
          <w:rFonts w:hint="eastAsia"/>
          <w:rtl/>
        </w:rPr>
        <w:t>–</w:t>
      </w:r>
      <w:r w:rsidR="007117F3">
        <w:rPr>
          <w:rFonts w:hint="cs"/>
          <w:rtl/>
        </w:rPr>
        <w:t xml:space="preserve"> </w:t>
      </w:r>
      <w:r>
        <w:rPr>
          <w:rFonts w:hint="cs"/>
          <w:rtl/>
        </w:rPr>
        <w:t>היה פה כבר בתשובה של שר התחבורה. חייבים להתקדם. זה הופיע</w:t>
      </w:r>
      <w:bookmarkStart w:id="8183" w:name="_ETM_Q21_473000"/>
      <w:bookmarkEnd w:id="8183"/>
      <w:r>
        <w:rPr>
          <w:rFonts w:hint="cs"/>
          <w:rtl/>
        </w:rPr>
        <w:t xml:space="preserve"> כבר אחרי צוק איתן, בהחלטות ממשלה, ובוצע מעט מאוד. </w:t>
      </w:r>
    </w:p>
    <w:p w:rsidR="002A6322" w:rsidRDefault="002A6322" w:rsidP="00B41C35">
      <w:pPr>
        <w:rPr>
          <w:rtl/>
        </w:rPr>
      </w:pPr>
    </w:p>
    <w:p w:rsidR="002A6322" w:rsidRDefault="002A6322" w:rsidP="007117F3">
      <w:pPr>
        <w:rPr>
          <w:rtl/>
        </w:rPr>
      </w:pPr>
      <w:bookmarkStart w:id="8184" w:name="_ETM_Q21_475000"/>
      <w:bookmarkEnd w:id="8184"/>
      <w:r>
        <w:rPr>
          <w:rFonts w:hint="cs"/>
          <w:rtl/>
        </w:rPr>
        <w:t xml:space="preserve">הנושא האחרון, הקריטי, הוא </w:t>
      </w:r>
      <w:r w:rsidR="007117F3">
        <w:rPr>
          <w:rFonts w:hint="cs"/>
          <w:rtl/>
        </w:rPr>
        <w:t>ה</w:t>
      </w:r>
      <w:r>
        <w:rPr>
          <w:rFonts w:hint="cs"/>
          <w:rtl/>
        </w:rPr>
        <w:t xml:space="preserve">נושא של </w:t>
      </w:r>
      <w:proofErr w:type="spellStart"/>
      <w:r>
        <w:rPr>
          <w:rFonts w:hint="cs"/>
          <w:rtl/>
        </w:rPr>
        <w:t>תוכנית</w:t>
      </w:r>
      <w:proofErr w:type="spellEnd"/>
      <w:r>
        <w:rPr>
          <w:rFonts w:hint="cs"/>
          <w:rtl/>
        </w:rPr>
        <w:t xml:space="preserve"> להיערכות אזרח</w:t>
      </w:r>
      <w:r w:rsidR="007117F3">
        <w:rPr>
          <w:rFonts w:hint="cs"/>
          <w:rtl/>
        </w:rPr>
        <w:t>י</w:t>
      </w:r>
      <w:r>
        <w:rPr>
          <w:rFonts w:hint="cs"/>
          <w:rtl/>
        </w:rPr>
        <w:t>ת כאשר יש צורך לפנות</w:t>
      </w:r>
      <w:r w:rsidR="007117F3">
        <w:rPr>
          <w:rFonts w:hint="cs"/>
          <w:rtl/>
        </w:rPr>
        <w:t xml:space="preserve"> יישובים</w:t>
      </w:r>
      <w:r>
        <w:rPr>
          <w:rFonts w:hint="cs"/>
          <w:rtl/>
        </w:rPr>
        <w:t xml:space="preserve">, או באופן </w:t>
      </w:r>
      <w:proofErr w:type="spellStart"/>
      <w:r>
        <w:rPr>
          <w:rFonts w:hint="cs"/>
          <w:rtl/>
        </w:rPr>
        <w:t>חירומי</w:t>
      </w:r>
      <w:proofErr w:type="spellEnd"/>
      <w:r>
        <w:rPr>
          <w:rFonts w:hint="cs"/>
          <w:rtl/>
        </w:rPr>
        <w:t xml:space="preserve"> או באופן סדור, לצערי. </w:t>
      </w:r>
    </w:p>
    <w:p w:rsidR="002A6322" w:rsidRDefault="002A6322" w:rsidP="00B41C35">
      <w:pPr>
        <w:rPr>
          <w:rtl/>
        </w:rPr>
      </w:pPr>
      <w:bookmarkStart w:id="8185" w:name="_ETM_Q21_483000"/>
      <w:bookmarkEnd w:id="8185"/>
    </w:p>
    <w:p w:rsidR="002A6322" w:rsidRDefault="002A6322" w:rsidP="00B41C35">
      <w:pPr>
        <w:pStyle w:val="af6"/>
        <w:keepNext/>
        <w:rPr>
          <w:rtl/>
        </w:rPr>
      </w:pPr>
      <w:r w:rsidRPr="003164B8">
        <w:rPr>
          <w:rStyle w:val="TagStyle"/>
          <w:rtl/>
        </w:rPr>
        <w:t xml:space="preserve"> &lt;&lt; יור &gt;&gt; </w:t>
      </w:r>
      <w:r>
        <w:rPr>
          <w:rtl/>
        </w:rPr>
        <w:t>היו"ר יעקב מרגי:</w:t>
      </w:r>
      <w:r w:rsidRPr="003164B8">
        <w:rPr>
          <w:rStyle w:val="TagStyle"/>
          <w:rtl/>
        </w:rPr>
        <w:t xml:space="preserve"> &lt;&lt; יור &gt;&gt;</w:t>
      </w:r>
      <w:r>
        <w:rPr>
          <w:rtl/>
        </w:rPr>
        <w:t xml:space="preserve"> </w:t>
      </w:r>
    </w:p>
    <w:p w:rsidR="002A6322" w:rsidRDefault="002A6322" w:rsidP="004C59D0">
      <w:pPr>
        <w:rPr>
          <w:rtl/>
        </w:rPr>
      </w:pPr>
    </w:p>
    <w:p w:rsidR="002A6322" w:rsidRDefault="002A6322" w:rsidP="00B41C35">
      <w:pPr>
        <w:rPr>
          <w:rtl/>
        </w:rPr>
      </w:pPr>
      <w:bookmarkStart w:id="8186" w:name="_ETM_Q21_484000"/>
      <w:bookmarkEnd w:id="8186"/>
      <w:r>
        <w:rPr>
          <w:rFonts w:hint="cs"/>
          <w:rtl/>
        </w:rPr>
        <w:t xml:space="preserve">נא לסכם, אתה אחרי תוספת הזמן. </w:t>
      </w:r>
    </w:p>
    <w:p w:rsidR="002A6322" w:rsidRDefault="002A6322" w:rsidP="00B41C35">
      <w:pPr>
        <w:rPr>
          <w:rtl/>
        </w:rPr>
      </w:pPr>
      <w:bookmarkStart w:id="8187" w:name="_ETM_Q21_491000"/>
      <w:bookmarkEnd w:id="8187"/>
    </w:p>
    <w:p w:rsidR="002A6322" w:rsidRDefault="002A6322" w:rsidP="00B41C35">
      <w:pPr>
        <w:pStyle w:val="-"/>
        <w:keepNext/>
        <w:rPr>
          <w:rtl/>
        </w:rPr>
      </w:pPr>
      <w:bookmarkStart w:id="8188" w:name="ET_speakercontinue_5805_12"/>
      <w:r w:rsidRPr="003164B8">
        <w:rPr>
          <w:rStyle w:val="TagStyle"/>
          <w:rtl/>
        </w:rPr>
        <w:t xml:space="preserve"> &lt;&lt; דובר_המשך &gt;&gt; </w:t>
      </w:r>
      <w:r>
        <w:rPr>
          <w:rtl/>
        </w:rPr>
        <w:t>אלון שוסטר (כחול לבן):</w:t>
      </w:r>
      <w:r w:rsidRPr="003164B8">
        <w:rPr>
          <w:rStyle w:val="TagStyle"/>
          <w:rtl/>
        </w:rPr>
        <w:t xml:space="preserve"> &lt;&lt; דובר_המשך &gt;&gt;</w:t>
      </w:r>
      <w:r>
        <w:rPr>
          <w:rtl/>
        </w:rPr>
        <w:t xml:space="preserve"> </w:t>
      </w:r>
      <w:bookmarkEnd w:id="8188"/>
    </w:p>
    <w:p w:rsidR="002A6322" w:rsidRDefault="002A6322" w:rsidP="004C59D0">
      <w:pPr>
        <w:rPr>
          <w:rtl/>
        </w:rPr>
      </w:pPr>
    </w:p>
    <w:p w:rsidR="002A6322" w:rsidRDefault="002A6322" w:rsidP="007117F3">
      <w:pPr>
        <w:rPr>
          <w:rtl/>
        </w:rPr>
      </w:pPr>
      <w:r>
        <w:rPr>
          <w:rFonts w:hint="cs"/>
          <w:rtl/>
        </w:rPr>
        <w:t xml:space="preserve">אז אני אומר, גם הנושא </w:t>
      </w:r>
      <w:bookmarkStart w:id="8189" w:name="_ETM_Q21_492000"/>
      <w:bookmarkEnd w:id="8189"/>
      <w:r>
        <w:rPr>
          <w:rFonts w:hint="cs"/>
          <w:rtl/>
        </w:rPr>
        <w:t xml:space="preserve">הזה צריך </w:t>
      </w:r>
      <w:r w:rsidR="00214018">
        <w:rPr>
          <w:rtl/>
        </w:rPr>
        <w:t>–</w:t>
      </w:r>
      <w:r>
        <w:rPr>
          <w:rFonts w:hint="cs"/>
          <w:rtl/>
        </w:rPr>
        <w:t xml:space="preserve"> אני מאוד מקווה שהכנסת תוכל לתת את </w:t>
      </w:r>
      <w:bookmarkStart w:id="8190" w:name="_ETM_Q21_495000"/>
      <w:bookmarkEnd w:id="8190"/>
      <w:r>
        <w:rPr>
          <w:rFonts w:hint="cs"/>
          <w:rtl/>
        </w:rPr>
        <w:t xml:space="preserve">המעטפת שלה כדי שהממשלה, במהרה בימינו, בצורה כזאת </w:t>
      </w:r>
      <w:bookmarkStart w:id="8191" w:name="_ETM_Q21_499000"/>
      <w:bookmarkEnd w:id="8191"/>
      <w:r>
        <w:rPr>
          <w:rFonts w:hint="cs"/>
          <w:rtl/>
        </w:rPr>
        <w:t>או אחרת, תיכנס ל</w:t>
      </w:r>
      <w:bookmarkStart w:id="8192" w:name="_ETM_Q21_222000"/>
      <w:r>
        <w:rPr>
          <w:rFonts w:hint="cs"/>
          <w:rtl/>
        </w:rPr>
        <w:t>תוכנית</w:t>
      </w:r>
      <w:bookmarkEnd w:id="8192"/>
      <w:r w:rsidR="004C59D0">
        <w:rPr>
          <w:rFonts w:hint="cs"/>
          <w:rtl/>
        </w:rPr>
        <w:t xml:space="preserve"> מלאה לטובת תושבי העוטף.</w:t>
      </w:r>
    </w:p>
    <w:p w:rsidR="002A6322" w:rsidRDefault="002A6322" w:rsidP="00B41C35">
      <w:pPr>
        <w:rPr>
          <w:rtl/>
        </w:rPr>
      </w:pPr>
    </w:p>
    <w:p w:rsidR="002A6322" w:rsidRDefault="002A6322" w:rsidP="00B41C35">
      <w:pPr>
        <w:pStyle w:val="af6"/>
        <w:keepNext/>
        <w:rPr>
          <w:rtl/>
        </w:rPr>
      </w:pPr>
      <w:r w:rsidRPr="003164B8">
        <w:rPr>
          <w:rStyle w:val="TagStyle"/>
          <w:rtl/>
        </w:rPr>
        <w:t xml:space="preserve"> &lt;&lt; יור &gt;&gt; </w:t>
      </w:r>
      <w:r>
        <w:rPr>
          <w:rtl/>
        </w:rPr>
        <w:t>היו"ר יעקב מרגי:</w:t>
      </w:r>
      <w:r w:rsidRPr="003164B8">
        <w:rPr>
          <w:rStyle w:val="TagStyle"/>
          <w:rtl/>
        </w:rPr>
        <w:t xml:space="preserve"> &lt;&lt; יור &gt;&gt;</w:t>
      </w:r>
      <w:r>
        <w:rPr>
          <w:rtl/>
        </w:rPr>
        <w:t xml:space="preserve"> </w:t>
      </w:r>
    </w:p>
    <w:p w:rsidR="002A6322" w:rsidRDefault="002A6322" w:rsidP="004C59D0">
      <w:pPr>
        <w:rPr>
          <w:rtl/>
        </w:rPr>
      </w:pPr>
    </w:p>
    <w:p w:rsidR="002A6322" w:rsidRDefault="002A6322" w:rsidP="007117F3">
      <w:pPr>
        <w:rPr>
          <w:rtl/>
        </w:rPr>
      </w:pPr>
      <w:r>
        <w:rPr>
          <w:rFonts w:hint="cs"/>
          <w:rtl/>
        </w:rPr>
        <w:t xml:space="preserve">חבר הכנסת מרק </w:t>
      </w:r>
      <w:proofErr w:type="spellStart"/>
      <w:r>
        <w:rPr>
          <w:rFonts w:hint="cs"/>
          <w:rtl/>
        </w:rPr>
        <w:t>איפראימוב</w:t>
      </w:r>
      <w:proofErr w:type="spellEnd"/>
      <w:r>
        <w:rPr>
          <w:rFonts w:hint="cs"/>
          <w:rtl/>
        </w:rPr>
        <w:t xml:space="preserve"> </w:t>
      </w:r>
      <w:r w:rsidR="00214018">
        <w:rPr>
          <w:rtl/>
        </w:rPr>
        <w:t>–</w:t>
      </w:r>
      <w:r>
        <w:rPr>
          <w:rFonts w:hint="cs"/>
          <w:rtl/>
        </w:rPr>
        <w:t xml:space="preserve"> איננו נוכח. חבר הכנסת משה </w:t>
      </w:r>
      <w:bookmarkStart w:id="8193" w:name="_ETM_Q21_510000"/>
      <w:bookmarkEnd w:id="8193"/>
      <w:r>
        <w:rPr>
          <w:rFonts w:hint="cs"/>
          <w:rtl/>
        </w:rPr>
        <w:t>ארבל, בבקשה</w:t>
      </w:r>
      <w:r w:rsidR="007117F3">
        <w:rPr>
          <w:rFonts w:hint="cs"/>
          <w:rtl/>
        </w:rPr>
        <w:t>.</w:t>
      </w:r>
      <w:r>
        <w:rPr>
          <w:rFonts w:hint="cs"/>
          <w:rtl/>
        </w:rPr>
        <w:t xml:space="preserve"> עד שלוש דקות משפטיות לרשותך. </w:t>
      </w:r>
    </w:p>
    <w:p w:rsidR="002A6322" w:rsidRDefault="002A6322" w:rsidP="00B41C35">
      <w:pPr>
        <w:rPr>
          <w:rtl/>
        </w:rPr>
      </w:pPr>
      <w:bookmarkStart w:id="8194" w:name="_ETM_Q21_513000"/>
      <w:bookmarkEnd w:id="8194"/>
    </w:p>
    <w:p w:rsidR="002A6322" w:rsidRDefault="002A6322" w:rsidP="00B41C35">
      <w:pPr>
        <w:pStyle w:val="a4"/>
        <w:keepNext/>
        <w:rPr>
          <w:rtl/>
        </w:rPr>
      </w:pPr>
      <w:bookmarkStart w:id="8195" w:name="ET_speaker_5763_14"/>
      <w:r w:rsidRPr="00A300BD">
        <w:rPr>
          <w:rStyle w:val="TagStyle"/>
          <w:rtl/>
        </w:rPr>
        <w:t xml:space="preserve"> &lt;&lt; דובר &gt;&gt; </w:t>
      </w:r>
      <w:bookmarkStart w:id="8196" w:name="_Toc25173845"/>
      <w:bookmarkStart w:id="8197" w:name="_Toc25175011"/>
      <w:r>
        <w:rPr>
          <w:rtl/>
        </w:rPr>
        <w:t>משה ארבל (ש"ס):</w:t>
      </w:r>
      <w:bookmarkEnd w:id="8196"/>
      <w:bookmarkEnd w:id="8197"/>
      <w:r w:rsidRPr="00A300BD">
        <w:rPr>
          <w:rStyle w:val="TagStyle"/>
          <w:rtl/>
        </w:rPr>
        <w:t xml:space="preserve"> &lt;&lt; דובר &gt;&gt;</w:t>
      </w:r>
      <w:r>
        <w:rPr>
          <w:rtl/>
        </w:rPr>
        <w:t xml:space="preserve"> </w:t>
      </w:r>
      <w:bookmarkEnd w:id="8195"/>
    </w:p>
    <w:p w:rsidR="002A6322" w:rsidRDefault="002A6322" w:rsidP="004C59D0">
      <w:pPr>
        <w:rPr>
          <w:rtl/>
        </w:rPr>
      </w:pPr>
    </w:p>
    <w:p w:rsidR="007117F3" w:rsidRDefault="002A6322" w:rsidP="007117F3">
      <w:pPr>
        <w:rPr>
          <w:rtl/>
        </w:rPr>
      </w:pPr>
      <w:bookmarkStart w:id="8198" w:name="_ETM_Q21_532000"/>
      <w:bookmarkEnd w:id="8198"/>
      <w:r>
        <w:rPr>
          <w:rFonts w:hint="cs"/>
          <w:rtl/>
        </w:rPr>
        <w:t xml:space="preserve">אדוני היושב-ראש, גברתי </w:t>
      </w:r>
      <w:bookmarkStart w:id="8199" w:name="_ETM_Q21_534000"/>
      <w:bookmarkEnd w:id="8199"/>
      <w:r>
        <w:rPr>
          <w:rFonts w:hint="cs"/>
          <w:rtl/>
        </w:rPr>
        <w:t xml:space="preserve">השרה, מכובדי סגן השר, הרשויות המקומיות בשדרות ובעוטף עזה, לרבות </w:t>
      </w:r>
      <w:bookmarkStart w:id="8200" w:name="_ETM_Q21_541000"/>
      <w:bookmarkEnd w:id="8200"/>
      <w:r>
        <w:rPr>
          <w:rFonts w:hint="cs"/>
          <w:rtl/>
        </w:rPr>
        <w:t>המועצות האזוריות, המושבים והקיבוצים, עומד</w:t>
      </w:r>
      <w:r w:rsidR="007117F3">
        <w:rPr>
          <w:rFonts w:hint="cs"/>
          <w:rtl/>
        </w:rPr>
        <w:t>ות</w:t>
      </w:r>
      <w:r>
        <w:rPr>
          <w:rFonts w:hint="cs"/>
          <w:rtl/>
        </w:rPr>
        <w:t xml:space="preserve"> בגבורה במעמסה כלכלית קשה מאוד. </w:t>
      </w:r>
      <w:bookmarkStart w:id="8201" w:name="_ETM_Q21_548000"/>
      <w:bookmarkEnd w:id="8201"/>
      <w:r>
        <w:rPr>
          <w:rFonts w:hint="cs"/>
          <w:rtl/>
        </w:rPr>
        <w:t xml:space="preserve">ביקשתי את זכות הדיבור בנושא הזה דווקא, כדי להעלות על נס את פועלם של משרד הפנים </w:t>
      </w:r>
      <w:r w:rsidR="007117F3">
        <w:rPr>
          <w:rFonts w:hint="cs"/>
          <w:rtl/>
        </w:rPr>
        <w:t>ו</w:t>
      </w:r>
      <w:r>
        <w:rPr>
          <w:rFonts w:hint="cs"/>
          <w:rtl/>
        </w:rPr>
        <w:t xml:space="preserve">המשרד לפיתוח הפריפריה, </w:t>
      </w:r>
      <w:bookmarkStart w:id="8202" w:name="_ETM_Q21_554000"/>
      <w:bookmarkEnd w:id="8202"/>
      <w:r>
        <w:rPr>
          <w:rFonts w:hint="cs"/>
          <w:rtl/>
        </w:rPr>
        <w:t xml:space="preserve">הנגב והגליל בראשות כבוד השר הרב אריה דרעי. משרדים אלה </w:t>
      </w:r>
      <w:bookmarkStart w:id="8203" w:name="_ETM_Q21_560000"/>
      <w:bookmarkEnd w:id="8203"/>
      <w:r>
        <w:rPr>
          <w:rFonts w:hint="cs"/>
          <w:rtl/>
        </w:rPr>
        <w:t xml:space="preserve">פועלים </w:t>
      </w:r>
      <w:r w:rsidR="00214018">
        <w:rPr>
          <w:rtl/>
        </w:rPr>
        <w:t>–</w:t>
      </w:r>
      <w:r>
        <w:rPr>
          <w:rFonts w:hint="cs"/>
          <w:rtl/>
        </w:rPr>
        <w:t xml:space="preserve"> ומוכרים לי גם מקרוב בתפקידי הקודם</w:t>
      </w:r>
      <w:bookmarkStart w:id="8204" w:name="_ETM_Q21_563000"/>
      <w:bookmarkEnd w:id="8204"/>
      <w:r>
        <w:rPr>
          <w:rFonts w:hint="cs"/>
          <w:rtl/>
        </w:rPr>
        <w:t xml:space="preserve">, כראש המטה של השר </w:t>
      </w:r>
      <w:r w:rsidR="00214018">
        <w:rPr>
          <w:rtl/>
        </w:rPr>
        <w:t>–</w:t>
      </w:r>
      <w:r>
        <w:rPr>
          <w:rFonts w:hint="cs"/>
          <w:rtl/>
        </w:rPr>
        <w:t xml:space="preserve"> ללא לאות </w:t>
      </w:r>
      <w:bookmarkStart w:id="8205" w:name="_ETM_Q21_567000"/>
      <w:bookmarkEnd w:id="8205"/>
      <w:r>
        <w:rPr>
          <w:rFonts w:hint="cs"/>
          <w:rtl/>
        </w:rPr>
        <w:t>לצורך חיזוק החוסן הכלכלי והחברתי</w:t>
      </w:r>
      <w:bookmarkStart w:id="8206" w:name="_ETM_Q21_569000"/>
      <w:bookmarkStart w:id="8207" w:name="_ETM_Q21_570000"/>
      <w:bookmarkEnd w:id="8206"/>
      <w:bookmarkEnd w:id="8207"/>
      <w:r>
        <w:rPr>
          <w:rFonts w:hint="cs"/>
          <w:rtl/>
        </w:rPr>
        <w:t xml:space="preserve">, </w:t>
      </w:r>
      <w:bookmarkStart w:id="8208" w:name="_ETM_Q21_572000"/>
      <w:bookmarkEnd w:id="8208"/>
      <w:r>
        <w:rPr>
          <w:rFonts w:hint="cs"/>
          <w:rtl/>
        </w:rPr>
        <w:t xml:space="preserve">מלבד החלטות ממשלה ייעודיות לאזורים אלו וחיזוקם באמצעים מגוונים, החל </w:t>
      </w:r>
      <w:bookmarkStart w:id="8209" w:name="_ETM_Q21_577000"/>
      <w:bookmarkEnd w:id="8209"/>
      <w:proofErr w:type="spellStart"/>
      <w:r>
        <w:rPr>
          <w:rFonts w:hint="cs"/>
          <w:rtl/>
        </w:rPr>
        <w:t>ממינהל</w:t>
      </w:r>
      <w:proofErr w:type="spellEnd"/>
      <w:r>
        <w:rPr>
          <w:rFonts w:hint="cs"/>
          <w:rtl/>
        </w:rPr>
        <w:t xml:space="preserve"> החירום במשרד הפנים וכלה ברשות לפיתוח הנגב</w:t>
      </w:r>
      <w:r w:rsidR="007117F3">
        <w:rPr>
          <w:rFonts w:hint="cs"/>
          <w:rtl/>
        </w:rPr>
        <w:t xml:space="preserve"> ב</w:t>
      </w:r>
      <w:r>
        <w:rPr>
          <w:rFonts w:hint="cs"/>
          <w:rtl/>
        </w:rPr>
        <w:t>משרד לפיתוח הפריפריה, הנגב והגליל.</w:t>
      </w:r>
    </w:p>
    <w:p w:rsidR="002A6322" w:rsidRDefault="007117F3" w:rsidP="007117F3">
      <w:pPr>
        <w:rPr>
          <w:rtl/>
        </w:rPr>
      </w:pPr>
      <w:r>
        <w:rPr>
          <w:rtl/>
        </w:rPr>
        <w:t xml:space="preserve"> </w:t>
      </w:r>
    </w:p>
    <w:p w:rsidR="002A6322" w:rsidRDefault="002A6322" w:rsidP="007117F3">
      <w:pPr>
        <w:rPr>
          <w:rtl/>
        </w:rPr>
      </w:pPr>
      <w:r>
        <w:rPr>
          <w:rFonts w:hint="cs"/>
          <w:rtl/>
        </w:rPr>
        <w:t xml:space="preserve">רק בשבוע שעבר התחייב השר בפני ראש עיריית אשקלון על </w:t>
      </w:r>
      <w:bookmarkStart w:id="8210" w:name="_ETM_Q21_585000"/>
      <w:bookmarkEnd w:id="8210"/>
      <w:r>
        <w:rPr>
          <w:rFonts w:hint="cs"/>
          <w:rtl/>
        </w:rPr>
        <w:t>הכנסתה של העיר לחוק לפיתוח הנגב וגם לאזור</w:t>
      </w:r>
      <w:r w:rsidR="007117F3">
        <w:rPr>
          <w:rFonts w:hint="cs"/>
          <w:rtl/>
        </w:rPr>
        <w:t>י</w:t>
      </w:r>
      <w:r>
        <w:rPr>
          <w:rFonts w:hint="cs"/>
          <w:rtl/>
        </w:rPr>
        <w:t xml:space="preserve"> עדיפות לאומית, </w:t>
      </w:r>
      <w:bookmarkStart w:id="8211" w:name="_ETM_Q21_590000"/>
      <w:bookmarkEnd w:id="8211"/>
      <w:r>
        <w:rPr>
          <w:rFonts w:hint="cs"/>
          <w:rtl/>
        </w:rPr>
        <w:t xml:space="preserve">ואף יצר השר מנגנונים רבים לטובת חיזוק הרשויות החלשות, כגון </w:t>
      </w:r>
      <w:bookmarkStart w:id="8212" w:name="_ETM_Q21_595000"/>
      <w:bookmarkEnd w:id="8212"/>
      <w:r>
        <w:rPr>
          <w:rFonts w:hint="cs"/>
          <w:rtl/>
        </w:rPr>
        <w:t>הוועדות הג</w:t>
      </w:r>
      <w:r w:rsidR="007117F3">
        <w:rPr>
          <w:rFonts w:hint="cs"/>
          <w:rtl/>
        </w:rPr>
        <w:t>י</w:t>
      </w:r>
      <w:r>
        <w:rPr>
          <w:rFonts w:hint="cs"/>
          <w:rtl/>
        </w:rPr>
        <w:t>אוגרפי</w:t>
      </w:r>
      <w:r w:rsidR="007117F3">
        <w:rPr>
          <w:rFonts w:hint="cs"/>
          <w:rtl/>
        </w:rPr>
        <w:t>ו</w:t>
      </w:r>
      <w:r>
        <w:rPr>
          <w:rFonts w:hint="cs"/>
          <w:rtl/>
        </w:rPr>
        <w:t xml:space="preserve">ת לצדק חלוקתי, שתפקידן להמליץ לשר על העברת כספי ארנונה עסקית מרשויות חזקות לחלשות, ותפקידן גם לדון </w:t>
      </w:r>
      <w:bookmarkStart w:id="8213" w:name="_ETM_Q21_609000"/>
      <w:bookmarkEnd w:id="8213"/>
      <w:r>
        <w:rPr>
          <w:rFonts w:hint="cs"/>
          <w:rtl/>
        </w:rPr>
        <w:t xml:space="preserve">בגבולות ואיחוד רשויות. כל זאת לצד </w:t>
      </w:r>
      <w:proofErr w:type="spellStart"/>
      <w:r>
        <w:rPr>
          <w:rFonts w:hint="cs"/>
          <w:rtl/>
        </w:rPr>
        <w:t>תוכנית</w:t>
      </w:r>
      <w:proofErr w:type="spellEnd"/>
      <w:r>
        <w:rPr>
          <w:rFonts w:hint="cs"/>
          <w:rtl/>
        </w:rPr>
        <w:t xml:space="preserve"> </w:t>
      </w:r>
      <w:bookmarkStart w:id="8214" w:name="_ETM_Q21_226000"/>
      <w:r>
        <w:rPr>
          <w:rFonts w:hint="cs"/>
          <w:rtl/>
        </w:rPr>
        <w:t>המראה</w:t>
      </w:r>
      <w:bookmarkEnd w:id="8214"/>
      <w:r>
        <w:rPr>
          <w:rFonts w:hint="cs"/>
          <w:rtl/>
        </w:rPr>
        <w:t xml:space="preserve">, שבוצעה </w:t>
      </w:r>
      <w:bookmarkStart w:id="8215" w:name="_ETM_Q21_614000"/>
      <w:bookmarkEnd w:id="8215"/>
      <w:r w:rsidR="007117F3">
        <w:rPr>
          <w:rFonts w:hint="cs"/>
          <w:rtl/>
        </w:rPr>
        <w:t>לראשונה כפיילוט במשרד הפנים, ו</w:t>
      </w:r>
      <w:r>
        <w:rPr>
          <w:rFonts w:hint="cs"/>
          <w:rtl/>
        </w:rPr>
        <w:t xml:space="preserve">תפקידה לחלץ רשויות בהבראה ולהעבירן </w:t>
      </w:r>
      <w:bookmarkStart w:id="8216" w:name="_ETM_Q21_619000"/>
      <w:bookmarkEnd w:id="8216"/>
      <w:r>
        <w:rPr>
          <w:rFonts w:hint="cs"/>
          <w:rtl/>
        </w:rPr>
        <w:t xml:space="preserve">למסלול המראה, גם בתקצוב, ולא פחות חשוב מכך </w:t>
      </w:r>
      <w:r w:rsidR="00214018">
        <w:rPr>
          <w:rFonts w:hint="eastAsia"/>
          <w:rtl/>
        </w:rPr>
        <w:t>–</w:t>
      </w:r>
      <w:r w:rsidR="007117F3">
        <w:rPr>
          <w:rFonts w:hint="cs"/>
          <w:rtl/>
        </w:rPr>
        <w:t xml:space="preserve"> </w:t>
      </w:r>
      <w:r>
        <w:rPr>
          <w:rFonts w:hint="cs"/>
          <w:rtl/>
        </w:rPr>
        <w:t xml:space="preserve">בליווי </w:t>
      </w:r>
      <w:bookmarkStart w:id="8217" w:name="_ETM_Q21_622000"/>
      <w:bookmarkEnd w:id="8217"/>
      <w:r>
        <w:rPr>
          <w:rFonts w:hint="cs"/>
          <w:rtl/>
        </w:rPr>
        <w:t xml:space="preserve">של אנשי מקצוע ומנהלים בכירים. </w:t>
      </w:r>
      <w:bookmarkStart w:id="8218" w:name="_ETM_Q21_628000"/>
      <w:bookmarkEnd w:id="8218"/>
      <w:r>
        <w:rPr>
          <w:rFonts w:hint="cs"/>
          <w:rtl/>
        </w:rPr>
        <w:t xml:space="preserve">כל אלה תהליכים חשובים </w:t>
      </w:r>
      <w:bookmarkStart w:id="8219" w:name="_ETM_Q21_627000"/>
      <w:bookmarkEnd w:id="8219"/>
      <w:r>
        <w:rPr>
          <w:rFonts w:hint="cs"/>
          <w:rtl/>
        </w:rPr>
        <w:t xml:space="preserve">כדי לבטל את הפערים ולאפשר לכל ילד, בכל מקום, </w:t>
      </w:r>
      <w:bookmarkStart w:id="8220" w:name="_ETM_Q21_631000"/>
      <w:bookmarkEnd w:id="8220"/>
      <w:r>
        <w:rPr>
          <w:rFonts w:hint="cs"/>
          <w:rtl/>
        </w:rPr>
        <w:t xml:space="preserve">גם ברשויות וגם בפזורה הבדואית, אדוני היושב-ראש, להגיע למרב ההישגים.  </w:t>
      </w:r>
    </w:p>
    <w:p w:rsidR="002A6322" w:rsidRDefault="002A6322" w:rsidP="00B41C35">
      <w:pPr>
        <w:rPr>
          <w:rtl/>
        </w:rPr>
      </w:pPr>
    </w:p>
    <w:p w:rsidR="002A6322" w:rsidRDefault="002A6322" w:rsidP="00B41C35">
      <w:pPr>
        <w:rPr>
          <w:rtl/>
        </w:rPr>
      </w:pPr>
      <w:bookmarkStart w:id="8221" w:name="_ETM_Q21_635000"/>
      <w:bookmarkEnd w:id="8221"/>
      <w:r>
        <w:rPr>
          <w:rFonts w:hint="cs"/>
          <w:rtl/>
        </w:rPr>
        <w:t xml:space="preserve">אני קורא מכאן לבחון אף סיוע נוסף על כל אלו, באופן ממוקד לרשויות, באמצעות תקצוב, תיקון עיוותים או כל </w:t>
      </w:r>
      <w:bookmarkStart w:id="8222" w:name="_ETM_Q21_645000"/>
      <w:bookmarkEnd w:id="8222"/>
      <w:r>
        <w:rPr>
          <w:rFonts w:hint="cs"/>
          <w:rtl/>
        </w:rPr>
        <w:t xml:space="preserve">כלי אחר שיראה כבוד השר לנכון, על מנת לשמר את </w:t>
      </w:r>
      <w:bookmarkStart w:id="8223" w:name="_ETM_Q21_648000"/>
      <w:bookmarkEnd w:id="8223"/>
      <w:r>
        <w:rPr>
          <w:rFonts w:hint="cs"/>
          <w:rtl/>
        </w:rPr>
        <w:t xml:space="preserve">יציבותן וחוסנן של רשויות אלה. </w:t>
      </w:r>
    </w:p>
    <w:p w:rsidR="002A6322" w:rsidRDefault="002A6322" w:rsidP="00B41C35">
      <w:pPr>
        <w:rPr>
          <w:rtl/>
        </w:rPr>
      </w:pPr>
    </w:p>
    <w:p w:rsidR="002A6322" w:rsidRDefault="002A6322" w:rsidP="007117F3">
      <w:pPr>
        <w:rPr>
          <w:rtl/>
        </w:rPr>
      </w:pPr>
      <w:bookmarkStart w:id="8224" w:name="_ETM_Q21_653000"/>
      <w:bookmarkEnd w:id="8224"/>
      <w:r>
        <w:rPr>
          <w:rFonts w:hint="cs"/>
          <w:rtl/>
        </w:rPr>
        <w:t xml:space="preserve">טרם סיום, מכיוון שנותרה </w:t>
      </w:r>
      <w:bookmarkStart w:id="8225" w:name="_ETM_Q21_654000"/>
      <w:bookmarkEnd w:id="8225"/>
      <w:r>
        <w:rPr>
          <w:rFonts w:hint="cs"/>
          <w:rtl/>
        </w:rPr>
        <w:t>לי דקה, אבקש גם להביע מורת רוח ממסיבת</w:t>
      </w:r>
      <w:bookmarkStart w:id="8226" w:name="_ETM_Q21_658000"/>
      <w:bookmarkEnd w:id="8226"/>
      <w:r>
        <w:rPr>
          <w:rFonts w:hint="cs"/>
          <w:rtl/>
        </w:rPr>
        <w:t xml:space="preserve"> עיתונאים שהייתה כאן לאחרונה, בדקות האחרונות, על ידי השר ליברמן</w:t>
      </w:r>
      <w:bookmarkStart w:id="8227" w:name="_ETM_Q21_664000"/>
      <w:bookmarkEnd w:id="8227"/>
      <w:r>
        <w:rPr>
          <w:rFonts w:hint="cs"/>
          <w:rtl/>
        </w:rPr>
        <w:t xml:space="preserve"> פה בכנסת </w:t>
      </w:r>
      <w:r w:rsidR="00214018">
        <w:rPr>
          <w:rFonts w:hint="cs"/>
          <w:rtl/>
        </w:rPr>
        <w:t>–</w:t>
      </w:r>
      <w:r w:rsidR="00404E3E">
        <w:rPr>
          <w:rFonts w:hint="cs"/>
          <w:rtl/>
        </w:rPr>
        <w:t xml:space="preserve"> </w:t>
      </w:r>
      <w:r w:rsidR="00214018">
        <w:rPr>
          <w:rFonts w:hint="cs"/>
          <w:rtl/>
        </w:rPr>
        <w:t>–</w:t>
      </w:r>
      <w:r>
        <w:rPr>
          <w:rFonts w:hint="cs"/>
          <w:rtl/>
        </w:rPr>
        <w:t xml:space="preserve"> </w:t>
      </w:r>
    </w:p>
    <w:p w:rsidR="002A6322" w:rsidRDefault="002A6322" w:rsidP="00B41C35">
      <w:pPr>
        <w:ind w:firstLine="0"/>
        <w:rPr>
          <w:rtl/>
        </w:rPr>
      </w:pPr>
    </w:p>
    <w:p w:rsidR="002A6322" w:rsidRDefault="002A6322" w:rsidP="00B41C35">
      <w:pPr>
        <w:pStyle w:val="af5"/>
        <w:keepNext/>
        <w:rPr>
          <w:rtl/>
        </w:rPr>
      </w:pPr>
      <w:bookmarkStart w:id="8228" w:name="ET_interruption_5726_16"/>
      <w:r w:rsidRPr="00A300BD">
        <w:rPr>
          <w:rStyle w:val="TagStyle"/>
          <w:rtl/>
        </w:rPr>
        <w:t xml:space="preserve"> &lt;&lt; קריאה &gt;&gt; </w:t>
      </w:r>
      <w:r>
        <w:rPr>
          <w:rtl/>
        </w:rPr>
        <w:t>ינון אזולאי (ש"ס):</w:t>
      </w:r>
      <w:r w:rsidRPr="00A300BD">
        <w:rPr>
          <w:rStyle w:val="TagStyle"/>
          <w:rtl/>
        </w:rPr>
        <w:t xml:space="preserve"> &lt;&lt; קריאה &gt;&gt;</w:t>
      </w:r>
      <w:r>
        <w:rPr>
          <w:rtl/>
        </w:rPr>
        <w:t xml:space="preserve"> </w:t>
      </w:r>
      <w:bookmarkEnd w:id="8228"/>
    </w:p>
    <w:p w:rsidR="002A6322" w:rsidRDefault="002A6322" w:rsidP="004C59D0">
      <w:pPr>
        <w:rPr>
          <w:rtl/>
        </w:rPr>
      </w:pPr>
    </w:p>
    <w:p w:rsidR="002A6322" w:rsidRDefault="002A6322" w:rsidP="00B41C35">
      <w:pPr>
        <w:rPr>
          <w:rtl/>
        </w:rPr>
      </w:pPr>
      <w:r>
        <w:rPr>
          <w:rFonts w:hint="cs"/>
          <w:rtl/>
        </w:rPr>
        <w:t xml:space="preserve">לא שר, חבר כנסת. הוא היה רוצה להיות שר. </w:t>
      </w:r>
    </w:p>
    <w:p w:rsidR="002A6322" w:rsidRDefault="002A6322" w:rsidP="00B41C35">
      <w:pPr>
        <w:rPr>
          <w:rtl/>
        </w:rPr>
      </w:pPr>
    </w:p>
    <w:p w:rsidR="002A6322" w:rsidRDefault="002A6322" w:rsidP="00B41C35">
      <w:pPr>
        <w:pStyle w:val="-"/>
        <w:keepNext/>
        <w:rPr>
          <w:rtl/>
        </w:rPr>
      </w:pPr>
      <w:bookmarkStart w:id="8229" w:name="ET_speakercontinue_5763_17"/>
      <w:r w:rsidRPr="00A300BD">
        <w:rPr>
          <w:rStyle w:val="TagStyle"/>
          <w:rtl/>
        </w:rPr>
        <w:t xml:space="preserve"> &lt;&lt; דובר_המשך &gt;&gt; </w:t>
      </w:r>
      <w:r>
        <w:rPr>
          <w:rtl/>
        </w:rPr>
        <w:t>משה ארבל (ש"ס):</w:t>
      </w:r>
      <w:r w:rsidRPr="00A300BD">
        <w:rPr>
          <w:rStyle w:val="TagStyle"/>
          <w:rtl/>
        </w:rPr>
        <w:t xml:space="preserve"> &lt;&lt; דובר_המשך &gt;&gt;</w:t>
      </w:r>
      <w:r>
        <w:rPr>
          <w:rtl/>
        </w:rPr>
        <w:t xml:space="preserve"> </w:t>
      </w:r>
      <w:bookmarkEnd w:id="8229"/>
    </w:p>
    <w:p w:rsidR="002A6322" w:rsidRDefault="002A6322" w:rsidP="004C59D0">
      <w:pPr>
        <w:rPr>
          <w:rtl/>
        </w:rPr>
      </w:pPr>
    </w:p>
    <w:p w:rsidR="002A6322" w:rsidRDefault="002A6322" w:rsidP="007117F3">
      <w:pPr>
        <w:rPr>
          <w:rtl/>
        </w:rPr>
      </w:pPr>
      <w:r>
        <w:rPr>
          <w:rFonts w:hint="cs"/>
          <w:rtl/>
        </w:rPr>
        <w:t xml:space="preserve">השר לשעבר. </w:t>
      </w:r>
      <w:bookmarkStart w:id="8230" w:name="_ETM_Q21_667000"/>
      <w:bookmarkEnd w:id="8230"/>
      <w:r>
        <w:rPr>
          <w:rFonts w:hint="cs"/>
          <w:rtl/>
        </w:rPr>
        <w:t xml:space="preserve">תכף חבר כנסת לשעבר, בעזרת השם. </w:t>
      </w:r>
      <w:bookmarkStart w:id="8231" w:name="_ETM_Q21_671000"/>
      <w:bookmarkStart w:id="8232" w:name="_ETM_Q21_672000"/>
      <w:bookmarkEnd w:id="8231"/>
      <w:bookmarkEnd w:id="8232"/>
      <w:r w:rsidR="00214018">
        <w:rPr>
          <w:rFonts w:hint="cs"/>
          <w:rtl/>
        </w:rPr>
        <w:t>–</w:t>
      </w:r>
      <w:r w:rsidR="00404E3E">
        <w:rPr>
          <w:rFonts w:hint="cs"/>
          <w:rtl/>
        </w:rPr>
        <w:t xml:space="preserve"> </w:t>
      </w:r>
      <w:r w:rsidR="00214018">
        <w:rPr>
          <w:rFonts w:hint="cs"/>
          <w:rtl/>
        </w:rPr>
        <w:t>–</w:t>
      </w:r>
      <w:r>
        <w:rPr>
          <w:rFonts w:hint="cs"/>
          <w:rtl/>
        </w:rPr>
        <w:t xml:space="preserve"> עם </w:t>
      </w:r>
      <w:bookmarkStart w:id="8233" w:name="_ETM_Q21_673000"/>
      <w:bookmarkEnd w:id="8233"/>
      <w:r>
        <w:rPr>
          <w:rFonts w:hint="cs"/>
          <w:rtl/>
        </w:rPr>
        <w:t>דברים קשים מאוד כנגד ציבורים שלמים במדינת ישראל</w:t>
      </w:r>
      <w:r w:rsidR="007117F3">
        <w:rPr>
          <w:rFonts w:hint="cs"/>
          <w:rtl/>
        </w:rPr>
        <w:t>,</w:t>
      </w:r>
      <w:r>
        <w:rPr>
          <w:rFonts w:hint="cs"/>
          <w:rtl/>
        </w:rPr>
        <w:t xml:space="preserve"> דברים </w:t>
      </w:r>
      <w:bookmarkStart w:id="8234" w:name="_ETM_Q21_674000"/>
      <w:bookmarkEnd w:id="8234"/>
      <w:r>
        <w:rPr>
          <w:rFonts w:hint="cs"/>
          <w:rtl/>
        </w:rPr>
        <w:t>מסיתים. אני מנצל את ההזדמנות הז</w:t>
      </w:r>
      <w:r w:rsidR="007117F3">
        <w:rPr>
          <w:rFonts w:hint="cs"/>
          <w:rtl/>
        </w:rPr>
        <w:t>את</w:t>
      </w:r>
      <w:r>
        <w:rPr>
          <w:rFonts w:hint="cs"/>
          <w:rtl/>
        </w:rPr>
        <w:t xml:space="preserve"> כדי להביע מורת </w:t>
      </w:r>
      <w:bookmarkStart w:id="8235" w:name="_ETM_Q21_680000"/>
      <w:bookmarkEnd w:id="8235"/>
      <w:r>
        <w:rPr>
          <w:rFonts w:hint="cs"/>
          <w:rtl/>
        </w:rPr>
        <w:t xml:space="preserve">רוח על הדברים הללו על כלל האוכלוסיות </w:t>
      </w:r>
      <w:r w:rsidR="00214018">
        <w:rPr>
          <w:rtl/>
        </w:rPr>
        <w:t>–</w:t>
      </w:r>
      <w:r>
        <w:rPr>
          <w:rFonts w:hint="cs"/>
          <w:rtl/>
        </w:rPr>
        <w:t xml:space="preserve"> האוכלוסייה החרדית והמיעוט הערבי בישראל. כולם אזרחי מדינת ישראל</w:t>
      </w:r>
      <w:bookmarkStart w:id="8236" w:name="_ETM_Q21_687000"/>
      <w:bookmarkEnd w:id="8236"/>
      <w:r w:rsidR="007117F3">
        <w:rPr>
          <w:rFonts w:hint="cs"/>
          <w:rtl/>
        </w:rPr>
        <w:t>,</w:t>
      </w:r>
      <w:r>
        <w:rPr>
          <w:rFonts w:hint="cs"/>
          <w:rtl/>
        </w:rPr>
        <w:t xml:space="preserve"> והיחס הזה הוא יחס מ</w:t>
      </w:r>
      <w:r w:rsidR="007117F3">
        <w:rPr>
          <w:rFonts w:hint="cs"/>
          <w:rtl/>
        </w:rPr>
        <w:t>ח</w:t>
      </w:r>
      <w:r>
        <w:rPr>
          <w:rFonts w:hint="cs"/>
          <w:rtl/>
        </w:rPr>
        <w:t xml:space="preserve">פיר. תודה רבה. </w:t>
      </w:r>
    </w:p>
    <w:p w:rsidR="002A6322" w:rsidRDefault="002A6322" w:rsidP="00B41C35">
      <w:pPr>
        <w:rPr>
          <w:rtl/>
        </w:rPr>
      </w:pPr>
      <w:bookmarkStart w:id="8237" w:name="_ETM_Q21_691000"/>
      <w:bookmarkEnd w:id="8237"/>
    </w:p>
    <w:p w:rsidR="002A6322" w:rsidRDefault="002A6322" w:rsidP="00B41C35">
      <w:pPr>
        <w:pStyle w:val="af6"/>
        <w:keepNext/>
        <w:rPr>
          <w:rtl/>
        </w:rPr>
      </w:pPr>
      <w:bookmarkStart w:id="8238" w:name="ET_yor_5463_18"/>
      <w:r w:rsidRPr="00A300BD">
        <w:rPr>
          <w:rStyle w:val="TagStyle"/>
          <w:rtl/>
        </w:rPr>
        <w:t xml:space="preserve"> &lt;&lt; יור &gt;&gt; </w:t>
      </w:r>
      <w:r>
        <w:rPr>
          <w:rtl/>
        </w:rPr>
        <w:t>היו"ר אחמד טיבי:</w:t>
      </w:r>
      <w:r w:rsidRPr="00A300BD">
        <w:rPr>
          <w:rStyle w:val="TagStyle"/>
          <w:rtl/>
        </w:rPr>
        <w:t xml:space="preserve"> &lt;&lt; יור &gt;&gt;</w:t>
      </w:r>
      <w:r>
        <w:rPr>
          <w:rtl/>
        </w:rPr>
        <w:t xml:space="preserve"> </w:t>
      </w:r>
      <w:bookmarkEnd w:id="8238"/>
    </w:p>
    <w:p w:rsidR="002A6322" w:rsidRDefault="002A6322" w:rsidP="004C59D0">
      <w:pPr>
        <w:rPr>
          <w:rtl/>
        </w:rPr>
      </w:pPr>
    </w:p>
    <w:p w:rsidR="002A6322" w:rsidRDefault="002A6322" w:rsidP="007117F3">
      <w:pPr>
        <w:rPr>
          <w:rtl/>
        </w:rPr>
      </w:pPr>
      <w:bookmarkStart w:id="8239" w:name="_ETM_Q21_692000"/>
      <w:bookmarkEnd w:id="8239"/>
      <w:r>
        <w:rPr>
          <w:rFonts w:hint="cs"/>
          <w:rtl/>
        </w:rPr>
        <w:t xml:space="preserve">אני מודה </w:t>
      </w:r>
      <w:bookmarkStart w:id="8240" w:name="_ETM_Q21_694000"/>
      <w:bookmarkEnd w:id="8240"/>
      <w:r>
        <w:rPr>
          <w:rFonts w:hint="cs"/>
          <w:rtl/>
        </w:rPr>
        <w:t xml:space="preserve">לך מאוד. </w:t>
      </w:r>
      <w:r w:rsidR="007117F3">
        <w:rPr>
          <w:rFonts w:hint="cs"/>
          <w:rtl/>
        </w:rPr>
        <w:t xml:space="preserve">חבר הכנסת </w:t>
      </w:r>
      <w:r>
        <w:rPr>
          <w:rFonts w:hint="cs"/>
          <w:rtl/>
        </w:rPr>
        <w:t xml:space="preserve">עמר בר </w:t>
      </w:r>
      <w:bookmarkStart w:id="8241" w:name="_ETM_Q21_712000"/>
      <w:bookmarkEnd w:id="8241"/>
      <w:r>
        <w:rPr>
          <w:rFonts w:hint="cs"/>
          <w:rtl/>
        </w:rPr>
        <w:t xml:space="preserve">לב, </w:t>
      </w:r>
      <w:r w:rsidR="004C59D0">
        <w:rPr>
          <w:rFonts w:hint="cs"/>
          <w:rtl/>
        </w:rPr>
        <w:t>בבקשה, אדוני.</w:t>
      </w:r>
    </w:p>
    <w:p w:rsidR="002A6322" w:rsidRDefault="002A6322" w:rsidP="00B41C35">
      <w:pPr>
        <w:rPr>
          <w:rtl/>
        </w:rPr>
      </w:pPr>
    </w:p>
    <w:p w:rsidR="002A6322" w:rsidRDefault="002A6322" w:rsidP="00B41C35">
      <w:pPr>
        <w:pStyle w:val="a4"/>
        <w:keepNext/>
        <w:rPr>
          <w:rtl/>
        </w:rPr>
      </w:pPr>
      <w:bookmarkStart w:id="8242" w:name="ET_speaker_5116_19"/>
      <w:r w:rsidRPr="003809C9">
        <w:rPr>
          <w:rStyle w:val="TagStyle"/>
          <w:rtl/>
        </w:rPr>
        <w:t xml:space="preserve"> &lt;&lt; דובר &gt;&gt; </w:t>
      </w:r>
      <w:bookmarkStart w:id="8243" w:name="_Toc25173846"/>
      <w:bookmarkStart w:id="8244" w:name="_Toc25175012"/>
      <w:r>
        <w:rPr>
          <w:rtl/>
        </w:rPr>
        <w:t>עמר בר לב (העבודה-גשר):</w:t>
      </w:r>
      <w:bookmarkEnd w:id="8243"/>
      <w:bookmarkEnd w:id="8244"/>
      <w:r w:rsidRPr="003809C9">
        <w:rPr>
          <w:rStyle w:val="TagStyle"/>
          <w:rtl/>
        </w:rPr>
        <w:t xml:space="preserve"> &lt;&lt; דובר &gt;&gt;</w:t>
      </w:r>
      <w:r>
        <w:rPr>
          <w:rtl/>
        </w:rPr>
        <w:t xml:space="preserve"> </w:t>
      </w:r>
      <w:bookmarkEnd w:id="8242"/>
    </w:p>
    <w:p w:rsidR="002A6322" w:rsidRDefault="002A6322" w:rsidP="004C59D0">
      <w:pPr>
        <w:rPr>
          <w:rtl/>
        </w:rPr>
      </w:pPr>
    </w:p>
    <w:p w:rsidR="002A6322" w:rsidRDefault="002A6322" w:rsidP="007117F3">
      <w:pPr>
        <w:rPr>
          <w:rtl/>
        </w:rPr>
      </w:pPr>
      <w:bookmarkStart w:id="8245" w:name="_ETM_Q21_715000"/>
      <w:bookmarkEnd w:id="8245"/>
      <w:r>
        <w:rPr>
          <w:rFonts w:hint="cs"/>
          <w:rtl/>
        </w:rPr>
        <w:t xml:space="preserve">תודה רבה, אדוני היושב-ראש. בשבוע שעבר חוו </w:t>
      </w:r>
      <w:bookmarkStart w:id="8246" w:name="_ETM_Q21_723000"/>
      <w:bookmarkEnd w:id="8246"/>
      <w:r>
        <w:rPr>
          <w:rFonts w:hint="cs"/>
          <w:rtl/>
        </w:rPr>
        <w:t xml:space="preserve">תושבי שדרות ועוטף עזה סבב לחימה נוסף </w:t>
      </w:r>
      <w:r w:rsidR="00214018">
        <w:rPr>
          <w:rtl/>
        </w:rPr>
        <w:t>–</w:t>
      </w:r>
      <w:r>
        <w:rPr>
          <w:rFonts w:hint="cs"/>
          <w:rtl/>
        </w:rPr>
        <w:t xml:space="preserve"> רקטות, </w:t>
      </w:r>
      <w:bookmarkStart w:id="8247" w:name="_ETM_Q21_728000"/>
      <w:bookmarkEnd w:id="8247"/>
      <w:r>
        <w:rPr>
          <w:rFonts w:hint="cs"/>
          <w:rtl/>
        </w:rPr>
        <w:t xml:space="preserve">אזעקות, ריצה לממ"דים. זה מתמשך כבר </w:t>
      </w:r>
      <w:bookmarkStart w:id="8248" w:name="_ETM_Q21_738000"/>
      <w:bookmarkEnd w:id="8248"/>
      <w:r>
        <w:rPr>
          <w:rFonts w:hint="cs"/>
          <w:rtl/>
        </w:rPr>
        <w:t>19 שנים</w:t>
      </w:r>
      <w:r w:rsidR="007117F3">
        <w:rPr>
          <w:rFonts w:hint="cs"/>
          <w:rtl/>
        </w:rPr>
        <w:t xml:space="preserve"> ש</w:t>
      </w:r>
      <w:r>
        <w:rPr>
          <w:rFonts w:hint="cs"/>
          <w:rtl/>
        </w:rPr>
        <w:t xml:space="preserve">בהן מתמודדים תושבי העוטף עם מה שנקרא </w:t>
      </w:r>
      <w:bookmarkStart w:id="8249" w:name="_ETM_Q21_741000"/>
      <w:bookmarkEnd w:id="8249"/>
      <w:r>
        <w:rPr>
          <w:rFonts w:hint="cs"/>
          <w:rtl/>
        </w:rPr>
        <w:t xml:space="preserve">"שגרת החירום". </w:t>
      </w:r>
    </w:p>
    <w:p w:rsidR="002A6322" w:rsidRDefault="002A6322" w:rsidP="00B41C35">
      <w:pPr>
        <w:rPr>
          <w:rtl/>
        </w:rPr>
      </w:pPr>
    </w:p>
    <w:p w:rsidR="002A6322" w:rsidRDefault="002A6322" w:rsidP="00B41C35">
      <w:pPr>
        <w:rPr>
          <w:rtl/>
        </w:rPr>
      </w:pPr>
      <w:r>
        <w:rPr>
          <w:rFonts w:hint="cs"/>
          <w:rtl/>
        </w:rPr>
        <w:t xml:space="preserve">במציאות זו של שגרת חירום, חוסנם הנפשי, כמו </w:t>
      </w:r>
      <w:bookmarkStart w:id="8250" w:name="_ETM_Q21_747000"/>
      <w:bookmarkEnd w:id="8250"/>
      <w:r>
        <w:rPr>
          <w:rFonts w:hint="cs"/>
          <w:rtl/>
        </w:rPr>
        <w:t xml:space="preserve">גם הכלכלי, של תושבי העוטף נפגע משמעותית. כבר במאי השנה </w:t>
      </w:r>
      <w:bookmarkStart w:id="8251" w:name="_ETM_Q21_752000"/>
      <w:bookmarkEnd w:id="8251"/>
      <w:r>
        <w:rPr>
          <w:rFonts w:hint="cs"/>
          <w:rtl/>
        </w:rPr>
        <w:t xml:space="preserve">נודע דבר קריסתם של מרכזי החוסן בעוטף עזה, ורק </w:t>
      </w:r>
      <w:bookmarkStart w:id="8252" w:name="_ETM_Q21_761000"/>
      <w:bookmarkEnd w:id="8252"/>
      <w:r>
        <w:rPr>
          <w:rFonts w:hint="cs"/>
          <w:rtl/>
        </w:rPr>
        <w:t xml:space="preserve">בעקבות סבבי האלימות האחרונים נמצא התקציב </w:t>
      </w:r>
      <w:r w:rsidR="00214018">
        <w:rPr>
          <w:rtl/>
        </w:rPr>
        <w:t>–</w:t>
      </w:r>
      <w:r>
        <w:rPr>
          <w:rFonts w:hint="cs"/>
          <w:rtl/>
        </w:rPr>
        <w:t xml:space="preserve"> בסך הכול 5 מיליוני שקלים </w:t>
      </w:r>
      <w:r w:rsidR="00214018">
        <w:rPr>
          <w:rtl/>
        </w:rPr>
        <w:t>–</w:t>
      </w:r>
      <w:r>
        <w:rPr>
          <w:rFonts w:hint="cs"/>
          <w:rtl/>
        </w:rPr>
        <w:t xml:space="preserve"> לאותם עובדים ועובדות סוציאליות ו</w:t>
      </w:r>
      <w:bookmarkStart w:id="8253" w:name="_ETM_Q21_771000"/>
      <w:bookmarkEnd w:id="8253"/>
      <w:r>
        <w:rPr>
          <w:rFonts w:hint="cs"/>
          <w:rtl/>
        </w:rPr>
        <w:t xml:space="preserve">פסיכולוגים, העושים </w:t>
      </w:r>
      <w:r w:rsidR="007117F3">
        <w:rPr>
          <w:rFonts w:hint="cs"/>
          <w:rtl/>
        </w:rPr>
        <w:t xml:space="preserve">את </w:t>
      </w:r>
      <w:r w:rsidR="004C59D0">
        <w:rPr>
          <w:rFonts w:hint="cs"/>
          <w:rtl/>
        </w:rPr>
        <w:t>עבודתם חרף אי-קבלת שכר.</w:t>
      </w:r>
    </w:p>
    <w:p w:rsidR="002A6322" w:rsidRDefault="002A6322" w:rsidP="00B41C35">
      <w:pPr>
        <w:ind w:firstLine="0"/>
        <w:rPr>
          <w:rtl/>
        </w:rPr>
      </w:pPr>
      <w:bookmarkStart w:id="8254" w:name="_ETM_Q21_777000"/>
      <w:bookmarkEnd w:id="8254"/>
    </w:p>
    <w:p w:rsidR="0032253A" w:rsidRDefault="0032253A" w:rsidP="007117F3">
      <w:pPr>
        <w:rPr>
          <w:rtl/>
        </w:rPr>
      </w:pPr>
      <w:bookmarkStart w:id="8255" w:name="TOR_Q22"/>
      <w:bookmarkEnd w:id="8255"/>
      <w:r>
        <w:rPr>
          <w:rFonts w:hint="cs"/>
          <w:rtl/>
        </w:rPr>
        <w:t>היעדר מדיניות הממשלה</w:t>
      </w:r>
      <w:r w:rsidR="007117F3">
        <w:rPr>
          <w:rFonts w:hint="cs"/>
          <w:rtl/>
        </w:rPr>
        <w:t xml:space="preserve">, </w:t>
      </w:r>
      <w:r>
        <w:rPr>
          <w:rFonts w:hint="cs"/>
          <w:rtl/>
        </w:rPr>
        <w:t xml:space="preserve">או </w:t>
      </w:r>
      <w:r>
        <w:rPr>
          <w:rtl/>
        </w:rPr>
        <w:t xml:space="preserve">יותר נכון </w:t>
      </w:r>
      <w:bookmarkStart w:id="8256" w:name="_ETM_Q22_180689"/>
      <w:bookmarkEnd w:id="8256"/>
      <w:r>
        <w:rPr>
          <w:rtl/>
        </w:rPr>
        <w:t xml:space="preserve">המדיניות המפוקפקת </w:t>
      </w:r>
      <w:bookmarkStart w:id="8257" w:name="_ETM_Q22_183710"/>
      <w:bookmarkEnd w:id="8257"/>
      <w:r>
        <w:rPr>
          <w:rtl/>
        </w:rPr>
        <w:t xml:space="preserve">של </w:t>
      </w:r>
      <w:bookmarkStart w:id="8258" w:name="_ETM_Q22_184040"/>
      <w:bookmarkEnd w:id="8258"/>
      <w:r>
        <w:rPr>
          <w:rtl/>
        </w:rPr>
        <w:t xml:space="preserve">כדור </w:t>
      </w:r>
      <w:bookmarkStart w:id="8259" w:name="_ETM_Q22_184460"/>
      <w:bookmarkEnd w:id="8259"/>
      <w:r>
        <w:rPr>
          <w:rtl/>
        </w:rPr>
        <w:t xml:space="preserve">האספירין </w:t>
      </w:r>
      <w:bookmarkStart w:id="8260" w:name="_ETM_Q22_185210"/>
      <w:bookmarkEnd w:id="8260"/>
      <w:r>
        <w:rPr>
          <w:rtl/>
        </w:rPr>
        <w:t>החודשי</w:t>
      </w:r>
      <w:bookmarkStart w:id="8261" w:name="_ETM_Q22_185899"/>
      <w:bookmarkEnd w:id="8261"/>
      <w:r w:rsidR="007117F3">
        <w:rPr>
          <w:rFonts w:hint="cs"/>
          <w:rtl/>
        </w:rPr>
        <w:t xml:space="preserve"> </w:t>
      </w:r>
      <w:r w:rsidR="00214018">
        <w:rPr>
          <w:rFonts w:hint="eastAsia"/>
          <w:rtl/>
        </w:rPr>
        <w:t>–</w:t>
      </w:r>
      <w:r w:rsidR="007117F3">
        <w:rPr>
          <w:rFonts w:hint="eastAsia"/>
          <w:rtl/>
        </w:rPr>
        <w:t xml:space="preserve"> </w:t>
      </w:r>
      <w:r>
        <w:rPr>
          <w:rtl/>
        </w:rPr>
        <w:t>מזווד</w:t>
      </w:r>
      <w:r>
        <w:rPr>
          <w:rFonts w:hint="cs"/>
          <w:rtl/>
        </w:rPr>
        <w:t>ת</w:t>
      </w:r>
      <w:r>
        <w:rPr>
          <w:rtl/>
        </w:rPr>
        <w:t xml:space="preserve"> </w:t>
      </w:r>
      <w:bookmarkStart w:id="8262" w:name="_ETM_Q22_186559"/>
      <w:bookmarkEnd w:id="8262"/>
      <w:r>
        <w:rPr>
          <w:rtl/>
        </w:rPr>
        <w:t xml:space="preserve">כסף </w:t>
      </w:r>
      <w:bookmarkStart w:id="8263" w:name="_ETM_Q22_187130"/>
      <w:bookmarkEnd w:id="8263"/>
      <w:r>
        <w:rPr>
          <w:rtl/>
        </w:rPr>
        <w:t xml:space="preserve">תמורת </w:t>
      </w:r>
      <w:bookmarkStart w:id="8264" w:name="_ETM_Q22_187640"/>
      <w:bookmarkEnd w:id="8264"/>
      <w:r>
        <w:rPr>
          <w:rtl/>
        </w:rPr>
        <w:t>שקט</w:t>
      </w:r>
      <w:bookmarkStart w:id="8265" w:name="_ETM_Q22_188780"/>
      <w:bookmarkEnd w:id="8265"/>
      <w:r>
        <w:rPr>
          <w:rFonts w:hint="cs"/>
          <w:rtl/>
        </w:rPr>
        <w:t xml:space="preserve"> </w:t>
      </w:r>
      <w:bookmarkStart w:id="8266" w:name="_ETM_Q22_187000"/>
      <w:bookmarkEnd w:id="8266"/>
      <w:r w:rsidR="00214018">
        <w:rPr>
          <w:rFonts w:hint="eastAsia"/>
          <w:rtl/>
        </w:rPr>
        <w:t>–</w:t>
      </w:r>
      <w:r w:rsidR="007117F3">
        <w:rPr>
          <w:rFonts w:hint="eastAsia"/>
          <w:rtl/>
        </w:rPr>
        <w:t xml:space="preserve"> </w:t>
      </w:r>
      <w:r>
        <w:rPr>
          <w:rtl/>
        </w:rPr>
        <w:t xml:space="preserve">מדיניות </w:t>
      </w:r>
      <w:bookmarkStart w:id="8267" w:name="_ETM_Q22_189349"/>
      <w:bookmarkEnd w:id="8267"/>
      <w:r>
        <w:rPr>
          <w:rtl/>
        </w:rPr>
        <w:t xml:space="preserve">ההופכת </w:t>
      </w:r>
      <w:bookmarkStart w:id="8268" w:name="_ETM_Q22_189920"/>
      <w:bookmarkEnd w:id="8268"/>
      <w:r>
        <w:rPr>
          <w:rtl/>
        </w:rPr>
        <w:t xml:space="preserve">את תושבי </w:t>
      </w:r>
      <w:bookmarkStart w:id="8269" w:name="_ETM_Q22_190400"/>
      <w:bookmarkEnd w:id="8269"/>
      <w:r>
        <w:rPr>
          <w:rtl/>
        </w:rPr>
        <w:t xml:space="preserve">הדרום </w:t>
      </w:r>
      <w:bookmarkStart w:id="8270" w:name="_ETM_Q22_191360"/>
      <w:bookmarkEnd w:id="8270"/>
      <w:r>
        <w:rPr>
          <w:rtl/>
        </w:rPr>
        <w:t xml:space="preserve">לכדור </w:t>
      </w:r>
      <w:bookmarkStart w:id="8271" w:name="_ETM_Q22_191900"/>
      <w:bookmarkStart w:id="8272" w:name="_ETM_Q22_192260"/>
      <w:bookmarkEnd w:id="8271"/>
      <w:bookmarkEnd w:id="8272"/>
      <w:r>
        <w:rPr>
          <w:rtl/>
        </w:rPr>
        <w:t>ה</w:t>
      </w:r>
      <w:r>
        <w:rPr>
          <w:rFonts w:hint="cs"/>
          <w:rtl/>
        </w:rPr>
        <w:t>טניס</w:t>
      </w:r>
      <w:r>
        <w:rPr>
          <w:rtl/>
        </w:rPr>
        <w:t xml:space="preserve"> </w:t>
      </w:r>
      <w:bookmarkStart w:id="8273" w:name="_ETM_Q22_192650"/>
      <w:bookmarkEnd w:id="8273"/>
      <w:r>
        <w:rPr>
          <w:rFonts w:hint="cs"/>
          <w:rtl/>
        </w:rPr>
        <w:t>ה</w:t>
      </w:r>
      <w:r>
        <w:rPr>
          <w:rtl/>
        </w:rPr>
        <w:t xml:space="preserve">נחבט </w:t>
      </w:r>
      <w:bookmarkStart w:id="8274" w:name="_ETM_Q22_193250"/>
      <w:bookmarkStart w:id="8275" w:name="_ETM_Q22_194249"/>
      <w:bookmarkEnd w:id="8274"/>
      <w:bookmarkEnd w:id="8275"/>
      <w:r>
        <w:rPr>
          <w:rtl/>
        </w:rPr>
        <w:t xml:space="preserve">פעם </w:t>
      </w:r>
      <w:bookmarkStart w:id="8276" w:name="_ETM_Q22_194730"/>
      <w:bookmarkEnd w:id="8276"/>
      <w:r>
        <w:rPr>
          <w:rtl/>
        </w:rPr>
        <w:t xml:space="preserve">אחר </w:t>
      </w:r>
      <w:bookmarkStart w:id="8277" w:name="_ETM_Q22_195030"/>
      <w:bookmarkEnd w:id="8277"/>
      <w:r>
        <w:rPr>
          <w:rtl/>
        </w:rPr>
        <w:t>פעם בפינג</w:t>
      </w:r>
      <w:bookmarkStart w:id="8278" w:name="_ETM_Q22_195869"/>
      <w:bookmarkEnd w:id="8278"/>
      <w:r>
        <w:rPr>
          <w:rFonts w:hint="cs"/>
          <w:rtl/>
        </w:rPr>
        <w:t>-</w:t>
      </w:r>
      <w:r>
        <w:rPr>
          <w:rtl/>
        </w:rPr>
        <w:t xml:space="preserve">פונג </w:t>
      </w:r>
      <w:bookmarkStart w:id="8279" w:name="_ETM_Q22_196199"/>
      <w:bookmarkEnd w:id="8279"/>
      <w:r>
        <w:rPr>
          <w:rtl/>
        </w:rPr>
        <w:t xml:space="preserve">האלים </w:t>
      </w:r>
      <w:bookmarkStart w:id="8280" w:name="_ETM_Q22_196619"/>
      <w:bookmarkEnd w:id="8280"/>
      <w:r>
        <w:rPr>
          <w:rtl/>
        </w:rPr>
        <w:t xml:space="preserve">הזה </w:t>
      </w:r>
      <w:bookmarkStart w:id="8281" w:name="_ETM_Q22_197430"/>
      <w:bookmarkEnd w:id="8281"/>
      <w:r>
        <w:rPr>
          <w:rtl/>
        </w:rPr>
        <w:t xml:space="preserve">בין </w:t>
      </w:r>
      <w:bookmarkStart w:id="8282" w:name="_ETM_Q22_197640"/>
      <w:bookmarkEnd w:id="8282"/>
      <w:r>
        <w:rPr>
          <w:rtl/>
        </w:rPr>
        <w:t xml:space="preserve">שני </w:t>
      </w:r>
      <w:bookmarkStart w:id="8283" w:name="_ETM_Q22_197910"/>
      <w:bookmarkEnd w:id="8283"/>
      <w:r>
        <w:rPr>
          <w:rtl/>
        </w:rPr>
        <w:t>הצדדים</w:t>
      </w:r>
      <w:r w:rsidR="007117F3">
        <w:rPr>
          <w:rFonts w:hint="cs"/>
          <w:rtl/>
        </w:rPr>
        <w:t xml:space="preserve">, </w:t>
      </w:r>
      <w:r>
        <w:rPr>
          <w:rtl/>
        </w:rPr>
        <w:t>מותיר</w:t>
      </w:r>
      <w:r w:rsidR="007117F3">
        <w:rPr>
          <w:rFonts w:hint="cs"/>
          <w:rtl/>
        </w:rPr>
        <w:t>ה</w:t>
      </w:r>
      <w:r>
        <w:rPr>
          <w:rtl/>
        </w:rPr>
        <w:t xml:space="preserve"> </w:t>
      </w:r>
      <w:bookmarkStart w:id="8284" w:name="_ETM_Q22_199550"/>
      <w:bookmarkEnd w:id="8284"/>
      <w:r>
        <w:rPr>
          <w:rtl/>
        </w:rPr>
        <w:t xml:space="preserve">אותם </w:t>
      </w:r>
      <w:bookmarkStart w:id="8285" w:name="_ETM_Q22_199910"/>
      <w:bookmarkEnd w:id="8285"/>
      <w:r>
        <w:rPr>
          <w:rtl/>
        </w:rPr>
        <w:t xml:space="preserve">ואת </w:t>
      </w:r>
      <w:bookmarkStart w:id="8286" w:name="_ETM_Q22_200120"/>
      <w:bookmarkEnd w:id="8286"/>
      <w:r>
        <w:rPr>
          <w:rtl/>
        </w:rPr>
        <w:t xml:space="preserve">הרשויות </w:t>
      </w:r>
      <w:bookmarkStart w:id="8287" w:name="_ETM_Q22_200750"/>
      <w:bookmarkEnd w:id="8287"/>
      <w:r>
        <w:rPr>
          <w:rtl/>
        </w:rPr>
        <w:t xml:space="preserve">המקומיות </w:t>
      </w:r>
      <w:bookmarkStart w:id="8288" w:name="_ETM_Q22_201410"/>
      <w:bookmarkEnd w:id="8288"/>
      <w:r>
        <w:rPr>
          <w:rtl/>
        </w:rPr>
        <w:t xml:space="preserve">בלבד </w:t>
      </w:r>
      <w:bookmarkStart w:id="8289" w:name="_ETM_Q22_201980"/>
      <w:bookmarkEnd w:id="8289"/>
      <w:r>
        <w:rPr>
          <w:rtl/>
        </w:rPr>
        <w:t xml:space="preserve">להתמודד </w:t>
      </w:r>
      <w:bookmarkStart w:id="8290" w:name="_ETM_Q22_202579"/>
      <w:bookmarkEnd w:id="8290"/>
      <w:r>
        <w:rPr>
          <w:rtl/>
        </w:rPr>
        <w:t xml:space="preserve">עם </w:t>
      </w:r>
      <w:bookmarkStart w:id="8291" w:name="_ETM_Q22_202730"/>
      <w:bookmarkEnd w:id="8291"/>
      <w:r>
        <w:rPr>
          <w:rtl/>
        </w:rPr>
        <w:t xml:space="preserve">ההשלכות </w:t>
      </w:r>
      <w:bookmarkStart w:id="8292" w:name="_ETM_Q22_203270"/>
      <w:bookmarkEnd w:id="8292"/>
      <w:r>
        <w:rPr>
          <w:rtl/>
        </w:rPr>
        <w:t xml:space="preserve">הקשות </w:t>
      </w:r>
      <w:bookmarkStart w:id="8293" w:name="_ETM_Q22_203750"/>
      <w:bookmarkEnd w:id="8293"/>
      <w:r>
        <w:rPr>
          <w:rtl/>
        </w:rPr>
        <w:t xml:space="preserve">של </w:t>
      </w:r>
      <w:bookmarkStart w:id="8294" w:name="_ETM_Q22_203900"/>
      <w:bookmarkEnd w:id="8294"/>
      <w:r>
        <w:rPr>
          <w:rtl/>
        </w:rPr>
        <w:t xml:space="preserve">המציאות </w:t>
      </w:r>
      <w:bookmarkStart w:id="8295" w:name="_ETM_Q22_204470"/>
      <w:bookmarkEnd w:id="8295"/>
      <w:r>
        <w:rPr>
          <w:rtl/>
        </w:rPr>
        <w:t>הזאת</w:t>
      </w:r>
      <w:r>
        <w:rPr>
          <w:rFonts w:hint="cs"/>
          <w:rtl/>
        </w:rPr>
        <w:t xml:space="preserve">, </w:t>
      </w:r>
      <w:bookmarkStart w:id="8296" w:name="_ETM_Q22_206450"/>
      <w:bookmarkEnd w:id="8296"/>
      <w:r>
        <w:rPr>
          <w:rtl/>
        </w:rPr>
        <w:t xml:space="preserve">בעוד </w:t>
      </w:r>
      <w:bookmarkStart w:id="8297" w:name="_ETM_Q22_206720"/>
      <w:bookmarkEnd w:id="8297"/>
      <w:r>
        <w:rPr>
          <w:rtl/>
        </w:rPr>
        <w:t xml:space="preserve">תושבי </w:t>
      </w:r>
      <w:bookmarkStart w:id="8298" w:name="_ETM_Q22_207110"/>
      <w:bookmarkEnd w:id="8298"/>
      <w:r>
        <w:rPr>
          <w:rtl/>
        </w:rPr>
        <w:t xml:space="preserve">עוטף </w:t>
      </w:r>
      <w:bookmarkStart w:id="8299" w:name="_ETM_Q22_207470"/>
      <w:bookmarkEnd w:id="8299"/>
      <w:r>
        <w:rPr>
          <w:rtl/>
        </w:rPr>
        <w:t xml:space="preserve">עזה </w:t>
      </w:r>
      <w:bookmarkStart w:id="8300" w:name="_ETM_Q22_207860"/>
      <w:bookmarkEnd w:id="8300"/>
      <w:r>
        <w:rPr>
          <w:rtl/>
        </w:rPr>
        <w:t xml:space="preserve">מגלים </w:t>
      </w:r>
      <w:bookmarkStart w:id="8301" w:name="_ETM_Q22_208520"/>
      <w:bookmarkEnd w:id="8301"/>
      <w:r>
        <w:rPr>
          <w:rtl/>
        </w:rPr>
        <w:t xml:space="preserve">סבלנות </w:t>
      </w:r>
      <w:bookmarkStart w:id="8302" w:name="_ETM_Q22_209660"/>
      <w:bookmarkEnd w:id="8302"/>
      <w:r>
        <w:rPr>
          <w:rtl/>
        </w:rPr>
        <w:t xml:space="preserve">וסובלנות </w:t>
      </w:r>
      <w:bookmarkStart w:id="8303" w:name="_ETM_Q22_210680"/>
      <w:bookmarkEnd w:id="8303"/>
      <w:r>
        <w:rPr>
          <w:rFonts w:hint="cs"/>
          <w:rtl/>
        </w:rPr>
        <w:t>ו</w:t>
      </w:r>
      <w:r>
        <w:rPr>
          <w:rtl/>
        </w:rPr>
        <w:t xml:space="preserve">עמידה </w:t>
      </w:r>
      <w:bookmarkStart w:id="8304" w:name="_ETM_Q22_211250"/>
      <w:bookmarkEnd w:id="8304"/>
      <w:r>
        <w:rPr>
          <w:rtl/>
        </w:rPr>
        <w:t xml:space="preserve">איתנה </w:t>
      </w:r>
      <w:bookmarkStart w:id="8305" w:name="_ETM_Q22_212190"/>
      <w:bookmarkEnd w:id="8305"/>
      <w:r>
        <w:rPr>
          <w:rtl/>
        </w:rPr>
        <w:t>המאפשר</w:t>
      </w:r>
      <w:r>
        <w:rPr>
          <w:rFonts w:hint="cs"/>
          <w:rtl/>
        </w:rPr>
        <w:t>ות</w:t>
      </w:r>
      <w:r>
        <w:rPr>
          <w:rtl/>
        </w:rPr>
        <w:t xml:space="preserve"> </w:t>
      </w:r>
      <w:bookmarkStart w:id="8306" w:name="_ETM_Q22_213000"/>
      <w:bookmarkEnd w:id="8306"/>
      <w:r>
        <w:rPr>
          <w:rtl/>
        </w:rPr>
        <w:t xml:space="preserve">לצה"ל </w:t>
      </w:r>
      <w:bookmarkStart w:id="8307" w:name="_ETM_Q22_213479"/>
      <w:bookmarkEnd w:id="8307"/>
      <w:r>
        <w:rPr>
          <w:rtl/>
        </w:rPr>
        <w:t xml:space="preserve">מרחב </w:t>
      </w:r>
      <w:bookmarkStart w:id="8308" w:name="_ETM_Q22_214140"/>
      <w:bookmarkEnd w:id="8308"/>
      <w:r>
        <w:rPr>
          <w:rtl/>
        </w:rPr>
        <w:t xml:space="preserve">פעולה </w:t>
      </w:r>
      <w:bookmarkStart w:id="8309" w:name="_ETM_Q22_214800"/>
      <w:bookmarkEnd w:id="8309"/>
      <w:r>
        <w:rPr>
          <w:rtl/>
        </w:rPr>
        <w:t>וגמישות</w:t>
      </w:r>
      <w:r>
        <w:rPr>
          <w:rFonts w:hint="cs"/>
          <w:rtl/>
        </w:rPr>
        <w:t>,</w:t>
      </w:r>
      <w:r>
        <w:rPr>
          <w:rtl/>
        </w:rPr>
        <w:t xml:space="preserve"> </w:t>
      </w:r>
      <w:bookmarkStart w:id="8310" w:name="_ETM_Q22_216409"/>
      <w:bookmarkEnd w:id="8310"/>
      <w:r>
        <w:rPr>
          <w:rtl/>
        </w:rPr>
        <w:t xml:space="preserve">וכנ"ל </w:t>
      </w:r>
      <w:bookmarkStart w:id="8311" w:name="_ETM_Q22_217819"/>
      <w:bookmarkEnd w:id="8311"/>
      <w:r>
        <w:rPr>
          <w:rFonts w:hint="cs"/>
          <w:rtl/>
        </w:rPr>
        <w:t>ל</w:t>
      </w:r>
      <w:r>
        <w:rPr>
          <w:rtl/>
        </w:rPr>
        <w:t xml:space="preserve">ממשלת </w:t>
      </w:r>
      <w:bookmarkStart w:id="8312" w:name="_ETM_Q22_218420"/>
      <w:bookmarkEnd w:id="8312"/>
      <w:r>
        <w:rPr>
          <w:rtl/>
        </w:rPr>
        <w:t>ישראל</w:t>
      </w:r>
      <w:r>
        <w:rPr>
          <w:rFonts w:hint="cs"/>
          <w:rtl/>
        </w:rPr>
        <w:t>,</w:t>
      </w:r>
      <w:r>
        <w:rPr>
          <w:rtl/>
        </w:rPr>
        <w:t xml:space="preserve"> </w:t>
      </w:r>
      <w:bookmarkStart w:id="8313" w:name="_ETM_Q22_219289"/>
      <w:bookmarkEnd w:id="8313"/>
      <w:r>
        <w:rPr>
          <w:rtl/>
        </w:rPr>
        <w:t xml:space="preserve">שלצערי </w:t>
      </w:r>
      <w:bookmarkStart w:id="8314" w:name="_ETM_Q22_220370"/>
      <w:bookmarkEnd w:id="8314"/>
      <w:r>
        <w:rPr>
          <w:rtl/>
        </w:rPr>
        <w:t xml:space="preserve">איננה </w:t>
      </w:r>
      <w:bookmarkStart w:id="8315" w:name="_ETM_Q22_220850"/>
      <w:bookmarkEnd w:id="8315"/>
      <w:r>
        <w:rPr>
          <w:rtl/>
        </w:rPr>
        <w:t xml:space="preserve">מנצלת </w:t>
      </w:r>
      <w:bookmarkStart w:id="8316" w:name="_ETM_Q22_221539"/>
      <w:bookmarkEnd w:id="8316"/>
      <w:r>
        <w:rPr>
          <w:rtl/>
        </w:rPr>
        <w:t xml:space="preserve">את </w:t>
      </w:r>
      <w:bookmarkStart w:id="8317" w:name="_ETM_Q22_221690"/>
      <w:bookmarkEnd w:id="8317"/>
      <w:r>
        <w:rPr>
          <w:rtl/>
        </w:rPr>
        <w:t>זה</w:t>
      </w:r>
      <w:r>
        <w:rPr>
          <w:rFonts w:hint="cs"/>
          <w:rtl/>
        </w:rPr>
        <w:t>.</w:t>
      </w:r>
      <w:bookmarkStart w:id="8318" w:name="_ETM_Q22_222809"/>
      <w:bookmarkEnd w:id="8318"/>
    </w:p>
    <w:p w:rsidR="0032253A" w:rsidRDefault="0032253A" w:rsidP="00B41C35">
      <w:pPr>
        <w:rPr>
          <w:rtl/>
        </w:rPr>
      </w:pPr>
      <w:bookmarkStart w:id="8319" w:name="_ETM_Q22_221000"/>
      <w:bookmarkEnd w:id="8319"/>
    </w:p>
    <w:p w:rsidR="0032253A" w:rsidRDefault="0032253A" w:rsidP="007117F3">
      <w:pPr>
        <w:rPr>
          <w:rtl/>
        </w:rPr>
      </w:pPr>
      <w:bookmarkStart w:id="8320" w:name="_ETM_Q22_220000"/>
      <w:bookmarkEnd w:id="8320"/>
      <w:r>
        <w:rPr>
          <w:rtl/>
        </w:rPr>
        <w:t xml:space="preserve">לפני </w:t>
      </w:r>
      <w:bookmarkStart w:id="8321" w:name="_ETM_Q22_223290"/>
      <w:bookmarkEnd w:id="8321"/>
      <w:r>
        <w:rPr>
          <w:rtl/>
        </w:rPr>
        <w:t xml:space="preserve">כשבוע </w:t>
      </w:r>
      <w:bookmarkStart w:id="8322" w:name="_ETM_Q22_223860"/>
      <w:bookmarkEnd w:id="8322"/>
      <w:r>
        <w:rPr>
          <w:rtl/>
        </w:rPr>
        <w:t xml:space="preserve">חוסל </w:t>
      </w:r>
      <w:bookmarkStart w:id="8323" w:name="_ETM_Q22_224309"/>
      <w:bookmarkEnd w:id="8323"/>
      <w:r>
        <w:rPr>
          <w:rFonts w:hint="cs"/>
          <w:rtl/>
        </w:rPr>
        <w:t>ה</w:t>
      </w:r>
      <w:r>
        <w:rPr>
          <w:rtl/>
        </w:rPr>
        <w:t xml:space="preserve">מחבל </w:t>
      </w:r>
      <w:bookmarkStart w:id="8324" w:name="_ETM_Q22_225030"/>
      <w:bookmarkEnd w:id="8324"/>
      <w:proofErr w:type="spellStart"/>
      <w:r>
        <w:rPr>
          <w:rtl/>
        </w:rPr>
        <w:t>בה</w:t>
      </w:r>
      <w:r>
        <w:rPr>
          <w:rFonts w:hint="cs"/>
          <w:rtl/>
        </w:rPr>
        <w:t>א</w:t>
      </w:r>
      <w:r>
        <w:rPr>
          <w:rtl/>
        </w:rPr>
        <w:t>א</w:t>
      </w:r>
      <w:proofErr w:type="spellEnd"/>
      <w:r>
        <w:rPr>
          <w:rtl/>
        </w:rPr>
        <w:t xml:space="preserve"> </w:t>
      </w:r>
      <w:bookmarkStart w:id="8325" w:name="_ETM_Q22_225479"/>
      <w:bookmarkEnd w:id="8325"/>
      <w:r>
        <w:rPr>
          <w:rtl/>
        </w:rPr>
        <w:t>אבו</w:t>
      </w:r>
      <w:bookmarkStart w:id="8326" w:name="_ETM_Q22_225780"/>
      <w:bookmarkEnd w:id="8326"/>
      <w:r>
        <w:rPr>
          <w:rFonts w:hint="cs"/>
          <w:rtl/>
        </w:rPr>
        <w:t xml:space="preserve"> אל-</w:t>
      </w:r>
      <w:proofErr w:type="spellStart"/>
      <w:r>
        <w:rPr>
          <w:rFonts w:hint="cs"/>
          <w:rtl/>
        </w:rPr>
        <w:t>עט</w:t>
      </w:r>
      <w:r>
        <w:rPr>
          <w:rtl/>
        </w:rPr>
        <w:t>א</w:t>
      </w:r>
      <w:bookmarkStart w:id="8327" w:name="_ETM_Q22_225989"/>
      <w:bookmarkEnd w:id="8327"/>
      <w:proofErr w:type="spellEnd"/>
      <w:r>
        <w:rPr>
          <w:rFonts w:hint="cs"/>
          <w:rtl/>
        </w:rPr>
        <w:t>.</w:t>
      </w:r>
      <w:r>
        <w:rPr>
          <w:rtl/>
        </w:rPr>
        <w:t xml:space="preserve"> </w:t>
      </w:r>
      <w:bookmarkStart w:id="8328" w:name="_ETM_Q22_226850"/>
      <w:bookmarkEnd w:id="8328"/>
      <w:r>
        <w:rPr>
          <w:rtl/>
        </w:rPr>
        <w:t xml:space="preserve">מעבר </w:t>
      </w:r>
      <w:bookmarkStart w:id="8329" w:name="_ETM_Q22_227390"/>
      <w:bookmarkEnd w:id="8329"/>
      <w:r>
        <w:rPr>
          <w:rtl/>
        </w:rPr>
        <w:t xml:space="preserve">לחיסול </w:t>
      </w:r>
      <w:bookmarkStart w:id="8330" w:name="_ETM_Q22_227899"/>
      <w:bookmarkEnd w:id="8330"/>
      <w:r>
        <w:rPr>
          <w:rtl/>
        </w:rPr>
        <w:t>הטקטי</w:t>
      </w:r>
      <w:r>
        <w:rPr>
          <w:rFonts w:hint="cs"/>
          <w:rtl/>
        </w:rPr>
        <w:t>,</w:t>
      </w:r>
      <w:r>
        <w:rPr>
          <w:rtl/>
        </w:rPr>
        <w:t xml:space="preserve"> </w:t>
      </w:r>
      <w:bookmarkStart w:id="8331" w:name="_ETM_Q22_228409"/>
      <w:bookmarkEnd w:id="8331"/>
      <w:r>
        <w:rPr>
          <w:rtl/>
        </w:rPr>
        <w:t xml:space="preserve">שהיה </w:t>
      </w:r>
      <w:bookmarkStart w:id="8332" w:name="_ETM_Q22_228679"/>
      <w:bookmarkEnd w:id="8332"/>
      <w:r>
        <w:rPr>
          <w:rtl/>
        </w:rPr>
        <w:t xml:space="preserve">צריך </w:t>
      </w:r>
      <w:bookmarkStart w:id="8333" w:name="_ETM_Q22_228859"/>
      <w:bookmarkEnd w:id="8333"/>
      <w:r>
        <w:rPr>
          <w:rtl/>
        </w:rPr>
        <w:t xml:space="preserve">לעשות </w:t>
      </w:r>
      <w:bookmarkStart w:id="8334" w:name="_ETM_Q22_229219"/>
      <w:bookmarkEnd w:id="8334"/>
      <w:r>
        <w:rPr>
          <w:rtl/>
        </w:rPr>
        <w:t xml:space="preserve">אותו </w:t>
      </w:r>
      <w:bookmarkStart w:id="8335" w:name="_ETM_Q22_229429"/>
      <w:bookmarkEnd w:id="8335"/>
      <w:r>
        <w:rPr>
          <w:rtl/>
        </w:rPr>
        <w:t xml:space="preserve">כבר </w:t>
      </w:r>
      <w:bookmarkStart w:id="8336" w:name="_ETM_Q22_229670"/>
      <w:bookmarkEnd w:id="8336"/>
      <w:r>
        <w:rPr>
          <w:rtl/>
        </w:rPr>
        <w:t>מזמן</w:t>
      </w:r>
      <w:r>
        <w:rPr>
          <w:rFonts w:hint="cs"/>
          <w:rtl/>
        </w:rPr>
        <w:t>,</w:t>
      </w:r>
      <w:r>
        <w:rPr>
          <w:rtl/>
        </w:rPr>
        <w:t xml:space="preserve"> </w:t>
      </w:r>
      <w:bookmarkStart w:id="8337" w:name="_ETM_Q22_230749"/>
      <w:bookmarkEnd w:id="8337"/>
      <w:r>
        <w:rPr>
          <w:rtl/>
        </w:rPr>
        <w:t xml:space="preserve">ההישג </w:t>
      </w:r>
      <w:bookmarkStart w:id="8338" w:name="_ETM_Q22_231289"/>
      <w:bookmarkEnd w:id="8338"/>
      <w:r>
        <w:rPr>
          <w:rtl/>
        </w:rPr>
        <w:t xml:space="preserve">האסטרטגי </w:t>
      </w:r>
      <w:bookmarkStart w:id="8339" w:name="_ETM_Q22_232010"/>
      <w:bookmarkEnd w:id="8339"/>
      <w:r>
        <w:rPr>
          <w:rFonts w:hint="cs"/>
          <w:rtl/>
        </w:rPr>
        <w:t>שע</w:t>
      </w:r>
      <w:r>
        <w:rPr>
          <w:rtl/>
        </w:rPr>
        <w:t xml:space="preserve">ליו </w:t>
      </w:r>
      <w:bookmarkStart w:id="8340" w:name="_ETM_Q22_232249"/>
      <w:bookmarkEnd w:id="8340"/>
      <w:r>
        <w:rPr>
          <w:rtl/>
        </w:rPr>
        <w:t>דובר היה תקיע</w:t>
      </w:r>
      <w:r>
        <w:rPr>
          <w:rFonts w:hint="cs"/>
          <w:rtl/>
        </w:rPr>
        <w:t>ת</w:t>
      </w:r>
      <w:r>
        <w:rPr>
          <w:rtl/>
        </w:rPr>
        <w:t xml:space="preserve"> טריז </w:t>
      </w:r>
      <w:bookmarkStart w:id="8341" w:name="_ETM_Q22_234639"/>
      <w:bookmarkEnd w:id="8341"/>
      <w:r>
        <w:rPr>
          <w:rtl/>
        </w:rPr>
        <w:t xml:space="preserve">בין </w:t>
      </w:r>
      <w:bookmarkStart w:id="8342" w:name="_ETM_Q22_234940"/>
      <w:bookmarkEnd w:id="8342"/>
      <w:r>
        <w:rPr>
          <w:rtl/>
        </w:rPr>
        <w:t xml:space="preserve">החמאס </w:t>
      </w:r>
      <w:bookmarkStart w:id="8343" w:name="_ETM_Q22_236049"/>
      <w:bookmarkEnd w:id="8343"/>
      <w:r>
        <w:rPr>
          <w:rtl/>
        </w:rPr>
        <w:t xml:space="preserve">לבין </w:t>
      </w:r>
      <w:bookmarkStart w:id="8344" w:name="_ETM_Q22_236499"/>
      <w:bookmarkEnd w:id="8344"/>
      <w:r>
        <w:rPr>
          <w:rtl/>
        </w:rPr>
        <w:t xml:space="preserve">הג'יהאד </w:t>
      </w:r>
      <w:bookmarkStart w:id="8345" w:name="_ETM_Q22_236920"/>
      <w:bookmarkEnd w:id="8345"/>
      <w:r>
        <w:rPr>
          <w:rtl/>
        </w:rPr>
        <w:t>האסלאמי</w:t>
      </w:r>
      <w:r w:rsidR="007117F3">
        <w:rPr>
          <w:rFonts w:hint="cs"/>
          <w:rtl/>
        </w:rPr>
        <w:t>,</w:t>
      </w:r>
      <w:r>
        <w:rPr>
          <w:rtl/>
        </w:rPr>
        <w:t xml:space="preserve"> </w:t>
      </w:r>
      <w:bookmarkStart w:id="8346" w:name="_ETM_Q22_242000"/>
      <w:bookmarkEnd w:id="8346"/>
      <w:r>
        <w:rPr>
          <w:rtl/>
        </w:rPr>
        <w:t xml:space="preserve">אבל </w:t>
      </w:r>
      <w:bookmarkStart w:id="8347" w:name="_ETM_Q22_245590"/>
      <w:bookmarkEnd w:id="8347"/>
      <w:r>
        <w:rPr>
          <w:rtl/>
        </w:rPr>
        <w:t xml:space="preserve">במקום </w:t>
      </w:r>
      <w:bookmarkStart w:id="8348" w:name="_ETM_Q22_246130"/>
      <w:bookmarkEnd w:id="8348"/>
      <w:r>
        <w:rPr>
          <w:rtl/>
        </w:rPr>
        <w:t xml:space="preserve">זה </w:t>
      </w:r>
      <w:bookmarkStart w:id="8349" w:name="_ETM_Q22_246700"/>
      <w:bookmarkEnd w:id="8349"/>
      <w:r>
        <w:rPr>
          <w:rtl/>
        </w:rPr>
        <w:t xml:space="preserve">ראש </w:t>
      </w:r>
      <w:bookmarkStart w:id="8350" w:name="_ETM_Q22_247030"/>
      <w:bookmarkEnd w:id="8350"/>
      <w:r>
        <w:rPr>
          <w:rtl/>
        </w:rPr>
        <w:t xml:space="preserve">הממשלה </w:t>
      </w:r>
      <w:bookmarkStart w:id="8351" w:name="_ETM_Q22_248200"/>
      <w:bookmarkEnd w:id="8351"/>
      <w:r>
        <w:rPr>
          <w:rtl/>
        </w:rPr>
        <w:t xml:space="preserve">החליט </w:t>
      </w:r>
      <w:bookmarkStart w:id="8352" w:name="_ETM_Q22_248920"/>
      <w:bookmarkEnd w:id="8352"/>
      <w:r>
        <w:rPr>
          <w:rtl/>
        </w:rPr>
        <w:t>לה</w:t>
      </w:r>
      <w:r>
        <w:rPr>
          <w:rFonts w:hint="cs"/>
          <w:rtl/>
        </w:rPr>
        <w:t>כ</w:t>
      </w:r>
      <w:r>
        <w:rPr>
          <w:rtl/>
        </w:rPr>
        <w:t xml:space="preserve">יל </w:t>
      </w:r>
      <w:bookmarkStart w:id="8353" w:name="_ETM_Q22_250240"/>
      <w:bookmarkEnd w:id="8353"/>
      <w:r>
        <w:rPr>
          <w:rtl/>
        </w:rPr>
        <w:t xml:space="preserve">את </w:t>
      </w:r>
      <w:bookmarkStart w:id="8354" w:name="_ETM_Q22_250509"/>
      <w:bookmarkEnd w:id="8354"/>
      <w:r>
        <w:rPr>
          <w:rtl/>
        </w:rPr>
        <w:t>האירו</w:t>
      </w:r>
      <w:bookmarkStart w:id="8355" w:name="_ETM_Q22_252319"/>
      <w:bookmarkEnd w:id="8355"/>
      <w:r>
        <w:rPr>
          <w:rFonts w:hint="cs"/>
          <w:rtl/>
        </w:rPr>
        <w:t>ע,</w:t>
      </w:r>
      <w:r>
        <w:rPr>
          <w:rtl/>
        </w:rPr>
        <w:t xml:space="preserve"> </w:t>
      </w:r>
      <w:bookmarkStart w:id="8356" w:name="_ETM_Q22_252799"/>
      <w:bookmarkEnd w:id="8356"/>
      <w:r>
        <w:rPr>
          <w:rtl/>
        </w:rPr>
        <w:t xml:space="preserve">את </w:t>
      </w:r>
      <w:bookmarkStart w:id="8357" w:name="_ETM_Q22_253009"/>
      <w:bookmarkEnd w:id="8357"/>
      <w:r>
        <w:rPr>
          <w:rtl/>
        </w:rPr>
        <w:t xml:space="preserve">האירוע </w:t>
      </w:r>
      <w:bookmarkStart w:id="8358" w:name="_ETM_Q22_253369"/>
      <w:bookmarkEnd w:id="8358"/>
      <w:r>
        <w:rPr>
          <w:rtl/>
        </w:rPr>
        <w:t xml:space="preserve">שנכפה </w:t>
      </w:r>
      <w:bookmarkStart w:id="8359" w:name="_ETM_Q22_253969"/>
      <w:bookmarkEnd w:id="8359"/>
      <w:r>
        <w:rPr>
          <w:rtl/>
        </w:rPr>
        <w:t>עלינו</w:t>
      </w:r>
      <w:bookmarkStart w:id="8360" w:name="_ETM_Q22_254270"/>
      <w:bookmarkEnd w:id="8360"/>
      <w:r>
        <w:rPr>
          <w:rFonts w:hint="cs"/>
          <w:rtl/>
        </w:rPr>
        <w:t xml:space="preserve">, </w:t>
      </w:r>
      <w:r>
        <w:rPr>
          <w:rtl/>
        </w:rPr>
        <w:t xml:space="preserve">ואפילו </w:t>
      </w:r>
      <w:bookmarkStart w:id="8361" w:name="_ETM_Q22_255079"/>
      <w:bookmarkStart w:id="8362" w:name="_ETM_Q22_255439"/>
      <w:bookmarkEnd w:id="8361"/>
      <w:bookmarkEnd w:id="8362"/>
      <w:r>
        <w:rPr>
          <w:rtl/>
        </w:rPr>
        <w:t xml:space="preserve">הוא </w:t>
      </w:r>
      <w:bookmarkStart w:id="8363" w:name="_ETM_Q22_255590"/>
      <w:bookmarkEnd w:id="8363"/>
      <w:r>
        <w:rPr>
          <w:rtl/>
        </w:rPr>
        <w:t xml:space="preserve">וגם </w:t>
      </w:r>
      <w:bookmarkStart w:id="8364" w:name="_ETM_Q22_255950"/>
      <w:bookmarkEnd w:id="8364"/>
      <w:r>
        <w:rPr>
          <w:rtl/>
        </w:rPr>
        <w:t xml:space="preserve">דוברים </w:t>
      </w:r>
      <w:bookmarkStart w:id="8365" w:name="_ETM_Q22_256369"/>
      <w:bookmarkEnd w:id="8365"/>
      <w:r>
        <w:rPr>
          <w:rtl/>
        </w:rPr>
        <w:t xml:space="preserve">אחרים </w:t>
      </w:r>
      <w:bookmarkStart w:id="8366" w:name="_ETM_Q22_257209"/>
      <w:bookmarkEnd w:id="8366"/>
      <w:r>
        <w:rPr>
          <w:rtl/>
        </w:rPr>
        <w:t xml:space="preserve">אמרו </w:t>
      </w:r>
      <w:bookmarkStart w:id="8367" w:name="_ETM_Q22_258049"/>
      <w:bookmarkEnd w:id="8367"/>
      <w:r>
        <w:rPr>
          <w:rtl/>
        </w:rPr>
        <w:t xml:space="preserve">שלא </w:t>
      </w:r>
      <w:bookmarkStart w:id="8368" w:name="_ETM_Q22_258560"/>
      <w:bookmarkEnd w:id="8368"/>
      <w:r>
        <w:rPr>
          <w:rtl/>
        </w:rPr>
        <w:t xml:space="preserve">מדובר </w:t>
      </w:r>
      <w:bookmarkStart w:id="8369" w:name="_ETM_Q22_259189"/>
      <w:bookmarkEnd w:id="8369"/>
      <w:r>
        <w:rPr>
          <w:rtl/>
        </w:rPr>
        <w:t xml:space="preserve">כאן </w:t>
      </w:r>
      <w:bookmarkStart w:id="8370" w:name="_ETM_Q22_260189"/>
      <w:bookmarkEnd w:id="8370"/>
      <w:r>
        <w:rPr>
          <w:rtl/>
        </w:rPr>
        <w:t>ב</w:t>
      </w:r>
      <w:bookmarkStart w:id="8371" w:name="_ETM_Q22_260789"/>
      <w:bookmarkEnd w:id="8371"/>
      <w:r>
        <w:rPr>
          <w:rtl/>
        </w:rPr>
        <w:t xml:space="preserve">חידוש </w:t>
      </w:r>
      <w:bookmarkStart w:id="8372" w:name="_ETM_Q22_261600"/>
      <w:bookmarkEnd w:id="8372"/>
      <w:r>
        <w:rPr>
          <w:rtl/>
        </w:rPr>
        <w:t xml:space="preserve">מדיניות </w:t>
      </w:r>
      <w:bookmarkStart w:id="8373" w:name="_ETM_Q22_262200"/>
      <w:bookmarkEnd w:id="8373"/>
      <w:r>
        <w:rPr>
          <w:rtl/>
        </w:rPr>
        <w:t>החיסולים</w:t>
      </w:r>
      <w:r>
        <w:rPr>
          <w:rFonts w:hint="cs"/>
          <w:rtl/>
        </w:rPr>
        <w:t>,</w:t>
      </w:r>
      <w:r>
        <w:rPr>
          <w:rtl/>
        </w:rPr>
        <w:t xml:space="preserve"> </w:t>
      </w:r>
      <w:bookmarkStart w:id="8374" w:name="_ETM_Q22_263389"/>
      <w:bookmarkEnd w:id="8374"/>
      <w:r>
        <w:rPr>
          <w:rtl/>
        </w:rPr>
        <w:t xml:space="preserve">שלא </w:t>
      </w:r>
      <w:bookmarkStart w:id="8375" w:name="_ETM_Q22_263869"/>
      <w:bookmarkEnd w:id="8375"/>
      <w:r>
        <w:rPr>
          <w:rtl/>
        </w:rPr>
        <w:t xml:space="preserve">זאת </w:t>
      </w:r>
      <w:bookmarkStart w:id="8376" w:name="_ETM_Q22_264139"/>
      <w:bookmarkEnd w:id="8376"/>
      <w:r>
        <w:rPr>
          <w:rtl/>
        </w:rPr>
        <w:t>כוונתנו</w:t>
      </w:r>
      <w:r>
        <w:rPr>
          <w:rFonts w:hint="cs"/>
          <w:rtl/>
        </w:rPr>
        <w:t>.</w:t>
      </w:r>
      <w:r>
        <w:rPr>
          <w:rtl/>
        </w:rPr>
        <w:t xml:space="preserve"> </w:t>
      </w:r>
      <w:bookmarkStart w:id="8377" w:name="_ETM_Q22_265640"/>
      <w:bookmarkEnd w:id="8377"/>
      <w:r>
        <w:rPr>
          <w:rtl/>
        </w:rPr>
        <w:t xml:space="preserve">ואני </w:t>
      </w:r>
      <w:bookmarkStart w:id="8378" w:name="_ETM_Q22_266090"/>
      <w:bookmarkEnd w:id="8378"/>
      <w:r>
        <w:rPr>
          <w:rtl/>
        </w:rPr>
        <w:t>אומר</w:t>
      </w:r>
      <w:r>
        <w:rPr>
          <w:rFonts w:hint="cs"/>
          <w:rtl/>
        </w:rPr>
        <w:t>:</w:t>
      </w:r>
      <w:r>
        <w:rPr>
          <w:rtl/>
        </w:rPr>
        <w:t xml:space="preserve"> </w:t>
      </w:r>
      <w:bookmarkStart w:id="8379" w:name="_ETM_Q22_266420"/>
      <w:bookmarkStart w:id="8380" w:name="_ETM_Q22_266900"/>
      <w:bookmarkEnd w:id="8379"/>
      <w:bookmarkEnd w:id="8380"/>
      <w:r>
        <w:rPr>
          <w:rtl/>
        </w:rPr>
        <w:t xml:space="preserve">במקום </w:t>
      </w:r>
      <w:bookmarkStart w:id="8381" w:name="_ETM_Q22_267380"/>
      <w:bookmarkEnd w:id="8381"/>
      <w:r>
        <w:rPr>
          <w:rtl/>
        </w:rPr>
        <w:t xml:space="preserve">המדיניות </w:t>
      </w:r>
      <w:bookmarkStart w:id="8382" w:name="_ETM_Q22_267950"/>
      <w:bookmarkEnd w:id="8382"/>
      <w:r>
        <w:rPr>
          <w:rtl/>
        </w:rPr>
        <w:t xml:space="preserve">המתנצלת </w:t>
      </w:r>
      <w:bookmarkStart w:id="8383" w:name="_ETM_Q22_268730"/>
      <w:bookmarkEnd w:id="8383"/>
      <w:r>
        <w:rPr>
          <w:rtl/>
        </w:rPr>
        <w:t>הזאת</w:t>
      </w:r>
      <w:bookmarkStart w:id="8384" w:name="_ETM_Q22_269500"/>
      <w:bookmarkEnd w:id="8384"/>
      <w:r>
        <w:rPr>
          <w:rFonts w:hint="cs"/>
          <w:rtl/>
        </w:rPr>
        <w:t xml:space="preserve"> </w:t>
      </w:r>
      <w:r w:rsidR="00214018">
        <w:rPr>
          <w:rtl/>
        </w:rPr>
        <w:t>–</w:t>
      </w:r>
      <w:r>
        <w:rPr>
          <w:rFonts w:hint="cs"/>
          <w:rtl/>
        </w:rPr>
        <w:t xml:space="preserve"> </w:t>
      </w:r>
      <w:r>
        <w:rPr>
          <w:rtl/>
        </w:rPr>
        <w:t xml:space="preserve">בדומה </w:t>
      </w:r>
      <w:bookmarkStart w:id="8385" w:name="_ETM_Q22_270250"/>
      <w:bookmarkEnd w:id="8385"/>
      <w:r>
        <w:rPr>
          <w:rtl/>
        </w:rPr>
        <w:t xml:space="preserve">לאותו </w:t>
      </w:r>
      <w:bookmarkStart w:id="8386" w:name="_ETM_Q22_270730"/>
      <w:bookmarkEnd w:id="8386"/>
      <w:r>
        <w:rPr>
          <w:rtl/>
        </w:rPr>
        <w:t xml:space="preserve">בריון </w:t>
      </w:r>
      <w:bookmarkStart w:id="8387" w:name="_ETM_Q22_271150"/>
      <w:bookmarkEnd w:id="8387"/>
      <w:r>
        <w:rPr>
          <w:rtl/>
        </w:rPr>
        <w:t>שאומר</w:t>
      </w:r>
      <w:r>
        <w:rPr>
          <w:rFonts w:hint="cs"/>
          <w:rtl/>
        </w:rPr>
        <w:t>:</w:t>
      </w:r>
      <w:bookmarkStart w:id="8388" w:name="_ETM_Q22_271540"/>
      <w:bookmarkEnd w:id="8388"/>
      <w:r>
        <w:rPr>
          <w:rFonts w:hint="cs"/>
          <w:rtl/>
        </w:rPr>
        <w:t xml:space="preserve"> </w:t>
      </w:r>
      <w:r>
        <w:rPr>
          <w:rtl/>
        </w:rPr>
        <w:t xml:space="preserve">תחזיקו </w:t>
      </w:r>
      <w:bookmarkStart w:id="8389" w:name="_ETM_Q22_272110"/>
      <w:bookmarkEnd w:id="8389"/>
      <w:r>
        <w:rPr>
          <w:rtl/>
        </w:rPr>
        <w:t>אותי</w:t>
      </w:r>
      <w:r>
        <w:rPr>
          <w:rFonts w:hint="cs"/>
          <w:rtl/>
        </w:rPr>
        <w:t>,</w:t>
      </w:r>
      <w:r>
        <w:rPr>
          <w:rtl/>
        </w:rPr>
        <w:t xml:space="preserve"> </w:t>
      </w:r>
      <w:bookmarkStart w:id="8390" w:name="_ETM_Q22_272319"/>
      <w:bookmarkEnd w:id="8390"/>
      <w:r>
        <w:rPr>
          <w:rtl/>
        </w:rPr>
        <w:t xml:space="preserve">תחזיקו </w:t>
      </w:r>
      <w:bookmarkStart w:id="8391" w:name="_ETM_Q22_272890"/>
      <w:bookmarkEnd w:id="8391"/>
      <w:r>
        <w:rPr>
          <w:rtl/>
        </w:rPr>
        <w:t xml:space="preserve">אותי </w:t>
      </w:r>
      <w:bookmarkStart w:id="8392" w:name="_ETM_Q22_273759"/>
      <w:bookmarkEnd w:id="8392"/>
      <w:r w:rsidR="00214018">
        <w:rPr>
          <w:rtl/>
        </w:rPr>
        <w:t>–</w:t>
      </w:r>
      <w:r>
        <w:rPr>
          <w:rFonts w:hint="cs"/>
          <w:rtl/>
        </w:rPr>
        <w:t xml:space="preserve"> </w:t>
      </w:r>
      <w:r>
        <w:rPr>
          <w:rtl/>
        </w:rPr>
        <w:t xml:space="preserve">ובמטרה </w:t>
      </w:r>
      <w:bookmarkStart w:id="8393" w:name="_ETM_Q22_274539"/>
      <w:bookmarkEnd w:id="8393"/>
      <w:r>
        <w:rPr>
          <w:rtl/>
        </w:rPr>
        <w:t xml:space="preserve">באמת </w:t>
      </w:r>
      <w:bookmarkStart w:id="8394" w:name="_ETM_Q22_275049"/>
      <w:bookmarkEnd w:id="8394"/>
      <w:r>
        <w:rPr>
          <w:rtl/>
        </w:rPr>
        <w:t xml:space="preserve">להשיג </w:t>
      </w:r>
      <w:bookmarkStart w:id="8395" w:name="_ETM_Q22_275469"/>
      <w:bookmarkEnd w:id="8395"/>
      <w:r>
        <w:rPr>
          <w:rtl/>
        </w:rPr>
        <w:t>ה</w:t>
      </w:r>
      <w:r>
        <w:rPr>
          <w:rFonts w:hint="cs"/>
          <w:rtl/>
        </w:rPr>
        <w:t>י</w:t>
      </w:r>
      <w:r>
        <w:rPr>
          <w:rtl/>
        </w:rPr>
        <w:t xml:space="preserve">שג </w:t>
      </w:r>
      <w:bookmarkStart w:id="8396" w:name="_ETM_Q22_275890"/>
      <w:bookmarkEnd w:id="8396"/>
      <w:r>
        <w:rPr>
          <w:rtl/>
        </w:rPr>
        <w:t xml:space="preserve">אסטרטגי </w:t>
      </w:r>
      <w:bookmarkStart w:id="8397" w:name="_ETM_Q22_276490"/>
      <w:bookmarkEnd w:id="8397"/>
      <w:r>
        <w:rPr>
          <w:rtl/>
        </w:rPr>
        <w:t xml:space="preserve">משמעותי </w:t>
      </w:r>
      <w:bookmarkStart w:id="8398" w:name="_ETM_Q22_277119"/>
      <w:bookmarkEnd w:id="8398"/>
      <w:r>
        <w:rPr>
          <w:rtl/>
        </w:rPr>
        <w:t xml:space="preserve">ומתמשך </w:t>
      </w:r>
      <w:bookmarkStart w:id="8399" w:name="_ETM_Q22_277869"/>
      <w:bookmarkEnd w:id="8399"/>
      <w:r>
        <w:rPr>
          <w:rtl/>
        </w:rPr>
        <w:t>ש</w:t>
      </w:r>
      <w:r>
        <w:rPr>
          <w:rFonts w:hint="cs"/>
          <w:rtl/>
        </w:rPr>
        <w:t xml:space="preserve">ל </w:t>
      </w:r>
      <w:r>
        <w:rPr>
          <w:rtl/>
        </w:rPr>
        <w:t xml:space="preserve">תקיעת </w:t>
      </w:r>
      <w:bookmarkStart w:id="8400" w:name="_ETM_Q22_278590"/>
      <w:bookmarkEnd w:id="8400"/>
      <w:r>
        <w:rPr>
          <w:rtl/>
        </w:rPr>
        <w:t xml:space="preserve">טריז </w:t>
      </w:r>
      <w:bookmarkStart w:id="8401" w:name="_ETM_Q22_279560"/>
      <w:bookmarkEnd w:id="8401"/>
      <w:r>
        <w:rPr>
          <w:rtl/>
        </w:rPr>
        <w:t xml:space="preserve">בין </w:t>
      </w:r>
      <w:bookmarkStart w:id="8402" w:name="_ETM_Q22_279859"/>
      <w:bookmarkEnd w:id="8402"/>
      <w:r>
        <w:rPr>
          <w:rtl/>
        </w:rPr>
        <w:t xml:space="preserve">החמאס </w:t>
      </w:r>
      <w:bookmarkStart w:id="8403" w:name="_ETM_Q22_280399"/>
      <w:bookmarkEnd w:id="8403"/>
      <w:r>
        <w:rPr>
          <w:rtl/>
        </w:rPr>
        <w:t>לג'יהאד</w:t>
      </w:r>
      <w:r>
        <w:rPr>
          <w:rFonts w:hint="cs"/>
          <w:rtl/>
        </w:rPr>
        <w:t>,</w:t>
      </w:r>
      <w:r>
        <w:rPr>
          <w:rtl/>
        </w:rPr>
        <w:t xml:space="preserve"> </w:t>
      </w:r>
      <w:bookmarkStart w:id="8404" w:name="_ETM_Q22_281000"/>
      <w:bookmarkEnd w:id="8404"/>
      <w:r>
        <w:rPr>
          <w:rtl/>
        </w:rPr>
        <w:t xml:space="preserve">ויותר </w:t>
      </w:r>
      <w:bookmarkStart w:id="8405" w:name="_ETM_Q22_281479"/>
      <w:bookmarkEnd w:id="8405"/>
      <w:r>
        <w:rPr>
          <w:rtl/>
        </w:rPr>
        <w:t>מזה</w:t>
      </w:r>
      <w:r>
        <w:rPr>
          <w:rFonts w:hint="cs"/>
          <w:rtl/>
        </w:rPr>
        <w:t>,</w:t>
      </w:r>
      <w:r>
        <w:rPr>
          <w:rtl/>
        </w:rPr>
        <w:t xml:space="preserve"> </w:t>
      </w:r>
      <w:bookmarkStart w:id="8406" w:name="_ETM_Q22_282299"/>
      <w:bookmarkEnd w:id="8406"/>
      <w:r>
        <w:rPr>
          <w:rtl/>
        </w:rPr>
        <w:t xml:space="preserve">בין </w:t>
      </w:r>
      <w:bookmarkStart w:id="8407" w:name="_ETM_Q22_282719"/>
      <w:bookmarkEnd w:id="8407"/>
      <w:r>
        <w:rPr>
          <w:rtl/>
        </w:rPr>
        <w:t xml:space="preserve">תושבי </w:t>
      </w:r>
      <w:bookmarkStart w:id="8408" w:name="_ETM_Q22_283229"/>
      <w:bookmarkEnd w:id="8408"/>
      <w:r>
        <w:rPr>
          <w:rtl/>
        </w:rPr>
        <w:t xml:space="preserve">רצועת </w:t>
      </w:r>
      <w:bookmarkStart w:id="8409" w:name="_ETM_Q22_283770"/>
      <w:bookmarkEnd w:id="8409"/>
      <w:r>
        <w:rPr>
          <w:rtl/>
        </w:rPr>
        <w:t xml:space="preserve">עזה </w:t>
      </w:r>
      <w:bookmarkStart w:id="8410" w:name="_ETM_Q22_284640"/>
      <w:bookmarkEnd w:id="8410"/>
      <w:r>
        <w:rPr>
          <w:rtl/>
        </w:rPr>
        <w:t xml:space="preserve">לבין </w:t>
      </w:r>
      <w:bookmarkStart w:id="8411" w:name="_ETM_Q22_285359"/>
      <w:bookmarkEnd w:id="8411"/>
      <w:r>
        <w:rPr>
          <w:rtl/>
        </w:rPr>
        <w:t xml:space="preserve">ארגוני </w:t>
      </w:r>
      <w:bookmarkStart w:id="8412" w:name="_ETM_Q22_285840"/>
      <w:bookmarkEnd w:id="8412"/>
      <w:r>
        <w:rPr>
          <w:rtl/>
        </w:rPr>
        <w:t xml:space="preserve">המחבלים </w:t>
      </w:r>
      <w:bookmarkStart w:id="8413" w:name="_ETM_Q22_287069"/>
      <w:bookmarkEnd w:id="8413"/>
      <w:r w:rsidR="00214018">
        <w:rPr>
          <w:rtl/>
        </w:rPr>
        <w:t>–</w:t>
      </w:r>
      <w:r>
        <w:rPr>
          <w:rFonts w:hint="cs"/>
          <w:rtl/>
        </w:rPr>
        <w:t xml:space="preserve"> </w:t>
      </w:r>
      <w:r>
        <w:rPr>
          <w:rtl/>
        </w:rPr>
        <w:t xml:space="preserve">במקום </w:t>
      </w:r>
      <w:bookmarkStart w:id="8414" w:name="_ETM_Q22_287579"/>
      <w:bookmarkEnd w:id="8414"/>
      <w:r>
        <w:rPr>
          <w:rtl/>
        </w:rPr>
        <w:t xml:space="preserve">זה </w:t>
      </w:r>
      <w:bookmarkStart w:id="8415" w:name="_ETM_Q22_287880"/>
      <w:bookmarkEnd w:id="8415"/>
      <w:r>
        <w:rPr>
          <w:rtl/>
        </w:rPr>
        <w:t xml:space="preserve">היה </w:t>
      </w:r>
      <w:bookmarkStart w:id="8416" w:name="_ETM_Q22_288179"/>
      <w:bookmarkEnd w:id="8416"/>
      <w:r>
        <w:rPr>
          <w:rtl/>
        </w:rPr>
        <w:t xml:space="preserve">על </w:t>
      </w:r>
      <w:bookmarkStart w:id="8417" w:name="_ETM_Q22_288270"/>
      <w:bookmarkEnd w:id="8417"/>
      <w:r>
        <w:rPr>
          <w:rtl/>
        </w:rPr>
        <w:t xml:space="preserve">ממשלת </w:t>
      </w:r>
      <w:bookmarkStart w:id="8418" w:name="_ETM_Q22_288780"/>
      <w:bookmarkEnd w:id="8418"/>
      <w:r>
        <w:rPr>
          <w:rtl/>
        </w:rPr>
        <w:t xml:space="preserve">ישראל להציג </w:t>
      </w:r>
      <w:bookmarkStart w:id="8419" w:name="_ETM_Q22_289740"/>
      <w:bookmarkEnd w:id="8419"/>
      <w:r>
        <w:rPr>
          <w:rtl/>
        </w:rPr>
        <w:t xml:space="preserve">מדיניות </w:t>
      </w:r>
      <w:bookmarkStart w:id="8420" w:name="_ETM_Q22_290759"/>
      <w:bookmarkEnd w:id="8420"/>
      <w:r>
        <w:rPr>
          <w:rtl/>
        </w:rPr>
        <w:t xml:space="preserve">פומבית </w:t>
      </w:r>
      <w:bookmarkStart w:id="8421" w:name="_ETM_Q22_291750"/>
      <w:bookmarkEnd w:id="8421"/>
      <w:r>
        <w:rPr>
          <w:rtl/>
        </w:rPr>
        <w:t xml:space="preserve">ברורה </w:t>
      </w:r>
      <w:bookmarkStart w:id="8422" w:name="_ETM_Q22_292800"/>
      <w:bookmarkEnd w:id="8422"/>
      <w:r>
        <w:rPr>
          <w:rtl/>
        </w:rPr>
        <w:t xml:space="preserve">של </w:t>
      </w:r>
      <w:bookmarkStart w:id="8423" w:name="_ETM_Q22_293130"/>
      <w:bookmarkEnd w:id="8423"/>
      <w:r>
        <w:rPr>
          <w:rtl/>
        </w:rPr>
        <w:t xml:space="preserve">מקל </w:t>
      </w:r>
      <w:bookmarkStart w:id="8424" w:name="_ETM_Q22_293940"/>
      <w:bookmarkEnd w:id="8424"/>
      <w:r>
        <w:rPr>
          <w:rtl/>
        </w:rPr>
        <w:t xml:space="preserve">וגזר </w:t>
      </w:r>
      <w:bookmarkStart w:id="8425" w:name="_ETM_Q22_295140"/>
      <w:bookmarkEnd w:id="8425"/>
      <w:r>
        <w:rPr>
          <w:rtl/>
        </w:rPr>
        <w:t>ש</w:t>
      </w:r>
      <w:r>
        <w:rPr>
          <w:rFonts w:hint="cs"/>
          <w:rtl/>
        </w:rPr>
        <w:t>ע</w:t>
      </w:r>
      <w:r>
        <w:rPr>
          <w:rtl/>
        </w:rPr>
        <w:t xml:space="preserve">יקרה </w:t>
      </w:r>
      <w:bookmarkStart w:id="8426" w:name="_ETM_Q22_295890"/>
      <w:bookmarkEnd w:id="8426"/>
      <w:r>
        <w:rPr>
          <w:rtl/>
        </w:rPr>
        <w:t>אומר</w:t>
      </w:r>
      <w:r>
        <w:rPr>
          <w:rFonts w:hint="cs"/>
          <w:rtl/>
        </w:rPr>
        <w:t>:</w:t>
      </w:r>
      <w:r>
        <w:rPr>
          <w:rtl/>
        </w:rPr>
        <w:t xml:space="preserve"> </w:t>
      </w:r>
      <w:bookmarkStart w:id="8427" w:name="_ETM_Q22_296760"/>
      <w:bookmarkEnd w:id="8427"/>
      <w:r>
        <w:rPr>
          <w:rtl/>
        </w:rPr>
        <w:t>מצד</w:t>
      </w:r>
      <w:bookmarkStart w:id="8428" w:name="_ETM_Q22_297210"/>
      <w:bookmarkStart w:id="8429" w:name="_ETM_Q22_297690"/>
      <w:bookmarkEnd w:id="8428"/>
      <w:bookmarkEnd w:id="8429"/>
      <w:r>
        <w:rPr>
          <w:rFonts w:hint="cs"/>
          <w:rtl/>
        </w:rPr>
        <w:t xml:space="preserve"> אחד, </w:t>
      </w:r>
      <w:r>
        <w:rPr>
          <w:rtl/>
        </w:rPr>
        <w:t xml:space="preserve">מתן </w:t>
      </w:r>
      <w:bookmarkStart w:id="8430" w:name="_ETM_Q22_298170"/>
      <w:bookmarkEnd w:id="8430"/>
      <w:r>
        <w:rPr>
          <w:rtl/>
        </w:rPr>
        <w:t xml:space="preserve">הקלות </w:t>
      </w:r>
      <w:bookmarkStart w:id="8431" w:name="_ETM_Q22_298890"/>
      <w:bookmarkEnd w:id="8431"/>
      <w:r>
        <w:rPr>
          <w:rtl/>
        </w:rPr>
        <w:t xml:space="preserve">הומניטריות </w:t>
      </w:r>
      <w:bookmarkStart w:id="8432" w:name="_ETM_Q22_299700"/>
      <w:bookmarkEnd w:id="8432"/>
      <w:r>
        <w:rPr>
          <w:rtl/>
        </w:rPr>
        <w:t xml:space="preserve">לפלסטינים </w:t>
      </w:r>
      <w:bookmarkStart w:id="8433" w:name="_ETM_Q22_300420"/>
      <w:bookmarkEnd w:id="8433"/>
      <w:r>
        <w:rPr>
          <w:rtl/>
        </w:rPr>
        <w:t>ברצועה</w:t>
      </w:r>
      <w:r>
        <w:rPr>
          <w:rFonts w:hint="cs"/>
          <w:rtl/>
        </w:rPr>
        <w:t>,</w:t>
      </w:r>
      <w:r>
        <w:rPr>
          <w:rtl/>
        </w:rPr>
        <w:t xml:space="preserve"> </w:t>
      </w:r>
      <w:bookmarkStart w:id="8434" w:name="_ETM_Q22_301389"/>
      <w:bookmarkEnd w:id="8434"/>
      <w:r>
        <w:rPr>
          <w:rtl/>
        </w:rPr>
        <w:t>ומ</w:t>
      </w:r>
      <w:r w:rsidR="007117F3">
        <w:rPr>
          <w:rFonts w:hint="cs"/>
          <w:rtl/>
        </w:rPr>
        <w:t>צד שני</w:t>
      </w:r>
      <w:r>
        <w:rPr>
          <w:rFonts w:hint="cs"/>
          <w:rtl/>
        </w:rPr>
        <w:t>,</w:t>
      </w:r>
      <w:r>
        <w:rPr>
          <w:rtl/>
        </w:rPr>
        <w:t xml:space="preserve"> </w:t>
      </w:r>
      <w:bookmarkStart w:id="8435" w:name="_ETM_Q22_302590"/>
      <w:bookmarkEnd w:id="8435"/>
      <w:r w:rsidR="007117F3">
        <w:rPr>
          <w:rFonts w:hint="cs"/>
          <w:rtl/>
        </w:rPr>
        <w:t xml:space="preserve">אם </w:t>
      </w:r>
      <w:r>
        <w:rPr>
          <w:rtl/>
        </w:rPr>
        <w:t xml:space="preserve">החמאס </w:t>
      </w:r>
      <w:bookmarkStart w:id="8436" w:name="_ETM_Q22_304039"/>
      <w:bookmarkEnd w:id="8436"/>
      <w:r>
        <w:rPr>
          <w:rtl/>
        </w:rPr>
        <w:t xml:space="preserve">כן </w:t>
      </w:r>
      <w:bookmarkStart w:id="8437" w:name="_ETM_Q22_304549"/>
      <w:bookmarkEnd w:id="8437"/>
      <w:r>
        <w:rPr>
          <w:rFonts w:hint="cs"/>
          <w:rtl/>
        </w:rPr>
        <w:t xml:space="preserve">היה </w:t>
      </w:r>
      <w:r>
        <w:rPr>
          <w:rtl/>
        </w:rPr>
        <w:t xml:space="preserve">מצטרף </w:t>
      </w:r>
      <w:bookmarkStart w:id="8438" w:name="_ETM_Q22_305299"/>
      <w:bookmarkEnd w:id="8438"/>
      <w:r>
        <w:rPr>
          <w:rtl/>
        </w:rPr>
        <w:t>לג'יהאד</w:t>
      </w:r>
      <w:r>
        <w:rPr>
          <w:rFonts w:hint="cs"/>
          <w:rtl/>
        </w:rPr>
        <w:t xml:space="preserve">, </w:t>
      </w:r>
      <w:bookmarkStart w:id="8439" w:name="_ETM_Q22_306000"/>
      <w:bookmarkEnd w:id="8439"/>
      <w:r>
        <w:rPr>
          <w:rFonts w:hint="cs"/>
          <w:rtl/>
        </w:rPr>
        <w:t>נכה</w:t>
      </w:r>
      <w:bookmarkStart w:id="8440" w:name="_ETM_Q22_307030"/>
      <w:bookmarkEnd w:id="8440"/>
      <w:r>
        <w:rPr>
          <w:rtl/>
        </w:rPr>
        <w:t xml:space="preserve"> </w:t>
      </w:r>
      <w:bookmarkStart w:id="8441" w:name="_ETM_Q22_307570"/>
      <w:bookmarkEnd w:id="8441"/>
      <w:r>
        <w:rPr>
          <w:rtl/>
        </w:rPr>
        <w:t xml:space="preserve">בו </w:t>
      </w:r>
      <w:bookmarkStart w:id="8442" w:name="_ETM_Q22_307990"/>
      <w:bookmarkEnd w:id="8442"/>
      <w:r>
        <w:rPr>
          <w:rtl/>
        </w:rPr>
        <w:t>ב</w:t>
      </w:r>
      <w:bookmarkStart w:id="8443" w:name="_ETM_Q22_308290"/>
      <w:bookmarkEnd w:id="8443"/>
      <w:r>
        <w:rPr>
          <w:rtl/>
        </w:rPr>
        <w:t xml:space="preserve">נבוט </w:t>
      </w:r>
      <w:bookmarkStart w:id="8444" w:name="_ETM_Q22_308919"/>
      <w:bookmarkEnd w:id="8444"/>
      <w:r>
        <w:rPr>
          <w:rtl/>
        </w:rPr>
        <w:t>גדול</w:t>
      </w:r>
      <w:r>
        <w:rPr>
          <w:rFonts w:hint="cs"/>
          <w:rtl/>
        </w:rPr>
        <w:t>,</w:t>
      </w:r>
      <w:r>
        <w:rPr>
          <w:rtl/>
        </w:rPr>
        <w:t xml:space="preserve"> </w:t>
      </w:r>
      <w:bookmarkStart w:id="8445" w:name="_ETM_Q22_310249"/>
      <w:bookmarkEnd w:id="8445"/>
      <w:r>
        <w:rPr>
          <w:rtl/>
        </w:rPr>
        <w:t xml:space="preserve">כולל </w:t>
      </w:r>
      <w:bookmarkStart w:id="8446" w:name="_ETM_Q22_310819"/>
      <w:bookmarkStart w:id="8447" w:name="_ETM_Q22_311209"/>
      <w:bookmarkEnd w:id="8446"/>
      <w:bookmarkEnd w:id="8447"/>
      <w:r>
        <w:rPr>
          <w:rtl/>
        </w:rPr>
        <w:t xml:space="preserve">חיסולים </w:t>
      </w:r>
      <w:bookmarkStart w:id="8448" w:name="_ETM_Q22_311779"/>
      <w:bookmarkEnd w:id="8448"/>
      <w:r>
        <w:rPr>
          <w:rtl/>
        </w:rPr>
        <w:t xml:space="preserve">ממוקדים </w:t>
      </w:r>
      <w:bookmarkStart w:id="8449" w:name="_ETM_Q22_312590"/>
      <w:bookmarkEnd w:id="8449"/>
      <w:r>
        <w:rPr>
          <w:rtl/>
        </w:rPr>
        <w:t xml:space="preserve">לראשי </w:t>
      </w:r>
      <w:bookmarkStart w:id="8450" w:name="_ETM_Q22_313400"/>
      <w:bookmarkEnd w:id="8450"/>
      <w:r>
        <w:rPr>
          <w:rtl/>
        </w:rPr>
        <w:t xml:space="preserve">החמאס </w:t>
      </w:r>
      <w:bookmarkStart w:id="8451" w:name="_ETM_Q22_314239"/>
      <w:bookmarkEnd w:id="8451"/>
      <w:r>
        <w:rPr>
          <w:rtl/>
        </w:rPr>
        <w:t xml:space="preserve">ומי </w:t>
      </w:r>
      <w:bookmarkStart w:id="8452" w:name="_ETM_Q22_314689"/>
      <w:bookmarkEnd w:id="8452"/>
      <w:r>
        <w:rPr>
          <w:rtl/>
        </w:rPr>
        <w:t xml:space="preserve">שיפגע </w:t>
      </w:r>
      <w:bookmarkStart w:id="8453" w:name="_ETM_Q22_315319"/>
      <w:bookmarkEnd w:id="8453"/>
      <w:r>
        <w:rPr>
          <w:rtl/>
        </w:rPr>
        <w:t>ב</w:t>
      </w:r>
      <w:r>
        <w:rPr>
          <w:rFonts w:hint="cs"/>
          <w:rtl/>
        </w:rPr>
        <w:t>נו.</w:t>
      </w:r>
      <w:r>
        <w:rPr>
          <w:rtl/>
        </w:rPr>
        <w:t xml:space="preserve"> </w:t>
      </w:r>
      <w:bookmarkStart w:id="8454" w:name="_ETM_Q22_316740"/>
      <w:bookmarkStart w:id="8455" w:name="_ETM_Q22_318000"/>
      <w:bookmarkStart w:id="8456" w:name="_ETM_Q22_321000"/>
      <w:bookmarkEnd w:id="8454"/>
      <w:bookmarkEnd w:id="8455"/>
      <w:bookmarkEnd w:id="8456"/>
      <w:r>
        <w:rPr>
          <w:rtl/>
        </w:rPr>
        <w:t>כידוע</w:t>
      </w:r>
      <w:r>
        <w:rPr>
          <w:rFonts w:hint="cs"/>
          <w:rtl/>
        </w:rPr>
        <w:t>,</w:t>
      </w:r>
      <w:r>
        <w:rPr>
          <w:rtl/>
        </w:rPr>
        <w:t xml:space="preserve"> </w:t>
      </w:r>
      <w:bookmarkStart w:id="8457" w:name="_ETM_Q22_317610"/>
      <w:bookmarkEnd w:id="8457"/>
      <w:r>
        <w:rPr>
          <w:rtl/>
        </w:rPr>
        <w:t xml:space="preserve">זה </w:t>
      </w:r>
      <w:bookmarkStart w:id="8458" w:name="_ETM_Q22_317790"/>
      <w:bookmarkEnd w:id="8458"/>
      <w:r>
        <w:rPr>
          <w:rtl/>
        </w:rPr>
        <w:t>לא נעשה</w:t>
      </w:r>
      <w:r>
        <w:rPr>
          <w:rFonts w:hint="cs"/>
          <w:rtl/>
        </w:rPr>
        <w:t>.</w:t>
      </w:r>
    </w:p>
    <w:p w:rsidR="0032253A" w:rsidRDefault="0032253A" w:rsidP="00B41C35">
      <w:pPr>
        <w:rPr>
          <w:rtl/>
        </w:rPr>
      </w:pPr>
      <w:bookmarkStart w:id="8459" w:name="_ETM_Q22_314000"/>
      <w:bookmarkEnd w:id="8459"/>
    </w:p>
    <w:p w:rsidR="0032253A" w:rsidRDefault="0032253A" w:rsidP="007117F3">
      <w:pPr>
        <w:rPr>
          <w:rtl/>
        </w:rPr>
      </w:pPr>
      <w:bookmarkStart w:id="8460" w:name="_ETM_Q22_315000"/>
      <w:bookmarkStart w:id="8461" w:name="_ETM_Q22_318900"/>
      <w:bookmarkEnd w:id="8460"/>
      <w:bookmarkEnd w:id="8461"/>
      <w:r>
        <w:rPr>
          <w:rtl/>
        </w:rPr>
        <w:t xml:space="preserve">יום </w:t>
      </w:r>
      <w:bookmarkStart w:id="8462" w:name="_ETM_Q22_319139"/>
      <w:bookmarkEnd w:id="8462"/>
      <w:proofErr w:type="spellStart"/>
      <w:r>
        <w:rPr>
          <w:rtl/>
        </w:rPr>
        <w:t>למ</w:t>
      </w:r>
      <w:r>
        <w:rPr>
          <w:rFonts w:hint="cs"/>
          <w:rtl/>
        </w:rPr>
        <w:t>ו</w:t>
      </w:r>
      <w:r>
        <w:rPr>
          <w:rtl/>
        </w:rPr>
        <w:t>חרת</w:t>
      </w:r>
      <w:proofErr w:type="spellEnd"/>
      <w:r>
        <w:rPr>
          <w:rtl/>
        </w:rPr>
        <w:t xml:space="preserve"> </w:t>
      </w:r>
      <w:bookmarkStart w:id="8463" w:name="_ETM_Q22_319680"/>
      <w:bookmarkEnd w:id="8463"/>
      <w:r>
        <w:rPr>
          <w:rtl/>
        </w:rPr>
        <w:t xml:space="preserve">הסבב </w:t>
      </w:r>
      <w:bookmarkStart w:id="8464" w:name="_ETM_Q22_320520"/>
      <w:bookmarkEnd w:id="8464"/>
      <w:r>
        <w:rPr>
          <w:rtl/>
        </w:rPr>
        <w:t xml:space="preserve">הופיע </w:t>
      </w:r>
      <w:bookmarkStart w:id="8465" w:name="_ETM_Q22_320910"/>
      <w:bookmarkEnd w:id="8465"/>
      <w:r>
        <w:rPr>
          <w:rtl/>
        </w:rPr>
        <w:t xml:space="preserve">מעל </w:t>
      </w:r>
      <w:bookmarkStart w:id="8466" w:name="_ETM_Q22_321150"/>
      <w:bookmarkEnd w:id="8466"/>
      <w:r>
        <w:rPr>
          <w:rtl/>
        </w:rPr>
        <w:t xml:space="preserve">דפי </w:t>
      </w:r>
      <w:bookmarkStart w:id="8467" w:name="_ETM_Q22_321510"/>
      <w:bookmarkEnd w:id="8467"/>
      <w:r>
        <w:rPr>
          <w:rtl/>
        </w:rPr>
        <w:t xml:space="preserve">כל </w:t>
      </w:r>
      <w:bookmarkStart w:id="8468" w:name="_ETM_Q22_321780"/>
      <w:bookmarkEnd w:id="8468"/>
      <w:r>
        <w:rPr>
          <w:rtl/>
        </w:rPr>
        <w:t xml:space="preserve">העיתונים </w:t>
      </w:r>
      <w:bookmarkStart w:id="8469" w:name="_ETM_Q22_322350"/>
      <w:bookmarkEnd w:id="8469"/>
      <w:r>
        <w:rPr>
          <w:rtl/>
        </w:rPr>
        <w:t xml:space="preserve">כי </w:t>
      </w:r>
      <w:bookmarkStart w:id="8470" w:name="_ETM_Q22_322470"/>
      <w:bookmarkEnd w:id="8470"/>
      <w:r>
        <w:rPr>
          <w:rtl/>
        </w:rPr>
        <w:t xml:space="preserve">מערכת </w:t>
      </w:r>
      <w:bookmarkStart w:id="8471" w:name="_ETM_Q22_322980"/>
      <w:bookmarkEnd w:id="8471"/>
      <w:r>
        <w:rPr>
          <w:rtl/>
        </w:rPr>
        <w:t xml:space="preserve">הביטחון </w:t>
      </w:r>
      <w:bookmarkStart w:id="8472" w:name="_ETM_Q22_323889"/>
      <w:bookmarkEnd w:id="8472"/>
      <w:r>
        <w:rPr>
          <w:rtl/>
        </w:rPr>
        <w:t xml:space="preserve">ממליצה </w:t>
      </w:r>
      <w:bookmarkStart w:id="8473" w:name="_ETM_Q22_324430"/>
      <w:bookmarkEnd w:id="8473"/>
      <w:r>
        <w:rPr>
          <w:rtl/>
        </w:rPr>
        <w:t xml:space="preserve">בפני </w:t>
      </w:r>
      <w:bookmarkStart w:id="8474" w:name="_ETM_Q22_324790"/>
      <w:bookmarkEnd w:id="8474"/>
      <w:r>
        <w:rPr>
          <w:rtl/>
        </w:rPr>
        <w:t xml:space="preserve">הקבינט </w:t>
      </w:r>
      <w:bookmarkStart w:id="8475" w:name="_ETM_Q22_325690"/>
      <w:bookmarkEnd w:id="8475"/>
      <w:r>
        <w:rPr>
          <w:rtl/>
        </w:rPr>
        <w:t xml:space="preserve">לעשות </w:t>
      </w:r>
      <w:bookmarkStart w:id="8476" w:name="_ETM_Q22_326590"/>
      <w:bookmarkEnd w:id="8476"/>
      <w:r>
        <w:rPr>
          <w:rtl/>
        </w:rPr>
        <w:t xml:space="preserve">מהלכים </w:t>
      </w:r>
      <w:bookmarkStart w:id="8477" w:name="_ETM_Q22_327580"/>
      <w:bookmarkStart w:id="8478" w:name="_ETM_Q22_328060"/>
      <w:bookmarkStart w:id="8479" w:name="_ETM_Q22_328389"/>
      <w:bookmarkEnd w:id="8477"/>
      <w:bookmarkEnd w:id="8478"/>
      <w:bookmarkEnd w:id="8479"/>
      <w:r>
        <w:rPr>
          <w:rtl/>
        </w:rPr>
        <w:t xml:space="preserve">הומניטריים </w:t>
      </w:r>
      <w:bookmarkStart w:id="8480" w:name="_ETM_Q22_329139"/>
      <w:bookmarkEnd w:id="8480"/>
      <w:r>
        <w:rPr>
          <w:rtl/>
        </w:rPr>
        <w:t xml:space="preserve">לטובת תושבי </w:t>
      </w:r>
      <w:bookmarkStart w:id="8481" w:name="_ETM_Q22_330040"/>
      <w:bookmarkEnd w:id="8481"/>
      <w:r>
        <w:rPr>
          <w:rtl/>
        </w:rPr>
        <w:t>העוטף</w:t>
      </w:r>
      <w:r w:rsidR="007117F3">
        <w:rPr>
          <w:rFonts w:hint="cs"/>
          <w:rtl/>
        </w:rPr>
        <w:t>,</w:t>
      </w:r>
      <w:r>
        <w:rPr>
          <w:rtl/>
        </w:rPr>
        <w:t xml:space="preserve"> </w:t>
      </w:r>
      <w:bookmarkStart w:id="8482" w:name="_ETM_Q22_331260"/>
      <w:bookmarkEnd w:id="8482"/>
      <w:r>
        <w:rPr>
          <w:rtl/>
        </w:rPr>
        <w:t xml:space="preserve">אבל </w:t>
      </w:r>
      <w:bookmarkStart w:id="8483" w:name="_ETM_Q22_331530"/>
      <w:bookmarkEnd w:id="8483"/>
      <w:r>
        <w:rPr>
          <w:rtl/>
        </w:rPr>
        <w:t xml:space="preserve">גם </w:t>
      </w:r>
      <w:bookmarkStart w:id="8484" w:name="_ETM_Q22_331709"/>
      <w:bookmarkEnd w:id="8484"/>
      <w:r>
        <w:rPr>
          <w:rtl/>
        </w:rPr>
        <w:t xml:space="preserve">זה </w:t>
      </w:r>
      <w:bookmarkStart w:id="8485" w:name="_ETM_Q22_331889"/>
      <w:bookmarkEnd w:id="8485"/>
      <w:r>
        <w:rPr>
          <w:rtl/>
        </w:rPr>
        <w:t>לא נעשה</w:t>
      </w:r>
      <w:r>
        <w:rPr>
          <w:rFonts w:hint="cs"/>
          <w:rtl/>
        </w:rPr>
        <w:t>.</w:t>
      </w:r>
      <w:r>
        <w:rPr>
          <w:rtl/>
        </w:rPr>
        <w:t xml:space="preserve"> </w:t>
      </w:r>
      <w:bookmarkStart w:id="8486" w:name="_ETM_Q22_333610"/>
      <w:bookmarkEnd w:id="8486"/>
      <w:r>
        <w:rPr>
          <w:rtl/>
        </w:rPr>
        <w:t>ז</w:t>
      </w:r>
      <w:r>
        <w:rPr>
          <w:rFonts w:hint="cs"/>
          <w:rtl/>
        </w:rPr>
        <w:t>ו</w:t>
      </w:r>
      <w:r>
        <w:rPr>
          <w:rtl/>
        </w:rPr>
        <w:t xml:space="preserve"> </w:t>
      </w:r>
      <w:bookmarkStart w:id="8487" w:name="_ETM_Q22_333970"/>
      <w:bookmarkStart w:id="8488" w:name="_ETM_Q22_334329"/>
      <w:bookmarkEnd w:id="8487"/>
      <w:bookmarkEnd w:id="8488"/>
      <w:r>
        <w:rPr>
          <w:rtl/>
        </w:rPr>
        <w:t xml:space="preserve">גזרתה </w:t>
      </w:r>
      <w:bookmarkStart w:id="8489" w:name="_ETM_Q22_335139"/>
      <w:bookmarkEnd w:id="8489"/>
      <w:r>
        <w:rPr>
          <w:rtl/>
        </w:rPr>
        <w:t>ש</w:t>
      </w:r>
      <w:r>
        <w:rPr>
          <w:rFonts w:hint="cs"/>
          <w:rtl/>
        </w:rPr>
        <w:t xml:space="preserve">ל </w:t>
      </w:r>
      <w:r>
        <w:rPr>
          <w:rtl/>
        </w:rPr>
        <w:t xml:space="preserve">ממשלה </w:t>
      </w:r>
      <w:bookmarkStart w:id="8490" w:name="_ETM_Q22_336159"/>
      <w:bookmarkEnd w:id="8490"/>
      <w:r>
        <w:rPr>
          <w:rtl/>
        </w:rPr>
        <w:t>הססנית</w:t>
      </w:r>
      <w:r>
        <w:rPr>
          <w:rFonts w:hint="cs"/>
          <w:rtl/>
        </w:rPr>
        <w:t>,</w:t>
      </w:r>
      <w:r>
        <w:rPr>
          <w:rtl/>
        </w:rPr>
        <w:t xml:space="preserve"> </w:t>
      </w:r>
      <w:bookmarkStart w:id="8491" w:name="_ETM_Q22_337269"/>
      <w:bookmarkEnd w:id="8491"/>
      <w:r>
        <w:rPr>
          <w:rtl/>
        </w:rPr>
        <w:t>פחדנית</w:t>
      </w:r>
      <w:r>
        <w:rPr>
          <w:rFonts w:hint="cs"/>
          <w:rtl/>
        </w:rPr>
        <w:t>,</w:t>
      </w:r>
      <w:r>
        <w:rPr>
          <w:rtl/>
        </w:rPr>
        <w:t xml:space="preserve"> </w:t>
      </w:r>
      <w:bookmarkStart w:id="8492" w:name="_ETM_Q22_338499"/>
      <w:bookmarkEnd w:id="8492"/>
      <w:r>
        <w:rPr>
          <w:rtl/>
        </w:rPr>
        <w:t>המת</w:t>
      </w:r>
      <w:r>
        <w:rPr>
          <w:rFonts w:hint="cs"/>
          <w:rtl/>
        </w:rPr>
        <w:t>ע</w:t>
      </w:r>
      <w:r>
        <w:rPr>
          <w:rtl/>
        </w:rPr>
        <w:t xml:space="preserve">קשת </w:t>
      </w:r>
      <w:bookmarkStart w:id="8493" w:name="_ETM_Q22_339639"/>
      <w:bookmarkEnd w:id="8493"/>
      <w:r>
        <w:rPr>
          <w:rtl/>
        </w:rPr>
        <w:t xml:space="preserve">להמשיך </w:t>
      </w:r>
      <w:bookmarkStart w:id="8494" w:name="_ETM_Q22_340209"/>
      <w:bookmarkEnd w:id="8494"/>
      <w:r>
        <w:rPr>
          <w:rtl/>
        </w:rPr>
        <w:t xml:space="preserve">בניסיונות </w:t>
      </w:r>
      <w:bookmarkStart w:id="8495" w:name="_ETM_Q22_340959"/>
      <w:bookmarkEnd w:id="8495"/>
      <w:r>
        <w:rPr>
          <w:rtl/>
        </w:rPr>
        <w:t>כ</w:t>
      </w:r>
      <w:bookmarkStart w:id="8496" w:name="_ETM_Q22_341169"/>
      <w:bookmarkEnd w:id="8496"/>
      <w:r>
        <w:rPr>
          <w:rFonts w:hint="cs"/>
          <w:rtl/>
        </w:rPr>
        <w:t>ושלים</w:t>
      </w:r>
      <w:r>
        <w:rPr>
          <w:rtl/>
        </w:rPr>
        <w:t xml:space="preserve"> </w:t>
      </w:r>
      <w:bookmarkStart w:id="8497" w:name="_ETM_Q22_341680"/>
      <w:bookmarkEnd w:id="8497"/>
      <w:r>
        <w:rPr>
          <w:rtl/>
        </w:rPr>
        <w:t xml:space="preserve">וחסרי </w:t>
      </w:r>
      <w:bookmarkStart w:id="8498" w:name="_ETM_Q22_342430"/>
      <w:bookmarkEnd w:id="8498"/>
      <w:r>
        <w:rPr>
          <w:rtl/>
        </w:rPr>
        <w:t xml:space="preserve">אחריות </w:t>
      </w:r>
      <w:bookmarkStart w:id="8499" w:name="_ETM_Q22_343389"/>
      <w:bookmarkEnd w:id="8499"/>
      <w:r>
        <w:rPr>
          <w:rtl/>
        </w:rPr>
        <w:t xml:space="preserve">לנהל </w:t>
      </w:r>
      <w:bookmarkStart w:id="8500" w:name="_ETM_Q22_344050"/>
      <w:bookmarkEnd w:id="8500"/>
      <w:r>
        <w:rPr>
          <w:rtl/>
        </w:rPr>
        <w:t xml:space="preserve">את </w:t>
      </w:r>
      <w:bookmarkStart w:id="8501" w:name="_ETM_Q22_344230"/>
      <w:bookmarkEnd w:id="8501"/>
      <w:r>
        <w:rPr>
          <w:rtl/>
        </w:rPr>
        <w:t xml:space="preserve">המציאות </w:t>
      </w:r>
      <w:bookmarkStart w:id="8502" w:name="_ETM_Q22_345220"/>
      <w:bookmarkEnd w:id="8502"/>
      <w:r>
        <w:rPr>
          <w:rtl/>
        </w:rPr>
        <w:t xml:space="preserve">במקום </w:t>
      </w:r>
      <w:bookmarkStart w:id="8503" w:name="_ETM_Q22_345700"/>
      <w:bookmarkEnd w:id="8503"/>
      <w:r>
        <w:rPr>
          <w:rtl/>
        </w:rPr>
        <w:t xml:space="preserve">לשנות </w:t>
      </w:r>
      <w:bookmarkStart w:id="8504" w:name="_ETM_Q22_346180"/>
      <w:bookmarkEnd w:id="8504"/>
      <w:r>
        <w:rPr>
          <w:rtl/>
        </w:rPr>
        <w:t>אותה</w:t>
      </w:r>
      <w:r>
        <w:rPr>
          <w:rFonts w:hint="cs"/>
          <w:rtl/>
        </w:rPr>
        <w:t>.</w:t>
      </w:r>
      <w:r>
        <w:rPr>
          <w:rtl/>
        </w:rPr>
        <w:t xml:space="preserve"> </w:t>
      </w:r>
      <w:bookmarkStart w:id="8505" w:name="_ETM_Q22_347000"/>
      <w:bookmarkEnd w:id="8505"/>
      <w:r>
        <w:rPr>
          <w:rtl/>
        </w:rPr>
        <w:t xml:space="preserve">תודה </w:t>
      </w:r>
      <w:bookmarkStart w:id="8506" w:name="_ETM_Q22_347480"/>
      <w:bookmarkEnd w:id="8506"/>
      <w:r>
        <w:rPr>
          <w:rtl/>
        </w:rPr>
        <w:t>רבה</w:t>
      </w:r>
      <w:r>
        <w:rPr>
          <w:rFonts w:hint="cs"/>
          <w:rtl/>
        </w:rPr>
        <w:t>.</w:t>
      </w:r>
      <w:bookmarkStart w:id="8507" w:name="_ETM_Q22_345000"/>
      <w:bookmarkEnd w:id="8507"/>
    </w:p>
    <w:p w:rsidR="0032253A" w:rsidRDefault="0032253A" w:rsidP="00B41C35">
      <w:pPr>
        <w:rPr>
          <w:rtl/>
        </w:rPr>
      </w:pPr>
      <w:bookmarkStart w:id="8508" w:name="_ETM_Q22_346000"/>
      <w:bookmarkEnd w:id="8508"/>
    </w:p>
    <w:p w:rsidR="0032253A" w:rsidRDefault="0032253A" w:rsidP="00B41C35">
      <w:pPr>
        <w:pStyle w:val="af6"/>
        <w:keepNext/>
        <w:rPr>
          <w:rtl/>
        </w:rPr>
      </w:pPr>
      <w:bookmarkStart w:id="8509" w:name="ET_yor_5463_1"/>
      <w:r w:rsidRPr="00FD0A8F">
        <w:rPr>
          <w:rStyle w:val="TagStyle"/>
          <w:rtl/>
        </w:rPr>
        <w:t xml:space="preserve"> &lt;&lt; יור &gt;&gt; </w:t>
      </w:r>
      <w:r>
        <w:rPr>
          <w:rtl/>
        </w:rPr>
        <w:t>היו"ר אחמד טיבי:</w:t>
      </w:r>
      <w:r w:rsidRPr="00FD0A8F">
        <w:rPr>
          <w:rStyle w:val="TagStyle"/>
          <w:rtl/>
        </w:rPr>
        <w:t xml:space="preserve"> &lt;&lt; יור &gt;&gt;</w:t>
      </w:r>
      <w:r>
        <w:rPr>
          <w:rtl/>
        </w:rPr>
        <w:t xml:space="preserve"> </w:t>
      </w:r>
      <w:bookmarkEnd w:id="8509"/>
    </w:p>
    <w:p w:rsidR="0032253A" w:rsidRDefault="0032253A" w:rsidP="004C59D0">
      <w:pPr>
        <w:rPr>
          <w:rtl/>
        </w:rPr>
      </w:pPr>
    </w:p>
    <w:p w:rsidR="0032253A" w:rsidRDefault="0032253A" w:rsidP="007117F3">
      <w:pPr>
        <w:rPr>
          <w:rtl/>
        </w:rPr>
      </w:pPr>
      <w:bookmarkStart w:id="8510" w:name="_ETM_Q22_351900"/>
      <w:bookmarkEnd w:id="8510"/>
      <w:r>
        <w:rPr>
          <w:rtl/>
        </w:rPr>
        <w:t xml:space="preserve">אני </w:t>
      </w:r>
      <w:bookmarkStart w:id="8511" w:name="_ETM_Q22_352139"/>
      <w:bookmarkEnd w:id="8511"/>
      <w:r>
        <w:rPr>
          <w:rtl/>
        </w:rPr>
        <w:t xml:space="preserve">מודה </w:t>
      </w:r>
      <w:bookmarkStart w:id="8512" w:name="_ETM_Q22_352379"/>
      <w:bookmarkEnd w:id="8512"/>
      <w:r>
        <w:rPr>
          <w:rtl/>
        </w:rPr>
        <w:t xml:space="preserve">לך </w:t>
      </w:r>
      <w:bookmarkStart w:id="8513" w:name="_ETM_Q22_352650"/>
      <w:bookmarkEnd w:id="8513"/>
      <w:r>
        <w:rPr>
          <w:rtl/>
        </w:rPr>
        <w:t>מאוד</w:t>
      </w:r>
      <w:r>
        <w:rPr>
          <w:rFonts w:hint="cs"/>
          <w:rtl/>
        </w:rPr>
        <w:t xml:space="preserve">. </w:t>
      </w:r>
      <w:bookmarkStart w:id="8514" w:name="_ETM_Q22_356000"/>
      <w:bookmarkStart w:id="8515" w:name="_ETM_Q22_354910"/>
      <w:bookmarkEnd w:id="8514"/>
      <w:bookmarkEnd w:id="8515"/>
      <w:r>
        <w:rPr>
          <w:rtl/>
        </w:rPr>
        <w:t xml:space="preserve">סגן </w:t>
      </w:r>
      <w:bookmarkStart w:id="8516" w:name="_ETM_Q22_355240"/>
      <w:bookmarkEnd w:id="8516"/>
      <w:r>
        <w:rPr>
          <w:rtl/>
        </w:rPr>
        <w:t xml:space="preserve">שר </w:t>
      </w:r>
      <w:bookmarkStart w:id="8517" w:name="_ETM_Q22_355419"/>
      <w:bookmarkEnd w:id="8517"/>
      <w:r>
        <w:rPr>
          <w:rtl/>
        </w:rPr>
        <w:t>הפנים</w:t>
      </w:r>
      <w:r>
        <w:rPr>
          <w:rFonts w:hint="cs"/>
          <w:rtl/>
        </w:rPr>
        <w:t>,</w:t>
      </w:r>
      <w:r>
        <w:rPr>
          <w:rtl/>
        </w:rPr>
        <w:t xml:space="preserve"> </w:t>
      </w:r>
      <w:bookmarkStart w:id="8518" w:name="_ETM_Q22_355989"/>
      <w:bookmarkStart w:id="8519" w:name="_ETM_Q22_357050"/>
      <w:bookmarkEnd w:id="8518"/>
      <w:bookmarkEnd w:id="8519"/>
      <w:r>
        <w:rPr>
          <w:rtl/>
        </w:rPr>
        <w:t>בבקשה</w:t>
      </w:r>
      <w:r>
        <w:rPr>
          <w:rFonts w:hint="cs"/>
          <w:rtl/>
        </w:rPr>
        <w:t>,</w:t>
      </w:r>
      <w:r>
        <w:rPr>
          <w:rtl/>
        </w:rPr>
        <w:t xml:space="preserve"> </w:t>
      </w:r>
      <w:bookmarkStart w:id="8520" w:name="_ETM_Q22_357530"/>
      <w:bookmarkEnd w:id="8520"/>
      <w:r>
        <w:rPr>
          <w:rtl/>
        </w:rPr>
        <w:t>אדוני</w:t>
      </w:r>
      <w:r w:rsidR="007117F3">
        <w:rPr>
          <w:rFonts w:hint="cs"/>
          <w:rtl/>
        </w:rPr>
        <w:t>,</w:t>
      </w:r>
      <w:r>
        <w:rPr>
          <w:rtl/>
        </w:rPr>
        <w:t xml:space="preserve"> </w:t>
      </w:r>
      <w:bookmarkStart w:id="8521" w:name="_ETM_Q22_359570"/>
      <w:bookmarkEnd w:id="8521"/>
      <w:r>
        <w:rPr>
          <w:rtl/>
        </w:rPr>
        <w:t xml:space="preserve">חבר </w:t>
      </w:r>
      <w:bookmarkStart w:id="8522" w:name="_ETM_Q22_359960"/>
      <w:bookmarkEnd w:id="8522"/>
      <w:r>
        <w:rPr>
          <w:rtl/>
        </w:rPr>
        <w:t xml:space="preserve">הכנסת </w:t>
      </w:r>
      <w:bookmarkStart w:id="8523" w:name="_ETM_Q22_360320"/>
      <w:bookmarkEnd w:id="8523"/>
      <w:r>
        <w:rPr>
          <w:rtl/>
        </w:rPr>
        <w:t>נהרי</w:t>
      </w:r>
      <w:r>
        <w:rPr>
          <w:rFonts w:hint="cs"/>
          <w:rtl/>
        </w:rPr>
        <w:t>.</w:t>
      </w:r>
    </w:p>
    <w:p w:rsidR="0032253A" w:rsidRDefault="0032253A" w:rsidP="00B41C35">
      <w:pPr>
        <w:rPr>
          <w:rtl/>
        </w:rPr>
      </w:pPr>
      <w:bookmarkStart w:id="8524" w:name="_ETM_Q22_362000"/>
      <w:bookmarkEnd w:id="8524"/>
    </w:p>
    <w:p w:rsidR="0032253A" w:rsidRDefault="0032253A" w:rsidP="00FE5B6E">
      <w:pPr>
        <w:pStyle w:val="a4"/>
        <w:keepNext/>
        <w:rPr>
          <w:rtl/>
        </w:rPr>
      </w:pPr>
      <w:bookmarkStart w:id="8525" w:name="ET_speaker_5885_2"/>
      <w:r w:rsidRPr="00FD0A8F">
        <w:rPr>
          <w:rStyle w:val="TagStyle"/>
          <w:rtl/>
        </w:rPr>
        <w:t xml:space="preserve"> &lt;&lt; דובר &gt;&gt; </w:t>
      </w:r>
      <w:bookmarkStart w:id="8526" w:name="_Toc25173847"/>
      <w:bookmarkStart w:id="8527" w:name="_Toc25175013"/>
      <w:r>
        <w:rPr>
          <w:rtl/>
        </w:rPr>
        <w:t xml:space="preserve">סגן שר </w:t>
      </w:r>
      <w:r w:rsidR="00FE5B6E">
        <w:rPr>
          <w:rFonts w:hint="cs"/>
          <w:rtl/>
        </w:rPr>
        <w:t xml:space="preserve">הפנים </w:t>
      </w:r>
      <w:r>
        <w:rPr>
          <w:rFonts w:hint="cs"/>
          <w:rtl/>
        </w:rPr>
        <w:t>משולם נהרי</w:t>
      </w:r>
      <w:r>
        <w:rPr>
          <w:rtl/>
        </w:rPr>
        <w:t>:</w:t>
      </w:r>
      <w:bookmarkEnd w:id="8526"/>
      <w:bookmarkEnd w:id="8527"/>
      <w:r w:rsidRPr="00FD0A8F">
        <w:rPr>
          <w:rStyle w:val="TagStyle"/>
          <w:rtl/>
        </w:rPr>
        <w:t xml:space="preserve"> &lt;&lt; דובר &gt;&gt;</w:t>
      </w:r>
      <w:r>
        <w:rPr>
          <w:rtl/>
        </w:rPr>
        <w:t xml:space="preserve"> </w:t>
      </w:r>
      <w:bookmarkEnd w:id="8525"/>
    </w:p>
    <w:p w:rsidR="0032253A" w:rsidRDefault="0032253A" w:rsidP="004C59D0">
      <w:pPr>
        <w:rPr>
          <w:rtl/>
        </w:rPr>
      </w:pPr>
    </w:p>
    <w:p w:rsidR="0032253A" w:rsidRDefault="0032253A" w:rsidP="00B41C35">
      <w:pPr>
        <w:rPr>
          <w:rtl/>
        </w:rPr>
      </w:pPr>
      <w:bookmarkStart w:id="8528" w:name="_ETM_Q22_384160"/>
      <w:bookmarkEnd w:id="8528"/>
      <w:r>
        <w:rPr>
          <w:rtl/>
        </w:rPr>
        <w:t>אדוני היושב</w:t>
      </w:r>
      <w:bookmarkStart w:id="8529" w:name="_ETM_Q22_384970"/>
      <w:bookmarkEnd w:id="8529"/>
      <w:r>
        <w:rPr>
          <w:rFonts w:hint="cs"/>
          <w:rtl/>
        </w:rPr>
        <w:t xml:space="preserve"> </w:t>
      </w:r>
      <w:r>
        <w:rPr>
          <w:rtl/>
        </w:rPr>
        <w:t>בראש</w:t>
      </w:r>
      <w:r>
        <w:rPr>
          <w:rFonts w:hint="cs"/>
          <w:rtl/>
        </w:rPr>
        <w:t>,</w:t>
      </w:r>
      <w:r>
        <w:rPr>
          <w:rtl/>
        </w:rPr>
        <w:t xml:space="preserve"> </w:t>
      </w:r>
      <w:bookmarkStart w:id="8530" w:name="_ETM_Q22_386120"/>
      <w:bookmarkEnd w:id="8530"/>
      <w:r>
        <w:rPr>
          <w:rtl/>
        </w:rPr>
        <w:t xml:space="preserve">חבריי </w:t>
      </w:r>
      <w:bookmarkStart w:id="8531" w:name="_ETM_Q22_386690"/>
      <w:bookmarkEnd w:id="8531"/>
      <w:r>
        <w:rPr>
          <w:rtl/>
        </w:rPr>
        <w:t xml:space="preserve">חברי </w:t>
      </w:r>
      <w:bookmarkStart w:id="8532" w:name="_ETM_Q22_387050"/>
      <w:bookmarkEnd w:id="8532"/>
      <w:r>
        <w:rPr>
          <w:rtl/>
        </w:rPr>
        <w:t>הכנסת</w:t>
      </w:r>
      <w:r>
        <w:rPr>
          <w:rFonts w:hint="cs"/>
          <w:rtl/>
        </w:rPr>
        <w:t>,</w:t>
      </w:r>
      <w:r>
        <w:rPr>
          <w:rtl/>
        </w:rPr>
        <w:t xml:space="preserve"> </w:t>
      </w:r>
      <w:bookmarkStart w:id="8533" w:name="_ETM_Q22_389330"/>
      <w:bookmarkEnd w:id="8533"/>
      <w:r>
        <w:rPr>
          <w:rtl/>
        </w:rPr>
        <w:t xml:space="preserve">במהלך </w:t>
      </w:r>
      <w:bookmarkStart w:id="8534" w:name="_ETM_Q22_389870"/>
      <w:bookmarkEnd w:id="8534"/>
      <w:r>
        <w:rPr>
          <w:rtl/>
        </w:rPr>
        <w:t xml:space="preserve">השנים </w:t>
      </w:r>
      <w:bookmarkStart w:id="8535" w:name="_ETM_Q22_390290"/>
      <w:bookmarkEnd w:id="8535"/>
      <w:r>
        <w:rPr>
          <w:rtl/>
        </w:rPr>
        <w:t xml:space="preserve">האחרונות </w:t>
      </w:r>
      <w:bookmarkStart w:id="8536" w:name="_ETM_Q22_391579"/>
      <w:bookmarkEnd w:id="8536"/>
      <w:r>
        <w:rPr>
          <w:rtl/>
        </w:rPr>
        <w:t xml:space="preserve">פועלת </w:t>
      </w:r>
      <w:bookmarkStart w:id="8537" w:name="_ETM_Q22_392209"/>
      <w:bookmarkEnd w:id="8537"/>
      <w:r>
        <w:rPr>
          <w:rtl/>
        </w:rPr>
        <w:t xml:space="preserve">ממשלת </w:t>
      </w:r>
      <w:bookmarkStart w:id="8538" w:name="_ETM_Q22_392750"/>
      <w:bookmarkEnd w:id="8538"/>
      <w:r>
        <w:rPr>
          <w:rtl/>
        </w:rPr>
        <w:t xml:space="preserve">ישראל </w:t>
      </w:r>
      <w:bookmarkStart w:id="8539" w:name="_ETM_Q22_393290"/>
      <w:bookmarkEnd w:id="8539"/>
      <w:r>
        <w:rPr>
          <w:rtl/>
        </w:rPr>
        <w:t xml:space="preserve">בכלל </w:t>
      </w:r>
      <w:bookmarkStart w:id="8540" w:name="_ETM_Q22_393829"/>
      <w:bookmarkEnd w:id="8540"/>
      <w:r>
        <w:rPr>
          <w:rtl/>
        </w:rPr>
        <w:t xml:space="preserve">ומשרד </w:t>
      </w:r>
      <w:bookmarkStart w:id="8541" w:name="_ETM_Q22_394340"/>
      <w:bookmarkEnd w:id="8541"/>
      <w:r>
        <w:rPr>
          <w:rtl/>
        </w:rPr>
        <w:t xml:space="preserve">הפנים </w:t>
      </w:r>
      <w:bookmarkStart w:id="8542" w:name="_ETM_Q22_394760"/>
      <w:bookmarkEnd w:id="8542"/>
      <w:r>
        <w:rPr>
          <w:rtl/>
        </w:rPr>
        <w:t xml:space="preserve">בפרט </w:t>
      </w:r>
      <w:bookmarkStart w:id="8543" w:name="_ETM_Q22_395959"/>
      <w:bookmarkEnd w:id="8543"/>
      <w:r>
        <w:rPr>
          <w:rtl/>
        </w:rPr>
        <w:t xml:space="preserve">לחיזוק </w:t>
      </w:r>
      <w:bookmarkStart w:id="8544" w:name="_ETM_Q22_396560"/>
      <w:bookmarkEnd w:id="8544"/>
      <w:r>
        <w:rPr>
          <w:rtl/>
        </w:rPr>
        <w:t xml:space="preserve">החוסן </w:t>
      </w:r>
      <w:bookmarkStart w:id="8545" w:name="_ETM_Q22_397069"/>
      <w:bookmarkEnd w:id="8545"/>
      <w:r>
        <w:rPr>
          <w:rtl/>
        </w:rPr>
        <w:t xml:space="preserve">האזרחי </w:t>
      </w:r>
      <w:bookmarkStart w:id="8546" w:name="_ETM_Q22_397640"/>
      <w:bookmarkEnd w:id="8546"/>
      <w:r>
        <w:rPr>
          <w:rtl/>
        </w:rPr>
        <w:t>בי</w:t>
      </w:r>
      <w:r>
        <w:rPr>
          <w:rFonts w:hint="cs"/>
          <w:rtl/>
        </w:rPr>
        <w:t>י</w:t>
      </w:r>
      <w:r>
        <w:rPr>
          <w:rtl/>
        </w:rPr>
        <w:t xml:space="preserve">שובי </w:t>
      </w:r>
      <w:bookmarkStart w:id="8547" w:name="_ETM_Q22_398150"/>
      <w:bookmarkEnd w:id="8547"/>
      <w:r>
        <w:rPr>
          <w:rtl/>
        </w:rPr>
        <w:t xml:space="preserve">עוטף </w:t>
      </w:r>
      <w:bookmarkStart w:id="8548" w:name="_ETM_Q22_398540"/>
      <w:bookmarkEnd w:id="8548"/>
      <w:r>
        <w:rPr>
          <w:rtl/>
        </w:rPr>
        <w:t xml:space="preserve">עזה </w:t>
      </w:r>
      <w:bookmarkStart w:id="8549" w:name="_ETM_Q22_399640"/>
      <w:bookmarkEnd w:id="8549"/>
      <w:r>
        <w:rPr>
          <w:rtl/>
        </w:rPr>
        <w:t xml:space="preserve">ולחיזוק </w:t>
      </w:r>
      <w:bookmarkStart w:id="8550" w:name="_ETM_Q22_400450"/>
      <w:bookmarkEnd w:id="8550"/>
      <w:r>
        <w:rPr>
          <w:rtl/>
        </w:rPr>
        <w:t>חוסנ</w:t>
      </w:r>
      <w:r>
        <w:rPr>
          <w:rFonts w:hint="cs"/>
          <w:rtl/>
        </w:rPr>
        <w:t>ן</w:t>
      </w:r>
      <w:r>
        <w:rPr>
          <w:rtl/>
        </w:rPr>
        <w:t xml:space="preserve"> </w:t>
      </w:r>
      <w:bookmarkStart w:id="8551" w:name="_ETM_Q22_400930"/>
      <w:bookmarkEnd w:id="8551"/>
      <w:r>
        <w:rPr>
          <w:rtl/>
        </w:rPr>
        <w:t xml:space="preserve">הכלכלי </w:t>
      </w:r>
      <w:bookmarkStart w:id="8552" w:name="_ETM_Q22_401890"/>
      <w:bookmarkEnd w:id="8552"/>
      <w:r>
        <w:rPr>
          <w:rtl/>
        </w:rPr>
        <w:t>והה</w:t>
      </w:r>
      <w:r>
        <w:rPr>
          <w:rFonts w:hint="cs"/>
          <w:rtl/>
        </w:rPr>
        <w:t>י</w:t>
      </w:r>
      <w:r>
        <w:rPr>
          <w:rtl/>
        </w:rPr>
        <w:t xml:space="preserve">ערכות </w:t>
      </w:r>
      <w:bookmarkStart w:id="8553" w:name="_ETM_Q22_402730"/>
      <w:bookmarkEnd w:id="8553"/>
      <w:r>
        <w:rPr>
          <w:rtl/>
        </w:rPr>
        <w:t xml:space="preserve">לחירום </w:t>
      </w:r>
      <w:bookmarkStart w:id="8554" w:name="_ETM_Q22_403300"/>
      <w:bookmarkEnd w:id="8554"/>
      <w:r>
        <w:rPr>
          <w:rtl/>
        </w:rPr>
        <w:t xml:space="preserve">של </w:t>
      </w:r>
      <w:bookmarkStart w:id="8555" w:name="_ETM_Q22_403750"/>
      <w:bookmarkEnd w:id="8555"/>
      <w:r>
        <w:rPr>
          <w:rtl/>
        </w:rPr>
        <w:t xml:space="preserve">הרשויות </w:t>
      </w:r>
      <w:bookmarkStart w:id="8556" w:name="_ETM_Q22_404319"/>
      <w:bookmarkEnd w:id="8556"/>
      <w:r>
        <w:rPr>
          <w:rtl/>
        </w:rPr>
        <w:t xml:space="preserve">המקומיות </w:t>
      </w:r>
      <w:bookmarkStart w:id="8557" w:name="_ETM_Q22_405010"/>
      <w:bookmarkEnd w:id="8557"/>
      <w:r>
        <w:rPr>
          <w:rtl/>
        </w:rPr>
        <w:t xml:space="preserve">בעוטף </w:t>
      </w:r>
      <w:bookmarkStart w:id="8558" w:name="_ETM_Q22_405459"/>
      <w:bookmarkEnd w:id="8558"/>
      <w:r>
        <w:rPr>
          <w:rtl/>
        </w:rPr>
        <w:t>עזה</w:t>
      </w:r>
      <w:r>
        <w:rPr>
          <w:rFonts w:hint="cs"/>
          <w:rtl/>
        </w:rPr>
        <w:t>.</w:t>
      </w:r>
      <w:r>
        <w:rPr>
          <w:rtl/>
        </w:rPr>
        <w:t xml:space="preserve"> </w:t>
      </w:r>
      <w:bookmarkStart w:id="8559" w:name="_ETM_Q22_406859"/>
      <w:bookmarkEnd w:id="8559"/>
    </w:p>
    <w:p w:rsidR="0032253A" w:rsidRDefault="0032253A" w:rsidP="00B41C35">
      <w:pPr>
        <w:rPr>
          <w:rtl/>
        </w:rPr>
      </w:pPr>
    </w:p>
    <w:p w:rsidR="0032253A" w:rsidRDefault="0032253A" w:rsidP="007117F3">
      <w:pPr>
        <w:rPr>
          <w:rtl/>
        </w:rPr>
      </w:pPr>
      <w:r>
        <w:rPr>
          <w:rtl/>
        </w:rPr>
        <w:t xml:space="preserve">בהנחיית </w:t>
      </w:r>
      <w:bookmarkStart w:id="8560" w:name="_ETM_Q22_407430"/>
      <w:bookmarkEnd w:id="8560"/>
      <w:r>
        <w:rPr>
          <w:rtl/>
        </w:rPr>
        <w:t xml:space="preserve">שר </w:t>
      </w:r>
      <w:bookmarkStart w:id="8561" w:name="_ETM_Q22_407639"/>
      <w:bookmarkEnd w:id="8561"/>
      <w:r>
        <w:rPr>
          <w:rtl/>
        </w:rPr>
        <w:t>הפנים</w:t>
      </w:r>
      <w:r>
        <w:rPr>
          <w:rFonts w:hint="cs"/>
          <w:rtl/>
        </w:rPr>
        <w:t>,</w:t>
      </w:r>
      <w:r>
        <w:rPr>
          <w:rtl/>
        </w:rPr>
        <w:t xml:space="preserve"> </w:t>
      </w:r>
      <w:bookmarkStart w:id="8562" w:name="_ETM_Q22_408950"/>
      <w:bookmarkEnd w:id="8562"/>
      <w:proofErr w:type="spellStart"/>
      <w:r>
        <w:rPr>
          <w:rtl/>
        </w:rPr>
        <w:t>מ</w:t>
      </w:r>
      <w:r>
        <w:rPr>
          <w:rFonts w:hint="cs"/>
          <w:rtl/>
        </w:rPr>
        <w:t>י</w:t>
      </w:r>
      <w:r>
        <w:rPr>
          <w:rtl/>
        </w:rPr>
        <w:t>נהל</w:t>
      </w:r>
      <w:proofErr w:type="spellEnd"/>
      <w:r>
        <w:rPr>
          <w:rtl/>
        </w:rPr>
        <w:t xml:space="preserve"> </w:t>
      </w:r>
      <w:bookmarkStart w:id="8563" w:name="_ETM_Q22_409370"/>
      <w:bookmarkEnd w:id="8563"/>
      <w:r>
        <w:rPr>
          <w:rtl/>
        </w:rPr>
        <w:t xml:space="preserve">החירום </w:t>
      </w:r>
      <w:bookmarkStart w:id="8564" w:name="_ETM_Q22_409819"/>
      <w:bookmarkEnd w:id="8564"/>
      <w:r>
        <w:rPr>
          <w:rtl/>
        </w:rPr>
        <w:t xml:space="preserve">במשרד </w:t>
      </w:r>
      <w:bookmarkStart w:id="8565" w:name="_ETM_Q22_410329"/>
      <w:bookmarkEnd w:id="8565"/>
      <w:r>
        <w:rPr>
          <w:rtl/>
        </w:rPr>
        <w:t xml:space="preserve">הפנים </w:t>
      </w:r>
      <w:bookmarkStart w:id="8566" w:name="_ETM_Q22_410780"/>
      <w:bookmarkEnd w:id="8566"/>
      <w:r>
        <w:rPr>
          <w:rtl/>
        </w:rPr>
        <w:t xml:space="preserve">מסייע </w:t>
      </w:r>
      <w:bookmarkStart w:id="8567" w:name="_ETM_Q22_411319"/>
      <w:bookmarkEnd w:id="8567"/>
      <w:r>
        <w:rPr>
          <w:rtl/>
        </w:rPr>
        <w:t xml:space="preserve">באופן </w:t>
      </w:r>
      <w:bookmarkStart w:id="8568" w:name="_ETM_Q22_411769"/>
      <w:bookmarkEnd w:id="8568"/>
      <w:r>
        <w:rPr>
          <w:rtl/>
        </w:rPr>
        <w:t xml:space="preserve">קבוע </w:t>
      </w:r>
      <w:bookmarkStart w:id="8569" w:name="_ETM_Q22_412250"/>
      <w:bookmarkEnd w:id="8569"/>
      <w:r>
        <w:rPr>
          <w:rFonts w:hint="cs"/>
          <w:rtl/>
        </w:rPr>
        <w:t>ו</w:t>
      </w:r>
      <w:r>
        <w:rPr>
          <w:rtl/>
        </w:rPr>
        <w:t xml:space="preserve">שוטף </w:t>
      </w:r>
      <w:bookmarkStart w:id="8570" w:name="_ETM_Q22_413530"/>
      <w:bookmarkEnd w:id="8570"/>
      <w:r>
        <w:rPr>
          <w:rtl/>
        </w:rPr>
        <w:t xml:space="preserve">לרשויות </w:t>
      </w:r>
      <w:bookmarkStart w:id="8571" w:name="_ETM_Q22_414609"/>
      <w:bookmarkEnd w:id="8571"/>
      <w:r>
        <w:rPr>
          <w:rtl/>
        </w:rPr>
        <w:t xml:space="preserve">בעוטף </w:t>
      </w:r>
      <w:bookmarkStart w:id="8572" w:name="_ETM_Q22_415209"/>
      <w:bookmarkEnd w:id="8572"/>
      <w:r>
        <w:rPr>
          <w:rtl/>
        </w:rPr>
        <w:t xml:space="preserve">עזה </w:t>
      </w:r>
      <w:bookmarkStart w:id="8573" w:name="_ETM_Q22_415659"/>
      <w:bookmarkEnd w:id="8573"/>
      <w:r>
        <w:rPr>
          <w:rtl/>
        </w:rPr>
        <w:t xml:space="preserve">ולרשויות </w:t>
      </w:r>
      <w:bookmarkStart w:id="8574" w:name="_ETM_Q22_416379"/>
      <w:bookmarkEnd w:id="8574"/>
      <w:r>
        <w:rPr>
          <w:rtl/>
        </w:rPr>
        <w:t>הסמוכות</w:t>
      </w:r>
      <w:r>
        <w:rPr>
          <w:rFonts w:hint="cs"/>
          <w:rtl/>
        </w:rPr>
        <w:t>,</w:t>
      </w:r>
      <w:r>
        <w:rPr>
          <w:rtl/>
        </w:rPr>
        <w:t xml:space="preserve"> </w:t>
      </w:r>
      <w:bookmarkStart w:id="8575" w:name="_ETM_Q22_417549"/>
      <w:bookmarkEnd w:id="8575"/>
      <w:r>
        <w:rPr>
          <w:rtl/>
        </w:rPr>
        <w:t xml:space="preserve">כגון </w:t>
      </w:r>
      <w:bookmarkStart w:id="8576" w:name="_ETM_Q22_418239"/>
      <w:bookmarkEnd w:id="8576"/>
      <w:r>
        <w:rPr>
          <w:rtl/>
        </w:rPr>
        <w:t>אופקים</w:t>
      </w:r>
      <w:r>
        <w:rPr>
          <w:rFonts w:hint="cs"/>
          <w:rtl/>
        </w:rPr>
        <w:t>,</w:t>
      </w:r>
      <w:r>
        <w:rPr>
          <w:rtl/>
        </w:rPr>
        <w:t xml:space="preserve"> </w:t>
      </w:r>
      <w:bookmarkStart w:id="8577" w:name="_ETM_Q22_418989"/>
      <w:bookmarkEnd w:id="8577"/>
      <w:r>
        <w:rPr>
          <w:rtl/>
        </w:rPr>
        <w:t>נתיבות</w:t>
      </w:r>
      <w:r>
        <w:rPr>
          <w:rFonts w:hint="cs"/>
          <w:rtl/>
        </w:rPr>
        <w:t>,</w:t>
      </w:r>
      <w:r>
        <w:rPr>
          <w:rtl/>
        </w:rPr>
        <w:t xml:space="preserve"> </w:t>
      </w:r>
      <w:bookmarkStart w:id="8578" w:name="_ETM_Q22_419859"/>
      <w:bookmarkEnd w:id="8578"/>
      <w:r>
        <w:rPr>
          <w:rtl/>
        </w:rPr>
        <w:t>אשקלון</w:t>
      </w:r>
      <w:r>
        <w:rPr>
          <w:rFonts w:hint="cs"/>
          <w:rtl/>
        </w:rPr>
        <w:t>,</w:t>
      </w:r>
      <w:r>
        <w:rPr>
          <w:rtl/>
        </w:rPr>
        <w:t xml:space="preserve"> </w:t>
      </w:r>
      <w:bookmarkStart w:id="8579" w:name="_ETM_Q22_420640"/>
      <w:bookmarkEnd w:id="8579"/>
      <w:r>
        <w:rPr>
          <w:rtl/>
        </w:rPr>
        <w:t>אשדוד</w:t>
      </w:r>
      <w:bookmarkStart w:id="8580" w:name="_ETM_Q22_422010"/>
      <w:bookmarkEnd w:id="8580"/>
      <w:r>
        <w:rPr>
          <w:rFonts w:hint="cs"/>
          <w:rtl/>
        </w:rPr>
        <w:t xml:space="preserve"> </w:t>
      </w:r>
      <w:r w:rsidR="00214018">
        <w:rPr>
          <w:rtl/>
        </w:rPr>
        <w:t>–</w:t>
      </w:r>
      <w:r>
        <w:rPr>
          <w:rFonts w:hint="cs"/>
          <w:rtl/>
        </w:rPr>
        <w:t xml:space="preserve"> </w:t>
      </w:r>
      <w:r>
        <w:rPr>
          <w:rtl/>
        </w:rPr>
        <w:t xml:space="preserve">רשויות </w:t>
      </w:r>
      <w:bookmarkStart w:id="8581" w:name="_ETM_Q22_422519"/>
      <w:bookmarkEnd w:id="8581"/>
      <w:r>
        <w:rPr>
          <w:rtl/>
        </w:rPr>
        <w:t xml:space="preserve">הנמצאות </w:t>
      </w:r>
      <w:bookmarkStart w:id="8582" w:name="_ETM_Q22_423150"/>
      <w:bookmarkEnd w:id="8582"/>
      <w:r>
        <w:rPr>
          <w:rtl/>
        </w:rPr>
        <w:t xml:space="preserve">בצל </w:t>
      </w:r>
      <w:bookmarkStart w:id="8583" w:name="_ETM_Q22_423540"/>
      <w:bookmarkEnd w:id="8583"/>
      <w:r>
        <w:rPr>
          <w:rtl/>
        </w:rPr>
        <w:t xml:space="preserve">האיום </w:t>
      </w:r>
      <w:bookmarkStart w:id="8584" w:name="_ETM_Q22_424810"/>
      <w:bookmarkEnd w:id="8584"/>
      <w:r w:rsidR="00214018">
        <w:rPr>
          <w:rtl/>
        </w:rPr>
        <w:t>–</w:t>
      </w:r>
      <w:r>
        <w:rPr>
          <w:rFonts w:hint="cs"/>
          <w:rtl/>
        </w:rPr>
        <w:t xml:space="preserve"> </w:t>
      </w:r>
      <w:bookmarkStart w:id="8585" w:name="_ETM_Q22_422000"/>
      <w:bookmarkEnd w:id="8585"/>
      <w:r>
        <w:rPr>
          <w:rtl/>
        </w:rPr>
        <w:t xml:space="preserve">בקידום </w:t>
      </w:r>
      <w:bookmarkStart w:id="8586" w:name="_ETM_Q22_425409"/>
      <w:bookmarkEnd w:id="8586"/>
      <w:r>
        <w:rPr>
          <w:rtl/>
        </w:rPr>
        <w:t xml:space="preserve">המוכנות </w:t>
      </w:r>
      <w:bookmarkStart w:id="8587" w:name="_ETM_Q22_425980"/>
      <w:bookmarkEnd w:id="8587"/>
      <w:r>
        <w:rPr>
          <w:rtl/>
        </w:rPr>
        <w:t xml:space="preserve">לחירום </w:t>
      </w:r>
      <w:bookmarkStart w:id="8588" w:name="_ETM_Q22_426549"/>
      <w:bookmarkEnd w:id="8588"/>
      <w:r>
        <w:rPr>
          <w:rtl/>
        </w:rPr>
        <w:t xml:space="preserve">באמצעות </w:t>
      </w:r>
      <w:bookmarkStart w:id="8589" w:name="_ETM_Q22_427180"/>
      <w:bookmarkEnd w:id="8589"/>
      <w:r>
        <w:rPr>
          <w:rtl/>
        </w:rPr>
        <w:t xml:space="preserve">בניית </w:t>
      </w:r>
      <w:bookmarkStart w:id="8590" w:name="_ETM_Q22_427599"/>
      <w:bookmarkEnd w:id="8590"/>
      <w:r>
        <w:rPr>
          <w:rtl/>
        </w:rPr>
        <w:t xml:space="preserve">מרכזי </w:t>
      </w:r>
      <w:bookmarkStart w:id="8591" w:name="_ETM_Q22_428170"/>
      <w:bookmarkEnd w:id="8591"/>
      <w:r>
        <w:rPr>
          <w:rtl/>
        </w:rPr>
        <w:t>הפעלה</w:t>
      </w:r>
      <w:r>
        <w:rPr>
          <w:rFonts w:hint="cs"/>
          <w:rtl/>
        </w:rPr>
        <w:t>,</w:t>
      </w:r>
      <w:r>
        <w:rPr>
          <w:rtl/>
        </w:rPr>
        <w:t xml:space="preserve"> </w:t>
      </w:r>
      <w:bookmarkStart w:id="8592" w:name="_ETM_Q22_429280"/>
      <w:bookmarkEnd w:id="8592"/>
      <w:r>
        <w:rPr>
          <w:rtl/>
        </w:rPr>
        <w:t xml:space="preserve">הקמת </w:t>
      </w:r>
      <w:bookmarkStart w:id="8593" w:name="_ETM_Q22_429849"/>
      <w:bookmarkEnd w:id="8593"/>
      <w:r>
        <w:rPr>
          <w:rtl/>
        </w:rPr>
        <w:t xml:space="preserve">מחסני </w:t>
      </w:r>
      <w:bookmarkStart w:id="8594" w:name="_ETM_Q22_430450"/>
      <w:bookmarkEnd w:id="8594"/>
      <w:r>
        <w:rPr>
          <w:rtl/>
        </w:rPr>
        <w:t xml:space="preserve">חירום </w:t>
      </w:r>
      <w:bookmarkStart w:id="8595" w:name="_ETM_Q22_431379"/>
      <w:bookmarkEnd w:id="8595"/>
      <w:r>
        <w:rPr>
          <w:rtl/>
        </w:rPr>
        <w:t xml:space="preserve">וסיוע </w:t>
      </w:r>
      <w:bookmarkStart w:id="8596" w:name="_ETM_Q22_432159"/>
      <w:bookmarkEnd w:id="8596"/>
      <w:r>
        <w:rPr>
          <w:rtl/>
        </w:rPr>
        <w:t xml:space="preserve">ברכש </w:t>
      </w:r>
      <w:bookmarkStart w:id="8597" w:name="_ETM_Q22_432790"/>
      <w:bookmarkEnd w:id="8597"/>
      <w:r>
        <w:rPr>
          <w:rtl/>
        </w:rPr>
        <w:t xml:space="preserve">ובהצטיידות </w:t>
      </w:r>
      <w:bookmarkStart w:id="8598" w:name="_ETM_Q22_433629"/>
      <w:bookmarkEnd w:id="8598"/>
      <w:r>
        <w:rPr>
          <w:rtl/>
        </w:rPr>
        <w:t>לחירום</w:t>
      </w:r>
      <w:r>
        <w:rPr>
          <w:rFonts w:hint="cs"/>
          <w:rtl/>
        </w:rPr>
        <w:t>.</w:t>
      </w:r>
      <w:r>
        <w:rPr>
          <w:rtl/>
        </w:rPr>
        <w:t xml:space="preserve"> </w:t>
      </w:r>
      <w:bookmarkStart w:id="8599" w:name="_ETM_Q22_434950"/>
      <w:bookmarkEnd w:id="8599"/>
      <w:r>
        <w:rPr>
          <w:rtl/>
        </w:rPr>
        <w:t xml:space="preserve">במהלך </w:t>
      </w:r>
      <w:bookmarkStart w:id="8600" w:name="_ETM_Q22_436339"/>
      <w:bookmarkEnd w:id="8600"/>
      <w:r>
        <w:rPr>
          <w:rtl/>
        </w:rPr>
        <w:t xml:space="preserve">2019 </w:t>
      </w:r>
      <w:bookmarkStart w:id="8601" w:name="_ETM_Q22_438020"/>
      <w:bookmarkEnd w:id="8601"/>
      <w:r>
        <w:rPr>
          <w:rtl/>
        </w:rPr>
        <w:t xml:space="preserve">צוידו </w:t>
      </w:r>
      <w:bookmarkStart w:id="8602" w:name="_ETM_Q22_438680"/>
      <w:bookmarkEnd w:id="8602"/>
      <w:r>
        <w:rPr>
          <w:rtl/>
        </w:rPr>
        <w:t xml:space="preserve">מחסני </w:t>
      </w:r>
      <w:bookmarkStart w:id="8603" w:name="_ETM_Q22_439279"/>
      <w:bookmarkEnd w:id="8603"/>
      <w:r>
        <w:rPr>
          <w:rtl/>
        </w:rPr>
        <w:t xml:space="preserve">החירום </w:t>
      </w:r>
      <w:bookmarkStart w:id="8604" w:name="_ETM_Q22_439729"/>
      <w:bookmarkStart w:id="8605" w:name="_ETM_Q22_440660"/>
      <w:bookmarkEnd w:id="8604"/>
      <w:bookmarkEnd w:id="8605"/>
      <w:r>
        <w:rPr>
          <w:rtl/>
        </w:rPr>
        <w:t xml:space="preserve">בעוטף </w:t>
      </w:r>
      <w:bookmarkStart w:id="8606" w:name="_ETM_Q22_441259"/>
      <w:bookmarkEnd w:id="8606"/>
      <w:r>
        <w:rPr>
          <w:rtl/>
        </w:rPr>
        <w:t xml:space="preserve">בציוד </w:t>
      </w:r>
      <w:bookmarkStart w:id="8607" w:name="_ETM_Q22_441919"/>
      <w:bookmarkEnd w:id="8607"/>
      <w:r>
        <w:rPr>
          <w:rtl/>
        </w:rPr>
        <w:t>ב</w:t>
      </w:r>
      <w:r>
        <w:rPr>
          <w:rFonts w:hint="cs"/>
          <w:rtl/>
        </w:rPr>
        <w:t>היקף</w:t>
      </w:r>
      <w:r>
        <w:rPr>
          <w:rtl/>
        </w:rPr>
        <w:t xml:space="preserve"> </w:t>
      </w:r>
      <w:bookmarkStart w:id="8608" w:name="_ETM_Q22_442800"/>
      <w:bookmarkEnd w:id="8608"/>
      <w:r>
        <w:rPr>
          <w:rtl/>
        </w:rPr>
        <w:t xml:space="preserve">של </w:t>
      </w:r>
      <w:bookmarkStart w:id="8609" w:name="_ETM_Q22_443310"/>
      <w:bookmarkEnd w:id="8609"/>
      <w:r>
        <w:rPr>
          <w:rtl/>
        </w:rPr>
        <w:t>כ</w:t>
      </w:r>
      <w:r w:rsidR="007117F3">
        <w:rPr>
          <w:rFonts w:hint="cs"/>
          <w:rtl/>
        </w:rPr>
        <w:t>-5</w:t>
      </w:r>
      <w:r>
        <w:rPr>
          <w:rFonts w:hint="cs"/>
          <w:rtl/>
        </w:rPr>
        <w:t xml:space="preserve"> מיליון </w:t>
      </w:r>
      <w:bookmarkStart w:id="8610" w:name="_ETM_Q22_444389"/>
      <w:bookmarkEnd w:id="8610"/>
      <w:r>
        <w:rPr>
          <w:rFonts w:hint="cs"/>
          <w:rtl/>
        </w:rPr>
        <w:t xml:space="preserve">ש"ח. </w:t>
      </w:r>
      <w:bookmarkStart w:id="8611" w:name="_ETM_Q22_446000"/>
      <w:bookmarkStart w:id="8612" w:name="_ETM_Q22_445539"/>
      <w:bookmarkEnd w:id="8611"/>
      <w:bookmarkEnd w:id="8612"/>
      <w:r>
        <w:rPr>
          <w:rtl/>
        </w:rPr>
        <w:t>בנוסף</w:t>
      </w:r>
      <w:r>
        <w:rPr>
          <w:rFonts w:hint="cs"/>
          <w:rtl/>
        </w:rPr>
        <w:t>,</w:t>
      </w:r>
      <w:r>
        <w:rPr>
          <w:rtl/>
        </w:rPr>
        <w:t xml:space="preserve"> </w:t>
      </w:r>
      <w:bookmarkStart w:id="8613" w:name="_ETM_Q22_446800"/>
      <w:bookmarkEnd w:id="8613"/>
      <w:proofErr w:type="spellStart"/>
      <w:r>
        <w:rPr>
          <w:rtl/>
        </w:rPr>
        <w:t>מ</w:t>
      </w:r>
      <w:r>
        <w:rPr>
          <w:rFonts w:hint="cs"/>
          <w:rtl/>
        </w:rPr>
        <w:t>י</w:t>
      </w:r>
      <w:r>
        <w:rPr>
          <w:rtl/>
        </w:rPr>
        <w:t>נהל</w:t>
      </w:r>
      <w:proofErr w:type="spellEnd"/>
      <w:r>
        <w:rPr>
          <w:rtl/>
        </w:rPr>
        <w:t xml:space="preserve"> </w:t>
      </w:r>
      <w:bookmarkStart w:id="8614" w:name="_ETM_Q22_447189"/>
      <w:bookmarkEnd w:id="8614"/>
      <w:r>
        <w:rPr>
          <w:rtl/>
        </w:rPr>
        <w:t xml:space="preserve">החירום </w:t>
      </w:r>
      <w:bookmarkStart w:id="8615" w:name="_ETM_Q22_447639"/>
      <w:bookmarkEnd w:id="8615"/>
      <w:r>
        <w:rPr>
          <w:rtl/>
        </w:rPr>
        <w:t xml:space="preserve">מסייע </w:t>
      </w:r>
      <w:bookmarkStart w:id="8616" w:name="_ETM_Q22_448119"/>
      <w:bookmarkEnd w:id="8616"/>
      <w:r>
        <w:rPr>
          <w:rtl/>
        </w:rPr>
        <w:t xml:space="preserve">תקציבית </w:t>
      </w:r>
      <w:bookmarkStart w:id="8617" w:name="_ETM_Q22_448809"/>
      <w:bookmarkEnd w:id="8617"/>
      <w:r>
        <w:rPr>
          <w:rtl/>
        </w:rPr>
        <w:t xml:space="preserve">בהתקנת </w:t>
      </w:r>
      <w:bookmarkStart w:id="8618" w:name="_ETM_Q22_449559"/>
      <w:bookmarkEnd w:id="8618"/>
      <w:r>
        <w:rPr>
          <w:rtl/>
        </w:rPr>
        <w:t xml:space="preserve">מערכות </w:t>
      </w:r>
      <w:bookmarkStart w:id="8619" w:name="_ETM_Q22_450540"/>
      <w:bookmarkStart w:id="8620" w:name="_ETM_Q22_450960"/>
      <w:bookmarkEnd w:id="8619"/>
      <w:bookmarkEnd w:id="8620"/>
      <w:r>
        <w:rPr>
          <w:rtl/>
        </w:rPr>
        <w:t xml:space="preserve">סגירה </w:t>
      </w:r>
      <w:bookmarkStart w:id="8621" w:name="_ETM_Q22_451500"/>
      <w:bookmarkEnd w:id="8621"/>
      <w:r>
        <w:rPr>
          <w:rtl/>
        </w:rPr>
        <w:t>ופתיח</w:t>
      </w:r>
      <w:r>
        <w:rPr>
          <w:rFonts w:hint="cs"/>
          <w:rtl/>
        </w:rPr>
        <w:t>ה של</w:t>
      </w:r>
      <w:r>
        <w:rPr>
          <w:rtl/>
        </w:rPr>
        <w:t xml:space="preserve"> </w:t>
      </w:r>
      <w:bookmarkStart w:id="8622" w:name="_ETM_Q22_452279"/>
      <w:bookmarkEnd w:id="8622"/>
      <w:proofErr w:type="spellStart"/>
      <w:r>
        <w:rPr>
          <w:rtl/>
        </w:rPr>
        <w:t>מיגוניות</w:t>
      </w:r>
      <w:proofErr w:type="spellEnd"/>
      <w:r>
        <w:rPr>
          <w:rtl/>
        </w:rPr>
        <w:t xml:space="preserve"> </w:t>
      </w:r>
      <w:bookmarkStart w:id="8623" w:name="_ETM_Q22_453120"/>
      <w:bookmarkEnd w:id="8623"/>
      <w:r>
        <w:rPr>
          <w:rtl/>
        </w:rPr>
        <w:t xml:space="preserve">ומקלטים </w:t>
      </w:r>
      <w:bookmarkStart w:id="8624" w:name="_ETM_Q22_454169"/>
      <w:bookmarkEnd w:id="8624"/>
      <w:r>
        <w:rPr>
          <w:rFonts w:hint="cs"/>
          <w:rtl/>
        </w:rPr>
        <w:t>ב</w:t>
      </w:r>
      <w:r>
        <w:rPr>
          <w:rtl/>
        </w:rPr>
        <w:t xml:space="preserve">שליטה </w:t>
      </w:r>
      <w:bookmarkStart w:id="8625" w:name="_ETM_Q22_454860"/>
      <w:bookmarkEnd w:id="8625"/>
      <w:r>
        <w:rPr>
          <w:rtl/>
        </w:rPr>
        <w:t>מרחוק</w:t>
      </w:r>
      <w:bookmarkStart w:id="8626" w:name="_ETM_Q22_455490"/>
      <w:bookmarkEnd w:id="8626"/>
      <w:r>
        <w:rPr>
          <w:rFonts w:hint="cs"/>
          <w:rtl/>
        </w:rPr>
        <w:t xml:space="preserve"> </w:t>
      </w:r>
      <w:r w:rsidR="00214018">
        <w:rPr>
          <w:rtl/>
        </w:rPr>
        <w:t>–</w:t>
      </w:r>
      <w:r>
        <w:rPr>
          <w:rFonts w:hint="cs"/>
          <w:rtl/>
        </w:rPr>
        <w:t xml:space="preserve"> </w:t>
      </w:r>
      <w:r>
        <w:rPr>
          <w:rtl/>
        </w:rPr>
        <w:t xml:space="preserve">מה </w:t>
      </w:r>
      <w:bookmarkStart w:id="8627" w:name="_ETM_Q22_455639"/>
      <w:bookmarkEnd w:id="8627"/>
      <w:r>
        <w:rPr>
          <w:rtl/>
        </w:rPr>
        <w:t>שנקרא</w:t>
      </w:r>
      <w:r>
        <w:rPr>
          <w:rFonts w:hint="cs"/>
          <w:rtl/>
        </w:rPr>
        <w:t>:</w:t>
      </w:r>
      <w:r>
        <w:rPr>
          <w:rtl/>
        </w:rPr>
        <w:t xml:space="preserve"> </w:t>
      </w:r>
      <w:bookmarkStart w:id="8628" w:name="_ETM_Q22_456210"/>
      <w:bookmarkEnd w:id="8628"/>
      <w:r>
        <w:rPr>
          <w:rtl/>
        </w:rPr>
        <w:t>שומר סף</w:t>
      </w:r>
      <w:bookmarkStart w:id="8629" w:name="_ETM_Q22_457650"/>
      <w:bookmarkEnd w:id="8629"/>
      <w:r>
        <w:rPr>
          <w:rFonts w:hint="cs"/>
          <w:rtl/>
        </w:rPr>
        <w:t xml:space="preserve"> </w:t>
      </w:r>
      <w:r w:rsidR="00214018">
        <w:rPr>
          <w:rtl/>
        </w:rPr>
        <w:t>–</w:t>
      </w:r>
      <w:r>
        <w:rPr>
          <w:rFonts w:hint="cs"/>
          <w:rtl/>
        </w:rPr>
        <w:t xml:space="preserve"> </w:t>
      </w:r>
      <w:r>
        <w:rPr>
          <w:rtl/>
        </w:rPr>
        <w:t xml:space="preserve">וכן </w:t>
      </w:r>
      <w:bookmarkStart w:id="8630" w:name="_ETM_Q22_458129"/>
      <w:bookmarkEnd w:id="8630"/>
      <w:r>
        <w:rPr>
          <w:rtl/>
        </w:rPr>
        <w:t xml:space="preserve">ברכישת </w:t>
      </w:r>
      <w:bookmarkStart w:id="8631" w:name="_ETM_Q22_458819"/>
      <w:bookmarkEnd w:id="8631"/>
      <w:r>
        <w:rPr>
          <w:rtl/>
        </w:rPr>
        <w:t xml:space="preserve">רכבי </w:t>
      </w:r>
      <w:bookmarkStart w:id="8632" w:name="_ETM_Q22_459180"/>
      <w:bookmarkEnd w:id="8632"/>
      <w:r>
        <w:rPr>
          <w:rtl/>
        </w:rPr>
        <w:t xml:space="preserve">ביטחון </w:t>
      </w:r>
      <w:bookmarkStart w:id="8633" w:name="_ETM_Q22_459839"/>
      <w:bookmarkEnd w:id="8633"/>
      <w:r>
        <w:rPr>
          <w:rtl/>
        </w:rPr>
        <w:t xml:space="preserve">ומערכות </w:t>
      </w:r>
      <w:bookmarkStart w:id="8634" w:name="_ETM_Q22_460470"/>
      <w:bookmarkEnd w:id="8634"/>
      <w:r>
        <w:rPr>
          <w:rtl/>
        </w:rPr>
        <w:t>תקשו</w:t>
      </w:r>
      <w:r>
        <w:rPr>
          <w:rFonts w:hint="cs"/>
          <w:rtl/>
        </w:rPr>
        <w:t xml:space="preserve">ב. </w:t>
      </w:r>
      <w:bookmarkStart w:id="8635" w:name="_ETM_Q22_461000"/>
      <w:bookmarkStart w:id="8636" w:name="_ETM_Q22_461669"/>
      <w:bookmarkEnd w:id="8635"/>
      <w:bookmarkEnd w:id="8636"/>
      <w:r>
        <w:rPr>
          <w:rtl/>
        </w:rPr>
        <w:t xml:space="preserve">כמו </w:t>
      </w:r>
      <w:bookmarkStart w:id="8637" w:name="_ETM_Q22_462120"/>
      <w:bookmarkEnd w:id="8637"/>
      <w:r>
        <w:rPr>
          <w:rtl/>
        </w:rPr>
        <w:t>כן</w:t>
      </w:r>
      <w:bookmarkStart w:id="8638" w:name="_ETM_Q22_462779"/>
      <w:bookmarkEnd w:id="8638"/>
      <w:r>
        <w:rPr>
          <w:rFonts w:hint="cs"/>
          <w:rtl/>
        </w:rPr>
        <w:t xml:space="preserve">, </w:t>
      </w:r>
      <w:proofErr w:type="spellStart"/>
      <w:r>
        <w:rPr>
          <w:rtl/>
        </w:rPr>
        <w:t>המ</w:t>
      </w:r>
      <w:r>
        <w:rPr>
          <w:rFonts w:hint="cs"/>
          <w:rtl/>
        </w:rPr>
        <w:t>י</w:t>
      </w:r>
      <w:r>
        <w:rPr>
          <w:rtl/>
        </w:rPr>
        <w:t>נהל</w:t>
      </w:r>
      <w:proofErr w:type="spellEnd"/>
      <w:r>
        <w:rPr>
          <w:rtl/>
        </w:rPr>
        <w:t xml:space="preserve"> </w:t>
      </w:r>
      <w:bookmarkStart w:id="8639" w:name="_ETM_Q22_463290"/>
      <w:bookmarkEnd w:id="8639"/>
      <w:r>
        <w:rPr>
          <w:rtl/>
        </w:rPr>
        <w:t>ס</w:t>
      </w:r>
      <w:r>
        <w:rPr>
          <w:rFonts w:hint="cs"/>
          <w:rtl/>
        </w:rPr>
        <w:t>י</w:t>
      </w:r>
      <w:r>
        <w:rPr>
          <w:rtl/>
        </w:rPr>
        <w:t xml:space="preserve">יע </w:t>
      </w:r>
      <w:bookmarkStart w:id="8640" w:name="_ETM_Q22_464220"/>
      <w:bookmarkEnd w:id="8640"/>
      <w:r>
        <w:rPr>
          <w:rFonts w:hint="cs"/>
          <w:rtl/>
        </w:rPr>
        <w:t>ב</w:t>
      </w:r>
      <w:r>
        <w:rPr>
          <w:rtl/>
        </w:rPr>
        <w:t xml:space="preserve">בניית </w:t>
      </w:r>
      <w:bookmarkStart w:id="8641" w:name="_ETM_Q22_464760"/>
      <w:bookmarkEnd w:id="8641"/>
      <w:r>
        <w:rPr>
          <w:rtl/>
        </w:rPr>
        <w:t xml:space="preserve">מחסן </w:t>
      </w:r>
      <w:bookmarkStart w:id="8642" w:name="_ETM_Q22_465240"/>
      <w:bookmarkEnd w:id="8642"/>
      <w:proofErr w:type="spellStart"/>
      <w:r w:rsidRPr="00202238">
        <w:rPr>
          <w:rtl/>
        </w:rPr>
        <w:t>פס</w:t>
      </w:r>
      <w:r w:rsidRPr="00202238">
        <w:rPr>
          <w:rFonts w:hint="cs"/>
          <w:rtl/>
        </w:rPr>
        <w:t>"ח</w:t>
      </w:r>
      <w:proofErr w:type="spellEnd"/>
      <w:r>
        <w:rPr>
          <w:rtl/>
        </w:rPr>
        <w:t xml:space="preserve"> </w:t>
      </w:r>
      <w:bookmarkStart w:id="8643" w:name="_ETM_Q22_466580"/>
      <w:bookmarkEnd w:id="8643"/>
      <w:r>
        <w:rPr>
          <w:rtl/>
        </w:rPr>
        <w:t xml:space="preserve">ארצי </w:t>
      </w:r>
      <w:bookmarkStart w:id="8644" w:name="_ETM_Q22_467360"/>
      <w:bookmarkEnd w:id="8644"/>
      <w:r>
        <w:rPr>
          <w:rtl/>
        </w:rPr>
        <w:t xml:space="preserve">בשטח </w:t>
      </w:r>
      <w:bookmarkStart w:id="8645" w:name="_ETM_Q22_467990"/>
      <w:bookmarkEnd w:id="8645"/>
      <w:r>
        <w:rPr>
          <w:rtl/>
        </w:rPr>
        <w:t xml:space="preserve">השיפוט </w:t>
      </w:r>
      <w:bookmarkStart w:id="8646" w:name="_ETM_Q22_468560"/>
      <w:bookmarkEnd w:id="8646"/>
      <w:r>
        <w:rPr>
          <w:rtl/>
        </w:rPr>
        <w:t xml:space="preserve">של </w:t>
      </w:r>
      <w:bookmarkStart w:id="8647" w:name="_ETM_Q22_468740"/>
      <w:bookmarkEnd w:id="8647"/>
      <w:r>
        <w:rPr>
          <w:rtl/>
        </w:rPr>
        <w:t>המועצ</w:t>
      </w:r>
      <w:r w:rsidR="007117F3">
        <w:rPr>
          <w:rFonts w:hint="cs"/>
          <w:rtl/>
        </w:rPr>
        <w:t>ה</w:t>
      </w:r>
      <w:r>
        <w:rPr>
          <w:rtl/>
        </w:rPr>
        <w:t xml:space="preserve"> </w:t>
      </w:r>
      <w:bookmarkStart w:id="8648" w:name="_ETM_Q22_469310"/>
      <w:bookmarkEnd w:id="8648"/>
      <w:r>
        <w:rPr>
          <w:rtl/>
        </w:rPr>
        <w:t xml:space="preserve">האזורית </w:t>
      </w:r>
      <w:bookmarkStart w:id="8649" w:name="_ETM_Q22_470060"/>
      <w:bookmarkEnd w:id="8649"/>
      <w:r>
        <w:rPr>
          <w:rtl/>
        </w:rPr>
        <w:t xml:space="preserve">שדות </w:t>
      </w:r>
      <w:bookmarkStart w:id="8650" w:name="_ETM_Q22_470450"/>
      <w:bookmarkEnd w:id="8650"/>
      <w:r>
        <w:rPr>
          <w:rtl/>
        </w:rPr>
        <w:t xml:space="preserve">נגב </w:t>
      </w:r>
      <w:bookmarkStart w:id="8651" w:name="_ETM_Q22_471440"/>
      <w:bookmarkEnd w:id="8651"/>
      <w:r>
        <w:rPr>
          <w:rtl/>
        </w:rPr>
        <w:t xml:space="preserve">בקרקע </w:t>
      </w:r>
      <w:bookmarkStart w:id="8652" w:name="_ETM_Q22_472130"/>
      <w:bookmarkEnd w:id="8652"/>
      <w:r>
        <w:rPr>
          <w:rtl/>
        </w:rPr>
        <w:t xml:space="preserve">שהוקצתה </w:t>
      </w:r>
      <w:bookmarkStart w:id="8653" w:name="_ETM_Q22_472880"/>
      <w:bookmarkEnd w:id="8653"/>
      <w:r>
        <w:rPr>
          <w:rtl/>
        </w:rPr>
        <w:t>ע</w:t>
      </w:r>
      <w:r>
        <w:rPr>
          <w:rFonts w:hint="cs"/>
          <w:rtl/>
        </w:rPr>
        <w:t>ל יד</w:t>
      </w:r>
      <w:r>
        <w:rPr>
          <w:rtl/>
        </w:rPr>
        <w:t xml:space="preserve">י </w:t>
      </w:r>
      <w:bookmarkStart w:id="8654" w:name="_ETM_Q22_473240"/>
      <w:bookmarkEnd w:id="8654"/>
      <w:r>
        <w:rPr>
          <w:rtl/>
        </w:rPr>
        <w:t xml:space="preserve">הרשות </w:t>
      </w:r>
      <w:bookmarkStart w:id="8655" w:name="_ETM_Q22_473839"/>
      <w:bookmarkEnd w:id="8655"/>
      <w:r>
        <w:rPr>
          <w:rtl/>
        </w:rPr>
        <w:t xml:space="preserve">וללא </w:t>
      </w:r>
      <w:bookmarkStart w:id="8656" w:name="_ETM_Q22_474260"/>
      <w:bookmarkEnd w:id="8656"/>
      <w:r>
        <w:rPr>
          <w:rtl/>
        </w:rPr>
        <w:t>עלות</w:t>
      </w:r>
      <w:r>
        <w:rPr>
          <w:rFonts w:hint="cs"/>
          <w:rtl/>
        </w:rPr>
        <w:t>.</w:t>
      </w:r>
      <w:r>
        <w:rPr>
          <w:rtl/>
        </w:rPr>
        <w:t xml:space="preserve"> </w:t>
      </w:r>
      <w:bookmarkStart w:id="8657" w:name="_ETM_Q22_475509"/>
      <w:bookmarkEnd w:id="8657"/>
      <w:r>
        <w:rPr>
          <w:rtl/>
        </w:rPr>
        <w:t xml:space="preserve">לאחרונה </w:t>
      </w:r>
      <w:bookmarkStart w:id="8658" w:name="_ETM_Q22_476169"/>
      <w:bookmarkEnd w:id="8658"/>
      <w:r>
        <w:rPr>
          <w:rtl/>
        </w:rPr>
        <w:t>נ</w:t>
      </w:r>
      <w:r>
        <w:rPr>
          <w:rFonts w:hint="cs"/>
          <w:rtl/>
        </w:rPr>
        <w:t>חנכו</w:t>
      </w:r>
      <w:r>
        <w:rPr>
          <w:rtl/>
        </w:rPr>
        <w:t xml:space="preserve"> </w:t>
      </w:r>
      <w:bookmarkStart w:id="8659" w:name="_ETM_Q22_476740"/>
      <w:bookmarkEnd w:id="8659"/>
      <w:r>
        <w:rPr>
          <w:rFonts w:hint="cs"/>
          <w:rtl/>
        </w:rPr>
        <w:t>שלושה</w:t>
      </w:r>
      <w:r>
        <w:rPr>
          <w:rtl/>
        </w:rPr>
        <w:t xml:space="preserve"> </w:t>
      </w:r>
      <w:bookmarkStart w:id="8660" w:name="_ETM_Q22_477189"/>
      <w:bookmarkEnd w:id="8660"/>
      <w:r>
        <w:rPr>
          <w:rtl/>
        </w:rPr>
        <w:t xml:space="preserve">מרכזי </w:t>
      </w:r>
      <w:bookmarkStart w:id="8661" w:name="_ETM_Q22_477729"/>
      <w:bookmarkEnd w:id="8661"/>
      <w:r>
        <w:rPr>
          <w:rtl/>
        </w:rPr>
        <w:t xml:space="preserve">הפעלה </w:t>
      </w:r>
      <w:bookmarkStart w:id="8662" w:name="_ETM_Q22_478120"/>
      <w:bookmarkEnd w:id="8662"/>
      <w:r>
        <w:rPr>
          <w:rtl/>
        </w:rPr>
        <w:t>חדשים</w:t>
      </w:r>
      <w:r w:rsidR="007117F3">
        <w:rPr>
          <w:rFonts w:hint="cs"/>
          <w:rtl/>
        </w:rPr>
        <w:t>,</w:t>
      </w:r>
      <w:r>
        <w:rPr>
          <w:rtl/>
        </w:rPr>
        <w:t xml:space="preserve"> </w:t>
      </w:r>
      <w:bookmarkStart w:id="8663" w:name="_ETM_Q22_478629"/>
      <w:bookmarkEnd w:id="8663"/>
      <w:r>
        <w:rPr>
          <w:rFonts w:hint="cs"/>
          <w:rtl/>
        </w:rPr>
        <w:t>ב</w:t>
      </w:r>
      <w:r>
        <w:rPr>
          <w:rtl/>
        </w:rPr>
        <w:t>שדרות</w:t>
      </w:r>
      <w:r>
        <w:rPr>
          <w:rFonts w:hint="cs"/>
          <w:rtl/>
        </w:rPr>
        <w:t>,</w:t>
      </w:r>
      <w:r>
        <w:rPr>
          <w:rtl/>
        </w:rPr>
        <w:t xml:space="preserve"> </w:t>
      </w:r>
      <w:bookmarkStart w:id="8664" w:name="_ETM_Q22_479860"/>
      <w:bookmarkEnd w:id="8664"/>
      <w:r>
        <w:rPr>
          <w:rFonts w:hint="cs"/>
          <w:rtl/>
        </w:rPr>
        <w:t>ב</w:t>
      </w:r>
      <w:r>
        <w:rPr>
          <w:rtl/>
        </w:rPr>
        <w:t xml:space="preserve">אשקלון </w:t>
      </w:r>
      <w:bookmarkStart w:id="8665" w:name="_ETM_Q22_480580"/>
      <w:bookmarkEnd w:id="8665"/>
      <w:r>
        <w:rPr>
          <w:rtl/>
        </w:rPr>
        <w:t>ו</w:t>
      </w:r>
      <w:r>
        <w:rPr>
          <w:rFonts w:hint="cs"/>
          <w:rtl/>
        </w:rPr>
        <w:t>ב</w:t>
      </w:r>
      <w:r>
        <w:rPr>
          <w:rtl/>
        </w:rPr>
        <w:t>נתיבות</w:t>
      </w:r>
      <w:bookmarkStart w:id="8666" w:name="_ETM_Q22_180000"/>
      <w:bookmarkStart w:id="8667" w:name="_ETM_Q22_180240"/>
      <w:bookmarkStart w:id="8668" w:name="_ETM_Q22_181350"/>
      <w:bookmarkEnd w:id="8666"/>
      <w:bookmarkEnd w:id="8667"/>
      <w:bookmarkEnd w:id="8668"/>
      <w:r>
        <w:rPr>
          <w:rFonts w:hint="cs"/>
          <w:rtl/>
        </w:rPr>
        <w:t xml:space="preserve">, </w:t>
      </w:r>
      <w:r>
        <w:rPr>
          <w:rtl/>
        </w:rPr>
        <w:t xml:space="preserve">אשר </w:t>
      </w:r>
      <w:bookmarkStart w:id="8669" w:name="_ETM_Q22_181650"/>
      <w:bookmarkEnd w:id="8669"/>
      <w:r>
        <w:rPr>
          <w:rtl/>
        </w:rPr>
        <w:t>ת</w:t>
      </w:r>
      <w:r>
        <w:rPr>
          <w:rFonts w:hint="cs"/>
          <w:rtl/>
        </w:rPr>
        <w:t>ו</w:t>
      </w:r>
      <w:r>
        <w:rPr>
          <w:rtl/>
        </w:rPr>
        <w:t xml:space="preserve">קצבו </w:t>
      </w:r>
      <w:bookmarkStart w:id="8670" w:name="_ETM_Q22_182220"/>
      <w:bookmarkEnd w:id="8670"/>
      <w:r>
        <w:rPr>
          <w:rtl/>
        </w:rPr>
        <w:t>בסיוע</w:t>
      </w:r>
      <w:r>
        <w:rPr>
          <w:rFonts w:hint="cs"/>
          <w:rtl/>
        </w:rPr>
        <w:t>ו</w:t>
      </w:r>
      <w:r>
        <w:rPr>
          <w:rtl/>
        </w:rPr>
        <w:t xml:space="preserve"> </w:t>
      </w:r>
      <w:bookmarkStart w:id="8671" w:name="_ETM_Q22_182909"/>
      <w:bookmarkEnd w:id="8671"/>
      <w:r>
        <w:rPr>
          <w:rtl/>
        </w:rPr>
        <w:t xml:space="preserve">של </w:t>
      </w:r>
      <w:bookmarkStart w:id="8672" w:name="_ETM_Q22_183090"/>
      <w:bookmarkEnd w:id="8672"/>
      <w:r>
        <w:rPr>
          <w:rtl/>
        </w:rPr>
        <w:t xml:space="preserve">משרד </w:t>
      </w:r>
      <w:bookmarkStart w:id="8673" w:name="_ETM_Q22_183480"/>
      <w:bookmarkEnd w:id="8673"/>
      <w:r>
        <w:rPr>
          <w:rtl/>
        </w:rPr>
        <w:t xml:space="preserve">הפנים </w:t>
      </w:r>
      <w:bookmarkStart w:id="8674" w:name="_ETM_Q22_184350"/>
      <w:bookmarkEnd w:id="8674"/>
      <w:r>
        <w:rPr>
          <w:rtl/>
        </w:rPr>
        <w:t xml:space="preserve">בהיקף </w:t>
      </w:r>
      <w:bookmarkStart w:id="8675" w:name="_ETM_Q22_184950"/>
      <w:bookmarkEnd w:id="8675"/>
      <w:r>
        <w:rPr>
          <w:rtl/>
        </w:rPr>
        <w:t xml:space="preserve">של </w:t>
      </w:r>
      <w:bookmarkStart w:id="8676" w:name="_ETM_Q22_185790"/>
      <w:bookmarkEnd w:id="8676"/>
      <w:r>
        <w:rPr>
          <w:rtl/>
        </w:rPr>
        <w:t>כ</w:t>
      </w:r>
      <w:r w:rsidR="007117F3">
        <w:rPr>
          <w:rFonts w:hint="cs"/>
          <w:rtl/>
        </w:rPr>
        <w:t>-5</w:t>
      </w:r>
      <w:r>
        <w:rPr>
          <w:rFonts w:hint="cs"/>
          <w:rtl/>
        </w:rPr>
        <w:t xml:space="preserve"> </w:t>
      </w:r>
      <w:bookmarkStart w:id="8677" w:name="_ETM_Q22_186990"/>
      <w:bookmarkEnd w:id="8677"/>
      <w:r>
        <w:rPr>
          <w:rFonts w:hint="cs"/>
          <w:rtl/>
        </w:rPr>
        <w:t xml:space="preserve">מיליון ש"ח. </w:t>
      </w:r>
      <w:bookmarkStart w:id="8678" w:name="_ETM_Q22_491000"/>
      <w:bookmarkStart w:id="8679" w:name="_ETM_Q22_187970"/>
      <w:bookmarkEnd w:id="8678"/>
      <w:bookmarkEnd w:id="8679"/>
      <w:r>
        <w:rPr>
          <w:rtl/>
        </w:rPr>
        <w:t xml:space="preserve">כמו </w:t>
      </w:r>
      <w:bookmarkStart w:id="8680" w:name="_ETM_Q22_188240"/>
      <w:bookmarkEnd w:id="8680"/>
      <w:r>
        <w:rPr>
          <w:rtl/>
        </w:rPr>
        <w:t xml:space="preserve">כן </w:t>
      </w:r>
      <w:bookmarkStart w:id="8681" w:name="_ETM_Q22_188539"/>
      <w:bookmarkEnd w:id="8681"/>
      <w:r>
        <w:rPr>
          <w:rtl/>
        </w:rPr>
        <w:t xml:space="preserve">תוקצב </w:t>
      </w:r>
      <w:bookmarkStart w:id="8682" w:name="_ETM_Q22_189139"/>
      <w:bookmarkEnd w:id="8682"/>
      <w:r>
        <w:rPr>
          <w:rtl/>
        </w:rPr>
        <w:t xml:space="preserve">מרכז </w:t>
      </w:r>
      <w:bookmarkStart w:id="8683" w:name="_ETM_Q22_189619"/>
      <w:bookmarkEnd w:id="8683"/>
      <w:r>
        <w:rPr>
          <w:rtl/>
        </w:rPr>
        <w:t xml:space="preserve">הפעלה </w:t>
      </w:r>
      <w:bookmarkStart w:id="8684" w:name="_ETM_Q22_190039"/>
      <w:bookmarkEnd w:id="8684"/>
      <w:r>
        <w:rPr>
          <w:rtl/>
        </w:rPr>
        <w:t xml:space="preserve">לשער </w:t>
      </w:r>
      <w:bookmarkStart w:id="8685" w:name="_ETM_Q22_190550"/>
      <w:bookmarkEnd w:id="8685"/>
      <w:r>
        <w:rPr>
          <w:rtl/>
        </w:rPr>
        <w:t>הנגב</w:t>
      </w:r>
      <w:r>
        <w:rPr>
          <w:rFonts w:hint="cs"/>
          <w:rtl/>
        </w:rPr>
        <w:t>,</w:t>
      </w:r>
      <w:r>
        <w:rPr>
          <w:rtl/>
        </w:rPr>
        <w:t xml:space="preserve"> </w:t>
      </w:r>
      <w:bookmarkStart w:id="8686" w:name="_ETM_Q22_191519"/>
      <w:bookmarkEnd w:id="8686"/>
      <w:r>
        <w:rPr>
          <w:rtl/>
        </w:rPr>
        <w:t>אשקלון</w:t>
      </w:r>
      <w:r>
        <w:rPr>
          <w:rFonts w:hint="cs"/>
          <w:rtl/>
        </w:rPr>
        <w:t>,</w:t>
      </w:r>
      <w:r>
        <w:rPr>
          <w:rtl/>
        </w:rPr>
        <w:t xml:space="preserve"> </w:t>
      </w:r>
      <w:bookmarkStart w:id="8687" w:name="_ETM_Q22_192329"/>
      <w:bookmarkEnd w:id="8687"/>
      <w:r>
        <w:rPr>
          <w:rtl/>
        </w:rPr>
        <w:t xml:space="preserve">חוף </w:t>
      </w:r>
      <w:bookmarkStart w:id="8688" w:name="_ETM_Q22_192690"/>
      <w:bookmarkEnd w:id="8688"/>
      <w:r>
        <w:rPr>
          <w:rtl/>
        </w:rPr>
        <w:t xml:space="preserve">אשקלון </w:t>
      </w:r>
      <w:bookmarkStart w:id="8689" w:name="_ETM_Q22_193379"/>
      <w:bookmarkEnd w:id="8689"/>
      <w:r>
        <w:rPr>
          <w:rFonts w:hint="cs"/>
          <w:rtl/>
        </w:rPr>
        <w:t>ו</w:t>
      </w:r>
      <w:r>
        <w:rPr>
          <w:rtl/>
        </w:rPr>
        <w:t xml:space="preserve">שדות </w:t>
      </w:r>
      <w:bookmarkStart w:id="8690" w:name="_ETM_Q22_193830"/>
      <w:bookmarkEnd w:id="8690"/>
      <w:r>
        <w:rPr>
          <w:rtl/>
        </w:rPr>
        <w:t xml:space="preserve">נגב </w:t>
      </w:r>
      <w:bookmarkStart w:id="8691" w:name="_ETM_Q22_194849"/>
      <w:bookmarkEnd w:id="8691"/>
      <w:r>
        <w:rPr>
          <w:rtl/>
        </w:rPr>
        <w:t xml:space="preserve">בהיקף </w:t>
      </w:r>
      <w:bookmarkStart w:id="8692" w:name="_ETM_Q22_195419"/>
      <w:bookmarkEnd w:id="8692"/>
      <w:r>
        <w:rPr>
          <w:rtl/>
        </w:rPr>
        <w:t xml:space="preserve">של </w:t>
      </w:r>
      <w:bookmarkStart w:id="8693" w:name="_ETM_Q22_195660"/>
      <w:bookmarkEnd w:id="8693"/>
      <w:r>
        <w:rPr>
          <w:rtl/>
        </w:rPr>
        <w:t xml:space="preserve">למעלה </w:t>
      </w:r>
      <w:bookmarkStart w:id="8694" w:name="_ETM_Q22_196140"/>
      <w:bookmarkEnd w:id="8694"/>
      <w:r>
        <w:rPr>
          <w:rtl/>
        </w:rPr>
        <w:t>מ</w:t>
      </w:r>
      <w:r w:rsidR="007117F3">
        <w:rPr>
          <w:rFonts w:hint="cs"/>
          <w:rtl/>
        </w:rPr>
        <w:t>-5</w:t>
      </w:r>
      <w:r>
        <w:rPr>
          <w:rFonts w:hint="cs"/>
          <w:rtl/>
        </w:rPr>
        <w:t xml:space="preserve"> מיליון.</w:t>
      </w:r>
      <w:r>
        <w:rPr>
          <w:rtl/>
        </w:rPr>
        <w:t xml:space="preserve"> </w:t>
      </w:r>
      <w:bookmarkStart w:id="8695" w:name="_ETM_Q22_197980"/>
      <w:bookmarkEnd w:id="8695"/>
    </w:p>
    <w:p w:rsidR="0032253A" w:rsidRDefault="0032253A" w:rsidP="00B41C35">
      <w:pPr>
        <w:rPr>
          <w:rtl/>
        </w:rPr>
      </w:pPr>
      <w:bookmarkStart w:id="8696" w:name="_ETM_Q22_500000"/>
      <w:bookmarkEnd w:id="8696"/>
    </w:p>
    <w:p w:rsidR="0032253A" w:rsidRDefault="0032253A" w:rsidP="007117F3">
      <w:pPr>
        <w:rPr>
          <w:rtl/>
        </w:rPr>
      </w:pPr>
      <w:bookmarkStart w:id="8697" w:name="_ETM_Q22_495000"/>
      <w:bookmarkEnd w:id="8697"/>
      <w:r>
        <w:rPr>
          <w:rtl/>
        </w:rPr>
        <w:t>בס</w:t>
      </w:r>
      <w:r>
        <w:rPr>
          <w:rFonts w:hint="cs"/>
          <w:rtl/>
        </w:rPr>
        <w:t>בב</w:t>
      </w:r>
      <w:r>
        <w:rPr>
          <w:rtl/>
        </w:rPr>
        <w:t xml:space="preserve"> </w:t>
      </w:r>
      <w:bookmarkStart w:id="8698" w:name="_ETM_Q22_198429"/>
      <w:bookmarkStart w:id="8699" w:name="_ETM_Q22_198789"/>
      <w:bookmarkStart w:id="8700" w:name="_ETM_Q22_199089"/>
      <w:bookmarkEnd w:id="8698"/>
      <w:bookmarkEnd w:id="8699"/>
      <w:bookmarkEnd w:id="8700"/>
      <w:r>
        <w:rPr>
          <w:rFonts w:hint="cs"/>
          <w:rtl/>
        </w:rPr>
        <w:t>הלחימה</w:t>
      </w:r>
      <w:r>
        <w:rPr>
          <w:rtl/>
        </w:rPr>
        <w:t xml:space="preserve"> </w:t>
      </w:r>
      <w:bookmarkStart w:id="8701" w:name="_ETM_Q22_199480"/>
      <w:bookmarkEnd w:id="8701"/>
      <w:r>
        <w:rPr>
          <w:rtl/>
        </w:rPr>
        <w:t xml:space="preserve">האחרון </w:t>
      </w:r>
      <w:bookmarkStart w:id="8702" w:name="_ETM_Q22_200669"/>
      <w:bookmarkEnd w:id="8702"/>
      <w:proofErr w:type="spellStart"/>
      <w:r>
        <w:rPr>
          <w:rtl/>
        </w:rPr>
        <w:t>מ</w:t>
      </w:r>
      <w:r>
        <w:rPr>
          <w:rFonts w:hint="cs"/>
          <w:rtl/>
        </w:rPr>
        <w:t>י</w:t>
      </w:r>
      <w:r>
        <w:rPr>
          <w:rtl/>
        </w:rPr>
        <w:t>נהל</w:t>
      </w:r>
      <w:proofErr w:type="spellEnd"/>
      <w:r>
        <w:rPr>
          <w:rtl/>
        </w:rPr>
        <w:t xml:space="preserve"> </w:t>
      </w:r>
      <w:bookmarkStart w:id="8703" w:name="_ETM_Q22_201089"/>
      <w:bookmarkEnd w:id="8703"/>
      <w:r>
        <w:rPr>
          <w:rtl/>
        </w:rPr>
        <w:t xml:space="preserve">החירום </w:t>
      </w:r>
      <w:bookmarkStart w:id="8704" w:name="_ETM_Q22_201480"/>
      <w:bookmarkEnd w:id="8704"/>
      <w:r>
        <w:rPr>
          <w:rtl/>
        </w:rPr>
        <w:t xml:space="preserve">של </w:t>
      </w:r>
      <w:bookmarkStart w:id="8705" w:name="_ETM_Q22_201660"/>
      <w:bookmarkEnd w:id="8705"/>
      <w:r>
        <w:rPr>
          <w:rtl/>
        </w:rPr>
        <w:t xml:space="preserve">משרד </w:t>
      </w:r>
      <w:bookmarkStart w:id="8706" w:name="_ETM_Q22_202050"/>
      <w:bookmarkEnd w:id="8706"/>
      <w:r>
        <w:rPr>
          <w:rtl/>
        </w:rPr>
        <w:t xml:space="preserve">הפנים </w:t>
      </w:r>
      <w:bookmarkStart w:id="8707" w:name="_ETM_Q22_203019"/>
      <w:bookmarkEnd w:id="8707"/>
      <w:r>
        <w:rPr>
          <w:rtl/>
        </w:rPr>
        <w:t>סי</w:t>
      </w:r>
      <w:r>
        <w:rPr>
          <w:rFonts w:hint="cs"/>
          <w:rtl/>
        </w:rPr>
        <w:t>י</w:t>
      </w:r>
      <w:r>
        <w:rPr>
          <w:rtl/>
        </w:rPr>
        <w:t xml:space="preserve">ע </w:t>
      </w:r>
      <w:bookmarkStart w:id="8708" w:name="_ETM_Q22_203529"/>
      <w:bookmarkEnd w:id="8708"/>
      <w:r>
        <w:rPr>
          <w:rtl/>
        </w:rPr>
        <w:t>נקודתית</w:t>
      </w:r>
      <w:r>
        <w:rPr>
          <w:rFonts w:hint="cs"/>
          <w:rtl/>
        </w:rPr>
        <w:t>,</w:t>
      </w:r>
      <w:r>
        <w:rPr>
          <w:rtl/>
        </w:rPr>
        <w:t xml:space="preserve"> </w:t>
      </w:r>
      <w:bookmarkStart w:id="8709" w:name="_ETM_Q22_204369"/>
      <w:bookmarkEnd w:id="8709"/>
      <w:r>
        <w:rPr>
          <w:rtl/>
        </w:rPr>
        <w:t xml:space="preserve">בתיאום </w:t>
      </w:r>
      <w:bookmarkStart w:id="8710" w:name="_ETM_Q22_204910"/>
      <w:bookmarkEnd w:id="8710"/>
      <w:r>
        <w:rPr>
          <w:rtl/>
        </w:rPr>
        <w:t xml:space="preserve">ובשיתוף </w:t>
      </w:r>
      <w:bookmarkStart w:id="8711" w:name="_ETM_Q22_205419"/>
      <w:bookmarkEnd w:id="8711"/>
      <w:r>
        <w:rPr>
          <w:rtl/>
        </w:rPr>
        <w:t xml:space="preserve">פעולה </w:t>
      </w:r>
      <w:bookmarkStart w:id="8712" w:name="_ETM_Q22_205810"/>
      <w:bookmarkEnd w:id="8712"/>
      <w:r>
        <w:rPr>
          <w:rtl/>
        </w:rPr>
        <w:t xml:space="preserve">עם </w:t>
      </w:r>
      <w:bookmarkStart w:id="8713" w:name="_ETM_Q22_205929"/>
      <w:bookmarkEnd w:id="8713"/>
      <w:r>
        <w:rPr>
          <w:rtl/>
        </w:rPr>
        <w:t xml:space="preserve">משרד </w:t>
      </w:r>
      <w:bookmarkStart w:id="8714" w:name="_ETM_Q22_206259"/>
      <w:bookmarkEnd w:id="8714"/>
      <w:r>
        <w:rPr>
          <w:rtl/>
        </w:rPr>
        <w:t>הביטחון</w:t>
      </w:r>
      <w:r>
        <w:rPr>
          <w:rFonts w:hint="cs"/>
          <w:rtl/>
        </w:rPr>
        <w:t>,</w:t>
      </w:r>
      <w:r>
        <w:rPr>
          <w:rtl/>
        </w:rPr>
        <w:t xml:space="preserve"> </w:t>
      </w:r>
      <w:bookmarkStart w:id="8715" w:name="_ETM_Q22_207519"/>
      <w:bookmarkEnd w:id="8715"/>
      <w:r>
        <w:rPr>
          <w:rtl/>
        </w:rPr>
        <w:t xml:space="preserve">לבצע </w:t>
      </w:r>
      <w:bookmarkStart w:id="8716" w:name="_ETM_Q22_208119"/>
      <w:bookmarkEnd w:id="8716"/>
      <w:r>
        <w:rPr>
          <w:rtl/>
        </w:rPr>
        <w:t xml:space="preserve">הפוגה </w:t>
      </w:r>
      <w:bookmarkStart w:id="8717" w:name="_ETM_Q22_208779"/>
      <w:bookmarkEnd w:id="8717"/>
      <w:r>
        <w:rPr>
          <w:rtl/>
        </w:rPr>
        <w:t xml:space="preserve">לתושבי </w:t>
      </w:r>
      <w:bookmarkStart w:id="8718" w:name="_ETM_Q22_209410"/>
      <w:bookmarkEnd w:id="8718"/>
      <w:r>
        <w:rPr>
          <w:rtl/>
        </w:rPr>
        <w:t xml:space="preserve">נתיב </w:t>
      </w:r>
      <w:bookmarkStart w:id="8719" w:name="_ETM_Q22_209800"/>
      <w:bookmarkEnd w:id="8719"/>
      <w:r>
        <w:rPr>
          <w:rtl/>
        </w:rPr>
        <w:t>ה</w:t>
      </w:r>
      <w:bookmarkStart w:id="8720" w:name="_ETM_Q22_210850"/>
      <w:bookmarkEnd w:id="8720"/>
      <w:r>
        <w:rPr>
          <w:rFonts w:hint="cs"/>
          <w:rtl/>
        </w:rPr>
        <w:t xml:space="preserve">עשרה, </w:t>
      </w:r>
      <w:bookmarkStart w:id="8721" w:name="_ETM_Q22_509000"/>
      <w:bookmarkEnd w:id="8721"/>
      <w:r>
        <w:rPr>
          <w:rtl/>
        </w:rPr>
        <w:t xml:space="preserve">וביצע </w:t>
      </w:r>
      <w:bookmarkStart w:id="8722" w:name="_ETM_Q22_211570"/>
      <w:bookmarkEnd w:id="8722"/>
      <w:r>
        <w:rPr>
          <w:rtl/>
        </w:rPr>
        <w:t xml:space="preserve">הכנות </w:t>
      </w:r>
      <w:bookmarkStart w:id="8723" w:name="_ETM_Q22_212020"/>
      <w:bookmarkEnd w:id="8723"/>
      <w:r>
        <w:rPr>
          <w:rtl/>
        </w:rPr>
        <w:t>נדרשות</w:t>
      </w:r>
      <w:r>
        <w:rPr>
          <w:rFonts w:hint="cs"/>
          <w:rtl/>
        </w:rPr>
        <w:t>,</w:t>
      </w:r>
      <w:r>
        <w:rPr>
          <w:rtl/>
        </w:rPr>
        <w:t xml:space="preserve"> </w:t>
      </w:r>
      <w:bookmarkStart w:id="8724" w:name="_ETM_Q22_212710"/>
      <w:bookmarkEnd w:id="8724"/>
      <w:r>
        <w:rPr>
          <w:rtl/>
        </w:rPr>
        <w:t xml:space="preserve">לרבות </w:t>
      </w:r>
      <w:bookmarkStart w:id="8725" w:name="_ETM_Q22_213550"/>
      <w:bookmarkEnd w:id="8725"/>
      <w:r>
        <w:rPr>
          <w:rtl/>
        </w:rPr>
        <w:t xml:space="preserve">איתור </w:t>
      </w:r>
      <w:bookmarkStart w:id="8726" w:name="_ETM_Q22_213940"/>
      <w:bookmarkEnd w:id="8726"/>
      <w:r>
        <w:rPr>
          <w:rtl/>
        </w:rPr>
        <w:t xml:space="preserve">המקום </w:t>
      </w:r>
      <w:bookmarkStart w:id="8727" w:name="_ETM_Q22_214600"/>
      <w:bookmarkEnd w:id="8727"/>
      <w:r>
        <w:rPr>
          <w:rtl/>
        </w:rPr>
        <w:t xml:space="preserve">להפוגה </w:t>
      </w:r>
      <w:bookmarkStart w:id="8728" w:name="_ETM_Q22_215700"/>
      <w:bookmarkEnd w:id="8728"/>
      <w:r>
        <w:rPr>
          <w:rFonts w:hint="cs"/>
          <w:rtl/>
        </w:rPr>
        <w:t>ו</w:t>
      </w:r>
      <w:r>
        <w:rPr>
          <w:rtl/>
        </w:rPr>
        <w:t xml:space="preserve">תיאום </w:t>
      </w:r>
      <w:bookmarkStart w:id="8729" w:name="_ETM_Q22_216420"/>
      <w:bookmarkEnd w:id="8729"/>
      <w:r>
        <w:rPr>
          <w:rtl/>
        </w:rPr>
        <w:t xml:space="preserve">מול </w:t>
      </w:r>
      <w:bookmarkStart w:id="8730" w:name="_ETM_Q22_216659"/>
      <w:bookmarkEnd w:id="8730"/>
      <w:r>
        <w:rPr>
          <w:rtl/>
        </w:rPr>
        <w:t xml:space="preserve">גופי </w:t>
      </w:r>
      <w:bookmarkStart w:id="8731" w:name="_ETM_Q22_217200"/>
      <w:bookmarkEnd w:id="8731"/>
      <w:r>
        <w:rPr>
          <w:rtl/>
        </w:rPr>
        <w:t xml:space="preserve">איגוד </w:t>
      </w:r>
      <w:bookmarkStart w:id="8732" w:name="_ETM_Q22_217560"/>
      <w:bookmarkEnd w:id="8732"/>
      <w:r>
        <w:rPr>
          <w:rtl/>
        </w:rPr>
        <w:t xml:space="preserve">אכסניות </w:t>
      </w:r>
      <w:bookmarkStart w:id="8733" w:name="_ETM_Q22_218190"/>
      <w:bookmarkEnd w:id="8733"/>
      <w:r>
        <w:rPr>
          <w:rtl/>
        </w:rPr>
        <w:t xml:space="preserve">הנוער </w:t>
      </w:r>
      <w:bookmarkStart w:id="8734" w:name="_ETM_Q22_219090"/>
      <w:bookmarkEnd w:id="8734"/>
      <w:r>
        <w:rPr>
          <w:rtl/>
        </w:rPr>
        <w:t xml:space="preserve">ומול </w:t>
      </w:r>
      <w:bookmarkStart w:id="8735" w:name="_ETM_Q22_219510"/>
      <w:bookmarkEnd w:id="8735"/>
      <w:r>
        <w:rPr>
          <w:rtl/>
        </w:rPr>
        <w:t xml:space="preserve">הרשות </w:t>
      </w:r>
      <w:bookmarkStart w:id="8736" w:name="_ETM_Q22_219960"/>
      <w:bookmarkEnd w:id="8736"/>
      <w:r>
        <w:rPr>
          <w:rtl/>
        </w:rPr>
        <w:t>המקומית</w:t>
      </w:r>
      <w:r>
        <w:rPr>
          <w:rFonts w:hint="cs"/>
          <w:rtl/>
        </w:rPr>
        <w:t>.</w:t>
      </w:r>
      <w:bookmarkStart w:id="8737" w:name="_ETM_Q22_523000"/>
      <w:bookmarkStart w:id="8738" w:name="_ETM_Q22_221940"/>
      <w:bookmarkEnd w:id="8737"/>
      <w:bookmarkEnd w:id="8738"/>
      <w:r>
        <w:rPr>
          <w:rFonts w:hint="cs"/>
          <w:rtl/>
        </w:rPr>
        <w:t xml:space="preserve"> </w:t>
      </w:r>
      <w:r>
        <w:rPr>
          <w:rtl/>
        </w:rPr>
        <w:t xml:space="preserve">זאת </w:t>
      </w:r>
      <w:bookmarkStart w:id="8739" w:name="_ETM_Q22_222479"/>
      <w:bookmarkEnd w:id="8739"/>
      <w:r>
        <w:rPr>
          <w:rtl/>
        </w:rPr>
        <w:t>ועוד</w:t>
      </w:r>
      <w:r>
        <w:rPr>
          <w:rFonts w:hint="cs"/>
          <w:rtl/>
        </w:rPr>
        <w:t>,</w:t>
      </w:r>
      <w:r>
        <w:rPr>
          <w:rtl/>
        </w:rPr>
        <w:t xml:space="preserve"> </w:t>
      </w:r>
      <w:bookmarkStart w:id="8740" w:name="_ETM_Q22_223400"/>
      <w:bookmarkEnd w:id="8740"/>
      <w:proofErr w:type="spellStart"/>
      <w:r>
        <w:rPr>
          <w:rtl/>
        </w:rPr>
        <w:t>מ</w:t>
      </w:r>
      <w:r>
        <w:rPr>
          <w:rFonts w:hint="cs"/>
          <w:rtl/>
        </w:rPr>
        <w:t>י</w:t>
      </w:r>
      <w:r>
        <w:rPr>
          <w:rtl/>
        </w:rPr>
        <w:t>נהל</w:t>
      </w:r>
      <w:proofErr w:type="spellEnd"/>
      <w:r>
        <w:rPr>
          <w:rtl/>
        </w:rPr>
        <w:t xml:space="preserve"> </w:t>
      </w:r>
      <w:bookmarkStart w:id="8741" w:name="_ETM_Q22_223909"/>
      <w:bookmarkEnd w:id="8741"/>
      <w:r>
        <w:rPr>
          <w:rtl/>
        </w:rPr>
        <w:t xml:space="preserve">החירום </w:t>
      </w:r>
      <w:bookmarkStart w:id="8742" w:name="_ETM_Q22_224330"/>
      <w:bookmarkEnd w:id="8742"/>
      <w:r>
        <w:rPr>
          <w:rtl/>
        </w:rPr>
        <w:t xml:space="preserve">של </w:t>
      </w:r>
      <w:bookmarkStart w:id="8743" w:name="_ETM_Q22_224510"/>
      <w:bookmarkEnd w:id="8743"/>
      <w:r>
        <w:rPr>
          <w:rtl/>
        </w:rPr>
        <w:t xml:space="preserve">משרד </w:t>
      </w:r>
      <w:bookmarkStart w:id="8744" w:name="_ETM_Q22_224900"/>
      <w:bookmarkEnd w:id="8744"/>
      <w:r>
        <w:rPr>
          <w:rtl/>
        </w:rPr>
        <w:t xml:space="preserve">הפנים </w:t>
      </w:r>
      <w:bookmarkStart w:id="8745" w:name="_ETM_Q22_225710"/>
      <w:bookmarkEnd w:id="8745"/>
      <w:r>
        <w:rPr>
          <w:rtl/>
        </w:rPr>
        <w:t xml:space="preserve">ביצע </w:t>
      </w:r>
      <w:bookmarkStart w:id="8746" w:name="_ETM_Q22_226130"/>
      <w:bookmarkEnd w:id="8746"/>
      <w:r>
        <w:rPr>
          <w:rtl/>
        </w:rPr>
        <w:t xml:space="preserve">את </w:t>
      </w:r>
      <w:bookmarkStart w:id="8747" w:name="_ETM_Q22_226250"/>
      <w:bookmarkEnd w:id="8747"/>
      <w:r>
        <w:rPr>
          <w:rtl/>
        </w:rPr>
        <w:t xml:space="preserve">ההכנות </w:t>
      </w:r>
      <w:bookmarkStart w:id="8748" w:name="_ETM_Q22_226820"/>
      <w:bookmarkEnd w:id="8748"/>
      <w:r>
        <w:rPr>
          <w:rtl/>
        </w:rPr>
        <w:t xml:space="preserve">הנדרשות </w:t>
      </w:r>
      <w:bookmarkStart w:id="8749" w:name="_ETM_Q22_228000"/>
      <w:bookmarkEnd w:id="8749"/>
      <w:r>
        <w:rPr>
          <w:rtl/>
        </w:rPr>
        <w:t xml:space="preserve">למקרה </w:t>
      </w:r>
      <w:bookmarkStart w:id="8750" w:name="_ETM_Q22_228630"/>
      <w:bookmarkEnd w:id="8750"/>
      <w:r>
        <w:rPr>
          <w:rtl/>
        </w:rPr>
        <w:t xml:space="preserve">שתינתן </w:t>
      </w:r>
      <w:bookmarkStart w:id="8751" w:name="_ETM_Q22_229409"/>
      <w:bookmarkEnd w:id="8751"/>
      <w:r>
        <w:rPr>
          <w:rtl/>
        </w:rPr>
        <w:t xml:space="preserve">פקודת </w:t>
      </w:r>
      <w:bookmarkStart w:id="8752" w:name="_ETM_Q22_229920"/>
      <w:bookmarkEnd w:id="8752"/>
      <w:r>
        <w:rPr>
          <w:rtl/>
        </w:rPr>
        <w:t xml:space="preserve">פינוי </w:t>
      </w:r>
      <w:bookmarkStart w:id="8753" w:name="_ETM_Q22_230310"/>
      <w:bookmarkEnd w:id="8753"/>
      <w:r>
        <w:rPr>
          <w:rtl/>
        </w:rPr>
        <w:t xml:space="preserve">לקליטת </w:t>
      </w:r>
      <w:bookmarkStart w:id="8754" w:name="_ETM_Q22_230909"/>
      <w:bookmarkEnd w:id="8754"/>
      <w:r>
        <w:rPr>
          <w:rtl/>
        </w:rPr>
        <w:t>אוכלוסייה</w:t>
      </w:r>
      <w:r>
        <w:rPr>
          <w:rFonts w:hint="cs"/>
          <w:rtl/>
        </w:rPr>
        <w:t>.</w:t>
      </w:r>
      <w:r>
        <w:rPr>
          <w:rtl/>
        </w:rPr>
        <w:t xml:space="preserve"> </w:t>
      </w:r>
      <w:bookmarkStart w:id="8755" w:name="_ETM_Q22_232159"/>
      <w:bookmarkEnd w:id="8755"/>
      <w:r>
        <w:rPr>
          <w:rtl/>
        </w:rPr>
        <w:t xml:space="preserve">כמו </w:t>
      </w:r>
      <w:bookmarkStart w:id="8756" w:name="_ETM_Q22_232489"/>
      <w:bookmarkEnd w:id="8756"/>
      <w:r>
        <w:rPr>
          <w:rtl/>
        </w:rPr>
        <w:t>כן</w:t>
      </w:r>
      <w:r>
        <w:rPr>
          <w:rFonts w:hint="cs"/>
          <w:rtl/>
        </w:rPr>
        <w:t>,</w:t>
      </w:r>
      <w:r>
        <w:rPr>
          <w:rtl/>
        </w:rPr>
        <w:t xml:space="preserve"> </w:t>
      </w:r>
      <w:bookmarkStart w:id="8757" w:name="_ETM_Q22_232789"/>
      <w:bookmarkEnd w:id="8757"/>
      <w:proofErr w:type="spellStart"/>
      <w:r>
        <w:rPr>
          <w:rtl/>
        </w:rPr>
        <w:t>מ</w:t>
      </w:r>
      <w:r>
        <w:rPr>
          <w:rFonts w:hint="cs"/>
          <w:rtl/>
        </w:rPr>
        <w:t>י</w:t>
      </w:r>
      <w:r>
        <w:rPr>
          <w:rtl/>
        </w:rPr>
        <w:t>נהל</w:t>
      </w:r>
      <w:proofErr w:type="spellEnd"/>
      <w:r>
        <w:rPr>
          <w:rtl/>
        </w:rPr>
        <w:t xml:space="preserve"> </w:t>
      </w:r>
      <w:bookmarkStart w:id="8758" w:name="_ETM_Q22_233149"/>
      <w:bookmarkEnd w:id="8758"/>
      <w:r>
        <w:rPr>
          <w:rtl/>
        </w:rPr>
        <w:t xml:space="preserve">החירום </w:t>
      </w:r>
      <w:bookmarkStart w:id="8759" w:name="_ETM_Q22_233600"/>
      <w:bookmarkEnd w:id="8759"/>
      <w:r>
        <w:rPr>
          <w:rtl/>
        </w:rPr>
        <w:t>סי</w:t>
      </w:r>
      <w:r>
        <w:rPr>
          <w:rFonts w:hint="cs"/>
          <w:rtl/>
        </w:rPr>
        <w:t>יע</w:t>
      </w:r>
      <w:r>
        <w:rPr>
          <w:rtl/>
        </w:rPr>
        <w:t xml:space="preserve"> </w:t>
      </w:r>
      <w:bookmarkStart w:id="8760" w:name="_ETM_Q22_234019"/>
      <w:bookmarkEnd w:id="8760"/>
      <w:r>
        <w:rPr>
          <w:rtl/>
        </w:rPr>
        <w:t xml:space="preserve">באספקת </w:t>
      </w:r>
      <w:bookmarkStart w:id="8761" w:name="_ETM_Q22_234739"/>
      <w:bookmarkEnd w:id="8761"/>
      <w:r>
        <w:rPr>
          <w:rtl/>
        </w:rPr>
        <w:t xml:space="preserve">אלפי </w:t>
      </w:r>
      <w:bookmarkStart w:id="8762" w:name="_ETM_Q22_235100"/>
      <w:bookmarkEnd w:id="8762"/>
      <w:r>
        <w:rPr>
          <w:rtl/>
        </w:rPr>
        <w:t xml:space="preserve">מזרנים </w:t>
      </w:r>
      <w:bookmarkStart w:id="8763" w:name="_ETM_Q22_236320"/>
      <w:bookmarkEnd w:id="8763"/>
      <w:r>
        <w:rPr>
          <w:rtl/>
        </w:rPr>
        <w:t xml:space="preserve">לתושבי </w:t>
      </w:r>
      <w:bookmarkStart w:id="8764" w:name="_ETM_Q22_236980"/>
      <w:bookmarkEnd w:id="8764"/>
      <w:r>
        <w:rPr>
          <w:rtl/>
        </w:rPr>
        <w:t xml:space="preserve">אשקלון </w:t>
      </w:r>
      <w:bookmarkStart w:id="8765" w:name="_ETM_Q22_237489"/>
      <w:bookmarkEnd w:id="8765"/>
      <w:r>
        <w:rPr>
          <w:rtl/>
        </w:rPr>
        <w:t xml:space="preserve">חסרי </w:t>
      </w:r>
      <w:bookmarkStart w:id="8766" w:name="_ETM_Q22_237910"/>
      <w:bookmarkEnd w:id="8766"/>
      <w:r>
        <w:rPr>
          <w:rtl/>
        </w:rPr>
        <w:t>הממ</w:t>
      </w:r>
      <w:r>
        <w:rPr>
          <w:rFonts w:hint="cs"/>
          <w:rtl/>
        </w:rPr>
        <w:t>"</w:t>
      </w:r>
      <w:r>
        <w:rPr>
          <w:rtl/>
        </w:rPr>
        <w:t xml:space="preserve">ד </w:t>
      </w:r>
      <w:bookmarkStart w:id="8767" w:name="_ETM_Q22_238949"/>
      <w:bookmarkEnd w:id="8767"/>
      <w:r>
        <w:rPr>
          <w:rtl/>
        </w:rPr>
        <w:t xml:space="preserve">עבור </w:t>
      </w:r>
      <w:bookmarkStart w:id="8768" w:name="_ETM_Q22_239280"/>
      <w:bookmarkEnd w:id="8768"/>
      <w:r>
        <w:rPr>
          <w:rtl/>
        </w:rPr>
        <w:t xml:space="preserve">השהייה </w:t>
      </w:r>
      <w:bookmarkStart w:id="8769" w:name="_ETM_Q22_240030"/>
      <w:bookmarkEnd w:id="8769"/>
      <w:r>
        <w:rPr>
          <w:rtl/>
        </w:rPr>
        <w:t xml:space="preserve">במקלטים </w:t>
      </w:r>
      <w:bookmarkStart w:id="8770" w:name="_ETM_Q22_241200"/>
      <w:bookmarkStart w:id="8771" w:name="_ETM_Q22_242010"/>
      <w:bookmarkEnd w:id="8770"/>
      <w:bookmarkEnd w:id="8771"/>
      <w:r>
        <w:rPr>
          <w:rtl/>
        </w:rPr>
        <w:t>הציבוריים</w:t>
      </w:r>
      <w:r>
        <w:rPr>
          <w:rFonts w:hint="cs"/>
          <w:rtl/>
        </w:rPr>
        <w:t xml:space="preserve">. </w:t>
      </w:r>
      <w:bookmarkStart w:id="8772" w:name="_ETM_Q22_544000"/>
      <w:bookmarkStart w:id="8773" w:name="_ETM_Q22_545000"/>
      <w:bookmarkStart w:id="8774" w:name="_ETM_Q22_243510"/>
      <w:bookmarkStart w:id="8775" w:name="_ETM_Q22_540000"/>
      <w:bookmarkEnd w:id="8772"/>
      <w:bookmarkEnd w:id="8773"/>
      <w:bookmarkEnd w:id="8774"/>
      <w:bookmarkEnd w:id="8775"/>
      <w:r>
        <w:rPr>
          <w:rtl/>
        </w:rPr>
        <w:t xml:space="preserve">ראש </w:t>
      </w:r>
      <w:bookmarkStart w:id="8776" w:name="_ETM_Q22_243839"/>
      <w:bookmarkEnd w:id="8776"/>
      <w:proofErr w:type="spellStart"/>
      <w:r>
        <w:rPr>
          <w:rtl/>
        </w:rPr>
        <w:t>מ</w:t>
      </w:r>
      <w:r>
        <w:rPr>
          <w:rFonts w:hint="cs"/>
          <w:rtl/>
        </w:rPr>
        <w:t>י</w:t>
      </w:r>
      <w:r>
        <w:rPr>
          <w:rtl/>
        </w:rPr>
        <w:t>נהל</w:t>
      </w:r>
      <w:proofErr w:type="spellEnd"/>
      <w:r>
        <w:rPr>
          <w:rtl/>
        </w:rPr>
        <w:t xml:space="preserve"> </w:t>
      </w:r>
      <w:bookmarkStart w:id="8777" w:name="_ETM_Q22_244200"/>
      <w:bookmarkEnd w:id="8777"/>
      <w:r>
        <w:rPr>
          <w:rtl/>
        </w:rPr>
        <w:t xml:space="preserve">החירום </w:t>
      </w:r>
      <w:bookmarkStart w:id="8778" w:name="_ETM_Q22_244740"/>
      <w:bookmarkEnd w:id="8778"/>
      <w:r>
        <w:rPr>
          <w:rtl/>
        </w:rPr>
        <w:t xml:space="preserve">נפגש </w:t>
      </w:r>
      <w:bookmarkStart w:id="8779" w:name="_ETM_Q22_245189"/>
      <w:bookmarkEnd w:id="8779"/>
      <w:r>
        <w:rPr>
          <w:rtl/>
        </w:rPr>
        <w:t xml:space="preserve">עם </w:t>
      </w:r>
      <w:bookmarkStart w:id="8780" w:name="_ETM_Q22_245310"/>
      <w:bookmarkEnd w:id="8780"/>
      <w:r>
        <w:rPr>
          <w:rtl/>
        </w:rPr>
        <w:t xml:space="preserve">כל </w:t>
      </w:r>
      <w:bookmarkStart w:id="8781" w:name="_ETM_Q22_245549"/>
      <w:bookmarkEnd w:id="8781"/>
      <w:r>
        <w:rPr>
          <w:rtl/>
        </w:rPr>
        <w:t xml:space="preserve">ראשי </w:t>
      </w:r>
      <w:bookmarkStart w:id="8782" w:name="_ETM_Q22_245880"/>
      <w:bookmarkEnd w:id="8782"/>
      <w:r>
        <w:rPr>
          <w:rtl/>
        </w:rPr>
        <w:t xml:space="preserve">הרשויות </w:t>
      </w:r>
      <w:bookmarkStart w:id="8783" w:name="_ETM_Q22_246540"/>
      <w:bookmarkEnd w:id="8783"/>
      <w:r>
        <w:rPr>
          <w:rtl/>
        </w:rPr>
        <w:t>בעוטף</w:t>
      </w:r>
      <w:r w:rsidR="007117F3">
        <w:rPr>
          <w:rFonts w:hint="cs"/>
          <w:rtl/>
        </w:rPr>
        <w:t>,</w:t>
      </w:r>
      <w:r>
        <w:rPr>
          <w:rtl/>
        </w:rPr>
        <w:t xml:space="preserve"> </w:t>
      </w:r>
      <w:bookmarkStart w:id="8784" w:name="_ETM_Q22_247780"/>
      <w:bookmarkEnd w:id="8784"/>
      <w:r>
        <w:rPr>
          <w:rtl/>
        </w:rPr>
        <w:t xml:space="preserve">וכן </w:t>
      </w:r>
      <w:bookmarkStart w:id="8785" w:name="_ETM_Q22_248170"/>
      <w:bookmarkEnd w:id="8785"/>
      <w:r>
        <w:rPr>
          <w:rtl/>
        </w:rPr>
        <w:t xml:space="preserve">עם </w:t>
      </w:r>
      <w:bookmarkStart w:id="8786" w:name="_ETM_Q22_248350"/>
      <w:bookmarkEnd w:id="8786"/>
      <w:r>
        <w:rPr>
          <w:rtl/>
        </w:rPr>
        <w:t xml:space="preserve">ראשי </w:t>
      </w:r>
      <w:bookmarkStart w:id="8787" w:name="_ETM_Q22_248709"/>
      <w:bookmarkEnd w:id="8787"/>
      <w:r>
        <w:rPr>
          <w:rtl/>
        </w:rPr>
        <w:t xml:space="preserve">הרשויות </w:t>
      </w:r>
      <w:bookmarkStart w:id="8788" w:name="_ETM_Q22_249310"/>
      <w:bookmarkEnd w:id="8788"/>
      <w:r>
        <w:rPr>
          <w:rtl/>
        </w:rPr>
        <w:t xml:space="preserve">באשקלון </w:t>
      </w:r>
      <w:bookmarkStart w:id="8789" w:name="_ETM_Q22_249880"/>
      <w:bookmarkEnd w:id="8789"/>
      <w:r>
        <w:rPr>
          <w:rFonts w:hint="cs"/>
          <w:rtl/>
        </w:rPr>
        <w:t>ו</w:t>
      </w:r>
      <w:r>
        <w:rPr>
          <w:rtl/>
        </w:rPr>
        <w:t>בנתיבות</w:t>
      </w:r>
      <w:r>
        <w:rPr>
          <w:rFonts w:hint="cs"/>
          <w:rtl/>
        </w:rPr>
        <w:t>,</w:t>
      </w:r>
      <w:r>
        <w:rPr>
          <w:rtl/>
        </w:rPr>
        <w:t xml:space="preserve"> </w:t>
      </w:r>
      <w:bookmarkStart w:id="8790" w:name="_ETM_Q22_250959"/>
      <w:bookmarkEnd w:id="8790"/>
      <w:r>
        <w:rPr>
          <w:rtl/>
        </w:rPr>
        <w:t xml:space="preserve">על </w:t>
      </w:r>
      <w:bookmarkStart w:id="8791" w:name="_ETM_Q22_251244"/>
      <w:bookmarkEnd w:id="8791"/>
      <w:r>
        <w:rPr>
          <w:rtl/>
        </w:rPr>
        <w:t xml:space="preserve">מנת </w:t>
      </w:r>
      <w:bookmarkStart w:id="8792" w:name="_ETM_Q22_251530"/>
      <w:bookmarkEnd w:id="8792"/>
      <w:r>
        <w:rPr>
          <w:rtl/>
        </w:rPr>
        <w:t xml:space="preserve">לעמוד </w:t>
      </w:r>
      <w:bookmarkStart w:id="8793" w:name="_ETM_Q22_252009"/>
      <w:bookmarkEnd w:id="8793"/>
      <w:r>
        <w:rPr>
          <w:rtl/>
        </w:rPr>
        <w:t xml:space="preserve">מקרוב </w:t>
      </w:r>
      <w:bookmarkStart w:id="8794" w:name="_ETM_Q22_253000"/>
      <w:bookmarkEnd w:id="8794"/>
      <w:r>
        <w:rPr>
          <w:rtl/>
        </w:rPr>
        <w:t xml:space="preserve">על </w:t>
      </w:r>
      <w:bookmarkStart w:id="8795" w:name="_ETM_Q22_253209"/>
      <w:bookmarkEnd w:id="8795"/>
      <w:r>
        <w:rPr>
          <w:rtl/>
        </w:rPr>
        <w:t>צ</w:t>
      </w:r>
      <w:bookmarkStart w:id="8796" w:name="_ETM_Q22_253590"/>
      <w:bookmarkEnd w:id="8796"/>
      <w:r>
        <w:rPr>
          <w:rFonts w:hint="cs"/>
          <w:rtl/>
        </w:rPr>
        <w:t xml:space="preserve">ורכיהן. </w:t>
      </w:r>
    </w:p>
    <w:p w:rsidR="0032253A" w:rsidRDefault="0032253A" w:rsidP="00B41C35">
      <w:pPr>
        <w:rPr>
          <w:rtl/>
        </w:rPr>
      </w:pPr>
      <w:bookmarkStart w:id="8797" w:name="_ETM_Q22_554882"/>
      <w:bookmarkStart w:id="8798" w:name="_ETM_Q22_555025"/>
      <w:bookmarkEnd w:id="8797"/>
      <w:bookmarkEnd w:id="8798"/>
    </w:p>
    <w:p w:rsidR="0032253A" w:rsidRDefault="0032253A" w:rsidP="007117F3">
      <w:pPr>
        <w:rPr>
          <w:rtl/>
        </w:rPr>
      </w:pPr>
      <w:bookmarkStart w:id="8799" w:name="_ETM_Q22_559000"/>
      <w:bookmarkEnd w:id="8799"/>
      <w:r>
        <w:rPr>
          <w:rFonts w:hint="cs"/>
          <w:rtl/>
        </w:rPr>
        <w:t>ב-2 בדצמבר 2018</w:t>
      </w:r>
      <w:r>
        <w:rPr>
          <w:rtl/>
        </w:rPr>
        <w:t xml:space="preserve"> </w:t>
      </w:r>
      <w:bookmarkStart w:id="8800" w:name="_ETM_Q22_255010"/>
      <w:bookmarkStart w:id="8801" w:name="_ETM_Q22_258120"/>
      <w:bookmarkEnd w:id="8800"/>
      <w:bookmarkEnd w:id="8801"/>
      <w:r>
        <w:rPr>
          <w:rtl/>
        </w:rPr>
        <w:t xml:space="preserve">קיבלה </w:t>
      </w:r>
      <w:bookmarkStart w:id="8802" w:name="_ETM_Q22_258600"/>
      <w:bookmarkEnd w:id="8802"/>
      <w:r>
        <w:rPr>
          <w:rtl/>
        </w:rPr>
        <w:t xml:space="preserve">ממשלת </w:t>
      </w:r>
      <w:bookmarkStart w:id="8803" w:name="_ETM_Q22_259170"/>
      <w:bookmarkEnd w:id="8803"/>
      <w:r>
        <w:rPr>
          <w:rtl/>
        </w:rPr>
        <w:t xml:space="preserve">ישראל </w:t>
      </w:r>
      <w:bookmarkStart w:id="8804" w:name="_ETM_Q22_259650"/>
      <w:bookmarkEnd w:id="8804"/>
      <w:r>
        <w:rPr>
          <w:rtl/>
        </w:rPr>
        <w:t xml:space="preserve">החלטה </w:t>
      </w:r>
      <w:bookmarkStart w:id="8805" w:name="_ETM_Q22_260069"/>
      <w:bookmarkEnd w:id="8805"/>
      <w:r>
        <w:rPr>
          <w:rtl/>
        </w:rPr>
        <w:t xml:space="preserve">נוספת </w:t>
      </w:r>
      <w:bookmarkStart w:id="8806" w:name="_ETM_Q22_261270"/>
      <w:bookmarkEnd w:id="8806"/>
      <w:r>
        <w:rPr>
          <w:rtl/>
        </w:rPr>
        <w:t xml:space="preserve">לחיזוק </w:t>
      </w:r>
      <w:bookmarkStart w:id="8807" w:name="_ETM_Q22_261900"/>
      <w:bookmarkEnd w:id="8807"/>
      <w:r>
        <w:rPr>
          <w:rtl/>
        </w:rPr>
        <w:t xml:space="preserve">החוסן </w:t>
      </w:r>
      <w:bookmarkStart w:id="8808" w:name="_ETM_Q22_262380"/>
      <w:bookmarkEnd w:id="8808"/>
      <w:r>
        <w:rPr>
          <w:rtl/>
        </w:rPr>
        <w:t xml:space="preserve">האזרחי </w:t>
      </w:r>
      <w:bookmarkStart w:id="8809" w:name="_ETM_Q22_262979"/>
      <w:bookmarkEnd w:id="8809"/>
      <w:r>
        <w:rPr>
          <w:rtl/>
        </w:rPr>
        <w:t xml:space="preserve">בשדרות </w:t>
      </w:r>
      <w:bookmarkStart w:id="8810" w:name="_ETM_Q22_263580"/>
      <w:bookmarkEnd w:id="8810"/>
      <w:r>
        <w:rPr>
          <w:rtl/>
        </w:rPr>
        <w:t>ובי</w:t>
      </w:r>
      <w:r>
        <w:rPr>
          <w:rFonts w:hint="cs"/>
          <w:rtl/>
        </w:rPr>
        <w:t>י</w:t>
      </w:r>
      <w:r>
        <w:rPr>
          <w:rtl/>
        </w:rPr>
        <w:t xml:space="preserve">שובי </w:t>
      </w:r>
      <w:bookmarkStart w:id="8811" w:name="_ETM_Q22_264150"/>
      <w:bookmarkEnd w:id="8811"/>
      <w:r>
        <w:rPr>
          <w:rFonts w:hint="cs"/>
          <w:rtl/>
        </w:rPr>
        <w:t>ה</w:t>
      </w:r>
      <w:r>
        <w:rPr>
          <w:rtl/>
        </w:rPr>
        <w:t xml:space="preserve">עוטף </w:t>
      </w:r>
      <w:bookmarkStart w:id="8812" w:name="_ETM_Q22_265229"/>
      <w:bookmarkEnd w:id="8812"/>
      <w:r>
        <w:rPr>
          <w:rtl/>
        </w:rPr>
        <w:t xml:space="preserve">הכוללת </w:t>
      </w:r>
      <w:bookmarkStart w:id="8813" w:name="_ETM_Q22_265979"/>
      <w:bookmarkEnd w:id="8813"/>
      <w:r>
        <w:rPr>
          <w:rtl/>
        </w:rPr>
        <w:t xml:space="preserve">את </w:t>
      </w:r>
      <w:bookmarkStart w:id="8814" w:name="_ETM_Q22_266100"/>
      <w:bookmarkEnd w:id="8814"/>
      <w:r>
        <w:rPr>
          <w:rtl/>
        </w:rPr>
        <w:t xml:space="preserve">המסגרת </w:t>
      </w:r>
      <w:bookmarkStart w:id="8815" w:name="_ETM_Q22_266729"/>
      <w:bookmarkEnd w:id="8815"/>
      <w:r>
        <w:rPr>
          <w:rtl/>
        </w:rPr>
        <w:t xml:space="preserve">התקציבית </w:t>
      </w:r>
      <w:bookmarkStart w:id="8816" w:name="_ETM_Q22_267420"/>
      <w:bookmarkEnd w:id="8816"/>
      <w:r>
        <w:rPr>
          <w:rtl/>
        </w:rPr>
        <w:t xml:space="preserve">לתוכנית </w:t>
      </w:r>
      <w:bookmarkStart w:id="8817" w:name="_ETM_Q22_267930"/>
      <w:bookmarkEnd w:id="8817"/>
      <w:r>
        <w:rPr>
          <w:rtl/>
        </w:rPr>
        <w:t xml:space="preserve">זו </w:t>
      </w:r>
      <w:bookmarkStart w:id="8818" w:name="_ETM_Q22_268709"/>
      <w:bookmarkEnd w:id="8818"/>
      <w:r>
        <w:rPr>
          <w:rtl/>
        </w:rPr>
        <w:t xml:space="preserve">עבור </w:t>
      </w:r>
      <w:bookmarkStart w:id="8819" w:name="_ETM_Q22_269100"/>
      <w:bookmarkEnd w:id="8819"/>
      <w:r>
        <w:rPr>
          <w:rtl/>
        </w:rPr>
        <w:t xml:space="preserve">השנים </w:t>
      </w:r>
      <w:bookmarkStart w:id="8820" w:name="_ETM_Q22_270149"/>
      <w:bookmarkEnd w:id="8820"/>
      <w:r>
        <w:rPr>
          <w:rtl/>
        </w:rPr>
        <w:t xml:space="preserve">2019 </w:t>
      </w:r>
      <w:bookmarkStart w:id="8821" w:name="_ETM_Q22_271680"/>
      <w:bookmarkEnd w:id="8821"/>
      <w:r>
        <w:rPr>
          <w:rtl/>
        </w:rPr>
        <w:t>ו-2020</w:t>
      </w:r>
      <w:r>
        <w:rPr>
          <w:rFonts w:hint="cs"/>
          <w:rtl/>
        </w:rPr>
        <w:t>.</w:t>
      </w:r>
      <w:r>
        <w:rPr>
          <w:rtl/>
        </w:rPr>
        <w:t xml:space="preserve"> </w:t>
      </w:r>
      <w:bookmarkStart w:id="8822" w:name="_ETM_Q22_273600"/>
      <w:bookmarkEnd w:id="8822"/>
      <w:r>
        <w:rPr>
          <w:rtl/>
        </w:rPr>
        <w:t xml:space="preserve">בהתאם </w:t>
      </w:r>
      <w:bookmarkStart w:id="8823" w:name="_ETM_Q22_274200"/>
      <w:bookmarkEnd w:id="8823"/>
      <w:r>
        <w:rPr>
          <w:rtl/>
        </w:rPr>
        <w:t>להחלטה</w:t>
      </w:r>
      <w:r>
        <w:rPr>
          <w:rFonts w:hint="cs"/>
          <w:rtl/>
        </w:rPr>
        <w:t>,</w:t>
      </w:r>
      <w:r>
        <w:rPr>
          <w:rtl/>
        </w:rPr>
        <w:t xml:space="preserve"> </w:t>
      </w:r>
      <w:bookmarkStart w:id="8824" w:name="_ETM_Q22_275579"/>
      <w:bookmarkEnd w:id="8824"/>
      <w:r>
        <w:rPr>
          <w:rtl/>
        </w:rPr>
        <w:t xml:space="preserve">האריך </w:t>
      </w:r>
      <w:bookmarkStart w:id="8825" w:name="_ETM_Q22_275990"/>
      <w:bookmarkEnd w:id="8825"/>
      <w:r>
        <w:rPr>
          <w:rtl/>
        </w:rPr>
        <w:t xml:space="preserve">שר </w:t>
      </w:r>
      <w:bookmarkStart w:id="8826" w:name="_ETM_Q22_276200"/>
      <w:bookmarkEnd w:id="8826"/>
      <w:r>
        <w:rPr>
          <w:rtl/>
        </w:rPr>
        <w:t xml:space="preserve">הפנים </w:t>
      </w:r>
      <w:bookmarkStart w:id="8827" w:name="_ETM_Q22_276590"/>
      <w:bookmarkEnd w:id="8827"/>
      <w:r>
        <w:rPr>
          <w:rFonts w:hint="cs"/>
          <w:rtl/>
        </w:rPr>
        <w:t xml:space="preserve">את </w:t>
      </w:r>
      <w:r>
        <w:rPr>
          <w:rtl/>
        </w:rPr>
        <w:t xml:space="preserve">תוקף </w:t>
      </w:r>
      <w:bookmarkStart w:id="8828" w:name="_ETM_Q22_277040"/>
      <w:bookmarkEnd w:id="8828"/>
      <w:r>
        <w:rPr>
          <w:rFonts w:hint="cs"/>
          <w:rtl/>
        </w:rPr>
        <w:t>ה</w:t>
      </w:r>
      <w:r>
        <w:rPr>
          <w:rtl/>
        </w:rPr>
        <w:t xml:space="preserve">תקנה </w:t>
      </w:r>
      <w:bookmarkStart w:id="8829" w:name="_ETM_Q22_277549"/>
      <w:bookmarkEnd w:id="8829"/>
      <w:r>
        <w:rPr>
          <w:rtl/>
        </w:rPr>
        <w:t>3</w:t>
      </w:r>
      <w:bookmarkStart w:id="8830" w:name="_ETM_Q22_277939"/>
      <w:bookmarkEnd w:id="8830"/>
      <w:r w:rsidRPr="00301AF5">
        <w:rPr>
          <w:rtl/>
        </w:rPr>
        <w:t>ג</w:t>
      </w:r>
      <w:r>
        <w:rPr>
          <w:rtl/>
        </w:rPr>
        <w:t xml:space="preserve"> </w:t>
      </w:r>
      <w:bookmarkStart w:id="8831" w:name="_ETM_Q22_278299"/>
      <w:bookmarkEnd w:id="8831"/>
      <w:r>
        <w:rPr>
          <w:rtl/>
        </w:rPr>
        <w:t xml:space="preserve">לתקנות </w:t>
      </w:r>
      <w:bookmarkStart w:id="8832" w:name="_ETM_Q22_278840"/>
      <w:bookmarkEnd w:id="8832"/>
      <w:r>
        <w:rPr>
          <w:rtl/>
        </w:rPr>
        <w:t xml:space="preserve">ההסדרים </w:t>
      </w:r>
      <w:bookmarkStart w:id="8833" w:name="_ETM_Q22_279409"/>
      <w:bookmarkEnd w:id="8833"/>
      <w:r>
        <w:rPr>
          <w:rtl/>
        </w:rPr>
        <w:t xml:space="preserve">במשק </w:t>
      </w:r>
      <w:bookmarkStart w:id="8834" w:name="_ETM_Q22_279890"/>
      <w:bookmarkEnd w:id="8834"/>
      <w:r>
        <w:rPr>
          <w:rtl/>
        </w:rPr>
        <w:t xml:space="preserve">המדינה </w:t>
      </w:r>
      <w:bookmarkStart w:id="8835" w:name="_ETM_Q22_280939"/>
      <w:bookmarkEnd w:id="8835"/>
      <w:r>
        <w:rPr>
          <w:rtl/>
        </w:rPr>
        <w:t xml:space="preserve">אשר </w:t>
      </w:r>
      <w:bookmarkStart w:id="8836" w:name="_ETM_Q22_281360"/>
      <w:bookmarkEnd w:id="8836"/>
      <w:r>
        <w:rPr>
          <w:rtl/>
        </w:rPr>
        <w:t xml:space="preserve">מקנה </w:t>
      </w:r>
      <w:bookmarkStart w:id="8837" w:name="_ETM_Q22_281780"/>
      <w:bookmarkEnd w:id="8837"/>
      <w:r>
        <w:rPr>
          <w:rtl/>
        </w:rPr>
        <w:t xml:space="preserve">הנחה </w:t>
      </w:r>
      <w:bookmarkStart w:id="8838" w:name="_ETM_Q22_282170"/>
      <w:bookmarkEnd w:id="8838"/>
      <w:r>
        <w:rPr>
          <w:rtl/>
        </w:rPr>
        <w:t xml:space="preserve">בשיעור </w:t>
      </w:r>
      <w:bookmarkStart w:id="8839" w:name="_ETM_Q22_282650"/>
      <w:bookmarkEnd w:id="8839"/>
      <w:r>
        <w:rPr>
          <w:rtl/>
        </w:rPr>
        <w:t xml:space="preserve">של </w:t>
      </w:r>
      <w:bookmarkStart w:id="8840" w:name="_ETM_Q22_282890"/>
      <w:bookmarkEnd w:id="8840"/>
      <w:r>
        <w:rPr>
          <w:rtl/>
        </w:rPr>
        <w:t xml:space="preserve">45% </w:t>
      </w:r>
      <w:bookmarkStart w:id="8841" w:name="_ETM_Q22_284759"/>
      <w:bookmarkEnd w:id="8841"/>
      <w:r>
        <w:rPr>
          <w:rtl/>
        </w:rPr>
        <w:t>ב</w:t>
      </w:r>
      <w:bookmarkStart w:id="8842" w:name="_ETM_Q22_285540"/>
      <w:bookmarkEnd w:id="8842"/>
      <w:r>
        <w:rPr>
          <w:rFonts w:hint="cs"/>
          <w:rtl/>
        </w:rPr>
        <w:t>שיעורי ה</w:t>
      </w:r>
      <w:r>
        <w:rPr>
          <w:rtl/>
        </w:rPr>
        <w:t xml:space="preserve">ארנונה </w:t>
      </w:r>
      <w:bookmarkStart w:id="8843" w:name="_ETM_Q22_286229"/>
      <w:bookmarkEnd w:id="8843"/>
      <w:r>
        <w:rPr>
          <w:rtl/>
        </w:rPr>
        <w:t xml:space="preserve">למגורים </w:t>
      </w:r>
      <w:bookmarkStart w:id="8844" w:name="_ETM_Q22_287430"/>
      <w:bookmarkEnd w:id="8844"/>
      <w:r>
        <w:rPr>
          <w:rtl/>
        </w:rPr>
        <w:t xml:space="preserve">וכן </w:t>
      </w:r>
      <w:bookmarkStart w:id="8845" w:name="_ETM_Q22_287790"/>
      <w:bookmarkEnd w:id="8845"/>
      <w:r>
        <w:rPr>
          <w:rtl/>
        </w:rPr>
        <w:t xml:space="preserve">הנחה </w:t>
      </w:r>
      <w:bookmarkStart w:id="8846" w:name="_ETM_Q22_288210"/>
      <w:bookmarkEnd w:id="8846"/>
      <w:r>
        <w:rPr>
          <w:rtl/>
        </w:rPr>
        <w:t xml:space="preserve">בשיעור </w:t>
      </w:r>
      <w:bookmarkStart w:id="8847" w:name="_ETM_Q22_289229"/>
      <w:bookmarkEnd w:id="8847"/>
      <w:r>
        <w:rPr>
          <w:rtl/>
        </w:rPr>
        <w:t xml:space="preserve">של </w:t>
      </w:r>
      <w:bookmarkStart w:id="8848" w:name="_ETM_Q22_289799"/>
      <w:bookmarkEnd w:id="8848"/>
      <w:r>
        <w:rPr>
          <w:rtl/>
        </w:rPr>
        <w:t xml:space="preserve">39% </w:t>
      </w:r>
      <w:bookmarkStart w:id="8849" w:name="_ETM_Q22_291920"/>
      <w:bookmarkEnd w:id="8849"/>
      <w:r>
        <w:rPr>
          <w:rtl/>
        </w:rPr>
        <w:t xml:space="preserve">בשיעורי </w:t>
      </w:r>
      <w:bookmarkStart w:id="8850" w:name="_ETM_Q22_292580"/>
      <w:bookmarkEnd w:id="8850"/>
      <w:r>
        <w:rPr>
          <w:rtl/>
        </w:rPr>
        <w:t xml:space="preserve">הארנונה </w:t>
      </w:r>
      <w:bookmarkStart w:id="8851" w:name="_ETM_Q22_293240"/>
      <w:bookmarkEnd w:id="8851"/>
      <w:r>
        <w:rPr>
          <w:rtl/>
        </w:rPr>
        <w:t xml:space="preserve">לנכסים </w:t>
      </w:r>
      <w:bookmarkStart w:id="8852" w:name="_ETM_Q22_293900"/>
      <w:bookmarkEnd w:id="8852"/>
      <w:r>
        <w:rPr>
          <w:rtl/>
        </w:rPr>
        <w:t>האחרים</w:t>
      </w:r>
      <w:r>
        <w:rPr>
          <w:rFonts w:hint="cs"/>
          <w:rtl/>
        </w:rPr>
        <w:t>.</w:t>
      </w:r>
      <w:r>
        <w:rPr>
          <w:rtl/>
        </w:rPr>
        <w:t xml:space="preserve"> </w:t>
      </w:r>
      <w:bookmarkStart w:id="8853" w:name="_ETM_Q22_295010"/>
      <w:bookmarkEnd w:id="8853"/>
      <w:r>
        <w:rPr>
          <w:rtl/>
        </w:rPr>
        <w:t>זאת</w:t>
      </w:r>
      <w:r>
        <w:rPr>
          <w:rFonts w:hint="cs"/>
          <w:rtl/>
        </w:rPr>
        <w:t>,</w:t>
      </w:r>
      <w:r>
        <w:rPr>
          <w:rtl/>
        </w:rPr>
        <w:t xml:space="preserve"> </w:t>
      </w:r>
      <w:bookmarkStart w:id="8854" w:name="_ETM_Q22_295340"/>
      <w:bookmarkEnd w:id="8854"/>
      <w:r>
        <w:rPr>
          <w:rtl/>
        </w:rPr>
        <w:t xml:space="preserve">במטרה </w:t>
      </w:r>
      <w:bookmarkStart w:id="8855" w:name="_ETM_Q22_295880"/>
      <w:bookmarkEnd w:id="8855"/>
      <w:r>
        <w:rPr>
          <w:rtl/>
        </w:rPr>
        <w:t xml:space="preserve">לייצר </w:t>
      </w:r>
      <w:bookmarkStart w:id="8856" w:name="_ETM_Q22_296450"/>
      <w:bookmarkEnd w:id="8856"/>
      <w:r>
        <w:rPr>
          <w:rtl/>
        </w:rPr>
        <w:t xml:space="preserve">תמריץ </w:t>
      </w:r>
      <w:bookmarkStart w:id="8857" w:name="_ETM_Q22_296990"/>
      <w:bookmarkEnd w:id="8857"/>
      <w:r>
        <w:rPr>
          <w:rtl/>
        </w:rPr>
        <w:t xml:space="preserve">חיובי </w:t>
      </w:r>
      <w:bookmarkStart w:id="8858" w:name="_ETM_Q22_297350"/>
      <w:bookmarkEnd w:id="8858"/>
      <w:r>
        <w:rPr>
          <w:rtl/>
        </w:rPr>
        <w:t xml:space="preserve">לתושבים </w:t>
      </w:r>
      <w:bookmarkStart w:id="8859" w:name="_ETM_Q22_298610"/>
      <w:bookmarkEnd w:id="8859"/>
      <w:r>
        <w:rPr>
          <w:rtl/>
        </w:rPr>
        <w:t>ו</w:t>
      </w:r>
      <w:r>
        <w:rPr>
          <w:rFonts w:hint="cs"/>
          <w:rtl/>
        </w:rPr>
        <w:t>ל</w:t>
      </w:r>
      <w:r>
        <w:rPr>
          <w:rtl/>
        </w:rPr>
        <w:t xml:space="preserve">בעלי </w:t>
      </w:r>
      <w:bookmarkStart w:id="8860" w:name="_ETM_Q22_299390"/>
      <w:bookmarkEnd w:id="8860"/>
      <w:r>
        <w:rPr>
          <w:rtl/>
        </w:rPr>
        <w:t xml:space="preserve">העסקים </w:t>
      </w:r>
      <w:bookmarkStart w:id="8861" w:name="_ETM_Q22_300170"/>
      <w:bookmarkEnd w:id="8861"/>
      <w:r>
        <w:rPr>
          <w:rtl/>
        </w:rPr>
        <w:t>בעוטף</w:t>
      </w:r>
      <w:r>
        <w:rPr>
          <w:rFonts w:hint="cs"/>
          <w:rtl/>
        </w:rPr>
        <w:t>.</w:t>
      </w:r>
      <w:r>
        <w:rPr>
          <w:rtl/>
        </w:rPr>
        <w:t xml:space="preserve"> </w:t>
      </w:r>
      <w:bookmarkStart w:id="8862" w:name="_ETM_Q22_302310"/>
      <w:bookmarkStart w:id="8863" w:name="_ETM_Q22_608000"/>
      <w:bookmarkStart w:id="8864" w:name="_ETM_Q22_603000"/>
      <w:bookmarkEnd w:id="8862"/>
      <w:bookmarkEnd w:id="8863"/>
      <w:bookmarkEnd w:id="8864"/>
      <w:r>
        <w:rPr>
          <w:rtl/>
        </w:rPr>
        <w:t xml:space="preserve">במטרה </w:t>
      </w:r>
      <w:bookmarkStart w:id="8865" w:name="_ETM_Q22_302820"/>
      <w:bookmarkEnd w:id="8865"/>
      <w:r>
        <w:rPr>
          <w:rtl/>
        </w:rPr>
        <w:t xml:space="preserve">לשמור </w:t>
      </w:r>
      <w:bookmarkStart w:id="8866" w:name="_ETM_Q22_303450"/>
      <w:bookmarkEnd w:id="8866"/>
      <w:r>
        <w:rPr>
          <w:rtl/>
        </w:rPr>
        <w:t xml:space="preserve">על </w:t>
      </w:r>
      <w:bookmarkStart w:id="8867" w:name="_ETM_Q22_303630"/>
      <w:bookmarkEnd w:id="8867"/>
      <w:r>
        <w:rPr>
          <w:rtl/>
        </w:rPr>
        <w:t>חוסנ</w:t>
      </w:r>
      <w:r>
        <w:rPr>
          <w:rFonts w:hint="cs"/>
          <w:rtl/>
        </w:rPr>
        <w:t>ן</w:t>
      </w:r>
      <w:r>
        <w:rPr>
          <w:rtl/>
        </w:rPr>
        <w:t xml:space="preserve"> </w:t>
      </w:r>
      <w:bookmarkStart w:id="8868" w:name="_ETM_Q22_304080"/>
      <w:bookmarkEnd w:id="8868"/>
      <w:r>
        <w:rPr>
          <w:rtl/>
        </w:rPr>
        <w:t xml:space="preserve">הכלכלי </w:t>
      </w:r>
      <w:bookmarkStart w:id="8869" w:name="_ETM_Q22_304740"/>
      <w:bookmarkEnd w:id="8869"/>
      <w:r>
        <w:rPr>
          <w:rtl/>
        </w:rPr>
        <w:t xml:space="preserve">של </w:t>
      </w:r>
      <w:bookmarkStart w:id="8870" w:name="_ETM_Q22_304920"/>
      <w:bookmarkEnd w:id="8870"/>
      <w:r>
        <w:rPr>
          <w:rtl/>
        </w:rPr>
        <w:t xml:space="preserve">הרשויות </w:t>
      </w:r>
      <w:bookmarkStart w:id="8871" w:name="_ETM_Q22_305490"/>
      <w:bookmarkEnd w:id="8871"/>
      <w:r>
        <w:rPr>
          <w:rtl/>
        </w:rPr>
        <w:t>המקומיות</w:t>
      </w:r>
      <w:r>
        <w:rPr>
          <w:rFonts w:hint="cs"/>
          <w:rtl/>
        </w:rPr>
        <w:t>,</w:t>
      </w:r>
      <w:r>
        <w:rPr>
          <w:rtl/>
        </w:rPr>
        <w:t xml:space="preserve"> </w:t>
      </w:r>
      <w:bookmarkStart w:id="8872" w:name="_ETM_Q22_306719"/>
      <w:bookmarkEnd w:id="8872"/>
      <w:r>
        <w:rPr>
          <w:rtl/>
        </w:rPr>
        <w:t xml:space="preserve">לאור </w:t>
      </w:r>
      <w:bookmarkStart w:id="8873" w:name="_ETM_Q22_307079"/>
      <w:bookmarkEnd w:id="8873"/>
      <w:r>
        <w:rPr>
          <w:rFonts w:hint="cs"/>
          <w:rtl/>
        </w:rPr>
        <w:t>ה</w:t>
      </w:r>
      <w:r>
        <w:rPr>
          <w:rtl/>
        </w:rPr>
        <w:t xml:space="preserve">הנחות </w:t>
      </w:r>
      <w:bookmarkStart w:id="8874" w:name="_ETM_Q22_307679"/>
      <w:bookmarkEnd w:id="8874"/>
      <w:r>
        <w:rPr>
          <w:rtl/>
        </w:rPr>
        <w:t xml:space="preserve">בארנונה </w:t>
      </w:r>
      <w:bookmarkStart w:id="8875" w:name="_ETM_Q22_308250"/>
      <w:bookmarkEnd w:id="8875"/>
      <w:r>
        <w:rPr>
          <w:rtl/>
        </w:rPr>
        <w:t xml:space="preserve">לתושבים </w:t>
      </w:r>
      <w:bookmarkStart w:id="8876" w:name="_ETM_Q22_308879"/>
      <w:bookmarkEnd w:id="8876"/>
      <w:r>
        <w:rPr>
          <w:rtl/>
        </w:rPr>
        <w:t>ו</w:t>
      </w:r>
      <w:bookmarkStart w:id="8877" w:name="_ETM_Q22_309030"/>
      <w:bookmarkEnd w:id="8877"/>
      <w:r>
        <w:rPr>
          <w:rtl/>
        </w:rPr>
        <w:t xml:space="preserve">בעלי </w:t>
      </w:r>
      <w:bookmarkStart w:id="8878" w:name="_ETM_Q22_309389"/>
      <w:bookmarkEnd w:id="8878"/>
      <w:r>
        <w:rPr>
          <w:rtl/>
        </w:rPr>
        <w:t>העסקים</w:t>
      </w:r>
      <w:r>
        <w:rPr>
          <w:rFonts w:hint="cs"/>
          <w:rtl/>
        </w:rPr>
        <w:t>,</w:t>
      </w:r>
      <w:r>
        <w:rPr>
          <w:rtl/>
        </w:rPr>
        <w:t xml:space="preserve"> </w:t>
      </w:r>
      <w:bookmarkStart w:id="8879" w:name="_ETM_Q22_310620"/>
      <w:bookmarkEnd w:id="8879"/>
      <w:r>
        <w:rPr>
          <w:rtl/>
        </w:rPr>
        <w:t xml:space="preserve">מקצה </w:t>
      </w:r>
      <w:bookmarkStart w:id="8880" w:name="_ETM_Q22_311040"/>
      <w:bookmarkEnd w:id="8880"/>
      <w:r>
        <w:rPr>
          <w:rtl/>
        </w:rPr>
        <w:t xml:space="preserve">משרד </w:t>
      </w:r>
      <w:bookmarkStart w:id="8881" w:name="_ETM_Q22_311489"/>
      <w:bookmarkEnd w:id="8881"/>
      <w:r>
        <w:rPr>
          <w:rtl/>
        </w:rPr>
        <w:t xml:space="preserve">הפנים </w:t>
      </w:r>
      <w:bookmarkStart w:id="8882" w:name="_ETM_Q22_311849"/>
      <w:bookmarkEnd w:id="8882"/>
      <w:r>
        <w:rPr>
          <w:rtl/>
        </w:rPr>
        <w:t xml:space="preserve">לרשויות </w:t>
      </w:r>
      <w:bookmarkStart w:id="8883" w:name="_ETM_Q22_312450"/>
      <w:bookmarkEnd w:id="8883"/>
      <w:r>
        <w:rPr>
          <w:rtl/>
        </w:rPr>
        <w:t xml:space="preserve">בעוטף </w:t>
      </w:r>
      <w:bookmarkStart w:id="8884" w:name="_ETM_Q22_313139"/>
      <w:bookmarkEnd w:id="8884"/>
      <w:r>
        <w:rPr>
          <w:rtl/>
        </w:rPr>
        <w:t xml:space="preserve">מענק </w:t>
      </w:r>
      <w:bookmarkStart w:id="8885" w:name="_ETM_Q22_313650"/>
      <w:bookmarkEnd w:id="8885"/>
      <w:r>
        <w:rPr>
          <w:rtl/>
        </w:rPr>
        <w:t xml:space="preserve">מיוחד </w:t>
      </w:r>
      <w:bookmarkStart w:id="8886" w:name="_ETM_Q22_314599"/>
      <w:bookmarkEnd w:id="8886"/>
      <w:r>
        <w:rPr>
          <w:rtl/>
        </w:rPr>
        <w:t xml:space="preserve">לשיפוי </w:t>
      </w:r>
      <w:bookmarkStart w:id="8887" w:name="_ETM_Q22_315379"/>
      <w:bookmarkEnd w:id="8887"/>
      <w:r>
        <w:rPr>
          <w:rtl/>
        </w:rPr>
        <w:t xml:space="preserve">בגין </w:t>
      </w:r>
      <w:bookmarkStart w:id="8888" w:name="_ETM_Q22_315799"/>
      <w:bookmarkEnd w:id="8888"/>
      <w:r>
        <w:rPr>
          <w:rtl/>
        </w:rPr>
        <w:t xml:space="preserve">ההנחות </w:t>
      </w:r>
      <w:bookmarkStart w:id="8889" w:name="_ETM_Q22_316340"/>
      <w:bookmarkEnd w:id="8889"/>
      <w:r>
        <w:rPr>
          <w:rtl/>
        </w:rPr>
        <w:t xml:space="preserve">בארנונה </w:t>
      </w:r>
      <w:bookmarkStart w:id="8890" w:name="_ETM_Q22_317430"/>
      <w:bookmarkEnd w:id="8890"/>
      <w:r>
        <w:rPr>
          <w:rtl/>
        </w:rPr>
        <w:t xml:space="preserve">בשווי </w:t>
      </w:r>
      <w:bookmarkStart w:id="8891" w:name="_ETM_Q22_317940"/>
      <w:bookmarkEnd w:id="8891"/>
      <w:r>
        <w:rPr>
          <w:rtl/>
        </w:rPr>
        <w:t xml:space="preserve">ההכנסות </w:t>
      </w:r>
      <w:bookmarkStart w:id="8892" w:name="_ETM_Q22_318660"/>
      <w:bookmarkEnd w:id="8892"/>
      <w:r>
        <w:rPr>
          <w:rtl/>
        </w:rPr>
        <w:t xml:space="preserve">שנגרעות </w:t>
      </w:r>
      <w:bookmarkStart w:id="8893" w:name="_ETM_Q22_319440"/>
      <w:bookmarkEnd w:id="8893"/>
      <w:r>
        <w:rPr>
          <w:rtl/>
        </w:rPr>
        <w:t>מהרשויות</w:t>
      </w:r>
      <w:r>
        <w:rPr>
          <w:rFonts w:hint="cs"/>
          <w:rtl/>
        </w:rPr>
        <w:t>.</w:t>
      </w:r>
      <w:r>
        <w:rPr>
          <w:rtl/>
        </w:rPr>
        <w:t xml:space="preserve"> </w:t>
      </w:r>
      <w:bookmarkStart w:id="8894" w:name="_ETM_Q22_321129"/>
      <w:bookmarkEnd w:id="8894"/>
      <w:r>
        <w:rPr>
          <w:rtl/>
        </w:rPr>
        <w:t xml:space="preserve">מענק </w:t>
      </w:r>
      <w:bookmarkStart w:id="8895" w:name="_ETM_Q22_321639"/>
      <w:bookmarkEnd w:id="8895"/>
      <w:r>
        <w:rPr>
          <w:rtl/>
        </w:rPr>
        <w:t xml:space="preserve">זה </w:t>
      </w:r>
      <w:bookmarkStart w:id="8896" w:name="_ETM_Q22_321819"/>
      <w:bookmarkEnd w:id="8896"/>
      <w:r>
        <w:rPr>
          <w:rtl/>
        </w:rPr>
        <w:t xml:space="preserve">עומד </w:t>
      </w:r>
      <w:bookmarkStart w:id="8897" w:name="_ETM_Q22_322269"/>
      <w:bookmarkEnd w:id="8897"/>
      <w:r>
        <w:rPr>
          <w:rtl/>
        </w:rPr>
        <w:t xml:space="preserve">על </w:t>
      </w:r>
      <w:bookmarkStart w:id="8898" w:name="_ETM_Q22_322419"/>
      <w:bookmarkEnd w:id="8898"/>
      <w:r>
        <w:rPr>
          <w:rtl/>
        </w:rPr>
        <w:t xml:space="preserve">סכום </w:t>
      </w:r>
      <w:bookmarkStart w:id="8899" w:name="_ETM_Q22_323409"/>
      <w:bookmarkEnd w:id="8899"/>
      <w:r>
        <w:rPr>
          <w:rtl/>
        </w:rPr>
        <w:t xml:space="preserve">של </w:t>
      </w:r>
      <w:bookmarkStart w:id="8900" w:name="_ETM_Q22_324410"/>
      <w:bookmarkEnd w:id="8900"/>
      <w:r>
        <w:rPr>
          <w:rtl/>
        </w:rPr>
        <w:t>כ-62</w:t>
      </w:r>
      <w:r>
        <w:rPr>
          <w:rFonts w:hint="cs"/>
          <w:rtl/>
        </w:rPr>
        <w:t xml:space="preserve"> מיליון</w:t>
      </w:r>
      <w:r>
        <w:rPr>
          <w:rtl/>
        </w:rPr>
        <w:t xml:space="preserve"> </w:t>
      </w:r>
      <w:bookmarkStart w:id="8901" w:name="_ETM_Q22_326720"/>
      <w:bookmarkEnd w:id="8901"/>
      <w:r w:rsidR="007117F3">
        <w:rPr>
          <w:rFonts w:hint="cs"/>
          <w:rtl/>
        </w:rPr>
        <w:t>ב</w:t>
      </w:r>
      <w:r>
        <w:rPr>
          <w:rtl/>
        </w:rPr>
        <w:t xml:space="preserve">שנת </w:t>
      </w:r>
      <w:bookmarkStart w:id="8902" w:name="_ETM_Q22_327380"/>
      <w:bookmarkEnd w:id="8902"/>
      <w:r>
        <w:rPr>
          <w:rtl/>
        </w:rPr>
        <w:t>2019</w:t>
      </w:r>
      <w:bookmarkStart w:id="8903" w:name="_ETM_Q22_329650"/>
      <w:bookmarkEnd w:id="8903"/>
      <w:r>
        <w:rPr>
          <w:rFonts w:hint="cs"/>
          <w:rtl/>
        </w:rPr>
        <w:t>.</w:t>
      </w:r>
    </w:p>
    <w:p w:rsidR="0032253A" w:rsidRDefault="0032253A" w:rsidP="00B41C35">
      <w:pPr>
        <w:rPr>
          <w:rtl/>
        </w:rPr>
      </w:pPr>
    </w:p>
    <w:p w:rsidR="0032253A" w:rsidRDefault="0032253A" w:rsidP="007117F3">
      <w:pPr>
        <w:rPr>
          <w:rtl/>
        </w:rPr>
      </w:pPr>
      <w:bookmarkStart w:id="8904" w:name="_ETM_Q22_626000"/>
      <w:bookmarkEnd w:id="8904"/>
      <w:r>
        <w:rPr>
          <w:rtl/>
        </w:rPr>
        <w:t xml:space="preserve">מתוקף </w:t>
      </w:r>
      <w:bookmarkStart w:id="8905" w:name="_ETM_Q22_330159"/>
      <w:bookmarkEnd w:id="8905"/>
      <w:r>
        <w:rPr>
          <w:rtl/>
        </w:rPr>
        <w:t xml:space="preserve">החלטת </w:t>
      </w:r>
      <w:bookmarkStart w:id="8906" w:name="_ETM_Q22_330669"/>
      <w:bookmarkEnd w:id="8906"/>
      <w:r>
        <w:rPr>
          <w:rtl/>
        </w:rPr>
        <w:t xml:space="preserve">הממשלה </w:t>
      </w:r>
      <w:bookmarkStart w:id="8907" w:name="_ETM_Q22_332040"/>
      <w:bookmarkEnd w:id="8907"/>
      <w:r>
        <w:rPr>
          <w:rtl/>
        </w:rPr>
        <w:t xml:space="preserve">מקצה </w:t>
      </w:r>
      <w:bookmarkStart w:id="8908" w:name="_ETM_Q22_332489"/>
      <w:bookmarkEnd w:id="8908"/>
      <w:r>
        <w:rPr>
          <w:rtl/>
        </w:rPr>
        <w:t xml:space="preserve">משרד </w:t>
      </w:r>
      <w:bookmarkStart w:id="8909" w:name="_ETM_Q22_332909"/>
      <w:bookmarkEnd w:id="8909"/>
      <w:r>
        <w:rPr>
          <w:rtl/>
        </w:rPr>
        <w:t xml:space="preserve">הפנים </w:t>
      </w:r>
      <w:bookmarkStart w:id="8910" w:name="_ETM_Q22_333269"/>
      <w:bookmarkEnd w:id="8910"/>
      <w:r>
        <w:rPr>
          <w:rtl/>
        </w:rPr>
        <w:t xml:space="preserve">גם </w:t>
      </w:r>
      <w:bookmarkStart w:id="8911" w:name="_ETM_Q22_333540"/>
      <w:bookmarkEnd w:id="8911"/>
      <w:r>
        <w:rPr>
          <w:rtl/>
        </w:rPr>
        <w:t xml:space="preserve">מענק </w:t>
      </w:r>
      <w:bookmarkStart w:id="8912" w:name="_ETM_Q22_333959"/>
      <w:bookmarkEnd w:id="8912"/>
      <w:r>
        <w:rPr>
          <w:rtl/>
        </w:rPr>
        <w:t xml:space="preserve">ביטחוני </w:t>
      </w:r>
      <w:bookmarkStart w:id="8913" w:name="_ETM_Q22_334559"/>
      <w:bookmarkEnd w:id="8913"/>
      <w:r>
        <w:rPr>
          <w:rtl/>
        </w:rPr>
        <w:t xml:space="preserve">לרשויות </w:t>
      </w:r>
      <w:bookmarkStart w:id="8914" w:name="_ETM_Q22_335219"/>
      <w:bookmarkEnd w:id="8914"/>
      <w:r>
        <w:rPr>
          <w:rtl/>
        </w:rPr>
        <w:t>בעוטף</w:t>
      </w:r>
      <w:r>
        <w:rPr>
          <w:rFonts w:hint="cs"/>
          <w:rtl/>
        </w:rPr>
        <w:t>.</w:t>
      </w:r>
      <w:r>
        <w:rPr>
          <w:rtl/>
        </w:rPr>
        <w:t xml:space="preserve"> </w:t>
      </w:r>
      <w:bookmarkStart w:id="8915" w:name="_ETM_Q22_336450"/>
      <w:bookmarkEnd w:id="8915"/>
      <w:r>
        <w:rPr>
          <w:rtl/>
        </w:rPr>
        <w:t>זאת</w:t>
      </w:r>
      <w:r>
        <w:rPr>
          <w:rFonts w:hint="cs"/>
          <w:rtl/>
        </w:rPr>
        <w:t>,</w:t>
      </w:r>
      <w:r>
        <w:rPr>
          <w:rtl/>
        </w:rPr>
        <w:t xml:space="preserve"> </w:t>
      </w:r>
      <w:bookmarkStart w:id="8916" w:name="_ETM_Q22_336959"/>
      <w:bookmarkEnd w:id="8916"/>
      <w:r>
        <w:rPr>
          <w:rtl/>
        </w:rPr>
        <w:t xml:space="preserve">על </w:t>
      </w:r>
      <w:bookmarkStart w:id="8917" w:name="_ETM_Q22_337260"/>
      <w:bookmarkEnd w:id="8917"/>
      <w:r>
        <w:rPr>
          <w:rtl/>
        </w:rPr>
        <w:t xml:space="preserve">מנת </w:t>
      </w:r>
      <w:bookmarkStart w:id="8918" w:name="_ETM_Q22_337560"/>
      <w:bookmarkEnd w:id="8918"/>
      <w:r>
        <w:rPr>
          <w:rtl/>
        </w:rPr>
        <w:t xml:space="preserve">לאפשר </w:t>
      </w:r>
      <w:bookmarkStart w:id="8919" w:name="_ETM_Q22_338400"/>
      <w:bookmarkEnd w:id="8919"/>
      <w:r>
        <w:rPr>
          <w:rtl/>
        </w:rPr>
        <w:t xml:space="preserve">לרשויות </w:t>
      </w:r>
      <w:bookmarkStart w:id="8920" w:name="_ETM_Q22_339090"/>
      <w:bookmarkEnd w:id="8920"/>
      <w:r>
        <w:rPr>
          <w:rtl/>
        </w:rPr>
        <w:t xml:space="preserve">המקומיות </w:t>
      </w:r>
      <w:bookmarkStart w:id="8921" w:name="_ETM_Q22_340370"/>
      <w:bookmarkEnd w:id="8921"/>
      <w:r>
        <w:rPr>
          <w:rtl/>
        </w:rPr>
        <w:t xml:space="preserve">להתמודד </w:t>
      </w:r>
      <w:bookmarkStart w:id="8922" w:name="_ETM_Q22_341180"/>
      <w:bookmarkEnd w:id="8922"/>
      <w:r>
        <w:rPr>
          <w:rtl/>
        </w:rPr>
        <w:t xml:space="preserve">עם </w:t>
      </w:r>
      <w:bookmarkStart w:id="8923" w:name="_ETM_Q22_341299"/>
      <w:bookmarkEnd w:id="8923"/>
      <w:r>
        <w:rPr>
          <w:rtl/>
        </w:rPr>
        <w:t xml:space="preserve">המציאות </w:t>
      </w:r>
      <w:bookmarkStart w:id="8924" w:name="_ETM_Q22_341930"/>
      <w:bookmarkEnd w:id="8924"/>
      <w:r>
        <w:rPr>
          <w:rtl/>
        </w:rPr>
        <w:t xml:space="preserve">הביטחונית </w:t>
      </w:r>
      <w:bookmarkStart w:id="8925" w:name="_ETM_Q22_342650"/>
      <w:bookmarkEnd w:id="8925"/>
      <w:r>
        <w:rPr>
          <w:rtl/>
        </w:rPr>
        <w:t>הקשה</w:t>
      </w:r>
      <w:r>
        <w:rPr>
          <w:rFonts w:hint="cs"/>
          <w:rtl/>
        </w:rPr>
        <w:t xml:space="preserve">. </w:t>
      </w:r>
      <w:bookmarkStart w:id="8926" w:name="_ETM_Q22_644000"/>
      <w:bookmarkStart w:id="8927" w:name="_ETM_Q22_344180"/>
      <w:bookmarkEnd w:id="8926"/>
      <w:bookmarkEnd w:id="8927"/>
      <w:r>
        <w:rPr>
          <w:rtl/>
        </w:rPr>
        <w:t xml:space="preserve">במהלך </w:t>
      </w:r>
      <w:bookmarkStart w:id="8928" w:name="_ETM_Q22_344720"/>
      <w:bookmarkEnd w:id="8928"/>
      <w:r>
        <w:rPr>
          <w:rtl/>
        </w:rPr>
        <w:t xml:space="preserve">2019 </w:t>
      </w:r>
      <w:bookmarkStart w:id="8929" w:name="_ETM_Q22_346010"/>
      <w:bookmarkEnd w:id="8929"/>
      <w:r>
        <w:rPr>
          <w:rtl/>
        </w:rPr>
        <w:t xml:space="preserve">הקצה </w:t>
      </w:r>
      <w:bookmarkStart w:id="8930" w:name="_ETM_Q22_346430"/>
      <w:bookmarkEnd w:id="8930"/>
      <w:r>
        <w:rPr>
          <w:rtl/>
        </w:rPr>
        <w:t xml:space="preserve">משרד </w:t>
      </w:r>
      <w:bookmarkStart w:id="8931" w:name="_ETM_Q22_346849"/>
      <w:bookmarkEnd w:id="8931"/>
      <w:r>
        <w:rPr>
          <w:rtl/>
        </w:rPr>
        <w:t xml:space="preserve">הפנים </w:t>
      </w:r>
      <w:bookmarkStart w:id="8932" w:name="_ETM_Q22_347269"/>
      <w:bookmarkEnd w:id="8932"/>
      <w:r>
        <w:rPr>
          <w:rtl/>
        </w:rPr>
        <w:t xml:space="preserve">מענק </w:t>
      </w:r>
      <w:bookmarkStart w:id="8933" w:name="_ETM_Q22_347690"/>
      <w:bookmarkEnd w:id="8933"/>
      <w:r>
        <w:rPr>
          <w:rtl/>
        </w:rPr>
        <w:t xml:space="preserve">ביטחוני </w:t>
      </w:r>
      <w:bookmarkStart w:id="8934" w:name="_ETM_Q22_348230"/>
      <w:bookmarkEnd w:id="8934"/>
      <w:r>
        <w:rPr>
          <w:rtl/>
        </w:rPr>
        <w:t xml:space="preserve">מיוחד </w:t>
      </w:r>
      <w:bookmarkStart w:id="8935" w:name="_ETM_Q22_349430"/>
      <w:bookmarkEnd w:id="8935"/>
      <w:r>
        <w:rPr>
          <w:rtl/>
        </w:rPr>
        <w:t xml:space="preserve">בסך </w:t>
      </w:r>
      <w:bookmarkStart w:id="8936" w:name="_ETM_Q22_349970"/>
      <w:bookmarkStart w:id="8937" w:name="_ETM_Q22_350780"/>
      <w:bookmarkEnd w:id="8936"/>
      <w:bookmarkEnd w:id="8937"/>
      <w:r>
        <w:rPr>
          <w:rtl/>
        </w:rPr>
        <w:t>57</w:t>
      </w:r>
      <w:r>
        <w:rPr>
          <w:rFonts w:hint="cs"/>
          <w:rtl/>
        </w:rPr>
        <w:t>.</w:t>
      </w:r>
      <w:r>
        <w:rPr>
          <w:rtl/>
        </w:rPr>
        <w:t xml:space="preserve">5 </w:t>
      </w:r>
      <w:bookmarkStart w:id="8938" w:name="_ETM_Q22_353269"/>
      <w:bookmarkEnd w:id="8938"/>
      <w:r>
        <w:rPr>
          <w:rFonts w:hint="cs"/>
          <w:rtl/>
        </w:rPr>
        <w:t xml:space="preserve">מיליון </w:t>
      </w:r>
      <w:r>
        <w:rPr>
          <w:rtl/>
        </w:rPr>
        <w:t xml:space="preserve">ש"ח </w:t>
      </w:r>
      <w:bookmarkStart w:id="8939" w:name="_ETM_Q22_353840"/>
      <w:bookmarkEnd w:id="8939"/>
      <w:r>
        <w:rPr>
          <w:rtl/>
        </w:rPr>
        <w:t xml:space="preserve">לעיריית </w:t>
      </w:r>
      <w:bookmarkStart w:id="8940" w:name="_ETM_Q22_354620"/>
      <w:bookmarkEnd w:id="8940"/>
      <w:r>
        <w:rPr>
          <w:rtl/>
        </w:rPr>
        <w:t xml:space="preserve">שדרות </w:t>
      </w:r>
      <w:bookmarkStart w:id="8941" w:name="_ETM_Q22_355190"/>
      <w:bookmarkEnd w:id="8941"/>
      <w:r>
        <w:rPr>
          <w:rtl/>
        </w:rPr>
        <w:t>ו</w:t>
      </w:r>
      <w:r>
        <w:rPr>
          <w:rFonts w:hint="cs"/>
          <w:rtl/>
        </w:rPr>
        <w:t>ל</w:t>
      </w:r>
      <w:r>
        <w:rPr>
          <w:rtl/>
        </w:rPr>
        <w:t xml:space="preserve">מועצות </w:t>
      </w:r>
      <w:bookmarkStart w:id="8942" w:name="_ETM_Q22_355910"/>
      <w:bookmarkEnd w:id="8942"/>
      <w:r>
        <w:rPr>
          <w:rtl/>
        </w:rPr>
        <w:t xml:space="preserve">האזוריות </w:t>
      </w:r>
      <w:bookmarkStart w:id="8943" w:name="_ETM_Q22_356629"/>
      <w:bookmarkEnd w:id="8943"/>
      <w:r>
        <w:rPr>
          <w:rtl/>
        </w:rPr>
        <w:t xml:space="preserve">שבתחומן </w:t>
      </w:r>
      <w:bookmarkStart w:id="8944" w:name="_ETM_Q22_357349"/>
      <w:bookmarkEnd w:id="8944"/>
      <w:r>
        <w:rPr>
          <w:rtl/>
        </w:rPr>
        <w:t xml:space="preserve">מצויים </w:t>
      </w:r>
      <w:bookmarkStart w:id="8945" w:name="_ETM_Q22_358340"/>
      <w:bookmarkEnd w:id="8945"/>
      <w:r>
        <w:rPr>
          <w:rFonts w:hint="cs"/>
          <w:rtl/>
        </w:rPr>
        <w:t>י</w:t>
      </w:r>
      <w:r>
        <w:rPr>
          <w:rtl/>
        </w:rPr>
        <w:t xml:space="preserve">ישובי </w:t>
      </w:r>
      <w:bookmarkStart w:id="8946" w:name="_ETM_Q22_359060"/>
      <w:bookmarkEnd w:id="8946"/>
      <w:r>
        <w:rPr>
          <w:rtl/>
        </w:rPr>
        <w:t xml:space="preserve">עוטף </w:t>
      </w:r>
      <w:bookmarkStart w:id="8947" w:name="_ETM_Q22_359510"/>
      <w:bookmarkEnd w:id="8947"/>
      <w:r>
        <w:rPr>
          <w:rtl/>
        </w:rPr>
        <w:t>עזה</w:t>
      </w:r>
      <w:r>
        <w:rPr>
          <w:rFonts w:hint="cs"/>
          <w:rtl/>
        </w:rPr>
        <w:t>.</w:t>
      </w:r>
      <w:r>
        <w:rPr>
          <w:rtl/>
        </w:rPr>
        <w:t xml:space="preserve"> </w:t>
      </w:r>
      <w:bookmarkStart w:id="8948" w:name="_ETM_Q22_360680"/>
      <w:bookmarkEnd w:id="8948"/>
      <w:r>
        <w:rPr>
          <w:rtl/>
        </w:rPr>
        <w:t xml:space="preserve">במהלך </w:t>
      </w:r>
      <w:bookmarkStart w:id="8949" w:name="_ETM_Q22_361250"/>
      <w:bookmarkEnd w:id="8949"/>
      <w:r>
        <w:rPr>
          <w:rtl/>
        </w:rPr>
        <w:t xml:space="preserve">שנת </w:t>
      </w:r>
      <w:bookmarkStart w:id="8950" w:name="_ETM_Q22_361609"/>
      <w:bookmarkEnd w:id="8950"/>
      <w:r>
        <w:rPr>
          <w:rtl/>
        </w:rPr>
        <w:t xml:space="preserve">2020 </w:t>
      </w:r>
      <w:bookmarkStart w:id="8951" w:name="_ETM_Q22_363169"/>
      <w:bookmarkEnd w:id="8951"/>
      <w:r>
        <w:rPr>
          <w:rtl/>
        </w:rPr>
        <w:t xml:space="preserve">יוקצה </w:t>
      </w:r>
      <w:bookmarkStart w:id="8952" w:name="_ETM_Q22_363650"/>
      <w:bookmarkEnd w:id="8952"/>
      <w:r>
        <w:rPr>
          <w:rtl/>
        </w:rPr>
        <w:t xml:space="preserve">לרשויות </w:t>
      </w:r>
      <w:bookmarkStart w:id="8953" w:name="_ETM_Q22_364960"/>
      <w:bookmarkEnd w:id="8953"/>
      <w:r>
        <w:rPr>
          <w:rtl/>
        </w:rPr>
        <w:t xml:space="preserve">סכום </w:t>
      </w:r>
      <w:bookmarkStart w:id="8954" w:name="_ETM_Q22_365530"/>
      <w:bookmarkEnd w:id="8954"/>
      <w:r>
        <w:rPr>
          <w:rtl/>
        </w:rPr>
        <w:t>דומה</w:t>
      </w:r>
      <w:r>
        <w:rPr>
          <w:rFonts w:hint="cs"/>
          <w:rtl/>
        </w:rPr>
        <w:t>.</w:t>
      </w:r>
      <w:r>
        <w:rPr>
          <w:rtl/>
        </w:rPr>
        <w:t xml:space="preserve"> </w:t>
      </w:r>
      <w:bookmarkStart w:id="8955" w:name="_ETM_Q22_367189"/>
      <w:bookmarkEnd w:id="8955"/>
    </w:p>
    <w:p w:rsidR="0032253A" w:rsidRDefault="0032253A" w:rsidP="00B41C35">
      <w:pPr>
        <w:rPr>
          <w:rtl/>
        </w:rPr>
      </w:pPr>
      <w:bookmarkStart w:id="8956" w:name="_ETM_Q22_670000"/>
      <w:bookmarkEnd w:id="8956"/>
    </w:p>
    <w:p w:rsidR="0032253A" w:rsidRDefault="0032253A" w:rsidP="007117F3">
      <w:pPr>
        <w:rPr>
          <w:rtl/>
        </w:rPr>
      </w:pPr>
      <w:bookmarkStart w:id="8957" w:name="_ETM_Q22_671000"/>
      <w:bookmarkEnd w:id="8957"/>
      <w:r>
        <w:rPr>
          <w:rtl/>
        </w:rPr>
        <w:t xml:space="preserve">על </w:t>
      </w:r>
      <w:bookmarkStart w:id="8958" w:name="_ETM_Q22_367474"/>
      <w:bookmarkEnd w:id="8958"/>
      <w:r>
        <w:rPr>
          <w:rtl/>
        </w:rPr>
        <w:t xml:space="preserve">מנת </w:t>
      </w:r>
      <w:bookmarkStart w:id="8959" w:name="_ETM_Q22_367760"/>
      <w:bookmarkEnd w:id="8959"/>
      <w:r>
        <w:rPr>
          <w:rtl/>
        </w:rPr>
        <w:t xml:space="preserve">לאפשר </w:t>
      </w:r>
      <w:bookmarkStart w:id="8960" w:name="_ETM_Q22_368329"/>
      <w:bookmarkEnd w:id="8960"/>
      <w:r>
        <w:rPr>
          <w:rtl/>
        </w:rPr>
        <w:t xml:space="preserve">לרשויות </w:t>
      </w:r>
      <w:bookmarkStart w:id="8961" w:name="_ETM_Q22_368930"/>
      <w:bookmarkEnd w:id="8961"/>
      <w:r>
        <w:rPr>
          <w:rtl/>
        </w:rPr>
        <w:t xml:space="preserve">בעוטף </w:t>
      </w:r>
      <w:bookmarkStart w:id="8962" w:name="_ETM_Q22_369919"/>
      <w:bookmarkEnd w:id="8962"/>
      <w:r>
        <w:rPr>
          <w:rtl/>
        </w:rPr>
        <w:t xml:space="preserve">להמשיך </w:t>
      </w:r>
      <w:bookmarkStart w:id="8963" w:name="_ETM_Q22_370700"/>
      <w:bookmarkEnd w:id="8963"/>
      <w:r>
        <w:rPr>
          <w:rFonts w:hint="cs"/>
          <w:rtl/>
        </w:rPr>
        <w:t>ו</w:t>
      </w:r>
      <w:r>
        <w:rPr>
          <w:rtl/>
        </w:rPr>
        <w:t xml:space="preserve">לפתח </w:t>
      </w:r>
      <w:bookmarkStart w:id="8964" w:name="_ETM_Q22_371240"/>
      <w:bookmarkEnd w:id="8964"/>
      <w:r>
        <w:rPr>
          <w:rtl/>
        </w:rPr>
        <w:t xml:space="preserve">תשתיות </w:t>
      </w:r>
      <w:bookmarkStart w:id="8965" w:name="_ETM_Q22_372169"/>
      <w:bookmarkEnd w:id="8965"/>
      <w:r>
        <w:rPr>
          <w:rtl/>
        </w:rPr>
        <w:t xml:space="preserve">ושירותים </w:t>
      </w:r>
      <w:bookmarkStart w:id="8966" w:name="_ETM_Q22_372950"/>
      <w:bookmarkEnd w:id="8966"/>
      <w:r>
        <w:rPr>
          <w:rtl/>
        </w:rPr>
        <w:t xml:space="preserve">חיוניים </w:t>
      </w:r>
      <w:bookmarkStart w:id="8967" w:name="_ETM_Q22_373460"/>
      <w:bookmarkEnd w:id="8967"/>
      <w:r>
        <w:rPr>
          <w:rtl/>
        </w:rPr>
        <w:t xml:space="preserve">לתושבים </w:t>
      </w:r>
      <w:bookmarkStart w:id="8968" w:name="_ETM_Q22_374720"/>
      <w:bookmarkEnd w:id="8968"/>
      <w:r>
        <w:rPr>
          <w:rtl/>
        </w:rPr>
        <w:t xml:space="preserve">לאור </w:t>
      </w:r>
      <w:bookmarkStart w:id="8969" w:name="_ETM_Q22_375050"/>
      <w:bookmarkEnd w:id="8969"/>
      <w:r>
        <w:rPr>
          <w:rtl/>
        </w:rPr>
        <w:t xml:space="preserve">המצב </w:t>
      </w:r>
      <w:bookmarkStart w:id="8970" w:name="_ETM_Q22_375560"/>
      <w:bookmarkEnd w:id="8970"/>
      <w:r>
        <w:rPr>
          <w:rtl/>
        </w:rPr>
        <w:t xml:space="preserve">הביטחוני </w:t>
      </w:r>
      <w:bookmarkStart w:id="8971" w:name="_ETM_Q22_376100"/>
      <w:bookmarkEnd w:id="8971"/>
      <w:r>
        <w:rPr>
          <w:rtl/>
        </w:rPr>
        <w:t xml:space="preserve">הקשה </w:t>
      </w:r>
      <w:bookmarkStart w:id="8972" w:name="_ETM_Q22_377250"/>
      <w:bookmarkEnd w:id="8972"/>
      <w:r>
        <w:rPr>
          <w:rtl/>
        </w:rPr>
        <w:t xml:space="preserve">הקצה </w:t>
      </w:r>
      <w:bookmarkStart w:id="8973" w:name="_ETM_Q22_377850"/>
      <w:bookmarkEnd w:id="8973"/>
      <w:r>
        <w:rPr>
          <w:rtl/>
        </w:rPr>
        <w:t xml:space="preserve">משרד </w:t>
      </w:r>
      <w:bookmarkStart w:id="8974" w:name="_ETM_Q22_378300"/>
      <w:bookmarkEnd w:id="8974"/>
      <w:r>
        <w:rPr>
          <w:rtl/>
        </w:rPr>
        <w:t xml:space="preserve">הפנים </w:t>
      </w:r>
      <w:bookmarkStart w:id="8975" w:name="_ETM_Q22_378720"/>
      <w:bookmarkEnd w:id="8975"/>
      <w:r>
        <w:rPr>
          <w:rtl/>
        </w:rPr>
        <w:t xml:space="preserve">במהלך </w:t>
      </w:r>
      <w:bookmarkStart w:id="8976" w:name="_ETM_Q22_379710"/>
      <w:bookmarkEnd w:id="8976"/>
      <w:r>
        <w:rPr>
          <w:rtl/>
        </w:rPr>
        <w:t xml:space="preserve">2019 </w:t>
      </w:r>
      <w:bookmarkStart w:id="8977" w:name="_ETM_Q22_381300"/>
      <w:bookmarkEnd w:id="8977"/>
      <w:r>
        <w:rPr>
          <w:rtl/>
        </w:rPr>
        <w:t xml:space="preserve">מענקי </w:t>
      </w:r>
      <w:bookmarkStart w:id="8978" w:name="_ETM_Q22_381900"/>
      <w:bookmarkEnd w:id="8978"/>
      <w:r>
        <w:rPr>
          <w:rtl/>
        </w:rPr>
        <w:t xml:space="preserve">פיתוח </w:t>
      </w:r>
      <w:bookmarkStart w:id="8979" w:name="_ETM_Q22_382380"/>
      <w:bookmarkEnd w:id="8979"/>
      <w:r>
        <w:rPr>
          <w:rFonts w:hint="cs"/>
          <w:rtl/>
        </w:rPr>
        <w:t>ייעודיי</w:t>
      </w:r>
      <w:r>
        <w:rPr>
          <w:rFonts w:hint="eastAsia"/>
          <w:rtl/>
        </w:rPr>
        <w:t>ם</w:t>
      </w:r>
      <w:r>
        <w:rPr>
          <w:rtl/>
        </w:rPr>
        <w:t xml:space="preserve"> </w:t>
      </w:r>
      <w:bookmarkStart w:id="8980" w:name="_ETM_Q22_383700"/>
      <w:bookmarkEnd w:id="8980"/>
      <w:r>
        <w:rPr>
          <w:rtl/>
        </w:rPr>
        <w:t xml:space="preserve">על </w:t>
      </w:r>
      <w:bookmarkStart w:id="8981" w:name="_ETM_Q22_383940"/>
      <w:bookmarkEnd w:id="8981"/>
      <w:r>
        <w:rPr>
          <w:rtl/>
        </w:rPr>
        <w:t xml:space="preserve">סך </w:t>
      </w:r>
      <w:bookmarkStart w:id="8982" w:name="_ETM_Q22_384639"/>
      <w:bookmarkEnd w:id="8982"/>
      <w:r>
        <w:rPr>
          <w:rtl/>
        </w:rPr>
        <w:t>15</w:t>
      </w:r>
      <w:r>
        <w:rPr>
          <w:rFonts w:hint="cs"/>
          <w:rtl/>
        </w:rPr>
        <w:t xml:space="preserve"> </w:t>
      </w:r>
      <w:bookmarkStart w:id="8983" w:name="_ETM_Q22_682000"/>
      <w:bookmarkEnd w:id="8983"/>
      <w:r>
        <w:rPr>
          <w:rFonts w:hint="cs"/>
          <w:rtl/>
        </w:rPr>
        <w:t>מיליון</w:t>
      </w:r>
      <w:r>
        <w:rPr>
          <w:rtl/>
        </w:rPr>
        <w:t xml:space="preserve"> </w:t>
      </w:r>
      <w:bookmarkStart w:id="8984" w:name="_ETM_Q22_385990"/>
      <w:bookmarkEnd w:id="8984"/>
      <w:r>
        <w:rPr>
          <w:rFonts w:hint="cs"/>
          <w:rtl/>
        </w:rPr>
        <w:t>ש"ח.</w:t>
      </w:r>
      <w:r>
        <w:rPr>
          <w:rtl/>
        </w:rPr>
        <w:t xml:space="preserve"> </w:t>
      </w:r>
      <w:bookmarkStart w:id="8985" w:name="_ETM_Q22_386940"/>
      <w:bookmarkEnd w:id="8985"/>
      <w:r>
        <w:rPr>
          <w:rtl/>
        </w:rPr>
        <w:t xml:space="preserve">בשבועות </w:t>
      </w:r>
      <w:bookmarkStart w:id="8986" w:name="_ETM_Q22_387660"/>
      <w:bookmarkEnd w:id="8986"/>
      <w:r>
        <w:rPr>
          <w:rtl/>
        </w:rPr>
        <w:t>הקרובים</w:t>
      </w:r>
      <w:r>
        <w:rPr>
          <w:rFonts w:hint="cs"/>
          <w:rtl/>
        </w:rPr>
        <w:t>,</w:t>
      </w:r>
      <w:r>
        <w:rPr>
          <w:rtl/>
        </w:rPr>
        <w:t xml:space="preserve"> </w:t>
      </w:r>
      <w:bookmarkStart w:id="8987" w:name="_ETM_Q22_388830"/>
      <w:bookmarkEnd w:id="8987"/>
      <w:r>
        <w:rPr>
          <w:rtl/>
        </w:rPr>
        <w:t xml:space="preserve">לאחר </w:t>
      </w:r>
      <w:bookmarkStart w:id="8988" w:name="_ETM_Q22_389220"/>
      <w:bookmarkEnd w:id="8988"/>
      <w:r>
        <w:rPr>
          <w:rtl/>
        </w:rPr>
        <w:t>ש</w:t>
      </w:r>
      <w:r>
        <w:rPr>
          <w:rFonts w:hint="cs"/>
          <w:rtl/>
        </w:rPr>
        <w:t>י</w:t>
      </w:r>
      <w:r>
        <w:rPr>
          <w:rtl/>
        </w:rPr>
        <w:t xml:space="preserve">סתיים </w:t>
      </w:r>
      <w:bookmarkStart w:id="8989" w:name="_ETM_Q22_389910"/>
      <w:bookmarkEnd w:id="8989"/>
      <w:r>
        <w:rPr>
          <w:rtl/>
        </w:rPr>
        <w:t xml:space="preserve">הטיפול </w:t>
      </w:r>
      <w:bookmarkStart w:id="8990" w:name="_ETM_Q22_390360"/>
      <w:bookmarkEnd w:id="8990"/>
      <w:r>
        <w:rPr>
          <w:rtl/>
        </w:rPr>
        <w:t xml:space="preserve">השוטף </w:t>
      </w:r>
      <w:bookmarkStart w:id="8991" w:name="_ETM_Q22_390810"/>
      <w:bookmarkEnd w:id="8991"/>
      <w:r>
        <w:rPr>
          <w:rtl/>
        </w:rPr>
        <w:t xml:space="preserve">של </w:t>
      </w:r>
      <w:bookmarkStart w:id="8992" w:name="_ETM_Q22_390989"/>
      <w:bookmarkEnd w:id="8992"/>
      <w:r>
        <w:rPr>
          <w:rtl/>
        </w:rPr>
        <w:t xml:space="preserve">גורמי </w:t>
      </w:r>
      <w:bookmarkStart w:id="8993" w:name="_ETM_Q22_391349"/>
      <w:bookmarkEnd w:id="8993"/>
      <w:r>
        <w:rPr>
          <w:rtl/>
        </w:rPr>
        <w:t xml:space="preserve">המקצוע </w:t>
      </w:r>
      <w:bookmarkStart w:id="8994" w:name="_ETM_Q22_391889"/>
      <w:bookmarkEnd w:id="8994"/>
      <w:r>
        <w:rPr>
          <w:rtl/>
        </w:rPr>
        <w:t>במשרד</w:t>
      </w:r>
      <w:r>
        <w:rPr>
          <w:rFonts w:hint="cs"/>
          <w:rtl/>
        </w:rPr>
        <w:t>,</w:t>
      </w:r>
      <w:r>
        <w:rPr>
          <w:rtl/>
        </w:rPr>
        <w:t xml:space="preserve"> </w:t>
      </w:r>
      <w:bookmarkStart w:id="8995" w:name="_ETM_Q22_392939"/>
      <w:bookmarkEnd w:id="8995"/>
      <w:r>
        <w:rPr>
          <w:rtl/>
        </w:rPr>
        <w:t xml:space="preserve">יוקצה </w:t>
      </w:r>
      <w:bookmarkStart w:id="8996" w:name="_ETM_Q22_393540"/>
      <w:bookmarkEnd w:id="8996"/>
      <w:r>
        <w:rPr>
          <w:rtl/>
        </w:rPr>
        <w:t xml:space="preserve">סכום </w:t>
      </w:r>
      <w:bookmarkStart w:id="8997" w:name="_ETM_Q22_393930"/>
      <w:bookmarkEnd w:id="8997"/>
      <w:r>
        <w:rPr>
          <w:rtl/>
        </w:rPr>
        <w:t xml:space="preserve">נוסף </w:t>
      </w:r>
      <w:bookmarkStart w:id="8998" w:name="_ETM_Q22_394469"/>
      <w:bookmarkEnd w:id="8998"/>
      <w:r>
        <w:rPr>
          <w:rtl/>
        </w:rPr>
        <w:t xml:space="preserve">בסך </w:t>
      </w:r>
      <w:bookmarkStart w:id="8999" w:name="_ETM_Q22_394950"/>
      <w:bookmarkEnd w:id="8999"/>
      <w:r w:rsidR="007117F3">
        <w:rPr>
          <w:rFonts w:hint="cs"/>
          <w:rtl/>
        </w:rPr>
        <w:t xml:space="preserve">5 </w:t>
      </w:r>
      <w:r>
        <w:rPr>
          <w:rFonts w:hint="cs"/>
          <w:rtl/>
        </w:rPr>
        <w:t>מיליון</w:t>
      </w:r>
      <w:bookmarkStart w:id="9000" w:name="_ETM_Q22_396689"/>
      <w:bookmarkEnd w:id="9000"/>
      <w:r>
        <w:rPr>
          <w:rFonts w:hint="cs"/>
          <w:rtl/>
        </w:rPr>
        <w:t xml:space="preserve"> ש"ח.</w:t>
      </w:r>
      <w:r>
        <w:rPr>
          <w:rtl/>
        </w:rPr>
        <w:t xml:space="preserve"> </w:t>
      </w:r>
      <w:bookmarkStart w:id="9001" w:name="_ETM_Q22_397769"/>
      <w:bookmarkEnd w:id="9001"/>
    </w:p>
    <w:p w:rsidR="0032253A" w:rsidRDefault="0032253A" w:rsidP="00B41C35">
      <w:pPr>
        <w:rPr>
          <w:rtl/>
        </w:rPr>
      </w:pPr>
    </w:p>
    <w:p w:rsidR="0032253A" w:rsidRDefault="0032253A" w:rsidP="007117F3">
      <w:pPr>
        <w:rPr>
          <w:rtl/>
        </w:rPr>
      </w:pPr>
      <w:r>
        <w:rPr>
          <w:rtl/>
        </w:rPr>
        <w:t xml:space="preserve">לצד </w:t>
      </w:r>
      <w:bookmarkStart w:id="9002" w:name="_ETM_Q22_398189"/>
      <w:bookmarkEnd w:id="9002"/>
      <w:r>
        <w:rPr>
          <w:rtl/>
        </w:rPr>
        <w:t xml:space="preserve">צעדים </w:t>
      </w:r>
      <w:bookmarkStart w:id="9003" w:name="_ETM_Q22_398699"/>
      <w:bookmarkEnd w:id="9003"/>
      <w:r>
        <w:rPr>
          <w:rtl/>
        </w:rPr>
        <w:t>אלו</w:t>
      </w:r>
      <w:r>
        <w:rPr>
          <w:rFonts w:hint="cs"/>
          <w:rtl/>
        </w:rPr>
        <w:t>,</w:t>
      </w:r>
      <w:r>
        <w:rPr>
          <w:rtl/>
        </w:rPr>
        <w:t xml:space="preserve"> </w:t>
      </w:r>
      <w:bookmarkStart w:id="9004" w:name="_ETM_Q22_399479"/>
      <w:bookmarkEnd w:id="9004"/>
      <w:r>
        <w:rPr>
          <w:rtl/>
        </w:rPr>
        <w:t xml:space="preserve">שהוטמעו </w:t>
      </w:r>
      <w:bookmarkStart w:id="9005" w:name="_ETM_Q22_400290"/>
      <w:bookmarkEnd w:id="9005"/>
      <w:r>
        <w:rPr>
          <w:rtl/>
        </w:rPr>
        <w:t>ע</w:t>
      </w:r>
      <w:r>
        <w:rPr>
          <w:rFonts w:hint="cs"/>
          <w:rtl/>
        </w:rPr>
        <w:t>ל יד</w:t>
      </w:r>
      <w:r>
        <w:rPr>
          <w:rtl/>
        </w:rPr>
        <w:t xml:space="preserve">י </w:t>
      </w:r>
      <w:bookmarkStart w:id="9006" w:name="_ETM_Q22_400739"/>
      <w:bookmarkEnd w:id="9006"/>
      <w:r>
        <w:rPr>
          <w:rtl/>
        </w:rPr>
        <w:t xml:space="preserve">שר </w:t>
      </w:r>
      <w:bookmarkStart w:id="9007" w:name="_ETM_Q22_401040"/>
      <w:bookmarkEnd w:id="9007"/>
      <w:r>
        <w:rPr>
          <w:rtl/>
        </w:rPr>
        <w:t xml:space="preserve">הפנים </w:t>
      </w:r>
      <w:bookmarkStart w:id="9008" w:name="_ETM_Q22_403190"/>
      <w:bookmarkEnd w:id="9008"/>
      <w:r>
        <w:rPr>
          <w:rtl/>
        </w:rPr>
        <w:t xml:space="preserve">בהחלטת </w:t>
      </w:r>
      <w:bookmarkStart w:id="9009" w:name="_ETM_Q22_403850"/>
      <w:bookmarkEnd w:id="9009"/>
      <w:r>
        <w:rPr>
          <w:rtl/>
        </w:rPr>
        <w:t xml:space="preserve">הממשלה </w:t>
      </w:r>
      <w:bookmarkStart w:id="9010" w:name="_ETM_Q22_404450"/>
      <w:bookmarkEnd w:id="9010"/>
      <w:r>
        <w:rPr>
          <w:rtl/>
        </w:rPr>
        <w:t xml:space="preserve">ובעבודתו </w:t>
      </w:r>
      <w:bookmarkStart w:id="9011" w:name="_ETM_Q22_405230"/>
      <w:bookmarkEnd w:id="9011"/>
      <w:r>
        <w:rPr>
          <w:rtl/>
        </w:rPr>
        <w:t xml:space="preserve">השוטפת </w:t>
      </w:r>
      <w:bookmarkStart w:id="9012" w:name="_ETM_Q22_405980"/>
      <w:bookmarkEnd w:id="9012"/>
      <w:r>
        <w:rPr>
          <w:rtl/>
        </w:rPr>
        <w:t xml:space="preserve">של </w:t>
      </w:r>
      <w:bookmarkStart w:id="9013" w:name="_ETM_Q22_406160"/>
      <w:bookmarkEnd w:id="9013"/>
      <w:proofErr w:type="spellStart"/>
      <w:r>
        <w:rPr>
          <w:rtl/>
        </w:rPr>
        <w:t>מ</w:t>
      </w:r>
      <w:r>
        <w:rPr>
          <w:rFonts w:hint="cs"/>
          <w:rtl/>
        </w:rPr>
        <w:t>י</w:t>
      </w:r>
      <w:r>
        <w:rPr>
          <w:rtl/>
        </w:rPr>
        <w:t>נהל</w:t>
      </w:r>
      <w:proofErr w:type="spellEnd"/>
      <w:r>
        <w:rPr>
          <w:rtl/>
        </w:rPr>
        <w:t xml:space="preserve"> </w:t>
      </w:r>
      <w:bookmarkStart w:id="9014" w:name="_ETM_Q22_406520"/>
      <w:bookmarkEnd w:id="9014"/>
      <w:r>
        <w:rPr>
          <w:rtl/>
        </w:rPr>
        <w:t xml:space="preserve">החירום </w:t>
      </w:r>
      <w:bookmarkStart w:id="9015" w:name="_ETM_Q22_406910"/>
      <w:bookmarkEnd w:id="9015"/>
      <w:r>
        <w:rPr>
          <w:rtl/>
        </w:rPr>
        <w:t xml:space="preserve">במשרד </w:t>
      </w:r>
      <w:bookmarkStart w:id="9016" w:name="_ETM_Q22_407420"/>
      <w:bookmarkEnd w:id="9016"/>
      <w:r>
        <w:rPr>
          <w:rtl/>
        </w:rPr>
        <w:t>הפנים</w:t>
      </w:r>
      <w:r>
        <w:rPr>
          <w:rFonts w:hint="cs"/>
          <w:rtl/>
        </w:rPr>
        <w:t>,</w:t>
      </w:r>
      <w:r>
        <w:rPr>
          <w:rtl/>
        </w:rPr>
        <w:t xml:space="preserve"> </w:t>
      </w:r>
      <w:bookmarkStart w:id="9017" w:name="_ETM_Q22_408380"/>
      <w:bookmarkEnd w:id="9017"/>
      <w:r>
        <w:rPr>
          <w:rtl/>
        </w:rPr>
        <w:t xml:space="preserve">אציין </w:t>
      </w:r>
      <w:bookmarkStart w:id="9018" w:name="_ETM_Q22_409100"/>
      <w:bookmarkEnd w:id="9018"/>
      <w:r>
        <w:rPr>
          <w:rtl/>
        </w:rPr>
        <w:t xml:space="preserve">שמשרד </w:t>
      </w:r>
      <w:bookmarkStart w:id="9019" w:name="_ETM_Q22_409730"/>
      <w:bookmarkEnd w:id="9019"/>
      <w:r>
        <w:rPr>
          <w:rtl/>
        </w:rPr>
        <w:t xml:space="preserve">הפנים </w:t>
      </w:r>
      <w:bookmarkStart w:id="9020" w:name="_ETM_Q22_410240"/>
      <w:bookmarkEnd w:id="9020"/>
      <w:r>
        <w:rPr>
          <w:rtl/>
        </w:rPr>
        <w:t xml:space="preserve">חתם </w:t>
      </w:r>
      <w:bookmarkStart w:id="9021" w:name="_ETM_Q22_411200"/>
      <w:bookmarkStart w:id="9022" w:name="_ETM_Q22_411560"/>
      <w:bookmarkEnd w:id="9021"/>
      <w:bookmarkEnd w:id="9022"/>
      <w:r>
        <w:rPr>
          <w:rtl/>
        </w:rPr>
        <w:t xml:space="preserve">על </w:t>
      </w:r>
      <w:bookmarkStart w:id="9023" w:name="_ETM_Q22_411710"/>
      <w:bookmarkEnd w:id="9023"/>
      <w:proofErr w:type="spellStart"/>
      <w:r>
        <w:rPr>
          <w:rtl/>
        </w:rPr>
        <w:t>תוכניות</w:t>
      </w:r>
      <w:proofErr w:type="spellEnd"/>
      <w:r>
        <w:rPr>
          <w:rtl/>
        </w:rPr>
        <w:t xml:space="preserve"> </w:t>
      </w:r>
      <w:bookmarkStart w:id="9024" w:name="_ETM_Q22_412280"/>
      <w:bookmarkStart w:id="9025" w:name="_ETM_Q22_369000"/>
      <w:bookmarkEnd w:id="9024"/>
      <w:r w:rsidRPr="00301AF5">
        <w:rPr>
          <w:rtl/>
        </w:rPr>
        <w:t>המראה</w:t>
      </w:r>
      <w:bookmarkEnd w:id="9025"/>
      <w:r>
        <w:rPr>
          <w:rtl/>
        </w:rPr>
        <w:t xml:space="preserve"> </w:t>
      </w:r>
      <w:bookmarkStart w:id="9026" w:name="_ETM_Q22_413420"/>
      <w:bookmarkEnd w:id="9026"/>
      <w:r>
        <w:rPr>
          <w:rtl/>
        </w:rPr>
        <w:t xml:space="preserve">עם </w:t>
      </w:r>
      <w:bookmarkStart w:id="9027" w:name="_ETM_Q22_413660"/>
      <w:bookmarkStart w:id="9028" w:name="_ETM_Q22_414650"/>
      <w:bookmarkStart w:id="9029" w:name="_ETM_Q22_414829"/>
      <w:bookmarkEnd w:id="9027"/>
      <w:bookmarkEnd w:id="9028"/>
      <w:bookmarkEnd w:id="9029"/>
      <w:r>
        <w:rPr>
          <w:rtl/>
        </w:rPr>
        <w:t xml:space="preserve">עיריית </w:t>
      </w:r>
      <w:bookmarkStart w:id="9030" w:name="_ETM_Q22_415249"/>
      <w:bookmarkEnd w:id="9030"/>
      <w:r>
        <w:rPr>
          <w:rtl/>
        </w:rPr>
        <w:t>נתיבות</w:t>
      </w:r>
      <w:r>
        <w:rPr>
          <w:rFonts w:hint="cs"/>
          <w:rtl/>
        </w:rPr>
        <w:t>,</w:t>
      </w:r>
      <w:r>
        <w:rPr>
          <w:rtl/>
        </w:rPr>
        <w:t xml:space="preserve"> </w:t>
      </w:r>
      <w:bookmarkStart w:id="9031" w:name="_ETM_Q22_416120"/>
      <w:bookmarkEnd w:id="9031"/>
      <w:r>
        <w:rPr>
          <w:rtl/>
        </w:rPr>
        <w:t xml:space="preserve">מועצה </w:t>
      </w:r>
      <w:bookmarkStart w:id="9032" w:name="_ETM_Q22_416749"/>
      <w:bookmarkEnd w:id="9032"/>
      <w:r>
        <w:rPr>
          <w:rtl/>
        </w:rPr>
        <w:t xml:space="preserve">אזורית </w:t>
      </w:r>
      <w:bookmarkStart w:id="9033" w:name="_ETM_Q22_417260"/>
      <w:bookmarkEnd w:id="9033"/>
      <w:r>
        <w:rPr>
          <w:rtl/>
        </w:rPr>
        <w:t xml:space="preserve">שדות </w:t>
      </w:r>
      <w:bookmarkStart w:id="9034" w:name="_ETM_Q22_417680"/>
      <w:bookmarkEnd w:id="9034"/>
      <w:r>
        <w:rPr>
          <w:rtl/>
        </w:rPr>
        <w:t xml:space="preserve">נגב </w:t>
      </w:r>
      <w:bookmarkStart w:id="9035" w:name="_ETM_Q22_418489"/>
      <w:bookmarkEnd w:id="9035"/>
      <w:r>
        <w:rPr>
          <w:rtl/>
        </w:rPr>
        <w:t xml:space="preserve">ועיריית </w:t>
      </w:r>
      <w:bookmarkStart w:id="9036" w:name="_ETM_Q22_419180"/>
      <w:bookmarkEnd w:id="9036"/>
      <w:r>
        <w:rPr>
          <w:rtl/>
        </w:rPr>
        <w:t>שדרות</w:t>
      </w:r>
      <w:r>
        <w:rPr>
          <w:rFonts w:hint="cs"/>
          <w:rtl/>
        </w:rPr>
        <w:t>.</w:t>
      </w:r>
      <w:r>
        <w:rPr>
          <w:rtl/>
        </w:rPr>
        <w:t xml:space="preserve"> </w:t>
      </w:r>
      <w:bookmarkStart w:id="9037" w:name="_ETM_Q22_420349"/>
      <w:bookmarkEnd w:id="9037"/>
      <w:r>
        <w:rPr>
          <w:rtl/>
        </w:rPr>
        <w:t>זאת</w:t>
      </w:r>
      <w:r>
        <w:rPr>
          <w:rFonts w:hint="cs"/>
          <w:rtl/>
        </w:rPr>
        <w:t>,</w:t>
      </w:r>
      <w:r>
        <w:rPr>
          <w:rtl/>
        </w:rPr>
        <w:t xml:space="preserve"> </w:t>
      </w:r>
      <w:bookmarkStart w:id="9038" w:name="_ETM_Q22_420680"/>
      <w:bookmarkEnd w:id="9038"/>
      <w:r>
        <w:rPr>
          <w:rtl/>
        </w:rPr>
        <w:t xml:space="preserve">במטרה </w:t>
      </w:r>
      <w:bookmarkStart w:id="9039" w:name="_ETM_Q22_421219"/>
      <w:bookmarkEnd w:id="9039"/>
      <w:r>
        <w:rPr>
          <w:rtl/>
        </w:rPr>
        <w:t xml:space="preserve">לקדם </w:t>
      </w:r>
      <w:bookmarkStart w:id="9040" w:name="_ETM_Q22_421790"/>
      <w:bookmarkEnd w:id="9040"/>
      <w:r>
        <w:rPr>
          <w:rtl/>
        </w:rPr>
        <w:t xml:space="preserve">את </w:t>
      </w:r>
      <w:bookmarkStart w:id="9041" w:name="_ETM_Q22_421939"/>
      <w:bookmarkEnd w:id="9041"/>
      <w:r>
        <w:rPr>
          <w:rtl/>
        </w:rPr>
        <w:t xml:space="preserve">החוסן </w:t>
      </w:r>
      <w:bookmarkStart w:id="9042" w:name="_ETM_Q22_422599"/>
      <w:bookmarkEnd w:id="9042"/>
      <w:r>
        <w:rPr>
          <w:rtl/>
        </w:rPr>
        <w:t xml:space="preserve">והיציבות </w:t>
      </w:r>
      <w:bookmarkStart w:id="9043" w:name="_ETM_Q22_423349"/>
      <w:bookmarkEnd w:id="9043"/>
      <w:r>
        <w:rPr>
          <w:rtl/>
        </w:rPr>
        <w:t xml:space="preserve">הכלכלית </w:t>
      </w:r>
      <w:bookmarkStart w:id="9044" w:name="_ETM_Q22_424010"/>
      <w:bookmarkEnd w:id="9044"/>
      <w:r>
        <w:rPr>
          <w:rtl/>
        </w:rPr>
        <w:t xml:space="preserve">של </w:t>
      </w:r>
      <w:bookmarkStart w:id="9045" w:name="_ETM_Q22_424159"/>
      <w:bookmarkEnd w:id="9045"/>
      <w:r>
        <w:rPr>
          <w:rtl/>
        </w:rPr>
        <w:t xml:space="preserve">רשויות </w:t>
      </w:r>
      <w:bookmarkStart w:id="9046" w:name="_ETM_Q22_424730"/>
      <w:bookmarkEnd w:id="9046"/>
      <w:r>
        <w:rPr>
          <w:rtl/>
        </w:rPr>
        <w:t xml:space="preserve">אלו </w:t>
      </w:r>
      <w:bookmarkStart w:id="9047" w:name="_ETM_Q22_425740"/>
      <w:bookmarkEnd w:id="9047"/>
      <w:r>
        <w:rPr>
          <w:rtl/>
        </w:rPr>
        <w:t xml:space="preserve">באמצעות </w:t>
      </w:r>
      <w:bookmarkStart w:id="9048" w:name="_ETM_Q22_426430"/>
      <w:bookmarkEnd w:id="9048"/>
      <w:r>
        <w:rPr>
          <w:rtl/>
        </w:rPr>
        <w:t xml:space="preserve">פיתוח </w:t>
      </w:r>
      <w:bookmarkStart w:id="9049" w:name="_ETM_Q22_426910"/>
      <w:bookmarkEnd w:id="9049"/>
      <w:r>
        <w:rPr>
          <w:rtl/>
        </w:rPr>
        <w:t xml:space="preserve">בר-קיימא </w:t>
      </w:r>
      <w:bookmarkStart w:id="9050" w:name="_ETM_Q22_428110"/>
      <w:bookmarkEnd w:id="9050"/>
      <w:r>
        <w:rPr>
          <w:rtl/>
        </w:rPr>
        <w:t xml:space="preserve">שיאפשר </w:t>
      </w:r>
      <w:bookmarkStart w:id="9051" w:name="_ETM_Q22_428800"/>
      <w:bookmarkEnd w:id="9051"/>
      <w:r>
        <w:rPr>
          <w:rtl/>
        </w:rPr>
        <w:t>לה</w:t>
      </w:r>
      <w:r>
        <w:rPr>
          <w:rFonts w:hint="cs"/>
          <w:rtl/>
        </w:rPr>
        <w:t>ן,</w:t>
      </w:r>
      <w:r>
        <w:rPr>
          <w:rtl/>
        </w:rPr>
        <w:t xml:space="preserve"> </w:t>
      </w:r>
      <w:bookmarkStart w:id="9052" w:name="_ETM_Q22_429040"/>
      <w:bookmarkEnd w:id="9052"/>
      <w:r>
        <w:rPr>
          <w:rtl/>
        </w:rPr>
        <w:t xml:space="preserve">בעזרת </w:t>
      </w:r>
      <w:bookmarkStart w:id="9053" w:name="_ETM_Q22_429520"/>
      <w:bookmarkEnd w:id="9053"/>
      <w:r>
        <w:rPr>
          <w:rtl/>
        </w:rPr>
        <w:t>השם</w:t>
      </w:r>
      <w:r>
        <w:rPr>
          <w:rFonts w:hint="cs"/>
          <w:rtl/>
        </w:rPr>
        <w:t>,</w:t>
      </w:r>
      <w:r>
        <w:rPr>
          <w:rtl/>
        </w:rPr>
        <w:t xml:space="preserve"> </w:t>
      </w:r>
      <w:bookmarkStart w:id="9054" w:name="_ETM_Q22_429940"/>
      <w:bookmarkEnd w:id="9054"/>
      <w:r>
        <w:rPr>
          <w:rtl/>
        </w:rPr>
        <w:t xml:space="preserve">להתמודד </w:t>
      </w:r>
      <w:bookmarkStart w:id="9055" w:name="_ETM_Q22_431300"/>
      <w:bookmarkEnd w:id="9055"/>
      <w:r>
        <w:rPr>
          <w:rtl/>
        </w:rPr>
        <w:t xml:space="preserve">באופן </w:t>
      </w:r>
      <w:bookmarkStart w:id="9056" w:name="_ETM_Q22_431840"/>
      <w:bookmarkEnd w:id="9056"/>
      <w:r>
        <w:rPr>
          <w:rtl/>
        </w:rPr>
        <w:t xml:space="preserve">איתן </w:t>
      </w:r>
      <w:bookmarkStart w:id="9057" w:name="_ETM_Q22_432290"/>
      <w:bookmarkEnd w:id="9057"/>
      <w:r>
        <w:rPr>
          <w:rtl/>
        </w:rPr>
        <w:t xml:space="preserve">אף </w:t>
      </w:r>
      <w:bookmarkStart w:id="9058" w:name="_ETM_Q22_432500"/>
      <w:bookmarkEnd w:id="9058"/>
      <w:r>
        <w:rPr>
          <w:rtl/>
        </w:rPr>
        <w:t xml:space="preserve">יותר </w:t>
      </w:r>
      <w:bookmarkStart w:id="9059" w:name="_ETM_Q22_433190"/>
      <w:bookmarkEnd w:id="9059"/>
      <w:r>
        <w:rPr>
          <w:rtl/>
        </w:rPr>
        <w:t xml:space="preserve">עם </w:t>
      </w:r>
      <w:bookmarkStart w:id="9060" w:name="_ETM_Q22_433370"/>
      <w:bookmarkEnd w:id="9060"/>
      <w:r>
        <w:rPr>
          <w:rtl/>
        </w:rPr>
        <w:t xml:space="preserve">האתגרים </w:t>
      </w:r>
      <w:bookmarkStart w:id="9061" w:name="_ETM_Q22_433940"/>
      <w:bookmarkEnd w:id="9061"/>
      <w:r>
        <w:rPr>
          <w:rtl/>
        </w:rPr>
        <w:t xml:space="preserve">הביטחוניים </w:t>
      </w:r>
      <w:bookmarkStart w:id="9062" w:name="_ETM_Q22_434750"/>
      <w:bookmarkEnd w:id="9062"/>
      <w:r>
        <w:rPr>
          <w:rtl/>
        </w:rPr>
        <w:t xml:space="preserve">של </w:t>
      </w:r>
      <w:bookmarkStart w:id="9063" w:name="_ETM_Q22_435050"/>
      <w:bookmarkEnd w:id="9063"/>
      <w:r>
        <w:rPr>
          <w:rtl/>
        </w:rPr>
        <w:t>האזור</w:t>
      </w:r>
      <w:r>
        <w:rPr>
          <w:rFonts w:hint="cs"/>
          <w:rtl/>
        </w:rPr>
        <w:t>.</w:t>
      </w:r>
      <w:r>
        <w:rPr>
          <w:rtl/>
        </w:rPr>
        <w:t xml:space="preserve"> </w:t>
      </w:r>
      <w:bookmarkStart w:id="9064" w:name="_ETM_Q22_436180"/>
      <w:bookmarkEnd w:id="9064"/>
    </w:p>
    <w:p w:rsidR="0032253A" w:rsidRDefault="0032253A" w:rsidP="00B41C35">
      <w:pPr>
        <w:rPr>
          <w:rtl/>
        </w:rPr>
      </w:pPr>
      <w:bookmarkStart w:id="9065" w:name="_ETM_Q22_740000"/>
      <w:bookmarkEnd w:id="9065"/>
    </w:p>
    <w:p w:rsidR="0032253A" w:rsidRDefault="0032253A" w:rsidP="00B41C35">
      <w:pPr>
        <w:rPr>
          <w:rtl/>
        </w:rPr>
      </w:pPr>
      <w:bookmarkStart w:id="9066" w:name="_ETM_Q22_741000"/>
      <w:bookmarkEnd w:id="9066"/>
      <w:r>
        <w:rPr>
          <w:rtl/>
        </w:rPr>
        <w:t xml:space="preserve">אבקש </w:t>
      </w:r>
      <w:bookmarkStart w:id="9067" w:name="_ETM_Q22_436720"/>
      <w:bookmarkEnd w:id="9067"/>
      <w:r>
        <w:rPr>
          <w:rtl/>
        </w:rPr>
        <w:t xml:space="preserve">להדגיש </w:t>
      </w:r>
      <w:bookmarkStart w:id="9068" w:name="_ETM_Q22_438110"/>
      <w:bookmarkEnd w:id="9068"/>
      <w:r>
        <w:rPr>
          <w:rtl/>
        </w:rPr>
        <w:t xml:space="preserve">כי </w:t>
      </w:r>
      <w:bookmarkStart w:id="9069" w:name="_ETM_Q22_438320"/>
      <w:bookmarkEnd w:id="9069"/>
      <w:r>
        <w:rPr>
          <w:rtl/>
        </w:rPr>
        <w:t xml:space="preserve">על </w:t>
      </w:r>
      <w:bookmarkStart w:id="9070" w:name="_ETM_Q22_438589"/>
      <w:bookmarkEnd w:id="9070"/>
      <w:r>
        <w:rPr>
          <w:rtl/>
        </w:rPr>
        <w:t xml:space="preserve">אף </w:t>
      </w:r>
      <w:bookmarkStart w:id="9071" w:name="_ETM_Q22_438860"/>
      <w:bookmarkEnd w:id="9071"/>
      <w:r>
        <w:rPr>
          <w:rtl/>
        </w:rPr>
        <w:t xml:space="preserve">הקיצוץ </w:t>
      </w:r>
      <w:bookmarkStart w:id="9072" w:name="_ETM_Q22_439430"/>
      <w:bookmarkEnd w:id="9072"/>
      <w:r>
        <w:rPr>
          <w:rtl/>
        </w:rPr>
        <w:t xml:space="preserve">הרוחבי </w:t>
      </w:r>
      <w:bookmarkStart w:id="9073" w:name="_ETM_Q22_440500"/>
      <w:bookmarkEnd w:id="9073"/>
      <w:r>
        <w:rPr>
          <w:rtl/>
        </w:rPr>
        <w:t xml:space="preserve">בסך </w:t>
      </w:r>
      <w:bookmarkStart w:id="9074" w:name="_ETM_Q22_441040"/>
      <w:bookmarkEnd w:id="9074"/>
      <w:r>
        <w:rPr>
          <w:rtl/>
        </w:rPr>
        <w:t>150</w:t>
      </w:r>
      <w:r>
        <w:rPr>
          <w:rFonts w:hint="cs"/>
          <w:rtl/>
        </w:rPr>
        <w:t xml:space="preserve"> מיליון ש"ח</w:t>
      </w:r>
      <w:r>
        <w:rPr>
          <w:rtl/>
        </w:rPr>
        <w:t xml:space="preserve"> </w:t>
      </w:r>
      <w:bookmarkStart w:id="9075" w:name="_ETM_Q22_443199"/>
      <w:bookmarkEnd w:id="9075"/>
      <w:r>
        <w:rPr>
          <w:rtl/>
        </w:rPr>
        <w:t xml:space="preserve">שיושת </w:t>
      </w:r>
      <w:bookmarkStart w:id="9076" w:name="_ETM_Q22_444010"/>
      <w:bookmarkEnd w:id="9076"/>
      <w:r>
        <w:rPr>
          <w:rtl/>
        </w:rPr>
        <w:t xml:space="preserve">ב-2020 </w:t>
      </w:r>
      <w:bookmarkStart w:id="9077" w:name="_ETM_Q22_445770"/>
      <w:bookmarkEnd w:id="9077"/>
      <w:r>
        <w:rPr>
          <w:rtl/>
        </w:rPr>
        <w:t xml:space="preserve">במענקי </w:t>
      </w:r>
      <w:bookmarkStart w:id="9078" w:name="_ETM_Q22_446639"/>
      <w:bookmarkEnd w:id="9078"/>
      <w:r>
        <w:rPr>
          <w:rtl/>
        </w:rPr>
        <w:t>האיזון</w:t>
      </w:r>
      <w:r>
        <w:rPr>
          <w:rFonts w:hint="cs"/>
          <w:rtl/>
        </w:rPr>
        <w:t>,</w:t>
      </w:r>
      <w:r>
        <w:rPr>
          <w:rtl/>
        </w:rPr>
        <w:t xml:space="preserve"> </w:t>
      </w:r>
      <w:bookmarkStart w:id="9079" w:name="_ETM_Q22_448040"/>
      <w:bookmarkEnd w:id="9079"/>
      <w:r>
        <w:rPr>
          <w:rtl/>
        </w:rPr>
        <w:t>על</w:t>
      </w:r>
      <w:bookmarkStart w:id="9080" w:name="_ETM_Q22_448250"/>
      <w:bookmarkEnd w:id="9080"/>
      <w:r>
        <w:rPr>
          <w:rFonts w:hint="cs"/>
          <w:rtl/>
        </w:rPr>
        <w:t xml:space="preserve"> </w:t>
      </w:r>
      <w:r>
        <w:rPr>
          <w:rtl/>
        </w:rPr>
        <w:t xml:space="preserve">פי </w:t>
      </w:r>
      <w:bookmarkStart w:id="9081" w:name="_ETM_Q22_448430"/>
      <w:bookmarkEnd w:id="9081"/>
      <w:r>
        <w:rPr>
          <w:rtl/>
        </w:rPr>
        <w:t xml:space="preserve">הנחייתו </w:t>
      </w:r>
      <w:bookmarkStart w:id="9082" w:name="_ETM_Q22_449029"/>
      <w:bookmarkEnd w:id="9082"/>
      <w:r>
        <w:rPr>
          <w:rtl/>
        </w:rPr>
        <w:t xml:space="preserve">של </w:t>
      </w:r>
      <w:bookmarkStart w:id="9083" w:name="_ETM_Q22_449240"/>
      <w:bookmarkEnd w:id="9083"/>
      <w:r>
        <w:rPr>
          <w:rtl/>
        </w:rPr>
        <w:t xml:space="preserve">שר </w:t>
      </w:r>
      <w:bookmarkStart w:id="9084" w:name="_ETM_Q22_449480"/>
      <w:bookmarkEnd w:id="9084"/>
      <w:r>
        <w:rPr>
          <w:rtl/>
        </w:rPr>
        <w:t>הפנים</w:t>
      </w:r>
      <w:r>
        <w:rPr>
          <w:rFonts w:hint="cs"/>
          <w:rtl/>
        </w:rPr>
        <w:t>,</w:t>
      </w:r>
      <w:r>
        <w:rPr>
          <w:rtl/>
        </w:rPr>
        <w:t xml:space="preserve"> </w:t>
      </w:r>
      <w:bookmarkStart w:id="9085" w:name="_ETM_Q22_450380"/>
      <w:bookmarkEnd w:id="9085"/>
      <w:r>
        <w:rPr>
          <w:rtl/>
        </w:rPr>
        <w:t xml:space="preserve">הדבר </w:t>
      </w:r>
      <w:bookmarkStart w:id="9086" w:name="_ETM_Q22_450890"/>
      <w:bookmarkEnd w:id="9086"/>
      <w:r>
        <w:rPr>
          <w:rtl/>
        </w:rPr>
        <w:t xml:space="preserve">לא </w:t>
      </w:r>
      <w:bookmarkStart w:id="9087" w:name="_ETM_Q22_451010"/>
      <w:bookmarkEnd w:id="9087"/>
      <w:r>
        <w:rPr>
          <w:rtl/>
        </w:rPr>
        <w:t xml:space="preserve">ישפיע </w:t>
      </w:r>
      <w:bookmarkStart w:id="9088" w:name="_ETM_Q22_452099"/>
      <w:bookmarkEnd w:id="9088"/>
      <w:r>
        <w:rPr>
          <w:rtl/>
        </w:rPr>
        <w:t xml:space="preserve">על </w:t>
      </w:r>
      <w:bookmarkStart w:id="9089" w:name="_ETM_Q22_452310"/>
      <w:bookmarkEnd w:id="9089"/>
      <w:r>
        <w:rPr>
          <w:rtl/>
        </w:rPr>
        <w:t xml:space="preserve">הרשויות </w:t>
      </w:r>
      <w:bookmarkStart w:id="9090" w:name="_ETM_Q22_452999"/>
      <w:bookmarkEnd w:id="9090"/>
      <w:r>
        <w:rPr>
          <w:rtl/>
        </w:rPr>
        <w:t xml:space="preserve">בעוטף </w:t>
      </w:r>
      <w:bookmarkStart w:id="9091" w:name="_ETM_Q22_453539"/>
      <w:bookmarkEnd w:id="9091"/>
      <w:r>
        <w:rPr>
          <w:rtl/>
        </w:rPr>
        <w:t>עזה</w:t>
      </w:r>
      <w:bookmarkStart w:id="9092" w:name="_ETM_Q22_454409"/>
      <w:bookmarkStart w:id="9093" w:name="_ETM_Q22_455190"/>
      <w:bookmarkEnd w:id="9092"/>
      <w:bookmarkEnd w:id="9093"/>
      <w:r>
        <w:rPr>
          <w:rFonts w:hint="cs"/>
          <w:rtl/>
        </w:rPr>
        <w:t xml:space="preserve">, והן </w:t>
      </w:r>
      <w:r>
        <w:rPr>
          <w:rtl/>
        </w:rPr>
        <w:t xml:space="preserve">תמשכנה </w:t>
      </w:r>
      <w:bookmarkStart w:id="9094" w:name="_ETM_Q22_455970"/>
      <w:bookmarkEnd w:id="9094"/>
      <w:r>
        <w:rPr>
          <w:rtl/>
        </w:rPr>
        <w:t xml:space="preserve">לקבל </w:t>
      </w:r>
      <w:bookmarkStart w:id="9095" w:name="_ETM_Q22_456600"/>
      <w:bookmarkEnd w:id="9095"/>
      <w:r w:rsidR="007117F3">
        <w:rPr>
          <w:rFonts w:hint="cs"/>
          <w:rtl/>
        </w:rPr>
        <w:t xml:space="preserve">אותו </w:t>
      </w:r>
      <w:r>
        <w:rPr>
          <w:rtl/>
        </w:rPr>
        <w:t xml:space="preserve">כפי </w:t>
      </w:r>
      <w:bookmarkStart w:id="9096" w:name="_ETM_Q22_456930"/>
      <w:bookmarkEnd w:id="9096"/>
      <w:r>
        <w:rPr>
          <w:rtl/>
        </w:rPr>
        <w:t xml:space="preserve">שקיבלו </w:t>
      </w:r>
      <w:bookmarkStart w:id="9097" w:name="_ETM_Q22_457560"/>
      <w:bookmarkEnd w:id="9097"/>
      <w:r>
        <w:rPr>
          <w:rtl/>
        </w:rPr>
        <w:t>ב-2019</w:t>
      </w:r>
      <w:r>
        <w:rPr>
          <w:rFonts w:hint="cs"/>
          <w:rtl/>
        </w:rPr>
        <w:t>.</w:t>
      </w:r>
      <w:r>
        <w:rPr>
          <w:rtl/>
        </w:rPr>
        <w:t xml:space="preserve"> </w:t>
      </w:r>
      <w:bookmarkStart w:id="9098" w:name="_ETM_Q22_460020"/>
      <w:bookmarkEnd w:id="9098"/>
    </w:p>
    <w:p w:rsidR="0032253A" w:rsidRDefault="0032253A" w:rsidP="00B41C35">
      <w:pPr>
        <w:rPr>
          <w:rtl/>
        </w:rPr>
      </w:pPr>
      <w:bookmarkStart w:id="9099" w:name="_ETM_Q22_757000"/>
      <w:bookmarkEnd w:id="9099"/>
    </w:p>
    <w:p w:rsidR="009B6F15" w:rsidRDefault="009B6F15" w:rsidP="007117F3">
      <w:pPr>
        <w:rPr>
          <w:rtl/>
        </w:rPr>
      </w:pPr>
      <w:bookmarkStart w:id="9100" w:name="TOR_Q23"/>
      <w:bookmarkStart w:id="9101" w:name="_ETM_Q23_180060"/>
      <w:bookmarkEnd w:id="9100"/>
      <w:bookmarkEnd w:id="9101"/>
      <w:r>
        <w:rPr>
          <w:rFonts w:hint="cs"/>
          <w:rtl/>
        </w:rPr>
        <w:t xml:space="preserve">לסיכום, משרד הפנים עושה כל אשר לאל ידו לסייע לרשויות המקומיות לתת את המענים הנדרשים והראויים לתושבים, </w:t>
      </w:r>
      <w:bookmarkStart w:id="9102" w:name="_ETM_Q23_171342"/>
      <w:bookmarkEnd w:id="9102"/>
      <w:r>
        <w:rPr>
          <w:rFonts w:hint="cs"/>
          <w:rtl/>
        </w:rPr>
        <w:t xml:space="preserve">לארגונים ולעסקים בקו העימות. </w:t>
      </w:r>
      <w:bookmarkStart w:id="9103" w:name="_ETM_Q23_176094"/>
      <w:bookmarkStart w:id="9104" w:name="_ETM_Q23_176243"/>
      <w:bookmarkStart w:id="9105" w:name="_ETM_Q23_176270"/>
      <w:bookmarkStart w:id="9106" w:name="_ETM_Q23_176425"/>
      <w:bookmarkEnd w:id="9103"/>
      <w:bookmarkEnd w:id="9104"/>
      <w:bookmarkEnd w:id="9105"/>
      <w:bookmarkEnd w:id="9106"/>
      <w:r>
        <w:rPr>
          <w:rFonts w:hint="cs"/>
          <w:rtl/>
        </w:rPr>
        <w:t xml:space="preserve">הייתי מוסיף שמשרדי הממשלה הנוספים, במיוחד משרד </w:t>
      </w:r>
      <w:bookmarkStart w:id="9107" w:name="_ETM_Q23_183814"/>
      <w:bookmarkEnd w:id="9107"/>
      <w:r>
        <w:rPr>
          <w:rFonts w:hint="cs"/>
          <w:rtl/>
        </w:rPr>
        <w:t>החינוך, יקדישו תשומת לב מיוחדת ליישובים בעוטף עזה. תודה.</w:t>
      </w:r>
    </w:p>
    <w:p w:rsidR="009B6F15" w:rsidRDefault="009B6F15" w:rsidP="00B41C35">
      <w:pPr>
        <w:rPr>
          <w:rtl/>
        </w:rPr>
      </w:pPr>
    </w:p>
    <w:p w:rsidR="009B6F15" w:rsidRDefault="009B6F15" w:rsidP="00B41C35">
      <w:pPr>
        <w:pStyle w:val="af6"/>
        <w:keepNext/>
        <w:rPr>
          <w:rtl/>
        </w:rPr>
      </w:pPr>
      <w:r w:rsidRPr="00754FAE">
        <w:rPr>
          <w:rStyle w:val="TagStyle"/>
          <w:rtl/>
        </w:rPr>
        <w:t xml:space="preserve"> &lt;&lt; יור &gt;&gt; </w:t>
      </w:r>
      <w:r>
        <w:rPr>
          <w:rtl/>
        </w:rPr>
        <w:t>היו"ר אחמד טיבי:</w:t>
      </w:r>
      <w:r w:rsidRPr="00754FAE">
        <w:rPr>
          <w:rStyle w:val="TagStyle"/>
          <w:rtl/>
        </w:rPr>
        <w:t xml:space="preserve"> &lt;&lt; יור &gt;&gt;</w:t>
      </w:r>
      <w:r>
        <w:rPr>
          <w:rtl/>
        </w:rPr>
        <w:t xml:space="preserve"> </w:t>
      </w:r>
    </w:p>
    <w:p w:rsidR="009B6F15" w:rsidRDefault="009B6F15" w:rsidP="004C59D0">
      <w:pPr>
        <w:rPr>
          <w:rtl/>
        </w:rPr>
      </w:pPr>
    </w:p>
    <w:p w:rsidR="009B6F15" w:rsidRDefault="009B6F15" w:rsidP="00B41C35">
      <w:pPr>
        <w:rPr>
          <w:rtl/>
        </w:rPr>
      </w:pPr>
      <w:r>
        <w:rPr>
          <w:rFonts w:hint="cs"/>
          <w:rtl/>
        </w:rPr>
        <w:t xml:space="preserve">אני מודה </w:t>
      </w:r>
      <w:bookmarkStart w:id="9108" w:name="_ETM_Q23_190353"/>
      <w:bookmarkEnd w:id="9108"/>
      <w:r>
        <w:rPr>
          <w:rFonts w:hint="cs"/>
          <w:rtl/>
        </w:rPr>
        <w:t xml:space="preserve">לך, סגן שר הפנים. </w:t>
      </w:r>
    </w:p>
    <w:p w:rsidR="009B6F15" w:rsidRDefault="009B6F15" w:rsidP="00B41C35">
      <w:pPr>
        <w:rPr>
          <w:rtl/>
        </w:rPr>
      </w:pPr>
    </w:p>
    <w:p w:rsidR="009B6F15" w:rsidRDefault="009B6F15" w:rsidP="00B41C35">
      <w:pPr>
        <w:rPr>
          <w:rtl/>
        </w:rPr>
      </w:pPr>
      <w:r>
        <w:rPr>
          <w:rFonts w:hint="cs"/>
          <w:rtl/>
        </w:rPr>
        <w:t xml:space="preserve">אין דעות אחרות, ולכן אנחנו </w:t>
      </w:r>
      <w:bookmarkStart w:id="9109" w:name="_ETM_Q23_199337"/>
      <w:bookmarkEnd w:id="9109"/>
      <w:r>
        <w:rPr>
          <w:rFonts w:hint="cs"/>
          <w:rtl/>
        </w:rPr>
        <w:t>עוברים להצבעה.</w:t>
      </w:r>
    </w:p>
    <w:p w:rsidR="009B6F15" w:rsidRDefault="009B6F15" w:rsidP="00B41C35">
      <w:pPr>
        <w:rPr>
          <w:rtl/>
        </w:rPr>
      </w:pPr>
    </w:p>
    <w:p w:rsidR="009B6F15" w:rsidRDefault="009B6F15" w:rsidP="00B41C35">
      <w:pPr>
        <w:pStyle w:val="af5"/>
        <w:keepNext/>
        <w:rPr>
          <w:rtl/>
        </w:rPr>
      </w:pPr>
      <w:r w:rsidRPr="00754FAE">
        <w:rPr>
          <w:rStyle w:val="TagStyle"/>
          <w:rtl/>
        </w:rPr>
        <w:t xml:space="preserve"> &lt;&lt; קריאה &gt;&gt; </w:t>
      </w:r>
      <w:r>
        <w:rPr>
          <w:rtl/>
        </w:rPr>
        <w:t>אלון שוסטר (כחול לבן):</w:t>
      </w:r>
      <w:r w:rsidRPr="00754FAE">
        <w:rPr>
          <w:rStyle w:val="TagStyle"/>
          <w:rtl/>
        </w:rPr>
        <w:t xml:space="preserve"> &lt;&lt; קריאה &gt;&gt;</w:t>
      </w:r>
      <w:r>
        <w:rPr>
          <w:rtl/>
        </w:rPr>
        <w:t xml:space="preserve"> </w:t>
      </w:r>
    </w:p>
    <w:p w:rsidR="009B6F15" w:rsidRDefault="009B6F15" w:rsidP="004C59D0">
      <w:pPr>
        <w:rPr>
          <w:rtl/>
        </w:rPr>
      </w:pPr>
    </w:p>
    <w:p w:rsidR="009B6F15" w:rsidRDefault="009B6F15" w:rsidP="00B41C35">
      <w:pPr>
        <w:rPr>
          <w:rtl/>
        </w:rPr>
      </w:pPr>
      <w:r>
        <w:rPr>
          <w:rFonts w:hint="cs"/>
          <w:rtl/>
        </w:rPr>
        <w:t>לאן זה עובר?</w:t>
      </w:r>
    </w:p>
    <w:p w:rsidR="009B6F15" w:rsidRDefault="009B6F15" w:rsidP="00B41C35">
      <w:pPr>
        <w:rPr>
          <w:rtl/>
        </w:rPr>
      </w:pPr>
    </w:p>
    <w:p w:rsidR="009B6F15" w:rsidRDefault="009B6F15" w:rsidP="00B41C35">
      <w:pPr>
        <w:pStyle w:val="af6"/>
        <w:keepNext/>
        <w:rPr>
          <w:rtl/>
        </w:rPr>
      </w:pPr>
      <w:r w:rsidRPr="00754FAE">
        <w:rPr>
          <w:rStyle w:val="TagStyle"/>
          <w:rtl/>
        </w:rPr>
        <w:t xml:space="preserve"> &lt;&lt; יור &gt;&gt; </w:t>
      </w:r>
      <w:r>
        <w:rPr>
          <w:rtl/>
        </w:rPr>
        <w:t>היו"ר אחמד טיבי:</w:t>
      </w:r>
      <w:r w:rsidRPr="00754FAE">
        <w:rPr>
          <w:rStyle w:val="TagStyle"/>
          <w:rtl/>
        </w:rPr>
        <w:t xml:space="preserve"> &lt;&lt; יור &gt;&gt;</w:t>
      </w:r>
      <w:r>
        <w:rPr>
          <w:rtl/>
        </w:rPr>
        <w:t xml:space="preserve"> </w:t>
      </w:r>
    </w:p>
    <w:p w:rsidR="009B6F15" w:rsidRDefault="009B6F15" w:rsidP="004C59D0">
      <w:pPr>
        <w:rPr>
          <w:rtl/>
        </w:rPr>
      </w:pPr>
    </w:p>
    <w:p w:rsidR="009B6F15" w:rsidRDefault="009B6F15" w:rsidP="00B41C35">
      <w:pPr>
        <w:rPr>
          <w:rtl/>
        </w:rPr>
      </w:pPr>
      <w:r>
        <w:rPr>
          <w:rFonts w:hint="cs"/>
          <w:rtl/>
        </w:rPr>
        <w:t xml:space="preserve">אם אתם רוצים זה יעבור לוועדה </w:t>
      </w:r>
      <w:r w:rsidR="00214018">
        <w:rPr>
          <w:rFonts w:hint="cs"/>
          <w:rtl/>
        </w:rPr>
        <w:t>–</w:t>
      </w:r>
      <w:r w:rsidR="00404E3E">
        <w:rPr>
          <w:rFonts w:hint="cs"/>
          <w:rtl/>
        </w:rPr>
        <w:t xml:space="preserve"> </w:t>
      </w:r>
      <w:r w:rsidR="00214018">
        <w:rPr>
          <w:rFonts w:hint="cs"/>
          <w:rtl/>
        </w:rPr>
        <w:t>–</w:t>
      </w:r>
    </w:p>
    <w:p w:rsidR="009B6F15" w:rsidRDefault="009B6F15" w:rsidP="00B41C35">
      <w:pPr>
        <w:rPr>
          <w:rtl/>
        </w:rPr>
      </w:pPr>
    </w:p>
    <w:p w:rsidR="009B6F15" w:rsidRDefault="009B6F15" w:rsidP="00B41C35">
      <w:pPr>
        <w:pStyle w:val="af5"/>
        <w:keepNext/>
        <w:rPr>
          <w:rtl/>
        </w:rPr>
      </w:pPr>
      <w:r w:rsidRPr="00754FAE">
        <w:rPr>
          <w:rStyle w:val="TagStyle"/>
          <w:rtl/>
        </w:rPr>
        <w:t xml:space="preserve"> &lt;&lt; קריאה &gt;&gt; </w:t>
      </w:r>
      <w:r>
        <w:rPr>
          <w:rtl/>
        </w:rPr>
        <w:t>אלון שוסטר (כחול לבן):</w:t>
      </w:r>
      <w:r w:rsidRPr="00754FAE">
        <w:rPr>
          <w:rStyle w:val="TagStyle"/>
          <w:rtl/>
        </w:rPr>
        <w:t xml:space="preserve"> &lt;&lt; קריאה &gt;&gt;</w:t>
      </w:r>
      <w:r>
        <w:rPr>
          <w:rtl/>
        </w:rPr>
        <w:t xml:space="preserve"> </w:t>
      </w:r>
    </w:p>
    <w:p w:rsidR="009B6F15" w:rsidRDefault="009B6F15" w:rsidP="004C59D0">
      <w:pPr>
        <w:rPr>
          <w:rtl/>
        </w:rPr>
      </w:pPr>
    </w:p>
    <w:p w:rsidR="009B6F15" w:rsidRDefault="009B6F15" w:rsidP="00B41C35">
      <w:pPr>
        <w:rPr>
          <w:rtl/>
        </w:rPr>
      </w:pPr>
      <w:r>
        <w:rPr>
          <w:rFonts w:hint="cs"/>
          <w:rtl/>
        </w:rPr>
        <w:t>כספים.</w:t>
      </w:r>
    </w:p>
    <w:p w:rsidR="009B6F15" w:rsidRDefault="009B6F15" w:rsidP="00B41C35">
      <w:pPr>
        <w:rPr>
          <w:rtl/>
        </w:rPr>
      </w:pPr>
    </w:p>
    <w:p w:rsidR="009B6F15" w:rsidRDefault="009B6F15" w:rsidP="00B41C35">
      <w:pPr>
        <w:pStyle w:val="af5"/>
        <w:keepNext/>
        <w:rPr>
          <w:rtl/>
        </w:rPr>
      </w:pPr>
      <w:r w:rsidRPr="00754FAE">
        <w:rPr>
          <w:rStyle w:val="TagStyle"/>
          <w:rtl/>
        </w:rPr>
        <w:t xml:space="preserve">&lt;&lt; קריאה &gt;&gt; </w:t>
      </w:r>
      <w:r>
        <w:rPr>
          <w:rtl/>
        </w:rPr>
        <w:t>משה ארבל (ש"ס):</w:t>
      </w:r>
      <w:r w:rsidRPr="00754FAE">
        <w:rPr>
          <w:rStyle w:val="TagStyle"/>
          <w:rtl/>
        </w:rPr>
        <w:t xml:space="preserve"> &lt;&lt; קריאה &gt;&gt;</w:t>
      </w:r>
      <w:r>
        <w:rPr>
          <w:rtl/>
        </w:rPr>
        <w:t xml:space="preserve"> </w:t>
      </w:r>
    </w:p>
    <w:p w:rsidR="009B6F15" w:rsidRDefault="009B6F15" w:rsidP="004C59D0">
      <w:pPr>
        <w:rPr>
          <w:rtl/>
        </w:rPr>
      </w:pPr>
    </w:p>
    <w:p w:rsidR="009B6F15" w:rsidRDefault="009B6F15" w:rsidP="007117F3">
      <w:pPr>
        <w:rPr>
          <w:rtl/>
        </w:rPr>
      </w:pPr>
      <w:r>
        <w:rPr>
          <w:rFonts w:hint="cs"/>
          <w:rtl/>
        </w:rPr>
        <w:t>כספים.</w:t>
      </w:r>
      <w:r>
        <w:rPr>
          <w:rtl/>
        </w:rPr>
        <w:t xml:space="preserve"> </w:t>
      </w:r>
    </w:p>
    <w:p w:rsidR="009B6F15" w:rsidRDefault="009B6F15" w:rsidP="00B41C35">
      <w:pPr>
        <w:rPr>
          <w:rtl/>
        </w:rPr>
      </w:pPr>
    </w:p>
    <w:p w:rsidR="009B6F15" w:rsidRDefault="009B6F15" w:rsidP="00B41C35">
      <w:pPr>
        <w:pStyle w:val="af6"/>
        <w:keepNext/>
        <w:rPr>
          <w:rtl/>
        </w:rPr>
      </w:pPr>
      <w:bookmarkStart w:id="9110" w:name="ET_yor_5463_16"/>
      <w:r w:rsidRPr="002146E0">
        <w:rPr>
          <w:rStyle w:val="TagStyle"/>
          <w:rtl/>
        </w:rPr>
        <w:t xml:space="preserve"> &lt;&lt; יור &gt;&gt; </w:t>
      </w:r>
      <w:r>
        <w:rPr>
          <w:rtl/>
        </w:rPr>
        <w:t>היו"ר אחמד טיבי:</w:t>
      </w:r>
      <w:r w:rsidRPr="002146E0">
        <w:rPr>
          <w:rStyle w:val="TagStyle"/>
          <w:rtl/>
        </w:rPr>
        <w:t xml:space="preserve"> &lt;&lt; יור &gt;&gt;</w:t>
      </w:r>
      <w:r>
        <w:rPr>
          <w:rtl/>
        </w:rPr>
        <w:t xml:space="preserve"> </w:t>
      </w:r>
      <w:bookmarkEnd w:id="9110"/>
    </w:p>
    <w:p w:rsidR="009B6F15" w:rsidRDefault="009B6F15" w:rsidP="004C59D0">
      <w:pPr>
        <w:rPr>
          <w:rtl/>
        </w:rPr>
      </w:pPr>
    </w:p>
    <w:p w:rsidR="009B6F15" w:rsidRDefault="00214018" w:rsidP="007117F3">
      <w:pPr>
        <w:rPr>
          <w:rtl/>
        </w:rPr>
      </w:pPr>
      <w:bookmarkStart w:id="9111" w:name="_ETM_Q23_209258"/>
      <w:bookmarkEnd w:id="9111"/>
      <w:r>
        <w:rPr>
          <w:rFonts w:hint="cs"/>
          <w:rtl/>
        </w:rPr>
        <w:t>–</w:t>
      </w:r>
      <w:r w:rsidR="00404E3E">
        <w:rPr>
          <w:rFonts w:hint="cs"/>
          <w:rtl/>
        </w:rPr>
        <w:t xml:space="preserve"> </w:t>
      </w:r>
      <w:r>
        <w:rPr>
          <w:rFonts w:hint="cs"/>
          <w:rtl/>
        </w:rPr>
        <w:t>–</w:t>
      </w:r>
      <w:r w:rsidR="009B6F15">
        <w:rPr>
          <w:rFonts w:hint="cs"/>
          <w:rtl/>
        </w:rPr>
        <w:t xml:space="preserve"> וזה בעד </w:t>
      </w:r>
      <w:r>
        <w:rPr>
          <w:rFonts w:hint="eastAsia"/>
          <w:rtl/>
        </w:rPr>
        <w:t>–</w:t>
      </w:r>
      <w:r w:rsidR="009B6F15">
        <w:rPr>
          <w:rFonts w:hint="cs"/>
          <w:rtl/>
        </w:rPr>
        <w:t xml:space="preserve"> כספים</w:t>
      </w:r>
      <w:r w:rsidR="007117F3">
        <w:rPr>
          <w:rFonts w:hint="cs"/>
          <w:rtl/>
        </w:rPr>
        <w:t>,</w:t>
      </w:r>
      <w:r w:rsidR="009B6F15">
        <w:rPr>
          <w:rFonts w:hint="cs"/>
          <w:rtl/>
        </w:rPr>
        <w:t xml:space="preserve"> ואם לא </w:t>
      </w:r>
      <w:r>
        <w:rPr>
          <w:rFonts w:hint="eastAsia"/>
          <w:rtl/>
        </w:rPr>
        <w:t>–</w:t>
      </w:r>
      <w:r w:rsidR="009B6F15">
        <w:rPr>
          <w:rFonts w:hint="cs"/>
          <w:rtl/>
        </w:rPr>
        <w:t xml:space="preserve"> זה הסרה.</w:t>
      </w:r>
    </w:p>
    <w:p w:rsidR="009B6F15" w:rsidRDefault="009B6F15" w:rsidP="00B41C35">
      <w:pPr>
        <w:rPr>
          <w:rtl/>
        </w:rPr>
      </w:pPr>
      <w:bookmarkStart w:id="9112" w:name="_ETM_Q23_204305"/>
      <w:bookmarkStart w:id="9113" w:name="_ETM_Q23_204420"/>
      <w:bookmarkEnd w:id="9112"/>
      <w:bookmarkEnd w:id="9113"/>
    </w:p>
    <w:p w:rsidR="009B6F15" w:rsidRDefault="009B6F15" w:rsidP="00B41C35">
      <w:pPr>
        <w:pStyle w:val="af1"/>
        <w:keepNext/>
        <w:rPr>
          <w:rtl/>
        </w:rPr>
      </w:pPr>
      <w:bookmarkStart w:id="9114" w:name="_ETM_Q23_202563"/>
      <w:bookmarkStart w:id="9115" w:name="_ETM_Q23_202645"/>
      <w:bookmarkEnd w:id="9114"/>
      <w:bookmarkEnd w:id="9115"/>
      <w:r>
        <w:rPr>
          <w:rFonts w:hint="eastAsia"/>
          <w:rtl/>
        </w:rPr>
        <w:t>הצבעה</w:t>
      </w:r>
      <w:r>
        <w:rPr>
          <w:rtl/>
        </w:rPr>
        <w:t xml:space="preserve"> מס'</w:t>
      </w:r>
      <w:r>
        <w:rPr>
          <w:rFonts w:hint="cs"/>
          <w:rtl/>
        </w:rPr>
        <w:t xml:space="preserve"> 7</w:t>
      </w:r>
    </w:p>
    <w:p w:rsidR="009B6F15" w:rsidRDefault="009B6F15" w:rsidP="00B41C35">
      <w:pPr>
        <w:pStyle w:val="--"/>
        <w:keepNext/>
        <w:rPr>
          <w:rtl/>
        </w:rPr>
      </w:pPr>
    </w:p>
    <w:p w:rsidR="009B6F15" w:rsidRDefault="009B6F15" w:rsidP="00B41C35">
      <w:pPr>
        <w:pStyle w:val="--"/>
        <w:keepNext/>
        <w:rPr>
          <w:rtl/>
        </w:rPr>
      </w:pPr>
      <w:r>
        <w:rPr>
          <w:rFonts w:hint="eastAsia"/>
          <w:rtl/>
        </w:rPr>
        <w:t>בעד</w:t>
      </w:r>
      <w:r>
        <w:rPr>
          <w:rtl/>
        </w:rPr>
        <w:t xml:space="preserve"> </w:t>
      </w:r>
      <w:r w:rsidR="00214018">
        <w:rPr>
          <w:rtl/>
        </w:rPr>
        <w:t>–</w:t>
      </w:r>
      <w:r>
        <w:rPr>
          <w:rtl/>
        </w:rPr>
        <w:t xml:space="preserve"> </w:t>
      </w:r>
      <w:r>
        <w:rPr>
          <w:rFonts w:hint="cs"/>
          <w:rtl/>
        </w:rPr>
        <w:t>8</w:t>
      </w:r>
    </w:p>
    <w:p w:rsidR="009B6F15" w:rsidRDefault="009B6F15" w:rsidP="00B41C35">
      <w:pPr>
        <w:pStyle w:val="--"/>
        <w:keepNext/>
        <w:rPr>
          <w:rtl/>
        </w:rPr>
      </w:pPr>
      <w:r>
        <w:rPr>
          <w:rFonts w:hint="eastAsia"/>
          <w:rtl/>
        </w:rPr>
        <w:t>נגד</w:t>
      </w:r>
      <w:r>
        <w:rPr>
          <w:rtl/>
        </w:rPr>
        <w:t xml:space="preserve"> </w:t>
      </w:r>
      <w:r w:rsidR="00214018">
        <w:rPr>
          <w:rtl/>
        </w:rPr>
        <w:t>–</w:t>
      </w:r>
      <w:r>
        <w:rPr>
          <w:rFonts w:hint="cs"/>
          <w:rtl/>
        </w:rPr>
        <w:t xml:space="preserve"> אין</w:t>
      </w:r>
      <w:r>
        <w:rPr>
          <w:rtl/>
        </w:rPr>
        <w:t xml:space="preserve"> </w:t>
      </w:r>
    </w:p>
    <w:p w:rsidR="009B6F15" w:rsidRDefault="009B6F15" w:rsidP="00B41C35">
      <w:pPr>
        <w:pStyle w:val="--"/>
        <w:keepNext/>
        <w:rPr>
          <w:rtl/>
        </w:rPr>
      </w:pPr>
      <w:r>
        <w:rPr>
          <w:rFonts w:hint="eastAsia"/>
          <w:rtl/>
        </w:rPr>
        <w:t>נמנעים</w:t>
      </w:r>
      <w:r>
        <w:rPr>
          <w:rtl/>
        </w:rPr>
        <w:t xml:space="preserve"> </w:t>
      </w:r>
      <w:r w:rsidR="00214018">
        <w:rPr>
          <w:rtl/>
        </w:rPr>
        <w:t>–</w:t>
      </w:r>
      <w:r>
        <w:rPr>
          <w:rFonts w:hint="cs"/>
          <w:rtl/>
        </w:rPr>
        <w:t xml:space="preserve"> אין</w:t>
      </w:r>
    </w:p>
    <w:p w:rsidR="009B6F15" w:rsidRDefault="009B6F15" w:rsidP="00ED5D26">
      <w:pPr>
        <w:pStyle w:val="--"/>
        <w:keepNext/>
        <w:rPr>
          <w:rtl/>
        </w:rPr>
      </w:pPr>
      <w:r>
        <w:rPr>
          <w:rtl/>
        </w:rPr>
        <w:t>ההצעה להעביר את הנושא לוועד</w:t>
      </w:r>
      <w:r w:rsidR="00ED5D26">
        <w:rPr>
          <w:rFonts w:hint="cs"/>
          <w:rtl/>
        </w:rPr>
        <w:t>ה</w:t>
      </w:r>
      <w:r>
        <w:rPr>
          <w:rtl/>
        </w:rPr>
        <w:t xml:space="preserve"> </w:t>
      </w:r>
      <w:r w:rsidR="00ED5D26">
        <w:rPr>
          <w:rFonts w:hint="cs"/>
          <w:rtl/>
        </w:rPr>
        <w:t xml:space="preserve">הזמנית לענייני </w:t>
      </w:r>
      <w:r>
        <w:rPr>
          <w:rFonts w:hint="cs"/>
          <w:rtl/>
        </w:rPr>
        <w:t>כספים</w:t>
      </w:r>
      <w:r>
        <w:rPr>
          <w:rtl/>
        </w:rPr>
        <w:t xml:space="preserve"> נתקבלה. </w:t>
      </w:r>
    </w:p>
    <w:p w:rsidR="009B6F15" w:rsidRPr="00AC1198" w:rsidRDefault="009B6F15" w:rsidP="00B41C35">
      <w:pPr>
        <w:rPr>
          <w:rtl/>
        </w:rPr>
      </w:pPr>
      <w:bookmarkStart w:id="9116" w:name="_ETM_Q23_207446"/>
      <w:bookmarkStart w:id="9117" w:name="_ETM_Q23_212328"/>
      <w:bookmarkStart w:id="9118" w:name="_ETM_Q23_212450"/>
      <w:bookmarkEnd w:id="9116"/>
      <w:bookmarkEnd w:id="9117"/>
      <w:bookmarkEnd w:id="9118"/>
    </w:p>
    <w:p w:rsidR="009B6F15" w:rsidRDefault="009B6F15" w:rsidP="00B41C35">
      <w:pPr>
        <w:pStyle w:val="af6"/>
        <w:keepNext/>
        <w:rPr>
          <w:rtl/>
        </w:rPr>
      </w:pPr>
      <w:bookmarkStart w:id="9119" w:name="ET_yor_5463_17"/>
      <w:r w:rsidRPr="00E10718">
        <w:rPr>
          <w:rStyle w:val="TagStyle"/>
          <w:rtl/>
        </w:rPr>
        <w:t xml:space="preserve"> &lt;&lt; יור &gt;&gt; </w:t>
      </w:r>
      <w:r>
        <w:rPr>
          <w:rtl/>
        </w:rPr>
        <w:t>היו"ר אחמד טיבי:</w:t>
      </w:r>
      <w:r w:rsidRPr="00E10718">
        <w:rPr>
          <w:rStyle w:val="TagStyle"/>
          <w:rtl/>
        </w:rPr>
        <w:t xml:space="preserve"> &lt;&lt; יור &gt;&gt;</w:t>
      </w:r>
      <w:r>
        <w:rPr>
          <w:rtl/>
        </w:rPr>
        <w:t xml:space="preserve"> </w:t>
      </w:r>
      <w:bookmarkEnd w:id="9119"/>
    </w:p>
    <w:p w:rsidR="009B6F15" w:rsidRDefault="009B6F15" w:rsidP="004C59D0">
      <w:pPr>
        <w:rPr>
          <w:rtl/>
        </w:rPr>
      </w:pPr>
    </w:p>
    <w:p w:rsidR="009B6F15" w:rsidRDefault="009B6F15" w:rsidP="007117F3">
      <w:pPr>
        <w:rPr>
          <w:rtl/>
        </w:rPr>
      </w:pPr>
      <w:bookmarkStart w:id="9120" w:name="_ETM_Q23_222220"/>
      <w:bookmarkStart w:id="9121" w:name="_ETM_Q23_222337"/>
      <w:bookmarkEnd w:id="9120"/>
      <w:bookmarkEnd w:id="9121"/>
      <w:r>
        <w:rPr>
          <w:rFonts w:hint="cs"/>
          <w:rtl/>
        </w:rPr>
        <w:t xml:space="preserve">בעד </w:t>
      </w:r>
      <w:r w:rsidR="00214018">
        <w:rPr>
          <w:rtl/>
        </w:rPr>
        <w:t>–</w:t>
      </w:r>
      <w:r>
        <w:rPr>
          <w:rFonts w:hint="cs"/>
          <w:rtl/>
        </w:rPr>
        <w:t xml:space="preserve"> </w:t>
      </w:r>
      <w:r w:rsidR="007117F3">
        <w:rPr>
          <w:rFonts w:hint="cs"/>
          <w:rtl/>
        </w:rPr>
        <w:t>שמונה</w:t>
      </w:r>
      <w:r>
        <w:rPr>
          <w:rFonts w:hint="cs"/>
          <w:rtl/>
        </w:rPr>
        <w:t xml:space="preserve">, </w:t>
      </w:r>
      <w:bookmarkStart w:id="9122" w:name="_ETM_Q23_231806"/>
      <w:bookmarkEnd w:id="9122"/>
      <w:r>
        <w:rPr>
          <w:rFonts w:hint="cs"/>
          <w:rtl/>
        </w:rPr>
        <w:t xml:space="preserve">אפס מתנגדים, אין נמנעים. </w:t>
      </w:r>
      <w:bookmarkStart w:id="9123" w:name="_ETM_Q23_233200"/>
      <w:bookmarkStart w:id="9124" w:name="_ETM_Q23_233830"/>
      <w:bookmarkStart w:id="9125" w:name="_ETM_Q23_233980"/>
      <w:bookmarkStart w:id="9126" w:name="_ETM_Q23_234430"/>
      <w:bookmarkEnd w:id="9123"/>
      <w:bookmarkEnd w:id="9124"/>
      <w:bookmarkEnd w:id="9125"/>
      <w:bookmarkEnd w:id="9126"/>
      <w:r>
        <w:rPr>
          <w:rtl/>
        </w:rPr>
        <w:t xml:space="preserve">לכן </w:t>
      </w:r>
      <w:bookmarkStart w:id="9127" w:name="_ETM_Q23_235240"/>
      <w:bookmarkEnd w:id="9127"/>
      <w:r>
        <w:rPr>
          <w:rtl/>
        </w:rPr>
        <w:t xml:space="preserve">הוחלט </w:t>
      </w:r>
      <w:bookmarkStart w:id="9128" w:name="_ETM_Q23_235720"/>
      <w:bookmarkEnd w:id="9128"/>
      <w:r>
        <w:rPr>
          <w:rtl/>
        </w:rPr>
        <w:t xml:space="preserve">להעביר </w:t>
      </w:r>
      <w:bookmarkStart w:id="9129" w:name="_ETM_Q23_236110"/>
      <w:bookmarkEnd w:id="9129"/>
      <w:r>
        <w:rPr>
          <w:rtl/>
        </w:rPr>
        <w:t xml:space="preserve">את </w:t>
      </w:r>
      <w:bookmarkStart w:id="9130" w:name="_ETM_Q23_236230"/>
      <w:bookmarkEnd w:id="9130"/>
      <w:r>
        <w:rPr>
          <w:rFonts w:hint="cs"/>
          <w:rtl/>
        </w:rPr>
        <w:t>ה</w:t>
      </w:r>
      <w:r>
        <w:rPr>
          <w:rtl/>
        </w:rPr>
        <w:t xml:space="preserve">הצעה </w:t>
      </w:r>
      <w:bookmarkStart w:id="9131" w:name="_ETM_Q23_236620"/>
      <w:bookmarkEnd w:id="9131"/>
      <w:r>
        <w:rPr>
          <w:rFonts w:hint="cs"/>
          <w:rtl/>
        </w:rPr>
        <w:t>ה</w:t>
      </w:r>
      <w:r>
        <w:rPr>
          <w:rtl/>
        </w:rPr>
        <w:t xml:space="preserve">דחופה </w:t>
      </w:r>
      <w:bookmarkStart w:id="9132" w:name="_ETM_Q23_236950"/>
      <w:bookmarkEnd w:id="9132"/>
      <w:r>
        <w:rPr>
          <w:rtl/>
        </w:rPr>
        <w:t>לסדר</w:t>
      </w:r>
      <w:r>
        <w:rPr>
          <w:rFonts w:hint="cs"/>
          <w:rtl/>
        </w:rPr>
        <w:t>-</w:t>
      </w:r>
      <w:bookmarkStart w:id="9133" w:name="_ETM_Q23_237340"/>
      <w:bookmarkEnd w:id="9133"/>
      <w:r>
        <w:rPr>
          <w:rtl/>
        </w:rPr>
        <w:t>היום</w:t>
      </w:r>
      <w:r w:rsidR="004C59D0">
        <w:rPr>
          <w:rFonts w:hint="cs"/>
          <w:rtl/>
        </w:rPr>
        <w:t xml:space="preserve"> </w:t>
      </w:r>
      <w:bookmarkStart w:id="9134" w:name="_ETM_Q23_238280"/>
      <w:bookmarkEnd w:id="9134"/>
      <w:r>
        <w:rPr>
          <w:rtl/>
        </w:rPr>
        <w:t xml:space="preserve">על </w:t>
      </w:r>
      <w:bookmarkStart w:id="9135" w:name="_ETM_Q23_238460"/>
      <w:bookmarkEnd w:id="9135"/>
      <w:r>
        <w:rPr>
          <w:rtl/>
        </w:rPr>
        <w:t xml:space="preserve">היכולת </w:t>
      </w:r>
      <w:bookmarkStart w:id="9136" w:name="_ETM_Q23_238969"/>
      <w:bookmarkEnd w:id="9136"/>
      <w:r>
        <w:rPr>
          <w:rtl/>
        </w:rPr>
        <w:t xml:space="preserve">של </w:t>
      </w:r>
      <w:bookmarkStart w:id="9137" w:name="_ETM_Q23_239149"/>
      <w:bookmarkEnd w:id="9137"/>
      <w:r>
        <w:rPr>
          <w:rtl/>
        </w:rPr>
        <w:t xml:space="preserve">הרשויות </w:t>
      </w:r>
      <w:bookmarkStart w:id="9138" w:name="_ETM_Q23_239690"/>
      <w:bookmarkEnd w:id="9138"/>
      <w:r>
        <w:rPr>
          <w:rtl/>
        </w:rPr>
        <w:t xml:space="preserve">בשדרות </w:t>
      </w:r>
      <w:bookmarkStart w:id="9139" w:name="_ETM_Q23_240199"/>
      <w:bookmarkStart w:id="9140" w:name="_ETM_Q23_241380"/>
      <w:bookmarkEnd w:id="9139"/>
      <w:bookmarkEnd w:id="9140"/>
      <w:r>
        <w:rPr>
          <w:rtl/>
        </w:rPr>
        <w:t xml:space="preserve">לוועדת </w:t>
      </w:r>
      <w:bookmarkStart w:id="9141" w:name="_ETM_Q23_242129"/>
      <w:bookmarkEnd w:id="9141"/>
      <w:r>
        <w:rPr>
          <w:rtl/>
        </w:rPr>
        <w:t>הכספים</w:t>
      </w:r>
      <w:r>
        <w:rPr>
          <w:rFonts w:hint="cs"/>
          <w:rtl/>
        </w:rPr>
        <w:t>.</w:t>
      </w:r>
      <w:r>
        <w:rPr>
          <w:rtl/>
        </w:rPr>
        <w:t xml:space="preserve"> </w:t>
      </w:r>
      <w:bookmarkStart w:id="9142" w:name="_ETM_Q23_243500"/>
      <w:bookmarkEnd w:id="9142"/>
    </w:p>
    <w:p w:rsidR="009B6F15" w:rsidRDefault="009B6F15" w:rsidP="004C59D0">
      <w:pPr>
        <w:rPr>
          <w:rtl/>
        </w:rPr>
      </w:pPr>
      <w:bookmarkStart w:id="9143" w:name="_ETM_Q23_243420"/>
      <w:bookmarkStart w:id="9144" w:name="_ETM_Q23_243493"/>
      <w:bookmarkEnd w:id="9143"/>
      <w:bookmarkEnd w:id="9144"/>
    </w:p>
    <w:p w:rsidR="009B6F15" w:rsidRDefault="009B6F15" w:rsidP="004C59D0">
      <w:pPr>
        <w:rPr>
          <w:rtl/>
        </w:rPr>
      </w:pPr>
      <w:bookmarkStart w:id="9145" w:name="_ETM_Q23_244660"/>
      <w:bookmarkStart w:id="9146" w:name="_ETM_Q23_244737"/>
      <w:bookmarkEnd w:id="9145"/>
      <w:bookmarkEnd w:id="9146"/>
    </w:p>
    <w:p w:rsidR="009B6F15" w:rsidRDefault="009B6F15" w:rsidP="00B41C35">
      <w:pPr>
        <w:pStyle w:val="a6"/>
        <w:rPr>
          <w:rtl/>
        </w:rPr>
      </w:pPr>
      <w:bookmarkStart w:id="9147" w:name="ET_halsi_617825_18"/>
      <w:r w:rsidRPr="00D84459">
        <w:rPr>
          <w:rStyle w:val="TagStyle"/>
          <w:rtl/>
        </w:rPr>
        <w:t xml:space="preserve"> &lt;&lt; הלסי &gt;&gt; </w:t>
      </w:r>
      <w:bookmarkStart w:id="9148" w:name="_Toc25173848"/>
      <w:bookmarkStart w:id="9149" w:name="_Toc25175014"/>
      <w:r>
        <w:rPr>
          <w:rtl/>
        </w:rPr>
        <w:t>הצעות לסדר-היום</w:t>
      </w:r>
      <w:bookmarkEnd w:id="9148"/>
      <w:bookmarkEnd w:id="9149"/>
      <w:r w:rsidRPr="00D84459">
        <w:rPr>
          <w:rStyle w:val="TagStyle"/>
          <w:rtl/>
        </w:rPr>
        <w:t xml:space="preserve"> &lt;&lt; הלסי &gt;&gt;</w:t>
      </w:r>
      <w:r>
        <w:rPr>
          <w:rtl/>
        </w:rPr>
        <w:t xml:space="preserve"> </w:t>
      </w:r>
      <w:bookmarkEnd w:id="9147"/>
    </w:p>
    <w:p w:rsidR="009B6F15" w:rsidRDefault="009B6F15" w:rsidP="00B41C35">
      <w:pPr>
        <w:pStyle w:val="a6"/>
        <w:rPr>
          <w:rtl/>
        </w:rPr>
      </w:pPr>
      <w:bookmarkStart w:id="9150" w:name="ET_halsi_617825_19"/>
      <w:r w:rsidRPr="00D84459">
        <w:rPr>
          <w:rStyle w:val="TagStyle"/>
          <w:rtl/>
        </w:rPr>
        <w:t xml:space="preserve"> &lt;&lt; הלסי &gt;&gt; </w:t>
      </w:r>
      <w:bookmarkStart w:id="9151" w:name="_Toc25173849"/>
      <w:bookmarkStart w:id="9152" w:name="_Toc25175015"/>
      <w:r>
        <w:rPr>
          <w:rtl/>
        </w:rPr>
        <w:t>מניעת הקיצוץ הצפוי בגמלתם של מאות אלפי העמיתים בקרנות הפנסיה הוותיקות</w:t>
      </w:r>
      <w:bookmarkEnd w:id="9151"/>
      <w:bookmarkEnd w:id="9152"/>
      <w:r w:rsidRPr="00D84459">
        <w:rPr>
          <w:rStyle w:val="TagStyle"/>
          <w:rtl/>
        </w:rPr>
        <w:t xml:space="preserve"> &lt;&lt; הלסי &gt;&gt;</w:t>
      </w:r>
      <w:r>
        <w:rPr>
          <w:rtl/>
        </w:rPr>
        <w:t xml:space="preserve"> </w:t>
      </w:r>
      <w:bookmarkEnd w:id="9150"/>
    </w:p>
    <w:p w:rsidR="009B6F15" w:rsidRDefault="009B6F15" w:rsidP="004C59D0">
      <w:pPr>
        <w:rPr>
          <w:rtl/>
        </w:rPr>
      </w:pPr>
    </w:p>
    <w:p w:rsidR="009B6F15" w:rsidRDefault="009B6F15" w:rsidP="00B41C35">
      <w:pPr>
        <w:pStyle w:val="af6"/>
        <w:keepNext/>
        <w:rPr>
          <w:rtl/>
        </w:rPr>
      </w:pPr>
      <w:bookmarkStart w:id="9153" w:name="ET_yor_5463_20"/>
      <w:r w:rsidRPr="00D84459">
        <w:rPr>
          <w:rStyle w:val="TagStyle"/>
          <w:rtl/>
        </w:rPr>
        <w:t xml:space="preserve"> &lt;&lt; יור &gt;&gt; </w:t>
      </w:r>
      <w:r>
        <w:rPr>
          <w:rtl/>
        </w:rPr>
        <w:t>היו"ר אחמד טיבי:</w:t>
      </w:r>
      <w:r w:rsidRPr="00D84459">
        <w:rPr>
          <w:rStyle w:val="TagStyle"/>
          <w:rtl/>
        </w:rPr>
        <w:t xml:space="preserve"> &lt;&lt; יור &gt;&gt;</w:t>
      </w:r>
      <w:r>
        <w:rPr>
          <w:rtl/>
        </w:rPr>
        <w:t xml:space="preserve"> </w:t>
      </w:r>
      <w:bookmarkEnd w:id="9153"/>
    </w:p>
    <w:p w:rsidR="009B6F15" w:rsidRDefault="009B6F15" w:rsidP="004C59D0">
      <w:pPr>
        <w:rPr>
          <w:rtl/>
        </w:rPr>
      </w:pPr>
    </w:p>
    <w:p w:rsidR="009B6F15" w:rsidRDefault="009B6F15" w:rsidP="007117F3">
      <w:pPr>
        <w:rPr>
          <w:rtl/>
        </w:rPr>
      </w:pPr>
      <w:r>
        <w:rPr>
          <w:rFonts w:hint="cs"/>
          <w:rtl/>
        </w:rPr>
        <w:t>ההצעה האחרונה</w:t>
      </w:r>
      <w:r>
        <w:rPr>
          <w:rtl/>
        </w:rPr>
        <w:t xml:space="preserve"> לסדר-היום</w:t>
      </w:r>
      <w:r>
        <w:rPr>
          <w:rFonts w:hint="cs"/>
          <w:rtl/>
        </w:rPr>
        <w:t>:</w:t>
      </w:r>
      <w:r>
        <w:rPr>
          <w:rtl/>
        </w:rPr>
        <w:t xml:space="preserve"> מניעת הקיצוץ הצפוי בגמלתם של מאות אלפי העמיתים בקרנות הפנסיה הוותיקות, מס' </w:t>
      </w:r>
      <w:r>
        <w:rPr>
          <w:rFonts w:hint="cs"/>
          <w:rtl/>
        </w:rPr>
        <w:t xml:space="preserve">177, </w:t>
      </w:r>
      <w:r>
        <w:rPr>
          <w:rtl/>
        </w:rPr>
        <w:t>214 ו-226</w:t>
      </w:r>
      <w:r>
        <w:rPr>
          <w:rFonts w:hint="cs"/>
          <w:rtl/>
        </w:rPr>
        <w:t>. מירב כהן</w:t>
      </w:r>
      <w:r w:rsidR="007117F3">
        <w:rPr>
          <w:rFonts w:hint="cs"/>
          <w:rtl/>
        </w:rPr>
        <w:t>,</w:t>
      </w:r>
      <w:r>
        <w:rPr>
          <w:rFonts w:hint="cs"/>
          <w:rtl/>
        </w:rPr>
        <w:t xml:space="preserve"> בבקשה, גברתי.</w:t>
      </w:r>
    </w:p>
    <w:p w:rsidR="009B6F15" w:rsidRDefault="009B6F15" w:rsidP="00B41C35">
      <w:pPr>
        <w:rPr>
          <w:rtl/>
        </w:rPr>
      </w:pPr>
      <w:bookmarkStart w:id="9154" w:name="_ETM_Q23_262926"/>
      <w:bookmarkStart w:id="9155" w:name="_ETM_Q23_263011"/>
      <w:bookmarkStart w:id="9156" w:name="_ETM_Q23_264350"/>
      <w:bookmarkEnd w:id="9154"/>
      <w:bookmarkEnd w:id="9155"/>
      <w:bookmarkEnd w:id="9156"/>
    </w:p>
    <w:p w:rsidR="009B6F15" w:rsidRDefault="009B6F15" w:rsidP="00B41C35">
      <w:pPr>
        <w:pStyle w:val="a4"/>
        <w:keepNext/>
        <w:rPr>
          <w:rtl/>
        </w:rPr>
      </w:pPr>
      <w:bookmarkStart w:id="9157" w:name="ET_speaker_5783_21"/>
      <w:r w:rsidRPr="00410304">
        <w:rPr>
          <w:rStyle w:val="TagStyle"/>
          <w:rtl/>
        </w:rPr>
        <w:t xml:space="preserve"> &lt;&lt; דובר &gt;&gt; </w:t>
      </w:r>
      <w:bookmarkStart w:id="9158" w:name="_Toc25173850"/>
      <w:bookmarkStart w:id="9159" w:name="_Toc25175016"/>
      <w:r>
        <w:rPr>
          <w:rtl/>
        </w:rPr>
        <w:t>מירב כהן (כחול לבן):</w:t>
      </w:r>
      <w:bookmarkEnd w:id="9158"/>
      <w:bookmarkEnd w:id="9159"/>
      <w:r w:rsidRPr="00410304">
        <w:rPr>
          <w:rStyle w:val="TagStyle"/>
          <w:rtl/>
        </w:rPr>
        <w:t xml:space="preserve"> &lt;&lt; דובר &gt;&gt;</w:t>
      </w:r>
      <w:r>
        <w:rPr>
          <w:rtl/>
        </w:rPr>
        <w:t xml:space="preserve"> </w:t>
      </w:r>
      <w:bookmarkEnd w:id="9157"/>
    </w:p>
    <w:p w:rsidR="009B6F15" w:rsidRDefault="009B6F15" w:rsidP="004C59D0">
      <w:pPr>
        <w:rPr>
          <w:rtl/>
        </w:rPr>
      </w:pPr>
    </w:p>
    <w:p w:rsidR="009B6F15" w:rsidRDefault="009B6F15" w:rsidP="00B41C35">
      <w:pPr>
        <w:rPr>
          <w:rtl/>
        </w:rPr>
      </w:pPr>
      <w:bookmarkStart w:id="9160" w:name="_ETM_Q23_264940"/>
      <w:bookmarkStart w:id="9161" w:name="_ETM_Q23_264997"/>
      <w:bookmarkEnd w:id="9160"/>
      <w:bookmarkEnd w:id="9161"/>
      <w:r>
        <w:rPr>
          <w:rFonts w:hint="cs"/>
          <w:rtl/>
        </w:rPr>
        <w:t xml:space="preserve">שלום, </w:t>
      </w:r>
      <w:bookmarkStart w:id="9162" w:name="_ETM_Q23_266758"/>
      <w:bookmarkEnd w:id="9162"/>
      <w:r>
        <w:rPr>
          <w:rFonts w:hint="cs"/>
          <w:rtl/>
        </w:rPr>
        <w:t xml:space="preserve">תודה. אני רוצה לדבר </w:t>
      </w:r>
      <w:bookmarkStart w:id="9163" w:name="_ETM_Q23_255449"/>
      <w:bookmarkStart w:id="9164" w:name="_ETM_Q23_267729"/>
      <w:bookmarkEnd w:id="9163"/>
      <w:bookmarkEnd w:id="9164"/>
      <w:r>
        <w:rPr>
          <w:rtl/>
        </w:rPr>
        <w:t xml:space="preserve">על </w:t>
      </w:r>
      <w:bookmarkStart w:id="9165" w:name="_ETM_Q23_267790"/>
      <w:bookmarkEnd w:id="9165"/>
      <w:r>
        <w:rPr>
          <w:rtl/>
        </w:rPr>
        <w:t xml:space="preserve">נושא </w:t>
      </w:r>
      <w:bookmarkStart w:id="9166" w:name="_ETM_Q23_268119"/>
      <w:bookmarkEnd w:id="9166"/>
      <w:r>
        <w:rPr>
          <w:rtl/>
        </w:rPr>
        <w:t xml:space="preserve">מאוד </w:t>
      </w:r>
      <w:bookmarkStart w:id="9167" w:name="_ETM_Q23_268780"/>
      <w:bookmarkEnd w:id="9167"/>
      <w:r>
        <w:rPr>
          <w:rtl/>
        </w:rPr>
        <w:t>חשוב</w:t>
      </w:r>
      <w:r>
        <w:rPr>
          <w:rFonts w:hint="cs"/>
          <w:rtl/>
        </w:rPr>
        <w:t>,</w:t>
      </w:r>
      <w:r>
        <w:rPr>
          <w:rtl/>
        </w:rPr>
        <w:t xml:space="preserve"> </w:t>
      </w:r>
      <w:bookmarkStart w:id="9168" w:name="_ETM_Q23_269470"/>
      <w:bookmarkEnd w:id="9168"/>
      <w:r>
        <w:rPr>
          <w:rtl/>
        </w:rPr>
        <w:t xml:space="preserve">שלצערי </w:t>
      </w:r>
      <w:bookmarkStart w:id="9169" w:name="_ETM_Q23_270459"/>
      <w:bookmarkStart w:id="9170" w:name="_ETM_Q23_270819"/>
      <w:bookmarkEnd w:id="9169"/>
      <w:bookmarkEnd w:id="9170"/>
      <w:r>
        <w:rPr>
          <w:rtl/>
        </w:rPr>
        <w:t xml:space="preserve">לא </w:t>
      </w:r>
      <w:bookmarkStart w:id="9171" w:name="_ETM_Q23_270940"/>
      <w:bookmarkEnd w:id="9171"/>
      <w:r>
        <w:rPr>
          <w:rtl/>
        </w:rPr>
        <w:t xml:space="preserve">נמצא </w:t>
      </w:r>
      <w:bookmarkStart w:id="9172" w:name="_ETM_Q23_271510"/>
      <w:bookmarkEnd w:id="9172"/>
      <w:r>
        <w:rPr>
          <w:rFonts w:hint="cs"/>
          <w:rtl/>
        </w:rPr>
        <w:t xml:space="preserve">על </w:t>
      </w:r>
      <w:r>
        <w:rPr>
          <w:rtl/>
        </w:rPr>
        <w:t>סדר</w:t>
      </w:r>
      <w:r>
        <w:rPr>
          <w:rFonts w:hint="cs"/>
          <w:rtl/>
        </w:rPr>
        <w:t>-</w:t>
      </w:r>
      <w:bookmarkStart w:id="9173" w:name="_ETM_Q23_271900"/>
      <w:bookmarkEnd w:id="9173"/>
      <w:r>
        <w:rPr>
          <w:rtl/>
        </w:rPr>
        <w:t xml:space="preserve">היום </w:t>
      </w:r>
      <w:bookmarkStart w:id="9174" w:name="_ETM_Q23_272110"/>
      <w:bookmarkEnd w:id="9174"/>
      <w:r>
        <w:rPr>
          <w:rtl/>
        </w:rPr>
        <w:t>הציבורי</w:t>
      </w:r>
      <w:r>
        <w:rPr>
          <w:rFonts w:hint="cs"/>
          <w:rtl/>
        </w:rPr>
        <w:t>,</w:t>
      </w:r>
      <w:r>
        <w:rPr>
          <w:rtl/>
        </w:rPr>
        <w:t xml:space="preserve"> </w:t>
      </w:r>
      <w:bookmarkStart w:id="9175" w:name="_ETM_Q23_273179"/>
      <w:bookmarkEnd w:id="9175"/>
      <w:r>
        <w:rPr>
          <w:rtl/>
        </w:rPr>
        <w:t xml:space="preserve">אולי </w:t>
      </w:r>
      <w:bookmarkStart w:id="9176" w:name="_ETM_Q23_273479"/>
      <w:bookmarkEnd w:id="9176"/>
      <w:r>
        <w:rPr>
          <w:rtl/>
        </w:rPr>
        <w:t xml:space="preserve">בגלל </w:t>
      </w:r>
      <w:bookmarkStart w:id="9177" w:name="_ETM_Q23_273810"/>
      <w:bookmarkEnd w:id="9177"/>
      <w:r>
        <w:rPr>
          <w:rtl/>
        </w:rPr>
        <w:t xml:space="preserve">שהוא </w:t>
      </w:r>
      <w:bookmarkStart w:id="9178" w:name="_ETM_Q23_273990"/>
      <w:bookmarkEnd w:id="9178"/>
      <w:r>
        <w:rPr>
          <w:rtl/>
        </w:rPr>
        <w:t xml:space="preserve">מכיל </w:t>
      </w:r>
      <w:bookmarkStart w:id="9179" w:name="_ETM_Q23_274350"/>
      <w:bookmarkEnd w:id="9179"/>
      <w:r>
        <w:rPr>
          <w:rtl/>
        </w:rPr>
        <w:t xml:space="preserve">כל </w:t>
      </w:r>
      <w:bookmarkStart w:id="9180" w:name="_ETM_Q23_274560"/>
      <w:bookmarkEnd w:id="9180"/>
      <w:r>
        <w:rPr>
          <w:rtl/>
        </w:rPr>
        <w:t xml:space="preserve">מיני </w:t>
      </w:r>
      <w:bookmarkStart w:id="9181" w:name="_ETM_Q23_275009"/>
      <w:bookmarkEnd w:id="9181"/>
      <w:r>
        <w:rPr>
          <w:rtl/>
        </w:rPr>
        <w:t xml:space="preserve">מונחים </w:t>
      </w:r>
      <w:bookmarkStart w:id="9182" w:name="_ETM_Q23_275700"/>
      <w:bookmarkEnd w:id="9182"/>
      <w:r>
        <w:rPr>
          <w:rtl/>
        </w:rPr>
        <w:t xml:space="preserve">כלכליים </w:t>
      </w:r>
      <w:bookmarkStart w:id="9183" w:name="_ETM_Q23_276329"/>
      <w:bookmarkEnd w:id="9183"/>
      <w:r>
        <w:rPr>
          <w:rtl/>
        </w:rPr>
        <w:t xml:space="preserve">שקצת </w:t>
      </w:r>
      <w:bookmarkStart w:id="9184" w:name="_ETM_Q23_276959"/>
      <w:bookmarkEnd w:id="9184"/>
      <w:r>
        <w:rPr>
          <w:rtl/>
        </w:rPr>
        <w:t>מרתיעים</w:t>
      </w:r>
      <w:r>
        <w:rPr>
          <w:rFonts w:hint="cs"/>
          <w:rtl/>
        </w:rPr>
        <w:t>.</w:t>
      </w:r>
      <w:r>
        <w:rPr>
          <w:rtl/>
        </w:rPr>
        <w:t xml:space="preserve"> </w:t>
      </w:r>
      <w:bookmarkStart w:id="9185" w:name="_ETM_Q23_277979"/>
      <w:bookmarkEnd w:id="9185"/>
      <w:r>
        <w:rPr>
          <w:rtl/>
        </w:rPr>
        <w:t xml:space="preserve">אנשים </w:t>
      </w:r>
      <w:bookmarkStart w:id="9186" w:name="_ETM_Q23_278369"/>
      <w:bookmarkEnd w:id="9186"/>
      <w:r>
        <w:rPr>
          <w:rtl/>
        </w:rPr>
        <w:t xml:space="preserve">שומעים </w:t>
      </w:r>
      <w:bookmarkStart w:id="9187" w:name="_ETM_Q23_279329"/>
      <w:bookmarkEnd w:id="9187"/>
      <w:r>
        <w:rPr>
          <w:rtl/>
        </w:rPr>
        <w:t xml:space="preserve">מונחים </w:t>
      </w:r>
      <w:bookmarkStart w:id="9188" w:name="_ETM_Q23_279840"/>
      <w:bookmarkEnd w:id="9188"/>
      <w:r>
        <w:rPr>
          <w:rtl/>
        </w:rPr>
        <w:t xml:space="preserve">כמו </w:t>
      </w:r>
      <w:bookmarkStart w:id="9189" w:name="_ETM_Q23_280109"/>
      <w:bookmarkEnd w:id="9189"/>
      <w:r>
        <w:rPr>
          <w:rFonts w:hint="cs"/>
          <w:rtl/>
        </w:rPr>
        <w:t>"</w:t>
      </w:r>
      <w:r>
        <w:rPr>
          <w:rtl/>
        </w:rPr>
        <w:t xml:space="preserve">קרנות </w:t>
      </w:r>
      <w:bookmarkStart w:id="9190" w:name="_ETM_Q23_280770"/>
      <w:bookmarkEnd w:id="9190"/>
      <w:r>
        <w:rPr>
          <w:rtl/>
        </w:rPr>
        <w:t xml:space="preserve">הפנסיה </w:t>
      </w:r>
      <w:bookmarkStart w:id="9191" w:name="_ETM_Q23_281490"/>
      <w:bookmarkEnd w:id="9191"/>
      <w:r>
        <w:rPr>
          <w:rtl/>
        </w:rPr>
        <w:t>ה</w:t>
      </w:r>
      <w:r>
        <w:rPr>
          <w:rFonts w:hint="cs"/>
          <w:rtl/>
        </w:rPr>
        <w:t>ו</w:t>
      </w:r>
      <w:r>
        <w:rPr>
          <w:rtl/>
        </w:rPr>
        <w:t>ותיקות</w:t>
      </w:r>
      <w:r>
        <w:rPr>
          <w:rFonts w:hint="cs"/>
          <w:rtl/>
        </w:rPr>
        <w:t>",</w:t>
      </w:r>
      <w:r>
        <w:rPr>
          <w:rtl/>
        </w:rPr>
        <w:t xml:space="preserve"> </w:t>
      </w:r>
      <w:bookmarkStart w:id="9192" w:name="_ETM_Q23_282240"/>
      <w:bookmarkEnd w:id="9192"/>
      <w:r>
        <w:rPr>
          <w:rtl/>
        </w:rPr>
        <w:t>ה</w:t>
      </w:r>
      <w:r>
        <w:rPr>
          <w:rFonts w:hint="cs"/>
          <w:rtl/>
        </w:rPr>
        <w:t>ם</w:t>
      </w:r>
      <w:r>
        <w:rPr>
          <w:rtl/>
        </w:rPr>
        <w:t xml:space="preserve"> </w:t>
      </w:r>
      <w:bookmarkStart w:id="9193" w:name="_ETM_Q23_282359"/>
      <w:bookmarkEnd w:id="9193"/>
      <w:r>
        <w:rPr>
          <w:rtl/>
        </w:rPr>
        <w:t xml:space="preserve">כבר </w:t>
      </w:r>
      <w:bookmarkStart w:id="9194" w:name="_ETM_Q23_282959"/>
      <w:bookmarkEnd w:id="9194"/>
      <w:r>
        <w:rPr>
          <w:rtl/>
        </w:rPr>
        <w:t xml:space="preserve">לא </w:t>
      </w:r>
      <w:bookmarkStart w:id="9195" w:name="_ETM_Q23_283109"/>
      <w:bookmarkEnd w:id="9195"/>
      <w:r>
        <w:rPr>
          <w:rtl/>
        </w:rPr>
        <w:t>מקשיבים</w:t>
      </w:r>
      <w:r>
        <w:rPr>
          <w:rFonts w:hint="cs"/>
          <w:rtl/>
        </w:rPr>
        <w:t>,</w:t>
      </w:r>
      <w:r>
        <w:rPr>
          <w:rtl/>
        </w:rPr>
        <w:t xml:space="preserve"> </w:t>
      </w:r>
      <w:bookmarkStart w:id="9196" w:name="_ETM_Q23_284240"/>
      <w:bookmarkEnd w:id="9196"/>
      <w:r>
        <w:rPr>
          <w:rtl/>
        </w:rPr>
        <w:t xml:space="preserve">אבל </w:t>
      </w:r>
      <w:bookmarkStart w:id="9197" w:name="_ETM_Q23_284479"/>
      <w:bookmarkEnd w:id="9197"/>
      <w:r>
        <w:rPr>
          <w:rtl/>
        </w:rPr>
        <w:t xml:space="preserve">זה </w:t>
      </w:r>
      <w:bookmarkStart w:id="9198" w:name="_ETM_Q23_284600"/>
      <w:bookmarkEnd w:id="9198"/>
      <w:r>
        <w:rPr>
          <w:rtl/>
        </w:rPr>
        <w:t xml:space="preserve">נושא </w:t>
      </w:r>
      <w:bookmarkStart w:id="9199" w:name="_ETM_Q23_284899"/>
      <w:bookmarkEnd w:id="9199"/>
      <w:r>
        <w:rPr>
          <w:rtl/>
        </w:rPr>
        <w:t xml:space="preserve">מאוד </w:t>
      </w:r>
      <w:bookmarkStart w:id="9200" w:name="_ETM_Q23_285170"/>
      <w:bookmarkEnd w:id="9200"/>
      <w:r>
        <w:rPr>
          <w:rtl/>
        </w:rPr>
        <w:t>חשוב</w:t>
      </w:r>
      <w:r>
        <w:rPr>
          <w:rFonts w:hint="cs"/>
          <w:rtl/>
        </w:rPr>
        <w:t>.</w:t>
      </w:r>
      <w:r>
        <w:rPr>
          <w:rtl/>
        </w:rPr>
        <w:t xml:space="preserve"> </w:t>
      </w:r>
      <w:bookmarkStart w:id="9201" w:name="_ETM_Q23_286100"/>
      <w:bookmarkEnd w:id="9201"/>
    </w:p>
    <w:p w:rsidR="009B6F15" w:rsidRDefault="009B6F15" w:rsidP="00B41C35">
      <w:pPr>
        <w:rPr>
          <w:rtl/>
        </w:rPr>
      </w:pPr>
    </w:p>
    <w:p w:rsidR="009B6F15" w:rsidRDefault="009B6F15" w:rsidP="007117F3">
      <w:pPr>
        <w:rPr>
          <w:rtl/>
        </w:rPr>
      </w:pPr>
      <w:r>
        <w:rPr>
          <w:rtl/>
        </w:rPr>
        <w:t xml:space="preserve">אני </w:t>
      </w:r>
      <w:bookmarkStart w:id="9202" w:name="_ETM_Q23_287150"/>
      <w:bookmarkEnd w:id="9202"/>
      <w:r>
        <w:rPr>
          <w:rtl/>
        </w:rPr>
        <w:t xml:space="preserve">לא </w:t>
      </w:r>
      <w:bookmarkStart w:id="9203" w:name="_ETM_Q23_287330"/>
      <w:bookmarkEnd w:id="9203"/>
      <w:r>
        <w:rPr>
          <w:rtl/>
        </w:rPr>
        <w:t xml:space="preserve">יודעת </w:t>
      </w:r>
      <w:bookmarkStart w:id="9204" w:name="_ETM_Q23_287630"/>
      <w:bookmarkEnd w:id="9204"/>
      <w:r>
        <w:rPr>
          <w:rtl/>
        </w:rPr>
        <w:t xml:space="preserve">אם </w:t>
      </w:r>
      <w:bookmarkStart w:id="9205" w:name="_ETM_Q23_287750"/>
      <w:bookmarkEnd w:id="9205"/>
      <w:r>
        <w:rPr>
          <w:rtl/>
        </w:rPr>
        <w:t xml:space="preserve">אתם </w:t>
      </w:r>
      <w:bookmarkStart w:id="9206" w:name="_ETM_Q23_287960"/>
      <w:bookmarkEnd w:id="9206"/>
      <w:r>
        <w:rPr>
          <w:rtl/>
        </w:rPr>
        <w:t xml:space="preserve">מודעים </w:t>
      </w:r>
      <w:bookmarkStart w:id="9207" w:name="_ETM_Q23_288440"/>
      <w:bookmarkEnd w:id="9207"/>
      <w:r>
        <w:rPr>
          <w:rtl/>
        </w:rPr>
        <w:t>לזה</w:t>
      </w:r>
      <w:r>
        <w:rPr>
          <w:rFonts w:hint="cs"/>
          <w:rtl/>
        </w:rPr>
        <w:t>,</w:t>
      </w:r>
      <w:r>
        <w:rPr>
          <w:rtl/>
        </w:rPr>
        <w:t xml:space="preserve"> </w:t>
      </w:r>
      <w:bookmarkStart w:id="9208" w:name="_ETM_Q23_288860"/>
      <w:bookmarkEnd w:id="9208"/>
      <w:r>
        <w:rPr>
          <w:rtl/>
        </w:rPr>
        <w:t xml:space="preserve">אבל </w:t>
      </w:r>
      <w:bookmarkStart w:id="9209" w:name="_ETM_Q23_289220"/>
      <w:bookmarkEnd w:id="9209"/>
      <w:r>
        <w:rPr>
          <w:rtl/>
        </w:rPr>
        <w:t xml:space="preserve">בחודש </w:t>
      </w:r>
      <w:bookmarkStart w:id="9210" w:name="_ETM_Q23_290060"/>
      <w:bookmarkEnd w:id="9210"/>
      <w:r>
        <w:rPr>
          <w:rtl/>
        </w:rPr>
        <w:t xml:space="preserve">אפריל </w:t>
      </w:r>
      <w:bookmarkStart w:id="9211" w:name="_ETM_Q23_290849"/>
      <w:bookmarkEnd w:id="9211"/>
      <w:r>
        <w:rPr>
          <w:rtl/>
        </w:rPr>
        <w:t>הקרוב</w:t>
      </w:r>
      <w:r>
        <w:rPr>
          <w:rFonts w:hint="cs"/>
          <w:rtl/>
        </w:rPr>
        <w:t>,</w:t>
      </w:r>
      <w:r>
        <w:rPr>
          <w:rtl/>
        </w:rPr>
        <w:t xml:space="preserve"> </w:t>
      </w:r>
      <w:bookmarkStart w:id="9212" w:name="_ETM_Q23_291779"/>
      <w:bookmarkEnd w:id="9212"/>
      <w:r>
        <w:rPr>
          <w:rtl/>
        </w:rPr>
        <w:t xml:space="preserve">ממש </w:t>
      </w:r>
      <w:bookmarkStart w:id="9213" w:name="_ETM_Q23_292229"/>
      <w:bookmarkEnd w:id="9213"/>
      <w:r>
        <w:rPr>
          <w:rtl/>
        </w:rPr>
        <w:t>או</w:t>
      </w:r>
      <w:r>
        <w:rPr>
          <w:rFonts w:hint="cs"/>
          <w:rtl/>
        </w:rPr>
        <w:t>-</w:t>
      </w:r>
      <w:r>
        <w:rPr>
          <w:rtl/>
        </w:rPr>
        <w:t>טו</w:t>
      </w:r>
      <w:r>
        <w:rPr>
          <w:rFonts w:hint="cs"/>
          <w:rtl/>
        </w:rPr>
        <w:t>-</w:t>
      </w:r>
      <w:r>
        <w:rPr>
          <w:rtl/>
        </w:rPr>
        <w:t>טו</w:t>
      </w:r>
      <w:r>
        <w:rPr>
          <w:rFonts w:hint="cs"/>
          <w:rtl/>
        </w:rPr>
        <w:t>,</w:t>
      </w:r>
      <w:r>
        <w:rPr>
          <w:rtl/>
        </w:rPr>
        <w:t xml:space="preserve"> </w:t>
      </w:r>
      <w:bookmarkStart w:id="9214" w:name="_ETM_Q23_293100"/>
      <w:bookmarkEnd w:id="9214"/>
      <w:r>
        <w:rPr>
          <w:rtl/>
        </w:rPr>
        <w:t xml:space="preserve">צפוי </w:t>
      </w:r>
      <w:bookmarkStart w:id="9215" w:name="_ETM_Q23_293549"/>
      <w:bookmarkEnd w:id="9215"/>
      <w:r>
        <w:rPr>
          <w:rtl/>
        </w:rPr>
        <w:t xml:space="preserve">קיצוץ </w:t>
      </w:r>
      <w:bookmarkStart w:id="9216" w:name="_ETM_Q23_294729"/>
      <w:bookmarkEnd w:id="9216"/>
      <w:r>
        <w:rPr>
          <w:rtl/>
        </w:rPr>
        <w:t xml:space="preserve">של </w:t>
      </w:r>
      <w:bookmarkStart w:id="9217" w:name="_ETM_Q23_295090"/>
      <w:bookmarkEnd w:id="9217"/>
      <w:r>
        <w:rPr>
          <w:rtl/>
        </w:rPr>
        <w:t>1.27</w:t>
      </w:r>
      <w:r>
        <w:rPr>
          <w:rFonts w:hint="cs"/>
          <w:rtl/>
        </w:rPr>
        <w:t>%</w:t>
      </w:r>
      <w:r>
        <w:rPr>
          <w:rtl/>
        </w:rPr>
        <w:t xml:space="preserve"> </w:t>
      </w:r>
      <w:bookmarkStart w:id="9218" w:name="_ETM_Q23_296950"/>
      <w:bookmarkEnd w:id="9218"/>
      <w:r>
        <w:rPr>
          <w:rtl/>
        </w:rPr>
        <w:t>לפחות</w:t>
      </w:r>
      <w:r>
        <w:rPr>
          <w:rFonts w:hint="cs"/>
          <w:rtl/>
        </w:rPr>
        <w:t>,</w:t>
      </w:r>
      <w:r>
        <w:rPr>
          <w:rtl/>
        </w:rPr>
        <w:t xml:space="preserve"> </w:t>
      </w:r>
      <w:bookmarkStart w:id="9219" w:name="_ETM_Q23_297880"/>
      <w:bookmarkEnd w:id="9219"/>
      <w:r>
        <w:rPr>
          <w:rtl/>
        </w:rPr>
        <w:t xml:space="preserve">אולי </w:t>
      </w:r>
      <w:bookmarkStart w:id="9220" w:name="_ETM_Q23_298119"/>
      <w:bookmarkEnd w:id="9220"/>
      <w:r>
        <w:rPr>
          <w:rtl/>
        </w:rPr>
        <w:t xml:space="preserve">יותר </w:t>
      </w:r>
      <w:bookmarkStart w:id="9221" w:name="_ETM_Q23_298570"/>
      <w:bookmarkEnd w:id="9221"/>
      <w:r>
        <w:rPr>
          <w:rtl/>
        </w:rPr>
        <w:t>מזה</w:t>
      </w:r>
      <w:r>
        <w:rPr>
          <w:rFonts w:hint="cs"/>
          <w:rtl/>
        </w:rPr>
        <w:t>,</w:t>
      </w:r>
      <w:r>
        <w:rPr>
          <w:rtl/>
        </w:rPr>
        <w:t xml:space="preserve"> </w:t>
      </w:r>
      <w:bookmarkStart w:id="9222" w:name="_ETM_Q23_299560"/>
      <w:bookmarkEnd w:id="9222"/>
      <w:r>
        <w:rPr>
          <w:rtl/>
        </w:rPr>
        <w:t>ב</w:t>
      </w:r>
      <w:bookmarkStart w:id="9223" w:name="_ETM_Q23_299979"/>
      <w:bookmarkEnd w:id="9223"/>
      <w:r>
        <w:rPr>
          <w:rtl/>
        </w:rPr>
        <w:t xml:space="preserve">גמלה </w:t>
      </w:r>
      <w:bookmarkStart w:id="9224" w:name="_ETM_Q23_300490"/>
      <w:bookmarkEnd w:id="9224"/>
      <w:r>
        <w:rPr>
          <w:rFonts w:hint="cs"/>
          <w:rtl/>
        </w:rPr>
        <w:t>ה</w:t>
      </w:r>
      <w:r>
        <w:rPr>
          <w:rtl/>
        </w:rPr>
        <w:t xml:space="preserve">חודשית </w:t>
      </w:r>
      <w:bookmarkStart w:id="9225" w:name="_ETM_Q23_300939"/>
      <w:bookmarkEnd w:id="9225"/>
      <w:r>
        <w:rPr>
          <w:rtl/>
        </w:rPr>
        <w:t xml:space="preserve">שיקבלו </w:t>
      </w:r>
      <w:bookmarkStart w:id="9226" w:name="_ETM_Q23_301600"/>
      <w:bookmarkEnd w:id="9226"/>
      <w:r>
        <w:rPr>
          <w:rtl/>
        </w:rPr>
        <w:t xml:space="preserve">הגמלאים </w:t>
      </w:r>
      <w:bookmarkStart w:id="9227" w:name="_ETM_Q23_302950"/>
      <w:bookmarkEnd w:id="9227"/>
      <w:r>
        <w:rPr>
          <w:rtl/>
        </w:rPr>
        <w:t xml:space="preserve">שחברים </w:t>
      </w:r>
      <w:bookmarkStart w:id="9228" w:name="_ETM_Q23_303520"/>
      <w:bookmarkEnd w:id="9228"/>
      <w:r>
        <w:rPr>
          <w:rtl/>
        </w:rPr>
        <w:t xml:space="preserve">בקרנות </w:t>
      </w:r>
      <w:bookmarkStart w:id="9229" w:name="_ETM_Q23_303909"/>
      <w:bookmarkEnd w:id="9229"/>
      <w:r>
        <w:rPr>
          <w:rtl/>
        </w:rPr>
        <w:t xml:space="preserve">הפנסיה </w:t>
      </w:r>
      <w:bookmarkStart w:id="9230" w:name="_ETM_Q23_304450"/>
      <w:bookmarkEnd w:id="9230"/>
      <w:r>
        <w:rPr>
          <w:rtl/>
        </w:rPr>
        <w:t>ה</w:t>
      </w:r>
      <w:r>
        <w:rPr>
          <w:rFonts w:hint="cs"/>
          <w:rtl/>
        </w:rPr>
        <w:t>ו</w:t>
      </w:r>
      <w:r>
        <w:rPr>
          <w:rtl/>
        </w:rPr>
        <w:t>ותיקות</w:t>
      </w:r>
      <w:r>
        <w:rPr>
          <w:rFonts w:hint="cs"/>
          <w:rtl/>
        </w:rPr>
        <w:t>.</w:t>
      </w:r>
      <w:r>
        <w:rPr>
          <w:rtl/>
        </w:rPr>
        <w:t xml:space="preserve"> </w:t>
      </w:r>
      <w:bookmarkStart w:id="9231" w:name="_ETM_Q23_305720"/>
      <w:bookmarkStart w:id="9232" w:name="_ETM_Q23_306300"/>
      <w:bookmarkStart w:id="9233" w:name="_ETM_Q23_306364"/>
      <w:bookmarkStart w:id="9234" w:name="_ETM_Q23_306229"/>
      <w:bookmarkEnd w:id="9231"/>
      <w:bookmarkEnd w:id="9232"/>
      <w:bookmarkEnd w:id="9233"/>
      <w:bookmarkEnd w:id="9234"/>
      <w:r>
        <w:rPr>
          <w:rtl/>
        </w:rPr>
        <w:t xml:space="preserve">זו </w:t>
      </w:r>
      <w:bookmarkStart w:id="9235" w:name="_ETM_Q23_306409"/>
      <w:bookmarkEnd w:id="9235"/>
      <w:r>
        <w:rPr>
          <w:rtl/>
        </w:rPr>
        <w:t xml:space="preserve">החלטה </w:t>
      </w:r>
      <w:bookmarkStart w:id="9236" w:name="_ETM_Q23_306740"/>
      <w:bookmarkEnd w:id="9236"/>
      <w:r>
        <w:rPr>
          <w:rtl/>
        </w:rPr>
        <w:t xml:space="preserve">שבעצם </w:t>
      </w:r>
      <w:bookmarkStart w:id="9237" w:name="_ETM_Q23_307189"/>
      <w:bookmarkEnd w:id="9237"/>
      <w:r>
        <w:rPr>
          <w:rtl/>
        </w:rPr>
        <w:t>משפיע</w:t>
      </w:r>
      <w:r>
        <w:rPr>
          <w:rFonts w:hint="cs"/>
          <w:rtl/>
        </w:rPr>
        <w:t>ה</w:t>
      </w:r>
      <w:r>
        <w:rPr>
          <w:rtl/>
        </w:rPr>
        <w:t xml:space="preserve"> </w:t>
      </w:r>
      <w:bookmarkStart w:id="9238" w:name="_ETM_Q23_307700"/>
      <w:bookmarkEnd w:id="9238"/>
      <w:r>
        <w:rPr>
          <w:rtl/>
        </w:rPr>
        <w:t xml:space="preserve">על </w:t>
      </w:r>
      <w:bookmarkStart w:id="9239" w:name="_ETM_Q23_307880"/>
      <w:bookmarkEnd w:id="9239"/>
      <w:r>
        <w:rPr>
          <w:rtl/>
        </w:rPr>
        <w:t xml:space="preserve">מאות </w:t>
      </w:r>
      <w:bookmarkStart w:id="9240" w:name="_ETM_Q23_308360"/>
      <w:bookmarkEnd w:id="9240"/>
      <w:r>
        <w:rPr>
          <w:rtl/>
        </w:rPr>
        <w:t xml:space="preserve">אלפי </w:t>
      </w:r>
      <w:bookmarkStart w:id="9241" w:name="_ETM_Q23_308690"/>
      <w:bookmarkEnd w:id="9241"/>
      <w:r>
        <w:rPr>
          <w:rtl/>
        </w:rPr>
        <w:t xml:space="preserve">אנשים </w:t>
      </w:r>
      <w:bookmarkStart w:id="9242" w:name="_ETM_Q23_309020"/>
      <w:bookmarkEnd w:id="9242"/>
      <w:r>
        <w:rPr>
          <w:rtl/>
        </w:rPr>
        <w:t>ש</w:t>
      </w:r>
      <w:r>
        <w:rPr>
          <w:rFonts w:hint="cs"/>
          <w:rtl/>
        </w:rPr>
        <w:t xml:space="preserve">כבר </w:t>
      </w:r>
      <w:r>
        <w:rPr>
          <w:rtl/>
        </w:rPr>
        <w:t>נמצאים</w:t>
      </w:r>
      <w:bookmarkStart w:id="9243" w:name="_ETM_Q23_309530"/>
      <w:bookmarkEnd w:id="9243"/>
      <w:r>
        <w:rPr>
          <w:rtl/>
        </w:rPr>
        <w:t xml:space="preserve"> </w:t>
      </w:r>
      <w:bookmarkStart w:id="9244" w:name="_ETM_Q23_309740"/>
      <w:bookmarkEnd w:id="9244"/>
      <w:r>
        <w:rPr>
          <w:rtl/>
        </w:rPr>
        <w:t>בפנסיה</w:t>
      </w:r>
      <w:r w:rsidR="007117F3">
        <w:rPr>
          <w:rFonts w:hint="cs"/>
          <w:rtl/>
        </w:rPr>
        <w:t>,</w:t>
      </w:r>
      <w:r>
        <w:rPr>
          <w:rtl/>
        </w:rPr>
        <w:t xml:space="preserve"> </w:t>
      </w:r>
      <w:bookmarkStart w:id="9245" w:name="_ETM_Q23_310980"/>
      <w:bookmarkEnd w:id="9245"/>
      <w:r>
        <w:rPr>
          <w:rtl/>
        </w:rPr>
        <w:t>ו</w:t>
      </w:r>
      <w:bookmarkStart w:id="9246" w:name="_ETM_Q23_312150"/>
      <w:bookmarkEnd w:id="9246"/>
      <w:r>
        <w:rPr>
          <w:rtl/>
        </w:rPr>
        <w:t xml:space="preserve">המשמעות </w:t>
      </w:r>
      <w:bookmarkStart w:id="9247" w:name="_ETM_Q23_312780"/>
      <w:bookmarkEnd w:id="9247"/>
      <w:r>
        <w:rPr>
          <w:rtl/>
        </w:rPr>
        <w:t xml:space="preserve">הכלכלית </w:t>
      </w:r>
      <w:bookmarkStart w:id="9248" w:name="_ETM_Q23_313350"/>
      <w:bookmarkEnd w:id="9248"/>
      <w:r>
        <w:rPr>
          <w:rtl/>
        </w:rPr>
        <w:t>של</w:t>
      </w:r>
      <w:r>
        <w:rPr>
          <w:rFonts w:hint="cs"/>
          <w:rtl/>
        </w:rPr>
        <w:t>ה,</w:t>
      </w:r>
      <w:r>
        <w:rPr>
          <w:rtl/>
        </w:rPr>
        <w:t xml:space="preserve"> </w:t>
      </w:r>
      <w:bookmarkStart w:id="9249" w:name="_ETM_Q23_313560"/>
      <w:bookmarkEnd w:id="9249"/>
      <w:r>
        <w:rPr>
          <w:rtl/>
        </w:rPr>
        <w:t xml:space="preserve">סתם </w:t>
      </w:r>
      <w:bookmarkStart w:id="9250" w:name="_ETM_Q23_313830"/>
      <w:bookmarkEnd w:id="9250"/>
      <w:r>
        <w:rPr>
          <w:rtl/>
        </w:rPr>
        <w:t xml:space="preserve">כדי </w:t>
      </w:r>
      <w:bookmarkStart w:id="9251" w:name="_ETM_Q23_314069"/>
      <w:bookmarkEnd w:id="9251"/>
      <w:r>
        <w:rPr>
          <w:rtl/>
        </w:rPr>
        <w:t xml:space="preserve">לסבר </w:t>
      </w:r>
      <w:bookmarkStart w:id="9252" w:name="_ETM_Q23_314490"/>
      <w:bookmarkEnd w:id="9252"/>
      <w:r>
        <w:rPr>
          <w:rtl/>
        </w:rPr>
        <w:t xml:space="preserve">את </w:t>
      </w:r>
      <w:bookmarkStart w:id="9253" w:name="_ETM_Q23_314610"/>
      <w:bookmarkEnd w:id="9253"/>
      <w:r>
        <w:rPr>
          <w:rtl/>
        </w:rPr>
        <w:t xml:space="preserve">האוזן </w:t>
      </w:r>
      <w:bookmarkStart w:id="9254" w:name="_ETM_Q23_315569"/>
      <w:bookmarkEnd w:id="9254"/>
      <w:r w:rsidR="00214018">
        <w:rPr>
          <w:rFonts w:hint="cs"/>
          <w:rtl/>
        </w:rPr>
        <w:t>–</w:t>
      </w:r>
      <w:r w:rsidR="007117F3">
        <w:rPr>
          <w:rFonts w:hint="cs"/>
          <w:rtl/>
        </w:rPr>
        <w:t xml:space="preserve"> </w:t>
      </w:r>
      <w:r>
        <w:rPr>
          <w:rtl/>
        </w:rPr>
        <w:t xml:space="preserve">אם </w:t>
      </w:r>
      <w:bookmarkStart w:id="9255" w:name="_ETM_Q23_315810"/>
      <w:bookmarkEnd w:id="9255"/>
      <w:r>
        <w:rPr>
          <w:rtl/>
        </w:rPr>
        <w:t xml:space="preserve">למשל </w:t>
      </w:r>
      <w:bookmarkStart w:id="9256" w:name="_ETM_Q23_316410"/>
      <w:bookmarkEnd w:id="9256"/>
      <w:r>
        <w:rPr>
          <w:rtl/>
        </w:rPr>
        <w:t>לבן</w:t>
      </w:r>
      <w:r w:rsidR="007117F3">
        <w:rPr>
          <w:rFonts w:hint="cs"/>
          <w:rtl/>
        </w:rPr>
        <w:t xml:space="preserve"> </w:t>
      </w:r>
      <w:r>
        <w:rPr>
          <w:rtl/>
        </w:rPr>
        <w:t xml:space="preserve">אדם </w:t>
      </w:r>
      <w:bookmarkStart w:id="9257" w:name="_ETM_Q23_317010"/>
      <w:bookmarkEnd w:id="9257"/>
      <w:r>
        <w:rPr>
          <w:rtl/>
        </w:rPr>
        <w:t xml:space="preserve">יש </w:t>
      </w:r>
      <w:bookmarkStart w:id="9258" w:name="_ETM_Q23_317550"/>
      <w:bookmarkEnd w:id="9258"/>
      <w:r>
        <w:rPr>
          <w:rtl/>
        </w:rPr>
        <w:t xml:space="preserve">גמלת </w:t>
      </w:r>
      <w:bookmarkStart w:id="9259" w:name="_ETM_Q23_318000"/>
      <w:bookmarkEnd w:id="9259"/>
      <w:r>
        <w:rPr>
          <w:rtl/>
        </w:rPr>
        <w:t xml:space="preserve">פנסיה </w:t>
      </w:r>
      <w:bookmarkStart w:id="9260" w:name="_ETM_Q23_318389"/>
      <w:bookmarkEnd w:id="9260"/>
      <w:r>
        <w:rPr>
          <w:rtl/>
        </w:rPr>
        <w:t xml:space="preserve">שעומדת </w:t>
      </w:r>
      <w:bookmarkStart w:id="9261" w:name="_ETM_Q23_318840"/>
      <w:bookmarkEnd w:id="9261"/>
      <w:r>
        <w:rPr>
          <w:rtl/>
        </w:rPr>
        <w:t>על</w:t>
      </w:r>
      <w:r>
        <w:rPr>
          <w:rFonts w:hint="cs"/>
          <w:rtl/>
        </w:rPr>
        <w:t xml:space="preserve"> 10,000 שקלים, </w:t>
      </w:r>
      <w:bookmarkStart w:id="9262" w:name="_ETM_Q23_318930"/>
      <w:bookmarkStart w:id="9263" w:name="_ETM_Q23_319260"/>
      <w:bookmarkStart w:id="9264" w:name="_ETM_Q23_319530"/>
      <w:bookmarkStart w:id="9265" w:name="_ETM_Q23_319760"/>
      <w:bookmarkEnd w:id="9262"/>
      <w:bookmarkEnd w:id="9263"/>
      <w:bookmarkEnd w:id="9264"/>
      <w:bookmarkEnd w:id="9265"/>
      <w:r>
        <w:rPr>
          <w:rFonts w:hint="cs"/>
          <w:rtl/>
        </w:rPr>
        <w:t>ה</w:t>
      </w:r>
      <w:r>
        <w:rPr>
          <w:rtl/>
        </w:rPr>
        <w:t xml:space="preserve">פירוש </w:t>
      </w:r>
      <w:bookmarkStart w:id="9266" w:name="_ETM_Q23_320989"/>
      <w:bookmarkEnd w:id="9266"/>
      <w:r>
        <w:rPr>
          <w:rtl/>
        </w:rPr>
        <w:t>ש</w:t>
      </w:r>
      <w:r>
        <w:rPr>
          <w:rFonts w:hint="cs"/>
          <w:rtl/>
        </w:rPr>
        <w:t xml:space="preserve">ל </w:t>
      </w:r>
      <w:r>
        <w:rPr>
          <w:rtl/>
        </w:rPr>
        <w:t xml:space="preserve">קיצוץ </w:t>
      </w:r>
      <w:bookmarkStart w:id="9267" w:name="_ETM_Q23_321739"/>
      <w:bookmarkEnd w:id="9267"/>
      <w:r>
        <w:rPr>
          <w:rtl/>
        </w:rPr>
        <w:t>ב</w:t>
      </w:r>
      <w:bookmarkStart w:id="9268" w:name="_ETM_Q0_9606374"/>
      <w:bookmarkStart w:id="9269" w:name="_ETM_Q0_9606621"/>
      <w:r>
        <w:rPr>
          <w:rtl/>
        </w:rPr>
        <w:t xml:space="preserve">סדרי </w:t>
      </w:r>
      <w:bookmarkStart w:id="9270" w:name="_ETM_Q23_322069"/>
      <w:bookmarkEnd w:id="9270"/>
      <w:r>
        <w:rPr>
          <w:rtl/>
        </w:rPr>
        <w:t>גו</w:t>
      </w:r>
      <w:bookmarkEnd w:id="9268"/>
      <w:bookmarkEnd w:id="9269"/>
      <w:r>
        <w:rPr>
          <w:rtl/>
        </w:rPr>
        <w:t xml:space="preserve">דל </w:t>
      </w:r>
      <w:bookmarkStart w:id="9271" w:name="_ETM_Q23_322340"/>
      <w:bookmarkEnd w:id="9271"/>
      <w:r>
        <w:rPr>
          <w:rtl/>
        </w:rPr>
        <w:t xml:space="preserve">כאלה </w:t>
      </w:r>
      <w:bookmarkStart w:id="9272" w:name="_ETM_Q23_322610"/>
      <w:bookmarkEnd w:id="9272"/>
      <w:r>
        <w:rPr>
          <w:rtl/>
        </w:rPr>
        <w:t xml:space="preserve">זה </w:t>
      </w:r>
      <w:bookmarkStart w:id="9273" w:name="_ETM_Q23_322730"/>
      <w:bookmarkEnd w:id="9273"/>
      <w:r>
        <w:rPr>
          <w:rtl/>
        </w:rPr>
        <w:t xml:space="preserve">פחות </w:t>
      </w:r>
      <w:bookmarkStart w:id="9274" w:name="_ETM_Q23_323030"/>
      <w:bookmarkEnd w:id="9274"/>
      <w:r>
        <w:rPr>
          <w:rtl/>
        </w:rPr>
        <w:t xml:space="preserve">200 </w:t>
      </w:r>
      <w:bookmarkStart w:id="9275" w:name="_ETM_Q23_323419"/>
      <w:bookmarkEnd w:id="9275"/>
      <w:r>
        <w:rPr>
          <w:rtl/>
        </w:rPr>
        <w:t xml:space="preserve">שקלים </w:t>
      </w:r>
      <w:bookmarkStart w:id="9276" w:name="_ETM_Q23_324260"/>
      <w:bookmarkEnd w:id="9276"/>
      <w:r>
        <w:rPr>
          <w:rtl/>
        </w:rPr>
        <w:t>בחודש</w:t>
      </w:r>
      <w:r>
        <w:rPr>
          <w:rFonts w:hint="cs"/>
          <w:rtl/>
        </w:rPr>
        <w:t>.</w:t>
      </w:r>
      <w:r>
        <w:rPr>
          <w:rtl/>
        </w:rPr>
        <w:t xml:space="preserve"> </w:t>
      </w:r>
      <w:bookmarkStart w:id="9277" w:name="_ETM_Q23_325919"/>
      <w:bookmarkStart w:id="9278" w:name="_ETM_Q23_326610"/>
      <w:bookmarkEnd w:id="9277"/>
      <w:bookmarkEnd w:id="9278"/>
    </w:p>
    <w:p w:rsidR="009B6F15" w:rsidRDefault="009B6F15" w:rsidP="00B41C35">
      <w:pPr>
        <w:rPr>
          <w:rtl/>
        </w:rPr>
      </w:pPr>
      <w:bookmarkStart w:id="9279" w:name="_ETM_Q23_326830"/>
      <w:bookmarkStart w:id="9280" w:name="_ETM_Q23_326921"/>
      <w:bookmarkEnd w:id="9279"/>
      <w:bookmarkEnd w:id="9280"/>
    </w:p>
    <w:p w:rsidR="009B6F15" w:rsidRDefault="009B6F15" w:rsidP="007117F3">
      <w:pPr>
        <w:rPr>
          <w:rtl/>
        </w:rPr>
      </w:pPr>
      <w:bookmarkStart w:id="9281" w:name="_ETM_Q23_327286"/>
      <w:bookmarkStart w:id="9282" w:name="_ETM_Q23_327374"/>
      <w:bookmarkEnd w:id="9281"/>
      <w:bookmarkEnd w:id="9282"/>
      <w:r>
        <w:rPr>
          <w:rtl/>
        </w:rPr>
        <w:t xml:space="preserve">למה </w:t>
      </w:r>
      <w:bookmarkStart w:id="9283" w:name="_ETM_Q23_326889"/>
      <w:bookmarkStart w:id="9284" w:name="_ETM_Q23_327010"/>
      <w:bookmarkEnd w:id="9283"/>
      <w:bookmarkEnd w:id="9284"/>
      <w:r>
        <w:rPr>
          <w:rtl/>
        </w:rPr>
        <w:t xml:space="preserve">זה </w:t>
      </w:r>
      <w:bookmarkStart w:id="9285" w:name="_ETM_Q23_327130"/>
      <w:bookmarkEnd w:id="9285"/>
      <w:r>
        <w:rPr>
          <w:rtl/>
        </w:rPr>
        <w:t xml:space="preserve">מסוכן </w:t>
      </w:r>
      <w:bookmarkStart w:id="9286" w:name="_ETM_Q23_327580"/>
      <w:bookmarkEnd w:id="9286"/>
      <w:r>
        <w:rPr>
          <w:rtl/>
        </w:rPr>
        <w:t xml:space="preserve">וחייבים </w:t>
      </w:r>
      <w:bookmarkStart w:id="9287" w:name="_ETM_Q23_328030"/>
      <w:bookmarkEnd w:id="9287"/>
      <w:r>
        <w:rPr>
          <w:rtl/>
        </w:rPr>
        <w:t xml:space="preserve">לעצור </w:t>
      </w:r>
      <w:bookmarkStart w:id="9288" w:name="_ETM_Q23_328419"/>
      <w:bookmarkEnd w:id="9288"/>
      <w:r>
        <w:rPr>
          <w:rtl/>
        </w:rPr>
        <w:t xml:space="preserve">את </w:t>
      </w:r>
      <w:bookmarkStart w:id="9289" w:name="_ETM_Q23_328569"/>
      <w:bookmarkEnd w:id="9289"/>
      <w:r>
        <w:rPr>
          <w:rFonts w:hint="cs"/>
          <w:rtl/>
        </w:rPr>
        <w:t>זה?</w:t>
      </w:r>
      <w:bookmarkStart w:id="9290" w:name="_ETM_Q23_328268"/>
      <w:bookmarkEnd w:id="9290"/>
      <w:r>
        <w:rPr>
          <w:rFonts w:hint="cs"/>
          <w:rtl/>
        </w:rPr>
        <w:t xml:space="preserve"> </w:t>
      </w:r>
      <w:r>
        <w:rPr>
          <w:rtl/>
        </w:rPr>
        <w:t>ראשית</w:t>
      </w:r>
      <w:r>
        <w:rPr>
          <w:rFonts w:hint="cs"/>
          <w:rtl/>
        </w:rPr>
        <w:t>,</w:t>
      </w:r>
      <w:r>
        <w:rPr>
          <w:rtl/>
        </w:rPr>
        <w:t xml:space="preserve"> </w:t>
      </w:r>
      <w:bookmarkStart w:id="9291" w:name="_ETM_Q23_329169"/>
      <w:bookmarkEnd w:id="9291"/>
      <w:r>
        <w:rPr>
          <w:rtl/>
        </w:rPr>
        <w:t xml:space="preserve">מדובר </w:t>
      </w:r>
      <w:bookmarkStart w:id="9292" w:name="_ETM_Q23_329590"/>
      <w:bookmarkEnd w:id="9292"/>
      <w:r>
        <w:rPr>
          <w:rtl/>
        </w:rPr>
        <w:t xml:space="preserve">בכסף </w:t>
      </w:r>
      <w:bookmarkStart w:id="9293" w:name="_ETM_Q23_329950"/>
      <w:bookmarkEnd w:id="9293"/>
      <w:r>
        <w:rPr>
          <w:rtl/>
        </w:rPr>
        <w:t xml:space="preserve">של </w:t>
      </w:r>
      <w:bookmarkStart w:id="9294" w:name="_ETM_Q23_330130"/>
      <w:bookmarkEnd w:id="9294"/>
      <w:r>
        <w:rPr>
          <w:rtl/>
        </w:rPr>
        <w:t xml:space="preserve">אנשים </w:t>
      </w:r>
      <w:bookmarkStart w:id="9295" w:name="_ETM_Q23_330639"/>
      <w:bookmarkEnd w:id="9295"/>
      <w:r>
        <w:rPr>
          <w:rtl/>
        </w:rPr>
        <w:t xml:space="preserve">מבוגרים </w:t>
      </w:r>
      <w:bookmarkStart w:id="9296" w:name="_ETM_Q23_331270"/>
      <w:bookmarkEnd w:id="9296"/>
      <w:r>
        <w:rPr>
          <w:rtl/>
        </w:rPr>
        <w:t xml:space="preserve">שחסכו </w:t>
      </w:r>
      <w:bookmarkStart w:id="9297" w:name="_ETM_Q23_331690"/>
      <w:bookmarkEnd w:id="9297"/>
      <w:r>
        <w:rPr>
          <w:rtl/>
        </w:rPr>
        <w:t xml:space="preserve">כל </w:t>
      </w:r>
      <w:bookmarkStart w:id="9298" w:name="_ETM_Q23_331870"/>
      <w:bookmarkEnd w:id="9298"/>
      <w:r>
        <w:rPr>
          <w:rtl/>
        </w:rPr>
        <w:t>חייהם</w:t>
      </w:r>
      <w:r>
        <w:rPr>
          <w:rFonts w:hint="cs"/>
          <w:rtl/>
        </w:rPr>
        <w:t>;</w:t>
      </w:r>
      <w:r>
        <w:rPr>
          <w:rtl/>
        </w:rPr>
        <w:t xml:space="preserve"> </w:t>
      </w:r>
      <w:bookmarkStart w:id="9299" w:name="_ETM_Q23_332740"/>
      <w:bookmarkEnd w:id="9299"/>
      <w:r>
        <w:rPr>
          <w:rtl/>
        </w:rPr>
        <w:t xml:space="preserve">הם </w:t>
      </w:r>
      <w:bookmarkStart w:id="9300" w:name="_ETM_Q23_332889"/>
      <w:bookmarkEnd w:id="9300"/>
      <w:r>
        <w:rPr>
          <w:rtl/>
        </w:rPr>
        <w:t xml:space="preserve">זקוקים </w:t>
      </w:r>
      <w:bookmarkStart w:id="9301" w:name="_ETM_Q23_333340"/>
      <w:bookmarkEnd w:id="9301"/>
      <w:r>
        <w:rPr>
          <w:rtl/>
        </w:rPr>
        <w:t xml:space="preserve">לכסף </w:t>
      </w:r>
      <w:bookmarkStart w:id="9302" w:name="_ETM_Q23_333850"/>
      <w:bookmarkEnd w:id="9302"/>
      <w:r>
        <w:rPr>
          <w:rtl/>
        </w:rPr>
        <w:t xml:space="preserve">הזה </w:t>
      </w:r>
      <w:bookmarkStart w:id="9303" w:name="_ETM_Q23_334030"/>
      <w:bookmarkEnd w:id="9303"/>
      <w:r>
        <w:rPr>
          <w:rtl/>
        </w:rPr>
        <w:t xml:space="preserve">כדי </w:t>
      </w:r>
      <w:bookmarkStart w:id="9304" w:name="_ETM_Q23_334270"/>
      <w:bookmarkEnd w:id="9304"/>
      <w:r>
        <w:rPr>
          <w:rtl/>
        </w:rPr>
        <w:t>לחיות</w:t>
      </w:r>
      <w:r>
        <w:rPr>
          <w:rFonts w:hint="cs"/>
          <w:rtl/>
        </w:rPr>
        <w:t>,</w:t>
      </w:r>
      <w:r>
        <w:rPr>
          <w:rtl/>
        </w:rPr>
        <w:t xml:space="preserve"> </w:t>
      </w:r>
      <w:bookmarkStart w:id="9305" w:name="_ETM_Q23_335030"/>
      <w:bookmarkEnd w:id="9305"/>
      <w:r>
        <w:rPr>
          <w:rtl/>
        </w:rPr>
        <w:t xml:space="preserve">לצרכים </w:t>
      </w:r>
      <w:bookmarkStart w:id="9306" w:name="_ETM_Q23_335600"/>
      <w:bookmarkEnd w:id="9306"/>
      <w:r>
        <w:rPr>
          <w:rtl/>
        </w:rPr>
        <w:t>הבסיסי</w:t>
      </w:r>
      <w:r>
        <w:rPr>
          <w:rFonts w:hint="cs"/>
          <w:rtl/>
        </w:rPr>
        <w:t>י</w:t>
      </w:r>
      <w:r>
        <w:rPr>
          <w:rtl/>
        </w:rPr>
        <w:t xml:space="preserve">ם </w:t>
      </w:r>
      <w:bookmarkStart w:id="9307" w:name="_ETM_Q23_336230"/>
      <w:bookmarkEnd w:id="9307"/>
      <w:r>
        <w:rPr>
          <w:rtl/>
        </w:rPr>
        <w:t>שלהם</w:t>
      </w:r>
      <w:r>
        <w:rPr>
          <w:rFonts w:hint="cs"/>
          <w:rtl/>
        </w:rPr>
        <w:t>.</w:t>
      </w:r>
      <w:r>
        <w:rPr>
          <w:rtl/>
        </w:rPr>
        <w:t xml:space="preserve"> </w:t>
      </w:r>
      <w:bookmarkStart w:id="9308" w:name="_ETM_Q23_337189"/>
      <w:bookmarkEnd w:id="9308"/>
      <w:r>
        <w:rPr>
          <w:rtl/>
        </w:rPr>
        <w:t>שני</w:t>
      </w:r>
      <w:r>
        <w:rPr>
          <w:rFonts w:hint="cs"/>
          <w:rtl/>
        </w:rPr>
        <w:t>ת,</w:t>
      </w:r>
      <w:r>
        <w:rPr>
          <w:rtl/>
        </w:rPr>
        <w:t xml:space="preserve"> </w:t>
      </w:r>
      <w:bookmarkStart w:id="9309" w:name="_ETM_Q23_338419"/>
      <w:bookmarkEnd w:id="9309"/>
      <w:r>
        <w:rPr>
          <w:rtl/>
        </w:rPr>
        <w:t xml:space="preserve">זה </w:t>
      </w:r>
      <w:bookmarkStart w:id="9310" w:name="_ETM_Q23_338720"/>
      <w:bookmarkEnd w:id="9310"/>
      <w:r>
        <w:rPr>
          <w:rtl/>
        </w:rPr>
        <w:t xml:space="preserve">תקדים </w:t>
      </w:r>
      <w:bookmarkStart w:id="9311" w:name="_ETM_Q23_339800"/>
      <w:bookmarkEnd w:id="9311"/>
      <w:r>
        <w:rPr>
          <w:rtl/>
        </w:rPr>
        <w:t xml:space="preserve">מאוד </w:t>
      </w:r>
      <w:bookmarkStart w:id="9312" w:name="_ETM_Q23_340400"/>
      <w:bookmarkEnd w:id="9312"/>
      <w:r>
        <w:rPr>
          <w:rtl/>
        </w:rPr>
        <w:t xml:space="preserve">מאוד </w:t>
      </w:r>
      <w:bookmarkStart w:id="9313" w:name="_ETM_Q23_340790"/>
      <w:bookmarkEnd w:id="9313"/>
      <w:r>
        <w:rPr>
          <w:rtl/>
        </w:rPr>
        <w:t>מסוכן</w:t>
      </w:r>
      <w:r>
        <w:rPr>
          <w:rFonts w:hint="cs"/>
          <w:rtl/>
        </w:rPr>
        <w:t>.</w:t>
      </w:r>
      <w:r>
        <w:rPr>
          <w:rtl/>
        </w:rPr>
        <w:t xml:space="preserve"> </w:t>
      </w:r>
      <w:bookmarkStart w:id="9314" w:name="_ETM_Q23_341419"/>
      <w:bookmarkEnd w:id="9314"/>
      <w:r>
        <w:rPr>
          <w:rtl/>
        </w:rPr>
        <w:t xml:space="preserve">אסור </w:t>
      </w:r>
      <w:bookmarkStart w:id="9315" w:name="_ETM_Q23_342050"/>
      <w:bookmarkEnd w:id="9315"/>
      <w:r>
        <w:rPr>
          <w:rtl/>
        </w:rPr>
        <w:t xml:space="preserve">לאפשר </w:t>
      </w:r>
      <w:bookmarkStart w:id="9316" w:name="_ETM_Q23_342709"/>
      <w:bookmarkEnd w:id="9316"/>
      <w:r>
        <w:rPr>
          <w:rtl/>
        </w:rPr>
        <w:t xml:space="preserve">את </w:t>
      </w:r>
      <w:bookmarkStart w:id="9317" w:name="_ETM_Q23_342860"/>
      <w:bookmarkEnd w:id="9317"/>
      <w:r>
        <w:rPr>
          <w:rtl/>
        </w:rPr>
        <w:t xml:space="preserve">זה </w:t>
      </w:r>
      <w:bookmarkStart w:id="9318" w:name="_ETM_Q23_342980"/>
      <w:bookmarkEnd w:id="9318"/>
      <w:r>
        <w:rPr>
          <w:rtl/>
        </w:rPr>
        <w:t>ש</w:t>
      </w:r>
      <w:bookmarkStart w:id="9319" w:name="_ETM_Q23_343520"/>
      <w:bookmarkEnd w:id="9319"/>
      <w:r>
        <w:rPr>
          <w:rtl/>
        </w:rPr>
        <w:t xml:space="preserve">כספי </w:t>
      </w:r>
      <w:bookmarkStart w:id="9320" w:name="_ETM_Q23_343910"/>
      <w:bookmarkEnd w:id="9320"/>
      <w:r>
        <w:rPr>
          <w:rtl/>
        </w:rPr>
        <w:t xml:space="preserve">הפנסיה </w:t>
      </w:r>
      <w:bookmarkStart w:id="9321" w:name="_ETM_Q23_344360"/>
      <w:bookmarkEnd w:id="9321"/>
      <w:r>
        <w:rPr>
          <w:rtl/>
        </w:rPr>
        <w:t xml:space="preserve">של </w:t>
      </w:r>
      <w:bookmarkStart w:id="9322" w:name="_ETM_Q23_344540"/>
      <w:bookmarkEnd w:id="9322"/>
      <w:r>
        <w:rPr>
          <w:rtl/>
        </w:rPr>
        <w:t xml:space="preserve">אנשים </w:t>
      </w:r>
      <w:bookmarkStart w:id="9323" w:name="_ETM_Q23_345500"/>
      <w:bookmarkEnd w:id="9323"/>
      <w:r>
        <w:rPr>
          <w:rtl/>
        </w:rPr>
        <w:t>יה</w:t>
      </w:r>
      <w:r>
        <w:rPr>
          <w:rFonts w:hint="cs"/>
          <w:rtl/>
        </w:rPr>
        <w:t>פכו</w:t>
      </w:r>
      <w:r>
        <w:rPr>
          <w:rtl/>
        </w:rPr>
        <w:t xml:space="preserve"> </w:t>
      </w:r>
      <w:bookmarkStart w:id="9324" w:name="_ETM_Q23_345800"/>
      <w:bookmarkStart w:id="9325" w:name="_ETM_Q23_346010"/>
      <w:bookmarkEnd w:id="9324"/>
      <w:bookmarkEnd w:id="9325"/>
      <w:r>
        <w:rPr>
          <w:rtl/>
        </w:rPr>
        <w:t xml:space="preserve">להיות </w:t>
      </w:r>
      <w:bookmarkStart w:id="9326" w:name="_ETM_Q23_346250"/>
      <w:bookmarkEnd w:id="9326"/>
      <w:r>
        <w:rPr>
          <w:rtl/>
        </w:rPr>
        <w:t xml:space="preserve">סוג </w:t>
      </w:r>
      <w:bookmarkStart w:id="9327" w:name="_ETM_Q23_346580"/>
      <w:bookmarkEnd w:id="9327"/>
      <w:r>
        <w:rPr>
          <w:rtl/>
        </w:rPr>
        <w:t xml:space="preserve">של </w:t>
      </w:r>
      <w:bookmarkStart w:id="9328" w:name="_ETM_Q23_347180"/>
      <w:bookmarkEnd w:id="9328"/>
      <w:r>
        <w:rPr>
          <w:rtl/>
        </w:rPr>
        <w:t xml:space="preserve">קופה </w:t>
      </w:r>
      <w:bookmarkStart w:id="9329" w:name="_ETM_Q23_347510"/>
      <w:bookmarkEnd w:id="9329"/>
      <w:r>
        <w:rPr>
          <w:rtl/>
        </w:rPr>
        <w:t xml:space="preserve">קטנה </w:t>
      </w:r>
      <w:bookmarkStart w:id="9330" w:name="_ETM_Q23_347900"/>
      <w:bookmarkEnd w:id="9330"/>
      <w:r>
        <w:rPr>
          <w:rtl/>
        </w:rPr>
        <w:t xml:space="preserve">של </w:t>
      </w:r>
      <w:bookmarkStart w:id="9331" w:name="_ETM_Q23_348110"/>
      <w:bookmarkEnd w:id="9331"/>
      <w:r>
        <w:rPr>
          <w:rtl/>
        </w:rPr>
        <w:t>האוצר</w:t>
      </w:r>
      <w:r>
        <w:rPr>
          <w:rFonts w:hint="cs"/>
          <w:rtl/>
        </w:rPr>
        <w:t>,</w:t>
      </w:r>
      <w:r>
        <w:rPr>
          <w:rtl/>
        </w:rPr>
        <w:t xml:space="preserve"> </w:t>
      </w:r>
      <w:bookmarkStart w:id="9332" w:name="_ETM_Q23_348870"/>
      <w:bookmarkEnd w:id="9332"/>
      <w:r>
        <w:rPr>
          <w:rtl/>
        </w:rPr>
        <w:t xml:space="preserve">שכל </w:t>
      </w:r>
      <w:bookmarkStart w:id="9333" w:name="_ETM_Q23_349349"/>
      <w:bookmarkEnd w:id="9333"/>
      <w:r>
        <w:rPr>
          <w:rtl/>
        </w:rPr>
        <w:t xml:space="preserve">פעם </w:t>
      </w:r>
      <w:bookmarkStart w:id="9334" w:name="_ETM_Q23_349530"/>
      <w:bookmarkEnd w:id="9334"/>
      <w:r>
        <w:rPr>
          <w:rtl/>
        </w:rPr>
        <w:t xml:space="preserve">שיהיה </w:t>
      </w:r>
      <w:bookmarkStart w:id="9335" w:name="_ETM_Q23_349799"/>
      <w:bookmarkEnd w:id="9335"/>
      <w:r>
        <w:rPr>
          <w:rtl/>
        </w:rPr>
        <w:t xml:space="preserve">חסר </w:t>
      </w:r>
      <w:bookmarkStart w:id="9336" w:name="_ETM_Q23_350129"/>
      <w:bookmarkEnd w:id="9336"/>
      <w:r>
        <w:rPr>
          <w:rtl/>
        </w:rPr>
        <w:t xml:space="preserve">כסף </w:t>
      </w:r>
      <w:bookmarkStart w:id="9337" w:name="_ETM_Q23_350610"/>
      <w:bookmarkEnd w:id="9337"/>
      <w:r>
        <w:rPr>
          <w:rtl/>
        </w:rPr>
        <w:t>יגידו</w:t>
      </w:r>
      <w:r>
        <w:rPr>
          <w:rFonts w:hint="cs"/>
          <w:rtl/>
        </w:rPr>
        <w:t>:</w:t>
      </w:r>
      <w:r>
        <w:rPr>
          <w:rtl/>
        </w:rPr>
        <w:t xml:space="preserve"> </w:t>
      </w:r>
      <w:bookmarkStart w:id="9338" w:name="_ETM_Q23_350940"/>
      <w:bookmarkEnd w:id="9338"/>
      <w:r>
        <w:rPr>
          <w:rtl/>
        </w:rPr>
        <w:t>אוקיי</w:t>
      </w:r>
      <w:r>
        <w:rPr>
          <w:rFonts w:hint="cs"/>
          <w:rtl/>
        </w:rPr>
        <w:t>,</w:t>
      </w:r>
      <w:r>
        <w:rPr>
          <w:rtl/>
        </w:rPr>
        <w:t xml:space="preserve"> </w:t>
      </w:r>
      <w:bookmarkStart w:id="9339" w:name="_ETM_Q23_351269"/>
      <w:bookmarkEnd w:id="9339"/>
      <w:r>
        <w:rPr>
          <w:rtl/>
        </w:rPr>
        <w:t xml:space="preserve">בואו </w:t>
      </w:r>
      <w:bookmarkStart w:id="9340" w:name="_ETM_Q23_351540"/>
      <w:bookmarkEnd w:id="9340"/>
      <w:r>
        <w:rPr>
          <w:rtl/>
        </w:rPr>
        <w:t xml:space="preserve">נקצץ </w:t>
      </w:r>
      <w:bookmarkStart w:id="9341" w:name="_ETM_Q23_352349"/>
      <w:bookmarkEnd w:id="9341"/>
      <w:r>
        <w:rPr>
          <w:rtl/>
        </w:rPr>
        <w:t xml:space="preserve">לאנשים </w:t>
      </w:r>
      <w:bookmarkStart w:id="9342" w:name="_ETM_Q23_352889"/>
      <w:bookmarkEnd w:id="9342"/>
      <w:r>
        <w:rPr>
          <w:rtl/>
        </w:rPr>
        <w:t xml:space="preserve">שחסכו </w:t>
      </w:r>
      <w:bookmarkStart w:id="9343" w:name="_ETM_Q23_353879"/>
      <w:bookmarkEnd w:id="9343"/>
      <w:r>
        <w:rPr>
          <w:rtl/>
        </w:rPr>
        <w:t xml:space="preserve">כל </w:t>
      </w:r>
      <w:bookmarkStart w:id="9344" w:name="_ETM_Q23_354090"/>
      <w:bookmarkEnd w:id="9344"/>
      <w:r>
        <w:rPr>
          <w:rtl/>
        </w:rPr>
        <w:t xml:space="preserve">חייהם </w:t>
      </w:r>
      <w:bookmarkStart w:id="9345" w:name="_ETM_Q23_354569"/>
      <w:bookmarkEnd w:id="9345"/>
      <w:r>
        <w:rPr>
          <w:rtl/>
        </w:rPr>
        <w:t xml:space="preserve">את </w:t>
      </w:r>
      <w:bookmarkStart w:id="9346" w:name="_ETM_Q23_354690"/>
      <w:bookmarkEnd w:id="9346"/>
      <w:r>
        <w:rPr>
          <w:rtl/>
        </w:rPr>
        <w:t xml:space="preserve">כספי </w:t>
      </w:r>
      <w:bookmarkStart w:id="9347" w:name="_ETM_Q23_355019"/>
      <w:bookmarkEnd w:id="9347"/>
      <w:r>
        <w:rPr>
          <w:rtl/>
        </w:rPr>
        <w:t xml:space="preserve">הפנסיה </w:t>
      </w:r>
      <w:bookmarkStart w:id="9348" w:name="_ETM_Q23_355500"/>
      <w:bookmarkEnd w:id="9348"/>
      <w:r>
        <w:rPr>
          <w:rtl/>
        </w:rPr>
        <w:t>שלהם</w:t>
      </w:r>
      <w:r w:rsidR="007117F3">
        <w:rPr>
          <w:rFonts w:hint="cs"/>
          <w:rtl/>
        </w:rPr>
        <w:t>,</w:t>
      </w:r>
      <w:r>
        <w:rPr>
          <w:rtl/>
        </w:rPr>
        <w:t xml:space="preserve"> </w:t>
      </w:r>
      <w:bookmarkStart w:id="9349" w:name="_ETM_Q23_356010"/>
      <w:bookmarkEnd w:id="9349"/>
      <w:r>
        <w:rPr>
          <w:rtl/>
        </w:rPr>
        <w:t xml:space="preserve">ולכן </w:t>
      </w:r>
      <w:bookmarkStart w:id="9350" w:name="_ETM_Q23_356300"/>
      <w:bookmarkStart w:id="9351" w:name="_ETM_Q23_356450"/>
      <w:bookmarkEnd w:id="9350"/>
      <w:bookmarkEnd w:id="9351"/>
      <w:r>
        <w:rPr>
          <w:rtl/>
        </w:rPr>
        <w:t xml:space="preserve">זה </w:t>
      </w:r>
      <w:bookmarkStart w:id="9352" w:name="_ETM_Q23_356690"/>
      <w:bookmarkEnd w:id="9352"/>
      <w:r>
        <w:rPr>
          <w:rtl/>
        </w:rPr>
        <w:t xml:space="preserve">תקדים </w:t>
      </w:r>
      <w:bookmarkStart w:id="9353" w:name="_ETM_Q23_357560"/>
      <w:bookmarkEnd w:id="9353"/>
      <w:r>
        <w:rPr>
          <w:rtl/>
        </w:rPr>
        <w:t xml:space="preserve">שאסור </w:t>
      </w:r>
      <w:bookmarkStart w:id="9354" w:name="_ETM_Q23_358340"/>
      <w:bookmarkEnd w:id="9354"/>
      <w:r>
        <w:rPr>
          <w:rtl/>
        </w:rPr>
        <w:t xml:space="preserve">לאפשר </w:t>
      </w:r>
      <w:bookmarkStart w:id="9355" w:name="_ETM_Q23_358820"/>
      <w:bookmarkEnd w:id="9355"/>
      <w:r>
        <w:rPr>
          <w:rtl/>
        </w:rPr>
        <w:t>אותו</w:t>
      </w:r>
      <w:r>
        <w:rPr>
          <w:rFonts w:hint="cs"/>
          <w:rtl/>
        </w:rPr>
        <w:t>.</w:t>
      </w:r>
      <w:r>
        <w:rPr>
          <w:rtl/>
        </w:rPr>
        <w:t xml:space="preserve"> </w:t>
      </w:r>
      <w:bookmarkStart w:id="9356" w:name="_ETM_Q23_359200"/>
      <w:bookmarkEnd w:id="9356"/>
    </w:p>
    <w:p w:rsidR="009B6F15" w:rsidRDefault="009B6F15" w:rsidP="00B41C35">
      <w:pPr>
        <w:rPr>
          <w:rtl/>
        </w:rPr>
      </w:pPr>
      <w:bookmarkStart w:id="9357" w:name="_ETM_Q23_359155"/>
      <w:bookmarkStart w:id="9358" w:name="_ETM_Q23_359222"/>
      <w:bookmarkEnd w:id="9357"/>
      <w:bookmarkEnd w:id="9358"/>
    </w:p>
    <w:p w:rsidR="009B6F15" w:rsidRDefault="009B6F15" w:rsidP="007117F3">
      <w:pPr>
        <w:rPr>
          <w:rtl/>
        </w:rPr>
      </w:pPr>
      <w:bookmarkStart w:id="9359" w:name="_ETM_Q23_359306"/>
      <w:bookmarkStart w:id="9360" w:name="_ETM_Q23_359401"/>
      <w:bookmarkEnd w:id="9359"/>
      <w:bookmarkEnd w:id="9360"/>
      <w:r>
        <w:rPr>
          <w:rFonts w:hint="cs"/>
          <w:rtl/>
        </w:rPr>
        <w:t xml:space="preserve">אני </w:t>
      </w:r>
      <w:r>
        <w:rPr>
          <w:rtl/>
        </w:rPr>
        <w:t xml:space="preserve">רוצה </w:t>
      </w:r>
      <w:bookmarkStart w:id="9361" w:name="_ETM_Q23_359440"/>
      <w:bookmarkEnd w:id="9361"/>
      <w:r>
        <w:rPr>
          <w:rtl/>
        </w:rPr>
        <w:t xml:space="preserve">להזכיר </w:t>
      </w:r>
      <w:bookmarkStart w:id="9362" w:name="_ETM_Q23_359860"/>
      <w:bookmarkEnd w:id="9362"/>
      <w:r>
        <w:rPr>
          <w:rtl/>
        </w:rPr>
        <w:t xml:space="preserve">עוד </w:t>
      </w:r>
      <w:bookmarkStart w:id="9363" w:name="_ETM_Q23_360069"/>
      <w:bookmarkEnd w:id="9363"/>
      <w:r>
        <w:rPr>
          <w:rtl/>
        </w:rPr>
        <w:t>דבר</w:t>
      </w:r>
      <w:r>
        <w:rPr>
          <w:rFonts w:hint="cs"/>
          <w:rtl/>
        </w:rPr>
        <w:t>.</w:t>
      </w:r>
      <w:r>
        <w:rPr>
          <w:rtl/>
        </w:rPr>
        <w:t xml:space="preserve"> </w:t>
      </w:r>
      <w:bookmarkStart w:id="9364" w:name="_ETM_Q23_360969"/>
      <w:bookmarkEnd w:id="9364"/>
      <w:r>
        <w:rPr>
          <w:rtl/>
        </w:rPr>
        <w:t xml:space="preserve">הרי </w:t>
      </w:r>
      <w:bookmarkStart w:id="9365" w:name="_ETM_Q23_361359"/>
      <w:bookmarkEnd w:id="9365"/>
      <w:r>
        <w:rPr>
          <w:rtl/>
        </w:rPr>
        <w:t xml:space="preserve">בשנת </w:t>
      </w:r>
      <w:bookmarkStart w:id="9366" w:name="_ETM_Q23_361810"/>
      <w:bookmarkEnd w:id="9366"/>
      <w:r>
        <w:rPr>
          <w:rtl/>
        </w:rPr>
        <w:t>2003</w:t>
      </w:r>
      <w:r>
        <w:rPr>
          <w:rFonts w:hint="cs"/>
          <w:rtl/>
        </w:rPr>
        <w:t>,</w:t>
      </w:r>
      <w:r>
        <w:rPr>
          <w:rtl/>
        </w:rPr>
        <w:t xml:space="preserve"> </w:t>
      </w:r>
      <w:bookmarkStart w:id="9367" w:name="_ETM_Q23_362859"/>
      <w:bookmarkEnd w:id="9367"/>
      <w:r>
        <w:rPr>
          <w:rtl/>
        </w:rPr>
        <w:t xml:space="preserve">למי </w:t>
      </w:r>
      <w:bookmarkStart w:id="9368" w:name="_ETM_Q23_363040"/>
      <w:bookmarkEnd w:id="9368"/>
      <w:r>
        <w:rPr>
          <w:rtl/>
        </w:rPr>
        <w:t>שזוכר</w:t>
      </w:r>
      <w:r>
        <w:rPr>
          <w:rFonts w:hint="cs"/>
          <w:rtl/>
        </w:rPr>
        <w:t>,</w:t>
      </w:r>
      <w:r>
        <w:rPr>
          <w:rtl/>
        </w:rPr>
        <w:t xml:space="preserve"> </w:t>
      </w:r>
      <w:bookmarkStart w:id="9369" w:name="_ETM_Q23_363579"/>
      <w:bookmarkEnd w:id="9369"/>
      <w:r>
        <w:rPr>
          <w:rtl/>
        </w:rPr>
        <w:t xml:space="preserve">הייתה </w:t>
      </w:r>
      <w:bookmarkStart w:id="9370" w:name="_ETM_Q23_363879"/>
      <w:bookmarkEnd w:id="9370"/>
      <w:r>
        <w:rPr>
          <w:rtl/>
        </w:rPr>
        <w:t xml:space="preserve">רפורמה </w:t>
      </w:r>
      <w:bookmarkStart w:id="9371" w:name="_ETM_Q23_364930"/>
      <w:bookmarkEnd w:id="9371"/>
      <w:r>
        <w:rPr>
          <w:rtl/>
        </w:rPr>
        <w:t xml:space="preserve">בקרנות </w:t>
      </w:r>
      <w:bookmarkStart w:id="9372" w:name="_ETM_Q23_365530"/>
      <w:bookmarkEnd w:id="9372"/>
      <w:r>
        <w:rPr>
          <w:rtl/>
        </w:rPr>
        <w:t xml:space="preserve">הפנסיה </w:t>
      </w:r>
      <w:bookmarkStart w:id="9373" w:name="_ETM_Q23_366129"/>
      <w:bookmarkEnd w:id="9373"/>
      <w:r>
        <w:rPr>
          <w:rtl/>
        </w:rPr>
        <w:t>הו</w:t>
      </w:r>
      <w:r>
        <w:rPr>
          <w:rFonts w:hint="cs"/>
          <w:rtl/>
        </w:rPr>
        <w:t>ו</w:t>
      </w:r>
      <w:r>
        <w:rPr>
          <w:rtl/>
        </w:rPr>
        <w:t>תיקות</w:t>
      </w:r>
      <w:r w:rsidR="007117F3">
        <w:rPr>
          <w:rFonts w:hint="cs"/>
          <w:rtl/>
        </w:rPr>
        <w:t>.</w:t>
      </w:r>
      <w:r>
        <w:rPr>
          <w:rtl/>
        </w:rPr>
        <w:t xml:space="preserve"> </w:t>
      </w:r>
      <w:bookmarkStart w:id="9374" w:name="_ETM_Q23_367090"/>
      <w:bookmarkEnd w:id="9374"/>
      <w:r>
        <w:rPr>
          <w:rtl/>
        </w:rPr>
        <w:t xml:space="preserve">הפסיקו </w:t>
      </w:r>
      <w:bookmarkStart w:id="9375" w:name="_ETM_Q23_367599"/>
      <w:bookmarkEnd w:id="9375"/>
      <w:r>
        <w:rPr>
          <w:rtl/>
        </w:rPr>
        <w:t xml:space="preserve">לקלוט </w:t>
      </w:r>
      <w:bookmarkStart w:id="9376" w:name="_ETM_Q23_368109"/>
      <w:bookmarkEnd w:id="9376"/>
      <w:r>
        <w:rPr>
          <w:rFonts w:hint="cs"/>
          <w:rtl/>
        </w:rPr>
        <w:t>ע</w:t>
      </w:r>
      <w:r>
        <w:rPr>
          <w:rtl/>
        </w:rPr>
        <w:t xml:space="preserve">מיתים </w:t>
      </w:r>
      <w:bookmarkStart w:id="9377" w:name="_ETM_Q23_368499"/>
      <w:bookmarkEnd w:id="9377"/>
      <w:r>
        <w:rPr>
          <w:rtl/>
        </w:rPr>
        <w:t>חדשים</w:t>
      </w:r>
      <w:r>
        <w:rPr>
          <w:rFonts w:hint="cs"/>
          <w:rtl/>
        </w:rPr>
        <w:t>,</w:t>
      </w:r>
      <w:r>
        <w:rPr>
          <w:rtl/>
        </w:rPr>
        <w:t xml:space="preserve"> </w:t>
      </w:r>
      <w:bookmarkStart w:id="9378" w:name="_ETM_Q23_368800"/>
      <w:bookmarkStart w:id="9379" w:name="_ETM_Q23_368950"/>
      <w:bookmarkStart w:id="9380" w:name="_ETM_Q23_369400"/>
      <w:bookmarkEnd w:id="9378"/>
      <w:bookmarkEnd w:id="9379"/>
      <w:bookmarkEnd w:id="9380"/>
      <w:r>
        <w:rPr>
          <w:rtl/>
        </w:rPr>
        <w:t xml:space="preserve">העבירו </w:t>
      </w:r>
      <w:bookmarkStart w:id="9381" w:name="_ETM_Q23_369820"/>
      <w:bookmarkEnd w:id="9381"/>
      <w:r>
        <w:rPr>
          <w:rtl/>
        </w:rPr>
        <w:t xml:space="preserve">את </w:t>
      </w:r>
      <w:bookmarkStart w:id="9382" w:name="_ETM_Q23_369910"/>
      <w:bookmarkEnd w:id="9382"/>
      <w:r>
        <w:rPr>
          <w:rtl/>
        </w:rPr>
        <w:t xml:space="preserve">הטיפול </w:t>
      </w:r>
      <w:bookmarkStart w:id="9383" w:name="_ETM_Q23_370690"/>
      <w:bookmarkEnd w:id="9383"/>
      <w:r>
        <w:rPr>
          <w:rtl/>
        </w:rPr>
        <w:t xml:space="preserve">לגופים </w:t>
      </w:r>
      <w:bookmarkStart w:id="9384" w:name="_ETM_Q23_371260"/>
      <w:bookmarkEnd w:id="9384"/>
      <w:r>
        <w:rPr>
          <w:rtl/>
        </w:rPr>
        <w:t>פרטיים</w:t>
      </w:r>
      <w:r>
        <w:rPr>
          <w:rFonts w:hint="cs"/>
          <w:rtl/>
        </w:rPr>
        <w:t>,</w:t>
      </w:r>
      <w:r>
        <w:rPr>
          <w:rtl/>
        </w:rPr>
        <w:t xml:space="preserve"> </w:t>
      </w:r>
      <w:bookmarkStart w:id="9385" w:name="_ETM_Q23_372120"/>
      <w:bookmarkEnd w:id="9385"/>
      <w:r>
        <w:rPr>
          <w:rtl/>
        </w:rPr>
        <w:t xml:space="preserve">ובאותו </w:t>
      </w:r>
      <w:bookmarkStart w:id="9386" w:name="_ETM_Q23_372930"/>
      <w:bookmarkEnd w:id="9386"/>
      <w:r>
        <w:rPr>
          <w:rtl/>
        </w:rPr>
        <w:t>הסכם</w:t>
      </w:r>
      <w:r>
        <w:rPr>
          <w:rFonts w:hint="cs"/>
          <w:rtl/>
        </w:rPr>
        <w:t>,</w:t>
      </w:r>
      <w:r>
        <w:rPr>
          <w:rtl/>
        </w:rPr>
        <w:t xml:space="preserve"> </w:t>
      </w:r>
      <w:bookmarkStart w:id="9387" w:name="_ETM_Q23_373790"/>
      <w:bookmarkEnd w:id="9387"/>
      <w:r>
        <w:rPr>
          <w:rtl/>
        </w:rPr>
        <w:t xml:space="preserve">כבר </w:t>
      </w:r>
      <w:bookmarkStart w:id="9388" w:name="_ETM_Q23_374389"/>
      <w:bookmarkEnd w:id="9388"/>
      <w:r>
        <w:rPr>
          <w:rtl/>
        </w:rPr>
        <w:t>אז</w:t>
      </w:r>
      <w:r>
        <w:rPr>
          <w:rFonts w:hint="cs"/>
          <w:rtl/>
        </w:rPr>
        <w:t>,</w:t>
      </w:r>
      <w:r>
        <w:rPr>
          <w:rtl/>
        </w:rPr>
        <w:t xml:space="preserve"> </w:t>
      </w:r>
      <w:bookmarkStart w:id="9389" w:name="_ETM_Q23_374689"/>
      <w:bookmarkEnd w:id="9389"/>
      <w:r>
        <w:rPr>
          <w:rtl/>
        </w:rPr>
        <w:t xml:space="preserve">נכתב </w:t>
      </w:r>
      <w:bookmarkStart w:id="9390" w:name="_ETM_Q23_375200"/>
      <w:bookmarkEnd w:id="9390"/>
      <w:r>
        <w:rPr>
          <w:rtl/>
        </w:rPr>
        <w:t xml:space="preserve">שאם </w:t>
      </w:r>
      <w:bookmarkStart w:id="9391" w:name="_ETM_Q23_375560"/>
      <w:bookmarkEnd w:id="9391"/>
      <w:r>
        <w:rPr>
          <w:rtl/>
        </w:rPr>
        <w:t xml:space="preserve">בעתיד </w:t>
      </w:r>
      <w:bookmarkStart w:id="9392" w:name="_ETM_Q23_376099"/>
      <w:bookmarkEnd w:id="9392"/>
      <w:r>
        <w:rPr>
          <w:rtl/>
        </w:rPr>
        <w:t xml:space="preserve">לא </w:t>
      </w:r>
      <w:bookmarkStart w:id="9393" w:name="_ETM_Q23_376459"/>
      <w:bookmarkEnd w:id="9393"/>
      <w:r>
        <w:rPr>
          <w:rtl/>
        </w:rPr>
        <w:t xml:space="preserve">יימצא </w:t>
      </w:r>
      <w:bookmarkStart w:id="9394" w:name="_ETM_Q23_376879"/>
      <w:bookmarkEnd w:id="9394"/>
      <w:r>
        <w:rPr>
          <w:rtl/>
        </w:rPr>
        <w:t xml:space="preserve">כסף </w:t>
      </w:r>
      <w:bookmarkStart w:id="9395" w:name="_ETM_Q23_377360"/>
      <w:bookmarkEnd w:id="9395"/>
      <w:r>
        <w:rPr>
          <w:rtl/>
        </w:rPr>
        <w:t xml:space="preserve">נוסף </w:t>
      </w:r>
      <w:bookmarkStart w:id="9396" w:name="_ETM_Q23_377930"/>
      <w:bookmarkEnd w:id="9396"/>
      <w:r>
        <w:rPr>
          <w:rtl/>
        </w:rPr>
        <w:t xml:space="preserve">לאותם </w:t>
      </w:r>
      <w:bookmarkStart w:id="9397" w:name="_ETM_Q23_378349"/>
      <w:bookmarkEnd w:id="9397"/>
      <w:r>
        <w:rPr>
          <w:rFonts w:hint="cs"/>
          <w:rtl/>
        </w:rPr>
        <w:t>ע</w:t>
      </w:r>
      <w:r>
        <w:rPr>
          <w:rtl/>
        </w:rPr>
        <w:t>מיתים</w:t>
      </w:r>
      <w:r>
        <w:rPr>
          <w:rFonts w:hint="cs"/>
          <w:rtl/>
        </w:rPr>
        <w:t xml:space="preserve"> </w:t>
      </w:r>
      <w:r w:rsidR="00214018">
        <w:rPr>
          <w:rFonts w:hint="eastAsia"/>
          <w:rtl/>
        </w:rPr>
        <w:t>–</w:t>
      </w:r>
      <w:r>
        <w:rPr>
          <w:rtl/>
        </w:rPr>
        <w:t xml:space="preserve"> </w:t>
      </w:r>
      <w:bookmarkStart w:id="9398" w:name="_ETM_Q23_379010"/>
      <w:bookmarkEnd w:id="9398"/>
      <w:r>
        <w:rPr>
          <w:rFonts w:hint="cs"/>
          <w:rtl/>
        </w:rPr>
        <w:t>ש</w:t>
      </w:r>
      <w:r>
        <w:rPr>
          <w:rtl/>
        </w:rPr>
        <w:t xml:space="preserve">כבר </w:t>
      </w:r>
      <w:bookmarkStart w:id="9399" w:name="_ETM_Q23_379519"/>
      <w:bookmarkEnd w:id="9399"/>
      <w:r>
        <w:rPr>
          <w:rtl/>
        </w:rPr>
        <w:t>אז</w:t>
      </w:r>
      <w:r>
        <w:rPr>
          <w:rFonts w:hint="cs"/>
          <w:rtl/>
        </w:rPr>
        <w:t>,</w:t>
      </w:r>
      <w:r>
        <w:rPr>
          <w:rtl/>
        </w:rPr>
        <w:t xml:space="preserve"> </w:t>
      </w:r>
      <w:bookmarkStart w:id="9400" w:name="_ETM_Q23_379790"/>
      <w:bookmarkEnd w:id="9400"/>
      <w:r>
        <w:rPr>
          <w:rtl/>
        </w:rPr>
        <w:t xml:space="preserve">בשנת </w:t>
      </w:r>
      <w:bookmarkStart w:id="9401" w:name="_ETM_Q23_380180"/>
      <w:bookmarkEnd w:id="9401"/>
      <w:r>
        <w:rPr>
          <w:rtl/>
        </w:rPr>
        <w:t>2003</w:t>
      </w:r>
      <w:r>
        <w:rPr>
          <w:rFonts w:hint="cs"/>
          <w:rtl/>
        </w:rPr>
        <w:t>,</w:t>
      </w:r>
      <w:r>
        <w:rPr>
          <w:rtl/>
        </w:rPr>
        <w:t xml:space="preserve"> </w:t>
      </w:r>
      <w:bookmarkStart w:id="9402" w:name="_ETM_Q23_381080"/>
      <w:bookmarkEnd w:id="9402"/>
      <w:r>
        <w:rPr>
          <w:rtl/>
        </w:rPr>
        <w:t xml:space="preserve">שילמו </w:t>
      </w:r>
      <w:bookmarkStart w:id="9403" w:name="_ETM_Q23_381530"/>
      <w:bookmarkEnd w:id="9403"/>
      <w:r>
        <w:rPr>
          <w:rtl/>
        </w:rPr>
        <w:t xml:space="preserve">את </w:t>
      </w:r>
      <w:bookmarkStart w:id="9404" w:name="_ETM_Q23_381680"/>
      <w:bookmarkEnd w:id="9404"/>
      <w:r>
        <w:rPr>
          <w:rtl/>
        </w:rPr>
        <w:t xml:space="preserve">המחיר </w:t>
      </w:r>
      <w:bookmarkStart w:id="9405" w:name="_ETM_Q23_382159"/>
      <w:bookmarkEnd w:id="9405"/>
      <w:r>
        <w:rPr>
          <w:rtl/>
        </w:rPr>
        <w:t xml:space="preserve">וקיצצו </w:t>
      </w:r>
      <w:bookmarkStart w:id="9406" w:name="_ETM_Q23_382760"/>
      <w:bookmarkEnd w:id="9406"/>
      <w:r>
        <w:rPr>
          <w:rtl/>
        </w:rPr>
        <w:t xml:space="preserve">להם </w:t>
      </w:r>
      <w:bookmarkStart w:id="9407" w:name="_ETM_Q23_383000"/>
      <w:bookmarkEnd w:id="9407"/>
      <w:r>
        <w:rPr>
          <w:rtl/>
        </w:rPr>
        <w:t xml:space="preserve">חלק </w:t>
      </w:r>
      <w:bookmarkStart w:id="9408" w:name="_ETM_Q23_383299"/>
      <w:bookmarkEnd w:id="9408"/>
      <w:r>
        <w:rPr>
          <w:rtl/>
        </w:rPr>
        <w:t>מהגמלה</w:t>
      </w:r>
      <w:r>
        <w:rPr>
          <w:rFonts w:hint="cs"/>
          <w:rtl/>
        </w:rPr>
        <w:t xml:space="preserve"> </w:t>
      </w:r>
      <w:r w:rsidR="00214018">
        <w:rPr>
          <w:rFonts w:hint="eastAsia"/>
          <w:rtl/>
        </w:rPr>
        <w:t>–</w:t>
      </w:r>
      <w:r>
        <w:rPr>
          <w:rtl/>
        </w:rPr>
        <w:t xml:space="preserve"> </w:t>
      </w:r>
      <w:bookmarkStart w:id="9409" w:name="_ETM_Q23_384379"/>
      <w:bookmarkEnd w:id="9409"/>
      <w:r>
        <w:rPr>
          <w:rtl/>
        </w:rPr>
        <w:t xml:space="preserve">נכתב </w:t>
      </w:r>
      <w:bookmarkStart w:id="9410" w:name="_ETM_Q23_384669"/>
      <w:bookmarkStart w:id="9411" w:name="_ETM_Q23_384940"/>
      <w:bookmarkEnd w:id="9410"/>
      <w:bookmarkEnd w:id="9411"/>
      <w:r>
        <w:rPr>
          <w:rtl/>
        </w:rPr>
        <w:t xml:space="preserve">שם </w:t>
      </w:r>
      <w:bookmarkStart w:id="9412" w:name="_ETM_Q23_385450"/>
      <w:bookmarkEnd w:id="9412"/>
      <w:r>
        <w:rPr>
          <w:rtl/>
        </w:rPr>
        <w:t xml:space="preserve">אל </w:t>
      </w:r>
      <w:bookmarkStart w:id="9413" w:name="_ETM_Q23_385630"/>
      <w:bookmarkEnd w:id="9413"/>
      <w:r>
        <w:rPr>
          <w:rtl/>
        </w:rPr>
        <w:t xml:space="preserve">מול </w:t>
      </w:r>
      <w:bookmarkStart w:id="9414" w:name="_ETM_Q23_385870"/>
      <w:bookmarkEnd w:id="9414"/>
      <w:r>
        <w:rPr>
          <w:rtl/>
        </w:rPr>
        <w:t xml:space="preserve">האוצר </w:t>
      </w:r>
      <w:bookmarkStart w:id="9415" w:name="_ETM_Q23_386770"/>
      <w:bookmarkEnd w:id="9415"/>
      <w:r>
        <w:rPr>
          <w:rtl/>
        </w:rPr>
        <w:t xml:space="preserve">שבמקרה </w:t>
      </w:r>
      <w:bookmarkStart w:id="9416" w:name="_ETM_Q23_387310"/>
      <w:bookmarkEnd w:id="9416"/>
      <w:r>
        <w:rPr>
          <w:rtl/>
        </w:rPr>
        <w:t xml:space="preserve">כזה </w:t>
      </w:r>
      <w:bookmarkStart w:id="9417" w:name="_ETM_Q23_387669"/>
      <w:bookmarkEnd w:id="9417"/>
      <w:r>
        <w:rPr>
          <w:rtl/>
        </w:rPr>
        <w:t xml:space="preserve">המדינה </w:t>
      </w:r>
      <w:bookmarkStart w:id="9418" w:name="_ETM_Q23_388150"/>
      <w:bookmarkEnd w:id="9418"/>
      <w:r>
        <w:rPr>
          <w:rtl/>
        </w:rPr>
        <w:t xml:space="preserve">תספק </w:t>
      </w:r>
      <w:bookmarkStart w:id="9419" w:name="_ETM_Q23_388599"/>
      <w:bookmarkEnd w:id="9419"/>
      <w:r>
        <w:rPr>
          <w:rtl/>
        </w:rPr>
        <w:t xml:space="preserve">רשת </w:t>
      </w:r>
      <w:bookmarkStart w:id="9420" w:name="_ETM_Q23_388930"/>
      <w:bookmarkEnd w:id="9420"/>
      <w:r>
        <w:rPr>
          <w:rtl/>
        </w:rPr>
        <w:t>ביטחון</w:t>
      </w:r>
      <w:r>
        <w:rPr>
          <w:rFonts w:hint="cs"/>
          <w:rtl/>
        </w:rPr>
        <w:t>.</w:t>
      </w:r>
      <w:r>
        <w:rPr>
          <w:rtl/>
        </w:rPr>
        <w:t xml:space="preserve"> </w:t>
      </w:r>
      <w:bookmarkStart w:id="9421" w:name="_ETM_Q23_389749"/>
      <w:bookmarkEnd w:id="9421"/>
      <w:r>
        <w:rPr>
          <w:rtl/>
        </w:rPr>
        <w:t xml:space="preserve">אבל </w:t>
      </w:r>
      <w:bookmarkStart w:id="9422" w:name="_ETM_Q23_390559"/>
      <w:bookmarkEnd w:id="9422"/>
      <w:r>
        <w:rPr>
          <w:rtl/>
        </w:rPr>
        <w:t xml:space="preserve">הבטחות </w:t>
      </w:r>
      <w:bookmarkStart w:id="9423" w:name="_ETM_Q23_391069"/>
      <w:bookmarkEnd w:id="9423"/>
      <w:r>
        <w:rPr>
          <w:rtl/>
        </w:rPr>
        <w:t xml:space="preserve">לחוד </w:t>
      </w:r>
      <w:bookmarkStart w:id="9424" w:name="_ETM_Q23_391519"/>
      <w:bookmarkEnd w:id="9424"/>
      <w:r>
        <w:rPr>
          <w:rtl/>
        </w:rPr>
        <w:t xml:space="preserve">ומעשים </w:t>
      </w:r>
      <w:bookmarkStart w:id="9425" w:name="_ETM_Q23_391939"/>
      <w:bookmarkEnd w:id="9425"/>
      <w:r>
        <w:rPr>
          <w:rtl/>
        </w:rPr>
        <w:t>לחוד</w:t>
      </w:r>
      <w:r>
        <w:rPr>
          <w:rFonts w:hint="cs"/>
          <w:rtl/>
        </w:rPr>
        <w:t>.</w:t>
      </w:r>
      <w:r>
        <w:rPr>
          <w:rtl/>
        </w:rPr>
        <w:t xml:space="preserve"> </w:t>
      </w:r>
      <w:bookmarkStart w:id="9426" w:name="_ETM_Q23_392269"/>
      <w:bookmarkEnd w:id="9426"/>
      <w:r>
        <w:rPr>
          <w:rtl/>
        </w:rPr>
        <w:t>ה</w:t>
      </w:r>
      <w:r>
        <w:rPr>
          <w:rFonts w:hint="cs"/>
          <w:rtl/>
        </w:rPr>
        <w:t>י</w:t>
      </w:r>
      <w:r>
        <w:rPr>
          <w:rtl/>
        </w:rPr>
        <w:t>נה</w:t>
      </w:r>
      <w:r w:rsidR="007117F3">
        <w:rPr>
          <w:rFonts w:hint="cs"/>
          <w:rtl/>
        </w:rPr>
        <w:t>,</w:t>
      </w:r>
      <w:r>
        <w:rPr>
          <w:rFonts w:hint="cs"/>
          <w:rtl/>
        </w:rPr>
        <w:t xml:space="preserve"> עכשיו</w:t>
      </w:r>
      <w:r>
        <w:rPr>
          <w:rtl/>
        </w:rPr>
        <w:t xml:space="preserve"> </w:t>
      </w:r>
      <w:bookmarkStart w:id="9427" w:name="_ETM_Q23_392510"/>
      <w:bookmarkEnd w:id="9427"/>
      <w:r>
        <w:rPr>
          <w:rtl/>
        </w:rPr>
        <w:t xml:space="preserve">הגיעה </w:t>
      </w:r>
      <w:bookmarkStart w:id="9428" w:name="_ETM_Q23_392809"/>
      <w:bookmarkEnd w:id="9428"/>
      <w:r>
        <w:rPr>
          <w:rtl/>
        </w:rPr>
        <w:t>השעה</w:t>
      </w:r>
      <w:r>
        <w:rPr>
          <w:rFonts w:hint="cs"/>
          <w:rtl/>
        </w:rPr>
        <w:t>,</w:t>
      </w:r>
      <w:r>
        <w:rPr>
          <w:rtl/>
        </w:rPr>
        <w:t xml:space="preserve"> </w:t>
      </w:r>
      <w:bookmarkStart w:id="9429" w:name="_ETM_Q23_393199"/>
      <w:bookmarkEnd w:id="9429"/>
      <w:r>
        <w:rPr>
          <w:rtl/>
        </w:rPr>
        <w:t xml:space="preserve">ועכשיו </w:t>
      </w:r>
      <w:bookmarkStart w:id="9430" w:name="_ETM_Q23_393589"/>
      <w:bookmarkEnd w:id="9430"/>
      <w:r>
        <w:rPr>
          <w:rtl/>
        </w:rPr>
        <w:t xml:space="preserve">מה </w:t>
      </w:r>
      <w:bookmarkStart w:id="9431" w:name="_ETM_Q23_393709"/>
      <w:bookmarkEnd w:id="9431"/>
      <w:r>
        <w:rPr>
          <w:rtl/>
        </w:rPr>
        <w:t xml:space="preserve">אומרים </w:t>
      </w:r>
      <w:bookmarkStart w:id="9432" w:name="_ETM_Q23_393979"/>
      <w:bookmarkEnd w:id="9432"/>
      <w:r>
        <w:rPr>
          <w:rtl/>
        </w:rPr>
        <w:t>לנו</w:t>
      </w:r>
      <w:r>
        <w:rPr>
          <w:rFonts w:hint="cs"/>
          <w:rtl/>
        </w:rPr>
        <w:t>?</w:t>
      </w:r>
      <w:r>
        <w:rPr>
          <w:rtl/>
        </w:rPr>
        <w:t xml:space="preserve"> </w:t>
      </w:r>
      <w:bookmarkStart w:id="9433" w:name="_ETM_Q23_394500"/>
      <w:bookmarkEnd w:id="9433"/>
      <w:r>
        <w:rPr>
          <w:rtl/>
        </w:rPr>
        <w:t xml:space="preserve">הולכים </w:t>
      </w:r>
      <w:bookmarkStart w:id="9434" w:name="_ETM_Q23_394829"/>
      <w:bookmarkEnd w:id="9434"/>
      <w:r>
        <w:rPr>
          <w:rtl/>
        </w:rPr>
        <w:t xml:space="preserve">לקצץ </w:t>
      </w:r>
      <w:bookmarkStart w:id="9435" w:name="_ETM_Q23_395340"/>
      <w:bookmarkEnd w:id="9435"/>
      <w:r>
        <w:rPr>
          <w:rtl/>
        </w:rPr>
        <w:t>להם</w:t>
      </w:r>
      <w:r>
        <w:rPr>
          <w:rFonts w:hint="cs"/>
          <w:rtl/>
        </w:rPr>
        <w:t>,</w:t>
      </w:r>
      <w:r>
        <w:rPr>
          <w:rtl/>
        </w:rPr>
        <w:t xml:space="preserve"> </w:t>
      </w:r>
      <w:bookmarkStart w:id="9436" w:name="_ETM_Q23_395920"/>
      <w:bookmarkEnd w:id="9436"/>
      <w:r>
        <w:rPr>
          <w:rtl/>
        </w:rPr>
        <w:t xml:space="preserve">וזה </w:t>
      </w:r>
      <w:bookmarkStart w:id="9437" w:name="_ETM_Q23_396219"/>
      <w:bookmarkEnd w:id="9437"/>
      <w:r>
        <w:rPr>
          <w:rtl/>
        </w:rPr>
        <w:t xml:space="preserve">רק </w:t>
      </w:r>
      <w:bookmarkStart w:id="9438" w:name="_ETM_Q23_396400"/>
      <w:bookmarkEnd w:id="9438"/>
      <w:r>
        <w:rPr>
          <w:rtl/>
        </w:rPr>
        <w:t>מתחיל</w:t>
      </w:r>
      <w:r w:rsidR="007117F3">
        <w:rPr>
          <w:rFonts w:hint="cs"/>
          <w:rtl/>
        </w:rPr>
        <w:t>,</w:t>
      </w:r>
      <w:r>
        <w:rPr>
          <w:rtl/>
        </w:rPr>
        <w:t xml:space="preserve"> </w:t>
      </w:r>
      <w:bookmarkStart w:id="9439" w:name="_ETM_Q23_397030"/>
      <w:bookmarkEnd w:id="9439"/>
      <w:r>
        <w:rPr>
          <w:rtl/>
        </w:rPr>
        <w:t xml:space="preserve">אנחנו </w:t>
      </w:r>
      <w:bookmarkStart w:id="9440" w:name="_ETM_Q23_397450"/>
      <w:bookmarkEnd w:id="9440"/>
      <w:r>
        <w:rPr>
          <w:rtl/>
        </w:rPr>
        <w:t xml:space="preserve">לא </w:t>
      </w:r>
      <w:bookmarkStart w:id="9441" w:name="_ETM_Q23_397569"/>
      <w:bookmarkEnd w:id="9441"/>
      <w:r>
        <w:rPr>
          <w:rtl/>
        </w:rPr>
        <w:t xml:space="preserve">יודעים </w:t>
      </w:r>
      <w:bookmarkStart w:id="9442" w:name="_ETM_Q23_397930"/>
      <w:bookmarkEnd w:id="9442"/>
      <w:r>
        <w:rPr>
          <w:rtl/>
        </w:rPr>
        <w:t xml:space="preserve">באיזה </w:t>
      </w:r>
      <w:bookmarkStart w:id="9443" w:name="_ETM_Q23_398500"/>
      <w:bookmarkEnd w:id="9443"/>
      <w:r>
        <w:rPr>
          <w:rtl/>
        </w:rPr>
        <w:t xml:space="preserve">מספרים </w:t>
      </w:r>
      <w:bookmarkStart w:id="9444" w:name="_ETM_Q23_399040"/>
      <w:bookmarkEnd w:id="9444"/>
      <w:r>
        <w:rPr>
          <w:rtl/>
        </w:rPr>
        <w:t xml:space="preserve">זה </w:t>
      </w:r>
      <w:bookmarkStart w:id="9445" w:name="_ETM_Q23_399159"/>
      <w:bookmarkEnd w:id="9445"/>
      <w:r>
        <w:rPr>
          <w:rtl/>
        </w:rPr>
        <w:t>ייגמר</w:t>
      </w:r>
      <w:r>
        <w:rPr>
          <w:rFonts w:hint="cs"/>
          <w:rtl/>
        </w:rPr>
        <w:t>.</w:t>
      </w:r>
      <w:r>
        <w:rPr>
          <w:rtl/>
        </w:rPr>
        <w:t xml:space="preserve"> </w:t>
      </w:r>
      <w:bookmarkStart w:id="9446" w:name="_ETM_Q23_400159"/>
      <w:bookmarkEnd w:id="9446"/>
    </w:p>
    <w:p w:rsidR="009B6F15" w:rsidRDefault="009B6F15" w:rsidP="00B41C35">
      <w:pPr>
        <w:rPr>
          <w:rtl/>
        </w:rPr>
      </w:pPr>
      <w:bookmarkStart w:id="9447" w:name="_ETM_Q23_400305"/>
      <w:bookmarkStart w:id="9448" w:name="_ETM_Q23_400476"/>
      <w:bookmarkEnd w:id="9447"/>
      <w:bookmarkEnd w:id="9448"/>
    </w:p>
    <w:p w:rsidR="009B6F15" w:rsidRDefault="009B6F15" w:rsidP="007117F3">
      <w:pPr>
        <w:rPr>
          <w:rtl/>
        </w:rPr>
      </w:pPr>
      <w:bookmarkStart w:id="9449" w:name="_ETM_Q23_400542"/>
      <w:bookmarkStart w:id="9450" w:name="_ETM_Q23_400606"/>
      <w:bookmarkEnd w:id="9449"/>
      <w:bookmarkEnd w:id="9450"/>
      <w:r>
        <w:rPr>
          <w:rtl/>
        </w:rPr>
        <w:t xml:space="preserve">אז </w:t>
      </w:r>
      <w:bookmarkStart w:id="9451" w:name="_ETM_Q23_400580"/>
      <w:bookmarkEnd w:id="9451"/>
      <w:r>
        <w:rPr>
          <w:rtl/>
        </w:rPr>
        <w:t xml:space="preserve">כיוון </w:t>
      </w:r>
      <w:bookmarkStart w:id="9452" w:name="_ETM_Q23_400970"/>
      <w:bookmarkEnd w:id="9452"/>
      <w:r>
        <w:rPr>
          <w:rtl/>
        </w:rPr>
        <w:t xml:space="preserve">שהקיצוץ </w:t>
      </w:r>
      <w:bookmarkStart w:id="9453" w:name="_ETM_Q23_401510"/>
      <w:bookmarkEnd w:id="9453"/>
      <w:r>
        <w:rPr>
          <w:rtl/>
        </w:rPr>
        <w:t xml:space="preserve">הוא </w:t>
      </w:r>
      <w:bookmarkStart w:id="9454" w:name="_ETM_Q23_401720"/>
      <w:bookmarkEnd w:id="9454"/>
      <w:r>
        <w:rPr>
          <w:rtl/>
        </w:rPr>
        <w:t xml:space="preserve">באפריל </w:t>
      </w:r>
      <w:bookmarkStart w:id="9455" w:name="_ETM_Q23_402260"/>
      <w:bookmarkEnd w:id="9455"/>
      <w:r>
        <w:rPr>
          <w:rtl/>
        </w:rPr>
        <w:t>הקרוב</w:t>
      </w:r>
      <w:r>
        <w:rPr>
          <w:rFonts w:hint="cs"/>
          <w:rtl/>
        </w:rPr>
        <w:t>,</w:t>
      </w:r>
      <w:r>
        <w:rPr>
          <w:rtl/>
        </w:rPr>
        <w:t xml:space="preserve"> </w:t>
      </w:r>
      <w:bookmarkStart w:id="9456" w:name="_ETM_Q23_403159"/>
      <w:bookmarkEnd w:id="9456"/>
      <w:r>
        <w:rPr>
          <w:rtl/>
        </w:rPr>
        <w:t xml:space="preserve">אני </w:t>
      </w:r>
      <w:bookmarkStart w:id="9457" w:name="_ETM_Q23_403519"/>
      <w:bookmarkEnd w:id="9457"/>
      <w:r>
        <w:rPr>
          <w:rtl/>
        </w:rPr>
        <w:t xml:space="preserve">חושבת שאנחנו </w:t>
      </w:r>
      <w:bookmarkStart w:id="9458" w:name="_ETM_Q23_404120"/>
      <w:bookmarkEnd w:id="9458"/>
      <w:r>
        <w:rPr>
          <w:rtl/>
        </w:rPr>
        <w:t xml:space="preserve">חייבים </w:t>
      </w:r>
      <w:bookmarkStart w:id="9459" w:name="_ETM_Q23_404450"/>
      <w:bookmarkEnd w:id="9459"/>
      <w:r>
        <w:rPr>
          <w:rtl/>
        </w:rPr>
        <w:t xml:space="preserve">לקיים </w:t>
      </w:r>
      <w:bookmarkStart w:id="9460" w:name="_ETM_Q23_404749"/>
      <w:bookmarkEnd w:id="9460"/>
      <w:r>
        <w:rPr>
          <w:rtl/>
        </w:rPr>
        <w:t xml:space="preserve">דיון </w:t>
      </w:r>
      <w:bookmarkStart w:id="9461" w:name="_ETM_Q23_404989"/>
      <w:bookmarkEnd w:id="9461"/>
      <w:r>
        <w:rPr>
          <w:rtl/>
        </w:rPr>
        <w:t xml:space="preserve">דחוף </w:t>
      </w:r>
      <w:bookmarkStart w:id="9462" w:name="_ETM_Q23_405319"/>
      <w:bookmarkEnd w:id="9462"/>
      <w:r>
        <w:rPr>
          <w:rtl/>
        </w:rPr>
        <w:t xml:space="preserve">בוועדת </w:t>
      </w:r>
      <w:bookmarkStart w:id="9463" w:name="_ETM_Q23_405739"/>
      <w:bookmarkEnd w:id="9463"/>
      <w:r>
        <w:rPr>
          <w:rtl/>
        </w:rPr>
        <w:t xml:space="preserve">הכספים </w:t>
      </w:r>
      <w:bookmarkStart w:id="9464" w:name="_ETM_Q23_406159"/>
      <w:bookmarkEnd w:id="9464"/>
      <w:r>
        <w:rPr>
          <w:rtl/>
        </w:rPr>
        <w:t xml:space="preserve">על </w:t>
      </w:r>
      <w:bookmarkStart w:id="9465" w:name="_ETM_Q23_406219"/>
      <w:bookmarkEnd w:id="9465"/>
      <w:r>
        <w:rPr>
          <w:rtl/>
        </w:rPr>
        <w:t xml:space="preserve">הנושא </w:t>
      </w:r>
      <w:bookmarkStart w:id="9466" w:name="_ETM_Q23_406700"/>
      <w:bookmarkEnd w:id="9466"/>
      <w:r>
        <w:rPr>
          <w:rtl/>
        </w:rPr>
        <w:t>הזה</w:t>
      </w:r>
      <w:r>
        <w:rPr>
          <w:rFonts w:hint="cs"/>
          <w:rtl/>
        </w:rPr>
        <w:t>,</w:t>
      </w:r>
      <w:r>
        <w:rPr>
          <w:rtl/>
        </w:rPr>
        <w:t xml:space="preserve"> </w:t>
      </w:r>
      <w:bookmarkStart w:id="9467" w:name="_ETM_Q23_407580"/>
      <w:bookmarkEnd w:id="9467"/>
      <w:r>
        <w:rPr>
          <w:rtl/>
        </w:rPr>
        <w:t xml:space="preserve">ואסור </w:t>
      </w:r>
      <w:bookmarkStart w:id="9468" w:name="_ETM_Q23_408420"/>
      <w:bookmarkEnd w:id="9468"/>
      <w:r>
        <w:rPr>
          <w:rtl/>
        </w:rPr>
        <w:t xml:space="preserve">שבגלל </w:t>
      </w:r>
      <w:bookmarkStart w:id="9469" w:name="_ETM_Q23_409020"/>
      <w:bookmarkEnd w:id="9469"/>
      <w:r>
        <w:rPr>
          <w:rtl/>
        </w:rPr>
        <w:t xml:space="preserve">שאנחנו </w:t>
      </w:r>
      <w:bookmarkStart w:id="9470" w:name="_ETM_Q23_409440"/>
      <w:bookmarkEnd w:id="9470"/>
      <w:r>
        <w:rPr>
          <w:rtl/>
        </w:rPr>
        <w:t xml:space="preserve">מדברים </w:t>
      </w:r>
      <w:bookmarkStart w:id="9471" w:name="_ETM_Q23_410040"/>
      <w:bookmarkEnd w:id="9471"/>
      <w:r>
        <w:rPr>
          <w:rtl/>
        </w:rPr>
        <w:t xml:space="preserve">על </w:t>
      </w:r>
      <w:bookmarkStart w:id="9472" w:name="_ETM_Q23_410190"/>
      <w:bookmarkEnd w:id="9472"/>
      <w:r>
        <w:rPr>
          <w:rtl/>
        </w:rPr>
        <w:t xml:space="preserve">כן </w:t>
      </w:r>
      <w:bookmarkStart w:id="9473" w:name="_ETM_Q23_410430"/>
      <w:bookmarkEnd w:id="9473"/>
      <w:r>
        <w:rPr>
          <w:rtl/>
        </w:rPr>
        <w:t>בחירות</w:t>
      </w:r>
      <w:r>
        <w:rPr>
          <w:rFonts w:hint="cs"/>
          <w:rtl/>
        </w:rPr>
        <w:t>,</w:t>
      </w:r>
      <w:r>
        <w:rPr>
          <w:rtl/>
        </w:rPr>
        <w:t xml:space="preserve"> </w:t>
      </w:r>
      <w:bookmarkStart w:id="9474" w:name="_ETM_Q23_410879"/>
      <w:bookmarkEnd w:id="9474"/>
      <w:r>
        <w:rPr>
          <w:rtl/>
        </w:rPr>
        <w:t xml:space="preserve">לא </w:t>
      </w:r>
      <w:bookmarkStart w:id="9475" w:name="_ETM_Q23_411000"/>
      <w:bookmarkEnd w:id="9475"/>
      <w:r>
        <w:rPr>
          <w:rtl/>
        </w:rPr>
        <w:t>בחירות</w:t>
      </w:r>
      <w:r>
        <w:rPr>
          <w:rFonts w:hint="cs"/>
          <w:rtl/>
        </w:rPr>
        <w:t>,</w:t>
      </w:r>
      <w:r>
        <w:rPr>
          <w:rtl/>
        </w:rPr>
        <w:t xml:space="preserve"> </w:t>
      </w:r>
      <w:bookmarkStart w:id="9476" w:name="_ETM_Q23_411829"/>
      <w:bookmarkEnd w:id="9476"/>
      <w:r>
        <w:rPr>
          <w:rtl/>
        </w:rPr>
        <w:t xml:space="preserve">בגלל </w:t>
      </w:r>
      <w:bookmarkStart w:id="9477" w:name="_ETM_Q23_412609"/>
      <w:bookmarkEnd w:id="9477"/>
      <w:r>
        <w:rPr>
          <w:rtl/>
        </w:rPr>
        <w:t xml:space="preserve">חוסר </w:t>
      </w:r>
      <w:bookmarkStart w:id="9478" w:name="_ETM_Q23_413180"/>
      <w:bookmarkEnd w:id="9478"/>
      <w:r>
        <w:rPr>
          <w:rtl/>
        </w:rPr>
        <w:t xml:space="preserve">היציבות </w:t>
      </w:r>
      <w:bookmarkStart w:id="9479" w:name="_ETM_Q23_413840"/>
      <w:bookmarkEnd w:id="9479"/>
      <w:r>
        <w:rPr>
          <w:rtl/>
        </w:rPr>
        <w:t xml:space="preserve">השלטונית </w:t>
      </w:r>
      <w:bookmarkStart w:id="9480" w:name="_ETM_Q23_414499"/>
      <w:bookmarkEnd w:id="9480"/>
      <w:r>
        <w:rPr>
          <w:rtl/>
        </w:rPr>
        <w:t>הז</w:t>
      </w:r>
      <w:r>
        <w:rPr>
          <w:rFonts w:hint="cs"/>
          <w:rtl/>
        </w:rPr>
        <w:t>את,</w:t>
      </w:r>
      <w:r>
        <w:rPr>
          <w:rtl/>
        </w:rPr>
        <w:t xml:space="preserve"> </w:t>
      </w:r>
      <w:bookmarkStart w:id="9481" w:name="_ETM_Q23_414739"/>
      <w:bookmarkEnd w:id="9481"/>
      <w:r>
        <w:rPr>
          <w:rtl/>
        </w:rPr>
        <w:t xml:space="preserve">בסוף </w:t>
      </w:r>
      <w:bookmarkStart w:id="9482" w:name="_ETM_Q23_415140"/>
      <w:bookmarkEnd w:id="9482"/>
      <w:r>
        <w:rPr>
          <w:rtl/>
        </w:rPr>
        <w:t xml:space="preserve">הגמלאים </w:t>
      </w:r>
      <w:bookmarkStart w:id="9483" w:name="_ETM_Q23_415530"/>
      <w:bookmarkEnd w:id="9483"/>
      <w:r>
        <w:rPr>
          <w:rtl/>
        </w:rPr>
        <w:t xml:space="preserve">ישלמו </w:t>
      </w:r>
      <w:bookmarkStart w:id="9484" w:name="_ETM_Q23_415890"/>
      <w:bookmarkEnd w:id="9484"/>
      <w:r>
        <w:rPr>
          <w:rtl/>
        </w:rPr>
        <w:t xml:space="preserve">את </w:t>
      </w:r>
      <w:bookmarkStart w:id="9485" w:name="_ETM_Q23_416010"/>
      <w:bookmarkEnd w:id="9485"/>
      <w:r>
        <w:rPr>
          <w:rtl/>
        </w:rPr>
        <w:t>המחיר</w:t>
      </w:r>
      <w:r>
        <w:rPr>
          <w:rFonts w:hint="cs"/>
          <w:rtl/>
        </w:rPr>
        <w:t>.</w:t>
      </w:r>
      <w:r>
        <w:rPr>
          <w:rtl/>
        </w:rPr>
        <w:t xml:space="preserve"> </w:t>
      </w:r>
      <w:bookmarkStart w:id="9486" w:name="_ETM_Q23_416730"/>
      <w:bookmarkStart w:id="9487" w:name="_ETM_Q23_417060"/>
      <w:bookmarkStart w:id="9488" w:name="_ETM_Q23_418279"/>
      <w:bookmarkStart w:id="9489" w:name="_ETM_Q23_418360"/>
      <w:bookmarkStart w:id="9490" w:name="_ETM_Q23_418446"/>
      <w:bookmarkStart w:id="9491" w:name="_ETM_Q23_418526"/>
      <w:bookmarkEnd w:id="9486"/>
      <w:bookmarkEnd w:id="9487"/>
      <w:bookmarkEnd w:id="9488"/>
      <w:bookmarkEnd w:id="9489"/>
      <w:bookmarkEnd w:id="9490"/>
      <w:bookmarkEnd w:id="9491"/>
      <w:r>
        <w:rPr>
          <w:rtl/>
        </w:rPr>
        <w:t>ברשותכם</w:t>
      </w:r>
      <w:r>
        <w:rPr>
          <w:rFonts w:hint="cs"/>
          <w:rtl/>
        </w:rPr>
        <w:t>,</w:t>
      </w:r>
      <w:r>
        <w:rPr>
          <w:rtl/>
        </w:rPr>
        <w:t xml:space="preserve"> </w:t>
      </w:r>
      <w:bookmarkStart w:id="9492" w:name="_ETM_Q23_417690"/>
      <w:bookmarkEnd w:id="9492"/>
      <w:r>
        <w:rPr>
          <w:rtl/>
        </w:rPr>
        <w:t xml:space="preserve">אני </w:t>
      </w:r>
      <w:bookmarkStart w:id="9493" w:name="_ETM_Q23_417780"/>
      <w:bookmarkEnd w:id="9493"/>
      <w:r>
        <w:rPr>
          <w:rtl/>
        </w:rPr>
        <w:t xml:space="preserve">מאוד </w:t>
      </w:r>
      <w:bookmarkStart w:id="9494" w:name="_ETM_Q23_417989"/>
      <w:bookmarkEnd w:id="9494"/>
      <w:r>
        <w:rPr>
          <w:rtl/>
        </w:rPr>
        <w:t xml:space="preserve">אשמח </w:t>
      </w:r>
      <w:bookmarkStart w:id="9495" w:name="_ETM_Q23_418379"/>
      <w:bookmarkEnd w:id="9495"/>
      <w:r>
        <w:rPr>
          <w:rtl/>
        </w:rPr>
        <w:t xml:space="preserve">אם </w:t>
      </w:r>
      <w:bookmarkStart w:id="9496" w:name="_ETM_Q23_418470"/>
      <w:bookmarkEnd w:id="9496"/>
      <w:r>
        <w:rPr>
          <w:rtl/>
        </w:rPr>
        <w:t xml:space="preserve">תצביעו </w:t>
      </w:r>
      <w:bookmarkStart w:id="9497" w:name="_ETM_Q23_419400"/>
      <w:bookmarkEnd w:id="9497"/>
      <w:r>
        <w:rPr>
          <w:rtl/>
        </w:rPr>
        <w:t xml:space="preserve">ונעביר </w:t>
      </w:r>
      <w:bookmarkStart w:id="9498" w:name="_ETM_Q23_419909"/>
      <w:bookmarkEnd w:id="9498"/>
      <w:r>
        <w:rPr>
          <w:rtl/>
        </w:rPr>
        <w:t xml:space="preserve">את </w:t>
      </w:r>
      <w:bookmarkStart w:id="9499" w:name="_ETM_Q23_420060"/>
      <w:bookmarkEnd w:id="9499"/>
      <w:r>
        <w:rPr>
          <w:rtl/>
        </w:rPr>
        <w:t xml:space="preserve">הנושא </w:t>
      </w:r>
      <w:bookmarkStart w:id="9500" w:name="_ETM_Q23_420510"/>
      <w:bookmarkEnd w:id="9500"/>
      <w:r>
        <w:rPr>
          <w:rtl/>
        </w:rPr>
        <w:t xml:space="preserve">הדחוף </w:t>
      </w:r>
      <w:bookmarkStart w:id="9501" w:name="_ETM_Q23_421019"/>
      <w:bookmarkEnd w:id="9501"/>
      <w:r>
        <w:rPr>
          <w:rtl/>
        </w:rPr>
        <w:t xml:space="preserve">הזה </w:t>
      </w:r>
      <w:bookmarkStart w:id="9502" w:name="_ETM_Q23_421409"/>
      <w:bookmarkEnd w:id="9502"/>
      <w:r>
        <w:rPr>
          <w:rtl/>
        </w:rPr>
        <w:t xml:space="preserve">לוועדת </w:t>
      </w:r>
      <w:bookmarkStart w:id="9503" w:name="_ETM_Q23_421830"/>
      <w:bookmarkEnd w:id="9503"/>
      <w:r>
        <w:rPr>
          <w:rtl/>
        </w:rPr>
        <w:t>הכספים</w:t>
      </w:r>
      <w:r>
        <w:rPr>
          <w:rFonts w:hint="cs"/>
          <w:rtl/>
        </w:rPr>
        <w:t>. תודה.</w:t>
      </w:r>
    </w:p>
    <w:p w:rsidR="009B6F15" w:rsidRDefault="009B6F15" w:rsidP="00B41C35">
      <w:pPr>
        <w:rPr>
          <w:rtl/>
        </w:rPr>
      </w:pPr>
      <w:bookmarkStart w:id="9504" w:name="_ETM_Q23_421730"/>
      <w:bookmarkStart w:id="9505" w:name="_ETM_Q23_421842"/>
      <w:bookmarkEnd w:id="9504"/>
      <w:bookmarkEnd w:id="9505"/>
    </w:p>
    <w:p w:rsidR="009B6F15" w:rsidRDefault="009B6F15" w:rsidP="00B41C35">
      <w:pPr>
        <w:pStyle w:val="af6"/>
        <w:keepNext/>
        <w:rPr>
          <w:rtl/>
        </w:rPr>
      </w:pPr>
      <w:bookmarkStart w:id="9506" w:name="ET_yor_5463_22"/>
      <w:r w:rsidRPr="00B255F9">
        <w:rPr>
          <w:rStyle w:val="TagStyle"/>
          <w:rtl/>
        </w:rPr>
        <w:t xml:space="preserve"> &lt;&lt; יור &gt;&gt; </w:t>
      </w:r>
      <w:r>
        <w:rPr>
          <w:rtl/>
        </w:rPr>
        <w:t>היו"ר אחמד טיבי:</w:t>
      </w:r>
      <w:r w:rsidRPr="00B255F9">
        <w:rPr>
          <w:rStyle w:val="TagStyle"/>
          <w:rtl/>
        </w:rPr>
        <w:t xml:space="preserve"> &lt;&lt; יור &gt;&gt;</w:t>
      </w:r>
      <w:r>
        <w:rPr>
          <w:rtl/>
        </w:rPr>
        <w:t xml:space="preserve"> </w:t>
      </w:r>
      <w:bookmarkEnd w:id="9506"/>
    </w:p>
    <w:p w:rsidR="009B6F15" w:rsidRDefault="009B6F15" w:rsidP="004C59D0">
      <w:pPr>
        <w:rPr>
          <w:rtl/>
        </w:rPr>
      </w:pPr>
    </w:p>
    <w:p w:rsidR="009B6F15" w:rsidRDefault="009B6F15" w:rsidP="00B41C35">
      <w:pPr>
        <w:rPr>
          <w:rtl/>
        </w:rPr>
      </w:pPr>
      <w:bookmarkStart w:id="9507" w:name="_ETM_Q23_421116"/>
      <w:bookmarkStart w:id="9508" w:name="_ETM_Q23_421890"/>
      <w:bookmarkStart w:id="9509" w:name="_ETM_Q23_421987"/>
      <w:bookmarkStart w:id="9510" w:name="_ETM_Q23_422519"/>
      <w:bookmarkEnd w:id="9507"/>
      <w:bookmarkEnd w:id="9508"/>
      <w:bookmarkEnd w:id="9509"/>
      <w:bookmarkEnd w:id="9510"/>
      <w:r>
        <w:rPr>
          <w:rtl/>
        </w:rPr>
        <w:t xml:space="preserve">תודה </w:t>
      </w:r>
      <w:bookmarkStart w:id="9511" w:name="_ETM_Q23_422819"/>
      <w:bookmarkEnd w:id="9511"/>
      <w:r>
        <w:rPr>
          <w:rtl/>
        </w:rPr>
        <w:t>רבה</w:t>
      </w:r>
      <w:r>
        <w:rPr>
          <w:rFonts w:hint="cs"/>
          <w:rtl/>
        </w:rPr>
        <w:t>.</w:t>
      </w:r>
      <w:r>
        <w:rPr>
          <w:rtl/>
        </w:rPr>
        <w:t xml:space="preserve"> </w:t>
      </w:r>
      <w:bookmarkStart w:id="9512" w:name="_ETM_Q23_424280"/>
      <w:bookmarkEnd w:id="9512"/>
      <w:r>
        <w:rPr>
          <w:rtl/>
        </w:rPr>
        <w:t xml:space="preserve">חבר </w:t>
      </w:r>
      <w:bookmarkStart w:id="9513" w:name="_ETM_Q23_424670"/>
      <w:bookmarkEnd w:id="9513"/>
      <w:r>
        <w:rPr>
          <w:rtl/>
        </w:rPr>
        <w:t xml:space="preserve">הכנסת </w:t>
      </w:r>
      <w:bookmarkStart w:id="9514" w:name="_ETM_Q23_425690"/>
      <w:bookmarkEnd w:id="9514"/>
      <w:r>
        <w:rPr>
          <w:rtl/>
        </w:rPr>
        <w:t xml:space="preserve">מיכאל </w:t>
      </w:r>
      <w:bookmarkStart w:id="9515" w:name="_ETM_Q23_426379"/>
      <w:bookmarkEnd w:id="9515"/>
      <w:proofErr w:type="spellStart"/>
      <w:r>
        <w:rPr>
          <w:rtl/>
        </w:rPr>
        <w:t>מלכיאלי</w:t>
      </w:r>
      <w:proofErr w:type="spellEnd"/>
      <w:r>
        <w:rPr>
          <w:rFonts w:hint="cs"/>
          <w:rtl/>
        </w:rPr>
        <w:t>.</w:t>
      </w:r>
      <w:r>
        <w:rPr>
          <w:rtl/>
        </w:rPr>
        <w:t xml:space="preserve"> </w:t>
      </w:r>
      <w:bookmarkStart w:id="9516" w:name="_ETM_Q23_445139"/>
      <w:bookmarkEnd w:id="9516"/>
    </w:p>
    <w:p w:rsidR="009B6F15" w:rsidRDefault="009B6F15" w:rsidP="00B41C35">
      <w:pPr>
        <w:rPr>
          <w:rtl/>
        </w:rPr>
      </w:pPr>
      <w:bookmarkStart w:id="9517" w:name="_ETM_Q23_432375"/>
      <w:bookmarkStart w:id="9518" w:name="_ETM_Q23_432474"/>
      <w:bookmarkStart w:id="9519" w:name="_ETM_Q23_434272"/>
      <w:bookmarkEnd w:id="9517"/>
      <w:bookmarkEnd w:id="9518"/>
      <w:bookmarkEnd w:id="9519"/>
    </w:p>
    <w:p w:rsidR="009B6F15" w:rsidRDefault="009B6F15" w:rsidP="00B41C35">
      <w:pPr>
        <w:pStyle w:val="a4"/>
        <w:keepNext/>
        <w:rPr>
          <w:rtl/>
        </w:rPr>
      </w:pPr>
      <w:bookmarkStart w:id="9520" w:name="ET_speaker_5628_23"/>
      <w:r w:rsidRPr="005C2873">
        <w:rPr>
          <w:rStyle w:val="TagStyle"/>
          <w:rtl/>
        </w:rPr>
        <w:t xml:space="preserve"> &lt;&lt; דובר &gt;&gt; </w:t>
      </w:r>
      <w:bookmarkStart w:id="9521" w:name="_Toc25173851"/>
      <w:bookmarkStart w:id="9522" w:name="_Toc25175017"/>
      <w:r>
        <w:rPr>
          <w:rtl/>
        </w:rPr>
        <w:t xml:space="preserve">מיכאל </w:t>
      </w:r>
      <w:proofErr w:type="spellStart"/>
      <w:r>
        <w:rPr>
          <w:rtl/>
        </w:rPr>
        <w:t>מלכיאלי</w:t>
      </w:r>
      <w:proofErr w:type="spellEnd"/>
      <w:r>
        <w:rPr>
          <w:rtl/>
        </w:rPr>
        <w:t xml:space="preserve"> (ש"ס):</w:t>
      </w:r>
      <w:bookmarkEnd w:id="9521"/>
      <w:bookmarkEnd w:id="9522"/>
      <w:r w:rsidRPr="005C2873">
        <w:rPr>
          <w:rStyle w:val="TagStyle"/>
          <w:rtl/>
        </w:rPr>
        <w:t xml:space="preserve"> &lt;&lt; דובר &gt;&gt;</w:t>
      </w:r>
      <w:r>
        <w:rPr>
          <w:rtl/>
        </w:rPr>
        <w:t xml:space="preserve"> </w:t>
      </w:r>
      <w:bookmarkEnd w:id="9520"/>
    </w:p>
    <w:p w:rsidR="009B6F15" w:rsidRDefault="009B6F15" w:rsidP="004C59D0">
      <w:pPr>
        <w:rPr>
          <w:rtl/>
        </w:rPr>
      </w:pPr>
    </w:p>
    <w:p w:rsidR="009B6F15" w:rsidRDefault="009B6F15" w:rsidP="007117F3">
      <w:pPr>
        <w:rPr>
          <w:rtl/>
        </w:rPr>
      </w:pPr>
      <w:bookmarkStart w:id="9523" w:name="_ETM_Q23_435411"/>
      <w:bookmarkStart w:id="9524" w:name="_ETM_Q23_435495"/>
      <w:bookmarkStart w:id="9525" w:name="_ETM_Q23_432536"/>
      <w:bookmarkStart w:id="9526" w:name="_ETM_Q23_432621"/>
      <w:bookmarkEnd w:id="9523"/>
      <w:bookmarkEnd w:id="9524"/>
      <w:bookmarkEnd w:id="9525"/>
      <w:bookmarkEnd w:id="9526"/>
      <w:r>
        <w:rPr>
          <w:rtl/>
        </w:rPr>
        <w:t xml:space="preserve">תודה </w:t>
      </w:r>
      <w:bookmarkStart w:id="9527" w:name="_ETM_Q23_445410"/>
      <w:bookmarkEnd w:id="9527"/>
      <w:r>
        <w:rPr>
          <w:rtl/>
        </w:rPr>
        <w:t>רבה</w:t>
      </w:r>
      <w:r>
        <w:rPr>
          <w:rFonts w:hint="cs"/>
          <w:rtl/>
        </w:rPr>
        <w:t>,</w:t>
      </w:r>
      <w:r>
        <w:rPr>
          <w:rtl/>
        </w:rPr>
        <w:t xml:space="preserve"> </w:t>
      </w:r>
      <w:bookmarkStart w:id="9528" w:name="_ETM_Q23_445650"/>
      <w:bookmarkEnd w:id="9528"/>
      <w:r>
        <w:rPr>
          <w:rtl/>
        </w:rPr>
        <w:t xml:space="preserve">אדוני </w:t>
      </w:r>
      <w:bookmarkStart w:id="9529" w:name="_ETM_Q23_445919"/>
      <w:bookmarkEnd w:id="9529"/>
      <w:r>
        <w:rPr>
          <w:rtl/>
        </w:rPr>
        <w:t>היושב-ראש</w:t>
      </w:r>
      <w:r>
        <w:rPr>
          <w:rFonts w:hint="cs"/>
          <w:rtl/>
        </w:rPr>
        <w:t>.</w:t>
      </w:r>
      <w:r>
        <w:rPr>
          <w:rtl/>
        </w:rPr>
        <w:t xml:space="preserve"> </w:t>
      </w:r>
      <w:bookmarkStart w:id="9530" w:name="_ETM_Q23_446820"/>
      <w:bookmarkEnd w:id="9530"/>
      <w:r>
        <w:rPr>
          <w:rtl/>
        </w:rPr>
        <w:t xml:space="preserve">גברתי </w:t>
      </w:r>
      <w:bookmarkStart w:id="9531" w:name="_ETM_Q23_447150"/>
      <w:bookmarkEnd w:id="9531"/>
      <w:r>
        <w:rPr>
          <w:rtl/>
        </w:rPr>
        <w:t>השרה</w:t>
      </w:r>
      <w:r>
        <w:rPr>
          <w:rFonts w:hint="cs"/>
          <w:rtl/>
        </w:rPr>
        <w:t>,</w:t>
      </w:r>
      <w:r>
        <w:rPr>
          <w:rtl/>
        </w:rPr>
        <w:t xml:space="preserve"> </w:t>
      </w:r>
      <w:bookmarkStart w:id="9532" w:name="_ETM_Q23_447630"/>
      <w:bookmarkEnd w:id="9532"/>
      <w:r>
        <w:rPr>
          <w:rtl/>
        </w:rPr>
        <w:t xml:space="preserve">חבריי </w:t>
      </w:r>
      <w:bookmarkStart w:id="9533" w:name="_ETM_Q23_447960"/>
      <w:bookmarkEnd w:id="9533"/>
      <w:r>
        <w:rPr>
          <w:rtl/>
        </w:rPr>
        <w:t xml:space="preserve">חברי </w:t>
      </w:r>
      <w:bookmarkStart w:id="9534" w:name="_ETM_Q23_448229"/>
      <w:bookmarkEnd w:id="9534"/>
      <w:r>
        <w:rPr>
          <w:rtl/>
        </w:rPr>
        <w:t>הכנסת</w:t>
      </w:r>
      <w:r>
        <w:rPr>
          <w:rFonts w:hint="cs"/>
          <w:rtl/>
        </w:rPr>
        <w:t>,</w:t>
      </w:r>
      <w:r>
        <w:rPr>
          <w:rtl/>
        </w:rPr>
        <w:t xml:space="preserve"> </w:t>
      </w:r>
      <w:bookmarkStart w:id="9535" w:name="_ETM_Q23_449839"/>
      <w:bookmarkEnd w:id="9535"/>
      <w:r>
        <w:rPr>
          <w:rtl/>
        </w:rPr>
        <w:t xml:space="preserve">אני </w:t>
      </w:r>
      <w:bookmarkStart w:id="9536" w:name="_ETM_Q23_450050"/>
      <w:bookmarkEnd w:id="9536"/>
      <w:r>
        <w:rPr>
          <w:rtl/>
        </w:rPr>
        <w:t xml:space="preserve">רוצה </w:t>
      </w:r>
      <w:bookmarkStart w:id="9537" w:name="_ETM_Q23_450289"/>
      <w:bookmarkEnd w:id="9537"/>
      <w:r>
        <w:rPr>
          <w:rtl/>
        </w:rPr>
        <w:t xml:space="preserve">קודם </w:t>
      </w:r>
      <w:bookmarkStart w:id="9538" w:name="_ETM_Q23_450470"/>
      <w:bookmarkEnd w:id="9538"/>
      <w:r>
        <w:rPr>
          <w:rtl/>
        </w:rPr>
        <w:t>כ</w:t>
      </w:r>
      <w:r>
        <w:rPr>
          <w:rFonts w:hint="cs"/>
          <w:rtl/>
        </w:rPr>
        <w:t>ו</w:t>
      </w:r>
      <w:r>
        <w:rPr>
          <w:rtl/>
        </w:rPr>
        <w:t xml:space="preserve">ל </w:t>
      </w:r>
      <w:bookmarkStart w:id="9539" w:name="_ETM_Q23_450589"/>
      <w:bookmarkEnd w:id="9539"/>
      <w:r>
        <w:rPr>
          <w:rtl/>
        </w:rPr>
        <w:t xml:space="preserve">להודות </w:t>
      </w:r>
      <w:bookmarkStart w:id="9540" w:name="_ETM_Q23_450889"/>
      <w:bookmarkEnd w:id="9540"/>
      <w:r>
        <w:rPr>
          <w:rtl/>
        </w:rPr>
        <w:t xml:space="preserve">חברת </w:t>
      </w:r>
      <w:bookmarkStart w:id="9541" w:name="_ETM_Q23_451159"/>
      <w:bookmarkEnd w:id="9541"/>
      <w:r>
        <w:rPr>
          <w:rtl/>
        </w:rPr>
        <w:t xml:space="preserve">הכנסת </w:t>
      </w:r>
      <w:bookmarkStart w:id="9542" w:name="_ETM_Q23_451490"/>
      <w:bookmarkEnd w:id="9542"/>
      <w:r>
        <w:rPr>
          <w:rtl/>
        </w:rPr>
        <w:t>מ</w:t>
      </w:r>
      <w:r>
        <w:rPr>
          <w:rFonts w:hint="cs"/>
          <w:rtl/>
        </w:rPr>
        <w:t>י</w:t>
      </w:r>
      <w:r>
        <w:rPr>
          <w:rtl/>
        </w:rPr>
        <w:t xml:space="preserve">רב </w:t>
      </w:r>
      <w:bookmarkStart w:id="9543" w:name="_ETM_Q23_451990"/>
      <w:bookmarkEnd w:id="9543"/>
      <w:r>
        <w:rPr>
          <w:rtl/>
        </w:rPr>
        <w:t xml:space="preserve">על </w:t>
      </w:r>
      <w:bookmarkStart w:id="9544" w:name="_ETM_Q23_452229"/>
      <w:bookmarkEnd w:id="9544"/>
      <w:r>
        <w:rPr>
          <w:rFonts w:hint="cs"/>
          <w:rtl/>
        </w:rPr>
        <w:t xml:space="preserve">ההעלאה </w:t>
      </w:r>
      <w:bookmarkStart w:id="9545" w:name="_ETM_Q23_453039"/>
      <w:bookmarkEnd w:id="9545"/>
      <w:r>
        <w:rPr>
          <w:rtl/>
        </w:rPr>
        <w:t xml:space="preserve">של </w:t>
      </w:r>
      <w:bookmarkStart w:id="9546" w:name="_ETM_Q23_453250"/>
      <w:bookmarkEnd w:id="9546"/>
      <w:r>
        <w:rPr>
          <w:rtl/>
        </w:rPr>
        <w:t xml:space="preserve">הנושא </w:t>
      </w:r>
      <w:bookmarkStart w:id="9547" w:name="_ETM_Q23_453610"/>
      <w:bookmarkEnd w:id="9547"/>
      <w:r>
        <w:rPr>
          <w:rtl/>
        </w:rPr>
        <w:t>הזה</w:t>
      </w:r>
      <w:r>
        <w:rPr>
          <w:rFonts w:hint="cs"/>
          <w:rtl/>
        </w:rPr>
        <w:t>.</w:t>
      </w:r>
      <w:r>
        <w:rPr>
          <w:rtl/>
        </w:rPr>
        <w:t xml:space="preserve"> </w:t>
      </w:r>
      <w:bookmarkStart w:id="9548" w:name="_ETM_Q23_454180"/>
      <w:bookmarkEnd w:id="9548"/>
      <w:r>
        <w:rPr>
          <w:rtl/>
        </w:rPr>
        <w:t xml:space="preserve">את </w:t>
      </w:r>
      <w:bookmarkStart w:id="9549" w:name="_ETM_Q23_454569"/>
      <w:bookmarkEnd w:id="9549"/>
      <w:r>
        <w:rPr>
          <w:rtl/>
        </w:rPr>
        <w:t xml:space="preserve">מובילה </w:t>
      </w:r>
      <w:bookmarkStart w:id="9550" w:name="_ETM_Q23_454930"/>
      <w:bookmarkEnd w:id="9550"/>
      <w:r>
        <w:rPr>
          <w:rtl/>
        </w:rPr>
        <w:t xml:space="preserve">הרבה </w:t>
      </w:r>
      <w:bookmarkStart w:id="9551" w:name="_ETM_Q23_455139"/>
      <w:bookmarkEnd w:id="9551"/>
      <w:r>
        <w:rPr>
          <w:rtl/>
        </w:rPr>
        <w:t xml:space="preserve">נושאים </w:t>
      </w:r>
      <w:bookmarkStart w:id="9552" w:name="_ETM_Q23_455529"/>
      <w:bookmarkEnd w:id="9552"/>
      <w:r>
        <w:rPr>
          <w:rtl/>
        </w:rPr>
        <w:t>חברתיים</w:t>
      </w:r>
      <w:r>
        <w:rPr>
          <w:rFonts w:hint="cs"/>
          <w:rtl/>
        </w:rPr>
        <w:t>,</w:t>
      </w:r>
      <w:r>
        <w:rPr>
          <w:rtl/>
        </w:rPr>
        <w:t xml:space="preserve"> </w:t>
      </w:r>
      <w:bookmarkStart w:id="9553" w:name="_ETM_Q23_456130"/>
      <w:bookmarkEnd w:id="9553"/>
      <w:r>
        <w:rPr>
          <w:rtl/>
        </w:rPr>
        <w:t xml:space="preserve">נושאים </w:t>
      </w:r>
      <w:bookmarkStart w:id="9554" w:name="_ETM_Q23_456400"/>
      <w:bookmarkEnd w:id="9554"/>
      <w:r>
        <w:rPr>
          <w:rtl/>
        </w:rPr>
        <w:t xml:space="preserve">חשובים </w:t>
      </w:r>
      <w:bookmarkStart w:id="9555" w:name="_ETM_Q23_456849"/>
      <w:bookmarkEnd w:id="9555"/>
      <w:r>
        <w:rPr>
          <w:rtl/>
        </w:rPr>
        <w:t>מאוד</w:t>
      </w:r>
      <w:r>
        <w:rPr>
          <w:rFonts w:hint="cs"/>
          <w:rtl/>
        </w:rPr>
        <w:t>,</w:t>
      </w:r>
      <w:r>
        <w:rPr>
          <w:rtl/>
        </w:rPr>
        <w:t xml:space="preserve"> </w:t>
      </w:r>
      <w:bookmarkStart w:id="9556" w:name="_ETM_Q23_457630"/>
      <w:bookmarkEnd w:id="9556"/>
      <w:r>
        <w:rPr>
          <w:rtl/>
        </w:rPr>
        <w:t xml:space="preserve">ואין </w:t>
      </w:r>
      <w:bookmarkStart w:id="9557" w:name="_ETM_Q23_457839"/>
      <w:bookmarkEnd w:id="9557"/>
      <w:r>
        <w:rPr>
          <w:rtl/>
        </w:rPr>
        <w:t xml:space="preserve">ספק </w:t>
      </w:r>
      <w:bookmarkStart w:id="9558" w:name="_ETM_Q23_458139"/>
      <w:bookmarkEnd w:id="9558"/>
      <w:r>
        <w:rPr>
          <w:rtl/>
        </w:rPr>
        <w:t xml:space="preserve">שזה </w:t>
      </w:r>
      <w:bookmarkStart w:id="9559" w:name="_ETM_Q23_458440"/>
      <w:bookmarkEnd w:id="9559"/>
      <w:r>
        <w:rPr>
          <w:rFonts w:hint="cs"/>
          <w:rtl/>
        </w:rPr>
        <w:t>אחד</w:t>
      </w:r>
      <w:r>
        <w:rPr>
          <w:rtl/>
        </w:rPr>
        <w:t xml:space="preserve"> </w:t>
      </w:r>
      <w:bookmarkStart w:id="9560" w:name="_ETM_Q23_458680"/>
      <w:bookmarkEnd w:id="9560"/>
      <w:r>
        <w:rPr>
          <w:rtl/>
        </w:rPr>
        <w:t xml:space="preserve">מהדברים </w:t>
      </w:r>
      <w:bookmarkStart w:id="9561" w:name="_ETM_Q23_459160"/>
      <w:bookmarkEnd w:id="9561"/>
      <w:r>
        <w:rPr>
          <w:rtl/>
        </w:rPr>
        <w:t>שמאוד</w:t>
      </w:r>
      <w:r w:rsidR="007117F3">
        <w:rPr>
          <w:rFonts w:hint="cs"/>
          <w:rtl/>
        </w:rPr>
        <w:t xml:space="preserve"> </w:t>
      </w:r>
      <w:r>
        <w:rPr>
          <w:rtl/>
        </w:rPr>
        <w:t xml:space="preserve">מאוד </w:t>
      </w:r>
      <w:bookmarkStart w:id="9562" w:name="_ETM_Q23_460180"/>
      <w:bookmarkEnd w:id="9562"/>
      <w:r>
        <w:rPr>
          <w:rtl/>
        </w:rPr>
        <w:t>חשובים</w:t>
      </w:r>
      <w:r>
        <w:rPr>
          <w:rFonts w:hint="cs"/>
          <w:rtl/>
        </w:rPr>
        <w:t>.</w:t>
      </w:r>
      <w:r>
        <w:rPr>
          <w:rtl/>
        </w:rPr>
        <w:t xml:space="preserve"> </w:t>
      </w:r>
      <w:bookmarkStart w:id="9563" w:name="_ETM_Q23_461110"/>
      <w:bookmarkStart w:id="9564" w:name="_ETM_Q23_463426"/>
      <w:bookmarkStart w:id="9565" w:name="_ETM_Q23_463524"/>
      <w:bookmarkStart w:id="9566" w:name="_ETM_Q23_463602"/>
      <w:bookmarkStart w:id="9567" w:name="_ETM_Q23_463670"/>
      <w:bookmarkStart w:id="9568" w:name="_ETM_Q23_461710"/>
      <w:bookmarkEnd w:id="9563"/>
      <w:bookmarkEnd w:id="9564"/>
      <w:bookmarkEnd w:id="9565"/>
      <w:bookmarkEnd w:id="9566"/>
      <w:bookmarkEnd w:id="9567"/>
      <w:bookmarkEnd w:id="9568"/>
      <w:r>
        <w:rPr>
          <w:rFonts w:hint="cs"/>
          <w:rtl/>
        </w:rPr>
        <w:t>את</w:t>
      </w:r>
      <w:r>
        <w:rPr>
          <w:rtl/>
        </w:rPr>
        <w:t xml:space="preserve"> </w:t>
      </w:r>
      <w:bookmarkStart w:id="9569" w:name="_ETM_Q23_461949"/>
      <w:bookmarkEnd w:id="9569"/>
      <w:r>
        <w:rPr>
          <w:rtl/>
        </w:rPr>
        <w:t xml:space="preserve">אמרת </w:t>
      </w:r>
      <w:bookmarkStart w:id="9570" w:name="_ETM_Q23_462160"/>
      <w:bookmarkEnd w:id="9570"/>
      <w:r>
        <w:rPr>
          <w:rtl/>
        </w:rPr>
        <w:t xml:space="preserve">משפט </w:t>
      </w:r>
      <w:bookmarkStart w:id="9571" w:name="_ETM_Q23_462520"/>
      <w:bookmarkEnd w:id="9571"/>
      <w:r>
        <w:rPr>
          <w:rtl/>
        </w:rPr>
        <w:t xml:space="preserve">מאוד </w:t>
      </w:r>
      <w:bookmarkStart w:id="9572" w:name="_ETM_Q23_462729"/>
      <w:bookmarkEnd w:id="9572"/>
      <w:r>
        <w:rPr>
          <w:rtl/>
        </w:rPr>
        <w:t>נכון</w:t>
      </w:r>
      <w:r w:rsidR="007117F3">
        <w:rPr>
          <w:rFonts w:hint="cs"/>
          <w:rtl/>
        </w:rPr>
        <w:t>:</w:t>
      </w:r>
      <w:r>
        <w:rPr>
          <w:rtl/>
        </w:rPr>
        <w:t xml:space="preserve"> </w:t>
      </w:r>
      <w:bookmarkStart w:id="9573" w:name="_ETM_Q23_463150"/>
      <w:bookmarkEnd w:id="9573"/>
      <w:r>
        <w:rPr>
          <w:rtl/>
        </w:rPr>
        <w:t xml:space="preserve">מרוב </w:t>
      </w:r>
      <w:bookmarkStart w:id="9574" w:name="_ETM_Q23_463360"/>
      <w:bookmarkEnd w:id="9574"/>
      <w:r>
        <w:rPr>
          <w:rtl/>
        </w:rPr>
        <w:t xml:space="preserve">שאנחנו </w:t>
      </w:r>
      <w:bookmarkStart w:id="9575" w:name="_ETM_Q23_463750"/>
      <w:bookmarkEnd w:id="9575"/>
      <w:r>
        <w:rPr>
          <w:rtl/>
        </w:rPr>
        <w:t xml:space="preserve">עסוקים </w:t>
      </w:r>
      <w:bookmarkStart w:id="9576" w:name="_ETM_Q23_464169"/>
      <w:bookmarkEnd w:id="9576"/>
      <w:r>
        <w:rPr>
          <w:rtl/>
        </w:rPr>
        <w:t>בבחירות</w:t>
      </w:r>
      <w:r>
        <w:rPr>
          <w:rFonts w:hint="cs"/>
          <w:rtl/>
        </w:rPr>
        <w:t>,</w:t>
      </w:r>
      <w:r>
        <w:rPr>
          <w:rtl/>
        </w:rPr>
        <w:t xml:space="preserve"> </w:t>
      </w:r>
      <w:bookmarkStart w:id="9577" w:name="_ETM_Q23_464830"/>
      <w:bookmarkEnd w:id="9577"/>
      <w:r>
        <w:rPr>
          <w:rtl/>
        </w:rPr>
        <w:t xml:space="preserve">עסוקים </w:t>
      </w:r>
      <w:bookmarkStart w:id="9578" w:name="_ETM_Q23_465250"/>
      <w:bookmarkEnd w:id="9578"/>
      <w:r>
        <w:rPr>
          <w:rtl/>
        </w:rPr>
        <w:t xml:space="preserve">בדברים </w:t>
      </w:r>
      <w:bookmarkStart w:id="9579" w:name="_ETM_Q23_465639"/>
      <w:bookmarkEnd w:id="9579"/>
      <w:r>
        <w:rPr>
          <w:rtl/>
        </w:rPr>
        <w:t>הגדולים</w:t>
      </w:r>
      <w:r>
        <w:rPr>
          <w:rFonts w:hint="cs"/>
          <w:rtl/>
        </w:rPr>
        <w:t xml:space="preserve"> </w:t>
      </w:r>
      <w:r w:rsidR="00214018">
        <w:rPr>
          <w:rFonts w:hint="eastAsia"/>
          <w:rtl/>
        </w:rPr>
        <w:t>–</w:t>
      </w:r>
      <w:r>
        <w:rPr>
          <w:rtl/>
        </w:rPr>
        <w:t xml:space="preserve"> </w:t>
      </w:r>
      <w:bookmarkStart w:id="9580" w:name="_ETM_Q23_466630"/>
      <w:bookmarkEnd w:id="9580"/>
      <w:r>
        <w:rPr>
          <w:rtl/>
        </w:rPr>
        <w:t xml:space="preserve">כן </w:t>
      </w:r>
      <w:bookmarkStart w:id="9581" w:name="_ETM_Q23_466900"/>
      <w:bookmarkEnd w:id="9581"/>
      <w:r>
        <w:rPr>
          <w:rtl/>
        </w:rPr>
        <w:t>ממשלה</w:t>
      </w:r>
      <w:r>
        <w:rPr>
          <w:rFonts w:hint="cs"/>
          <w:rtl/>
        </w:rPr>
        <w:t>,</w:t>
      </w:r>
      <w:r>
        <w:rPr>
          <w:rtl/>
        </w:rPr>
        <w:t xml:space="preserve"> </w:t>
      </w:r>
      <w:bookmarkStart w:id="9582" w:name="_ETM_Q23_467380"/>
      <w:bookmarkEnd w:id="9582"/>
      <w:r>
        <w:rPr>
          <w:rtl/>
        </w:rPr>
        <w:t xml:space="preserve">לא </w:t>
      </w:r>
      <w:bookmarkStart w:id="9583" w:name="_ETM_Q23_467500"/>
      <w:bookmarkEnd w:id="9583"/>
      <w:r>
        <w:rPr>
          <w:rtl/>
        </w:rPr>
        <w:t>ממשלה</w:t>
      </w:r>
      <w:r>
        <w:rPr>
          <w:rFonts w:hint="cs"/>
          <w:rtl/>
        </w:rPr>
        <w:t>,</w:t>
      </w:r>
      <w:r>
        <w:rPr>
          <w:rtl/>
        </w:rPr>
        <w:t xml:space="preserve"> </w:t>
      </w:r>
      <w:bookmarkStart w:id="9584" w:name="_ETM_Q23_467949"/>
      <w:bookmarkEnd w:id="9584"/>
      <w:r>
        <w:rPr>
          <w:rtl/>
        </w:rPr>
        <w:t>קואליציה</w:t>
      </w:r>
      <w:r>
        <w:rPr>
          <w:rFonts w:hint="cs"/>
          <w:rtl/>
        </w:rPr>
        <w:t xml:space="preserve"> </w:t>
      </w:r>
      <w:r w:rsidR="00214018">
        <w:rPr>
          <w:rFonts w:hint="eastAsia"/>
          <w:rtl/>
        </w:rPr>
        <w:t>–</w:t>
      </w:r>
      <w:r>
        <w:rPr>
          <w:rtl/>
        </w:rPr>
        <w:t xml:space="preserve"> </w:t>
      </w:r>
      <w:bookmarkStart w:id="9585" w:name="_ETM_Q23_468460"/>
      <w:bookmarkEnd w:id="9585"/>
      <w:r>
        <w:rPr>
          <w:rtl/>
        </w:rPr>
        <w:t xml:space="preserve">בסוף </w:t>
      </w:r>
      <w:bookmarkStart w:id="9586" w:name="_ETM_Q23_468759"/>
      <w:bookmarkEnd w:id="9586"/>
      <w:r>
        <w:rPr>
          <w:rtl/>
        </w:rPr>
        <w:t xml:space="preserve">יש </w:t>
      </w:r>
      <w:bookmarkStart w:id="9587" w:name="_ETM_Q23_468910"/>
      <w:bookmarkEnd w:id="9587"/>
      <w:r>
        <w:rPr>
          <w:rtl/>
        </w:rPr>
        <w:t xml:space="preserve">דברים </w:t>
      </w:r>
      <w:bookmarkStart w:id="9588" w:name="_ETM_Q23_469330"/>
      <w:bookmarkEnd w:id="9588"/>
      <w:r>
        <w:rPr>
          <w:rtl/>
        </w:rPr>
        <w:t xml:space="preserve">קטנים </w:t>
      </w:r>
      <w:bookmarkStart w:id="9589" w:name="_ETM_Q23_469690"/>
      <w:bookmarkStart w:id="9590" w:name="_ETM_Q23_469930"/>
      <w:bookmarkEnd w:id="9589"/>
      <w:bookmarkEnd w:id="9590"/>
      <w:r>
        <w:rPr>
          <w:rtl/>
        </w:rPr>
        <w:t xml:space="preserve">שנעלמים </w:t>
      </w:r>
      <w:bookmarkStart w:id="9591" w:name="_ETM_Q23_471069"/>
      <w:bookmarkEnd w:id="9591"/>
      <w:r>
        <w:rPr>
          <w:rtl/>
        </w:rPr>
        <w:t xml:space="preserve">בתוך </w:t>
      </w:r>
      <w:bookmarkStart w:id="9592" w:name="_ETM_Q23_471370"/>
      <w:bookmarkEnd w:id="9592"/>
      <w:r>
        <w:rPr>
          <w:rtl/>
        </w:rPr>
        <w:t xml:space="preserve">המילים </w:t>
      </w:r>
      <w:bookmarkStart w:id="9593" w:name="_ETM_Q23_471819"/>
      <w:bookmarkEnd w:id="9593"/>
      <w:r>
        <w:rPr>
          <w:rtl/>
        </w:rPr>
        <w:t>הפחות</w:t>
      </w:r>
      <w:bookmarkStart w:id="9594" w:name="_ETM_Q23_473050"/>
      <w:bookmarkEnd w:id="9594"/>
      <w:r>
        <w:rPr>
          <w:rFonts w:hint="cs"/>
          <w:rtl/>
        </w:rPr>
        <w:t>-</w:t>
      </w:r>
      <w:r>
        <w:rPr>
          <w:rtl/>
        </w:rPr>
        <w:t xml:space="preserve">מוכרות </w:t>
      </w:r>
      <w:bookmarkStart w:id="9595" w:name="_ETM_Q23_473500"/>
      <w:bookmarkEnd w:id="9595"/>
      <w:r>
        <w:rPr>
          <w:rtl/>
        </w:rPr>
        <w:t>לציבור</w:t>
      </w:r>
      <w:r>
        <w:rPr>
          <w:rFonts w:hint="cs"/>
          <w:rtl/>
        </w:rPr>
        <w:t>,</w:t>
      </w:r>
      <w:r>
        <w:rPr>
          <w:rtl/>
        </w:rPr>
        <w:t xml:space="preserve"> </w:t>
      </w:r>
      <w:bookmarkStart w:id="9596" w:name="_ETM_Q23_474099"/>
      <w:bookmarkEnd w:id="9596"/>
      <w:r>
        <w:rPr>
          <w:rtl/>
        </w:rPr>
        <w:t xml:space="preserve">עם </w:t>
      </w:r>
      <w:bookmarkStart w:id="9597" w:name="_ETM_Q23_474220"/>
      <w:bookmarkEnd w:id="9597"/>
      <w:r>
        <w:rPr>
          <w:rtl/>
        </w:rPr>
        <w:t xml:space="preserve">מספרים </w:t>
      </w:r>
      <w:bookmarkStart w:id="9598" w:name="_ETM_Q23_474729"/>
      <w:bookmarkEnd w:id="9598"/>
      <w:r>
        <w:rPr>
          <w:rtl/>
        </w:rPr>
        <w:t>שאף</w:t>
      </w:r>
      <w:r>
        <w:rPr>
          <w:rFonts w:hint="cs"/>
          <w:rtl/>
        </w:rPr>
        <w:t xml:space="preserve"> אחד </w:t>
      </w:r>
      <w:r w:rsidR="00214018">
        <w:rPr>
          <w:rtl/>
        </w:rPr>
        <w:t>–</w:t>
      </w:r>
      <w:r>
        <w:rPr>
          <w:rFonts w:hint="cs"/>
          <w:rtl/>
        </w:rPr>
        <w:t xml:space="preserve"> 1.2 </w:t>
      </w:r>
      <w:r w:rsidR="00214018">
        <w:rPr>
          <w:rtl/>
        </w:rPr>
        <w:t>–</w:t>
      </w:r>
      <w:r>
        <w:rPr>
          <w:rFonts w:hint="cs"/>
          <w:rtl/>
        </w:rPr>
        <w:t xml:space="preserve"> </w:t>
      </w:r>
      <w:bookmarkStart w:id="9599" w:name="_ETM_Q23_476579"/>
      <w:bookmarkEnd w:id="9599"/>
      <w:r>
        <w:rPr>
          <w:rFonts w:hint="cs"/>
          <w:rtl/>
        </w:rPr>
        <w:t xml:space="preserve">אף אחד לא יודע מה זה אומר, ובסוף </w:t>
      </w:r>
      <w:bookmarkStart w:id="9600" w:name="_ETM_Q23_475000"/>
      <w:bookmarkStart w:id="9601" w:name="_ETM_Q23_475210"/>
      <w:bookmarkStart w:id="9602" w:name="_ETM_Q23_476259"/>
      <w:bookmarkStart w:id="9603" w:name="_ETM_Q23_476650"/>
      <w:bookmarkStart w:id="9604" w:name="_ETM_Q23_476770"/>
      <w:bookmarkStart w:id="9605" w:name="_ETM_Q23_476889"/>
      <w:bookmarkStart w:id="9606" w:name="_ETM_Q23_476949"/>
      <w:bookmarkStart w:id="9607" w:name="_ETM_Q23_477099"/>
      <w:bookmarkStart w:id="9608" w:name="_ETM_Q23_477250"/>
      <w:bookmarkStart w:id="9609" w:name="_ETM_Q23_477370"/>
      <w:bookmarkStart w:id="9610" w:name="_ETM_Q23_478120"/>
      <w:bookmarkStart w:id="9611" w:name="_ETM_Q23_478509"/>
      <w:bookmarkEnd w:id="9600"/>
      <w:bookmarkEnd w:id="9601"/>
      <w:bookmarkEnd w:id="9602"/>
      <w:bookmarkEnd w:id="9603"/>
      <w:bookmarkEnd w:id="9604"/>
      <w:bookmarkEnd w:id="9605"/>
      <w:bookmarkEnd w:id="9606"/>
      <w:bookmarkEnd w:id="9607"/>
      <w:bookmarkEnd w:id="9608"/>
      <w:bookmarkEnd w:id="9609"/>
      <w:bookmarkEnd w:id="9610"/>
      <w:bookmarkEnd w:id="9611"/>
      <w:r>
        <w:rPr>
          <w:rtl/>
        </w:rPr>
        <w:t xml:space="preserve">זה </w:t>
      </w:r>
      <w:bookmarkStart w:id="9612" w:name="_ETM_Q23_478630"/>
      <w:bookmarkEnd w:id="9612"/>
      <w:r>
        <w:rPr>
          <w:rtl/>
        </w:rPr>
        <w:t xml:space="preserve">נוגע </w:t>
      </w:r>
      <w:bookmarkStart w:id="9613" w:name="_ETM_Q23_478930"/>
      <w:bookmarkEnd w:id="9613"/>
      <w:r>
        <w:rPr>
          <w:rtl/>
        </w:rPr>
        <w:t xml:space="preserve">בהרבה </w:t>
      </w:r>
      <w:bookmarkStart w:id="9614" w:name="_ETM_Q23_479259"/>
      <w:bookmarkEnd w:id="9614"/>
      <w:r>
        <w:rPr>
          <w:rtl/>
        </w:rPr>
        <w:t>אנשים</w:t>
      </w:r>
      <w:r>
        <w:rPr>
          <w:rFonts w:hint="cs"/>
          <w:rtl/>
        </w:rPr>
        <w:t>.</w:t>
      </w:r>
      <w:r>
        <w:rPr>
          <w:rtl/>
        </w:rPr>
        <w:t xml:space="preserve"> </w:t>
      </w:r>
      <w:bookmarkStart w:id="9615" w:name="_ETM_Q23_479680"/>
      <w:bookmarkStart w:id="9616" w:name="_ETM_Q23_479136"/>
      <w:bookmarkStart w:id="9617" w:name="_ETM_Q23_479227"/>
      <w:bookmarkStart w:id="9618" w:name="_ETM_Q23_479321"/>
      <w:bookmarkStart w:id="9619" w:name="_ETM_Q23_479403"/>
      <w:bookmarkStart w:id="9620" w:name="_ETM_Q23_480039"/>
      <w:bookmarkStart w:id="9621" w:name="_ETM_Q23_480310"/>
      <w:bookmarkEnd w:id="9615"/>
      <w:bookmarkEnd w:id="9616"/>
      <w:bookmarkEnd w:id="9617"/>
      <w:bookmarkEnd w:id="9618"/>
      <w:bookmarkEnd w:id="9619"/>
      <w:bookmarkEnd w:id="9620"/>
      <w:bookmarkEnd w:id="9621"/>
    </w:p>
    <w:p w:rsidR="009B6F15" w:rsidRDefault="009B6F15" w:rsidP="00B41C35">
      <w:pPr>
        <w:rPr>
          <w:rtl/>
        </w:rPr>
      </w:pPr>
    </w:p>
    <w:p w:rsidR="009B6F15" w:rsidRDefault="009B6F15" w:rsidP="007117F3">
      <w:pPr>
        <w:rPr>
          <w:rtl/>
        </w:rPr>
      </w:pPr>
      <w:r>
        <w:rPr>
          <w:rtl/>
        </w:rPr>
        <w:t xml:space="preserve">אני </w:t>
      </w:r>
      <w:bookmarkStart w:id="9622" w:name="_ETM_Q23_480550"/>
      <w:bookmarkEnd w:id="9622"/>
      <w:r>
        <w:rPr>
          <w:rtl/>
        </w:rPr>
        <w:t xml:space="preserve">רוצה </w:t>
      </w:r>
      <w:bookmarkStart w:id="9623" w:name="_ETM_Q23_480789"/>
      <w:bookmarkEnd w:id="9623"/>
      <w:r>
        <w:rPr>
          <w:rFonts w:hint="cs"/>
          <w:rtl/>
        </w:rPr>
        <w:t>להביא</w:t>
      </w:r>
      <w:r>
        <w:rPr>
          <w:rtl/>
        </w:rPr>
        <w:t xml:space="preserve"> </w:t>
      </w:r>
      <w:bookmarkStart w:id="9624" w:name="_ETM_Q23_480910"/>
      <w:bookmarkEnd w:id="9624"/>
      <w:r>
        <w:rPr>
          <w:rtl/>
        </w:rPr>
        <w:t xml:space="preserve">פן </w:t>
      </w:r>
      <w:bookmarkStart w:id="9625" w:name="_ETM_Q23_481150"/>
      <w:bookmarkEnd w:id="9625"/>
      <w:r>
        <w:rPr>
          <w:rtl/>
        </w:rPr>
        <w:t xml:space="preserve">נוסף </w:t>
      </w:r>
      <w:bookmarkStart w:id="9626" w:name="_ETM_Q23_180000"/>
      <w:bookmarkEnd w:id="9626"/>
      <w:r>
        <w:rPr>
          <w:rFonts w:hint="cs"/>
          <w:rtl/>
        </w:rPr>
        <w:t xml:space="preserve">לדברים שאת </w:t>
      </w:r>
      <w:bookmarkStart w:id="9627" w:name="_ETM_Q23_484031"/>
      <w:bookmarkEnd w:id="9627"/>
      <w:r>
        <w:rPr>
          <w:rFonts w:hint="cs"/>
          <w:rtl/>
        </w:rPr>
        <w:t xml:space="preserve">אמרת. אני חושב שאנחנו, קודם כול כנסת ישראל, הממשלה </w:t>
      </w:r>
      <w:r w:rsidR="00214018">
        <w:rPr>
          <w:rFonts w:hint="eastAsia"/>
          <w:rtl/>
        </w:rPr>
        <w:t>–</w:t>
      </w:r>
      <w:r>
        <w:rPr>
          <w:rFonts w:hint="cs"/>
          <w:rtl/>
        </w:rPr>
        <w:t xml:space="preserve"> הדבר </w:t>
      </w:r>
      <w:bookmarkStart w:id="9628" w:name="_ETM_Q23_490575"/>
      <w:bookmarkEnd w:id="9628"/>
      <w:r>
        <w:rPr>
          <w:rFonts w:hint="cs"/>
          <w:rtl/>
        </w:rPr>
        <w:t xml:space="preserve">שמחייב אותנו קודם כול זה להיות אמינים בעיני האזרחים שלנו. </w:t>
      </w:r>
      <w:bookmarkStart w:id="9629" w:name="_ETM_Q23_492388"/>
      <w:bookmarkStart w:id="9630" w:name="_ETM_Q23_492931"/>
      <w:bookmarkStart w:id="9631" w:name="_ETM_Q23_493004"/>
      <w:bookmarkStart w:id="9632" w:name="_ETM_Q23_493091"/>
      <w:bookmarkStart w:id="9633" w:name="_ETM_Q23_493182"/>
      <w:bookmarkStart w:id="9634" w:name="_ETM_Q23_192830"/>
      <w:bookmarkEnd w:id="9629"/>
      <w:bookmarkEnd w:id="9630"/>
      <w:bookmarkEnd w:id="9631"/>
      <w:bookmarkEnd w:id="9632"/>
      <w:bookmarkEnd w:id="9633"/>
      <w:bookmarkEnd w:id="9634"/>
      <w:r>
        <w:rPr>
          <w:rtl/>
        </w:rPr>
        <w:t>בסוף</w:t>
      </w:r>
      <w:r>
        <w:rPr>
          <w:rFonts w:hint="cs"/>
          <w:rtl/>
        </w:rPr>
        <w:t>,</w:t>
      </w:r>
      <w:r>
        <w:rPr>
          <w:rtl/>
        </w:rPr>
        <w:t xml:space="preserve"> </w:t>
      </w:r>
      <w:bookmarkStart w:id="9635" w:name="_ETM_Q23_193580"/>
      <w:bookmarkEnd w:id="9635"/>
      <w:r>
        <w:rPr>
          <w:rtl/>
        </w:rPr>
        <w:t xml:space="preserve">כשאנחנו </w:t>
      </w:r>
      <w:bookmarkStart w:id="9636" w:name="_ETM_Q23_193879"/>
      <w:bookmarkEnd w:id="9636"/>
      <w:r>
        <w:rPr>
          <w:rtl/>
        </w:rPr>
        <w:t xml:space="preserve">באים </w:t>
      </w:r>
      <w:bookmarkStart w:id="9637" w:name="_ETM_Q23_194120"/>
      <w:bookmarkEnd w:id="9637"/>
      <w:r>
        <w:rPr>
          <w:rtl/>
        </w:rPr>
        <w:t>לציבור</w:t>
      </w:r>
      <w:r>
        <w:rPr>
          <w:rFonts w:hint="cs"/>
          <w:rtl/>
        </w:rPr>
        <w:t xml:space="preserve"> ואומרים לו:</w:t>
      </w:r>
      <w:r>
        <w:rPr>
          <w:rtl/>
        </w:rPr>
        <w:t xml:space="preserve"> </w:t>
      </w:r>
      <w:bookmarkStart w:id="9638" w:name="_ETM_Q23_194600"/>
      <w:bookmarkStart w:id="9639" w:name="_ETM_Q23_194660"/>
      <w:bookmarkEnd w:id="9638"/>
      <w:bookmarkEnd w:id="9639"/>
      <w:r>
        <w:rPr>
          <w:rtl/>
        </w:rPr>
        <w:t xml:space="preserve">אנחנו </w:t>
      </w:r>
      <w:bookmarkStart w:id="9640" w:name="_ETM_Q23_194900"/>
      <w:bookmarkEnd w:id="9640"/>
      <w:r>
        <w:rPr>
          <w:rtl/>
        </w:rPr>
        <w:t xml:space="preserve">רוצים </w:t>
      </w:r>
      <w:bookmarkStart w:id="9641" w:name="_ETM_Q23_195199"/>
      <w:bookmarkEnd w:id="9641"/>
      <w:r>
        <w:rPr>
          <w:rtl/>
        </w:rPr>
        <w:t xml:space="preserve">לעשות </w:t>
      </w:r>
      <w:bookmarkStart w:id="9642" w:name="_ETM_Q23_195590"/>
      <w:bookmarkEnd w:id="9642"/>
      <w:r>
        <w:rPr>
          <w:rtl/>
        </w:rPr>
        <w:t>משהו</w:t>
      </w:r>
      <w:r>
        <w:rPr>
          <w:rFonts w:hint="cs"/>
          <w:rtl/>
        </w:rPr>
        <w:t>,</w:t>
      </w:r>
      <w:r>
        <w:rPr>
          <w:rtl/>
        </w:rPr>
        <w:t xml:space="preserve"> </w:t>
      </w:r>
      <w:bookmarkStart w:id="9643" w:name="_ETM_Q23_195949"/>
      <w:bookmarkEnd w:id="9643"/>
      <w:r>
        <w:rPr>
          <w:rtl/>
        </w:rPr>
        <w:t xml:space="preserve">בואו </w:t>
      </w:r>
      <w:bookmarkStart w:id="9644" w:name="_ETM_Q23_196489"/>
      <w:bookmarkEnd w:id="9644"/>
      <w:r>
        <w:rPr>
          <w:rtl/>
        </w:rPr>
        <w:t>תחתמו</w:t>
      </w:r>
      <w:r>
        <w:rPr>
          <w:rFonts w:hint="cs"/>
          <w:rtl/>
        </w:rPr>
        <w:t>,</w:t>
      </w:r>
      <w:r>
        <w:rPr>
          <w:rtl/>
        </w:rPr>
        <w:t xml:space="preserve"> </w:t>
      </w:r>
      <w:bookmarkStart w:id="9645" w:name="_ETM_Q23_197210"/>
      <w:bookmarkEnd w:id="9645"/>
      <w:r>
        <w:rPr>
          <w:rtl/>
        </w:rPr>
        <w:t xml:space="preserve">בסוף </w:t>
      </w:r>
      <w:bookmarkStart w:id="9646" w:name="_ETM_Q23_197600"/>
      <w:bookmarkEnd w:id="9646"/>
      <w:r>
        <w:rPr>
          <w:rtl/>
        </w:rPr>
        <w:t xml:space="preserve">זה </w:t>
      </w:r>
      <w:bookmarkStart w:id="9647" w:name="_ETM_Q23_197779"/>
      <w:bookmarkEnd w:id="9647"/>
      <w:r>
        <w:rPr>
          <w:rtl/>
        </w:rPr>
        <w:t>יהיה</w:t>
      </w:r>
      <w:r>
        <w:rPr>
          <w:rFonts w:hint="cs"/>
          <w:rtl/>
        </w:rPr>
        <w:t xml:space="preserve"> </w:t>
      </w:r>
      <w:r w:rsidR="00214018">
        <w:rPr>
          <w:rFonts w:hint="eastAsia"/>
          <w:rtl/>
        </w:rPr>
        <w:t>–</w:t>
      </w:r>
      <w:r>
        <w:rPr>
          <w:rFonts w:hint="cs"/>
          <w:rtl/>
        </w:rPr>
        <w:t xml:space="preserve"> להאמין ש</w:t>
      </w:r>
      <w:bookmarkStart w:id="9648" w:name="_ETM_Q23_198350"/>
      <w:bookmarkStart w:id="9649" w:name="_ETM_Q23_198739"/>
      <w:bookmarkEnd w:id="9648"/>
      <w:bookmarkEnd w:id="9649"/>
      <w:r>
        <w:rPr>
          <w:rtl/>
        </w:rPr>
        <w:t xml:space="preserve">בסוף </w:t>
      </w:r>
      <w:bookmarkStart w:id="9650" w:name="_ETM_Q23_199010"/>
      <w:bookmarkEnd w:id="9650"/>
      <w:r>
        <w:rPr>
          <w:rtl/>
        </w:rPr>
        <w:t xml:space="preserve">זה </w:t>
      </w:r>
      <w:bookmarkStart w:id="9651" w:name="_ETM_Q23_199130"/>
      <w:bookmarkEnd w:id="9651"/>
      <w:r>
        <w:rPr>
          <w:rtl/>
        </w:rPr>
        <w:t>יקרה</w:t>
      </w:r>
      <w:r>
        <w:rPr>
          <w:rFonts w:hint="cs"/>
          <w:rtl/>
        </w:rPr>
        <w:t>.</w:t>
      </w:r>
      <w:r>
        <w:rPr>
          <w:rtl/>
        </w:rPr>
        <w:t xml:space="preserve"> </w:t>
      </w:r>
      <w:bookmarkStart w:id="9652" w:name="_ETM_Q23_199700"/>
      <w:bookmarkEnd w:id="9652"/>
      <w:r>
        <w:rPr>
          <w:rtl/>
        </w:rPr>
        <w:t xml:space="preserve">כל </w:t>
      </w:r>
      <w:bookmarkStart w:id="9653" w:name="_ETM_Q23_200060"/>
      <w:bookmarkEnd w:id="9653"/>
      <w:r>
        <w:rPr>
          <w:rFonts w:hint="cs"/>
          <w:rtl/>
        </w:rPr>
        <w:t xml:space="preserve">אחד </w:t>
      </w:r>
      <w:bookmarkStart w:id="9654" w:name="_ETM_Q23_200329"/>
      <w:bookmarkStart w:id="9655" w:name="_ETM_Q23_200480"/>
      <w:bookmarkEnd w:id="9654"/>
      <w:bookmarkEnd w:id="9655"/>
      <w:r>
        <w:rPr>
          <w:rtl/>
        </w:rPr>
        <w:t xml:space="preserve">מול </w:t>
      </w:r>
      <w:bookmarkStart w:id="9656" w:name="_ETM_Q23_200690"/>
      <w:bookmarkEnd w:id="9656"/>
      <w:r>
        <w:rPr>
          <w:rtl/>
        </w:rPr>
        <w:t xml:space="preserve">המעסיק </w:t>
      </w:r>
      <w:bookmarkStart w:id="9657" w:name="_ETM_Q23_201710"/>
      <w:bookmarkEnd w:id="9657"/>
      <w:r>
        <w:rPr>
          <w:rtl/>
        </w:rPr>
        <w:t>שלו</w:t>
      </w:r>
      <w:r>
        <w:rPr>
          <w:rFonts w:hint="cs"/>
          <w:rtl/>
        </w:rPr>
        <w:t>,</w:t>
      </w:r>
      <w:r>
        <w:rPr>
          <w:rtl/>
        </w:rPr>
        <w:t xml:space="preserve"> </w:t>
      </w:r>
      <w:bookmarkStart w:id="9658" w:name="_ETM_Q23_202040"/>
      <w:bookmarkEnd w:id="9658"/>
      <w:r>
        <w:rPr>
          <w:rtl/>
        </w:rPr>
        <w:t>ש</w:t>
      </w:r>
      <w:bookmarkStart w:id="9659" w:name="_ETM_Q23_202430"/>
      <w:bookmarkEnd w:id="9659"/>
      <w:r>
        <w:rPr>
          <w:rtl/>
        </w:rPr>
        <w:t xml:space="preserve">מעסיק </w:t>
      </w:r>
      <w:bookmarkStart w:id="9660" w:name="_ETM_Q23_202880"/>
      <w:bookmarkEnd w:id="9660"/>
      <w:r>
        <w:rPr>
          <w:rtl/>
        </w:rPr>
        <w:t>אותו</w:t>
      </w:r>
      <w:r>
        <w:rPr>
          <w:rFonts w:hint="cs"/>
          <w:rtl/>
        </w:rPr>
        <w:t xml:space="preserve"> </w:t>
      </w:r>
      <w:r w:rsidR="00214018">
        <w:rPr>
          <w:rFonts w:hint="eastAsia"/>
          <w:rtl/>
        </w:rPr>
        <w:t>–</w:t>
      </w:r>
      <w:r>
        <w:rPr>
          <w:rtl/>
        </w:rPr>
        <w:t xml:space="preserve"> </w:t>
      </w:r>
      <w:bookmarkStart w:id="9661" w:name="_ETM_Q23_203119"/>
      <w:bookmarkEnd w:id="9661"/>
      <w:r>
        <w:rPr>
          <w:rtl/>
        </w:rPr>
        <w:t xml:space="preserve">הוא </w:t>
      </w:r>
      <w:bookmarkStart w:id="9662" w:name="_ETM_Q23_203180"/>
      <w:bookmarkEnd w:id="9662"/>
      <w:r>
        <w:rPr>
          <w:rtl/>
        </w:rPr>
        <w:t xml:space="preserve">רוצה </w:t>
      </w:r>
      <w:bookmarkStart w:id="9663" w:name="_ETM_Q23_203450"/>
      <w:bookmarkEnd w:id="9663"/>
      <w:r>
        <w:rPr>
          <w:rtl/>
        </w:rPr>
        <w:t xml:space="preserve">שאם </w:t>
      </w:r>
      <w:bookmarkStart w:id="9664" w:name="_ETM_Q23_204079"/>
      <w:bookmarkEnd w:id="9664"/>
      <w:r>
        <w:rPr>
          <w:rtl/>
        </w:rPr>
        <w:t xml:space="preserve">הוא </w:t>
      </w:r>
      <w:bookmarkStart w:id="9665" w:name="_ETM_Q23_204140"/>
      <w:bookmarkEnd w:id="9665"/>
      <w:r>
        <w:rPr>
          <w:rtl/>
        </w:rPr>
        <w:t xml:space="preserve">מתחייב </w:t>
      </w:r>
      <w:bookmarkStart w:id="9666" w:name="_ETM_Q23_204560"/>
      <w:bookmarkEnd w:id="9666"/>
      <w:r>
        <w:rPr>
          <w:rtl/>
        </w:rPr>
        <w:t>ל</w:t>
      </w:r>
      <w:r>
        <w:rPr>
          <w:rFonts w:hint="cs"/>
          <w:rtl/>
        </w:rPr>
        <w:t>ו ל</w:t>
      </w:r>
      <w:bookmarkStart w:id="9667" w:name="_ETM_Q23_204680"/>
      <w:bookmarkEnd w:id="9667"/>
      <w:r>
        <w:rPr>
          <w:rtl/>
        </w:rPr>
        <w:t>משהו</w:t>
      </w:r>
      <w:r>
        <w:rPr>
          <w:rFonts w:hint="cs"/>
          <w:rtl/>
        </w:rPr>
        <w:t>,</w:t>
      </w:r>
      <w:r>
        <w:rPr>
          <w:rtl/>
        </w:rPr>
        <w:t xml:space="preserve"> </w:t>
      </w:r>
      <w:bookmarkStart w:id="9668" w:name="_ETM_Q23_205400"/>
      <w:bookmarkEnd w:id="9668"/>
      <w:r>
        <w:rPr>
          <w:rtl/>
        </w:rPr>
        <w:t xml:space="preserve">הוא </w:t>
      </w:r>
      <w:bookmarkStart w:id="9669" w:name="_ETM_Q23_205610"/>
      <w:bookmarkEnd w:id="9669"/>
      <w:r>
        <w:rPr>
          <w:rtl/>
        </w:rPr>
        <w:t xml:space="preserve">יקיים </w:t>
      </w:r>
      <w:bookmarkStart w:id="9670" w:name="_ETM_Q23_205910"/>
      <w:bookmarkEnd w:id="9670"/>
      <w:r>
        <w:rPr>
          <w:rtl/>
        </w:rPr>
        <w:t xml:space="preserve">את </w:t>
      </w:r>
      <w:bookmarkStart w:id="9671" w:name="_ETM_Q23_206000"/>
      <w:bookmarkEnd w:id="9671"/>
      <w:r>
        <w:rPr>
          <w:rtl/>
        </w:rPr>
        <w:t xml:space="preserve">זה </w:t>
      </w:r>
      <w:bookmarkStart w:id="9672" w:name="_ETM_Q23_206090"/>
      <w:bookmarkEnd w:id="9672"/>
      <w:r>
        <w:rPr>
          <w:rtl/>
        </w:rPr>
        <w:t xml:space="preserve">אחר </w:t>
      </w:r>
      <w:bookmarkStart w:id="9673" w:name="_ETM_Q23_206300"/>
      <w:bookmarkEnd w:id="9673"/>
      <w:r>
        <w:rPr>
          <w:rtl/>
        </w:rPr>
        <w:t>כך</w:t>
      </w:r>
      <w:r>
        <w:rPr>
          <w:rFonts w:hint="cs"/>
          <w:rtl/>
        </w:rPr>
        <w:t>.</w:t>
      </w:r>
      <w:r>
        <w:rPr>
          <w:rtl/>
        </w:rPr>
        <w:t xml:space="preserve"> </w:t>
      </w:r>
      <w:bookmarkStart w:id="9674" w:name="_ETM_Q23_206570"/>
      <w:bookmarkStart w:id="9675" w:name="_ETM_Q23_508042"/>
      <w:bookmarkStart w:id="9676" w:name="_ETM_Q23_508112"/>
      <w:bookmarkStart w:id="9677" w:name="_ETM_Q23_508275"/>
      <w:bookmarkStart w:id="9678" w:name="_ETM_Q23_508346"/>
      <w:bookmarkStart w:id="9679" w:name="_ETM_Q23_206750"/>
      <w:bookmarkEnd w:id="9674"/>
      <w:bookmarkEnd w:id="9675"/>
      <w:bookmarkEnd w:id="9676"/>
      <w:bookmarkEnd w:id="9677"/>
      <w:bookmarkEnd w:id="9678"/>
      <w:bookmarkEnd w:id="9679"/>
      <w:r>
        <w:rPr>
          <w:rtl/>
        </w:rPr>
        <w:t xml:space="preserve">מדינת </w:t>
      </w:r>
      <w:bookmarkStart w:id="9680" w:name="_ETM_Q23_207080"/>
      <w:bookmarkEnd w:id="9680"/>
      <w:r>
        <w:rPr>
          <w:rtl/>
        </w:rPr>
        <w:t xml:space="preserve">ישראל </w:t>
      </w:r>
      <w:bookmarkStart w:id="9681" w:name="_ETM_Q23_207410"/>
      <w:bookmarkEnd w:id="9681"/>
      <w:r>
        <w:rPr>
          <w:rtl/>
        </w:rPr>
        <w:t xml:space="preserve">אמרה </w:t>
      </w:r>
      <w:bookmarkStart w:id="9682" w:name="_ETM_Q23_207680"/>
      <w:bookmarkEnd w:id="9682"/>
      <w:r>
        <w:rPr>
          <w:rtl/>
        </w:rPr>
        <w:t xml:space="preserve">לאותם </w:t>
      </w:r>
      <w:bookmarkStart w:id="9683" w:name="_ETM_Q23_208099"/>
      <w:bookmarkEnd w:id="9683"/>
      <w:r>
        <w:rPr>
          <w:rtl/>
        </w:rPr>
        <w:t>אנשים</w:t>
      </w:r>
      <w:r>
        <w:rPr>
          <w:rFonts w:hint="cs"/>
          <w:rtl/>
        </w:rPr>
        <w:t xml:space="preserve"> </w:t>
      </w:r>
      <w:r w:rsidR="00214018">
        <w:rPr>
          <w:rFonts w:hint="eastAsia"/>
          <w:rtl/>
        </w:rPr>
        <w:t>–</w:t>
      </w:r>
      <w:r>
        <w:rPr>
          <w:rtl/>
        </w:rPr>
        <w:t xml:space="preserve"> </w:t>
      </w:r>
      <w:bookmarkStart w:id="9684" w:name="_ETM_Q23_209489"/>
      <w:bookmarkEnd w:id="9684"/>
      <w:r>
        <w:rPr>
          <w:rtl/>
        </w:rPr>
        <w:t xml:space="preserve">ותמיד </w:t>
      </w:r>
      <w:bookmarkStart w:id="9685" w:name="_ETM_Q23_209909"/>
      <w:bookmarkEnd w:id="9685"/>
      <w:r>
        <w:rPr>
          <w:rtl/>
        </w:rPr>
        <w:t xml:space="preserve">אחרי </w:t>
      </w:r>
      <w:bookmarkStart w:id="9686" w:name="_ETM_Q23_210119"/>
      <w:bookmarkEnd w:id="9686"/>
      <w:r>
        <w:rPr>
          <w:rtl/>
        </w:rPr>
        <w:t>זה</w:t>
      </w:r>
      <w:r w:rsidR="007117F3">
        <w:rPr>
          <w:rFonts w:hint="cs"/>
          <w:rtl/>
        </w:rPr>
        <w:t>,</w:t>
      </w:r>
      <w:r>
        <w:rPr>
          <w:rtl/>
        </w:rPr>
        <w:t xml:space="preserve"> </w:t>
      </w:r>
      <w:bookmarkStart w:id="9687" w:name="_ETM_Q23_210210"/>
      <w:bookmarkEnd w:id="9687"/>
      <w:r>
        <w:rPr>
          <w:rFonts w:hint="cs"/>
          <w:rtl/>
        </w:rPr>
        <w:t>ב</w:t>
      </w:r>
      <w:r>
        <w:rPr>
          <w:rtl/>
        </w:rPr>
        <w:t xml:space="preserve">סוף </w:t>
      </w:r>
      <w:bookmarkStart w:id="9688" w:name="_ETM_Q23_210449"/>
      <w:bookmarkEnd w:id="9688"/>
      <w:r>
        <w:rPr>
          <w:rFonts w:hint="cs"/>
          <w:rtl/>
        </w:rPr>
        <w:t xml:space="preserve">זה </w:t>
      </w:r>
      <w:r>
        <w:rPr>
          <w:rtl/>
        </w:rPr>
        <w:t xml:space="preserve">נתון </w:t>
      </w:r>
      <w:bookmarkStart w:id="9689" w:name="_ETM_Q23_210749"/>
      <w:bookmarkEnd w:id="9689"/>
      <w:r>
        <w:rPr>
          <w:rtl/>
        </w:rPr>
        <w:t xml:space="preserve">לפרשנויות </w:t>
      </w:r>
      <w:bookmarkStart w:id="9690" w:name="_ETM_Q23_211499"/>
      <w:bookmarkEnd w:id="9690"/>
      <w:r>
        <w:rPr>
          <w:rtl/>
        </w:rPr>
        <w:t xml:space="preserve">של </w:t>
      </w:r>
      <w:bookmarkStart w:id="9691" w:name="_ETM_Q23_211619"/>
      <w:bookmarkEnd w:id="9691"/>
      <w:r>
        <w:rPr>
          <w:rtl/>
        </w:rPr>
        <w:t xml:space="preserve">משפטנים </w:t>
      </w:r>
      <w:bookmarkStart w:id="9692" w:name="_ETM_Q23_212129"/>
      <w:bookmarkEnd w:id="9692"/>
      <w:r>
        <w:rPr>
          <w:rtl/>
        </w:rPr>
        <w:t xml:space="preserve">כאלה </w:t>
      </w:r>
      <w:bookmarkStart w:id="9693" w:name="_ETM_Q23_212370"/>
      <w:bookmarkEnd w:id="9693"/>
      <w:r>
        <w:rPr>
          <w:rtl/>
        </w:rPr>
        <w:t xml:space="preserve">או </w:t>
      </w:r>
      <w:bookmarkStart w:id="9694" w:name="_ETM_Q23_212430"/>
      <w:bookmarkEnd w:id="9694"/>
      <w:r>
        <w:rPr>
          <w:rtl/>
        </w:rPr>
        <w:t>אחרים</w:t>
      </w:r>
      <w:r>
        <w:rPr>
          <w:rFonts w:hint="cs"/>
          <w:rtl/>
        </w:rPr>
        <w:t xml:space="preserve"> </w:t>
      </w:r>
      <w:r w:rsidR="00214018">
        <w:rPr>
          <w:rFonts w:hint="cs"/>
          <w:rtl/>
        </w:rPr>
        <w:t>–</w:t>
      </w:r>
      <w:r>
        <w:rPr>
          <w:rtl/>
        </w:rPr>
        <w:t xml:space="preserve"> </w:t>
      </w:r>
      <w:bookmarkStart w:id="9695" w:name="_ETM_Q23_213000"/>
      <w:bookmarkStart w:id="9696" w:name="_ETM_Q23_213600"/>
      <w:bookmarkEnd w:id="9695"/>
      <w:bookmarkEnd w:id="9696"/>
      <w:r>
        <w:rPr>
          <w:rtl/>
        </w:rPr>
        <w:t>ש</w:t>
      </w:r>
      <w:r w:rsidR="007117F3">
        <w:rPr>
          <w:rFonts w:hint="cs"/>
          <w:rtl/>
        </w:rPr>
        <w:t xml:space="preserve">אם </w:t>
      </w:r>
      <w:r>
        <w:rPr>
          <w:rtl/>
        </w:rPr>
        <w:t xml:space="preserve">גיל </w:t>
      </w:r>
      <w:bookmarkStart w:id="9697" w:name="_ETM_Q23_215280"/>
      <w:bookmarkEnd w:id="9697"/>
      <w:r>
        <w:rPr>
          <w:rtl/>
        </w:rPr>
        <w:t xml:space="preserve">הפנסיה </w:t>
      </w:r>
      <w:bookmarkStart w:id="9698" w:name="_ETM_Q23_215760"/>
      <w:bookmarkEnd w:id="9698"/>
      <w:r>
        <w:rPr>
          <w:rtl/>
        </w:rPr>
        <w:t xml:space="preserve">של </w:t>
      </w:r>
      <w:bookmarkStart w:id="9699" w:name="_ETM_Q23_215879"/>
      <w:bookmarkEnd w:id="9699"/>
      <w:r>
        <w:rPr>
          <w:rtl/>
        </w:rPr>
        <w:t xml:space="preserve">אנשים </w:t>
      </w:r>
      <w:bookmarkStart w:id="9700" w:name="_ETM_Q23_216539"/>
      <w:bookmarkEnd w:id="9700"/>
      <w:r>
        <w:rPr>
          <w:rtl/>
        </w:rPr>
        <w:t xml:space="preserve">כן </w:t>
      </w:r>
      <w:bookmarkStart w:id="9701" w:name="_ETM_Q23_216780"/>
      <w:bookmarkEnd w:id="9701"/>
      <w:r>
        <w:rPr>
          <w:rtl/>
        </w:rPr>
        <w:t xml:space="preserve">יעלה </w:t>
      </w:r>
      <w:bookmarkStart w:id="9702" w:name="_ETM_Q23_217079"/>
      <w:bookmarkEnd w:id="9702"/>
      <w:r>
        <w:rPr>
          <w:rtl/>
        </w:rPr>
        <w:t xml:space="preserve">או </w:t>
      </w:r>
      <w:bookmarkStart w:id="9703" w:name="_ETM_Q23_217170"/>
      <w:bookmarkEnd w:id="9703"/>
      <w:r>
        <w:rPr>
          <w:rtl/>
        </w:rPr>
        <w:t xml:space="preserve">לא </w:t>
      </w:r>
      <w:bookmarkStart w:id="9704" w:name="_ETM_Q23_217320"/>
      <w:bookmarkEnd w:id="9704"/>
      <w:r>
        <w:rPr>
          <w:rtl/>
        </w:rPr>
        <w:t>יעלה</w:t>
      </w:r>
      <w:r>
        <w:rPr>
          <w:rFonts w:hint="cs"/>
          <w:rtl/>
        </w:rPr>
        <w:t>,</w:t>
      </w:r>
      <w:r>
        <w:rPr>
          <w:rtl/>
        </w:rPr>
        <w:t xml:space="preserve"> </w:t>
      </w:r>
      <w:bookmarkStart w:id="9705" w:name="_ETM_Q23_218129"/>
      <w:bookmarkEnd w:id="9705"/>
      <w:r>
        <w:rPr>
          <w:rtl/>
        </w:rPr>
        <w:t xml:space="preserve">לא </w:t>
      </w:r>
      <w:bookmarkStart w:id="9706" w:name="_ETM_Q23_218339"/>
      <w:bookmarkEnd w:id="9706"/>
      <w:r>
        <w:rPr>
          <w:rtl/>
        </w:rPr>
        <w:t xml:space="preserve">ייגעו </w:t>
      </w:r>
      <w:bookmarkStart w:id="9707" w:name="_ETM_Q23_218610"/>
      <w:bookmarkEnd w:id="9707"/>
      <w:r>
        <w:rPr>
          <w:rtl/>
        </w:rPr>
        <w:t xml:space="preserve">בקופה </w:t>
      </w:r>
      <w:bookmarkStart w:id="9708" w:name="_ETM_Q23_218969"/>
      <w:bookmarkEnd w:id="9708"/>
      <w:r>
        <w:rPr>
          <w:rFonts w:hint="cs"/>
          <w:rtl/>
        </w:rPr>
        <w:t>ה</w:t>
      </w:r>
      <w:r>
        <w:rPr>
          <w:rtl/>
        </w:rPr>
        <w:t xml:space="preserve">קטנה </w:t>
      </w:r>
      <w:bookmarkStart w:id="9709" w:name="_ETM_Q23_219300"/>
      <w:bookmarkEnd w:id="9709"/>
      <w:r>
        <w:rPr>
          <w:rtl/>
        </w:rPr>
        <w:t>הזאת</w:t>
      </w:r>
      <w:r>
        <w:rPr>
          <w:rFonts w:hint="cs"/>
          <w:rtl/>
        </w:rPr>
        <w:t>.</w:t>
      </w:r>
      <w:r>
        <w:rPr>
          <w:rtl/>
        </w:rPr>
        <w:t xml:space="preserve"> </w:t>
      </w:r>
      <w:bookmarkStart w:id="9710" w:name="_ETM_Q23_219540"/>
      <w:bookmarkStart w:id="9711" w:name="_ETM_Q23_518206"/>
      <w:bookmarkStart w:id="9712" w:name="_ETM_Q23_518279"/>
      <w:bookmarkStart w:id="9713" w:name="_ETM_Q23_518375"/>
      <w:bookmarkStart w:id="9714" w:name="_ETM_Q23_518418"/>
      <w:bookmarkEnd w:id="9710"/>
      <w:bookmarkEnd w:id="9711"/>
      <w:bookmarkEnd w:id="9712"/>
      <w:bookmarkEnd w:id="9713"/>
      <w:bookmarkEnd w:id="9714"/>
    </w:p>
    <w:p w:rsidR="009B6F15" w:rsidRDefault="009B6F15" w:rsidP="00B41C35">
      <w:pPr>
        <w:rPr>
          <w:rtl/>
        </w:rPr>
      </w:pPr>
    </w:p>
    <w:p w:rsidR="009B6F15" w:rsidRDefault="009B6F15" w:rsidP="007117F3">
      <w:pPr>
        <w:rPr>
          <w:rtl/>
        </w:rPr>
      </w:pPr>
      <w:r>
        <w:rPr>
          <w:rtl/>
        </w:rPr>
        <w:t>רבותיי</w:t>
      </w:r>
      <w:r>
        <w:rPr>
          <w:rFonts w:hint="cs"/>
          <w:rtl/>
        </w:rPr>
        <w:t>,</w:t>
      </w:r>
      <w:r>
        <w:rPr>
          <w:rtl/>
        </w:rPr>
        <w:t xml:space="preserve"> </w:t>
      </w:r>
      <w:bookmarkStart w:id="9715" w:name="_ETM_Q23_220229"/>
      <w:bookmarkStart w:id="9716" w:name="_ETM_Q23_220589"/>
      <w:bookmarkEnd w:id="9715"/>
      <w:bookmarkEnd w:id="9716"/>
      <w:r>
        <w:rPr>
          <w:rtl/>
        </w:rPr>
        <w:t xml:space="preserve">הכסף </w:t>
      </w:r>
      <w:bookmarkStart w:id="9717" w:name="_ETM_Q23_221039"/>
      <w:bookmarkEnd w:id="9717"/>
      <w:r>
        <w:rPr>
          <w:rtl/>
        </w:rPr>
        <w:t xml:space="preserve">הזה </w:t>
      </w:r>
      <w:bookmarkStart w:id="9718" w:name="_ETM_Q23_221219"/>
      <w:bookmarkEnd w:id="9718"/>
      <w:r>
        <w:rPr>
          <w:rtl/>
        </w:rPr>
        <w:t xml:space="preserve">הוא </w:t>
      </w:r>
      <w:bookmarkStart w:id="9719" w:name="_ETM_Q23_221280"/>
      <w:bookmarkEnd w:id="9719"/>
      <w:r>
        <w:rPr>
          <w:rtl/>
        </w:rPr>
        <w:t xml:space="preserve">כסף </w:t>
      </w:r>
      <w:bookmarkStart w:id="9720" w:name="_ETM_Q23_222039"/>
      <w:bookmarkEnd w:id="9720"/>
      <w:r>
        <w:rPr>
          <w:rtl/>
        </w:rPr>
        <w:t xml:space="preserve">שבסוף </w:t>
      </w:r>
      <w:bookmarkStart w:id="9721" w:name="_ETM_Q23_222579"/>
      <w:bookmarkEnd w:id="9721"/>
      <w:r w:rsidR="00111DF0">
        <w:rPr>
          <w:rFonts w:hint="cs"/>
          <w:rtl/>
        </w:rPr>
        <w:t>י</w:t>
      </w:r>
      <w:r>
        <w:rPr>
          <w:rFonts w:hint="cs"/>
          <w:rtl/>
        </w:rPr>
        <w:t>עזור ל</w:t>
      </w:r>
      <w:bookmarkStart w:id="9722" w:name="_ETM_Q23_222969"/>
      <w:bookmarkEnd w:id="9722"/>
      <w:r>
        <w:rPr>
          <w:rtl/>
        </w:rPr>
        <w:t xml:space="preserve">אותם </w:t>
      </w:r>
      <w:bookmarkStart w:id="9723" w:name="_ETM_Q23_224289"/>
      <w:bookmarkStart w:id="9724" w:name="_ETM_Q23_224469"/>
      <w:bookmarkStart w:id="9725" w:name="_ETM_Q23_225039"/>
      <w:bookmarkEnd w:id="9723"/>
      <w:bookmarkEnd w:id="9724"/>
      <w:bookmarkEnd w:id="9725"/>
      <w:r w:rsidR="00214018">
        <w:rPr>
          <w:rFonts w:hint="cs"/>
          <w:rtl/>
        </w:rPr>
        <w:t>–</w:t>
      </w:r>
      <w:r>
        <w:rPr>
          <w:rFonts w:hint="cs"/>
          <w:rtl/>
        </w:rPr>
        <w:t xml:space="preserve"> לא קשישים </w:t>
      </w:r>
      <w:r w:rsidR="00214018">
        <w:rPr>
          <w:rFonts w:hint="eastAsia"/>
          <w:rtl/>
        </w:rPr>
        <w:t>–</w:t>
      </w:r>
      <w:r>
        <w:rPr>
          <w:rFonts w:hint="cs"/>
          <w:rtl/>
        </w:rPr>
        <w:t xml:space="preserve"> </w:t>
      </w:r>
      <w:r>
        <w:rPr>
          <w:rtl/>
        </w:rPr>
        <w:t xml:space="preserve">מבוגרים </w:t>
      </w:r>
      <w:bookmarkStart w:id="9726" w:name="_ETM_Q23_225609"/>
      <w:bookmarkEnd w:id="9726"/>
      <w:r>
        <w:rPr>
          <w:rtl/>
        </w:rPr>
        <w:t xml:space="preserve">להמשיך </w:t>
      </w:r>
      <w:bookmarkStart w:id="9727" w:name="_ETM_Q23_226000"/>
      <w:bookmarkEnd w:id="9727"/>
      <w:r>
        <w:rPr>
          <w:rtl/>
        </w:rPr>
        <w:t xml:space="preserve">את </w:t>
      </w:r>
      <w:bookmarkStart w:id="9728" w:name="_ETM_Q23_226120"/>
      <w:bookmarkEnd w:id="9728"/>
      <w:r>
        <w:rPr>
          <w:rtl/>
        </w:rPr>
        <w:t xml:space="preserve">החיים </w:t>
      </w:r>
      <w:bookmarkStart w:id="9729" w:name="_ETM_Q23_226359"/>
      <w:bookmarkEnd w:id="9729"/>
      <w:r>
        <w:rPr>
          <w:rtl/>
        </w:rPr>
        <w:t xml:space="preserve">שלהם </w:t>
      </w:r>
      <w:bookmarkStart w:id="9730" w:name="_ETM_Q23_226600"/>
      <w:bookmarkEnd w:id="9730"/>
      <w:r>
        <w:rPr>
          <w:rtl/>
        </w:rPr>
        <w:t>בכבוד</w:t>
      </w:r>
      <w:r>
        <w:rPr>
          <w:rFonts w:hint="cs"/>
          <w:rtl/>
        </w:rPr>
        <w:t xml:space="preserve">. </w:t>
      </w:r>
      <w:bookmarkStart w:id="9731" w:name="_ETM_Q23_527086"/>
      <w:bookmarkEnd w:id="9731"/>
      <w:r>
        <w:rPr>
          <w:rFonts w:hint="cs"/>
          <w:rtl/>
        </w:rPr>
        <w:t>הם</w:t>
      </w:r>
      <w:r>
        <w:rPr>
          <w:rtl/>
        </w:rPr>
        <w:t xml:space="preserve"> </w:t>
      </w:r>
      <w:bookmarkStart w:id="9732" w:name="_ETM_Q23_227379"/>
      <w:bookmarkEnd w:id="9732"/>
      <w:r>
        <w:rPr>
          <w:rtl/>
        </w:rPr>
        <w:t xml:space="preserve">עבדו </w:t>
      </w:r>
      <w:bookmarkStart w:id="9733" w:name="_ETM_Q23_227739"/>
      <w:bookmarkEnd w:id="9733"/>
      <w:r>
        <w:rPr>
          <w:rtl/>
        </w:rPr>
        <w:t xml:space="preserve">כל </w:t>
      </w:r>
      <w:bookmarkStart w:id="9734" w:name="_ETM_Q23_227949"/>
      <w:bookmarkEnd w:id="9734"/>
      <w:r>
        <w:rPr>
          <w:rtl/>
        </w:rPr>
        <w:t>השנים</w:t>
      </w:r>
      <w:r>
        <w:rPr>
          <w:rFonts w:hint="cs"/>
          <w:rtl/>
        </w:rPr>
        <w:t>,</w:t>
      </w:r>
      <w:r>
        <w:rPr>
          <w:rtl/>
        </w:rPr>
        <w:t xml:space="preserve"> </w:t>
      </w:r>
      <w:bookmarkStart w:id="9735" w:name="_ETM_Q23_228399"/>
      <w:bookmarkEnd w:id="9735"/>
      <w:r>
        <w:rPr>
          <w:rtl/>
        </w:rPr>
        <w:t xml:space="preserve">הפרישו </w:t>
      </w:r>
      <w:bookmarkStart w:id="9736" w:name="_ETM_Q23_228879"/>
      <w:bookmarkEnd w:id="9736"/>
      <w:r>
        <w:rPr>
          <w:rtl/>
        </w:rPr>
        <w:t>כסף</w:t>
      </w:r>
      <w:r w:rsidR="007117F3">
        <w:rPr>
          <w:rFonts w:hint="cs"/>
          <w:rtl/>
        </w:rPr>
        <w:t>,</w:t>
      </w:r>
      <w:r>
        <w:rPr>
          <w:rtl/>
        </w:rPr>
        <w:t xml:space="preserve"> </w:t>
      </w:r>
      <w:bookmarkStart w:id="9737" w:name="_ETM_Q23_229719"/>
      <w:bookmarkEnd w:id="9737"/>
      <w:r>
        <w:rPr>
          <w:rtl/>
        </w:rPr>
        <w:t xml:space="preserve">והם </w:t>
      </w:r>
      <w:bookmarkStart w:id="9738" w:name="_ETM_Q23_229930"/>
      <w:bookmarkEnd w:id="9738"/>
      <w:r>
        <w:rPr>
          <w:rtl/>
        </w:rPr>
        <w:t xml:space="preserve">רוצים </w:t>
      </w:r>
      <w:bookmarkStart w:id="9739" w:name="_ETM_Q23_230260"/>
      <w:bookmarkEnd w:id="9739"/>
      <w:r>
        <w:rPr>
          <w:rtl/>
        </w:rPr>
        <w:t xml:space="preserve">כן </w:t>
      </w:r>
      <w:bookmarkStart w:id="9740" w:name="_ETM_Q23_230559"/>
      <w:bookmarkEnd w:id="9740"/>
      <w:r>
        <w:rPr>
          <w:rtl/>
        </w:rPr>
        <w:t xml:space="preserve">ליהנות </w:t>
      </w:r>
      <w:bookmarkStart w:id="9741" w:name="_ETM_Q23_230860"/>
      <w:bookmarkEnd w:id="9741"/>
      <w:r>
        <w:rPr>
          <w:rFonts w:hint="cs"/>
          <w:rtl/>
        </w:rPr>
        <w:t>מ</w:t>
      </w:r>
      <w:r w:rsidR="007117F3">
        <w:rPr>
          <w:rFonts w:hint="cs"/>
          <w:rtl/>
        </w:rPr>
        <w:t>ה</w:t>
      </w:r>
      <w:r>
        <w:rPr>
          <w:rtl/>
        </w:rPr>
        <w:t xml:space="preserve">כסף </w:t>
      </w:r>
      <w:bookmarkStart w:id="9742" w:name="_ETM_Q23_231280"/>
      <w:bookmarkEnd w:id="9742"/>
      <w:r>
        <w:rPr>
          <w:rtl/>
        </w:rPr>
        <w:t>ש</w:t>
      </w:r>
      <w:r>
        <w:rPr>
          <w:rFonts w:hint="cs"/>
          <w:rtl/>
        </w:rPr>
        <w:t>ה</w:t>
      </w:r>
      <w:r>
        <w:rPr>
          <w:rtl/>
        </w:rPr>
        <w:t xml:space="preserve">ם </w:t>
      </w:r>
      <w:bookmarkStart w:id="9743" w:name="_ETM_Q23_231489"/>
      <w:bookmarkEnd w:id="9743"/>
      <w:r>
        <w:rPr>
          <w:rFonts w:hint="cs"/>
          <w:rtl/>
        </w:rPr>
        <w:t xml:space="preserve">הפרישו. זה לא מתנה, זה לא מלגה, </w:t>
      </w:r>
      <w:bookmarkStart w:id="9744" w:name="_ETM_Q23_231760"/>
      <w:bookmarkStart w:id="9745" w:name="_ETM_Q23_232120"/>
      <w:bookmarkStart w:id="9746" w:name="_ETM_Q23_232269"/>
      <w:bookmarkStart w:id="9747" w:name="_ETM_Q23_232510"/>
      <w:bookmarkStart w:id="9748" w:name="_ETM_Q23_233019"/>
      <w:bookmarkStart w:id="9749" w:name="_ETM_Q23_233199"/>
      <w:bookmarkStart w:id="9750" w:name="_ETM_Q23_233289"/>
      <w:bookmarkStart w:id="9751" w:name="_ETM_Q23_233800"/>
      <w:bookmarkStart w:id="9752" w:name="_ETM_Q23_233949"/>
      <w:bookmarkEnd w:id="9744"/>
      <w:bookmarkEnd w:id="9745"/>
      <w:bookmarkEnd w:id="9746"/>
      <w:bookmarkEnd w:id="9747"/>
      <w:bookmarkEnd w:id="9748"/>
      <w:bookmarkEnd w:id="9749"/>
      <w:bookmarkEnd w:id="9750"/>
      <w:bookmarkEnd w:id="9751"/>
      <w:bookmarkEnd w:id="9752"/>
      <w:r>
        <w:rPr>
          <w:rFonts w:hint="cs"/>
          <w:rtl/>
        </w:rPr>
        <w:t>זה ל</w:t>
      </w:r>
      <w:r>
        <w:rPr>
          <w:rtl/>
        </w:rPr>
        <w:t xml:space="preserve">א </w:t>
      </w:r>
      <w:bookmarkStart w:id="9753" w:name="_ETM_Q23_234070"/>
      <w:bookmarkEnd w:id="9753"/>
      <w:r>
        <w:rPr>
          <w:rtl/>
        </w:rPr>
        <w:t>איז</w:t>
      </w:r>
      <w:r>
        <w:rPr>
          <w:rFonts w:hint="cs"/>
          <w:rtl/>
        </w:rPr>
        <w:t>ה</w:t>
      </w:r>
      <w:r>
        <w:rPr>
          <w:rtl/>
        </w:rPr>
        <w:t xml:space="preserve"> </w:t>
      </w:r>
      <w:bookmarkStart w:id="9754" w:name="_ETM_Q23_234250"/>
      <w:bookmarkEnd w:id="9754"/>
      <w:r>
        <w:rPr>
          <w:rtl/>
        </w:rPr>
        <w:t>מענק</w:t>
      </w:r>
      <w:r>
        <w:rPr>
          <w:rFonts w:hint="cs"/>
          <w:rtl/>
        </w:rPr>
        <w:t>.</w:t>
      </w:r>
      <w:r>
        <w:rPr>
          <w:rtl/>
        </w:rPr>
        <w:t xml:space="preserve"> </w:t>
      </w:r>
      <w:bookmarkStart w:id="9755" w:name="_ETM_Q23_235239"/>
      <w:bookmarkEnd w:id="9755"/>
      <w:r>
        <w:rPr>
          <w:rFonts w:hint="cs"/>
          <w:rtl/>
        </w:rPr>
        <w:t>אדם</w:t>
      </w:r>
      <w:r>
        <w:rPr>
          <w:rtl/>
        </w:rPr>
        <w:t xml:space="preserve"> </w:t>
      </w:r>
      <w:bookmarkStart w:id="9756" w:name="_ETM_Q23_235570"/>
      <w:bookmarkEnd w:id="9756"/>
      <w:r>
        <w:rPr>
          <w:rtl/>
        </w:rPr>
        <w:t xml:space="preserve">הפריש </w:t>
      </w:r>
      <w:bookmarkStart w:id="9757" w:name="_ETM_Q23_235960"/>
      <w:bookmarkEnd w:id="9757"/>
      <w:r>
        <w:rPr>
          <w:rtl/>
        </w:rPr>
        <w:t xml:space="preserve">כסף </w:t>
      </w:r>
      <w:bookmarkStart w:id="9758" w:name="_ETM_Q23_236320"/>
      <w:bookmarkEnd w:id="9758"/>
      <w:r>
        <w:rPr>
          <w:rtl/>
        </w:rPr>
        <w:t xml:space="preserve">מכספו </w:t>
      </w:r>
      <w:bookmarkStart w:id="9759" w:name="_ETM_Q23_236920"/>
      <w:bookmarkEnd w:id="9759"/>
      <w:r>
        <w:rPr>
          <w:rtl/>
        </w:rPr>
        <w:t xml:space="preserve">כל </w:t>
      </w:r>
      <w:bookmarkStart w:id="9760" w:name="_ETM_Q23_237129"/>
      <w:bookmarkEnd w:id="9760"/>
      <w:r>
        <w:rPr>
          <w:rtl/>
        </w:rPr>
        <w:t xml:space="preserve">החיים </w:t>
      </w:r>
      <w:bookmarkStart w:id="9761" w:name="_ETM_Q23_237550"/>
      <w:bookmarkEnd w:id="9761"/>
      <w:r>
        <w:rPr>
          <w:rtl/>
        </w:rPr>
        <w:t xml:space="preserve">בשביל </w:t>
      </w:r>
      <w:bookmarkStart w:id="9762" w:name="_ETM_Q23_238329"/>
      <w:bookmarkEnd w:id="9762"/>
      <w:r>
        <w:rPr>
          <w:rFonts w:hint="cs"/>
          <w:rtl/>
        </w:rPr>
        <w:t>ש</w:t>
      </w:r>
      <w:r>
        <w:rPr>
          <w:rtl/>
        </w:rPr>
        <w:t xml:space="preserve">בסוף </w:t>
      </w:r>
      <w:bookmarkStart w:id="9763" w:name="_ETM_Q23_238659"/>
      <w:bookmarkEnd w:id="9763"/>
      <w:r>
        <w:rPr>
          <w:rFonts w:hint="cs"/>
          <w:rtl/>
        </w:rPr>
        <w:t xml:space="preserve">יגיעו לקופה </w:t>
      </w:r>
      <w:bookmarkStart w:id="9764" w:name="_ETM_Q23_539761"/>
      <w:bookmarkEnd w:id="9764"/>
      <w:r>
        <w:rPr>
          <w:rFonts w:hint="cs"/>
          <w:rtl/>
        </w:rPr>
        <w:t xml:space="preserve">קטנה וייקחו? </w:t>
      </w:r>
      <w:bookmarkStart w:id="9765" w:name="_ETM_Q23_540299"/>
      <w:bookmarkStart w:id="9766" w:name="_ETM_Q23_540407"/>
      <w:bookmarkStart w:id="9767" w:name="_ETM_Q23_540460"/>
      <w:bookmarkStart w:id="9768" w:name="_ETM_Q23_540584"/>
      <w:bookmarkStart w:id="9769" w:name="_ETM_Q23_239049"/>
      <w:bookmarkStart w:id="9770" w:name="_ETM_Q23_239350"/>
      <w:bookmarkStart w:id="9771" w:name="_ETM_Q23_239589"/>
      <w:bookmarkStart w:id="9772" w:name="_ETM_Q23_240339"/>
      <w:bookmarkStart w:id="9773" w:name="_ETM_Q23_240519"/>
      <w:bookmarkEnd w:id="9765"/>
      <w:bookmarkEnd w:id="9766"/>
      <w:bookmarkEnd w:id="9767"/>
      <w:bookmarkEnd w:id="9768"/>
      <w:bookmarkEnd w:id="9769"/>
      <w:bookmarkEnd w:id="9770"/>
      <w:bookmarkEnd w:id="9771"/>
      <w:bookmarkEnd w:id="9772"/>
      <w:bookmarkEnd w:id="9773"/>
      <w:r>
        <w:rPr>
          <w:rtl/>
        </w:rPr>
        <w:t xml:space="preserve">תחשבו </w:t>
      </w:r>
      <w:bookmarkStart w:id="9774" w:name="_ETM_Q23_240969"/>
      <w:bookmarkEnd w:id="9774"/>
      <w:r>
        <w:rPr>
          <w:rtl/>
        </w:rPr>
        <w:t xml:space="preserve">על </w:t>
      </w:r>
      <w:bookmarkStart w:id="9775" w:name="_ETM_Q23_241089"/>
      <w:bookmarkEnd w:id="9775"/>
      <w:r>
        <w:rPr>
          <w:rtl/>
        </w:rPr>
        <w:t xml:space="preserve">המסר </w:t>
      </w:r>
      <w:bookmarkStart w:id="9776" w:name="_ETM_Q23_241479"/>
      <w:bookmarkEnd w:id="9776"/>
      <w:r>
        <w:rPr>
          <w:rtl/>
        </w:rPr>
        <w:t xml:space="preserve">שאנחנו </w:t>
      </w:r>
      <w:bookmarkStart w:id="9777" w:name="_ETM_Q23_241780"/>
      <w:bookmarkEnd w:id="9777"/>
      <w:r>
        <w:rPr>
          <w:rtl/>
        </w:rPr>
        <w:t xml:space="preserve">מעבירים </w:t>
      </w:r>
      <w:bookmarkStart w:id="9778" w:name="_ETM_Q23_242140"/>
      <w:bookmarkEnd w:id="9778"/>
      <w:r>
        <w:rPr>
          <w:rtl/>
        </w:rPr>
        <w:t>לאנשים</w:t>
      </w:r>
      <w:r w:rsidR="007117F3">
        <w:rPr>
          <w:rFonts w:hint="cs"/>
          <w:rtl/>
        </w:rPr>
        <w:t>:</w:t>
      </w:r>
      <w:r>
        <w:rPr>
          <w:rtl/>
        </w:rPr>
        <w:t xml:space="preserve"> </w:t>
      </w:r>
      <w:bookmarkStart w:id="9779" w:name="_ETM_Q23_242920"/>
      <w:bookmarkEnd w:id="9779"/>
      <w:r>
        <w:rPr>
          <w:rtl/>
        </w:rPr>
        <w:t xml:space="preserve">אתם </w:t>
      </w:r>
      <w:bookmarkStart w:id="9780" w:name="_ETM_Q23_243309"/>
      <w:bookmarkEnd w:id="9780"/>
      <w:r>
        <w:rPr>
          <w:rtl/>
        </w:rPr>
        <w:t>תפרישו</w:t>
      </w:r>
      <w:r>
        <w:rPr>
          <w:rFonts w:hint="cs"/>
          <w:rtl/>
        </w:rPr>
        <w:t>,</w:t>
      </w:r>
      <w:r>
        <w:rPr>
          <w:rtl/>
        </w:rPr>
        <w:t xml:space="preserve"> </w:t>
      </w:r>
      <w:bookmarkStart w:id="9781" w:name="_ETM_Q23_244180"/>
      <w:bookmarkEnd w:id="9781"/>
      <w:r>
        <w:rPr>
          <w:rtl/>
        </w:rPr>
        <w:t xml:space="preserve">אנחנו </w:t>
      </w:r>
      <w:bookmarkStart w:id="9782" w:name="_ETM_Q23_244479"/>
      <w:bookmarkEnd w:id="9782"/>
      <w:r>
        <w:rPr>
          <w:rtl/>
        </w:rPr>
        <w:t xml:space="preserve">נשמור </w:t>
      </w:r>
      <w:bookmarkStart w:id="9783" w:name="_ETM_Q23_244810"/>
      <w:bookmarkEnd w:id="9783"/>
      <w:r>
        <w:rPr>
          <w:rtl/>
        </w:rPr>
        <w:t xml:space="preserve">את </w:t>
      </w:r>
      <w:bookmarkStart w:id="9784" w:name="_ETM_Q23_244869"/>
      <w:bookmarkEnd w:id="9784"/>
      <w:r>
        <w:rPr>
          <w:rtl/>
        </w:rPr>
        <w:t>ה</w:t>
      </w:r>
      <w:bookmarkStart w:id="9785" w:name="_GoBack"/>
      <w:bookmarkEnd w:id="9785"/>
      <w:r>
        <w:rPr>
          <w:rtl/>
        </w:rPr>
        <w:t xml:space="preserve">כסף </w:t>
      </w:r>
      <w:bookmarkStart w:id="9786" w:name="_ETM_Q23_245229"/>
      <w:bookmarkEnd w:id="9786"/>
      <w:r>
        <w:rPr>
          <w:rtl/>
        </w:rPr>
        <w:t xml:space="preserve">באיזה </w:t>
      </w:r>
      <w:bookmarkStart w:id="9787" w:name="_ETM_Q23_245440"/>
      <w:bookmarkEnd w:id="9787"/>
      <w:r>
        <w:rPr>
          <w:rtl/>
        </w:rPr>
        <w:t>מקום</w:t>
      </w:r>
      <w:r>
        <w:rPr>
          <w:rFonts w:hint="cs"/>
          <w:rtl/>
        </w:rPr>
        <w:t>,</w:t>
      </w:r>
      <w:r>
        <w:rPr>
          <w:rtl/>
        </w:rPr>
        <w:t xml:space="preserve"> </w:t>
      </w:r>
      <w:bookmarkStart w:id="9788" w:name="_ETM_Q23_245830"/>
      <w:bookmarkEnd w:id="9788"/>
      <w:r>
        <w:rPr>
          <w:rtl/>
        </w:rPr>
        <w:t xml:space="preserve">ואם </w:t>
      </w:r>
      <w:bookmarkStart w:id="9789" w:name="_ETM_Q23_246159"/>
      <w:bookmarkEnd w:id="9789"/>
      <w:r>
        <w:rPr>
          <w:rtl/>
        </w:rPr>
        <w:t xml:space="preserve">יקרה </w:t>
      </w:r>
      <w:bookmarkStart w:id="9790" w:name="_ETM_Q23_246459"/>
      <w:bookmarkEnd w:id="9790"/>
      <w:r>
        <w:rPr>
          <w:rtl/>
        </w:rPr>
        <w:t>משהו</w:t>
      </w:r>
      <w:r>
        <w:rPr>
          <w:rFonts w:hint="cs"/>
          <w:rtl/>
        </w:rPr>
        <w:t>,</w:t>
      </w:r>
      <w:r>
        <w:rPr>
          <w:rtl/>
        </w:rPr>
        <w:t xml:space="preserve"> </w:t>
      </w:r>
      <w:bookmarkStart w:id="9791" w:name="_ETM_Q23_246700"/>
      <w:bookmarkEnd w:id="9791"/>
      <w:r>
        <w:rPr>
          <w:rtl/>
        </w:rPr>
        <w:t xml:space="preserve">ניקח </w:t>
      </w:r>
      <w:bookmarkStart w:id="9792" w:name="_ETM_Q23_246970"/>
      <w:bookmarkEnd w:id="9792"/>
      <w:r>
        <w:rPr>
          <w:rtl/>
        </w:rPr>
        <w:t>משם</w:t>
      </w:r>
      <w:r>
        <w:rPr>
          <w:rFonts w:hint="cs"/>
          <w:rtl/>
        </w:rPr>
        <w:t>.</w:t>
      </w:r>
      <w:r>
        <w:rPr>
          <w:rtl/>
        </w:rPr>
        <w:t xml:space="preserve"> </w:t>
      </w:r>
      <w:bookmarkStart w:id="9793" w:name="_ETM_Q23_247780"/>
      <w:bookmarkEnd w:id="9793"/>
      <w:r>
        <w:rPr>
          <w:rtl/>
        </w:rPr>
        <w:t xml:space="preserve">איך </w:t>
      </w:r>
      <w:bookmarkStart w:id="9794" w:name="_ETM_Q23_247959"/>
      <w:bookmarkEnd w:id="9794"/>
      <w:r>
        <w:rPr>
          <w:rFonts w:hint="cs"/>
          <w:rtl/>
        </w:rPr>
        <w:t>י</w:t>
      </w:r>
      <w:r>
        <w:rPr>
          <w:rtl/>
        </w:rPr>
        <w:t xml:space="preserve">תייחסו </w:t>
      </w:r>
      <w:bookmarkStart w:id="9795" w:name="_ETM_Q23_248409"/>
      <w:bookmarkEnd w:id="9795"/>
      <w:r>
        <w:rPr>
          <w:rtl/>
        </w:rPr>
        <w:t>אליה</w:t>
      </w:r>
      <w:r>
        <w:rPr>
          <w:rFonts w:hint="cs"/>
          <w:rtl/>
        </w:rPr>
        <w:t>ם?</w:t>
      </w:r>
      <w:r>
        <w:rPr>
          <w:rtl/>
        </w:rPr>
        <w:t xml:space="preserve"> </w:t>
      </w:r>
      <w:bookmarkStart w:id="9796" w:name="_ETM_Q23_248619"/>
      <w:bookmarkEnd w:id="9796"/>
      <w:r>
        <w:rPr>
          <w:rtl/>
        </w:rPr>
        <w:t xml:space="preserve">איך </w:t>
      </w:r>
      <w:bookmarkStart w:id="9797" w:name="_ETM_Q23_248770"/>
      <w:bookmarkEnd w:id="9797"/>
      <w:r>
        <w:rPr>
          <w:rFonts w:hint="cs"/>
          <w:rtl/>
        </w:rPr>
        <w:t>י</w:t>
      </w:r>
      <w:r>
        <w:rPr>
          <w:rtl/>
        </w:rPr>
        <w:t xml:space="preserve">תייחסו </w:t>
      </w:r>
      <w:bookmarkStart w:id="9798" w:name="_ETM_Q23_249130"/>
      <w:bookmarkEnd w:id="9798"/>
      <w:r>
        <w:rPr>
          <w:rFonts w:hint="cs"/>
          <w:rtl/>
        </w:rPr>
        <w:t>ב</w:t>
      </w:r>
      <w:r>
        <w:rPr>
          <w:rtl/>
        </w:rPr>
        <w:t xml:space="preserve">פעם </w:t>
      </w:r>
      <w:bookmarkStart w:id="9799" w:name="_ETM_Q23_249369"/>
      <w:bookmarkEnd w:id="9799"/>
      <w:r>
        <w:rPr>
          <w:rtl/>
        </w:rPr>
        <w:t xml:space="preserve">הבאה </w:t>
      </w:r>
      <w:bookmarkStart w:id="9800" w:name="_ETM_Q23_249970"/>
      <w:bookmarkEnd w:id="9800"/>
      <w:r>
        <w:rPr>
          <w:rtl/>
        </w:rPr>
        <w:t xml:space="preserve">שאנחנו </w:t>
      </w:r>
      <w:bookmarkStart w:id="9801" w:name="_ETM_Q23_250330"/>
      <w:bookmarkEnd w:id="9801"/>
      <w:r>
        <w:rPr>
          <w:rtl/>
        </w:rPr>
        <w:t>נבוא</w:t>
      </w:r>
      <w:r>
        <w:rPr>
          <w:rFonts w:hint="cs"/>
          <w:rtl/>
        </w:rPr>
        <w:t>?</w:t>
      </w:r>
    </w:p>
    <w:p w:rsidR="009B6F15" w:rsidRDefault="009B6F15" w:rsidP="00B41C35">
      <w:pPr>
        <w:rPr>
          <w:rtl/>
        </w:rPr>
      </w:pPr>
      <w:bookmarkStart w:id="9802" w:name="_ETM_Q23_550413"/>
      <w:bookmarkStart w:id="9803" w:name="_ETM_Q23_550501"/>
      <w:bookmarkEnd w:id="9802"/>
      <w:bookmarkEnd w:id="9803"/>
    </w:p>
    <w:p w:rsidR="009B6F15" w:rsidRDefault="009B6F15" w:rsidP="007117F3">
      <w:pPr>
        <w:rPr>
          <w:rtl/>
        </w:rPr>
      </w:pPr>
      <w:bookmarkStart w:id="9804" w:name="_ETM_Q23_550605"/>
      <w:bookmarkStart w:id="9805" w:name="_ETM_Q23_550700"/>
      <w:bookmarkStart w:id="9806" w:name="_ETM_Q23_250899"/>
      <w:bookmarkEnd w:id="9804"/>
      <w:bookmarkEnd w:id="9805"/>
      <w:bookmarkEnd w:id="9806"/>
      <w:r>
        <w:rPr>
          <w:rtl/>
        </w:rPr>
        <w:t xml:space="preserve">אז </w:t>
      </w:r>
      <w:bookmarkStart w:id="9807" w:name="_ETM_Q23_251229"/>
      <w:bookmarkEnd w:id="9807"/>
      <w:r>
        <w:rPr>
          <w:rtl/>
        </w:rPr>
        <w:t xml:space="preserve">אני </w:t>
      </w:r>
      <w:bookmarkStart w:id="9808" w:name="_ETM_Q23_251799"/>
      <w:bookmarkEnd w:id="9808"/>
      <w:r>
        <w:rPr>
          <w:rtl/>
        </w:rPr>
        <w:t xml:space="preserve">מבקש </w:t>
      </w:r>
      <w:bookmarkStart w:id="9809" w:name="_ETM_Q23_252159"/>
      <w:bookmarkEnd w:id="9809"/>
      <w:r w:rsidR="007117F3">
        <w:rPr>
          <w:rtl/>
        </w:rPr>
        <w:t xml:space="preserve">כמו </w:t>
      </w:r>
      <w:bookmarkStart w:id="9810" w:name="_ETM_Q23_253420"/>
      <w:bookmarkEnd w:id="9810"/>
      <w:r w:rsidR="007117F3">
        <w:rPr>
          <w:rtl/>
        </w:rPr>
        <w:t xml:space="preserve">שאמרה </w:t>
      </w:r>
      <w:bookmarkStart w:id="9811" w:name="_ETM_Q23_253689"/>
      <w:bookmarkEnd w:id="9811"/>
      <w:r w:rsidR="007117F3">
        <w:rPr>
          <w:rtl/>
        </w:rPr>
        <w:t xml:space="preserve">חברת </w:t>
      </w:r>
      <w:bookmarkStart w:id="9812" w:name="_ETM_Q23_253899"/>
      <w:bookmarkEnd w:id="9812"/>
      <w:r w:rsidR="007117F3">
        <w:rPr>
          <w:rtl/>
        </w:rPr>
        <w:t xml:space="preserve">הכנסת </w:t>
      </w:r>
      <w:bookmarkStart w:id="9813" w:name="_ETM_Q23_254200"/>
      <w:bookmarkEnd w:id="9813"/>
      <w:r w:rsidR="007117F3">
        <w:rPr>
          <w:rtl/>
        </w:rPr>
        <w:t>מ</w:t>
      </w:r>
      <w:r w:rsidR="007117F3">
        <w:rPr>
          <w:rFonts w:hint="cs"/>
          <w:rtl/>
        </w:rPr>
        <w:t>י</w:t>
      </w:r>
      <w:r w:rsidR="007117F3">
        <w:rPr>
          <w:rtl/>
        </w:rPr>
        <w:t>רב</w:t>
      </w:r>
      <w:r w:rsidR="007117F3">
        <w:rPr>
          <w:rFonts w:hint="cs"/>
          <w:rtl/>
        </w:rPr>
        <w:t xml:space="preserve">, </w:t>
      </w:r>
      <w:r>
        <w:rPr>
          <w:rtl/>
        </w:rPr>
        <w:t xml:space="preserve">שאנחנו </w:t>
      </w:r>
      <w:bookmarkStart w:id="9814" w:name="_ETM_Q23_252399"/>
      <w:bookmarkEnd w:id="9814"/>
      <w:r>
        <w:rPr>
          <w:rFonts w:hint="cs"/>
          <w:rtl/>
        </w:rPr>
        <w:t>נקי</w:t>
      </w:r>
      <w:r>
        <w:rPr>
          <w:rtl/>
        </w:rPr>
        <w:t xml:space="preserve">ים </w:t>
      </w:r>
      <w:bookmarkStart w:id="9815" w:name="_ETM_Q23_252939"/>
      <w:bookmarkEnd w:id="9815"/>
      <w:r>
        <w:rPr>
          <w:rtl/>
        </w:rPr>
        <w:t>דיון</w:t>
      </w:r>
      <w:r w:rsidR="007117F3">
        <w:rPr>
          <w:rFonts w:hint="cs"/>
          <w:rtl/>
        </w:rPr>
        <w:t xml:space="preserve"> על העניין הזה,</w:t>
      </w:r>
      <w:r>
        <w:rPr>
          <w:rtl/>
        </w:rPr>
        <w:t xml:space="preserve"> </w:t>
      </w:r>
      <w:bookmarkStart w:id="9816" w:name="_ETM_Q23_256330"/>
      <w:bookmarkEnd w:id="9816"/>
      <w:r>
        <w:rPr>
          <w:rtl/>
        </w:rPr>
        <w:t xml:space="preserve">דיון </w:t>
      </w:r>
      <w:bookmarkStart w:id="9817" w:name="_ETM_Q23_256600"/>
      <w:bookmarkEnd w:id="9817"/>
      <w:r>
        <w:rPr>
          <w:rtl/>
        </w:rPr>
        <w:t xml:space="preserve">באמת </w:t>
      </w:r>
      <w:bookmarkStart w:id="9818" w:name="_ETM_Q23_256870"/>
      <w:bookmarkEnd w:id="9818"/>
      <w:r>
        <w:rPr>
          <w:rtl/>
        </w:rPr>
        <w:t>מעמיק</w:t>
      </w:r>
      <w:r>
        <w:rPr>
          <w:rFonts w:hint="cs"/>
          <w:rtl/>
        </w:rPr>
        <w:t>,</w:t>
      </w:r>
      <w:r>
        <w:rPr>
          <w:rtl/>
        </w:rPr>
        <w:t xml:space="preserve"> </w:t>
      </w:r>
      <w:bookmarkStart w:id="9819" w:name="_ETM_Q23_257470"/>
      <w:bookmarkEnd w:id="9819"/>
      <w:r>
        <w:rPr>
          <w:rtl/>
        </w:rPr>
        <w:t xml:space="preserve">על </w:t>
      </w:r>
      <w:bookmarkStart w:id="9820" w:name="_ETM_Q23_257650"/>
      <w:bookmarkEnd w:id="9820"/>
      <w:r>
        <w:rPr>
          <w:rtl/>
        </w:rPr>
        <w:t xml:space="preserve">מנת </w:t>
      </w:r>
      <w:bookmarkStart w:id="9821" w:name="_ETM_Q23_257830"/>
      <w:bookmarkEnd w:id="9821"/>
      <w:r>
        <w:rPr>
          <w:rtl/>
        </w:rPr>
        <w:t xml:space="preserve">שנוכל </w:t>
      </w:r>
      <w:bookmarkStart w:id="9822" w:name="_ETM_Q23_258250"/>
      <w:bookmarkEnd w:id="9822"/>
      <w:r>
        <w:rPr>
          <w:rtl/>
        </w:rPr>
        <w:t xml:space="preserve">למנוע </w:t>
      </w:r>
      <w:bookmarkStart w:id="9823" w:name="_ETM_Q23_258610"/>
      <w:bookmarkEnd w:id="9823"/>
      <w:r>
        <w:rPr>
          <w:rtl/>
        </w:rPr>
        <w:t xml:space="preserve">את </w:t>
      </w:r>
      <w:bookmarkStart w:id="9824" w:name="_ETM_Q23_258670"/>
      <w:bookmarkEnd w:id="9824"/>
      <w:r>
        <w:rPr>
          <w:rtl/>
        </w:rPr>
        <w:t xml:space="preserve">הדבר </w:t>
      </w:r>
      <w:bookmarkStart w:id="9825" w:name="_ETM_Q23_258970"/>
      <w:bookmarkEnd w:id="9825"/>
      <w:r>
        <w:rPr>
          <w:rtl/>
        </w:rPr>
        <w:t>הזה</w:t>
      </w:r>
      <w:r>
        <w:rPr>
          <w:rFonts w:hint="cs"/>
          <w:rtl/>
        </w:rPr>
        <w:t>, על מנת ש</w:t>
      </w:r>
      <w:bookmarkStart w:id="9826" w:name="_ETM_Q23_259450"/>
      <w:bookmarkStart w:id="9827" w:name="_ETM_Q23_259750"/>
      <w:bookmarkEnd w:id="9826"/>
      <w:bookmarkEnd w:id="9827"/>
      <w:r>
        <w:rPr>
          <w:rFonts w:hint="cs"/>
          <w:rtl/>
        </w:rPr>
        <w:t>ב</w:t>
      </w:r>
      <w:r>
        <w:rPr>
          <w:rtl/>
        </w:rPr>
        <w:t xml:space="preserve">פעם </w:t>
      </w:r>
      <w:bookmarkStart w:id="9828" w:name="_ETM_Q23_260140"/>
      <w:bookmarkEnd w:id="9828"/>
      <w:r>
        <w:rPr>
          <w:rFonts w:hint="cs"/>
          <w:rtl/>
        </w:rPr>
        <w:t xml:space="preserve">הבאה אנחנו גם ניראה </w:t>
      </w:r>
      <w:r w:rsidR="00214018">
        <w:rPr>
          <w:rFonts w:hint="eastAsia"/>
          <w:rtl/>
        </w:rPr>
        <w:t>–</w:t>
      </w:r>
      <w:r>
        <w:rPr>
          <w:rFonts w:hint="cs"/>
          <w:rtl/>
        </w:rPr>
        <w:t xml:space="preserve"> </w:t>
      </w:r>
      <w:bookmarkStart w:id="9829" w:name="_ETM_Q23_260470"/>
      <w:bookmarkStart w:id="9830" w:name="_ETM_Q23_260680"/>
      <w:bookmarkStart w:id="9831" w:name="_ETM_Q23_261010"/>
      <w:bookmarkEnd w:id="9829"/>
      <w:bookmarkEnd w:id="9830"/>
      <w:bookmarkEnd w:id="9831"/>
      <w:r>
        <w:rPr>
          <w:rtl/>
        </w:rPr>
        <w:t xml:space="preserve">הנראות </w:t>
      </w:r>
      <w:bookmarkStart w:id="9832" w:name="_ETM_Q23_261610"/>
      <w:bookmarkEnd w:id="9832"/>
      <w:r>
        <w:rPr>
          <w:rtl/>
        </w:rPr>
        <w:t xml:space="preserve">בעיני </w:t>
      </w:r>
      <w:bookmarkStart w:id="9833" w:name="_ETM_Q23_261880"/>
      <w:bookmarkEnd w:id="9833"/>
      <w:r>
        <w:rPr>
          <w:rtl/>
        </w:rPr>
        <w:t>הציבור</w:t>
      </w:r>
      <w:r w:rsidR="007117F3">
        <w:rPr>
          <w:rFonts w:hint="cs"/>
          <w:rtl/>
        </w:rPr>
        <w:t>,</w:t>
      </w:r>
      <w:r>
        <w:rPr>
          <w:rFonts w:hint="cs"/>
          <w:rtl/>
        </w:rPr>
        <w:t xml:space="preserve"> שאם</w:t>
      </w:r>
      <w:bookmarkStart w:id="9834" w:name="_ETM_Q23_262360"/>
      <w:bookmarkEnd w:id="9834"/>
      <w:r>
        <w:rPr>
          <w:rtl/>
        </w:rPr>
        <w:t xml:space="preserve"> </w:t>
      </w:r>
      <w:bookmarkStart w:id="9835" w:name="_ETM_Q23_262569"/>
      <w:bookmarkEnd w:id="9835"/>
      <w:r>
        <w:rPr>
          <w:rFonts w:hint="cs"/>
          <w:rtl/>
        </w:rPr>
        <w:t xml:space="preserve">אנשים </w:t>
      </w:r>
      <w:r>
        <w:rPr>
          <w:rtl/>
        </w:rPr>
        <w:t xml:space="preserve">חותמים </w:t>
      </w:r>
      <w:bookmarkStart w:id="9836" w:name="_ETM_Q23_262930"/>
      <w:bookmarkStart w:id="9837" w:name="_ETM_Q23_263229"/>
      <w:bookmarkEnd w:id="9836"/>
      <w:bookmarkEnd w:id="9837"/>
      <w:r w:rsidR="007117F3">
        <w:rPr>
          <w:rFonts w:hint="cs"/>
          <w:rtl/>
        </w:rPr>
        <w:t xml:space="preserve">על </w:t>
      </w:r>
      <w:r>
        <w:rPr>
          <w:rtl/>
        </w:rPr>
        <w:t>חוזה</w:t>
      </w:r>
      <w:r>
        <w:rPr>
          <w:rFonts w:hint="cs"/>
          <w:rtl/>
        </w:rPr>
        <w:t>,</w:t>
      </w:r>
      <w:r>
        <w:rPr>
          <w:rtl/>
        </w:rPr>
        <w:t xml:space="preserve"> </w:t>
      </w:r>
      <w:bookmarkStart w:id="9838" w:name="_ETM_Q23_263860"/>
      <w:bookmarkEnd w:id="9838"/>
      <w:r>
        <w:rPr>
          <w:rtl/>
        </w:rPr>
        <w:t xml:space="preserve">גם </w:t>
      </w:r>
      <w:bookmarkStart w:id="9839" w:name="_ETM_Q23_265060"/>
      <w:bookmarkEnd w:id="9839"/>
      <w:r>
        <w:rPr>
          <w:rtl/>
        </w:rPr>
        <w:t xml:space="preserve">יודעים </w:t>
      </w:r>
      <w:bookmarkStart w:id="9840" w:name="_ETM_Q23_265420"/>
      <w:bookmarkEnd w:id="9840"/>
      <w:r>
        <w:rPr>
          <w:rtl/>
        </w:rPr>
        <w:t xml:space="preserve">לקיים </w:t>
      </w:r>
      <w:bookmarkStart w:id="9841" w:name="_ETM_Q23_265810"/>
      <w:bookmarkEnd w:id="9841"/>
      <w:r>
        <w:rPr>
          <w:rtl/>
        </w:rPr>
        <w:t xml:space="preserve">את </w:t>
      </w:r>
      <w:bookmarkStart w:id="9842" w:name="_ETM_Q23_265900"/>
      <w:bookmarkEnd w:id="9842"/>
      <w:r>
        <w:rPr>
          <w:rtl/>
        </w:rPr>
        <w:t>זה</w:t>
      </w:r>
      <w:r>
        <w:rPr>
          <w:rFonts w:hint="cs"/>
          <w:rtl/>
        </w:rPr>
        <w:t>, וזה</w:t>
      </w:r>
      <w:r>
        <w:rPr>
          <w:rtl/>
        </w:rPr>
        <w:t xml:space="preserve"> </w:t>
      </w:r>
      <w:bookmarkStart w:id="9843" w:name="_ETM_Q23_266390"/>
      <w:bookmarkEnd w:id="9843"/>
      <w:r>
        <w:rPr>
          <w:rtl/>
        </w:rPr>
        <w:t xml:space="preserve">לא </w:t>
      </w:r>
      <w:bookmarkStart w:id="9844" w:name="_ETM_Q23_266569"/>
      <w:bookmarkEnd w:id="9844"/>
      <w:r>
        <w:rPr>
          <w:rtl/>
        </w:rPr>
        <w:t xml:space="preserve">פחות </w:t>
      </w:r>
      <w:bookmarkStart w:id="9845" w:name="_ETM_Q23_266870"/>
      <w:bookmarkEnd w:id="9845"/>
      <w:r>
        <w:rPr>
          <w:rtl/>
        </w:rPr>
        <w:t xml:space="preserve">חשוב </w:t>
      </w:r>
      <w:bookmarkStart w:id="9846" w:name="_ETM_Q23_267470"/>
      <w:bookmarkEnd w:id="9846"/>
      <w:r>
        <w:rPr>
          <w:rtl/>
        </w:rPr>
        <w:t>מה</w:t>
      </w:r>
      <w:bookmarkStart w:id="9847" w:name="_ETM_Q23_267709"/>
      <w:bookmarkEnd w:id="9847"/>
      <w:r>
        <w:rPr>
          <w:rtl/>
        </w:rPr>
        <w:t xml:space="preserve">דבר </w:t>
      </w:r>
      <w:bookmarkStart w:id="9848" w:name="_ETM_Q23_267979"/>
      <w:bookmarkEnd w:id="9848"/>
      <w:r>
        <w:rPr>
          <w:rtl/>
        </w:rPr>
        <w:t>הראשון</w:t>
      </w:r>
      <w:r>
        <w:rPr>
          <w:rFonts w:hint="cs"/>
          <w:rtl/>
        </w:rPr>
        <w:t>.</w:t>
      </w:r>
      <w:r>
        <w:rPr>
          <w:rtl/>
        </w:rPr>
        <w:t xml:space="preserve"> </w:t>
      </w:r>
      <w:bookmarkStart w:id="9849" w:name="_ETM_Q23_268310"/>
      <w:bookmarkEnd w:id="9849"/>
      <w:r>
        <w:rPr>
          <w:rtl/>
        </w:rPr>
        <w:t xml:space="preserve">תודה </w:t>
      </w:r>
      <w:bookmarkStart w:id="9850" w:name="_ETM_Q23_268520"/>
      <w:bookmarkEnd w:id="9850"/>
      <w:r>
        <w:rPr>
          <w:rtl/>
        </w:rPr>
        <w:t>רבה</w:t>
      </w:r>
      <w:r>
        <w:rPr>
          <w:rFonts w:hint="cs"/>
          <w:rtl/>
        </w:rPr>
        <w:t>.</w:t>
      </w:r>
      <w:r>
        <w:rPr>
          <w:rtl/>
        </w:rPr>
        <w:t xml:space="preserve"> </w:t>
      </w:r>
      <w:bookmarkStart w:id="9851" w:name="_ETM_Q23_269609"/>
      <w:bookmarkEnd w:id="9851"/>
    </w:p>
    <w:p w:rsidR="009B6F15" w:rsidRDefault="009B6F15" w:rsidP="00B41C35">
      <w:pPr>
        <w:rPr>
          <w:rtl/>
        </w:rPr>
      </w:pPr>
      <w:bookmarkStart w:id="9852" w:name="_ETM_Q23_569850"/>
      <w:bookmarkStart w:id="9853" w:name="_ETM_Q23_569959"/>
      <w:bookmarkEnd w:id="9852"/>
      <w:bookmarkEnd w:id="9853"/>
    </w:p>
    <w:p w:rsidR="009B6F15" w:rsidRPr="00416763" w:rsidRDefault="009B6F15" w:rsidP="00B41C35">
      <w:pPr>
        <w:pStyle w:val="af6"/>
        <w:keepNext/>
        <w:rPr>
          <w:rtl/>
        </w:rPr>
      </w:pPr>
      <w:bookmarkStart w:id="9854" w:name="ET_yor_5463_24"/>
      <w:r w:rsidRPr="00D67B4F">
        <w:rPr>
          <w:rStyle w:val="TagStyle"/>
          <w:rtl/>
        </w:rPr>
        <w:t xml:space="preserve"> </w:t>
      </w:r>
      <w:r w:rsidRPr="00416763">
        <w:rPr>
          <w:rStyle w:val="TagStyle"/>
          <w:rtl/>
        </w:rPr>
        <w:t xml:space="preserve">&lt;&lt; יור &gt;&gt; </w:t>
      </w:r>
      <w:r w:rsidRPr="00416763">
        <w:rPr>
          <w:rtl/>
        </w:rPr>
        <w:t>היו"ר אחמד טיבי:</w:t>
      </w:r>
      <w:r w:rsidRPr="00416763">
        <w:rPr>
          <w:rStyle w:val="TagStyle"/>
          <w:rtl/>
        </w:rPr>
        <w:t xml:space="preserve"> &lt;&lt; יור &gt;&gt;</w:t>
      </w:r>
      <w:r w:rsidRPr="00416763">
        <w:rPr>
          <w:rtl/>
        </w:rPr>
        <w:t xml:space="preserve"> </w:t>
      </w:r>
      <w:bookmarkEnd w:id="9854"/>
    </w:p>
    <w:p w:rsidR="009B6F15" w:rsidRPr="00416763" w:rsidRDefault="009B6F15" w:rsidP="004C59D0">
      <w:pPr>
        <w:rPr>
          <w:rtl/>
        </w:rPr>
      </w:pPr>
    </w:p>
    <w:p w:rsidR="009B6F15" w:rsidRDefault="009B6F15" w:rsidP="00B41C35">
      <w:pPr>
        <w:rPr>
          <w:rtl/>
        </w:rPr>
      </w:pPr>
      <w:bookmarkStart w:id="9855" w:name="_ETM_Q23_569658"/>
      <w:bookmarkStart w:id="9856" w:name="_ETM_Q23_570058"/>
      <w:bookmarkStart w:id="9857" w:name="_ETM_Q23_570125"/>
      <w:bookmarkEnd w:id="9855"/>
      <w:bookmarkEnd w:id="9856"/>
      <w:bookmarkEnd w:id="9857"/>
      <w:r w:rsidRPr="00416763">
        <w:rPr>
          <w:rtl/>
        </w:rPr>
        <w:t>תודה</w:t>
      </w:r>
      <w:r w:rsidRPr="00416763">
        <w:rPr>
          <w:rFonts w:hint="cs"/>
          <w:rtl/>
        </w:rPr>
        <w:t>.</w:t>
      </w:r>
      <w:r w:rsidRPr="00416763">
        <w:rPr>
          <w:rtl/>
        </w:rPr>
        <w:t xml:space="preserve"> </w:t>
      </w:r>
      <w:bookmarkStart w:id="9858" w:name="_ETM_Q23_270780"/>
      <w:bookmarkEnd w:id="9858"/>
      <w:r w:rsidRPr="00416763">
        <w:rPr>
          <w:rtl/>
        </w:rPr>
        <w:t xml:space="preserve">חבר </w:t>
      </w:r>
      <w:bookmarkStart w:id="9859" w:name="_ETM_Q23_271170"/>
      <w:bookmarkEnd w:id="9859"/>
      <w:r w:rsidRPr="00416763">
        <w:rPr>
          <w:rtl/>
        </w:rPr>
        <w:t xml:space="preserve">הכנסת </w:t>
      </w:r>
      <w:bookmarkStart w:id="9860" w:name="_ETM_Q23_271950"/>
      <w:bookmarkEnd w:id="9860"/>
      <w:r w:rsidRPr="00416763">
        <w:rPr>
          <w:rtl/>
        </w:rPr>
        <w:t xml:space="preserve">דוד </w:t>
      </w:r>
      <w:bookmarkStart w:id="9861" w:name="_ETM_Q23_272399"/>
      <w:bookmarkEnd w:id="9861"/>
      <w:r w:rsidRPr="00416763">
        <w:rPr>
          <w:rtl/>
        </w:rPr>
        <w:t>ביטן</w:t>
      </w:r>
      <w:r>
        <w:rPr>
          <w:rFonts w:hint="cs"/>
          <w:rtl/>
        </w:rPr>
        <w:t xml:space="preserve"> </w:t>
      </w:r>
      <w:r w:rsidR="00214018">
        <w:rPr>
          <w:rFonts w:hint="eastAsia"/>
          <w:rtl/>
        </w:rPr>
        <w:t>–</w:t>
      </w:r>
      <w:r w:rsidRPr="00416763">
        <w:rPr>
          <w:rtl/>
        </w:rPr>
        <w:t xml:space="preserve"> </w:t>
      </w:r>
      <w:bookmarkStart w:id="9862" w:name="_ETM_Q23_274200"/>
      <w:bookmarkEnd w:id="9862"/>
      <w:r w:rsidRPr="00416763">
        <w:rPr>
          <w:rtl/>
        </w:rPr>
        <w:t xml:space="preserve">לא </w:t>
      </w:r>
      <w:bookmarkStart w:id="9863" w:name="_ETM_Q23_274380"/>
      <w:bookmarkEnd w:id="9863"/>
      <w:r w:rsidRPr="00416763">
        <w:rPr>
          <w:rtl/>
        </w:rPr>
        <w:t>נמצא</w:t>
      </w:r>
      <w:r w:rsidRPr="00416763">
        <w:rPr>
          <w:rFonts w:hint="cs"/>
          <w:rtl/>
        </w:rPr>
        <w:t>.</w:t>
      </w:r>
      <w:r w:rsidRPr="00416763">
        <w:rPr>
          <w:rtl/>
        </w:rPr>
        <w:t xml:space="preserve"> </w:t>
      </w:r>
      <w:bookmarkStart w:id="9864" w:name="_ETM_Q23_275720"/>
      <w:bookmarkEnd w:id="9864"/>
      <w:r w:rsidRPr="00416763">
        <w:rPr>
          <w:rtl/>
        </w:rPr>
        <w:t xml:space="preserve">מכובדי </w:t>
      </w:r>
      <w:bookmarkStart w:id="9865" w:name="_ETM_Q23_276140"/>
      <w:bookmarkEnd w:id="9865"/>
      <w:r w:rsidRPr="00416763">
        <w:rPr>
          <w:rtl/>
        </w:rPr>
        <w:t xml:space="preserve">סגן </w:t>
      </w:r>
      <w:bookmarkStart w:id="9866" w:name="_ETM_Q23_276470"/>
      <w:bookmarkEnd w:id="9866"/>
      <w:r w:rsidRPr="00416763">
        <w:rPr>
          <w:rtl/>
        </w:rPr>
        <w:t xml:space="preserve">שר </w:t>
      </w:r>
      <w:bookmarkStart w:id="9867" w:name="_ETM_Q23_276680"/>
      <w:bookmarkEnd w:id="9867"/>
      <w:r w:rsidRPr="00416763">
        <w:rPr>
          <w:rtl/>
        </w:rPr>
        <w:t>האוצר</w:t>
      </w:r>
      <w:r w:rsidRPr="00416763">
        <w:rPr>
          <w:rFonts w:hint="cs"/>
          <w:rtl/>
        </w:rPr>
        <w:t>.</w:t>
      </w:r>
      <w:r>
        <w:rPr>
          <w:rtl/>
        </w:rPr>
        <w:t xml:space="preserve"> </w:t>
      </w:r>
      <w:bookmarkStart w:id="9868" w:name="_ETM_Q23_314560"/>
      <w:bookmarkEnd w:id="9868"/>
    </w:p>
    <w:p w:rsidR="009B6F15" w:rsidRDefault="009B6F15" w:rsidP="00B41C35">
      <w:pPr>
        <w:rPr>
          <w:rtl/>
        </w:rPr>
      </w:pPr>
      <w:bookmarkStart w:id="9869" w:name="_ETM_Q23_579436"/>
      <w:bookmarkStart w:id="9870" w:name="_ETM_Q23_579534"/>
      <w:bookmarkEnd w:id="9869"/>
      <w:bookmarkEnd w:id="9870"/>
    </w:p>
    <w:p w:rsidR="009B6F15" w:rsidRDefault="009B6F15" w:rsidP="00B41C35">
      <w:pPr>
        <w:pStyle w:val="a4"/>
        <w:keepNext/>
        <w:rPr>
          <w:rtl/>
        </w:rPr>
      </w:pPr>
      <w:bookmarkStart w:id="9871" w:name="ET_speaker_5875_25"/>
      <w:r w:rsidRPr="00416763">
        <w:rPr>
          <w:rStyle w:val="TagStyle"/>
          <w:rtl/>
        </w:rPr>
        <w:t xml:space="preserve"> &lt;&lt; דובר &gt;&gt; </w:t>
      </w:r>
      <w:bookmarkStart w:id="9872" w:name="_Toc25173852"/>
      <w:bookmarkStart w:id="9873" w:name="_Toc25175018"/>
      <w:r>
        <w:rPr>
          <w:rtl/>
        </w:rPr>
        <w:t>סגן שר האוצר יצחק כהן:</w:t>
      </w:r>
      <w:bookmarkEnd w:id="9872"/>
      <w:bookmarkEnd w:id="9873"/>
      <w:r w:rsidRPr="00416763">
        <w:rPr>
          <w:rStyle w:val="TagStyle"/>
          <w:rtl/>
        </w:rPr>
        <w:t xml:space="preserve"> &lt;&lt; דובר &gt;&gt;</w:t>
      </w:r>
      <w:r>
        <w:rPr>
          <w:rtl/>
        </w:rPr>
        <w:t xml:space="preserve"> </w:t>
      </w:r>
      <w:bookmarkEnd w:id="9871"/>
    </w:p>
    <w:p w:rsidR="009B6F15" w:rsidRDefault="009B6F15" w:rsidP="004C59D0">
      <w:pPr>
        <w:rPr>
          <w:rtl/>
        </w:rPr>
      </w:pPr>
    </w:p>
    <w:p w:rsidR="009B6F15" w:rsidRDefault="009B6F15" w:rsidP="00B41C35">
      <w:pPr>
        <w:rPr>
          <w:rtl/>
        </w:rPr>
      </w:pPr>
      <w:bookmarkStart w:id="9874" w:name="_ETM_Q23_585516"/>
      <w:bookmarkStart w:id="9875" w:name="_ETM_Q23_579620"/>
      <w:bookmarkStart w:id="9876" w:name="_ETM_Q23_579681"/>
      <w:bookmarkEnd w:id="9874"/>
      <w:bookmarkEnd w:id="9875"/>
      <w:bookmarkEnd w:id="9876"/>
      <w:r>
        <w:rPr>
          <w:rtl/>
        </w:rPr>
        <w:t xml:space="preserve">אדוני </w:t>
      </w:r>
      <w:bookmarkStart w:id="9877" w:name="_ETM_Q23_314889"/>
      <w:bookmarkEnd w:id="9877"/>
      <w:r>
        <w:rPr>
          <w:rtl/>
        </w:rPr>
        <w:t>היושב-ראש</w:t>
      </w:r>
      <w:r>
        <w:rPr>
          <w:rFonts w:hint="cs"/>
          <w:rtl/>
        </w:rPr>
        <w:t>,</w:t>
      </w:r>
      <w:r>
        <w:rPr>
          <w:rtl/>
        </w:rPr>
        <w:t xml:space="preserve"> </w:t>
      </w:r>
      <w:bookmarkStart w:id="9878" w:name="_ETM_Q23_315519"/>
      <w:bookmarkEnd w:id="9878"/>
      <w:r>
        <w:rPr>
          <w:rtl/>
        </w:rPr>
        <w:t>חברי</w:t>
      </w:r>
      <w:r>
        <w:rPr>
          <w:rFonts w:hint="cs"/>
          <w:rtl/>
        </w:rPr>
        <w:t>י</w:t>
      </w:r>
      <w:r>
        <w:rPr>
          <w:rtl/>
        </w:rPr>
        <w:t xml:space="preserve"> </w:t>
      </w:r>
      <w:bookmarkStart w:id="9879" w:name="_ETM_Q23_315819"/>
      <w:bookmarkEnd w:id="9879"/>
      <w:r>
        <w:rPr>
          <w:rtl/>
        </w:rPr>
        <w:t xml:space="preserve">חברי </w:t>
      </w:r>
      <w:bookmarkStart w:id="9880" w:name="_ETM_Q23_316030"/>
      <w:bookmarkEnd w:id="9880"/>
      <w:r>
        <w:rPr>
          <w:rtl/>
        </w:rPr>
        <w:t>הכנסת</w:t>
      </w:r>
      <w:r>
        <w:rPr>
          <w:rFonts w:hint="cs"/>
          <w:rtl/>
        </w:rPr>
        <w:t>,</w:t>
      </w:r>
      <w:r>
        <w:rPr>
          <w:rtl/>
        </w:rPr>
        <w:t xml:space="preserve"> </w:t>
      </w:r>
      <w:bookmarkStart w:id="9881" w:name="_ETM_Q23_318109"/>
      <w:bookmarkEnd w:id="9881"/>
      <w:r>
        <w:rPr>
          <w:rtl/>
        </w:rPr>
        <w:t xml:space="preserve">תושבי </w:t>
      </w:r>
      <w:bookmarkStart w:id="9882" w:name="_ETM_Q23_318829"/>
      <w:bookmarkEnd w:id="9882"/>
      <w:r>
        <w:rPr>
          <w:rtl/>
        </w:rPr>
        <w:t xml:space="preserve">ישראל </w:t>
      </w:r>
      <w:bookmarkStart w:id="9883" w:name="_ETM_Q23_320480"/>
      <w:bookmarkEnd w:id="9883"/>
      <w:r>
        <w:rPr>
          <w:rFonts w:hint="cs"/>
          <w:rtl/>
        </w:rPr>
        <w:t>וה</w:t>
      </w:r>
      <w:r>
        <w:rPr>
          <w:rtl/>
        </w:rPr>
        <w:t xml:space="preserve">יהודים </w:t>
      </w:r>
      <w:bookmarkStart w:id="9884" w:name="_ETM_Q23_321230"/>
      <w:bookmarkEnd w:id="9884"/>
      <w:r>
        <w:rPr>
          <w:rtl/>
        </w:rPr>
        <w:t xml:space="preserve">בעולם </w:t>
      </w:r>
      <w:bookmarkStart w:id="9885" w:name="_ETM_Q23_322630"/>
      <w:bookmarkEnd w:id="9885"/>
      <w:r>
        <w:rPr>
          <w:rtl/>
        </w:rPr>
        <w:t xml:space="preserve">שרואים </w:t>
      </w:r>
      <w:bookmarkStart w:id="9886" w:name="_ETM_Q23_323200"/>
      <w:bookmarkEnd w:id="9886"/>
      <w:r>
        <w:rPr>
          <w:rtl/>
        </w:rPr>
        <w:t xml:space="preserve">אותנו </w:t>
      </w:r>
      <w:bookmarkStart w:id="9887" w:name="_ETM_Q23_323530"/>
      <w:bookmarkEnd w:id="9887"/>
      <w:r>
        <w:rPr>
          <w:rtl/>
        </w:rPr>
        <w:t>כעת</w:t>
      </w:r>
      <w:r>
        <w:rPr>
          <w:rFonts w:hint="cs"/>
          <w:rtl/>
        </w:rPr>
        <w:t>,</w:t>
      </w:r>
      <w:r>
        <w:rPr>
          <w:rtl/>
        </w:rPr>
        <w:t xml:space="preserve"> </w:t>
      </w:r>
      <w:bookmarkStart w:id="9888" w:name="_ETM_Q23_326569"/>
      <w:bookmarkEnd w:id="9888"/>
      <w:r>
        <w:rPr>
          <w:rtl/>
        </w:rPr>
        <w:t xml:space="preserve">מדינת </w:t>
      </w:r>
      <w:bookmarkStart w:id="9889" w:name="_ETM_Q23_327169"/>
      <w:bookmarkEnd w:id="9889"/>
      <w:r>
        <w:rPr>
          <w:rtl/>
        </w:rPr>
        <w:t xml:space="preserve">ישראל </w:t>
      </w:r>
      <w:bookmarkStart w:id="9890" w:name="_ETM_Q23_327950"/>
      <w:bookmarkEnd w:id="9890"/>
      <w:r>
        <w:rPr>
          <w:rtl/>
        </w:rPr>
        <w:t xml:space="preserve">הגיעה </w:t>
      </w:r>
      <w:bookmarkStart w:id="9891" w:name="_ETM_Q23_330010"/>
      <w:bookmarkEnd w:id="9891"/>
      <w:r>
        <w:rPr>
          <w:rtl/>
        </w:rPr>
        <w:t xml:space="preserve">לנקודת </w:t>
      </w:r>
      <w:bookmarkStart w:id="9892" w:name="_ETM_Q23_330519"/>
      <w:bookmarkEnd w:id="9892"/>
      <w:r>
        <w:rPr>
          <w:rtl/>
        </w:rPr>
        <w:t xml:space="preserve">שפל </w:t>
      </w:r>
      <w:bookmarkStart w:id="9893" w:name="_ETM_Q23_332719"/>
      <w:bookmarkEnd w:id="9893"/>
      <w:r>
        <w:rPr>
          <w:rtl/>
        </w:rPr>
        <w:t xml:space="preserve">שלא </w:t>
      </w:r>
      <w:bookmarkStart w:id="9894" w:name="_ETM_Q23_333439"/>
      <w:bookmarkEnd w:id="9894"/>
      <w:r>
        <w:rPr>
          <w:rtl/>
        </w:rPr>
        <w:t xml:space="preserve">הייתה </w:t>
      </w:r>
      <w:bookmarkStart w:id="9895" w:name="_ETM_Q23_333859"/>
      <w:bookmarkEnd w:id="9895"/>
      <w:r>
        <w:rPr>
          <w:rtl/>
        </w:rPr>
        <w:t xml:space="preserve">כמותה </w:t>
      </w:r>
      <w:bookmarkStart w:id="9896" w:name="_ETM_Q23_334340"/>
      <w:bookmarkEnd w:id="9896"/>
      <w:r>
        <w:rPr>
          <w:rtl/>
        </w:rPr>
        <w:t>בהיסטוריה</w:t>
      </w:r>
      <w:r>
        <w:rPr>
          <w:rFonts w:hint="cs"/>
          <w:rtl/>
        </w:rPr>
        <w:t>.</w:t>
      </w:r>
      <w:r>
        <w:rPr>
          <w:rtl/>
        </w:rPr>
        <w:t xml:space="preserve"> </w:t>
      </w:r>
      <w:bookmarkStart w:id="9897" w:name="_ETM_Q23_337350"/>
      <w:bookmarkEnd w:id="9897"/>
    </w:p>
    <w:p w:rsidR="009B6F15" w:rsidRDefault="009B6F15" w:rsidP="00B41C35">
      <w:pPr>
        <w:rPr>
          <w:rtl/>
        </w:rPr>
      </w:pPr>
      <w:bookmarkStart w:id="9898" w:name="_ETM_Q23_637260"/>
      <w:bookmarkStart w:id="9899" w:name="_ETM_Q23_637349"/>
      <w:bookmarkEnd w:id="9898"/>
      <w:bookmarkEnd w:id="9899"/>
    </w:p>
    <w:p w:rsidR="009B6F15" w:rsidRDefault="009B6F15" w:rsidP="00B41C35">
      <w:pPr>
        <w:rPr>
          <w:rtl/>
        </w:rPr>
      </w:pPr>
      <w:bookmarkStart w:id="9900" w:name="_ETM_Q23_637453"/>
      <w:bookmarkStart w:id="9901" w:name="_ETM_Q23_637531"/>
      <w:bookmarkEnd w:id="9900"/>
      <w:bookmarkEnd w:id="9901"/>
      <w:r>
        <w:rPr>
          <w:rtl/>
        </w:rPr>
        <w:t xml:space="preserve">עומד </w:t>
      </w:r>
      <w:bookmarkStart w:id="9902" w:name="_ETM_Q23_337770"/>
      <w:bookmarkEnd w:id="9902"/>
      <w:r>
        <w:rPr>
          <w:rtl/>
        </w:rPr>
        <w:t xml:space="preserve">אדם </w:t>
      </w:r>
      <w:bookmarkStart w:id="9903" w:name="_ETM_Q23_338069"/>
      <w:bookmarkEnd w:id="9903"/>
      <w:r>
        <w:rPr>
          <w:rtl/>
        </w:rPr>
        <w:t xml:space="preserve">חסר </w:t>
      </w:r>
      <w:bookmarkStart w:id="9904" w:name="_ETM_Q23_338669"/>
      <w:bookmarkEnd w:id="9904"/>
      <w:r>
        <w:rPr>
          <w:rtl/>
        </w:rPr>
        <w:t>אחריות</w:t>
      </w:r>
      <w:r>
        <w:rPr>
          <w:rFonts w:hint="cs"/>
          <w:rtl/>
        </w:rPr>
        <w:t>,</w:t>
      </w:r>
      <w:r>
        <w:rPr>
          <w:rtl/>
        </w:rPr>
        <w:t xml:space="preserve"> </w:t>
      </w:r>
      <w:bookmarkStart w:id="9905" w:name="_ETM_Q23_340719"/>
      <w:bookmarkEnd w:id="9905"/>
      <w:r>
        <w:rPr>
          <w:rtl/>
        </w:rPr>
        <w:t xml:space="preserve">שכל </w:t>
      </w:r>
      <w:bookmarkStart w:id="9906" w:name="_ETM_Q23_341260"/>
      <w:bookmarkEnd w:id="9906"/>
      <w:r>
        <w:rPr>
          <w:rtl/>
        </w:rPr>
        <w:t xml:space="preserve">הרקורד </w:t>
      </w:r>
      <w:bookmarkStart w:id="9907" w:name="_ETM_Q23_341680"/>
      <w:bookmarkEnd w:id="9907"/>
      <w:r>
        <w:rPr>
          <w:rtl/>
        </w:rPr>
        <w:t xml:space="preserve">הציבורי </w:t>
      </w:r>
      <w:bookmarkStart w:id="9908" w:name="_ETM_Q23_342159"/>
      <w:bookmarkEnd w:id="9908"/>
      <w:r>
        <w:rPr>
          <w:rtl/>
        </w:rPr>
        <w:t>שלו</w:t>
      </w:r>
      <w:r>
        <w:rPr>
          <w:rFonts w:hint="cs"/>
          <w:rtl/>
        </w:rPr>
        <w:t xml:space="preserve"> </w:t>
      </w:r>
      <w:bookmarkStart w:id="9909" w:name="_ETM_Q23_644180"/>
      <w:bookmarkEnd w:id="9909"/>
      <w:r>
        <w:rPr>
          <w:rFonts w:hint="cs"/>
          <w:rtl/>
        </w:rPr>
        <w:t xml:space="preserve">מסתכם באפס אחד </w:t>
      </w:r>
      <w:bookmarkStart w:id="9910" w:name="_ETM_Q23_343580"/>
      <w:bookmarkStart w:id="9911" w:name="_ETM_Q23_344150"/>
      <w:bookmarkStart w:id="9912" w:name="_ETM_Q23_344720"/>
      <w:bookmarkStart w:id="9913" w:name="_ETM_Q23_344930"/>
      <w:bookmarkEnd w:id="9910"/>
      <w:bookmarkEnd w:id="9911"/>
      <w:bookmarkEnd w:id="9912"/>
      <w:bookmarkEnd w:id="9913"/>
      <w:r>
        <w:rPr>
          <w:rtl/>
        </w:rPr>
        <w:t>גדול</w:t>
      </w:r>
      <w:r>
        <w:rPr>
          <w:rFonts w:hint="cs"/>
          <w:rtl/>
        </w:rPr>
        <w:t xml:space="preserve">, ומשמיץ ציבורים </w:t>
      </w:r>
      <w:bookmarkStart w:id="9914" w:name="_ETM_Q23_346790"/>
      <w:bookmarkStart w:id="9915" w:name="_ETM_Q23_346939"/>
      <w:bookmarkStart w:id="9916" w:name="_ETM_Q23_347299"/>
      <w:bookmarkStart w:id="9917" w:name="_ETM_Q23_347780"/>
      <w:bookmarkEnd w:id="9914"/>
      <w:bookmarkEnd w:id="9915"/>
      <w:bookmarkEnd w:id="9916"/>
      <w:bookmarkEnd w:id="9917"/>
      <w:r>
        <w:rPr>
          <w:rtl/>
        </w:rPr>
        <w:t>גדולים</w:t>
      </w:r>
      <w:r>
        <w:rPr>
          <w:rFonts w:hint="cs"/>
          <w:rtl/>
        </w:rPr>
        <w:t>.</w:t>
      </w:r>
      <w:r>
        <w:rPr>
          <w:rtl/>
        </w:rPr>
        <w:t xml:space="preserve"> </w:t>
      </w:r>
      <w:bookmarkStart w:id="9918" w:name="_ETM_Q23_349919"/>
      <w:bookmarkEnd w:id="9918"/>
      <w:r>
        <w:rPr>
          <w:rtl/>
        </w:rPr>
        <w:t xml:space="preserve">אני </w:t>
      </w:r>
      <w:bookmarkStart w:id="9919" w:name="_ETM_Q23_350159"/>
      <w:bookmarkEnd w:id="9919"/>
      <w:r>
        <w:rPr>
          <w:rtl/>
        </w:rPr>
        <w:t>מ</w:t>
      </w:r>
      <w:r>
        <w:rPr>
          <w:rFonts w:hint="cs"/>
          <w:rtl/>
        </w:rPr>
        <w:t xml:space="preserve">תכוון, </w:t>
      </w:r>
      <w:bookmarkStart w:id="9920" w:name="_ETM_Q23_350489"/>
      <w:bookmarkEnd w:id="9920"/>
      <w:r w:rsidR="007117F3">
        <w:rPr>
          <w:rFonts w:hint="cs"/>
          <w:rtl/>
        </w:rPr>
        <w:t>ל</w:t>
      </w:r>
      <w:r>
        <w:rPr>
          <w:rtl/>
        </w:rPr>
        <w:t xml:space="preserve">מי </w:t>
      </w:r>
      <w:bookmarkStart w:id="9921" w:name="_ETM_Q23_350609"/>
      <w:bookmarkEnd w:id="9921"/>
      <w:r>
        <w:rPr>
          <w:rtl/>
        </w:rPr>
        <w:t xml:space="preserve">שלא </w:t>
      </w:r>
      <w:bookmarkStart w:id="9922" w:name="_ETM_Q23_350849"/>
      <w:bookmarkEnd w:id="9922"/>
      <w:r>
        <w:rPr>
          <w:rtl/>
        </w:rPr>
        <w:t>הבין</w:t>
      </w:r>
      <w:r>
        <w:rPr>
          <w:rFonts w:hint="cs"/>
          <w:rtl/>
        </w:rPr>
        <w:t>,</w:t>
      </w:r>
      <w:r>
        <w:rPr>
          <w:rtl/>
        </w:rPr>
        <w:t xml:space="preserve"> </w:t>
      </w:r>
      <w:bookmarkStart w:id="9923" w:name="_ETM_Q23_351120"/>
      <w:bookmarkEnd w:id="9923"/>
      <w:r>
        <w:rPr>
          <w:rtl/>
        </w:rPr>
        <w:t xml:space="preserve">לאדון </w:t>
      </w:r>
      <w:bookmarkStart w:id="9924" w:name="_ETM_Q23_351359"/>
      <w:bookmarkEnd w:id="9924"/>
      <w:r>
        <w:rPr>
          <w:rtl/>
        </w:rPr>
        <w:t>ליברמן</w:t>
      </w:r>
      <w:r>
        <w:rPr>
          <w:rFonts w:hint="cs"/>
          <w:rtl/>
        </w:rPr>
        <w:t>.</w:t>
      </w:r>
      <w:r>
        <w:rPr>
          <w:rtl/>
        </w:rPr>
        <w:t xml:space="preserve"> </w:t>
      </w:r>
      <w:bookmarkStart w:id="9925" w:name="_ETM_Q23_354330"/>
      <w:bookmarkStart w:id="9926" w:name="_ETM_Q23_655603"/>
      <w:bookmarkStart w:id="9927" w:name="_ETM_Q23_655667"/>
      <w:bookmarkStart w:id="9928" w:name="_ETM_Q23_655778"/>
      <w:bookmarkStart w:id="9929" w:name="_ETM_Q23_655852"/>
      <w:bookmarkEnd w:id="9925"/>
      <w:bookmarkEnd w:id="9926"/>
      <w:bookmarkEnd w:id="9927"/>
      <w:bookmarkEnd w:id="9928"/>
      <w:bookmarkEnd w:id="9929"/>
      <w:r>
        <w:rPr>
          <w:rFonts w:hint="cs"/>
          <w:rtl/>
        </w:rPr>
        <w:t xml:space="preserve">הוא </w:t>
      </w:r>
      <w:r>
        <w:rPr>
          <w:rtl/>
        </w:rPr>
        <w:t xml:space="preserve">מפיץ </w:t>
      </w:r>
      <w:bookmarkStart w:id="9930" w:name="_ETM_Q23_354840"/>
      <w:bookmarkEnd w:id="9930"/>
      <w:r>
        <w:rPr>
          <w:rtl/>
        </w:rPr>
        <w:t xml:space="preserve">שנאה </w:t>
      </w:r>
      <w:bookmarkStart w:id="9931" w:name="_ETM_Q23_355380"/>
      <w:bookmarkEnd w:id="9931"/>
      <w:r>
        <w:rPr>
          <w:rtl/>
        </w:rPr>
        <w:t xml:space="preserve">ואנטישמיות </w:t>
      </w:r>
      <w:bookmarkStart w:id="9932" w:name="_ETM_Q23_356669"/>
      <w:bookmarkEnd w:id="9932"/>
      <w:r>
        <w:rPr>
          <w:rtl/>
        </w:rPr>
        <w:t xml:space="preserve">בצורה </w:t>
      </w:r>
      <w:bookmarkStart w:id="9933" w:name="_ETM_Q23_357150"/>
      <w:bookmarkEnd w:id="9933"/>
      <w:r>
        <w:rPr>
          <w:rtl/>
        </w:rPr>
        <w:t xml:space="preserve">הכי </w:t>
      </w:r>
      <w:bookmarkStart w:id="9934" w:name="_ETM_Q23_357600"/>
      <w:bookmarkEnd w:id="9934"/>
      <w:r>
        <w:rPr>
          <w:rtl/>
        </w:rPr>
        <w:t>שפלה</w:t>
      </w:r>
      <w:r>
        <w:rPr>
          <w:rFonts w:hint="cs"/>
          <w:rtl/>
        </w:rPr>
        <w:t>.</w:t>
      </w:r>
      <w:r>
        <w:rPr>
          <w:rtl/>
        </w:rPr>
        <w:t xml:space="preserve"> </w:t>
      </w:r>
      <w:bookmarkStart w:id="9935" w:name="_ETM_Q23_359940"/>
      <w:bookmarkEnd w:id="9935"/>
      <w:r>
        <w:rPr>
          <w:rtl/>
        </w:rPr>
        <w:t xml:space="preserve">אין </w:t>
      </w:r>
      <w:bookmarkStart w:id="9936" w:name="_ETM_Q23_360180"/>
      <w:bookmarkEnd w:id="9936"/>
      <w:r>
        <w:rPr>
          <w:rtl/>
        </w:rPr>
        <w:t xml:space="preserve">לו </w:t>
      </w:r>
      <w:bookmarkStart w:id="9937" w:name="_ETM_Q23_360300"/>
      <w:bookmarkEnd w:id="9937"/>
      <w:r>
        <w:rPr>
          <w:rtl/>
        </w:rPr>
        <w:t xml:space="preserve">מושג </w:t>
      </w:r>
      <w:bookmarkStart w:id="9938" w:name="_ETM_Q23_360810"/>
      <w:bookmarkEnd w:id="9938"/>
      <w:r>
        <w:rPr>
          <w:rtl/>
        </w:rPr>
        <w:t xml:space="preserve">על </w:t>
      </w:r>
      <w:bookmarkStart w:id="9939" w:name="_ETM_Q23_360900"/>
      <w:bookmarkEnd w:id="9939"/>
      <w:r>
        <w:rPr>
          <w:rtl/>
        </w:rPr>
        <w:t xml:space="preserve">מה </w:t>
      </w:r>
      <w:bookmarkStart w:id="9940" w:name="_ETM_Q23_361020"/>
      <w:bookmarkEnd w:id="9940"/>
      <w:r>
        <w:rPr>
          <w:rtl/>
        </w:rPr>
        <w:t xml:space="preserve">הוא </w:t>
      </w:r>
      <w:bookmarkStart w:id="9941" w:name="_ETM_Q23_361080"/>
      <w:bookmarkEnd w:id="9941"/>
      <w:r>
        <w:rPr>
          <w:rtl/>
        </w:rPr>
        <w:t>מדבר</w:t>
      </w:r>
      <w:r>
        <w:rPr>
          <w:rFonts w:hint="cs"/>
          <w:rtl/>
        </w:rPr>
        <w:t>.</w:t>
      </w:r>
      <w:r>
        <w:rPr>
          <w:rtl/>
        </w:rPr>
        <w:t xml:space="preserve"> </w:t>
      </w:r>
      <w:bookmarkStart w:id="9942" w:name="_ETM_Q23_363840"/>
      <w:bookmarkEnd w:id="9942"/>
      <w:r>
        <w:rPr>
          <w:rFonts w:hint="cs"/>
          <w:rtl/>
        </w:rPr>
        <w:t xml:space="preserve">הוא </w:t>
      </w:r>
      <w:r>
        <w:rPr>
          <w:rtl/>
        </w:rPr>
        <w:t xml:space="preserve">מוביל </w:t>
      </w:r>
      <w:bookmarkStart w:id="9943" w:name="_ETM_Q23_364440"/>
      <w:bookmarkEnd w:id="9943"/>
      <w:r>
        <w:rPr>
          <w:rtl/>
        </w:rPr>
        <w:t xml:space="preserve">מדינה </w:t>
      </w:r>
      <w:bookmarkStart w:id="9944" w:name="_ETM_Q23_364889"/>
      <w:bookmarkEnd w:id="9944"/>
      <w:r>
        <w:rPr>
          <w:rtl/>
        </w:rPr>
        <w:t xml:space="preserve">שלמה </w:t>
      </w:r>
      <w:bookmarkStart w:id="9945" w:name="_ETM_Q23_365590"/>
      <w:bookmarkEnd w:id="9945"/>
      <w:r>
        <w:rPr>
          <w:rtl/>
        </w:rPr>
        <w:t xml:space="preserve">פעם </w:t>
      </w:r>
      <w:bookmarkStart w:id="9946" w:name="_ETM_Q23_365950"/>
      <w:bookmarkEnd w:id="9946"/>
      <w:r>
        <w:rPr>
          <w:rtl/>
        </w:rPr>
        <w:t xml:space="preserve">אחר </w:t>
      </w:r>
      <w:bookmarkStart w:id="9947" w:name="_ETM_Q23_366250"/>
      <w:bookmarkEnd w:id="9947"/>
      <w:r>
        <w:rPr>
          <w:rtl/>
        </w:rPr>
        <w:t xml:space="preserve">פעם </w:t>
      </w:r>
      <w:bookmarkStart w:id="9948" w:name="_ETM_Q23_366700"/>
      <w:bookmarkEnd w:id="9948"/>
      <w:r>
        <w:rPr>
          <w:rtl/>
        </w:rPr>
        <w:t xml:space="preserve">אחר </w:t>
      </w:r>
      <w:bookmarkStart w:id="9949" w:name="_ETM_Q23_366940"/>
      <w:bookmarkEnd w:id="9949"/>
      <w:r>
        <w:rPr>
          <w:rtl/>
        </w:rPr>
        <w:t xml:space="preserve">פעם </w:t>
      </w:r>
      <w:bookmarkStart w:id="9950" w:name="_ETM_Q23_367269"/>
      <w:bookmarkEnd w:id="9950"/>
      <w:r>
        <w:rPr>
          <w:rtl/>
        </w:rPr>
        <w:t>לבחירות</w:t>
      </w:r>
      <w:r>
        <w:rPr>
          <w:rFonts w:hint="cs"/>
          <w:rtl/>
        </w:rPr>
        <w:t>,</w:t>
      </w:r>
      <w:r>
        <w:rPr>
          <w:rtl/>
        </w:rPr>
        <w:t xml:space="preserve"> </w:t>
      </w:r>
      <w:bookmarkStart w:id="9951" w:name="_ETM_Q23_369069"/>
      <w:bookmarkEnd w:id="9951"/>
      <w:r>
        <w:rPr>
          <w:rFonts w:hint="cs"/>
          <w:rtl/>
        </w:rPr>
        <w:t>ב</w:t>
      </w:r>
      <w:r>
        <w:rPr>
          <w:rtl/>
        </w:rPr>
        <w:t xml:space="preserve">לא </w:t>
      </w:r>
      <w:bookmarkStart w:id="9952" w:name="_ETM_Q23_369579"/>
      <w:bookmarkEnd w:id="9952"/>
      <w:r>
        <w:rPr>
          <w:rtl/>
        </w:rPr>
        <w:t xml:space="preserve">להניד </w:t>
      </w:r>
      <w:bookmarkStart w:id="9953" w:name="_ETM_Q23_369969"/>
      <w:bookmarkEnd w:id="9953"/>
      <w:r>
        <w:rPr>
          <w:rtl/>
        </w:rPr>
        <w:t xml:space="preserve">עפעף </w:t>
      </w:r>
      <w:bookmarkStart w:id="9954" w:name="_ETM_Q23_371739"/>
      <w:bookmarkEnd w:id="9954"/>
      <w:r>
        <w:rPr>
          <w:rtl/>
        </w:rPr>
        <w:t xml:space="preserve">מול </w:t>
      </w:r>
      <w:bookmarkStart w:id="9955" w:name="_ETM_Q23_371950"/>
      <w:bookmarkEnd w:id="9955"/>
      <w:r>
        <w:rPr>
          <w:rtl/>
        </w:rPr>
        <w:t xml:space="preserve">כל </w:t>
      </w:r>
      <w:bookmarkStart w:id="9956" w:name="_ETM_Q23_372220"/>
      <w:bookmarkEnd w:id="9956"/>
      <w:r>
        <w:rPr>
          <w:rtl/>
        </w:rPr>
        <w:t xml:space="preserve">הנזקים </w:t>
      </w:r>
      <w:bookmarkStart w:id="9957" w:name="_ETM_Q23_372819"/>
      <w:bookmarkEnd w:id="9957"/>
      <w:r>
        <w:rPr>
          <w:rtl/>
        </w:rPr>
        <w:t xml:space="preserve">האדירים </w:t>
      </w:r>
      <w:bookmarkStart w:id="9958" w:name="_ETM_Q23_373739"/>
      <w:bookmarkEnd w:id="9958"/>
      <w:r>
        <w:rPr>
          <w:rtl/>
        </w:rPr>
        <w:t xml:space="preserve">שהוא </w:t>
      </w:r>
      <w:bookmarkStart w:id="9959" w:name="_ETM_Q23_374099"/>
      <w:bookmarkEnd w:id="9959"/>
      <w:r>
        <w:rPr>
          <w:rtl/>
        </w:rPr>
        <w:t xml:space="preserve">גורם </w:t>
      </w:r>
      <w:bookmarkStart w:id="9960" w:name="_ETM_Q23_374549"/>
      <w:bookmarkEnd w:id="9960"/>
      <w:r>
        <w:rPr>
          <w:rtl/>
        </w:rPr>
        <w:t xml:space="preserve">למדינת </w:t>
      </w:r>
      <w:bookmarkStart w:id="9961" w:name="_ETM_Q23_375000"/>
      <w:bookmarkEnd w:id="9961"/>
      <w:r>
        <w:rPr>
          <w:rtl/>
        </w:rPr>
        <w:t xml:space="preserve">ישראל </w:t>
      </w:r>
      <w:bookmarkStart w:id="9962" w:name="_ETM_Q23_375700"/>
      <w:bookmarkEnd w:id="9962"/>
      <w:r>
        <w:rPr>
          <w:rtl/>
        </w:rPr>
        <w:t xml:space="preserve">ולחברה </w:t>
      </w:r>
      <w:bookmarkStart w:id="9963" w:name="_ETM_Q23_376360"/>
      <w:bookmarkEnd w:id="9963"/>
      <w:r>
        <w:rPr>
          <w:rtl/>
        </w:rPr>
        <w:t>בישראל</w:t>
      </w:r>
      <w:r>
        <w:rPr>
          <w:rFonts w:hint="cs"/>
          <w:rtl/>
        </w:rPr>
        <w:t>.</w:t>
      </w:r>
      <w:r>
        <w:rPr>
          <w:rtl/>
        </w:rPr>
        <w:t xml:space="preserve"> </w:t>
      </w:r>
      <w:bookmarkStart w:id="9964" w:name="_ETM_Q23_379400"/>
      <w:bookmarkEnd w:id="9964"/>
    </w:p>
    <w:p w:rsidR="009B6F15" w:rsidRDefault="009B6F15" w:rsidP="00B41C35">
      <w:pPr>
        <w:rPr>
          <w:rtl/>
        </w:rPr>
      </w:pPr>
      <w:bookmarkStart w:id="9965" w:name="_ETM_Q23_678646"/>
      <w:bookmarkEnd w:id="9965"/>
    </w:p>
    <w:p w:rsidR="009B6F15" w:rsidRDefault="009B6F15" w:rsidP="00B41C35">
      <w:pPr>
        <w:rPr>
          <w:rtl/>
        </w:rPr>
      </w:pPr>
      <w:bookmarkStart w:id="9966" w:name="_ETM_Q23_679070"/>
      <w:bookmarkStart w:id="9967" w:name="_ETM_Q23_679099"/>
      <w:bookmarkStart w:id="9968" w:name="_ETM_Q23_679142"/>
      <w:bookmarkEnd w:id="9966"/>
      <w:bookmarkEnd w:id="9967"/>
      <w:bookmarkEnd w:id="9968"/>
      <w:r>
        <w:rPr>
          <w:rtl/>
        </w:rPr>
        <w:t xml:space="preserve">אני </w:t>
      </w:r>
      <w:bookmarkStart w:id="9969" w:name="_ETM_Q23_379580"/>
      <w:bookmarkEnd w:id="9969"/>
      <w:r>
        <w:rPr>
          <w:rtl/>
        </w:rPr>
        <w:t xml:space="preserve">רוצה </w:t>
      </w:r>
      <w:bookmarkStart w:id="9970" w:name="_ETM_Q23_379850"/>
      <w:bookmarkEnd w:id="9970"/>
      <w:r>
        <w:rPr>
          <w:rtl/>
        </w:rPr>
        <w:t xml:space="preserve">מפה </w:t>
      </w:r>
      <w:bookmarkStart w:id="9971" w:name="_ETM_Q23_380090"/>
      <w:bookmarkEnd w:id="9971"/>
      <w:r>
        <w:rPr>
          <w:rtl/>
        </w:rPr>
        <w:t xml:space="preserve">להגיד </w:t>
      </w:r>
      <w:bookmarkStart w:id="9972" w:name="_ETM_Q23_380389"/>
      <w:bookmarkEnd w:id="9972"/>
      <w:r>
        <w:rPr>
          <w:rtl/>
        </w:rPr>
        <w:t xml:space="preserve">לליברמן </w:t>
      </w:r>
      <w:bookmarkStart w:id="9973" w:name="_ETM_Q23_380960"/>
      <w:bookmarkEnd w:id="9973"/>
      <w:r>
        <w:rPr>
          <w:rtl/>
        </w:rPr>
        <w:t>הזה</w:t>
      </w:r>
      <w:r>
        <w:rPr>
          <w:rFonts w:hint="cs"/>
          <w:rtl/>
        </w:rPr>
        <w:t>:</w:t>
      </w:r>
      <w:r>
        <w:rPr>
          <w:rtl/>
        </w:rPr>
        <w:t xml:space="preserve"> </w:t>
      </w:r>
      <w:bookmarkStart w:id="9974" w:name="_ETM_Q23_381569"/>
      <w:bookmarkEnd w:id="9974"/>
      <w:r>
        <w:rPr>
          <w:rtl/>
        </w:rPr>
        <w:t xml:space="preserve">לא </w:t>
      </w:r>
      <w:bookmarkStart w:id="9975" w:name="_ETM_Q23_381840"/>
      <w:bookmarkEnd w:id="9975"/>
      <w:r>
        <w:rPr>
          <w:rtl/>
        </w:rPr>
        <w:t xml:space="preserve">תשתיק </w:t>
      </w:r>
      <w:bookmarkStart w:id="9976" w:name="_ETM_Q23_382260"/>
      <w:bookmarkEnd w:id="9976"/>
      <w:r>
        <w:rPr>
          <w:rtl/>
        </w:rPr>
        <w:t>אותנו</w:t>
      </w:r>
      <w:r>
        <w:rPr>
          <w:rFonts w:hint="cs"/>
          <w:rtl/>
        </w:rPr>
        <w:t>. אתה בעבר הצלחת להשתיק</w:t>
      </w:r>
      <w:bookmarkStart w:id="9977" w:name="_ETM_Q23_382919"/>
      <w:bookmarkStart w:id="9978" w:name="_ETM_Q23_383310"/>
      <w:bookmarkStart w:id="9979" w:name="_ETM_Q23_383639"/>
      <w:bookmarkEnd w:id="9977"/>
      <w:bookmarkEnd w:id="9978"/>
      <w:bookmarkEnd w:id="9979"/>
      <w:r>
        <w:rPr>
          <w:rtl/>
        </w:rPr>
        <w:t xml:space="preserve"> </w:t>
      </w:r>
      <w:bookmarkStart w:id="9980" w:name="_ETM_Q23_384030"/>
      <w:bookmarkEnd w:id="9980"/>
      <w:r>
        <w:rPr>
          <w:rtl/>
        </w:rPr>
        <w:t xml:space="preserve">כל </w:t>
      </w:r>
      <w:bookmarkStart w:id="9981" w:name="_ETM_Q23_384180"/>
      <w:bookmarkEnd w:id="9981"/>
      <w:r>
        <w:rPr>
          <w:rtl/>
        </w:rPr>
        <w:t xml:space="preserve">מיני </w:t>
      </w:r>
      <w:bookmarkStart w:id="9982" w:name="_ETM_Q23_385839"/>
      <w:bookmarkEnd w:id="9982"/>
      <w:r>
        <w:rPr>
          <w:rtl/>
        </w:rPr>
        <w:t xml:space="preserve">כאלה </w:t>
      </w:r>
      <w:bookmarkStart w:id="9983" w:name="_ETM_Q23_386139"/>
      <w:bookmarkEnd w:id="9983"/>
      <w:r>
        <w:rPr>
          <w:rtl/>
        </w:rPr>
        <w:t>ש</w:t>
      </w:r>
      <w:r>
        <w:rPr>
          <w:rFonts w:hint="cs"/>
          <w:rtl/>
        </w:rPr>
        <w:t xml:space="preserve">יכלו לשים אותך </w:t>
      </w:r>
      <w:bookmarkStart w:id="9984" w:name="_ETM_Q23_386409"/>
      <w:bookmarkStart w:id="9985" w:name="_ETM_Q23_386680"/>
      <w:bookmarkStart w:id="9986" w:name="_ETM_Q23_386949"/>
      <w:bookmarkEnd w:id="9984"/>
      <w:bookmarkEnd w:id="9985"/>
      <w:bookmarkEnd w:id="9986"/>
      <w:r>
        <w:rPr>
          <w:rtl/>
        </w:rPr>
        <w:t xml:space="preserve">במקומות </w:t>
      </w:r>
      <w:bookmarkStart w:id="9987" w:name="_ETM_Q23_387339"/>
      <w:bookmarkEnd w:id="9987"/>
      <w:r>
        <w:rPr>
          <w:rtl/>
        </w:rPr>
        <w:t>אחרים</w:t>
      </w:r>
      <w:r>
        <w:rPr>
          <w:rFonts w:hint="cs"/>
          <w:rtl/>
        </w:rPr>
        <w:t>.</w:t>
      </w:r>
      <w:r>
        <w:rPr>
          <w:rtl/>
        </w:rPr>
        <w:t xml:space="preserve"> </w:t>
      </w:r>
      <w:bookmarkStart w:id="9988" w:name="_ETM_Q23_387989"/>
      <w:bookmarkEnd w:id="9988"/>
      <w:r>
        <w:rPr>
          <w:rtl/>
        </w:rPr>
        <w:t xml:space="preserve">אותנו </w:t>
      </w:r>
      <w:bookmarkStart w:id="9989" w:name="_ETM_Q23_388439"/>
      <w:bookmarkEnd w:id="9989"/>
      <w:r>
        <w:rPr>
          <w:rtl/>
        </w:rPr>
        <w:t xml:space="preserve">לא </w:t>
      </w:r>
      <w:bookmarkStart w:id="9990" w:name="_ETM_Q23_388560"/>
      <w:bookmarkEnd w:id="9990"/>
      <w:r>
        <w:rPr>
          <w:rtl/>
        </w:rPr>
        <w:t xml:space="preserve">תצליח </w:t>
      </w:r>
      <w:bookmarkStart w:id="9991" w:name="_ETM_Q23_388859"/>
      <w:bookmarkEnd w:id="9991"/>
      <w:r>
        <w:rPr>
          <w:rtl/>
        </w:rPr>
        <w:t>להשתיק</w:t>
      </w:r>
      <w:r>
        <w:rPr>
          <w:rFonts w:hint="cs"/>
          <w:rtl/>
        </w:rPr>
        <w:t>.</w:t>
      </w:r>
      <w:r>
        <w:rPr>
          <w:rtl/>
        </w:rPr>
        <w:t xml:space="preserve"> </w:t>
      </w:r>
      <w:bookmarkStart w:id="9992" w:name="_ETM_Q23_390900"/>
      <w:bookmarkEnd w:id="9992"/>
      <w:r>
        <w:rPr>
          <w:rtl/>
        </w:rPr>
        <w:t xml:space="preserve">אותנו </w:t>
      </w:r>
      <w:bookmarkStart w:id="9993" w:name="_ETM_Q23_391379"/>
      <w:bookmarkEnd w:id="9993"/>
      <w:r>
        <w:rPr>
          <w:rtl/>
        </w:rPr>
        <w:t xml:space="preserve">לא </w:t>
      </w:r>
      <w:bookmarkStart w:id="9994" w:name="_ETM_Q23_391469"/>
      <w:bookmarkEnd w:id="9994"/>
      <w:r>
        <w:rPr>
          <w:rtl/>
        </w:rPr>
        <w:t xml:space="preserve">תשתיק </w:t>
      </w:r>
      <w:bookmarkStart w:id="9995" w:name="_ETM_Q23_391889"/>
      <w:bookmarkEnd w:id="9995"/>
      <w:r>
        <w:rPr>
          <w:rtl/>
        </w:rPr>
        <w:t xml:space="preserve">כמו </w:t>
      </w:r>
      <w:bookmarkStart w:id="9996" w:name="_ETM_Q23_392040"/>
      <w:bookmarkEnd w:id="9996"/>
      <w:r>
        <w:rPr>
          <w:rtl/>
        </w:rPr>
        <w:t xml:space="preserve">שהשתקת </w:t>
      </w:r>
      <w:bookmarkStart w:id="9997" w:name="_ETM_Q23_392760"/>
      <w:bookmarkEnd w:id="9997"/>
      <w:r>
        <w:rPr>
          <w:rFonts w:hint="cs"/>
          <w:rtl/>
        </w:rPr>
        <w:t xml:space="preserve">את מי </w:t>
      </w:r>
      <w:r>
        <w:rPr>
          <w:rtl/>
        </w:rPr>
        <w:t xml:space="preserve">שרצית </w:t>
      </w:r>
      <w:bookmarkStart w:id="9998" w:name="_ETM_Q23_393209"/>
      <w:bookmarkEnd w:id="9998"/>
      <w:r>
        <w:rPr>
          <w:rtl/>
        </w:rPr>
        <w:t>להשתיק</w:t>
      </w:r>
      <w:r>
        <w:rPr>
          <w:rFonts w:hint="cs"/>
          <w:rtl/>
        </w:rPr>
        <w:t>,</w:t>
      </w:r>
      <w:r>
        <w:rPr>
          <w:rtl/>
        </w:rPr>
        <w:t xml:space="preserve"> </w:t>
      </w:r>
      <w:bookmarkStart w:id="9999" w:name="_ETM_Q23_394849"/>
      <w:bookmarkEnd w:id="9999"/>
      <w:r>
        <w:rPr>
          <w:rtl/>
        </w:rPr>
        <w:t xml:space="preserve">והמבין </w:t>
      </w:r>
      <w:bookmarkStart w:id="10000" w:name="_ETM_Q23_395269"/>
      <w:bookmarkEnd w:id="10000"/>
      <w:r>
        <w:rPr>
          <w:rtl/>
        </w:rPr>
        <w:t>יבין</w:t>
      </w:r>
      <w:r>
        <w:rPr>
          <w:rFonts w:hint="cs"/>
          <w:rtl/>
        </w:rPr>
        <w:t>.</w:t>
      </w:r>
      <w:r>
        <w:rPr>
          <w:rtl/>
        </w:rPr>
        <w:t xml:space="preserve"> </w:t>
      </w:r>
      <w:bookmarkStart w:id="10001" w:name="_ETM_Q23_398379"/>
      <w:bookmarkEnd w:id="10001"/>
      <w:r>
        <w:rPr>
          <w:rtl/>
        </w:rPr>
        <w:t xml:space="preserve">אתה </w:t>
      </w:r>
      <w:bookmarkStart w:id="10002" w:name="_ETM_Q23_398650"/>
      <w:bookmarkEnd w:id="10002"/>
      <w:r>
        <w:rPr>
          <w:rtl/>
        </w:rPr>
        <w:t>חצוף</w:t>
      </w:r>
      <w:r>
        <w:rPr>
          <w:rFonts w:hint="cs"/>
          <w:rtl/>
        </w:rPr>
        <w:t>,</w:t>
      </w:r>
      <w:r>
        <w:rPr>
          <w:rtl/>
        </w:rPr>
        <w:t xml:space="preserve"> </w:t>
      </w:r>
      <w:bookmarkStart w:id="10003" w:name="_ETM_Q23_400650"/>
      <w:bookmarkEnd w:id="10003"/>
      <w:r>
        <w:rPr>
          <w:rtl/>
        </w:rPr>
        <w:t xml:space="preserve">אתה </w:t>
      </w:r>
      <w:bookmarkStart w:id="10004" w:name="_ETM_Q23_401010"/>
      <w:bookmarkEnd w:id="10004"/>
      <w:r>
        <w:rPr>
          <w:rFonts w:hint="cs"/>
          <w:rtl/>
        </w:rPr>
        <w:t>אפס, וצא</w:t>
      </w:r>
      <w:bookmarkStart w:id="10005" w:name="_ETM_Q23_403879"/>
      <w:bookmarkEnd w:id="10005"/>
      <w:r>
        <w:rPr>
          <w:rtl/>
        </w:rPr>
        <w:t xml:space="preserve"> </w:t>
      </w:r>
      <w:bookmarkStart w:id="10006" w:name="_ETM_Q23_404510"/>
      <w:bookmarkEnd w:id="10006"/>
      <w:r>
        <w:rPr>
          <w:rtl/>
        </w:rPr>
        <w:t xml:space="preserve">לנו </w:t>
      </w:r>
      <w:bookmarkStart w:id="10007" w:name="_ETM_Q23_404689"/>
      <w:bookmarkEnd w:id="10007"/>
      <w:r>
        <w:rPr>
          <w:rtl/>
        </w:rPr>
        <w:t xml:space="preserve">מהחיים </w:t>
      </w:r>
      <w:bookmarkStart w:id="10008" w:name="_ETM_Q23_405049"/>
      <w:bookmarkEnd w:id="10008"/>
      <w:r>
        <w:rPr>
          <w:rtl/>
        </w:rPr>
        <w:t>הציבוריים</w:t>
      </w:r>
      <w:r>
        <w:rPr>
          <w:rFonts w:hint="cs"/>
          <w:rtl/>
        </w:rPr>
        <w:t>.</w:t>
      </w:r>
      <w:r>
        <w:rPr>
          <w:rtl/>
        </w:rPr>
        <w:t xml:space="preserve"> </w:t>
      </w:r>
      <w:bookmarkStart w:id="10009" w:name="_ETM_Q23_407569"/>
      <w:bookmarkEnd w:id="10009"/>
      <w:r>
        <w:rPr>
          <w:rtl/>
        </w:rPr>
        <w:t xml:space="preserve">התרומה </w:t>
      </w:r>
      <w:bookmarkStart w:id="10010" w:name="_ETM_Q23_408079"/>
      <w:bookmarkEnd w:id="10010"/>
      <w:r>
        <w:rPr>
          <w:rtl/>
        </w:rPr>
        <w:t xml:space="preserve">שלך </w:t>
      </w:r>
      <w:bookmarkStart w:id="10011" w:name="_ETM_Q23_409379"/>
      <w:bookmarkEnd w:id="10011"/>
      <w:r>
        <w:rPr>
          <w:rtl/>
        </w:rPr>
        <w:t xml:space="preserve">למדינת </w:t>
      </w:r>
      <w:bookmarkStart w:id="10012" w:name="_ETM_Q23_409919"/>
      <w:bookmarkEnd w:id="10012"/>
      <w:r>
        <w:rPr>
          <w:rtl/>
        </w:rPr>
        <w:t xml:space="preserve">ישראל </w:t>
      </w:r>
      <w:bookmarkStart w:id="10013" w:name="_ETM_Q23_410459"/>
      <w:bookmarkEnd w:id="10013"/>
      <w:r>
        <w:rPr>
          <w:rtl/>
        </w:rPr>
        <w:t xml:space="preserve">ולחברה </w:t>
      </w:r>
      <w:bookmarkStart w:id="10014" w:name="_ETM_Q23_410969"/>
      <w:bookmarkEnd w:id="10014"/>
      <w:r>
        <w:rPr>
          <w:rtl/>
        </w:rPr>
        <w:t xml:space="preserve">בישראל </w:t>
      </w:r>
      <w:bookmarkStart w:id="10015" w:name="_ETM_Q23_413090"/>
      <w:bookmarkEnd w:id="10015"/>
      <w:r>
        <w:rPr>
          <w:rtl/>
        </w:rPr>
        <w:t xml:space="preserve">היא </w:t>
      </w:r>
      <w:bookmarkStart w:id="10016" w:name="_ETM_Q23_413210"/>
      <w:bookmarkEnd w:id="10016"/>
      <w:r>
        <w:rPr>
          <w:rtl/>
        </w:rPr>
        <w:t xml:space="preserve">שלילית </w:t>
      </w:r>
      <w:bookmarkStart w:id="10017" w:name="_ETM_Q23_415409"/>
      <w:bookmarkEnd w:id="10017"/>
      <w:r>
        <w:rPr>
          <w:rtl/>
        </w:rPr>
        <w:t xml:space="preserve">והרבה </w:t>
      </w:r>
      <w:bookmarkStart w:id="10018" w:name="_ETM_Q23_415920"/>
      <w:bookmarkEnd w:id="10018"/>
      <w:r>
        <w:rPr>
          <w:rtl/>
        </w:rPr>
        <w:t xml:space="preserve">יותר </w:t>
      </w:r>
      <w:bookmarkStart w:id="10019" w:name="_ETM_Q23_416099"/>
      <w:bookmarkEnd w:id="10019"/>
      <w:r>
        <w:rPr>
          <w:rtl/>
        </w:rPr>
        <w:t xml:space="preserve">חמור </w:t>
      </w:r>
      <w:bookmarkStart w:id="10020" w:name="_ETM_Q23_416370"/>
      <w:bookmarkEnd w:id="10020"/>
      <w:r>
        <w:rPr>
          <w:rtl/>
        </w:rPr>
        <w:t>מזה</w:t>
      </w:r>
      <w:r>
        <w:rPr>
          <w:rFonts w:hint="cs"/>
          <w:rtl/>
        </w:rPr>
        <w:t>.</w:t>
      </w:r>
      <w:r>
        <w:rPr>
          <w:rtl/>
        </w:rPr>
        <w:t xml:space="preserve"> </w:t>
      </w:r>
      <w:bookmarkStart w:id="10021" w:name="_ETM_Q23_420639"/>
      <w:bookmarkEnd w:id="10021"/>
      <w:r>
        <w:rPr>
          <w:rtl/>
        </w:rPr>
        <w:t xml:space="preserve">אבל </w:t>
      </w:r>
      <w:bookmarkStart w:id="10022" w:name="_ETM_Q23_420819"/>
      <w:bookmarkEnd w:id="10022"/>
      <w:r>
        <w:rPr>
          <w:rtl/>
        </w:rPr>
        <w:t xml:space="preserve">אל </w:t>
      </w:r>
      <w:bookmarkStart w:id="10023" w:name="_ETM_Q23_420939"/>
      <w:bookmarkEnd w:id="10023"/>
      <w:r>
        <w:rPr>
          <w:rtl/>
        </w:rPr>
        <w:t>תדאג</w:t>
      </w:r>
      <w:r>
        <w:rPr>
          <w:rFonts w:hint="cs"/>
          <w:rtl/>
        </w:rPr>
        <w:t>,</w:t>
      </w:r>
      <w:r>
        <w:rPr>
          <w:rtl/>
        </w:rPr>
        <w:t xml:space="preserve"> </w:t>
      </w:r>
      <w:bookmarkStart w:id="10024" w:name="_ETM_Q23_421479"/>
      <w:bookmarkEnd w:id="10024"/>
      <w:r>
        <w:rPr>
          <w:rtl/>
        </w:rPr>
        <w:t xml:space="preserve">הציבור </w:t>
      </w:r>
      <w:bookmarkStart w:id="10025" w:name="_ETM_Q23_422290"/>
      <w:bookmarkEnd w:id="10025"/>
      <w:r>
        <w:rPr>
          <w:rtl/>
        </w:rPr>
        <w:t xml:space="preserve">ידע </w:t>
      </w:r>
      <w:bookmarkStart w:id="10026" w:name="_ETM_Q23_422499"/>
      <w:bookmarkEnd w:id="10026"/>
      <w:r>
        <w:rPr>
          <w:rtl/>
        </w:rPr>
        <w:t xml:space="preserve">לחנך </w:t>
      </w:r>
      <w:bookmarkStart w:id="10027" w:name="_ETM_Q23_422889"/>
      <w:bookmarkEnd w:id="10027"/>
      <w:r>
        <w:rPr>
          <w:rtl/>
        </w:rPr>
        <w:t>אותך</w:t>
      </w:r>
      <w:r>
        <w:rPr>
          <w:rFonts w:hint="cs"/>
          <w:rtl/>
        </w:rPr>
        <w:t xml:space="preserve">. </w:t>
      </w:r>
      <w:bookmarkStart w:id="10028" w:name="_ETM_Q23_725357"/>
      <w:bookmarkEnd w:id="10028"/>
      <w:r>
        <w:rPr>
          <w:rFonts w:hint="cs"/>
          <w:rtl/>
        </w:rPr>
        <w:t xml:space="preserve">אם המערכות לא </w:t>
      </w:r>
      <w:bookmarkStart w:id="10029" w:name="_ETM_Q23_424760"/>
      <w:bookmarkStart w:id="10030" w:name="_ETM_Q23_424910"/>
      <w:bookmarkStart w:id="10031" w:name="_ETM_Q23_425360"/>
      <w:bookmarkStart w:id="10032" w:name="_ETM_Q23_425420"/>
      <w:bookmarkEnd w:id="10029"/>
      <w:bookmarkEnd w:id="10030"/>
      <w:bookmarkEnd w:id="10031"/>
      <w:bookmarkEnd w:id="10032"/>
      <w:r>
        <w:rPr>
          <w:rtl/>
        </w:rPr>
        <w:t xml:space="preserve">חינכו </w:t>
      </w:r>
      <w:bookmarkStart w:id="10033" w:name="_ETM_Q23_425780"/>
      <w:bookmarkEnd w:id="10033"/>
      <w:r>
        <w:rPr>
          <w:rtl/>
        </w:rPr>
        <w:t>אותך</w:t>
      </w:r>
      <w:r>
        <w:rPr>
          <w:rFonts w:hint="cs"/>
          <w:rtl/>
        </w:rPr>
        <w:t>,</w:t>
      </w:r>
      <w:r>
        <w:rPr>
          <w:rtl/>
        </w:rPr>
        <w:t xml:space="preserve"> </w:t>
      </w:r>
      <w:bookmarkStart w:id="10034" w:name="_ETM_Q23_426669"/>
      <w:bookmarkEnd w:id="10034"/>
      <w:r>
        <w:rPr>
          <w:rtl/>
        </w:rPr>
        <w:t xml:space="preserve">הציבור </w:t>
      </w:r>
      <w:bookmarkStart w:id="10035" w:name="_ETM_Q23_427239"/>
      <w:bookmarkEnd w:id="10035"/>
      <w:r>
        <w:rPr>
          <w:rFonts w:hint="cs"/>
          <w:rtl/>
        </w:rPr>
        <w:t xml:space="preserve">יחנך אותך. </w:t>
      </w:r>
    </w:p>
    <w:p w:rsidR="009B6F15" w:rsidRDefault="009B6F15" w:rsidP="00B41C35">
      <w:pPr>
        <w:rPr>
          <w:rtl/>
        </w:rPr>
      </w:pPr>
      <w:bookmarkStart w:id="10036" w:name="_ETM_Q23_731344"/>
      <w:bookmarkStart w:id="10037" w:name="_ETM_Q23_731430"/>
      <w:bookmarkEnd w:id="10036"/>
      <w:bookmarkEnd w:id="10037"/>
    </w:p>
    <w:p w:rsidR="009B6F15" w:rsidRDefault="009B6F15" w:rsidP="00B41C35">
      <w:pPr>
        <w:rPr>
          <w:rtl/>
        </w:rPr>
      </w:pPr>
      <w:bookmarkStart w:id="10038" w:name="_ETM_Q23_730771"/>
      <w:bookmarkStart w:id="10039" w:name="_ETM_Q23_730878"/>
      <w:bookmarkEnd w:id="10038"/>
      <w:bookmarkEnd w:id="10039"/>
      <w:r>
        <w:rPr>
          <w:rFonts w:hint="cs"/>
          <w:rtl/>
        </w:rPr>
        <w:t xml:space="preserve">סליחה, אדוני היושב-ראש, אני פשוט </w:t>
      </w:r>
      <w:bookmarkStart w:id="10040" w:name="_ETM_Q23_733972"/>
      <w:bookmarkEnd w:id="10040"/>
      <w:r>
        <w:rPr>
          <w:rFonts w:hint="cs"/>
          <w:rtl/>
        </w:rPr>
        <w:t>נסער מחומרת הדברים.</w:t>
      </w:r>
    </w:p>
    <w:p w:rsidR="009B6F15" w:rsidRDefault="009B6F15" w:rsidP="00B41C35">
      <w:pPr>
        <w:rPr>
          <w:rtl/>
        </w:rPr>
      </w:pPr>
      <w:bookmarkStart w:id="10041" w:name="_ETM_Q23_734910"/>
      <w:bookmarkStart w:id="10042" w:name="_ETM_Q23_735011"/>
      <w:bookmarkEnd w:id="10041"/>
      <w:bookmarkEnd w:id="10042"/>
    </w:p>
    <w:p w:rsidR="009B6F15" w:rsidRDefault="009B6F15" w:rsidP="00B41C35">
      <w:pPr>
        <w:pStyle w:val="af6"/>
        <w:keepNext/>
        <w:rPr>
          <w:rtl/>
        </w:rPr>
      </w:pPr>
      <w:bookmarkStart w:id="10043" w:name="ET_yor_5463_26"/>
      <w:r w:rsidRPr="00986FD4">
        <w:rPr>
          <w:rStyle w:val="TagStyle"/>
          <w:rtl/>
        </w:rPr>
        <w:t xml:space="preserve"> &lt;&lt; יור &gt;&gt; </w:t>
      </w:r>
      <w:r>
        <w:rPr>
          <w:rtl/>
        </w:rPr>
        <w:t>היו"ר אחמד טיבי:</w:t>
      </w:r>
      <w:r w:rsidRPr="00986FD4">
        <w:rPr>
          <w:rStyle w:val="TagStyle"/>
          <w:rtl/>
        </w:rPr>
        <w:t xml:space="preserve"> &lt;&lt; יור &gt;&gt;</w:t>
      </w:r>
      <w:r>
        <w:rPr>
          <w:rtl/>
        </w:rPr>
        <w:t xml:space="preserve"> </w:t>
      </w:r>
      <w:bookmarkEnd w:id="10043"/>
    </w:p>
    <w:p w:rsidR="009B6F15" w:rsidRDefault="009B6F15" w:rsidP="004C59D0">
      <w:pPr>
        <w:rPr>
          <w:rtl/>
        </w:rPr>
      </w:pPr>
    </w:p>
    <w:p w:rsidR="009B6F15" w:rsidRDefault="009B6F15" w:rsidP="00B41C35">
      <w:pPr>
        <w:rPr>
          <w:rtl/>
        </w:rPr>
      </w:pPr>
      <w:bookmarkStart w:id="10044" w:name="_ETM_Q23_735743"/>
      <w:bookmarkEnd w:id="10044"/>
      <w:r>
        <w:rPr>
          <w:rFonts w:hint="cs"/>
          <w:rtl/>
        </w:rPr>
        <w:t xml:space="preserve">אדוני סגן השר התכוון גם לומר שמדובר בגזענות </w:t>
      </w:r>
      <w:bookmarkStart w:id="10045" w:name="_ETM_Q23_740612"/>
      <w:bookmarkEnd w:id="10045"/>
      <w:r>
        <w:rPr>
          <w:rFonts w:hint="cs"/>
          <w:rtl/>
        </w:rPr>
        <w:t>ואנטישמיות לשמה.</w:t>
      </w:r>
    </w:p>
    <w:p w:rsidR="009B6F15" w:rsidRDefault="009B6F15" w:rsidP="00B41C35">
      <w:pPr>
        <w:rPr>
          <w:rtl/>
        </w:rPr>
      </w:pPr>
      <w:bookmarkStart w:id="10046" w:name="_ETM_Q23_741098"/>
      <w:bookmarkStart w:id="10047" w:name="_ETM_Q23_741220"/>
      <w:bookmarkEnd w:id="10046"/>
      <w:bookmarkEnd w:id="10047"/>
    </w:p>
    <w:p w:rsidR="009B6F15" w:rsidRDefault="009B6F15" w:rsidP="00B41C35">
      <w:pPr>
        <w:pStyle w:val="-"/>
        <w:keepNext/>
        <w:rPr>
          <w:rtl/>
        </w:rPr>
      </w:pPr>
      <w:bookmarkStart w:id="10048" w:name="ET_speakercontinue_5875_27"/>
      <w:r w:rsidRPr="00460AB4">
        <w:rPr>
          <w:rStyle w:val="TagStyle"/>
          <w:rtl/>
        </w:rPr>
        <w:t xml:space="preserve"> &lt;&lt; דובר_המשך &gt;&gt; </w:t>
      </w:r>
      <w:r>
        <w:rPr>
          <w:rtl/>
        </w:rPr>
        <w:t>סגן שר האוצר יצחק כהן:</w:t>
      </w:r>
      <w:r w:rsidRPr="00460AB4">
        <w:rPr>
          <w:rStyle w:val="TagStyle"/>
          <w:rtl/>
        </w:rPr>
        <w:t xml:space="preserve"> &lt;&lt; דובר_המשך &gt;&gt;</w:t>
      </w:r>
      <w:r>
        <w:rPr>
          <w:rtl/>
        </w:rPr>
        <w:t xml:space="preserve"> </w:t>
      </w:r>
      <w:bookmarkEnd w:id="10048"/>
    </w:p>
    <w:p w:rsidR="009B6F15" w:rsidRDefault="009B6F15" w:rsidP="004C59D0">
      <w:pPr>
        <w:rPr>
          <w:rtl/>
        </w:rPr>
      </w:pPr>
    </w:p>
    <w:p w:rsidR="009B6F15" w:rsidRDefault="009B6F15" w:rsidP="00B41C35">
      <w:pPr>
        <w:rPr>
          <w:rtl/>
        </w:rPr>
      </w:pPr>
      <w:bookmarkStart w:id="10049" w:name="_ETM_Q23_742258"/>
      <w:bookmarkEnd w:id="10049"/>
      <w:r>
        <w:rPr>
          <w:rFonts w:hint="cs"/>
          <w:rtl/>
        </w:rPr>
        <w:t xml:space="preserve">גזענות ואנטישמיות, וזה החלק הרך שבעניין. </w:t>
      </w:r>
      <w:bookmarkStart w:id="10050" w:name="_ETM_Q23_744000"/>
      <w:bookmarkEnd w:id="10050"/>
      <w:r>
        <w:rPr>
          <w:rFonts w:hint="cs"/>
          <w:rtl/>
        </w:rPr>
        <w:t xml:space="preserve">יש חלקים הרבה </w:t>
      </w:r>
      <w:bookmarkStart w:id="10051" w:name="_ETM_Q23_748146"/>
      <w:bookmarkEnd w:id="10051"/>
      <w:r w:rsidR="007117F3">
        <w:rPr>
          <w:rFonts w:hint="cs"/>
          <w:rtl/>
        </w:rPr>
        <w:t>יותר חמורים. מי שהבין</w:t>
      </w:r>
      <w:r>
        <w:rPr>
          <w:rFonts w:hint="cs"/>
          <w:rtl/>
        </w:rPr>
        <w:t xml:space="preserve"> הבין.</w:t>
      </w:r>
    </w:p>
    <w:p w:rsidR="009B6F15" w:rsidRDefault="009B6F15" w:rsidP="00B41C35">
      <w:pPr>
        <w:rPr>
          <w:rtl/>
        </w:rPr>
      </w:pPr>
    </w:p>
    <w:p w:rsidR="00FA22A0" w:rsidRDefault="00FA22A0" w:rsidP="00B41C35">
      <w:pPr>
        <w:rPr>
          <w:rtl/>
        </w:rPr>
      </w:pPr>
      <w:bookmarkStart w:id="10052" w:name="_ETM_Q23_731536"/>
      <w:bookmarkStart w:id="10053" w:name="_ETM_Q23_731610"/>
      <w:bookmarkStart w:id="10054" w:name="TOR_Q24"/>
      <w:bookmarkEnd w:id="10052"/>
      <w:bookmarkEnd w:id="10053"/>
      <w:bookmarkEnd w:id="10054"/>
      <w:r>
        <w:rPr>
          <w:rFonts w:hint="cs"/>
          <w:rtl/>
        </w:rPr>
        <w:t xml:space="preserve">כן, אדוני היושב-ראש. סליחה, מירב. לא התכוונתי בהצעה שלך דווקא </w:t>
      </w:r>
      <w:bookmarkStart w:id="10055" w:name="_ETM_Q24_152289"/>
      <w:bookmarkEnd w:id="10055"/>
      <w:r>
        <w:rPr>
          <w:rFonts w:hint="cs"/>
          <w:rtl/>
        </w:rPr>
        <w:t>להוציא את מה שיש לי על הלב.</w:t>
      </w:r>
    </w:p>
    <w:p w:rsidR="00FA22A0" w:rsidRDefault="00FA22A0" w:rsidP="00B41C35">
      <w:pPr>
        <w:rPr>
          <w:rtl/>
        </w:rPr>
      </w:pPr>
    </w:p>
    <w:p w:rsidR="00FA22A0" w:rsidRDefault="00FA22A0" w:rsidP="007117F3">
      <w:pPr>
        <w:rPr>
          <w:rtl/>
        </w:rPr>
      </w:pPr>
      <w:bookmarkStart w:id="10056" w:name="_ETM_Q24_159000"/>
      <w:bookmarkEnd w:id="10056"/>
      <w:r>
        <w:rPr>
          <w:rFonts w:hint="cs"/>
          <w:rtl/>
        </w:rPr>
        <w:t xml:space="preserve">הצעות הדחופות שלך </w:t>
      </w:r>
      <w:bookmarkStart w:id="10057" w:name="_ETM_Q24_157309"/>
      <w:bookmarkEnd w:id="10057"/>
      <w:r>
        <w:rPr>
          <w:rFonts w:hint="cs"/>
          <w:rtl/>
        </w:rPr>
        <w:t xml:space="preserve">לסדר-היום בעניין מניעת הקיצוץ הצפוי בגמלתם של מאות אלפי העמיתים בקרנות הפנסיה הוותיקות </w:t>
      </w:r>
      <w:r w:rsidR="00214018">
        <w:rPr>
          <w:rFonts w:hint="eastAsia"/>
          <w:rtl/>
        </w:rPr>
        <w:t>–</w:t>
      </w:r>
      <w:r w:rsidR="007117F3">
        <w:rPr>
          <w:rFonts w:hint="cs"/>
          <w:rtl/>
        </w:rPr>
        <w:t xml:space="preserve"> </w:t>
      </w:r>
      <w:r>
        <w:rPr>
          <w:rFonts w:hint="cs"/>
          <w:rtl/>
        </w:rPr>
        <w:t xml:space="preserve">כפי שציינת, אכן, </w:t>
      </w:r>
      <w:r w:rsidRPr="00305DCC">
        <w:rPr>
          <w:rFonts w:hint="cs"/>
          <w:rtl/>
        </w:rPr>
        <w:t xml:space="preserve">בשנת </w:t>
      </w:r>
      <w:r w:rsidRPr="00305DCC">
        <w:rPr>
          <w:lang w:bidi="en-US"/>
        </w:rPr>
        <w:t>2003</w:t>
      </w:r>
      <w:r w:rsidRPr="00305DCC">
        <w:rPr>
          <w:rtl/>
        </w:rPr>
        <w:t xml:space="preserve"> </w:t>
      </w:r>
      <w:r w:rsidRPr="00305DCC">
        <w:rPr>
          <w:rFonts w:hint="cs"/>
          <w:rtl/>
        </w:rPr>
        <w:t xml:space="preserve">גובשה </w:t>
      </w:r>
      <w:proofErr w:type="spellStart"/>
      <w:r>
        <w:rPr>
          <w:rFonts w:hint="cs"/>
          <w:rtl/>
        </w:rPr>
        <w:t>תוכנית</w:t>
      </w:r>
      <w:proofErr w:type="spellEnd"/>
      <w:r w:rsidRPr="00305DCC">
        <w:rPr>
          <w:rFonts w:hint="cs"/>
          <w:rtl/>
        </w:rPr>
        <w:t xml:space="preserve"> הבראה לקרנות הפנסיה הוותיקות</w:t>
      </w:r>
      <w:r>
        <w:rPr>
          <w:rFonts w:hint="cs"/>
          <w:rtl/>
        </w:rPr>
        <w:t>, ההסתדרותיות, שפש</w:t>
      </w:r>
      <w:bookmarkStart w:id="10058" w:name="_ETM_Q24_172728"/>
      <w:bookmarkEnd w:id="10058"/>
      <w:r>
        <w:rPr>
          <w:rFonts w:hint="cs"/>
          <w:rtl/>
        </w:rPr>
        <w:t xml:space="preserve">טו את הרגל והגיעו לגירעונות מטורפים של למעלה מ-130 מיליארד </w:t>
      </w:r>
      <w:bookmarkStart w:id="10059" w:name="_ETM_Q24_180389"/>
      <w:bookmarkEnd w:id="10059"/>
      <w:r>
        <w:rPr>
          <w:rFonts w:hint="cs"/>
          <w:rtl/>
        </w:rPr>
        <w:t>שקל. ה</w:t>
      </w:r>
      <w:r w:rsidRPr="00305DCC">
        <w:rPr>
          <w:rFonts w:hint="cs"/>
          <w:rtl/>
        </w:rPr>
        <w:t xml:space="preserve">הסדר </w:t>
      </w:r>
      <w:r>
        <w:rPr>
          <w:rFonts w:hint="cs"/>
          <w:rtl/>
        </w:rPr>
        <w:t>היה כזה שבמסגרתו</w:t>
      </w:r>
      <w:r w:rsidRPr="00305DCC">
        <w:rPr>
          <w:rFonts w:hint="cs"/>
          <w:rtl/>
        </w:rPr>
        <w:t xml:space="preserve"> ניתן לקרנות סיוע ממשלתי נרחב</w:t>
      </w:r>
      <w:r>
        <w:rPr>
          <w:rFonts w:hint="cs"/>
          <w:rtl/>
        </w:rPr>
        <w:t xml:space="preserve"> </w:t>
      </w:r>
      <w:r w:rsidR="00214018">
        <w:rPr>
          <w:rtl/>
        </w:rPr>
        <w:t>–</w:t>
      </w:r>
      <w:r>
        <w:rPr>
          <w:rFonts w:hint="cs"/>
          <w:rtl/>
        </w:rPr>
        <w:t xml:space="preserve"> מיליארדים </w:t>
      </w:r>
      <w:r w:rsidR="00214018">
        <w:rPr>
          <w:rFonts w:hint="eastAsia"/>
          <w:rtl/>
        </w:rPr>
        <w:t>–</w:t>
      </w:r>
      <w:r w:rsidRPr="00305DCC">
        <w:rPr>
          <w:rFonts w:hint="cs"/>
          <w:rtl/>
        </w:rPr>
        <w:t xml:space="preserve"> וחסר תקדים בהיקפו הכספי. </w:t>
      </w:r>
      <w:proofErr w:type="spellStart"/>
      <w:r w:rsidRPr="00305DCC">
        <w:rPr>
          <w:rFonts w:hint="cs"/>
          <w:rtl/>
        </w:rPr>
        <w:t>ת</w:t>
      </w:r>
      <w:r>
        <w:rPr>
          <w:rFonts w:hint="cs"/>
          <w:rtl/>
        </w:rPr>
        <w:t>ו</w:t>
      </w:r>
      <w:r w:rsidRPr="00305DCC">
        <w:rPr>
          <w:rFonts w:hint="cs"/>
          <w:rtl/>
        </w:rPr>
        <w:t>כנית</w:t>
      </w:r>
      <w:proofErr w:type="spellEnd"/>
      <w:r w:rsidRPr="00305DCC">
        <w:rPr>
          <w:rFonts w:hint="cs"/>
          <w:rtl/>
        </w:rPr>
        <w:t xml:space="preserve"> ההבראה נבנתה על בסיס </w:t>
      </w:r>
      <w:r>
        <w:rPr>
          <w:rFonts w:hint="cs"/>
          <w:rtl/>
        </w:rPr>
        <w:t>כמה</w:t>
      </w:r>
      <w:r w:rsidRPr="00305DCC">
        <w:rPr>
          <w:rFonts w:hint="cs"/>
          <w:rtl/>
        </w:rPr>
        <w:t xml:space="preserve"> הנחות</w:t>
      </w:r>
      <w:r w:rsidR="007117F3">
        <w:rPr>
          <w:rFonts w:hint="cs"/>
          <w:rtl/>
        </w:rPr>
        <w:t>,</w:t>
      </w:r>
      <w:r w:rsidRPr="00305DCC">
        <w:rPr>
          <w:rFonts w:hint="cs"/>
          <w:rtl/>
        </w:rPr>
        <w:t xml:space="preserve"> וביניהן כי גיל הפרישה לנשים יועלה לגיל </w:t>
      </w:r>
      <w:r w:rsidRPr="00305DCC">
        <w:rPr>
          <w:lang w:bidi="en-US"/>
        </w:rPr>
        <w:t>64</w:t>
      </w:r>
      <w:r>
        <w:rPr>
          <w:rFonts w:hint="cs"/>
          <w:rtl/>
        </w:rPr>
        <w:t>,</w:t>
      </w:r>
      <w:r w:rsidRPr="00305DCC">
        <w:rPr>
          <w:rtl/>
        </w:rPr>
        <w:t xml:space="preserve"> </w:t>
      </w:r>
      <w:r w:rsidRPr="00305DCC">
        <w:rPr>
          <w:rFonts w:hint="cs"/>
          <w:rtl/>
        </w:rPr>
        <w:t>בהתאם להוראות הקבוע</w:t>
      </w:r>
      <w:r>
        <w:rPr>
          <w:rFonts w:hint="cs"/>
          <w:rtl/>
        </w:rPr>
        <w:t>ות</w:t>
      </w:r>
      <w:r w:rsidRPr="00305DCC">
        <w:rPr>
          <w:rFonts w:hint="cs"/>
          <w:rtl/>
        </w:rPr>
        <w:t xml:space="preserve"> בחוק גיל פרישה, </w:t>
      </w:r>
      <w:proofErr w:type="spellStart"/>
      <w:r w:rsidRPr="00305DCC">
        <w:rPr>
          <w:rFonts w:hint="cs"/>
          <w:rtl/>
        </w:rPr>
        <w:t>התשס</w:t>
      </w:r>
      <w:r>
        <w:rPr>
          <w:rtl/>
        </w:rPr>
        <w:t>"</w:t>
      </w:r>
      <w:r w:rsidRPr="00305DCC">
        <w:rPr>
          <w:rFonts w:hint="cs"/>
          <w:rtl/>
        </w:rPr>
        <w:t>ד</w:t>
      </w:r>
      <w:proofErr w:type="spellEnd"/>
      <w:r w:rsidR="00214018">
        <w:rPr>
          <w:rtl/>
        </w:rPr>
        <w:t>–</w:t>
      </w:r>
      <w:r w:rsidRPr="00305DCC">
        <w:rPr>
          <w:lang w:bidi="en-US"/>
        </w:rPr>
        <w:t>2004</w:t>
      </w:r>
      <w:r w:rsidRPr="00305DCC">
        <w:rPr>
          <w:rtl/>
        </w:rPr>
        <w:t xml:space="preserve">. </w:t>
      </w:r>
    </w:p>
    <w:p w:rsidR="00FA22A0" w:rsidRDefault="00FA22A0" w:rsidP="00B41C35">
      <w:pPr>
        <w:rPr>
          <w:rtl/>
        </w:rPr>
      </w:pPr>
      <w:bookmarkStart w:id="10060" w:name="_ETM_Q24_204157"/>
      <w:bookmarkStart w:id="10061" w:name="_ETM_Q24_204216"/>
      <w:bookmarkEnd w:id="10060"/>
      <w:bookmarkEnd w:id="10061"/>
    </w:p>
    <w:p w:rsidR="00FA22A0" w:rsidRDefault="00FA22A0" w:rsidP="007117F3">
      <w:pPr>
        <w:rPr>
          <w:rtl/>
        </w:rPr>
      </w:pPr>
      <w:bookmarkStart w:id="10062" w:name="_ETM_Q24_204301"/>
      <w:bookmarkStart w:id="10063" w:name="_ETM_Q24_204385"/>
      <w:bookmarkEnd w:id="10062"/>
      <w:bookmarkEnd w:id="10063"/>
      <w:r w:rsidRPr="00305DCC">
        <w:rPr>
          <w:rFonts w:hint="cs"/>
          <w:rtl/>
        </w:rPr>
        <w:t xml:space="preserve">תיקוני חקיקה במהלך השנים דחו את העלאת גיל הפרישה לנשים, </w:t>
      </w:r>
      <w:r>
        <w:rPr>
          <w:rFonts w:hint="cs"/>
          <w:rtl/>
        </w:rPr>
        <w:t xml:space="preserve">ובשל </w:t>
      </w:r>
      <w:r w:rsidRPr="00305DCC">
        <w:rPr>
          <w:rFonts w:hint="cs"/>
          <w:rtl/>
        </w:rPr>
        <w:t>תיקון מס</w:t>
      </w:r>
      <w:r>
        <w:rPr>
          <w:rFonts w:hint="cs"/>
          <w:rtl/>
        </w:rPr>
        <w:t>'</w:t>
      </w:r>
      <w:r w:rsidRPr="00305DCC">
        <w:rPr>
          <w:rFonts w:hint="cs"/>
          <w:rtl/>
        </w:rPr>
        <w:t xml:space="preserve"> </w:t>
      </w:r>
      <w:r w:rsidRPr="00305DCC">
        <w:rPr>
          <w:lang w:bidi="en-US"/>
        </w:rPr>
        <w:t>6</w:t>
      </w:r>
      <w:r w:rsidRPr="00305DCC">
        <w:rPr>
          <w:rtl/>
        </w:rPr>
        <w:t xml:space="preserve"> </w:t>
      </w:r>
      <w:r w:rsidR="00214018">
        <w:rPr>
          <w:rtl/>
        </w:rPr>
        <w:t>–</w:t>
      </w:r>
      <w:r>
        <w:rPr>
          <w:rFonts w:hint="cs"/>
          <w:rtl/>
        </w:rPr>
        <w:t xml:space="preserve"> ונכנס פה אחד המומחים בנושא </w:t>
      </w:r>
      <w:bookmarkStart w:id="10064" w:name="_ETM_Q24_210656"/>
      <w:bookmarkEnd w:id="10064"/>
      <w:r>
        <w:rPr>
          <w:rFonts w:hint="cs"/>
          <w:rtl/>
        </w:rPr>
        <w:t xml:space="preserve">פנסיה, ידידי היקר חיים כץ, השר </w:t>
      </w:r>
      <w:bookmarkStart w:id="10065" w:name="_ETM_Q24_210000"/>
      <w:bookmarkEnd w:id="10065"/>
      <w:r>
        <w:rPr>
          <w:rFonts w:hint="cs"/>
          <w:rtl/>
        </w:rPr>
        <w:t>חיים כץ.</w:t>
      </w:r>
    </w:p>
    <w:p w:rsidR="00FA22A0" w:rsidRDefault="00FA22A0" w:rsidP="00B41C35">
      <w:pPr>
        <w:ind w:firstLine="0"/>
        <w:rPr>
          <w:rtl/>
        </w:rPr>
      </w:pPr>
      <w:bookmarkStart w:id="10066" w:name="_ETM_Q24_218489"/>
      <w:bookmarkStart w:id="10067" w:name="_ETM_Q24_218547"/>
      <w:bookmarkEnd w:id="10066"/>
      <w:bookmarkEnd w:id="10067"/>
    </w:p>
    <w:p w:rsidR="00FA22A0" w:rsidRDefault="00FA22A0" w:rsidP="00B41C35">
      <w:pPr>
        <w:pStyle w:val="af5"/>
        <w:rPr>
          <w:rtl/>
        </w:rPr>
      </w:pPr>
      <w:bookmarkStart w:id="10068" w:name="ET_interruption_קר_אה_5"/>
      <w:r w:rsidRPr="00DA3D68">
        <w:rPr>
          <w:rStyle w:val="TagStyle"/>
          <w:rtl/>
        </w:rPr>
        <w:t xml:space="preserve"> &lt;&lt; קריאה &gt;&gt;</w:t>
      </w:r>
      <w:r w:rsidRPr="00D543D0">
        <w:rPr>
          <w:rStyle w:val="TagStyle"/>
          <w:rtl/>
        </w:rPr>
        <w:t xml:space="preserve"> </w:t>
      </w:r>
      <w:r>
        <w:rPr>
          <w:rtl/>
        </w:rPr>
        <w:t>קריאה:</w:t>
      </w:r>
      <w:r w:rsidRPr="00D543D0">
        <w:rPr>
          <w:rStyle w:val="TagStyle"/>
          <w:rtl/>
        </w:rPr>
        <w:t xml:space="preserve"> </w:t>
      </w:r>
      <w:r w:rsidRPr="00DA3D68">
        <w:rPr>
          <w:rStyle w:val="TagStyle"/>
          <w:rtl/>
        </w:rPr>
        <w:t>&lt;&lt; קריאה &gt;&gt;</w:t>
      </w:r>
      <w:r>
        <w:rPr>
          <w:rtl/>
        </w:rPr>
        <w:t xml:space="preserve"> </w:t>
      </w:r>
      <w:bookmarkEnd w:id="10068"/>
    </w:p>
    <w:p w:rsidR="00FA22A0" w:rsidRDefault="00FA22A0" w:rsidP="004C59D0">
      <w:pPr>
        <w:rPr>
          <w:rtl/>
        </w:rPr>
      </w:pPr>
    </w:p>
    <w:p w:rsidR="00FA22A0" w:rsidRDefault="00FA22A0" w:rsidP="00B41C35">
      <w:pPr>
        <w:rPr>
          <w:rtl/>
        </w:rPr>
      </w:pPr>
      <w:r>
        <w:rPr>
          <w:rFonts w:hint="cs"/>
          <w:rtl/>
        </w:rPr>
        <w:t>היה, היה.</w:t>
      </w:r>
    </w:p>
    <w:p w:rsidR="00FA22A0" w:rsidRPr="00F5499D" w:rsidRDefault="00FA22A0" w:rsidP="004C59D0">
      <w:pPr>
        <w:rPr>
          <w:rtl/>
        </w:rPr>
      </w:pPr>
      <w:bookmarkStart w:id="10069" w:name="_ETM_Q24_215282"/>
      <w:bookmarkStart w:id="10070" w:name="_ETM_Q24_215353"/>
      <w:bookmarkStart w:id="10071" w:name="_ETM_Q24_215425"/>
      <w:bookmarkStart w:id="10072" w:name="_ETM_Q24_215505"/>
      <w:bookmarkEnd w:id="10069"/>
      <w:bookmarkEnd w:id="10070"/>
      <w:bookmarkEnd w:id="10071"/>
      <w:bookmarkEnd w:id="10072"/>
    </w:p>
    <w:p w:rsidR="00FA22A0" w:rsidRDefault="00FA22A0" w:rsidP="00B41C35">
      <w:pPr>
        <w:pStyle w:val="-"/>
        <w:keepNext/>
        <w:rPr>
          <w:rtl/>
        </w:rPr>
      </w:pPr>
      <w:bookmarkStart w:id="10073" w:name="ET_speakercontinue_5875_13"/>
      <w:r w:rsidRPr="00EC0DCE">
        <w:rPr>
          <w:rStyle w:val="TagStyle"/>
          <w:rtl/>
        </w:rPr>
        <w:t xml:space="preserve"> &lt;&lt; דובר_המשך &gt;&gt; </w:t>
      </w:r>
      <w:r>
        <w:rPr>
          <w:rtl/>
        </w:rPr>
        <w:t>סגן שר האוצר יצחק כהן:</w:t>
      </w:r>
      <w:r w:rsidRPr="00EC0DCE">
        <w:rPr>
          <w:rStyle w:val="TagStyle"/>
          <w:rtl/>
        </w:rPr>
        <w:t xml:space="preserve"> &lt;&lt; דובר_המשך &gt;&gt;</w:t>
      </w:r>
      <w:r>
        <w:rPr>
          <w:rtl/>
        </w:rPr>
        <w:t xml:space="preserve"> </w:t>
      </w:r>
      <w:bookmarkEnd w:id="10073"/>
    </w:p>
    <w:p w:rsidR="00FA22A0" w:rsidRDefault="00FA22A0" w:rsidP="004C59D0">
      <w:pPr>
        <w:rPr>
          <w:rtl/>
        </w:rPr>
      </w:pPr>
    </w:p>
    <w:p w:rsidR="00FA22A0" w:rsidRDefault="00FA22A0" w:rsidP="007117F3">
      <w:pPr>
        <w:rPr>
          <w:rtl/>
        </w:rPr>
      </w:pPr>
      <w:bookmarkStart w:id="10074" w:name="_ETM_Q24_209000"/>
      <w:bookmarkStart w:id="10075" w:name="_ETM_Q24_216441"/>
      <w:bookmarkEnd w:id="10074"/>
      <w:bookmarkEnd w:id="10075"/>
      <w:r>
        <w:rPr>
          <w:rFonts w:hint="cs"/>
          <w:rtl/>
        </w:rPr>
        <w:t xml:space="preserve">בשבילי אתה שר. </w:t>
      </w:r>
      <w:bookmarkStart w:id="10076" w:name="_ETM_Q24_223021"/>
      <w:bookmarkEnd w:id="10076"/>
      <w:r>
        <w:rPr>
          <w:rFonts w:hint="cs"/>
          <w:rtl/>
        </w:rPr>
        <w:t>אחד המומחים בדיני עבודה ובפנסיה</w:t>
      </w:r>
      <w:r w:rsidR="007117F3">
        <w:rPr>
          <w:rFonts w:hint="cs"/>
          <w:rtl/>
        </w:rPr>
        <w:t>,</w:t>
      </w:r>
      <w:r>
        <w:rPr>
          <w:rFonts w:hint="cs"/>
          <w:rtl/>
        </w:rPr>
        <w:t xml:space="preserve"> בגמל. הוא ודאי ירצה </w:t>
      </w:r>
      <w:bookmarkStart w:id="10077" w:name="_ETM_Q24_225548"/>
      <w:bookmarkEnd w:id="10077"/>
      <w:r>
        <w:rPr>
          <w:rFonts w:hint="cs"/>
          <w:rtl/>
        </w:rPr>
        <w:t xml:space="preserve">להשתתף בדיון הזה. </w:t>
      </w:r>
    </w:p>
    <w:p w:rsidR="00FA22A0" w:rsidRDefault="00FA22A0" w:rsidP="00B41C35">
      <w:pPr>
        <w:rPr>
          <w:rtl/>
        </w:rPr>
      </w:pPr>
      <w:bookmarkStart w:id="10078" w:name="_ETM_Q24_231709"/>
      <w:bookmarkStart w:id="10079" w:name="_ETM_Q24_231833"/>
      <w:bookmarkEnd w:id="10078"/>
      <w:bookmarkEnd w:id="10079"/>
    </w:p>
    <w:p w:rsidR="00FA22A0" w:rsidRDefault="00FA22A0" w:rsidP="007117F3">
      <w:pPr>
        <w:rPr>
          <w:rtl/>
        </w:rPr>
      </w:pPr>
      <w:bookmarkStart w:id="10080" w:name="_ETM_Q24_231869"/>
      <w:bookmarkStart w:id="10081" w:name="_ETM_Q24_231952"/>
      <w:bookmarkEnd w:id="10080"/>
      <w:bookmarkEnd w:id="10081"/>
      <w:r>
        <w:rPr>
          <w:rFonts w:hint="cs"/>
          <w:rtl/>
        </w:rPr>
        <w:t>על כל פנים,</w:t>
      </w:r>
      <w:r>
        <w:rPr>
          <w:rtl/>
        </w:rPr>
        <w:t xml:space="preserve"> </w:t>
      </w:r>
      <w:r>
        <w:rPr>
          <w:rFonts w:hint="cs"/>
          <w:rtl/>
        </w:rPr>
        <w:t xml:space="preserve">היא </w:t>
      </w:r>
      <w:r w:rsidRPr="00305DCC">
        <w:rPr>
          <w:rFonts w:hint="cs"/>
          <w:rtl/>
        </w:rPr>
        <w:t xml:space="preserve">נבנתה על בסיס </w:t>
      </w:r>
      <w:r>
        <w:rPr>
          <w:rFonts w:hint="cs"/>
          <w:rtl/>
        </w:rPr>
        <w:t>כמה</w:t>
      </w:r>
      <w:r w:rsidRPr="00305DCC">
        <w:rPr>
          <w:rFonts w:hint="cs"/>
          <w:rtl/>
        </w:rPr>
        <w:t xml:space="preserve"> הנחות</w:t>
      </w:r>
      <w:r>
        <w:rPr>
          <w:rFonts w:hint="cs"/>
          <w:rtl/>
        </w:rPr>
        <w:t>,</w:t>
      </w:r>
      <w:r w:rsidRPr="00305DCC">
        <w:rPr>
          <w:rFonts w:hint="cs"/>
          <w:rtl/>
        </w:rPr>
        <w:t xml:space="preserve"> וביניהן כי גיל הפרישה לנשים יועלה לגיל </w:t>
      </w:r>
      <w:r w:rsidRPr="00305DCC">
        <w:rPr>
          <w:lang w:bidi="en-US"/>
        </w:rPr>
        <w:t>64</w:t>
      </w:r>
      <w:r>
        <w:rPr>
          <w:rFonts w:hint="cs"/>
          <w:rtl/>
        </w:rPr>
        <w:t>,</w:t>
      </w:r>
      <w:r w:rsidRPr="00305DCC">
        <w:rPr>
          <w:rtl/>
        </w:rPr>
        <w:t xml:space="preserve"> </w:t>
      </w:r>
      <w:r w:rsidRPr="00305DCC">
        <w:rPr>
          <w:rFonts w:hint="cs"/>
          <w:rtl/>
        </w:rPr>
        <w:t xml:space="preserve">בהתאם להוראות הקבוע בחוק גיל פרישה, </w:t>
      </w:r>
      <w:proofErr w:type="spellStart"/>
      <w:r w:rsidRPr="00305DCC">
        <w:rPr>
          <w:rFonts w:hint="cs"/>
          <w:rtl/>
        </w:rPr>
        <w:t>התשס</w:t>
      </w:r>
      <w:r>
        <w:rPr>
          <w:rtl/>
        </w:rPr>
        <w:t>"</w:t>
      </w:r>
      <w:r w:rsidRPr="00305DCC">
        <w:rPr>
          <w:rFonts w:hint="cs"/>
          <w:rtl/>
        </w:rPr>
        <w:t>ד</w:t>
      </w:r>
      <w:proofErr w:type="spellEnd"/>
      <w:r w:rsidR="00214018">
        <w:rPr>
          <w:rtl/>
        </w:rPr>
        <w:t>–</w:t>
      </w:r>
      <w:r w:rsidRPr="00305DCC">
        <w:rPr>
          <w:lang w:bidi="en-US"/>
        </w:rPr>
        <w:t>2004</w:t>
      </w:r>
      <w:r w:rsidRPr="00305DCC">
        <w:rPr>
          <w:rtl/>
        </w:rPr>
        <w:t>.</w:t>
      </w:r>
      <w:r>
        <w:rPr>
          <w:rFonts w:hint="cs"/>
          <w:rtl/>
        </w:rPr>
        <w:t xml:space="preserve"> </w:t>
      </w:r>
      <w:r w:rsidR="007117F3">
        <w:rPr>
          <w:rFonts w:hint="cs"/>
          <w:rtl/>
        </w:rPr>
        <w:t>ב</w:t>
      </w:r>
      <w:r w:rsidRPr="00305DCC">
        <w:rPr>
          <w:rFonts w:hint="cs"/>
          <w:rtl/>
        </w:rPr>
        <w:t xml:space="preserve">תיקוני חקיקה במהלך השנים דחו את העלאת גיל הפרישה לנשים, </w:t>
      </w:r>
      <w:r w:rsidR="007117F3">
        <w:rPr>
          <w:rFonts w:hint="cs"/>
          <w:rtl/>
        </w:rPr>
        <w:t>ו</w:t>
      </w:r>
      <w:r w:rsidRPr="00305DCC">
        <w:rPr>
          <w:rFonts w:hint="cs"/>
          <w:rtl/>
        </w:rPr>
        <w:t>כתוצאה מתיקון מס</w:t>
      </w:r>
      <w:r>
        <w:rPr>
          <w:rtl/>
        </w:rPr>
        <w:t>'</w:t>
      </w:r>
      <w:r w:rsidRPr="00305DCC">
        <w:rPr>
          <w:rFonts w:hint="cs"/>
          <w:rtl/>
        </w:rPr>
        <w:t xml:space="preserve"> </w:t>
      </w:r>
      <w:r w:rsidRPr="00305DCC">
        <w:rPr>
          <w:lang w:bidi="en-US"/>
        </w:rPr>
        <w:t>6</w:t>
      </w:r>
      <w:r w:rsidRPr="00305DCC">
        <w:rPr>
          <w:rtl/>
        </w:rPr>
        <w:t xml:space="preserve"> </w:t>
      </w:r>
      <w:r>
        <w:rPr>
          <w:rFonts w:hint="cs"/>
          <w:rtl/>
        </w:rPr>
        <w:t xml:space="preserve">לחוק </w:t>
      </w:r>
      <w:bookmarkStart w:id="10082" w:name="_ETM_Q24_246478"/>
      <w:bookmarkStart w:id="10083" w:name="_ETM_Q24_246542"/>
      <w:bookmarkEnd w:id="10082"/>
      <w:bookmarkEnd w:id="10083"/>
      <w:r w:rsidRPr="00305DCC">
        <w:rPr>
          <w:rFonts w:hint="cs"/>
          <w:rtl/>
        </w:rPr>
        <w:t xml:space="preserve">גיל הפרישה לנשים לא עלה לגיל </w:t>
      </w:r>
      <w:r w:rsidRPr="00305DCC">
        <w:rPr>
          <w:lang w:bidi="en-US"/>
        </w:rPr>
        <w:t>64</w:t>
      </w:r>
      <w:r w:rsidRPr="00305DCC">
        <w:rPr>
          <w:rtl/>
        </w:rPr>
        <w:t xml:space="preserve"> </w:t>
      </w:r>
      <w:r w:rsidRPr="00305DCC">
        <w:rPr>
          <w:rFonts w:hint="cs"/>
          <w:rtl/>
        </w:rPr>
        <w:t>ונקבע</w:t>
      </w:r>
      <w:r>
        <w:rPr>
          <w:rFonts w:hint="cs"/>
          <w:rtl/>
        </w:rPr>
        <w:t>, לצערי,</w:t>
      </w:r>
      <w:r w:rsidRPr="00305DCC">
        <w:rPr>
          <w:rFonts w:hint="cs"/>
          <w:rtl/>
        </w:rPr>
        <w:t xml:space="preserve"> על גיל </w:t>
      </w:r>
      <w:r w:rsidRPr="00305DCC">
        <w:rPr>
          <w:lang w:bidi="en-US"/>
        </w:rPr>
        <w:t>62</w:t>
      </w:r>
      <w:r w:rsidRPr="00305DCC">
        <w:rPr>
          <w:rtl/>
        </w:rPr>
        <w:t>.</w:t>
      </w:r>
    </w:p>
    <w:p w:rsidR="00FA22A0" w:rsidRPr="00305DCC" w:rsidRDefault="00FA22A0" w:rsidP="00B41C35">
      <w:bookmarkStart w:id="10084" w:name="_ETM_Q24_258449"/>
      <w:bookmarkStart w:id="10085" w:name="_ETM_Q24_258530"/>
      <w:bookmarkEnd w:id="10084"/>
      <w:bookmarkEnd w:id="10085"/>
    </w:p>
    <w:p w:rsidR="00FA22A0" w:rsidRPr="00305DCC" w:rsidRDefault="00FA22A0" w:rsidP="007117F3">
      <w:pPr>
        <w:rPr>
          <w:rtl/>
        </w:rPr>
      </w:pPr>
      <w:r w:rsidRPr="00305DCC">
        <w:rPr>
          <w:rFonts w:hint="cs"/>
          <w:rtl/>
        </w:rPr>
        <w:t xml:space="preserve">להעלאת גיל הפרישה חשיבות רבה, </w:t>
      </w:r>
      <w:r>
        <w:rPr>
          <w:rFonts w:hint="cs"/>
          <w:rtl/>
        </w:rPr>
        <w:t xml:space="preserve">מירב, </w:t>
      </w:r>
      <w:bookmarkStart w:id="10086" w:name="_ETM_Q24_258710"/>
      <w:bookmarkEnd w:id="10086"/>
      <w:r w:rsidRPr="00305DCC">
        <w:rPr>
          <w:rFonts w:hint="cs"/>
          <w:rtl/>
        </w:rPr>
        <w:t>הן למשק בכללותו והן לנשים</w:t>
      </w:r>
      <w:r>
        <w:rPr>
          <w:rFonts w:hint="cs"/>
          <w:rtl/>
        </w:rPr>
        <w:t xml:space="preserve"> בפרט: </w:t>
      </w:r>
      <w:bookmarkStart w:id="10087" w:name="_ETM_Q24_263000"/>
      <w:bookmarkEnd w:id="10087"/>
      <w:r w:rsidRPr="00305DCC">
        <w:rPr>
          <w:rFonts w:hint="cs"/>
          <w:rtl/>
        </w:rPr>
        <w:t>העלאת גיל הפרישה קריטית לשילוב נשים מבוגרות בשוק העבודה; כ-</w:t>
      </w:r>
      <w:r w:rsidRPr="00305DCC">
        <w:rPr>
          <w:lang w:bidi="en-US"/>
        </w:rPr>
        <w:t>10,000</w:t>
      </w:r>
      <w:r w:rsidRPr="00305DCC">
        <w:rPr>
          <w:rtl/>
        </w:rPr>
        <w:t xml:space="preserve"> </w:t>
      </w:r>
      <w:r w:rsidRPr="00305DCC">
        <w:rPr>
          <w:rFonts w:hint="cs"/>
          <w:rtl/>
        </w:rPr>
        <w:t>נשים צפויות להמשיך להיות מועסקות בעקבות צעד זה.</w:t>
      </w:r>
      <w:r>
        <w:rPr>
          <w:rFonts w:hint="cs"/>
          <w:rtl/>
        </w:rPr>
        <w:t xml:space="preserve"> אני לא מדבר על נשים במקצועות מצוקה </w:t>
      </w:r>
      <w:bookmarkStart w:id="10088" w:name="_ETM_Q24_275835"/>
      <w:bookmarkEnd w:id="10088"/>
      <w:r>
        <w:rPr>
          <w:rFonts w:hint="cs"/>
          <w:rtl/>
        </w:rPr>
        <w:t xml:space="preserve">ובמקצועות שוחקים, לא זה. להן צריך לתת להן טיפול ספציפי </w:t>
      </w:r>
      <w:bookmarkStart w:id="10089" w:name="_ETM_Q24_279063"/>
      <w:bookmarkEnd w:id="10089"/>
      <w:r>
        <w:rPr>
          <w:rFonts w:hint="cs"/>
          <w:rtl/>
        </w:rPr>
        <w:t>ומיוחד.</w:t>
      </w:r>
      <w:bookmarkStart w:id="10090" w:name="_ETM_Q24_281656"/>
      <w:bookmarkEnd w:id="10090"/>
      <w:r w:rsidR="007117F3">
        <w:rPr>
          <w:rFonts w:hint="cs"/>
          <w:rtl/>
        </w:rPr>
        <w:t xml:space="preserve"> </w:t>
      </w:r>
      <w:bookmarkStart w:id="10091" w:name="_ETM_Q24_281773"/>
      <w:bookmarkEnd w:id="10091"/>
      <w:r w:rsidRPr="00305DCC">
        <w:rPr>
          <w:rFonts w:hint="cs"/>
          <w:rtl/>
        </w:rPr>
        <w:t>העלאת גיל הפרישה תגדיל באופן משמעותי את הקצבה הפנסיונית של נשים</w:t>
      </w:r>
      <w:r>
        <w:rPr>
          <w:rFonts w:hint="cs"/>
          <w:rtl/>
        </w:rPr>
        <w:t xml:space="preserve">: </w:t>
      </w:r>
      <w:r w:rsidRPr="00305DCC">
        <w:rPr>
          <w:rFonts w:hint="cs"/>
          <w:rtl/>
        </w:rPr>
        <w:t xml:space="preserve">על כל שנה של דחיית הפרישה קצבתה הפנסיונית של אישה </w:t>
      </w:r>
      <w:r>
        <w:rPr>
          <w:rFonts w:hint="cs"/>
          <w:rtl/>
        </w:rPr>
        <w:t>תגדל ב</w:t>
      </w:r>
      <w:r w:rsidRPr="00305DCC">
        <w:rPr>
          <w:rFonts w:hint="cs"/>
          <w:rtl/>
        </w:rPr>
        <w:t>-</w:t>
      </w:r>
      <w:r>
        <w:rPr>
          <w:lang w:bidi="en-US"/>
        </w:rPr>
        <w:t>9%</w:t>
      </w:r>
      <w:r>
        <w:rPr>
          <w:rFonts w:hint="cs"/>
          <w:rtl/>
        </w:rPr>
        <w:t>.</w:t>
      </w:r>
      <w:r w:rsidR="007117F3">
        <w:rPr>
          <w:rFonts w:hint="cs"/>
          <w:rtl/>
        </w:rPr>
        <w:t xml:space="preserve"> </w:t>
      </w:r>
      <w:bookmarkStart w:id="10092" w:name="_ETM_Q24_287000"/>
      <w:bookmarkEnd w:id="10092"/>
      <w:r>
        <w:rPr>
          <w:rFonts w:hint="cs"/>
          <w:rtl/>
        </w:rPr>
        <w:t>נ</w:t>
      </w:r>
      <w:r w:rsidRPr="00305DCC">
        <w:rPr>
          <w:rFonts w:hint="cs"/>
          <w:rtl/>
        </w:rPr>
        <w:t>וכח המגמות הדמוגרפיות</w:t>
      </w:r>
      <w:r>
        <w:rPr>
          <w:rFonts w:hint="cs"/>
          <w:rtl/>
        </w:rPr>
        <w:t>,</w:t>
      </w:r>
      <w:r w:rsidRPr="00305DCC">
        <w:rPr>
          <w:rFonts w:hint="cs"/>
          <w:rtl/>
        </w:rPr>
        <w:t xml:space="preserve"> ובראשן עליית תוחלת החיים והזדקנות האוכלוסייה, העלאת גיל הפרישה נדרשת כדי לשמור על יכולתו של המוסד לביטוח הלאומי לשלם קצבאות גם בעתיד.</w:t>
      </w:r>
    </w:p>
    <w:p w:rsidR="00FA22A0" w:rsidRDefault="00FA22A0" w:rsidP="00B41C35">
      <w:pPr>
        <w:rPr>
          <w:rtl/>
        </w:rPr>
      </w:pPr>
    </w:p>
    <w:p w:rsidR="00FA22A0" w:rsidRDefault="00FA22A0" w:rsidP="007117F3">
      <w:pPr>
        <w:rPr>
          <w:rtl/>
        </w:rPr>
      </w:pPr>
      <w:bookmarkStart w:id="10093" w:name="_ETM_Q24_289000"/>
      <w:bookmarkEnd w:id="10093"/>
      <w:r w:rsidRPr="00305DCC">
        <w:rPr>
          <w:rFonts w:hint="cs"/>
          <w:rtl/>
        </w:rPr>
        <w:t>העלאת גיל הפרישה תלווה בכלים משלימים</w:t>
      </w:r>
      <w:r>
        <w:rPr>
          <w:rFonts w:hint="cs"/>
          <w:rtl/>
        </w:rPr>
        <w:t xml:space="preserve">, כפי שאמרתי, במיוחד לגבי </w:t>
      </w:r>
      <w:bookmarkStart w:id="10094" w:name="_ETM_Q24_307986"/>
      <w:bookmarkEnd w:id="10094"/>
      <w:r>
        <w:rPr>
          <w:rFonts w:hint="cs"/>
          <w:rtl/>
        </w:rPr>
        <w:t>נשים שעובדות במקצועות שוחקים, בהתאם לה</w:t>
      </w:r>
      <w:r w:rsidRPr="00305DCC">
        <w:rPr>
          <w:rFonts w:hint="cs"/>
          <w:rtl/>
        </w:rPr>
        <w:t>מלצ</w:t>
      </w:r>
      <w:r>
        <w:rPr>
          <w:rFonts w:hint="cs"/>
          <w:rtl/>
        </w:rPr>
        <w:t>ות הוועדה הציבורית שעסקה בסוגיה. יש</w:t>
      </w:r>
      <w:r w:rsidRPr="00305DCC">
        <w:rPr>
          <w:rFonts w:hint="cs"/>
          <w:rtl/>
        </w:rPr>
        <w:t xml:space="preserve"> כלים שנועדו לסייע לנשים העלולות להיפגע מצעד זה, ובהם:</w:t>
      </w:r>
      <w:r>
        <w:rPr>
          <w:rFonts w:hint="cs"/>
          <w:rtl/>
        </w:rPr>
        <w:t xml:space="preserve"> </w:t>
      </w:r>
      <w:r w:rsidRPr="00305DCC">
        <w:rPr>
          <w:rFonts w:hint="cs"/>
          <w:rtl/>
        </w:rPr>
        <w:t>הכפלת מענק עבודה לנשים מבוגרות;</w:t>
      </w:r>
      <w:r>
        <w:rPr>
          <w:rFonts w:hint="cs"/>
          <w:rtl/>
        </w:rPr>
        <w:t xml:space="preserve"> </w:t>
      </w:r>
      <w:r w:rsidRPr="00305DCC">
        <w:rPr>
          <w:rFonts w:hint="cs"/>
          <w:rtl/>
        </w:rPr>
        <w:t xml:space="preserve">הארכת משך </w:t>
      </w:r>
      <w:r>
        <w:rPr>
          <w:rFonts w:hint="cs"/>
          <w:rtl/>
        </w:rPr>
        <w:t xml:space="preserve">הזכאות לדמי אבטלה לנשים מבוגרות </w:t>
      </w:r>
      <w:r w:rsidR="00214018">
        <w:rPr>
          <w:rFonts w:hint="eastAsia"/>
          <w:rtl/>
        </w:rPr>
        <w:t>–</w:t>
      </w:r>
      <w:r w:rsidR="007117F3">
        <w:rPr>
          <w:rFonts w:hint="eastAsia"/>
          <w:rtl/>
        </w:rPr>
        <w:t xml:space="preserve"> </w:t>
      </w:r>
      <w:r>
        <w:rPr>
          <w:rFonts w:hint="cs"/>
          <w:rtl/>
        </w:rPr>
        <w:t xml:space="preserve">גם זו </w:t>
      </w:r>
      <w:bookmarkStart w:id="10095" w:name="_ETM_Q24_326995"/>
      <w:bookmarkEnd w:id="10095"/>
      <w:r>
        <w:rPr>
          <w:rFonts w:hint="cs"/>
          <w:rtl/>
        </w:rPr>
        <w:t>נקודה מאוד חשובה</w:t>
      </w:r>
      <w:r w:rsidR="007117F3">
        <w:rPr>
          <w:rFonts w:hint="cs"/>
          <w:rtl/>
        </w:rPr>
        <w:t>;</w:t>
      </w:r>
      <w:r>
        <w:rPr>
          <w:rFonts w:hint="cs"/>
          <w:rtl/>
        </w:rPr>
        <w:t xml:space="preserve"> </w:t>
      </w:r>
      <w:r w:rsidRPr="00305DCC">
        <w:rPr>
          <w:rFonts w:hint="cs"/>
          <w:rtl/>
        </w:rPr>
        <w:t xml:space="preserve">הקצאת מאות מיליוני </w:t>
      </w:r>
      <w:r>
        <w:rPr>
          <w:rFonts w:hint="cs"/>
          <w:rtl/>
        </w:rPr>
        <w:t>שקלים</w:t>
      </w:r>
      <w:r w:rsidRPr="00305DCC">
        <w:rPr>
          <w:rFonts w:hint="cs"/>
          <w:rtl/>
        </w:rPr>
        <w:t xml:space="preserve"> לת</w:t>
      </w:r>
      <w:r>
        <w:rPr>
          <w:rFonts w:hint="cs"/>
          <w:rtl/>
        </w:rPr>
        <w:t>ו</w:t>
      </w:r>
      <w:r w:rsidRPr="00305DCC">
        <w:rPr>
          <w:rFonts w:hint="cs"/>
          <w:rtl/>
        </w:rPr>
        <w:t>כניות הכשרה והשמה מקצועית ייעודיות למבוגרים.</w:t>
      </w:r>
    </w:p>
    <w:p w:rsidR="00FA22A0" w:rsidRPr="00305DCC" w:rsidRDefault="00FA22A0" w:rsidP="00B41C35">
      <w:pPr>
        <w:rPr>
          <w:rtl/>
        </w:rPr>
      </w:pPr>
      <w:bookmarkStart w:id="10096" w:name="_ETM_Q24_337941"/>
      <w:bookmarkStart w:id="10097" w:name="_ETM_Q24_338029"/>
      <w:bookmarkEnd w:id="10096"/>
      <w:bookmarkEnd w:id="10097"/>
    </w:p>
    <w:p w:rsidR="00FA22A0" w:rsidRDefault="00FA22A0" w:rsidP="007117F3">
      <w:pPr>
        <w:rPr>
          <w:rtl/>
        </w:rPr>
      </w:pPr>
      <w:r w:rsidRPr="00305DCC">
        <w:rPr>
          <w:rFonts w:hint="cs"/>
          <w:rtl/>
        </w:rPr>
        <w:t xml:space="preserve">עקב אי-העלאת גיל הפרישה לנשים כאמור ביום </w:t>
      </w:r>
      <w:r w:rsidRPr="00305DCC">
        <w:rPr>
          <w:lang w:bidi="en-US"/>
        </w:rPr>
        <w:t>20</w:t>
      </w:r>
      <w:r w:rsidRPr="00305DCC">
        <w:rPr>
          <w:rtl/>
        </w:rPr>
        <w:t xml:space="preserve"> </w:t>
      </w:r>
      <w:r w:rsidRPr="00305DCC">
        <w:rPr>
          <w:rFonts w:hint="cs"/>
          <w:rtl/>
        </w:rPr>
        <w:t xml:space="preserve">במרץ </w:t>
      </w:r>
      <w:r w:rsidRPr="00305DCC">
        <w:rPr>
          <w:lang w:bidi="en-US"/>
        </w:rPr>
        <w:t>2018</w:t>
      </w:r>
      <w:r w:rsidRPr="00305DCC">
        <w:rPr>
          <w:rtl/>
        </w:rPr>
        <w:t xml:space="preserve"> </w:t>
      </w:r>
      <w:r w:rsidRPr="00305DCC">
        <w:rPr>
          <w:rFonts w:hint="cs"/>
          <w:rtl/>
        </w:rPr>
        <w:t xml:space="preserve">התקבל אצל הממונה דאז מכתב מהמנהל המיוחד של הקרנות </w:t>
      </w:r>
      <w:r>
        <w:rPr>
          <w:rFonts w:hint="cs"/>
          <w:rtl/>
        </w:rPr>
        <w:t>ו</w:t>
      </w:r>
      <w:r w:rsidRPr="00305DCC">
        <w:rPr>
          <w:rFonts w:hint="cs"/>
          <w:rtl/>
        </w:rPr>
        <w:t>בו ביקש האחרון להפעיל את מנגנון האיזון האקטוארי באמצעות הפחתת זכויות לעמיתים. לפי מנגנון זה, במקרה שבו קיים ג</w:t>
      </w:r>
      <w:r>
        <w:rPr>
          <w:rFonts w:hint="cs"/>
          <w:rtl/>
        </w:rPr>
        <w:t>י</w:t>
      </w:r>
      <w:r w:rsidRPr="00305DCC">
        <w:rPr>
          <w:rFonts w:hint="cs"/>
          <w:rtl/>
        </w:rPr>
        <w:t>רעון אקטוארי הנובע בין היתר מהגדלת התחייבויו</w:t>
      </w:r>
      <w:r>
        <w:rPr>
          <w:rFonts w:hint="cs"/>
          <w:rtl/>
        </w:rPr>
        <w:t>ת של הקרן בשל שינוי בהוראות הדין</w:t>
      </w:r>
      <w:r w:rsidRPr="00305DCC">
        <w:rPr>
          <w:rFonts w:hint="cs"/>
          <w:rtl/>
        </w:rPr>
        <w:t>, רשאית הקרן לפנות לממונה על שוק ההון ולקבל את אישורו להפחתת זכויות.</w:t>
      </w:r>
    </w:p>
    <w:p w:rsidR="00FA22A0" w:rsidRPr="00305DCC" w:rsidRDefault="00FA22A0" w:rsidP="00B41C35">
      <w:pPr>
        <w:rPr>
          <w:rtl/>
        </w:rPr>
      </w:pPr>
      <w:bookmarkStart w:id="10098" w:name="_ETM_Q24_366117"/>
      <w:bookmarkStart w:id="10099" w:name="_ETM_Q24_366196"/>
      <w:bookmarkEnd w:id="10098"/>
      <w:bookmarkEnd w:id="10099"/>
    </w:p>
    <w:p w:rsidR="00FA22A0" w:rsidRDefault="00FA22A0" w:rsidP="007117F3">
      <w:pPr>
        <w:rPr>
          <w:rtl/>
        </w:rPr>
      </w:pPr>
      <w:r w:rsidRPr="00305DCC">
        <w:rPr>
          <w:rFonts w:hint="cs"/>
          <w:rtl/>
        </w:rPr>
        <w:t>לאחר בחינת הדברים הממונה על שוק ההון</w:t>
      </w:r>
      <w:r w:rsidRPr="00B16049">
        <w:rPr>
          <w:rFonts w:hint="cs"/>
          <w:rtl/>
        </w:rPr>
        <w:t xml:space="preserve"> </w:t>
      </w:r>
      <w:r>
        <w:rPr>
          <w:rFonts w:hint="cs"/>
          <w:rtl/>
        </w:rPr>
        <w:t xml:space="preserve">דאז דורית </w:t>
      </w:r>
      <w:proofErr w:type="spellStart"/>
      <w:r>
        <w:rPr>
          <w:rFonts w:hint="cs"/>
          <w:rtl/>
        </w:rPr>
        <w:t>סלינגר</w:t>
      </w:r>
      <w:proofErr w:type="spellEnd"/>
      <w:r>
        <w:rPr>
          <w:rFonts w:hint="cs"/>
          <w:rtl/>
        </w:rPr>
        <w:t xml:space="preserve"> </w:t>
      </w:r>
      <w:r w:rsidRPr="00305DCC">
        <w:rPr>
          <w:rFonts w:hint="cs"/>
          <w:rtl/>
        </w:rPr>
        <w:t>החליטה לאשר את הבקשה. עם זאת, לאור ה</w:t>
      </w:r>
      <w:r>
        <w:rPr>
          <w:rFonts w:hint="cs"/>
          <w:rtl/>
        </w:rPr>
        <w:t>ה</w:t>
      </w:r>
      <w:r w:rsidRPr="00305DCC">
        <w:rPr>
          <w:rFonts w:hint="cs"/>
          <w:rtl/>
        </w:rPr>
        <w:t xml:space="preserve">תקדמות </w:t>
      </w:r>
      <w:r>
        <w:rPr>
          <w:rFonts w:hint="cs"/>
          <w:rtl/>
        </w:rPr>
        <w:t xml:space="preserve">במשא </w:t>
      </w:r>
      <w:bookmarkStart w:id="10100" w:name="_ETM_Q24_373000"/>
      <w:bookmarkEnd w:id="10100"/>
      <w:r>
        <w:rPr>
          <w:rFonts w:hint="cs"/>
          <w:rtl/>
        </w:rPr>
        <w:t xml:space="preserve">ומתן </w:t>
      </w:r>
      <w:r w:rsidRPr="00305DCC">
        <w:rPr>
          <w:rFonts w:hint="cs"/>
          <w:rtl/>
        </w:rPr>
        <w:t xml:space="preserve">עם הגורמים הרלוונטיים בממשלה ובכנסת </w:t>
      </w:r>
      <w:r w:rsidR="007117F3">
        <w:rPr>
          <w:rFonts w:hint="cs"/>
          <w:rtl/>
        </w:rPr>
        <w:t>ע</w:t>
      </w:r>
      <w:r w:rsidRPr="00305DCC">
        <w:rPr>
          <w:rFonts w:hint="cs"/>
          <w:rtl/>
        </w:rPr>
        <w:t>ל</w:t>
      </w:r>
      <w:r w:rsidR="007117F3">
        <w:rPr>
          <w:rFonts w:hint="cs"/>
          <w:rtl/>
        </w:rPr>
        <w:t xml:space="preserve"> </w:t>
      </w:r>
      <w:r w:rsidRPr="00305DCC">
        <w:rPr>
          <w:rFonts w:hint="cs"/>
          <w:rtl/>
        </w:rPr>
        <w:t>העלאת גיל הפרישה לנשים החליטה הממונה לאשר את בקשת הקרנות לאיזון</w:t>
      </w:r>
      <w:r>
        <w:rPr>
          <w:rFonts w:hint="cs"/>
          <w:rtl/>
        </w:rPr>
        <w:t>,</w:t>
      </w:r>
      <w:r w:rsidRPr="00305DCC">
        <w:rPr>
          <w:rFonts w:hint="cs"/>
          <w:rtl/>
        </w:rPr>
        <w:t xml:space="preserve"> כך שהפחתת הקצבאות שמשלמות הקרנות תיעשה מחודש יוני </w:t>
      </w:r>
      <w:r w:rsidRPr="00305DCC">
        <w:rPr>
          <w:lang w:bidi="en-US"/>
        </w:rPr>
        <w:t>2019</w:t>
      </w:r>
      <w:r w:rsidRPr="00305DCC">
        <w:rPr>
          <w:rtl/>
        </w:rPr>
        <w:t xml:space="preserve"> </w:t>
      </w:r>
      <w:r>
        <w:rPr>
          <w:rFonts w:hint="cs"/>
          <w:rtl/>
        </w:rPr>
        <w:t>ואילך,</w:t>
      </w:r>
      <w:r w:rsidRPr="00305DCC">
        <w:rPr>
          <w:rFonts w:hint="cs"/>
          <w:rtl/>
        </w:rPr>
        <w:t xml:space="preserve"> על רקע האפשרות להעלאת גיל הפרישה, אשר אם אכן תחול ייתכן </w:t>
      </w:r>
      <w:r w:rsidR="007117F3">
        <w:rPr>
          <w:rFonts w:hint="cs"/>
          <w:rtl/>
        </w:rPr>
        <w:t>ש</w:t>
      </w:r>
      <w:r w:rsidRPr="00305DCC">
        <w:rPr>
          <w:rFonts w:hint="cs"/>
          <w:rtl/>
        </w:rPr>
        <w:t>יתייתר הצורך באיזון אקטוארי</w:t>
      </w:r>
      <w:r w:rsidR="007117F3">
        <w:rPr>
          <w:rFonts w:hint="cs"/>
          <w:rtl/>
        </w:rPr>
        <w:t>,</w:t>
      </w:r>
      <w:r w:rsidRPr="00305DCC">
        <w:rPr>
          <w:rFonts w:hint="cs"/>
          <w:rtl/>
        </w:rPr>
        <w:t xml:space="preserve"> במלואו או בחלקו.</w:t>
      </w:r>
    </w:p>
    <w:p w:rsidR="00FA22A0" w:rsidRPr="00305DCC" w:rsidRDefault="00FA22A0" w:rsidP="00B41C35">
      <w:pPr>
        <w:rPr>
          <w:rtl/>
        </w:rPr>
      </w:pPr>
      <w:bookmarkStart w:id="10101" w:name="_ETM_Q24_395677"/>
      <w:bookmarkStart w:id="10102" w:name="_ETM_Q24_395763"/>
      <w:bookmarkEnd w:id="10101"/>
      <w:bookmarkEnd w:id="10102"/>
    </w:p>
    <w:p w:rsidR="00FA22A0" w:rsidRDefault="00FA22A0" w:rsidP="007117F3">
      <w:pPr>
        <w:rPr>
          <w:rtl/>
        </w:rPr>
      </w:pPr>
      <w:r w:rsidRPr="00305DCC">
        <w:rPr>
          <w:rFonts w:hint="cs"/>
          <w:rtl/>
        </w:rPr>
        <w:t>בעקבות פיזור הכנסת ה</w:t>
      </w:r>
      <w:r w:rsidR="007117F3">
        <w:rPr>
          <w:rFonts w:hint="cs"/>
          <w:rtl/>
        </w:rPr>
        <w:t xml:space="preserve">עשרים-ואחת </w:t>
      </w:r>
      <w:r>
        <w:rPr>
          <w:rFonts w:hint="cs"/>
          <w:rtl/>
        </w:rPr>
        <w:t xml:space="preserve">אנחנו נמצאים </w:t>
      </w:r>
      <w:bookmarkStart w:id="10103" w:name="_ETM_Q24_399019"/>
      <w:bookmarkEnd w:id="10103"/>
      <w:r>
        <w:rPr>
          <w:rFonts w:hint="cs"/>
          <w:rtl/>
        </w:rPr>
        <w:t>באיזשהו כאוס</w:t>
      </w:r>
      <w:r w:rsidR="007117F3">
        <w:rPr>
          <w:rFonts w:hint="cs"/>
          <w:rtl/>
        </w:rPr>
        <w:t>.</w:t>
      </w:r>
      <w:r w:rsidRPr="00305DCC">
        <w:rPr>
          <w:rtl/>
        </w:rPr>
        <w:t xml:space="preserve"> </w:t>
      </w:r>
      <w:r w:rsidRPr="00305DCC">
        <w:rPr>
          <w:rFonts w:hint="cs"/>
          <w:rtl/>
        </w:rPr>
        <w:t xml:space="preserve">נוצר מצב ייחודי שלא ניתן היה לצפות מראש ואשר הקשה על האפשרות לקדם חקיקה בנושא העלאת גיל הפרישה. הניסיונות להעלאת גיל פרישה לנשים </w:t>
      </w:r>
      <w:r w:rsidR="007117F3">
        <w:rPr>
          <w:rFonts w:hint="cs"/>
          <w:rtl/>
        </w:rPr>
        <w:t>נמשכו</w:t>
      </w:r>
      <w:r w:rsidRPr="00305DCC">
        <w:rPr>
          <w:rFonts w:hint="cs"/>
          <w:rtl/>
        </w:rPr>
        <w:t>, תוך מחויבות נציגי הכנסת והממשלה</w:t>
      </w:r>
      <w:r>
        <w:rPr>
          <w:rFonts w:hint="cs"/>
          <w:rtl/>
        </w:rPr>
        <w:t>,</w:t>
      </w:r>
      <w:r w:rsidRPr="00305DCC">
        <w:rPr>
          <w:rFonts w:hint="cs"/>
          <w:rtl/>
        </w:rPr>
        <w:t xml:space="preserve"> שבאה לידי ביטוי בדיון שהתקיים בוועדת הכספים הזמנית של הכנסת בנושא </w:t>
      </w:r>
      <w:r>
        <w:rPr>
          <w:rFonts w:hint="cs"/>
          <w:rtl/>
        </w:rPr>
        <w:t xml:space="preserve">זה </w:t>
      </w:r>
      <w:r w:rsidRPr="00305DCC">
        <w:rPr>
          <w:rFonts w:hint="cs"/>
          <w:rtl/>
        </w:rPr>
        <w:t xml:space="preserve">ביום </w:t>
      </w:r>
      <w:r w:rsidRPr="00305DCC">
        <w:rPr>
          <w:lang w:bidi="en-US"/>
        </w:rPr>
        <w:t>5</w:t>
      </w:r>
      <w:r w:rsidRPr="00305DCC">
        <w:rPr>
          <w:rtl/>
        </w:rPr>
        <w:t xml:space="preserve"> </w:t>
      </w:r>
      <w:r w:rsidRPr="00305DCC">
        <w:rPr>
          <w:rFonts w:hint="cs"/>
          <w:rtl/>
        </w:rPr>
        <w:t xml:space="preserve">ביוני </w:t>
      </w:r>
      <w:r w:rsidRPr="00305DCC">
        <w:rPr>
          <w:lang w:bidi="en-US"/>
        </w:rPr>
        <w:t>2019</w:t>
      </w:r>
      <w:r w:rsidRPr="00305DCC">
        <w:rPr>
          <w:rtl/>
        </w:rPr>
        <w:t xml:space="preserve"> </w:t>
      </w:r>
      <w:r w:rsidRPr="00305DCC">
        <w:rPr>
          <w:rFonts w:hint="cs"/>
          <w:rtl/>
        </w:rPr>
        <w:t>ובפרסום תזכיר חוק לתיקון חוק גיל פרישה אשר הופץ על</w:t>
      </w:r>
      <w:r>
        <w:rPr>
          <w:rFonts w:hint="cs"/>
          <w:rtl/>
        </w:rPr>
        <w:t xml:space="preserve"> </w:t>
      </w:r>
      <w:r w:rsidRPr="00305DCC">
        <w:rPr>
          <w:rFonts w:hint="cs"/>
          <w:rtl/>
        </w:rPr>
        <w:t>ידי שר האוצר</w:t>
      </w:r>
      <w:r>
        <w:rPr>
          <w:rFonts w:hint="cs"/>
          <w:rtl/>
        </w:rPr>
        <w:t xml:space="preserve">, </w:t>
      </w:r>
      <w:bookmarkStart w:id="10104" w:name="_ETM_Q24_428364"/>
      <w:bookmarkStart w:id="10105" w:name="_ETM_Q24_428450"/>
      <w:bookmarkEnd w:id="10104"/>
      <w:bookmarkEnd w:id="10105"/>
      <w:r w:rsidRPr="00305DCC">
        <w:rPr>
          <w:rFonts w:hint="cs"/>
          <w:rtl/>
        </w:rPr>
        <w:t xml:space="preserve">על דעת ראש הממשלה, בהתאם להמלצות הוועדה הציבורית משנת </w:t>
      </w:r>
      <w:r w:rsidRPr="00305DCC">
        <w:rPr>
          <w:lang w:bidi="en-US"/>
        </w:rPr>
        <w:t>2016</w:t>
      </w:r>
      <w:r w:rsidRPr="00305DCC">
        <w:rPr>
          <w:rtl/>
        </w:rPr>
        <w:t xml:space="preserve">. </w:t>
      </w:r>
      <w:r w:rsidRPr="00305DCC">
        <w:rPr>
          <w:rFonts w:hint="cs"/>
          <w:rtl/>
        </w:rPr>
        <w:t xml:space="preserve">בתזכיר החוק האמור הוצע מתווה להעלאת גיל הפרישה באופן שישפיע על שיעור ההפחתה הנדרש. נוכח זאת הוחלט כי הפחתת הקצבאות תיעשה מחודש אפריל </w:t>
      </w:r>
      <w:r w:rsidRPr="00305DCC">
        <w:rPr>
          <w:lang w:bidi="en-US"/>
        </w:rPr>
        <w:t>2020</w:t>
      </w:r>
      <w:r w:rsidRPr="00305DCC">
        <w:rPr>
          <w:rtl/>
        </w:rPr>
        <w:t xml:space="preserve"> </w:t>
      </w:r>
      <w:r w:rsidRPr="00305DCC">
        <w:rPr>
          <w:rFonts w:hint="cs"/>
          <w:rtl/>
        </w:rPr>
        <w:t>ואילך.</w:t>
      </w:r>
    </w:p>
    <w:p w:rsidR="00FA22A0" w:rsidRPr="00305DCC" w:rsidRDefault="00FA22A0" w:rsidP="00B41C35">
      <w:pPr>
        <w:rPr>
          <w:rtl/>
        </w:rPr>
      </w:pPr>
      <w:bookmarkStart w:id="10106" w:name="_ETM_Q24_442203"/>
      <w:bookmarkStart w:id="10107" w:name="_ETM_Q24_442284"/>
      <w:bookmarkEnd w:id="10106"/>
      <w:bookmarkEnd w:id="10107"/>
    </w:p>
    <w:p w:rsidR="00FA22A0" w:rsidRDefault="00FA22A0" w:rsidP="007117F3">
      <w:pPr>
        <w:rPr>
          <w:rtl/>
        </w:rPr>
      </w:pPr>
      <w:r w:rsidRPr="00305DCC">
        <w:rPr>
          <w:rFonts w:hint="cs"/>
          <w:rtl/>
        </w:rPr>
        <w:t>יודגש כי ההחלטה על אישור בקשת הקרנות לאיזון האקטוארי באופן האמור התקבלה לאחר לבטים רבים, שכן במקרה שבו גיל הפרישה לא מועלה קיים מחיר כלכלי הכרוך בהמשך תשלום קצבאות שאינן מופחתות. דחיית הפחתת הקצבאות משמעותה, בין היתר, הגדלת הגירעון והגדלת שיעור האיזון האקטוארי שיידרש לבצע בקרנות בעתיד באופן שיביא להפחתה נוספת בגובה ה</w:t>
      </w:r>
      <w:r>
        <w:rPr>
          <w:rFonts w:hint="cs"/>
          <w:rtl/>
        </w:rPr>
        <w:t xml:space="preserve">קצבאות, ככל שגיל הפרישה לא יעלה. נושא זה צריך לקבל טיפול דחוף </w:t>
      </w:r>
      <w:bookmarkStart w:id="10108" w:name="_ETM_Q24_469449"/>
      <w:bookmarkEnd w:id="10108"/>
      <w:proofErr w:type="spellStart"/>
      <w:r>
        <w:rPr>
          <w:rFonts w:hint="cs"/>
          <w:rtl/>
        </w:rPr>
        <w:t>ומיידי</w:t>
      </w:r>
      <w:proofErr w:type="spellEnd"/>
      <w:r>
        <w:rPr>
          <w:rFonts w:hint="cs"/>
          <w:rtl/>
        </w:rPr>
        <w:t xml:space="preserve">, אבל אין כנסת ואין ממשלה. </w:t>
      </w:r>
    </w:p>
    <w:p w:rsidR="00FA22A0" w:rsidRDefault="00FA22A0" w:rsidP="00B41C35">
      <w:pPr>
        <w:rPr>
          <w:rtl/>
        </w:rPr>
      </w:pPr>
      <w:bookmarkStart w:id="10109" w:name="_ETM_Q24_478121"/>
      <w:bookmarkStart w:id="10110" w:name="_ETM_Q24_478242"/>
      <w:bookmarkEnd w:id="10109"/>
      <w:bookmarkEnd w:id="10110"/>
    </w:p>
    <w:p w:rsidR="00FA22A0" w:rsidRDefault="00FA22A0" w:rsidP="007117F3">
      <w:pPr>
        <w:rPr>
          <w:rtl/>
        </w:rPr>
      </w:pPr>
      <w:bookmarkStart w:id="10111" w:name="_ETM_Q24_478713"/>
      <w:bookmarkStart w:id="10112" w:name="_ETM_Q24_478841"/>
      <w:bookmarkEnd w:id="10111"/>
      <w:bookmarkEnd w:id="10112"/>
      <w:r>
        <w:rPr>
          <w:rFonts w:hint="cs"/>
          <w:rtl/>
        </w:rPr>
        <w:t xml:space="preserve">טוב, אדוני, חיים כץ </w:t>
      </w:r>
      <w:bookmarkStart w:id="10113" w:name="_ETM_Q24_479753"/>
      <w:bookmarkEnd w:id="10113"/>
      <w:r>
        <w:rPr>
          <w:rFonts w:hint="cs"/>
          <w:rtl/>
        </w:rPr>
        <w:t>גם רוצה לדבר, אם תרשה לו.</w:t>
      </w:r>
    </w:p>
    <w:p w:rsidR="00FA22A0" w:rsidRDefault="00FA22A0" w:rsidP="00B41C35">
      <w:pPr>
        <w:rPr>
          <w:rtl/>
        </w:rPr>
      </w:pPr>
      <w:bookmarkStart w:id="10114" w:name="_ETM_Q24_477000"/>
      <w:bookmarkEnd w:id="10114"/>
    </w:p>
    <w:p w:rsidR="00FA22A0" w:rsidRDefault="00FA22A0" w:rsidP="00B41C35">
      <w:pPr>
        <w:pStyle w:val="af6"/>
        <w:rPr>
          <w:rtl/>
        </w:rPr>
      </w:pPr>
      <w:bookmarkStart w:id="10115" w:name="_ETM_Q24_478141"/>
      <w:bookmarkStart w:id="10116" w:name="_ETM_Q24_478274"/>
      <w:bookmarkStart w:id="10117" w:name="ET_yor_5463_2"/>
      <w:bookmarkEnd w:id="10115"/>
      <w:bookmarkEnd w:id="10116"/>
      <w:r w:rsidRPr="00DA3D68">
        <w:rPr>
          <w:rStyle w:val="TagStyle"/>
          <w:rtl/>
        </w:rPr>
        <w:t xml:space="preserve"> &lt;&lt; יור &gt;&gt;</w:t>
      </w:r>
      <w:r w:rsidRPr="007D0415">
        <w:rPr>
          <w:rStyle w:val="TagStyle"/>
          <w:rtl/>
        </w:rPr>
        <w:t xml:space="preserve"> </w:t>
      </w:r>
      <w:r>
        <w:rPr>
          <w:rtl/>
        </w:rPr>
        <w:t>היו"ר אחמד טיבי:</w:t>
      </w:r>
      <w:r w:rsidRPr="007D0415">
        <w:rPr>
          <w:rStyle w:val="TagStyle"/>
          <w:rtl/>
        </w:rPr>
        <w:t xml:space="preserve"> </w:t>
      </w:r>
      <w:r w:rsidRPr="00DA3D68">
        <w:rPr>
          <w:rStyle w:val="TagStyle"/>
          <w:rtl/>
        </w:rPr>
        <w:t>&lt;&lt; יור &gt;&gt;</w:t>
      </w:r>
      <w:r>
        <w:rPr>
          <w:rtl/>
        </w:rPr>
        <w:t xml:space="preserve"> </w:t>
      </w:r>
      <w:bookmarkEnd w:id="10117"/>
    </w:p>
    <w:p w:rsidR="00FA22A0" w:rsidRDefault="00FA22A0" w:rsidP="004C59D0">
      <w:pPr>
        <w:rPr>
          <w:rtl/>
        </w:rPr>
      </w:pPr>
    </w:p>
    <w:p w:rsidR="00FA22A0" w:rsidRDefault="00FA22A0" w:rsidP="007117F3">
      <w:pPr>
        <w:rPr>
          <w:rtl/>
        </w:rPr>
      </w:pPr>
      <w:r>
        <w:rPr>
          <w:rFonts w:hint="cs"/>
          <w:rtl/>
        </w:rPr>
        <w:t xml:space="preserve">אני מודה לך מאוד, מכובדי סגן </w:t>
      </w:r>
      <w:bookmarkStart w:id="10118" w:name="_ETM_Q24_481598"/>
      <w:bookmarkEnd w:id="10118"/>
      <w:r>
        <w:rPr>
          <w:rFonts w:hint="cs"/>
          <w:rtl/>
        </w:rPr>
        <w:t xml:space="preserve">השר. אני ער לסערת הנפש שלך </w:t>
      </w:r>
      <w:r w:rsidR="00214018">
        <w:rPr>
          <w:rFonts w:hint="cs"/>
          <w:rtl/>
        </w:rPr>
        <w:t>–</w:t>
      </w:r>
      <w:r w:rsidR="00404E3E">
        <w:rPr>
          <w:rFonts w:hint="cs"/>
          <w:rtl/>
        </w:rPr>
        <w:t xml:space="preserve"> </w:t>
      </w:r>
      <w:r w:rsidR="00214018">
        <w:rPr>
          <w:rFonts w:hint="cs"/>
          <w:rtl/>
        </w:rPr>
        <w:t>–</w:t>
      </w:r>
    </w:p>
    <w:p w:rsidR="00FA22A0" w:rsidRDefault="00FA22A0" w:rsidP="00B41C35">
      <w:pPr>
        <w:rPr>
          <w:b/>
          <w:bCs/>
          <w:u w:val="single"/>
          <w:rtl/>
          <w:lang w:eastAsia="he-IL"/>
        </w:rPr>
      </w:pPr>
      <w:bookmarkStart w:id="10119" w:name="_ETM_Q24_482309"/>
      <w:bookmarkStart w:id="10120" w:name="_ETM_Q24_482395"/>
      <w:bookmarkStart w:id="10121" w:name="_ETM_Q24_482469"/>
      <w:bookmarkStart w:id="10122" w:name="_ETM_Q24_482565"/>
      <w:bookmarkEnd w:id="10119"/>
      <w:bookmarkEnd w:id="10120"/>
      <w:bookmarkEnd w:id="10121"/>
      <w:bookmarkEnd w:id="10122"/>
    </w:p>
    <w:p w:rsidR="00FA22A0" w:rsidRDefault="00FA22A0" w:rsidP="00B41C35">
      <w:pPr>
        <w:pStyle w:val="-"/>
        <w:keepNext/>
        <w:rPr>
          <w:rtl/>
        </w:rPr>
      </w:pPr>
      <w:bookmarkStart w:id="10123" w:name="ET_speakercontinue_5875_14"/>
      <w:r w:rsidRPr="00324BCF">
        <w:rPr>
          <w:rStyle w:val="TagStyle"/>
          <w:rtl/>
        </w:rPr>
        <w:t xml:space="preserve"> &lt;&lt; דובר_המשך &gt;&gt; </w:t>
      </w:r>
      <w:r>
        <w:rPr>
          <w:rtl/>
        </w:rPr>
        <w:t>סגן שר האוצר יצחק כהן:</w:t>
      </w:r>
      <w:r w:rsidRPr="00324BCF">
        <w:rPr>
          <w:rStyle w:val="TagStyle"/>
          <w:rtl/>
        </w:rPr>
        <w:t xml:space="preserve"> &lt;&lt; דובר_המשך &gt;&gt;</w:t>
      </w:r>
      <w:r>
        <w:rPr>
          <w:rtl/>
        </w:rPr>
        <w:t xml:space="preserve"> </w:t>
      </w:r>
      <w:bookmarkEnd w:id="10123"/>
    </w:p>
    <w:p w:rsidR="00FA22A0" w:rsidRDefault="00FA22A0" w:rsidP="004C59D0">
      <w:pPr>
        <w:rPr>
          <w:rtl/>
        </w:rPr>
      </w:pPr>
    </w:p>
    <w:p w:rsidR="00FA22A0" w:rsidRDefault="00FA22A0" w:rsidP="00B41C35">
      <w:pPr>
        <w:rPr>
          <w:rtl/>
        </w:rPr>
      </w:pPr>
      <w:bookmarkStart w:id="10124" w:name="_ETM_Q24_484067"/>
      <w:bookmarkEnd w:id="10124"/>
      <w:r>
        <w:rPr>
          <w:rFonts w:hint="cs"/>
          <w:rtl/>
        </w:rPr>
        <w:t xml:space="preserve">שלי, של כל עם ישראל, </w:t>
      </w:r>
      <w:bookmarkStart w:id="10125" w:name="_ETM_Q24_483905"/>
      <w:bookmarkEnd w:id="10125"/>
      <w:r>
        <w:rPr>
          <w:rFonts w:hint="cs"/>
          <w:rtl/>
        </w:rPr>
        <w:t xml:space="preserve">גם שלי. </w:t>
      </w:r>
      <w:r>
        <w:rPr>
          <w:rtl/>
        </w:rPr>
        <w:t xml:space="preserve"> </w:t>
      </w:r>
    </w:p>
    <w:p w:rsidR="00FA22A0" w:rsidRDefault="00FA22A0" w:rsidP="00B41C35">
      <w:pPr>
        <w:ind w:firstLine="0"/>
        <w:rPr>
          <w:rtl/>
        </w:rPr>
      </w:pPr>
    </w:p>
    <w:p w:rsidR="00FA22A0" w:rsidRDefault="00FA22A0" w:rsidP="00B41C35">
      <w:pPr>
        <w:pStyle w:val="af6"/>
        <w:rPr>
          <w:rtl/>
        </w:rPr>
      </w:pPr>
      <w:bookmarkStart w:id="10126" w:name="_ETM_Q24_483848"/>
      <w:bookmarkStart w:id="10127" w:name="_ETM_Q24_483925"/>
      <w:bookmarkStart w:id="10128" w:name="ET_yor_5463_10"/>
      <w:bookmarkEnd w:id="10126"/>
      <w:bookmarkEnd w:id="10127"/>
      <w:r w:rsidRPr="00DA3D68">
        <w:rPr>
          <w:rStyle w:val="TagStyle"/>
          <w:rtl/>
        </w:rPr>
        <w:t xml:space="preserve"> &lt;&lt; יור &gt;&gt;</w:t>
      </w:r>
      <w:r w:rsidRPr="00FC0E4E">
        <w:rPr>
          <w:rStyle w:val="TagStyle"/>
          <w:rtl/>
        </w:rPr>
        <w:t xml:space="preserve"> </w:t>
      </w:r>
      <w:r>
        <w:rPr>
          <w:rtl/>
        </w:rPr>
        <w:t>היו"ר אחמד טיבי:</w:t>
      </w:r>
      <w:r w:rsidRPr="00FC0E4E">
        <w:rPr>
          <w:rStyle w:val="TagStyle"/>
          <w:rtl/>
        </w:rPr>
        <w:t xml:space="preserve"> </w:t>
      </w:r>
      <w:r w:rsidRPr="00DA3D68">
        <w:rPr>
          <w:rStyle w:val="TagStyle"/>
          <w:rtl/>
        </w:rPr>
        <w:t>&lt;&lt; יור &gt;&gt;</w:t>
      </w:r>
      <w:r>
        <w:rPr>
          <w:rtl/>
        </w:rPr>
        <w:t xml:space="preserve"> </w:t>
      </w:r>
      <w:bookmarkEnd w:id="10128"/>
    </w:p>
    <w:p w:rsidR="00FA22A0" w:rsidRDefault="00FA22A0" w:rsidP="004C59D0">
      <w:pPr>
        <w:rPr>
          <w:rtl/>
        </w:rPr>
      </w:pPr>
    </w:p>
    <w:p w:rsidR="00FA22A0" w:rsidRDefault="00214018" w:rsidP="00B41C35">
      <w:pPr>
        <w:rPr>
          <w:rtl/>
        </w:rPr>
      </w:pPr>
      <w:bookmarkStart w:id="10129" w:name="_ETM_Q24_484933"/>
      <w:bookmarkEnd w:id="10129"/>
      <w:r>
        <w:rPr>
          <w:rFonts w:hint="cs"/>
          <w:rtl/>
        </w:rPr>
        <w:t>–</w:t>
      </w:r>
      <w:r w:rsidR="00404E3E">
        <w:rPr>
          <w:rFonts w:hint="cs"/>
          <w:rtl/>
        </w:rPr>
        <w:t xml:space="preserve"> </w:t>
      </w:r>
      <w:r>
        <w:rPr>
          <w:rFonts w:hint="cs"/>
          <w:rtl/>
        </w:rPr>
        <w:t>–</w:t>
      </w:r>
      <w:r w:rsidR="00FA22A0">
        <w:rPr>
          <w:rFonts w:hint="cs"/>
          <w:rtl/>
        </w:rPr>
        <w:t xml:space="preserve"> בגלל ההתקפות הבוטות עליכם. </w:t>
      </w:r>
      <w:r w:rsidR="00FA22A0">
        <w:rPr>
          <w:rtl/>
        </w:rPr>
        <w:t xml:space="preserve"> </w:t>
      </w:r>
    </w:p>
    <w:p w:rsidR="00FA22A0" w:rsidRDefault="00FA22A0" w:rsidP="00B41C35">
      <w:pPr>
        <w:rPr>
          <w:rtl/>
        </w:rPr>
      </w:pPr>
      <w:bookmarkStart w:id="10130" w:name="_ETM_Q24_487450"/>
      <w:bookmarkStart w:id="10131" w:name="_ETM_Q24_487536"/>
      <w:bookmarkStart w:id="10132" w:name="_ETM_Q24_489450"/>
      <w:bookmarkStart w:id="10133" w:name="_ETM_Q24_489529"/>
      <w:bookmarkEnd w:id="10130"/>
      <w:bookmarkEnd w:id="10131"/>
      <w:bookmarkEnd w:id="10132"/>
      <w:bookmarkEnd w:id="10133"/>
    </w:p>
    <w:p w:rsidR="00FA22A0" w:rsidRDefault="00FA22A0" w:rsidP="00B41C35">
      <w:pPr>
        <w:pStyle w:val="-"/>
        <w:keepNext/>
        <w:rPr>
          <w:rtl/>
        </w:rPr>
      </w:pPr>
      <w:r w:rsidRPr="00324BCF">
        <w:rPr>
          <w:rStyle w:val="TagStyle"/>
          <w:rtl/>
        </w:rPr>
        <w:t xml:space="preserve">&lt;&lt; דובר_המשך &gt;&gt; </w:t>
      </w:r>
      <w:r>
        <w:rPr>
          <w:rtl/>
        </w:rPr>
        <w:t>סגן שר האוצר יצחק כהן:</w:t>
      </w:r>
      <w:r w:rsidRPr="00324BCF">
        <w:rPr>
          <w:rStyle w:val="TagStyle"/>
          <w:rtl/>
        </w:rPr>
        <w:t xml:space="preserve"> &lt;&lt; דובר_המשך &gt;&gt;</w:t>
      </w:r>
      <w:r>
        <w:rPr>
          <w:rtl/>
        </w:rPr>
        <w:t xml:space="preserve"> </w:t>
      </w:r>
    </w:p>
    <w:p w:rsidR="00FA22A0" w:rsidRDefault="00FA22A0" w:rsidP="004C59D0">
      <w:pPr>
        <w:rPr>
          <w:rtl/>
        </w:rPr>
      </w:pPr>
    </w:p>
    <w:p w:rsidR="00FA22A0" w:rsidRDefault="00FA22A0" w:rsidP="00B41C35">
      <w:pPr>
        <w:rPr>
          <w:rtl/>
        </w:rPr>
      </w:pPr>
      <w:bookmarkStart w:id="10134" w:name="_ETM_Q24_490754"/>
      <w:bookmarkEnd w:id="10134"/>
      <w:r>
        <w:rPr>
          <w:rFonts w:hint="cs"/>
          <w:rtl/>
        </w:rPr>
        <w:t xml:space="preserve">בוטות, אנטישמיות, </w:t>
      </w:r>
      <w:bookmarkStart w:id="10135" w:name="_ETM_Q24_489941"/>
      <w:bookmarkEnd w:id="10135"/>
      <w:r>
        <w:rPr>
          <w:rFonts w:hint="cs"/>
          <w:rtl/>
        </w:rPr>
        <w:t xml:space="preserve">חסרות תקדים. שפל שלא היה כמותו. </w:t>
      </w:r>
    </w:p>
    <w:p w:rsidR="00FA22A0" w:rsidRDefault="00FA22A0" w:rsidP="00B41C35">
      <w:pPr>
        <w:rPr>
          <w:rtl/>
        </w:rPr>
      </w:pPr>
      <w:bookmarkStart w:id="10136" w:name="_ETM_Q24_496245"/>
      <w:bookmarkStart w:id="10137" w:name="_ETM_Q24_496334"/>
      <w:bookmarkEnd w:id="10136"/>
      <w:bookmarkEnd w:id="10137"/>
    </w:p>
    <w:p w:rsidR="00FA22A0" w:rsidRDefault="00FA22A0" w:rsidP="00B41C35">
      <w:pPr>
        <w:pStyle w:val="af6"/>
        <w:rPr>
          <w:rtl/>
        </w:rPr>
      </w:pPr>
      <w:bookmarkStart w:id="10138" w:name="ET_yor_5463_12"/>
      <w:r w:rsidRPr="00DA3D68">
        <w:rPr>
          <w:rStyle w:val="TagStyle"/>
          <w:rtl/>
        </w:rPr>
        <w:t xml:space="preserve"> &lt;&lt; יור &gt;&gt;</w:t>
      </w:r>
      <w:r w:rsidRPr="00FC0E4E">
        <w:rPr>
          <w:rStyle w:val="TagStyle"/>
          <w:rtl/>
        </w:rPr>
        <w:t xml:space="preserve"> </w:t>
      </w:r>
      <w:r>
        <w:rPr>
          <w:rtl/>
        </w:rPr>
        <w:t>היו"ר אחמד טיבי:</w:t>
      </w:r>
      <w:r w:rsidRPr="00FC0E4E">
        <w:rPr>
          <w:rStyle w:val="TagStyle"/>
          <w:rtl/>
        </w:rPr>
        <w:t xml:space="preserve"> </w:t>
      </w:r>
      <w:r w:rsidRPr="00DA3D68">
        <w:rPr>
          <w:rStyle w:val="TagStyle"/>
          <w:rtl/>
        </w:rPr>
        <w:t>&lt;&lt; יור &gt;&gt;</w:t>
      </w:r>
      <w:r>
        <w:rPr>
          <w:rtl/>
        </w:rPr>
        <w:t xml:space="preserve"> </w:t>
      </w:r>
      <w:bookmarkEnd w:id="10138"/>
    </w:p>
    <w:p w:rsidR="00FA22A0" w:rsidRDefault="00FA22A0" w:rsidP="004C59D0">
      <w:pPr>
        <w:rPr>
          <w:rtl/>
        </w:rPr>
      </w:pPr>
    </w:p>
    <w:p w:rsidR="00FA22A0" w:rsidRDefault="00FA22A0" w:rsidP="00B41C35">
      <w:pPr>
        <w:rPr>
          <w:rtl/>
        </w:rPr>
      </w:pPr>
      <w:bookmarkStart w:id="10139" w:name="_ETM_Q24_492064"/>
      <w:bookmarkEnd w:id="10139"/>
      <w:r>
        <w:rPr>
          <w:rFonts w:hint="cs"/>
          <w:rtl/>
        </w:rPr>
        <w:t>חכה לשפל הבא, אדוני.</w:t>
      </w:r>
      <w:bookmarkStart w:id="10140" w:name="_ETM_Q24_495230"/>
      <w:bookmarkEnd w:id="10140"/>
    </w:p>
    <w:p w:rsidR="00FA22A0" w:rsidRDefault="00FA22A0" w:rsidP="00B41C35">
      <w:pPr>
        <w:rPr>
          <w:rtl/>
        </w:rPr>
      </w:pPr>
      <w:bookmarkStart w:id="10141" w:name="_ETM_Q24_495566"/>
      <w:bookmarkStart w:id="10142" w:name="_ETM_Q24_495698"/>
      <w:bookmarkEnd w:id="10141"/>
      <w:bookmarkEnd w:id="10142"/>
    </w:p>
    <w:p w:rsidR="00FA22A0" w:rsidRDefault="00FA22A0" w:rsidP="00B41C35">
      <w:pPr>
        <w:pStyle w:val="-"/>
        <w:keepNext/>
        <w:rPr>
          <w:rtl/>
        </w:rPr>
      </w:pPr>
      <w:bookmarkStart w:id="10143" w:name="_ETM_Q24_496446"/>
      <w:bookmarkStart w:id="10144" w:name="_ETM_Q24_496529"/>
      <w:bookmarkEnd w:id="10143"/>
      <w:bookmarkEnd w:id="10144"/>
      <w:r w:rsidRPr="00324BCF">
        <w:rPr>
          <w:rStyle w:val="TagStyle"/>
          <w:rtl/>
        </w:rPr>
        <w:t xml:space="preserve">&lt;&lt; דובר_המשך &gt;&gt; </w:t>
      </w:r>
      <w:r>
        <w:rPr>
          <w:rtl/>
        </w:rPr>
        <w:t>סגן שר האוצר יצחק כהן:</w:t>
      </w:r>
      <w:r w:rsidRPr="00324BCF">
        <w:rPr>
          <w:rStyle w:val="TagStyle"/>
          <w:rtl/>
        </w:rPr>
        <w:t xml:space="preserve"> &lt;&lt; דובר_המשך &gt;&gt;</w:t>
      </w:r>
      <w:r>
        <w:rPr>
          <w:rtl/>
        </w:rPr>
        <w:t xml:space="preserve"> </w:t>
      </w:r>
    </w:p>
    <w:p w:rsidR="00FA22A0" w:rsidRDefault="00FA22A0" w:rsidP="004C59D0">
      <w:pPr>
        <w:rPr>
          <w:rtl/>
        </w:rPr>
      </w:pPr>
    </w:p>
    <w:p w:rsidR="00FA22A0" w:rsidRDefault="00FA22A0" w:rsidP="00B41C35">
      <w:pPr>
        <w:rPr>
          <w:rtl/>
        </w:rPr>
      </w:pPr>
      <w:r>
        <w:rPr>
          <w:rFonts w:hint="cs"/>
          <w:rtl/>
        </w:rPr>
        <w:t xml:space="preserve">לא, אין שפל. יותר עמוק מזה כבר אין. </w:t>
      </w:r>
    </w:p>
    <w:p w:rsidR="00FA22A0" w:rsidRDefault="00FA22A0" w:rsidP="00B41C35">
      <w:pPr>
        <w:rPr>
          <w:rtl/>
        </w:rPr>
      </w:pPr>
      <w:bookmarkStart w:id="10145" w:name="_ETM_Q24_503175"/>
      <w:bookmarkStart w:id="10146" w:name="_ETM_Q24_503259"/>
      <w:bookmarkEnd w:id="10145"/>
      <w:bookmarkEnd w:id="10146"/>
    </w:p>
    <w:p w:rsidR="00FA22A0" w:rsidRDefault="00FA22A0" w:rsidP="00B41C35">
      <w:pPr>
        <w:pStyle w:val="af6"/>
        <w:rPr>
          <w:rtl/>
        </w:rPr>
      </w:pPr>
      <w:bookmarkStart w:id="10147" w:name="_ETM_Q24_503351"/>
      <w:bookmarkStart w:id="10148" w:name="_ETM_Q24_503477"/>
      <w:bookmarkStart w:id="10149" w:name="ET_yor_5463_14"/>
      <w:bookmarkEnd w:id="10147"/>
      <w:bookmarkEnd w:id="10148"/>
      <w:r w:rsidRPr="00DA3D68">
        <w:rPr>
          <w:rStyle w:val="TagStyle"/>
          <w:rtl/>
        </w:rPr>
        <w:t xml:space="preserve"> &lt;&lt; יור &gt;&gt;</w:t>
      </w:r>
      <w:r w:rsidRPr="00FC0E4E">
        <w:rPr>
          <w:rStyle w:val="TagStyle"/>
          <w:rtl/>
        </w:rPr>
        <w:t xml:space="preserve"> </w:t>
      </w:r>
      <w:r>
        <w:rPr>
          <w:rtl/>
        </w:rPr>
        <w:t>היו"ר אחמד טיבי:</w:t>
      </w:r>
      <w:r w:rsidRPr="00FC0E4E">
        <w:rPr>
          <w:rStyle w:val="TagStyle"/>
          <w:rtl/>
        </w:rPr>
        <w:t xml:space="preserve"> </w:t>
      </w:r>
      <w:r w:rsidRPr="00DA3D68">
        <w:rPr>
          <w:rStyle w:val="TagStyle"/>
          <w:rtl/>
        </w:rPr>
        <w:t>&lt;&lt; יור &gt;&gt;</w:t>
      </w:r>
      <w:r>
        <w:rPr>
          <w:rtl/>
        </w:rPr>
        <w:t xml:space="preserve"> </w:t>
      </w:r>
      <w:bookmarkEnd w:id="10149"/>
    </w:p>
    <w:p w:rsidR="00FA22A0" w:rsidRDefault="00FA22A0" w:rsidP="004C59D0">
      <w:pPr>
        <w:rPr>
          <w:rtl/>
        </w:rPr>
      </w:pPr>
    </w:p>
    <w:p w:rsidR="00FA22A0" w:rsidRDefault="00FA22A0" w:rsidP="007117F3">
      <w:pPr>
        <w:rPr>
          <w:rtl/>
        </w:rPr>
      </w:pPr>
      <w:bookmarkStart w:id="10150" w:name="_ETM_Q24_505141"/>
      <w:bookmarkEnd w:id="10150"/>
      <w:r>
        <w:rPr>
          <w:rFonts w:hint="cs"/>
          <w:rtl/>
        </w:rPr>
        <w:t xml:space="preserve">תודה רבה. </w:t>
      </w:r>
      <w:bookmarkStart w:id="10151" w:name="_ETM_Q24_502339"/>
      <w:bookmarkStart w:id="10152" w:name="_ETM_Q24_502595"/>
      <w:bookmarkStart w:id="10153" w:name="_ETM_Q24_502678"/>
      <w:bookmarkStart w:id="10154" w:name="_ETM_Q24_502739"/>
      <w:bookmarkStart w:id="10155" w:name="_ETM_Q24_502819"/>
      <w:bookmarkEnd w:id="10151"/>
      <w:bookmarkEnd w:id="10152"/>
      <w:bookmarkEnd w:id="10153"/>
      <w:bookmarkEnd w:id="10154"/>
      <w:bookmarkEnd w:id="10155"/>
      <w:r>
        <w:rPr>
          <w:rFonts w:hint="cs"/>
          <w:rtl/>
        </w:rPr>
        <w:t>חבר הכנסת חיים כץ</w:t>
      </w:r>
      <w:r w:rsidR="007117F3">
        <w:rPr>
          <w:rFonts w:hint="cs"/>
          <w:rtl/>
        </w:rPr>
        <w:t>,</w:t>
      </w:r>
      <w:r>
        <w:rPr>
          <w:rFonts w:hint="cs"/>
          <w:rtl/>
        </w:rPr>
        <w:t xml:space="preserve"> דעה אחרת, מהצד</w:t>
      </w:r>
      <w:r w:rsidR="007117F3">
        <w:rPr>
          <w:rFonts w:hint="cs"/>
          <w:rtl/>
        </w:rPr>
        <w:t>,</w:t>
      </w:r>
      <w:r>
        <w:rPr>
          <w:rFonts w:hint="cs"/>
          <w:rtl/>
        </w:rPr>
        <w:t xml:space="preserve"> בבקשה.</w:t>
      </w:r>
    </w:p>
    <w:p w:rsidR="00FA22A0" w:rsidRDefault="00FA22A0" w:rsidP="00B41C35">
      <w:pPr>
        <w:rPr>
          <w:rtl/>
        </w:rPr>
      </w:pPr>
      <w:bookmarkStart w:id="10156" w:name="_ETM_Q24_501000"/>
      <w:bookmarkEnd w:id="10156"/>
    </w:p>
    <w:p w:rsidR="00FA22A0" w:rsidRDefault="00FA22A0" w:rsidP="00B41C35">
      <w:pPr>
        <w:pStyle w:val="af5"/>
        <w:keepNext/>
        <w:rPr>
          <w:rtl/>
        </w:rPr>
      </w:pPr>
      <w:bookmarkStart w:id="10157" w:name="ET_interruption_קריאה_16"/>
      <w:r w:rsidRPr="0026736F">
        <w:rPr>
          <w:rStyle w:val="TagStyle"/>
          <w:rtl/>
        </w:rPr>
        <w:t xml:space="preserve"> &lt;&lt; קריאה &gt;&gt; </w:t>
      </w:r>
      <w:r>
        <w:rPr>
          <w:rtl/>
        </w:rPr>
        <w:t>קריאה:</w:t>
      </w:r>
      <w:r w:rsidRPr="0026736F">
        <w:rPr>
          <w:rStyle w:val="TagStyle"/>
          <w:rtl/>
        </w:rPr>
        <w:t xml:space="preserve"> &lt;&lt; קריאה &gt;&gt;</w:t>
      </w:r>
      <w:r>
        <w:rPr>
          <w:rtl/>
        </w:rPr>
        <w:t xml:space="preserve"> </w:t>
      </w:r>
      <w:bookmarkEnd w:id="10157"/>
    </w:p>
    <w:p w:rsidR="00FA22A0" w:rsidRDefault="00FA22A0" w:rsidP="004C59D0">
      <w:pPr>
        <w:rPr>
          <w:rtl/>
        </w:rPr>
      </w:pPr>
    </w:p>
    <w:p w:rsidR="00FA22A0" w:rsidRDefault="00FA22A0" w:rsidP="00B41C35">
      <w:pPr>
        <w:rPr>
          <w:rtl/>
        </w:rPr>
      </w:pPr>
      <w:bookmarkStart w:id="10158" w:name="_ETM_Q24_503000"/>
      <w:bookmarkEnd w:id="10158"/>
      <w:r>
        <w:rPr>
          <w:rFonts w:hint="cs"/>
          <w:rtl/>
        </w:rPr>
        <w:t>למה?</w:t>
      </w:r>
      <w:r>
        <w:rPr>
          <w:rFonts w:hint="cs"/>
        </w:rPr>
        <w:t xml:space="preserve"> </w:t>
      </w:r>
      <w:r>
        <w:rPr>
          <w:rFonts w:hint="cs"/>
          <w:rtl/>
        </w:rPr>
        <w:t>למה?</w:t>
      </w:r>
      <w:r>
        <w:rPr>
          <w:rtl/>
        </w:rPr>
        <w:t xml:space="preserve"> </w:t>
      </w:r>
    </w:p>
    <w:p w:rsidR="00FA22A0" w:rsidRDefault="00FA22A0" w:rsidP="00B41C35">
      <w:pPr>
        <w:rPr>
          <w:rtl/>
        </w:rPr>
      </w:pPr>
    </w:p>
    <w:p w:rsidR="00FA22A0" w:rsidRDefault="00FA22A0" w:rsidP="00B41C35">
      <w:pPr>
        <w:pStyle w:val="af6"/>
        <w:keepNext/>
        <w:rPr>
          <w:rtl/>
        </w:rPr>
      </w:pPr>
      <w:bookmarkStart w:id="10159" w:name="ET_yor_5463_15"/>
      <w:r w:rsidRPr="0026736F">
        <w:rPr>
          <w:rStyle w:val="TagStyle"/>
          <w:rtl/>
        </w:rPr>
        <w:t xml:space="preserve"> &lt;&lt; יור &gt;&gt; </w:t>
      </w:r>
      <w:r>
        <w:rPr>
          <w:rtl/>
        </w:rPr>
        <w:t>היו"ר אחמד טיבי:</w:t>
      </w:r>
      <w:r w:rsidRPr="0026736F">
        <w:rPr>
          <w:rStyle w:val="TagStyle"/>
          <w:rtl/>
        </w:rPr>
        <w:t xml:space="preserve"> &lt;&lt; יור &gt;&gt;</w:t>
      </w:r>
      <w:r>
        <w:rPr>
          <w:rtl/>
        </w:rPr>
        <w:t xml:space="preserve"> </w:t>
      </w:r>
      <w:bookmarkEnd w:id="10159"/>
    </w:p>
    <w:p w:rsidR="00FA22A0" w:rsidRDefault="00FA22A0" w:rsidP="004C59D0">
      <w:pPr>
        <w:rPr>
          <w:rtl/>
        </w:rPr>
      </w:pPr>
    </w:p>
    <w:p w:rsidR="00FA22A0" w:rsidRDefault="00FA22A0" w:rsidP="00B41C35">
      <w:pPr>
        <w:rPr>
          <w:rtl/>
        </w:rPr>
      </w:pPr>
      <w:r>
        <w:rPr>
          <w:rFonts w:hint="cs"/>
          <w:rtl/>
        </w:rPr>
        <w:t xml:space="preserve">חיים, </w:t>
      </w:r>
      <w:bookmarkStart w:id="10160" w:name="_ETM_Q24_519754"/>
      <w:bookmarkEnd w:id="10160"/>
      <w:r>
        <w:rPr>
          <w:rFonts w:hint="cs"/>
          <w:rtl/>
        </w:rPr>
        <w:t>מהצד. אני אתן לך יותר זמן</w:t>
      </w:r>
      <w:r w:rsidR="007117F3">
        <w:rPr>
          <w:rFonts w:hint="cs"/>
          <w:rtl/>
        </w:rPr>
        <w:t>,</w:t>
      </w:r>
      <w:r>
        <w:rPr>
          <w:rFonts w:hint="cs"/>
          <w:rtl/>
        </w:rPr>
        <w:t xml:space="preserve"> בגלל המומחיות שלך בנושא. </w:t>
      </w:r>
      <w:bookmarkStart w:id="10161" w:name="_ETM_Q24_522324"/>
      <w:bookmarkEnd w:id="10161"/>
    </w:p>
    <w:p w:rsidR="00FA22A0" w:rsidRDefault="00FA22A0" w:rsidP="00B41C35">
      <w:pPr>
        <w:rPr>
          <w:rtl/>
        </w:rPr>
      </w:pPr>
      <w:bookmarkStart w:id="10162" w:name="_ETM_Q24_523556"/>
      <w:bookmarkStart w:id="10163" w:name="_ETM_Q24_523626"/>
      <w:bookmarkEnd w:id="10162"/>
      <w:bookmarkEnd w:id="10163"/>
    </w:p>
    <w:p w:rsidR="00FA22A0" w:rsidRDefault="00FA22A0" w:rsidP="00B41C35">
      <w:pPr>
        <w:pStyle w:val="a4"/>
        <w:rPr>
          <w:rtl/>
        </w:rPr>
      </w:pPr>
      <w:bookmarkStart w:id="10164" w:name="_ETM_Q24_523716"/>
      <w:bookmarkStart w:id="10165" w:name="_ETM_Q24_523792"/>
      <w:bookmarkStart w:id="10166" w:name="ET_speaker_4643_4"/>
      <w:bookmarkEnd w:id="10164"/>
      <w:bookmarkEnd w:id="10165"/>
      <w:r w:rsidRPr="00DA3D68">
        <w:rPr>
          <w:rStyle w:val="TagStyle"/>
          <w:rtl/>
        </w:rPr>
        <w:t xml:space="preserve"> &lt;&lt; דובר &gt;&gt;</w:t>
      </w:r>
      <w:r w:rsidRPr="007D0415">
        <w:rPr>
          <w:rStyle w:val="TagStyle"/>
          <w:rtl/>
        </w:rPr>
        <w:t xml:space="preserve"> </w:t>
      </w:r>
      <w:bookmarkStart w:id="10167" w:name="_Toc25173853"/>
      <w:bookmarkStart w:id="10168" w:name="_Toc25175019"/>
      <w:r>
        <w:rPr>
          <w:rtl/>
        </w:rPr>
        <w:t>חיים כץ (הליכוד):</w:t>
      </w:r>
      <w:bookmarkEnd w:id="10167"/>
      <w:bookmarkEnd w:id="10168"/>
      <w:r w:rsidRPr="007D0415">
        <w:rPr>
          <w:rStyle w:val="TagStyle"/>
          <w:rtl/>
        </w:rPr>
        <w:t xml:space="preserve"> </w:t>
      </w:r>
      <w:r w:rsidRPr="00DA3D68">
        <w:rPr>
          <w:rStyle w:val="TagStyle"/>
          <w:rtl/>
        </w:rPr>
        <w:t>&lt;&lt; דובר &gt;&gt;</w:t>
      </w:r>
      <w:r>
        <w:rPr>
          <w:rtl/>
        </w:rPr>
        <w:t xml:space="preserve"> </w:t>
      </w:r>
      <w:bookmarkEnd w:id="10166"/>
    </w:p>
    <w:p w:rsidR="00FA22A0" w:rsidRDefault="00FA22A0" w:rsidP="00B41C35">
      <w:pPr>
        <w:rPr>
          <w:rtl/>
        </w:rPr>
      </w:pPr>
    </w:p>
    <w:p w:rsidR="00FA22A0" w:rsidRDefault="00FA22A0" w:rsidP="007117F3">
      <w:pPr>
        <w:rPr>
          <w:rtl/>
        </w:rPr>
      </w:pPr>
      <w:r w:rsidRPr="00D543D0">
        <w:rPr>
          <w:rtl/>
        </w:rPr>
        <w:t>אדוני היושב-ראש</w:t>
      </w:r>
      <w:r>
        <w:rPr>
          <w:rFonts w:hint="cs"/>
          <w:rtl/>
        </w:rPr>
        <w:t>,</w:t>
      </w:r>
      <w:r w:rsidRPr="00D543D0">
        <w:rPr>
          <w:rtl/>
        </w:rPr>
        <w:t xml:space="preserve"> חבריי חברי הכנסת</w:t>
      </w:r>
      <w:r>
        <w:rPr>
          <w:rFonts w:hint="cs"/>
          <w:rtl/>
        </w:rPr>
        <w:t>,</w:t>
      </w:r>
      <w:r w:rsidRPr="00D543D0">
        <w:rPr>
          <w:rtl/>
        </w:rPr>
        <w:t xml:space="preserve"> שמעתי את תשובתו המנומקת של סגן שר האוצר</w:t>
      </w:r>
      <w:r>
        <w:rPr>
          <w:rFonts w:hint="cs"/>
          <w:rtl/>
        </w:rPr>
        <w:t>,</w:t>
      </w:r>
      <w:r w:rsidRPr="00D543D0">
        <w:rPr>
          <w:rtl/>
        </w:rPr>
        <w:t xml:space="preserve"> ידידי</w:t>
      </w:r>
      <w:r>
        <w:rPr>
          <w:rFonts w:hint="cs"/>
          <w:rtl/>
        </w:rPr>
        <w:t>.</w:t>
      </w:r>
      <w:r w:rsidRPr="00D543D0">
        <w:rPr>
          <w:rtl/>
        </w:rPr>
        <w:t xml:space="preserve"> קודם כ</w:t>
      </w:r>
      <w:r>
        <w:rPr>
          <w:rFonts w:hint="cs"/>
          <w:rtl/>
        </w:rPr>
        <w:t>ו</w:t>
      </w:r>
      <w:r w:rsidRPr="00D543D0">
        <w:rPr>
          <w:rtl/>
        </w:rPr>
        <w:t>ל</w:t>
      </w:r>
      <w:r>
        <w:rPr>
          <w:rFonts w:hint="cs"/>
          <w:rtl/>
        </w:rPr>
        <w:t>,</w:t>
      </w:r>
      <w:r w:rsidRPr="00D543D0">
        <w:rPr>
          <w:rtl/>
        </w:rPr>
        <w:t xml:space="preserve"> אני רוצה להגיד לך שאין קשר לביטוח הלאומי ולקרנות הפנסיה</w:t>
      </w:r>
      <w:r>
        <w:rPr>
          <w:rFonts w:hint="cs"/>
          <w:rtl/>
        </w:rPr>
        <w:t>.</w:t>
      </w:r>
      <w:r w:rsidRPr="00D543D0">
        <w:rPr>
          <w:rtl/>
        </w:rPr>
        <w:t xml:space="preserve"> הביטוח לאומי </w:t>
      </w:r>
      <w:r>
        <w:rPr>
          <w:rtl/>
        </w:rPr>
        <w:t xml:space="preserve">גנב </w:t>
      </w:r>
      <w:r w:rsidR="007117F3">
        <w:rPr>
          <w:rFonts w:hint="cs"/>
          <w:rtl/>
        </w:rPr>
        <w:t xml:space="preserve">מזמן </w:t>
      </w:r>
      <w:r>
        <w:rPr>
          <w:rtl/>
        </w:rPr>
        <w:t>את הקטע של הפנסיה</w:t>
      </w:r>
      <w:r w:rsidR="007117F3">
        <w:rPr>
          <w:rFonts w:hint="cs"/>
          <w:rtl/>
        </w:rPr>
        <w:t>,</w:t>
      </w:r>
      <w:r>
        <w:rPr>
          <w:rtl/>
        </w:rPr>
        <w:t xml:space="preserve"> </w:t>
      </w:r>
      <w:r w:rsidR="007117F3">
        <w:rPr>
          <w:rFonts w:hint="cs"/>
          <w:rtl/>
        </w:rPr>
        <w:t>ו</w:t>
      </w:r>
      <w:r w:rsidRPr="00D543D0">
        <w:rPr>
          <w:rtl/>
        </w:rPr>
        <w:t>נשים שלא צברו את הזכויות</w:t>
      </w:r>
      <w:r>
        <w:rPr>
          <w:rFonts w:hint="cs"/>
          <w:rtl/>
        </w:rPr>
        <w:t xml:space="preserve"> </w:t>
      </w:r>
      <w:r w:rsidRPr="00D543D0">
        <w:rPr>
          <w:rtl/>
        </w:rPr>
        <w:t xml:space="preserve">מקבלות </w:t>
      </w:r>
      <w:r w:rsidR="007117F3">
        <w:rPr>
          <w:rFonts w:hint="cs"/>
          <w:rtl/>
        </w:rPr>
        <w:t xml:space="preserve">את </w:t>
      </w:r>
      <w:r w:rsidRPr="00D543D0">
        <w:rPr>
          <w:rtl/>
        </w:rPr>
        <w:t>הגמלה ש</w:t>
      </w:r>
      <w:r>
        <w:rPr>
          <w:rFonts w:hint="cs"/>
          <w:rtl/>
        </w:rPr>
        <w:t xml:space="preserve">ל </w:t>
      </w:r>
      <w:r w:rsidRPr="00D543D0">
        <w:rPr>
          <w:rtl/>
        </w:rPr>
        <w:t xml:space="preserve">הביטוח </w:t>
      </w:r>
      <w:r>
        <w:rPr>
          <w:rFonts w:hint="cs"/>
          <w:rtl/>
        </w:rPr>
        <w:t>ה</w:t>
      </w:r>
      <w:r w:rsidRPr="00D543D0">
        <w:rPr>
          <w:rtl/>
        </w:rPr>
        <w:t>לאומי בגיל 70</w:t>
      </w:r>
      <w:r>
        <w:rPr>
          <w:rFonts w:hint="cs"/>
          <w:rtl/>
        </w:rPr>
        <w:t>,</w:t>
      </w:r>
      <w:r w:rsidRPr="00D543D0">
        <w:rPr>
          <w:rtl/>
        </w:rPr>
        <w:t xml:space="preserve"> אז אין קשר </w:t>
      </w:r>
      <w:r w:rsidR="00214018">
        <w:rPr>
          <w:rFonts w:hint="cs"/>
          <w:rtl/>
        </w:rPr>
        <w:t>–</w:t>
      </w:r>
      <w:r w:rsidR="007117F3">
        <w:rPr>
          <w:rFonts w:hint="cs"/>
          <w:rtl/>
        </w:rPr>
        <w:t xml:space="preserve"> </w:t>
      </w:r>
      <w:r w:rsidRPr="00D543D0">
        <w:rPr>
          <w:rtl/>
        </w:rPr>
        <w:t xml:space="preserve">אין קשר בין הביטוח לאומי </w:t>
      </w:r>
      <w:r w:rsidR="007117F3">
        <w:rPr>
          <w:rFonts w:hint="cs"/>
          <w:rtl/>
        </w:rPr>
        <w:t>ל</w:t>
      </w:r>
      <w:r w:rsidRPr="00D543D0">
        <w:rPr>
          <w:rtl/>
        </w:rPr>
        <w:t>נשים בקרנות הפנסיה הו</w:t>
      </w:r>
      <w:r>
        <w:rPr>
          <w:rFonts w:hint="cs"/>
          <w:rtl/>
        </w:rPr>
        <w:t>ו</w:t>
      </w:r>
      <w:r w:rsidRPr="00D543D0">
        <w:rPr>
          <w:rtl/>
        </w:rPr>
        <w:t>תיקות</w:t>
      </w:r>
      <w:r>
        <w:rPr>
          <w:rFonts w:hint="cs"/>
          <w:rtl/>
        </w:rPr>
        <w:t>.</w:t>
      </w:r>
    </w:p>
    <w:p w:rsidR="00FA22A0" w:rsidRDefault="00FA22A0" w:rsidP="00B41C35">
      <w:pPr>
        <w:rPr>
          <w:rtl/>
        </w:rPr>
      </w:pPr>
      <w:bookmarkStart w:id="10169" w:name="_ETM_Q24_561545"/>
      <w:bookmarkStart w:id="10170" w:name="_ETM_Q24_561672"/>
      <w:bookmarkEnd w:id="10169"/>
      <w:bookmarkEnd w:id="10170"/>
    </w:p>
    <w:p w:rsidR="00FA22A0" w:rsidRDefault="00FA22A0" w:rsidP="007117F3">
      <w:pPr>
        <w:rPr>
          <w:rtl/>
        </w:rPr>
      </w:pPr>
      <w:bookmarkStart w:id="10171" w:name="_ETM_Q24_561711"/>
      <w:bookmarkStart w:id="10172" w:name="_ETM_Q24_561812"/>
      <w:bookmarkEnd w:id="10171"/>
      <w:bookmarkEnd w:id="10172"/>
      <w:r w:rsidRPr="00D543D0">
        <w:rPr>
          <w:rtl/>
        </w:rPr>
        <w:t>אנחנו דיברנו על קרנות הפנסיה הו</w:t>
      </w:r>
      <w:r>
        <w:rPr>
          <w:rFonts w:hint="cs"/>
          <w:rtl/>
        </w:rPr>
        <w:t>ו</w:t>
      </w:r>
      <w:r w:rsidRPr="00D543D0">
        <w:rPr>
          <w:rtl/>
        </w:rPr>
        <w:t>תיקות</w:t>
      </w:r>
      <w:r>
        <w:rPr>
          <w:rFonts w:hint="cs"/>
          <w:rtl/>
        </w:rPr>
        <w:t>.</w:t>
      </w:r>
      <w:r w:rsidRPr="00D543D0">
        <w:rPr>
          <w:rtl/>
        </w:rPr>
        <w:t xml:space="preserve"> יש שם </w:t>
      </w:r>
      <w:bookmarkStart w:id="10173" w:name="_ETM_Q0_9587669"/>
      <w:bookmarkStart w:id="10174" w:name="_ETM_Q0_9587777"/>
      <w:bookmarkEnd w:id="10173"/>
      <w:bookmarkEnd w:id="10174"/>
      <w:r w:rsidR="00AB47D6">
        <w:rPr>
          <w:rFonts w:hint="cs"/>
          <w:rtl/>
        </w:rPr>
        <w:t>סדר גו</w:t>
      </w:r>
      <w:r w:rsidRPr="00D543D0">
        <w:rPr>
          <w:rtl/>
        </w:rPr>
        <w:t>דל של</w:t>
      </w:r>
      <w:r>
        <w:rPr>
          <w:rFonts w:hint="cs"/>
          <w:rtl/>
        </w:rPr>
        <w:t xml:space="preserve"> 40,000 </w:t>
      </w:r>
      <w:r w:rsidRPr="00D543D0">
        <w:rPr>
          <w:rtl/>
        </w:rPr>
        <w:t>נשים</w:t>
      </w:r>
      <w:r w:rsidR="007117F3">
        <w:rPr>
          <w:rFonts w:hint="cs"/>
          <w:rtl/>
        </w:rPr>
        <w:t>;</w:t>
      </w:r>
      <w:r w:rsidRPr="00D543D0">
        <w:rPr>
          <w:rtl/>
        </w:rPr>
        <w:t xml:space="preserve"> </w:t>
      </w:r>
      <w:r>
        <w:rPr>
          <w:rFonts w:hint="cs"/>
          <w:rtl/>
        </w:rPr>
        <w:t xml:space="preserve">5,000 </w:t>
      </w:r>
      <w:r w:rsidRPr="00D543D0">
        <w:rPr>
          <w:rtl/>
        </w:rPr>
        <w:t xml:space="preserve">נשים </w:t>
      </w:r>
      <w:r>
        <w:rPr>
          <w:rFonts w:hint="cs"/>
          <w:rtl/>
        </w:rPr>
        <w:t>הן</w:t>
      </w:r>
      <w:r>
        <w:rPr>
          <w:rtl/>
        </w:rPr>
        <w:t xml:space="preserve"> </w:t>
      </w:r>
      <w:bookmarkStart w:id="10175" w:name="_ETM_Q24_568000"/>
      <w:r>
        <w:rPr>
          <w:rtl/>
        </w:rPr>
        <w:t>בגילים של</w:t>
      </w:r>
      <w:bookmarkEnd w:id="10175"/>
      <w:r>
        <w:rPr>
          <w:rFonts w:hint="cs"/>
          <w:rtl/>
        </w:rPr>
        <w:t xml:space="preserve"> חמש ה</w:t>
      </w:r>
      <w:r w:rsidRPr="00D543D0">
        <w:rPr>
          <w:rtl/>
        </w:rPr>
        <w:t>שנים הקרובות</w:t>
      </w:r>
      <w:r>
        <w:rPr>
          <w:rFonts w:hint="cs"/>
          <w:rtl/>
        </w:rPr>
        <w:t>.</w:t>
      </w:r>
      <w:r w:rsidRPr="00D543D0">
        <w:rPr>
          <w:rtl/>
        </w:rPr>
        <w:t xml:space="preserve"> כשאנחנו מסתכלים על הנשים שעובדות</w:t>
      </w:r>
      <w:r>
        <w:rPr>
          <w:rFonts w:hint="cs"/>
          <w:rtl/>
        </w:rPr>
        <w:t>,</w:t>
      </w:r>
      <w:r w:rsidRPr="00D543D0">
        <w:rPr>
          <w:rtl/>
        </w:rPr>
        <w:t xml:space="preserve"> אדוני היושב-ראש</w:t>
      </w:r>
      <w:r>
        <w:rPr>
          <w:rFonts w:hint="cs"/>
          <w:rtl/>
        </w:rPr>
        <w:t>,</w:t>
      </w:r>
      <w:r w:rsidRPr="00D543D0">
        <w:rPr>
          <w:rtl/>
        </w:rPr>
        <w:t xml:space="preserve"> הגיל הממוצע של הפרישה הוא 65</w:t>
      </w:r>
      <w:r>
        <w:rPr>
          <w:rFonts w:hint="cs"/>
          <w:rtl/>
        </w:rPr>
        <w:t>.</w:t>
      </w:r>
      <w:r w:rsidRPr="00D543D0">
        <w:rPr>
          <w:rtl/>
        </w:rPr>
        <w:t xml:space="preserve"> אף</w:t>
      </w:r>
      <w:r>
        <w:rPr>
          <w:rFonts w:hint="cs"/>
          <w:rtl/>
        </w:rPr>
        <w:t xml:space="preserve"> אחת </w:t>
      </w:r>
      <w:r w:rsidRPr="00D543D0">
        <w:rPr>
          <w:rtl/>
        </w:rPr>
        <w:t>לא פורשת</w:t>
      </w:r>
      <w:r>
        <w:rPr>
          <w:rFonts w:hint="cs"/>
          <w:rtl/>
        </w:rPr>
        <w:t xml:space="preserve"> בגיל</w:t>
      </w:r>
      <w:r w:rsidRPr="00D543D0">
        <w:rPr>
          <w:rtl/>
        </w:rPr>
        <w:t xml:space="preserve"> 62</w:t>
      </w:r>
      <w:r>
        <w:rPr>
          <w:rFonts w:hint="cs"/>
          <w:rtl/>
        </w:rPr>
        <w:t>.</w:t>
      </w:r>
      <w:r w:rsidRPr="00D543D0">
        <w:rPr>
          <w:rtl/>
        </w:rPr>
        <w:t xml:space="preserve"> אנחנו לוקחים אופציה של אישה ומבטלים את האופציה שיש לה זכות</w:t>
      </w:r>
      <w:r>
        <w:rPr>
          <w:rFonts w:hint="cs"/>
          <w:rtl/>
        </w:rPr>
        <w:t xml:space="preserve"> </w:t>
      </w:r>
      <w:r w:rsidR="00214018">
        <w:rPr>
          <w:rFonts w:hint="eastAsia"/>
          <w:rtl/>
        </w:rPr>
        <w:t>–</w:t>
      </w:r>
      <w:r w:rsidRPr="00D543D0">
        <w:rPr>
          <w:rtl/>
        </w:rPr>
        <w:t xml:space="preserve"> היא יכולה גם לקבל פנסיה</w:t>
      </w:r>
      <w:r>
        <w:rPr>
          <w:rFonts w:hint="cs"/>
          <w:rtl/>
        </w:rPr>
        <w:t xml:space="preserve">, </w:t>
      </w:r>
      <w:bookmarkStart w:id="10176" w:name="_ETM_Q24_594243"/>
      <w:bookmarkEnd w:id="10176"/>
      <w:r>
        <w:rPr>
          <w:rFonts w:hint="cs"/>
          <w:rtl/>
        </w:rPr>
        <w:t>היא</w:t>
      </w:r>
      <w:r w:rsidRPr="00D543D0">
        <w:rPr>
          <w:rtl/>
        </w:rPr>
        <w:t xml:space="preserve"> יכולה להמשיך לעבוד</w:t>
      </w:r>
      <w:r>
        <w:rPr>
          <w:rFonts w:hint="cs"/>
          <w:rtl/>
        </w:rPr>
        <w:t>, היא</w:t>
      </w:r>
      <w:r w:rsidRPr="00D543D0">
        <w:rPr>
          <w:rtl/>
        </w:rPr>
        <w:t xml:space="preserve"> יכולה לצבור בקופה אחרת</w:t>
      </w:r>
      <w:r>
        <w:rPr>
          <w:rFonts w:hint="cs"/>
          <w:rtl/>
        </w:rPr>
        <w:t xml:space="preserve"> </w:t>
      </w:r>
      <w:r w:rsidR="00214018">
        <w:rPr>
          <w:rFonts w:hint="eastAsia"/>
          <w:rtl/>
        </w:rPr>
        <w:t>–</w:t>
      </w:r>
      <w:r w:rsidRPr="00D543D0">
        <w:rPr>
          <w:rtl/>
        </w:rPr>
        <w:t xml:space="preserve"> והחלטנו</w:t>
      </w:r>
      <w:r>
        <w:rPr>
          <w:rFonts w:hint="cs"/>
          <w:rtl/>
        </w:rPr>
        <w:t>, וה</w:t>
      </w:r>
      <w:r w:rsidRPr="00D543D0">
        <w:rPr>
          <w:rtl/>
        </w:rPr>
        <w:t xml:space="preserve">ולכים להוריד לכל </w:t>
      </w:r>
      <w:r>
        <w:rPr>
          <w:rFonts w:hint="cs"/>
          <w:rtl/>
        </w:rPr>
        <w:t xml:space="preserve">הגמלאים בארץ, לכל הגמלאים בקרנות </w:t>
      </w:r>
      <w:r w:rsidR="00214018">
        <w:rPr>
          <w:rFonts w:hint="cs"/>
          <w:rtl/>
        </w:rPr>
        <w:t>–</w:t>
      </w:r>
      <w:r w:rsidR="00404E3E">
        <w:rPr>
          <w:rFonts w:hint="cs"/>
          <w:rtl/>
        </w:rPr>
        <w:t xml:space="preserve"> </w:t>
      </w:r>
      <w:r w:rsidR="00214018">
        <w:rPr>
          <w:rFonts w:hint="cs"/>
          <w:rtl/>
        </w:rPr>
        <w:t>–</w:t>
      </w:r>
      <w:r w:rsidR="00404E3E">
        <w:rPr>
          <w:rFonts w:hint="cs"/>
          <w:rtl/>
        </w:rPr>
        <w:t xml:space="preserve"> </w:t>
      </w:r>
      <w:r w:rsidR="00214018">
        <w:rPr>
          <w:rFonts w:hint="cs"/>
          <w:rtl/>
        </w:rPr>
        <w:t>–</w:t>
      </w:r>
      <w:r>
        <w:rPr>
          <w:rFonts w:hint="cs"/>
          <w:rtl/>
        </w:rPr>
        <w:t xml:space="preserve"> </w:t>
      </w:r>
    </w:p>
    <w:p w:rsidR="00FA22A0" w:rsidRPr="00F5499D" w:rsidRDefault="00FA22A0" w:rsidP="004C59D0">
      <w:pPr>
        <w:rPr>
          <w:rtl/>
        </w:rPr>
      </w:pPr>
      <w:bookmarkStart w:id="10177" w:name="_ETM_Q24_606223"/>
      <w:bookmarkStart w:id="10178" w:name="_ETM_Q24_606319"/>
      <w:bookmarkStart w:id="10179" w:name="_ETM_Q24_606000"/>
      <w:bookmarkEnd w:id="10177"/>
      <w:bookmarkEnd w:id="10178"/>
      <w:bookmarkEnd w:id="10179"/>
    </w:p>
    <w:p w:rsidR="00FA22A0" w:rsidRDefault="00FA22A0" w:rsidP="00B41C35">
      <w:pPr>
        <w:pStyle w:val="af5"/>
        <w:keepNext/>
        <w:rPr>
          <w:rtl/>
        </w:rPr>
      </w:pPr>
      <w:bookmarkStart w:id="10180" w:name="ET_interruption_5875_20"/>
      <w:r w:rsidRPr="0026736F">
        <w:rPr>
          <w:rStyle w:val="TagStyle"/>
          <w:rtl/>
        </w:rPr>
        <w:t xml:space="preserve"> &lt;&lt; קריאה &gt;&gt; </w:t>
      </w:r>
      <w:r>
        <w:rPr>
          <w:rtl/>
        </w:rPr>
        <w:t>סגן שר האוצר יצחק כהן:</w:t>
      </w:r>
      <w:r w:rsidRPr="0026736F">
        <w:rPr>
          <w:rStyle w:val="TagStyle"/>
          <w:rtl/>
        </w:rPr>
        <w:t xml:space="preserve"> &lt;&lt; קריאה &gt;&gt;</w:t>
      </w:r>
      <w:r>
        <w:rPr>
          <w:rtl/>
        </w:rPr>
        <w:t xml:space="preserve"> </w:t>
      </w:r>
      <w:bookmarkEnd w:id="10180"/>
    </w:p>
    <w:p w:rsidR="00FA22A0" w:rsidRDefault="00FA22A0" w:rsidP="004C59D0">
      <w:pPr>
        <w:rPr>
          <w:rtl/>
        </w:rPr>
      </w:pPr>
    </w:p>
    <w:p w:rsidR="00FA22A0" w:rsidRDefault="00214018" w:rsidP="00B41C35">
      <w:pPr>
        <w:rPr>
          <w:rtl/>
        </w:rPr>
      </w:pPr>
      <w:bookmarkStart w:id="10181" w:name="_ETM_Q24_601000"/>
      <w:bookmarkEnd w:id="10181"/>
      <w:r>
        <w:rPr>
          <w:rFonts w:hint="cs"/>
          <w:rtl/>
        </w:rPr>
        <w:t>–</w:t>
      </w:r>
      <w:r w:rsidR="00404E3E">
        <w:rPr>
          <w:rFonts w:hint="cs"/>
          <w:rtl/>
        </w:rPr>
        <w:t xml:space="preserve"> </w:t>
      </w:r>
      <w:r>
        <w:rPr>
          <w:rFonts w:hint="cs"/>
          <w:rtl/>
        </w:rPr>
        <w:t>–</w:t>
      </w:r>
      <w:r w:rsidR="00404E3E">
        <w:rPr>
          <w:rFonts w:hint="cs"/>
          <w:rtl/>
        </w:rPr>
        <w:t xml:space="preserve"> </w:t>
      </w:r>
      <w:r>
        <w:rPr>
          <w:rFonts w:hint="cs"/>
          <w:rtl/>
        </w:rPr>
        <w:t>–</w:t>
      </w:r>
    </w:p>
    <w:p w:rsidR="00FA22A0" w:rsidRPr="00F5499D" w:rsidRDefault="00FA22A0" w:rsidP="004C59D0">
      <w:pPr>
        <w:rPr>
          <w:rtl/>
        </w:rPr>
      </w:pPr>
    </w:p>
    <w:p w:rsidR="00FA22A0" w:rsidRDefault="00FA22A0" w:rsidP="00B41C35">
      <w:pPr>
        <w:pStyle w:val="-"/>
        <w:keepNext/>
        <w:rPr>
          <w:rtl/>
        </w:rPr>
      </w:pPr>
      <w:bookmarkStart w:id="10182" w:name="ET_speakercontinue_4643_18"/>
      <w:r w:rsidRPr="0026736F">
        <w:rPr>
          <w:rStyle w:val="TagStyle"/>
          <w:rtl/>
        </w:rPr>
        <w:t xml:space="preserve"> &lt;&lt; דובר_המשך &gt;&gt; </w:t>
      </w:r>
      <w:r>
        <w:rPr>
          <w:rtl/>
        </w:rPr>
        <w:t>חיים כץ (הליכוד):</w:t>
      </w:r>
      <w:r w:rsidRPr="0026736F">
        <w:rPr>
          <w:rStyle w:val="TagStyle"/>
          <w:rtl/>
        </w:rPr>
        <w:t xml:space="preserve"> &lt;&lt; דובר_המשך &gt;&gt;</w:t>
      </w:r>
      <w:r>
        <w:rPr>
          <w:rtl/>
        </w:rPr>
        <w:t xml:space="preserve"> </w:t>
      </w:r>
      <w:bookmarkEnd w:id="10182"/>
    </w:p>
    <w:p w:rsidR="00FA22A0" w:rsidRDefault="00FA22A0" w:rsidP="00B41C35">
      <w:pPr>
        <w:rPr>
          <w:rtl/>
        </w:rPr>
      </w:pPr>
      <w:r>
        <w:rPr>
          <w:rtl/>
        </w:rPr>
        <w:t xml:space="preserve"> </w:t>
      </w:r>
    </w:p>
    <w:p w:rsidR="00FA22A0" w:rsidRDefault="00FA22A0" w:rsidP="00B41C35">
      <w:pPr>
        <w:rPr>
          <w:rtl/>
        </w:rPr>
      </w:pPr>
      <w:bookmarkStart w:id="10183" w:name="_ETM_Q24_606367"/>
      <w:bookmarkStart w:id="10184" w:name="_ETM_Q24_606471"/>
      <w:bookmarkEnd w:id="10183"/>
      <w:bookmarkEnd w:id="10184"/>
      <w:r>
        <w:rPr>
          <w:rFonts w:hint="cs"/>
          <w:rtl/>
        </w:rPr>
        <w:t>ישבנו עם האוצר.</w:t>
      </w:r>
    </w:p>
    <w:p w:rsidR="00FA22A0" w:rsidRDefault="00FA22A0" w:rsidP="00B41C35">
      <w:pPr>
        <w:rPr>
          <w:rtl/>
        </w:rPr>
      </w:pPr>
    </w:p>
    <w:p w:rsidR="00FA22A0" w:rsidRDefault="00FA22A0" w:rsidP="00B41C35">
      <w:pPr>
        <w:pStyle w:val="af5"/>
        <w:keepNext/>
        <w:rPr>
          <w:rtl/>
        </w:rPr>
      </w:pPr>
      <w:bookmarkStart w:id="10185" w:name="ET_interruption_5875_21"/>
      <w:r w:rsidRPr="0026736F">
        <w:rPr>
          <w:rStyle w:val="TagStyle"/>
          <w:rtl/>
        </w:rPr>
        <w:t xml:space="preserve"> &lt;&lt; קריאה &gt;&gt; </w:t>
      </w:r>
      <w:r>
        <w:rPr>
          <w:rtl/>
        </w:rPr>
        <w:t>סגן שר האוצר יצחק כהן:</w:t>
      </w:r>
      <w:r w:rsidRPr="0026736F">
        <w:rPr>
          <w:rStyle w:val="TagStyle"/>
          <w:rtl/>
        </w:rPr>
        <w:t xml:space="preserve"> &lt;&lt; קריאה &gt;&gt;</w:t>
      </w:r>
      <w:r>
        <w:rPr>
          <w:rtl/>
        </w:rPr>
        <w:t xml:space="preserve"> </w:t>
      </w:r>
      <w:bookmarkEnd w:id="10185"/>
    </w:p>
    <w:p w:rsidR="00FA22A0" w:rsidRDefault="00FA22A0" w:rsidP="004C59D0">
      <w:pPr>
        <w:rPr>
          <w:rtl/>
        </w:rPr>
      </w:pPr>
    </w:p>
    <w:p w:rsidR="00FA22A0" w:rsidRDefault="00214018" w:rsidP="00B41C35">
      <w:pPr>
        <w:rPr>
          <w:rtl/>
        </w:rPr>
      </w:pPr>
      <w:r>
        <w:rPr>
          <w:rFonts w:hint="cs"/>
          <w:rtl/>
        </w:rPr>
        <w:t>–</w:t>
      </w:r>
      <w:r w:rsidR="00404E3E">
        <w:rPr>
          <w:rFonts w:hint="cs"/>
          <w:rtl/>
        </w:rPr>
        <w:t xml:space="preserve"> </w:t>
      </w:r>
      <w:r>
        <w:rPr>
          <w:rFonts w:hint="cs"/>
          <w:rtl/>
        </w:rPr>
        <w:t>–</w:t>
      </w:r>
      <w:r w:rsidR="00404E3E">
        <w:rPr>
          <w:rFonts w:hint="cs"/>
          <w:rtl/>
        </w:rPr>
        <w:t xml:space="preserve"> </w:t>
      </w:r>
      <w:r>
        <w:rPr>
          <w:rFonts w:hint="cs"/>
          <w:rtl/>
        </w:rPr>
        <w:t>–</w:t>
      </w:r>
    </w:p>
    <w:p w:rsidR="00FA22A0" w:rsidRDefault="00FA22A0" w:rsidP="00B41C35">
      <w:pPr>
        <w:rPr>
          <w:rtl/>
        </w:rPr>
      </w:pPr>
    </w:p>
    <w:p w:rsidR="00FA22A0" w:rsidRDefault="00FA22A0" w:rsidP="00B41C35">
      <w:pPr>
        <w:pStyle w:val="-"/>
        <w:keepNext/>
        <w:rPr>
          <w:rtl/>
        </w:rPr>
      </w:pPr>
      <w:bookmarkStart w:id="10186" w:name="ET_speakercontinue_4643_22"/>
      <w:r w:rsidRPr="0026736F">
        <w:rPr>
          <w:rStyle w:val="TagStyle"/>
          <w:rtl/>
        </w:rPr>
        <w:t xml:space="preserve"> &lt;&lt; דובר_המשך &gt;&gt; </w:t>
      </w:r>
      <w:r>
        <w:rPr>
          <w:rtl/>
        </w:rPr>
        <w:t>חיים כץ (הליכוד):</w:t>
      </w:r>
      <w:r w:rsidRPr="0026736F">
        <w:rPr>
          <w:rStyle w:val="TagStyle"/>
          <w:rtl/>
        </w:rPr>
        <w:t xml:space="preserve"> &lt;&lt; דובר_המשך &gt;&gt;</w:t>
      </w:r>
      <w:r>
        <w:rPr>
          <w:rtl/>
        </w:rPr>
        <w:t xml:space="preserve"> </w:t>
      </w:r>
      <w:bookmarkEnd w:id="10186"/>
    </w:p>
    <w:p w:rsidR="00FA22A0" w:rsidRDefault="00FA22A0" w:rsidP="004C59D0">
      <w:pPr>
        <w:rPr>
          <w:rtl/>
        </w:rPr>
      </w:pPr>
    </w:p>
    <w:p w:rsidR="00FA22A0" w:rsidRDefault="00FA22A0" w:rsidP="007117F3">
      <w:pPr>
        <w:rPr>
          <w:rtl/>
        </w:rPr>
      </w:pPr>
      <w:r>
        <w:rPr>
          <w:rFonts w:hint="cs"/>
          <w:rtl/>
        </w:rPr>
        <w:t xml:space="preserve">תקשיב, למרות שזה מיותר, אני בעד, </w:t>
      </w:r>
      <w:bookmarkStart w:id="10187" w:name="_ETM_Q24_615085"/>
      <w:bookmarkStart w:id="10188" w:name="_ETM_Q24_617853"/>
      <w:bookmarkStart w:id="10189" w:name="_ETM_Q24_617931"/>
      <w:bookmarkEnd w:id="10187"/>
      <w:bookmarkEnd w:id="10188"/>
      <w:bookmarkEnd w:id="10189"/>
      <w:r w:rsidRPr="00D543D0">
        <w:rPr>
          <w:rtl/>
        </w:rPr>
        <w:t xml:space="preserve">כי לנשים יש זכות לעבוד </w:t>
      </w:r>
      <w:r>
        <w:rPr>
          <w:rFonts w:hint="cs"/>
          <w:rtl/>
        </w:rPr>
        <w:t xml:space="preserve">עד גיל </w:t>
      </w:r>
      <w:r w:rsidRPr="00D543D0">
        <w:rPr>
          <w:rtl/>
        </w:rPr>
        <w:t>67</w:t>
      </w:r>
      <w:r w:rsidR="007117F3">
        <w:rPr>
          <w:rFonts w:hint="cs"/>
          <w:rtl/>
        </w:rPr>
        <w:t>;</w:t>
      </w:r>
      <w:r w:rsidRPr="00D543D0">
        <w:rPr>
          <w:rtl/>
        </w:rPr>
        <w:t xml:space="preserve"> יש לה אופציה</w:t>
      </w:r>
      <w:r>
        <w:rPr>
          <w:rFonts w:hint="cs"/>
          <w:rtl/>
        </w:rPr>
        <w:t xml:space="preserve">. אופציה </w:t>
      </w:r>
      <w:r w:rsidRPr="00D543D0">
        <w:rPr>
          <w:rtl/>
        </w:rPr>
        <w:t>עולה כסף</w:t>
      </w:r>
      <w:r>
        <w:rPr>
          <w:rFonts w:hint="cs"/>
          <w:rtl/>
        </w:rPr>
        <w:t>.</w:t>
      </w:r>
      <w:r w:rsidRPr="00D543D0">
        <w:rPr>
          <w:rtl/>
        </w:rPr>
        <w:t xml:space="preserve"> כשאתה לוקח לה את האופציה</w:t>
      </w:r>
      <w:r>
        <w:rPr>
          <w:rFonts w:hint="cs"/>
          <w:rtl/>
        </w:rPr>
        <w:t xml:space="preserve"> והיא מוותרת על האופציה, </w:t>
      </w:r>
      <w:bookmarkStart w:id="10190" w:name="_ETM_Q24_629268"/>
      <w:bookmarkEnd w:id="10190"/>
      <w:r w:rsidRPr="00D543D0">
        <w:rPr>
          <w:rtl/>
        </w:rPr>
        <w:t>היא צריכה לקבל תמורה</w:t>
      </w:r>
      <w:r>
        <w:rPr>
          <w:rFonts w:hint="cs"/>
          <w:rtl/>
        </w:rPr>
        <w:t>.</w:t>
      </w:r>
      <w:r w:rsidRPr="00D543D0">
        <w:rPr>
          <w:rtl/>
        </w:rPr>
        <w:t xml:space="preserve"> התמורה צריכה להיות במקצועות שוחקים</w:t>
      </w:r>
      <w:r>
        <w:rPr>
          <w:rFonts w:hint="cs"/>
          <w:rtl/>
        </w:rPr>
        <w:t>.</w:t>
      </w:r>
      <w:r w:rsidRPr="00D543D0">
        <w:rPr>
          <w:rtl/>
        </w:rPr>
        <w:t xml:space="preserve"> דיברנו על מקצועות שוחקים</w:t>
      </w:r>
      <w:r w:rsidR="007117F3">
        <w:rPr>
          <w:rFonts w:hint="cs"/>
          <w:rtl/>
        </w:rPr>
        <w:t>,</w:t>
      </w:r>
      <w:r w:rsidRPr="00D543D0">
        <w:rPr>
          <w:rtl/>
        </w:rPr>
        <w:t xml:space="preserve"> הגענו להסכמות</w:t>
      </w:r>
      <w:r>
        <w:rPr>
          <w:rFonts w:hint="cs"/>
          <w:rtl/>
        </w:rPr>
        <w:t>.</w:t>
      </w:r>
    </w:p>
    <w:p w:rsidR="00FA22A0" w:rsidRDefault="00FA22A0" w:rsidP="00B41C35">
      <w:pPr>
        <w:rPr>
          <w:rtl/>
        </w:rPr>
      </w:pPr>
      <w:bookmarkStart w:id="10191" w:name="_ETM_Q24_605871"/>
      <w:bookmarkStart w:id="10192" w:name="_ETM_Q24_605975"/>
      <w:bookmarkEnd w:id="10191"/>
      <w:bookmarkEnd w:id="10192"/>
    </w:p>
    <w:p w:rsidR="00FA22A0" w:rsidRDefault="00FA22A0" w:rsidP="007117F3">
      <w:pPr>
        <w:rPr>
          <w:rtl/>
        </w:rPr>
      </w:pPr>
      <w:bookmarkStart w:id="10193" w:name="_ETM_Q24_607428"/>
      <w:bookmarkStart w:id="10194" w:name="_ETM_Q24_607507"/>
      <w:bookmarkEnd w:id="10193"/>
      <w:bookmarkEnd w:id="10194"/>
      <w:r w:rsidRPr="00D543D0">
        <w:rPr>
          <w:rtl/>
        </w:rPr>
        <w:t>לצערי</w:t>
      </w:r>
      <w:r>
        <w:rPr>
          <w:rFonts w:hint="cs"/>
          <w:rtl/>
        </w:rPr>
        <w:t>,</w:t>
      </w:r>
      <w:r>
        <w:rPr>
          <w:rtl/>
        </w:rPr>
        <w:t xml:space="preserve"> דחינו את ביצוע ההורדה לגמלאים עד </w:t>
      </w:r>
      <w:r w:rsidRPr="00D543D0">
        <w:rPr>
          <w:rtl/>
        </w:rPr>
        <w:t xml:space="preserve">1 </w:t>
      </w:r>
      <w:r>
        <w:rPr>
          <w:rFonts w:hint="cs"/>
          <w:rtl/>
        </w:rPr>
        <w:t>ב</w:t>
      </w:r>
      <w:r w:rsidRPr="00D543D0">
        <w:rPr>
          <w:rtl/>
        </w:rPr>
        <w:t>אפריל</w:t>
      </w:r>
      <w:r>
        <w:rPr>
          <w:rFonts w:hint="cs"/>
          <w:rtl/>
        </w:rPr>
        <w:t>.</w:t>
      </w:r>
      <w:r w:rsidRPr="00D543D0">
        <w:rPr>
          <w:rtl/>
        </w:rPr>
        <w:t xml:space="preserve"> ציפינו שעד 1 </w:t>
      </w:r>
      <w:r>
        <w:rPr>
          <w:rFonts w:hint="cs"/>
          <w:rtl/>
        </w:rPr>
        <w:t>ב</w:t>
      </w:r>
      <w:r w:rsidRPr="00D543D0">
        <w:rPr>
          <w:rtl/>
        </w:rPr>
        <w:t>אפריל תהיה ממשלה</w:t>
      </w:r>
      <w:r>
        <w:rPr>
          <w:rFonts w:hint="cs"/>
          <w:rtl/>
        </w:rPr>
        <w:t>.</w:t>
      </w:r>
      <w:r w:rsidRPr="00D543D0">
        <w:rPr>
          <w:rtl/>
        </w:rPr>
        <w:t xml:space="preserve"> עכשיו</w:t>
      </w:r>
      <w:r>
        <w:rPr>
          <w:rFonts w:hint="cs"/>
          <w:rtl/>
        </w:rPr>
        <w:t>,</w:t>
      </w:r>
      <w:r w:rsidRPr="00D543D0">
        <w:rPr>
          <w:rtl/>
        </w:rPr>
        <w:t xml:space="preserve"> למרות שאני לא יודע אם אנחנו הולכים לבחירות או לא הולכים לבחירות</w:t>
      </w:r>
      <w:r>
        <w:rPr>
          <w:rFonts w:hint="cs"/>
          <w:rtl/>
        </w:rPr>
        <w:t xml:space="preserve"> </w:t>
      </w:r>
      <w:r w:rsidR="00214018">
        <w:rPr>
          <w:rFonts w:hint="eastAsia"/>
          <w:rtl/>
        </w:rPr>
        <w:t>–</w:t>
      </w:r>
      <w:r w:rsidRPr="00D543D0">
        <w:rPr>
          <w:rtl/>
        </w:rPr>
        <w:t xml:space="preserve"> לא יודע</w:t>
      </w:r>
      <w:r>
        <w:rPr>
          <w:rFonts w:hint="cs"/>
          <w:rtl/>
        </w:rPr>
        <w:t>,</w:t>
      </w:r>
      <w:r w:rsidRPr="00D543D0">
        <w:rPr>
          <w:rtl/>
        </w:rPr>
        <w:t xml:space="preserve"> יש עוד זמן</w:t>
      </w:r>
      <w:r>
        <w:rPr>
          <w:rFonts w:hint="cs"/>
          <w:rtl/>
        </w:rPr>
        <w:t xml:space="preserve"> </w:t>
      </w:r>
      <w:r w:rsidR="00214018">
        <w:rPr>
          <w:rFonts w:hint="eastAsia"/>
          <w:rtl/>
        </w:rPr>
        <w:t>–</w:t>
      </w:r>
      <w:r w:rsidRPr="00D543D0">
        <w:rPr>
          <w:rtl/>
        </w:rPr>
        <w:t xml:space="preserve"> מדברים על הקמת כמה ועדות</w:t>
      </w:r>
      <w:r>
        <w:rPr>
          <w:rFonts w:hint="cs"/>
          <w:rtl/>
        </w:rPr>
        <w:t>.</w:t>
      </w:r>
      <w:r w:rsidRPr="00D543D0">
        <w:rPr>
          <w:rtl/>
        </w:rPr>
        <w:t xml:space="preserve"> ואל</w:t>
      </w:r>
      <w:r w:rsidR="007117F3">
        <w:rPr>
          <w:rFonts w:hint="cs"/>
          <w:rtl/>
        </w:rPr>
        <w:t>ל</w:t>
      </w:r>
      <w:r w:rsidRPr="00D543D0">
        <w:rPr>
          <w:rtl/>
        </w:rPr>
        <w:t>ה</w:t>
      </w:r>
      <w:r>
        <w:rPr>
          <w:rFonts w:hint="cs"/>
          <w:rtl/>
        </w:rPr>
        <w:t>,</w:t>
      </w:r>
      <w:r w:rsidRPr="00D543D0">
        <w:rPr>
          <w:rtl/>
        </w:rPr>
        <w:t xml:space="preserve"> בואו לא </w:t>
      </w:r>
      <w:r>
        <w:rPr>
          <w:rFonts w:hint="cs"/>
          <w:rtl/>
        </w:rPr>
        <w:t xml:space="preserve">נשחק פוליטיקה. </w:t>
      </w:r>
      <w:bookmarkStart w:id="10195" w:name="_ETM_Q24_665479"/>
      <w:bookmarkStart w:id="10196" w:name="_ETM_Q24_665553"/>
      <w:bookmarkStart w:id="10197" w:name="_ETM_Q24_665623"/>
      <w:bookmarkStart w:id="10198" w:name="_ETM_Q24_665698"/>
      <w:bookmarkEnd w:id="10195"/>
      <w:bookmarkEnd w:id="10196"/>
      <w:bookmarkEnd w:id="10197"/>
      <w:bookmarkEnd w:id="10198"/>
      <w:r w:rsidRPr="00D543D0">
        <w:rPr>
          <w:rtl/>
        </w:rPr>
        <w:t>יש את הקטע של הנכים</w:t>
      </w:r>
      <w:r w:rsidR="007117F3">
        <w:rPr>
          <w:rFonts w:hint="cs"/>
          <w:rtl/>
        </w:rPr>
        <w:t>,</w:t>
      </w:r>
      <w:r w:rsidRPr="00D543D0">
        <w:rPr>
          <w:rtl/>
        </w:rPr>
        <w:t xml:space="preserve"> יש מחויבויות להפעיל את הנכים</w:t>
      </w:r>
      <w:r>
        <w:rPr>
          <w:rFonts w:hint="cs"/>
          <w:rtl/>
        </w:rPr>
        <w:t>.</w:t>
      </w:r>
      <w:r w:rsidRPr="00D543D0">
        <w:rPr>
          <w:rtl/>
        </w:rPr>
        <w:t xml:space="preserve"> בואו לא נשחק פו</w:t>
      </w:r>
      <w:r>
        <w:rPr>
          <w:rtl/>
        </w:rPr>
        <w:t>ליטי</w:t>
      </w:r>
      <w:r>
        <w:rPr>
          <w:rFonts w:hint="cs"/>
          <w:rtl/>
        </w:rPr>
        <w:t>קה</w:t>
      </w:r>
      <w:r w:rsidR="007117F3">
        <w:rPr>
          <w:rFonts w:hint="cs"/>
          <w:rtl/>
        </w:rPr>
        <w:t>,</w:t>
      </w:r>
      <w:r w:rsidRPr="00D543D0">
        <w:rPr>
          <w:rtl/>
        </w:rPr>
        <w:t xml:space="preserve"> לא </w:t>
      </w:r>
      <w:r>
        <w:rPr>
          <w:rFonts w:hint="cs"/>
          <w:rtl/>
        </w:rPr>
        <w:t xml:space="preserve">נשחק </w:t>
      </w:r>
      <w:r w:rsidRPr="00D543D0">
        <w:rPr>
          <w:rtl/>
        </w:rPr>
        <w:t>מפלגות</w:t>
      </w:r>
      <w:r>
        <w:rPr>
          <w:rFonts w:hint="cs"/>
          <w:rtl/>
        </w:rPr>
        <w:t>.</w:t>
      </w:r>
      <w:r w:rsidRPr="00D543D0">
        <w:rPr>
          <w:rtl/>
        </w:rPr>
        <w:t xml:space="preserve"> יש את הקטע של העלאת גיל הפרישה</w:t>
      </w:r>
      <w:r>
        <w:rPr>
          <w:rFonts w:hint="cs"/>
          <w:rtl/>
        </w:rPr>
        <w:t>.</w:t>
      </w:r>
      <w:r w:rsidRPr="00D543D0">
        <w:rPr>
          <w:rtl/>
        </w:rPr>
        <w:t xml:space="preserve"> </w:t>
      </w:r>
      <w:r>
        <w:rPr>
          <w:rtl/>
        </w:rPr>
        <w:t xml:space="preserve">לא יכול להיות שייקחו </w:t>
      </w:r>
      <w:bookmarkStart w:id="10199" w:name="_ETM_Q0_9577989"/>
      <w:bookmarkStart w:id="10200" w:name="_ETM_Q0_9578100"/>
      <w:bookmarkEnd w:id="10199"/>
      <w:bookmarkEnd w:id="10200"/>
      <w:r w:rsidR="00AB47D6">
        <w:rPr>
          <w:rFonts w:hint="cs"/>
          <w:rtl/>
        </w:rPr>
        <w:t>סדר גו</w:t>
      </w:r>
      <w:r>
        <w:rPr>
          <w:rtl/>
        </w:rPr>
        <w:t>דל ש</w:t>
      </w:r>
      <w:r>
        <w:rPr>
          <w:rFonts w:hint="cs"/>
          <w:rtl/>
        </w:rPr>
        <w:t xml:space="preserve">ל 400,000 איש </w:t>
      </w:r>
      <w:r w:rsidR="00214018">
        <w:rPr>
          <w:rFonts w:hint="eastAsia"/>
          <w:rtl/>
        </w:rPr>
        <w:t>–</w:t>
      </w:r>
      <w:r w:rsidR="007117F3">
        <w:rPr>
          <w:rFonts w:hint="eastAsia"/>
          <w:rtl/>
        </w:rPr>
        <w:t xml:space="preserve"> </w:t>
      </w:r>
      <w:r>
        <w:rPr>
          <w:rFonts w:hint="cs"/>
          <w:rtl/>
        </w:rPr>
        <w:t>ו</w:t>
      </w:r>
      <w:r w:rsidRPr="00D543D0">
        <w:rPr>
          <w:rtl/>
        </w:rPr>
        <w:t>מדברים רק על קרנות הפנסיה שבהסדר</w:t>
      </w:r>
      <w:r>
        <w:rPr>
          <w:rFonts w:hint="cs"/>
          <w:rtl/>
        </w:rPr>
        <w:t>,</w:t>
      </w:r>
      <w:r w:rsidRPr="00D543D0">
        <w:rPr>
          <w:rtl/>
        </w:rPr>
        <w:t xml:space="preserve"> לא מדברים על הקופות החדשות שם אין פנסיה בכלל</w:t>
      </w:r>
      <w:r w:rsidR="007117F3">
        <w:rPr>
          <w:rFonts w:hint="cs"/>
          <w:rtl/>
        </w:rPr>
        <w:t xml:space="preserve"> </w:t>
      </w:r>
      <w:r w:rsidR="00214018">
        <w:rPr>
          <w:rFonts w:hint="cs"/>
          <w:rtl/>
        </w:rPr>
        <w:t>–</w:t>
      </w:r>
      <w:r w:rsidRPr="00D543D0">
        <w:rPr>
          <w:rtl/>
        </w:rPr>
        <w:t xml:space="preserve"> והולכים להוריד 1.23%</w:t>
      </w:r>
      <w:r w:rsidR="007117F3">
        <w:rPr>
          <w:rFonts w:hint="cs"/>
          <w:rtl/>
        </w:rPr>
        <w:t>,</w:t>
      </w:r>
      <w:r w:rsidRPr="00D543D0">
        <w:rPr>
          <w:rtl/>
        </w:rPr>
        <w:t xml:space="preserve"> </w:t>
      </w:r>
      <w:r w:rsidR="007117F3">
        <w:rPr>
          <w:rFonts w:hint="cs"/>
          <w:rtl/>
        </w:rPr>
        <w:t>ו</w:t>
      </w:r>
      <w:r w:rsidRPr="00D543D0">
        <w:rPr>
          <w:rtl/>
        </w:rPr>
        <w:t xml:space="preserve">הם משלמים עוד </w:t>
      </w:r>
      <w:r>
        <w:rPr>
          <w:rFonts w:hint="cs"/>
          <w:rtl/>
        </w:rPr>
        <w:t xml:space="preserve">1.75% דמי </w:t>
      </w:r>
      <w:r w:rsidRPr="00D543D0">
        <w:rPr>
          <w:rtl/>
        </w:rPr>
        <w:t xml:space="preserve">ניהול </w:t>
      </w:r>
      <w:r>
        <w:rPr>
          <w:rFonts w:hint="cs"/>
          <w:rtl/>
        </w:rPr>
        <w:t xml:space="preserve">כשכל </w:t>
      </w:r>
      <w:bookmarkStart w:id="10201" w:name="_ETM_Q24_701492"/>
      <w:bookmarkEnd w:id="10201"/>
      <w:r>
        <w:rPr>
          <w:rFonts w:hint="cs"/>
          <w:rtl/>
        </w:rPr>
        <w:t xml:space="preserve">האחרים משלמים 0.7%. </w:t>
      </w:r>
    </w:p>
    <w:p w:rsidR="00FA22A0" w:rsidRDefault="00FA22A0" w:rsidP="00B41C35">
      <w:pPr>
        <w:rPr>
          <w:rtl/>
        </w:rPr>
      </w:pPr>
      <w:bookmarkStart w:id="10202" w:name="_ETM_Q24_705716"/>
      <w:bookmarkStart w:id="10203" w:name="_ETM_Q24_705802"/>
      <w:bookmarkEnd w:id="10202"/>
      <w:bookmarkEnd w:id="10203"/>
    </w:p>
    <w:p w:rsidR="00FA22A0" w:rsidRDefault="00FA22A0" w:rsidP="007117F3">
      <w:pPr>
        <w:rPr>
          <w:rtl/>
        </w:rPr>
      </w:pPr>
      <w:bookmarkStart w:id="10204" w:name="_ETM_Q24_705876"/>
      <w:bookmarkStart w:id="10205" w:name="_ETM_Q24_705947"/>
      <w:bookmarkEnd w:id="10204"/>
      <w:bookmarkEnd w:id="10205"/>
      <w:r w:rsidRPr="00D543D0">
        <w:rPr>
          <w:rtl/>
        </w:rPr>
        <w:t xml:space="preserve">אז בכנסת הזאת אנחנו צריכים לבוא ולנסות ליצור ועדות </w:t>
      </w:r>
      <w:r>
        <w:rPr>
          <w:rFonts w:hint="cs"/>
          <w:rtl/>
        </w:rPr>
        <w:t>אד-הוק</w:t>
      </w:r>
      <w:r w:rsidR="007117F3">
        <w:rPr>
          <w:rFonts w:hint="cs"/>
          <w:rtl/>
        </w:rPr>
        <w:t>,</w:t>
      </w:r>
      <w:r>
        <w:rPr>
          <w:rFonts w:hint="cs"/>
          <w:rtl/>
        </w:rPr>
        <w:t xml:space="preserve"> שתיים-שלוש ועדות, </w:t>
      </w:r>
      <w:bookmarkStart w:id="10206" w:name="_ETM_Q24_711162"/>
      <w:bookmarkEnd w:id="10206"/>
      <w:r>
        <w:rPr>
          <w:rFonts w:hint="cs"/>
          <w:rtl/>
        </w:rPr>
        <w:t>על שניים-שלושה נושאים</w:t>
      </w:r>
      <w:r w:rsidR="007117F3">
        <w:rPr>
          <w:rFonts w:hint="cs"/>
          <w:rtl/>
        </w:rPr>
        <w:t>,</w:t>
      </w:r>
      <w:r>
        <w:rPr>
          <w:rFonts w:hint="cs"/>
          <w:rtl/>
        </w:rPr>
        <w:t xml:space="preserve"> </w:t>
      </w:r>
      <w:r>
        <w:rPr>
          <w:rtl/>
        </w:rPr>
        <w:t>ולנסות לעזור לה</w:t>
      </w:r>
      <w:r w:rsidR="007117F3">
        <w:rPr>
          <w:rFonts w:hint="cs"/>
          <w:rtl/>
        </w:rPr>
        <w:t>ם</w:t>
      </w:r>
      <w:r>
        <w:rPr>
          <w:rFonts w:hint="cs"/>
          <w:rtl/>
        </w:rPr>
        <w:t>.</w:t>
      </w:r>
      <w:r w:rsidRPr="00D543D0">
        <w:rPr>
          <w:rtl/>
        </w:rPr>
        <w:t xml:space="preserve"> כי לקחת</w:t>
      </w:r>
      <w:r>
        <w:rPr>
          <w:rFonts w:hint="cs"/>
          <w:rtl/>
        </w:rPr>
        <w:t xml:space="preserve"> 400,000 איש, </w:t>
      </w:r>
      <w:r>
        <w:rPr>
          <w:rtl/>
        </w:rPr>
        <w:t>שגם ככה תקרת החיסכון שלה</w:t>
      </w:r>
      <w:r w:rsidR="007117F3">
        <w:rPr>
          <w:rFonts w:hint="cs"/>
          <w:rtl/>
        </w:rPr>
        <w:t>ם</w:t>
      </w:r>
      <w:r w:rsidRPr="00D543D0">
        <w:rPr>
          <w:rtl/>
        </w:rPr>
        <w:t xml:space="preserve"> היא כבר לא 70% </w:t>
      </w:r>
      <w:r w:rsidR="00214018">
        <w:rPr>
          <w:rFonts w:hint="cs"/>
          <w:rtl/>
        </w:rPr>
        <w:t>–</w:t>
      </w:r>
      <w:r>
        <w:rPr>
          <w:rFonts w:hint="cs"/>
          <w:rtl/>
        </w:rPr>
        <w:t xml:space="preserve"> </w:t>
      </w:r>
      <w:r>
        <w:rPr>
          <w:rtl/>
        </w:rPr>
        <w:t>אם אני מוריד את</w:t>
      </w:r>
      <w:r>
        <w:rPr>
          <w:rFonts w:hint="cs"/>
          <w:rtl/>
        </w:rPr>
        <w:t xml:space="preserve"> ה-1.75%,</w:t>
      </w:r>
      <w:r w:rsidRPr="00D543D0">
        <w:rPr>
          <w:rtl/>
        </w:rPr>
        <w:t xml:space="preserve"> </w:t>
      </w:r>
      <w:r>
        <w:rPr>
          <w:rFonts w:hint="cs"/>
          <w:rtl/>
        </w:rPr>
        <w:t xml:space="preserve">והיה </w:t>
      </w:r>
      <w:bookmarkStart w:id="10207" w:name="_ETM_Q24_731746"/>
      <w:bookmarkEnd w:id="10207"/>
      <w:r>
        <w:rPr>
          <w:rFonts w:hint="cs"/>
          <w:rtl/>
        </w:rPr>
        <w:t>לה</w:t>
      </w:r>
      <w:r w:rsidR="007117F3">
        <w:rPr>
          <w:rFonts w:hint="cs"/>
          <w:rtl/>
        </w:rPr>
        <w:t>ם</w:t>
      </w:r>
      <w:r>
        <w:rPr>
          <w:rFonts w:hint="cs"/>
          <w:rtl/>
        </w:rPr>
        <w:t xml:space="preserve"> עוד 0.7% בדרך, ה</w:t>
      </w:r>
      <w:r w:rsidR="007117F3">
        <w:rPr>
          <w:rFonts w:hint="cs"/>
          <w:rtl/>
        </w:rPr>
        <w:t>ם</w:t>
      </w:r>
      <w:r>
        <w:rPr>
          <w:rFonts w:hint="cs"/>
          <w:rtl/>
        </w:rPr>
        <w:t xml:space="preserve"> </w:t>
      </w:r>
      <w:r w:rsidR="007117F3">
        <w:rPr>
          <w:rFonts w:hint="cs"/>
          <w:rtl/>
        </w:rPr>
        <w:t>ב-</w:t>
      </w:r>
      <w:r>
        <w:rPr>
          <w:rFonts w:hint="cs"/>
          <w:rtl/>
        </w:rPr>
        <w:t xml:space="preserve">67.5%, ואני הולך להוריד </w:t>
      </w:r>
      <w:bookmarkStart w:id="10208" w:name="_ETM_Q24_734271"/>
      <w:bookmarkEnd w:id="10208"/>
      <w:r>
        <w:rPr>
          <w:rFonts w:hint="cs"/>
          <w:rtl/>
        </w:rPr>
        <w:t>לה</w:t>
      </w:r>
      <w:r w:rsidR="007117F3">
        <w:rPr>
          <w:rFonts w:hint="cs"/>
          <w:rtl/>
        </w:rPr>
        <w:t>ם</w:t>
      </w:r>
      <w:r>
        <w:rPr>
          <w:rFonts w:hint="cs"/>
          <w:rtl/>
        </w:rPr>
        <w:t>, אז ה-1.23% היה עד יולי, עכשיו זה נדחה בשנה</w:t>
      </w:r>
      <w:r w:rsidR="007117F3">
        <w:rPr>
          <w:rFonts w:hint="cs"/>
          <w:rtl/>
        </w:rPr>
        <w:t>,</w:t>
      </w:r>
      <w:r>
        <w:rPr>
          <w:rFonts w:hint="cs"/>
          <w:rtl/>
        </w:rPr>
        <w:t xml:space="preserve"> ויבואו </w:t>
      </w:r>
      <w:bookmarkStart w:id="10209" w:name="_ETM_Q24_739362"/>
      <w:bookmarkEnd w:id="10209"/>
      <w:r>
        <w:rPr>
          <w:rFonts w:hint="cs"/>
          <w:rtl/>
        </w:rPr>
        <w:t>ויגידו: 2%, ולהוריד את תקרת הפנסיה בצוברות ל-65</w:t>
      </w:r>
      <w:r w:rsidR="007117F3">
        <w:rPr>
          <w:rFonts w:hint="cs"/>
          <w:rtl/>
        </w:rPr>
        <w:t>%</w:t>
      </w:r>
      <w:r>
        <w:rPr>
          <w:rFonts w:hint="cs"/>
          <w:rtl/>
        </w:rPr>
        <w:t xml:space="preserve"> כשהתקציבית </w:t>
      </w:r>
      <w:bookmarkStart w:id="10210" w:name="_ETM_Q24_751064"/>
      <w:bookmarkEnd w:id="10210"/>
      <w:r>
        <w:rPr>
          <w:rFonts w:hint="cs"/>
          <w:rtl/>
        </w:rPr>
        <w:t xml:space="preserve">נשארת 70 </w:t>
      </w:r>
      <w:r w:rsidR="00214018">
        <w:rPr>
          <w:rtl/>
        </w:rPr>
        <w:t>–</w:t>
      </w:r>
      <w:r>
        <w:rPr>
          <w:rFonts w:hint="cs"/>
          <w:rtl/>
        </w:rPr>
        <w:t xml:space="preserve"> ואל</w:t>
      </w:r>
      <w:r w:rsidR="007117F3">
        <w:rPr>
          <w:rFonts w:hint="cs"/>
          <w:rtl/>
        </w:rPr>
        <w:t>ל</w:t>
      </w:r>
      <w:r>
        <w:rPr>
          <w:rFonts w:hint="cs"/>
          <w:rtl/>
        </w:rPr>
        <w:t xml:space="preserve">ה, זה לא מוסרי. </w:t>
      </w:r>
      <w:bookmarkStart w:id="10211" w:name="_ETM_Q24_750501"/>
      <w:bookmarkStart w:id="10212" w:name="_ETM_Q24_750574"/>
      <w:bookmarkStart w:id="10213" w:name="_ETM_Q24_750661"/>
      <w:bookmarkEnd w:id="10211"/>
      <w:bookmarkEnd w:id="10212"/>
      <w:bookmarkEnd w:id="10213"/>
      <w:r>
        <w:rPr>
          <w:rFonts w:hint="cs"/>
          <w:rtl/>
        </w:rPr>
        <w:t xml:space="preserve">אני </w:t>
      </w:r>
      <w:bookmarkStart w:id="10214" w:name="_ETM_Q24_750598"/>
      <w:bookmarkEnd w:id="10214"/>
      <w:r>
        <w:rPr>
          <w:rFonts w:hint="cs"/>
          <w:rtl/>
        </w:rPr>
        <w:t xml:space="preserve">מקווה שיימצא פתרון, גם אם אנחנו הולכים לתקופה של בחירות. </w:t>
      </w:r>
      <w:bookmarkStart w:id="10215" w:name="_ETM_Q24_761175"/>
      <w:bookmarkEnd w:id="10215"/>
    </w:p>
    <w:p w:rsidR="00FA22A0" w:rsidRDefault="00FA22A0" w:rsidP="00B41C35">
      <w:pPr>
        <w:rPr>
          <w:rtl/>
        </w:rPr>
      </w:pPr>
      <w:bookmarkStart w:id="10216" w:name="_ETM_Q24_756211"/>
      <w:bookmarkStart w:id="10217" w:name="_ETM_Q24_756308"/>
      <w:bookmarkStart w:id="10218" w:name="_ETM_Q24_756370"/>
      <w:bookmarkStart w:id="10219" w:name="_ETM_Q24_756436"/>
      <w:bookmarkEnd w:id="10216"/>
      <w:bookmarkEnd w:id="10217"/>
      <w:bookmarkEnd w:id="10218"/>
      <w:bookmarkEnd w:id="10219"/>
    </w:p>
    <w:p w:rsidR="00FA22A0" w:rsidRDefault="00FA22A0" w:rsidP="00B41C35">
      <w:pPr>
        <w:pStyle w:val="af6"/>
        <w:rPr>
          <w:rtl/>
        </w:rPr>
      </w:pPr>
      <w:r w:rsidRPr="00DA3D68">
        <w:rPr>
          <w:rStyle w:val="TagStyle"/>
          <w:rtl/>
        </w:rPr>
        <w:t xml:space="preserve"> &lt;&lt; יור &gt;&gt;</w:t>
      </w:r>
      <w:r w:rsidRPr="0043028A">
        <w:rPr>
          <w:rStyle w:val="TagStyle"/>
          <w:rtl/>
        </w:rPr>
        <w:t xml:space="preserve"> </w:t>
      </w:r>
      <w:r>
        <w:rPr>
          <w:rtl/>
        </w:rPr>
        <w:t>היו"ר אחמד טיבי:</w:t>
      </w:r>
      <w:r w:rsidRPr="0043028A">
        <w:rPr>
          <w:rStyle w:val="TagStyle"/>
          <w:rtl/>
        </w:rPr>
        <w:t xml:space="preserve"> </w:t>
      </w:r>
      <w:r w:rsidRPr="00DA3D68">
        <w:rPr>
          <w:rStyle w:val="TagStyle"/>
          <w:rtl/>
        </w:rPr>
        <w:t>&lt;&lt; יור &gt;&gt;</w:t>
      </w:r>
      <w:r>
        <w:rPr>
          <w:rtl/>
        </w:rPr>
        <w:t xml:space="preserve"> </w:t>
      </w:r>
    </w:p>
    <w:p w:rsidR="00FA22A0" w:rsidRDefault="00FA22A0" w:rsidP="00B41C35">
      <w:pPr>
        <w:rPr>
          <w:rtl/>
        </w:rPr>
      </w:pPr>
    </w:p>
    <w:p w:rsidR="00FA22A0" w:rsidRDefault="00FA22A0" w:rsidP="00B41C35">
      <w:pPr>
        <w:rPr>
          <w:rtl/>
        </w:rPr>
      </w:pPr>
      <w:bookmarkStart w:id="10220" w:name="_ETM_Q24_759724"/>
      <w:bookmarkEnd w:id="10220"/>
      <w:r>
        <w:rPr>
          <w:rFonts w:hint="cs"/>
          <w:rtl/>
        </w:rPr>
        <w:t xml:space="preserve">תודה רבה לך, חבר הכנסת כץ. </w:t>
      </w:r>
      <w:r>
        <w:rPr>
          <w:rtl/>
        </w:rPr>
        <w:t xml:space="preserve"> </w:t>
      </w:r>
    </w:p>
    <w:p w:rsidR="00FA22A0" w:rsidRDefault="00FA22A0" w:rsidP="00B41C35">
      <w:bookmarkStart w:id="10221" w:name="_ETM_Q24_756532"/>
      <w:bookmarkStart w:id="10222" w:name="_ETM_Q24_756615"/>
      <w:bookmarkEnd w:id="10221"/>
      <w:bookmarkEnd w:id="10222"/>
    </w:p>
    <w:p w:rsidR="000F7494" w:rsidRDefault="000F7494" w:rsidP="00B41C35">
      <w:pPr>
        <w:rPr>
          <w:rtl/>
        </w:rPr>
      </w:pPr>
      <w:bookmarkStart w:id="10223" w:name="TOR_Q25"/>
      <w:bookmarkEnd w:id="10223"/>
      <w:r>
        <w:rPr>
          <w:rFonts w:hint="cs"/>
          <w:rtl/>
        </w:rPr>
        <w:t xml:space="preserve">אני רוצה להעיר שהשרה שאשא ביטון הצביעה, אבל משום מה סמוטריץ' עלה כמצביע, ולכן זאת הצבעתה של השרה </w:t>
      </w:r>
      <w:bookmarkStart w:id="10224" w:name="_ETM_Q25_179662"/>
      <w:bookmarkEnd w:id="10224"/>
      <w:r>
        <w:rPr>
          <w:rFonts w:hint="cs"/>
          <w:rtl/>
        </w:rPr>
        <w:t>יפעת ביטון. לפרוטוקול.</w:t>
      </w:r>
    </w:p>
    <w:p w:rsidR="000F7494" w:rsidRDefault="000F7494" w:rsidP="00B41C35">
      <w:pPr>
        <w:rPr>
          <w:rtl/>
        </w:rPr>
      </w:pPr>
    </w:p>
    <w:p w:rsidR="000F7494" w:rsidRDefault="000F7494" w:rsidP="007117F3">
      <w:pPr>
        <w:rPr>
          <w:rtl/>
        </w:rPr>
      </w:pPr>
      <w:r>
        <w:rPr>
          <w:rFonts w:hint="cs"/>
          <w:rtl/>
        </w:rPr>
        <w:t xml:space="preserve">להעביר לוועדה זה בעד, להסיר זה נגד. </w:t>
      </w:r>
    </w:p>
    <w:p w:rsidR="000F7494" w:rsidRPr="00F5499D" w:rsidRDefault="000F7494" w:rsidP="004C59D0">
      <w:pPr>
        <w:rPr>
          <w:rtl/>
        </w:rPr>
      </w:pPr>
    </w:p>
    <w:p w:rsidR="000F7494" w:rsidRDefault="000F7494" w:rsidP="00B41C35">
      <w:pPr>
        <w:pStyle w:val="af5"/>
        <w:keepNext/>
        <w:rPr>
          <w:rtl/>
        </w:rPr>
      </w:pPr>
      <w:bookmarkStart w:id="10225" w:name="ET_interruption_5875_3"/>
      <w:r w:rsidRPr="004711AE">
        <w:rPr>
          <w:rStyle w:val="TagStyle"/>
          <w:rtl/>
        </w:rPr>
        <w:t xml:space="preserve"> &lt;&lt; קריאה &gt;&gt; </w:t>
      </w:r>
      <w:r>
        <w:rPr>
          <w:rtl/>
        </w:rPr>
        <w:t>סגן שר האוצר יצחק כהן:</w:t>
      </w:r>
      <w:r w:rsidRPr="004711AE">
        <w:rPr>
          <w:rStyle w:val="TagStyle"/>
          <w:rtl/>
        </w:rPr>
        <w:t xml:space="preserve"> &lt;&lt; קריאה &gt;&gt;</w:t>
      </w:r>
      <w:r>
        <w:rPr>
          <w:rtl/>
        </w:rPr>
        <w:t xml:space="preserve"> </w:t>
      </w:r>
      <w:bookmarkEnd w:id="10225"/>
    </w:p>
    <w:p w:rsidR="000F7494" w:rsidRDefault="000F7494" w:rsidP="004C59D0">
      <w:pPr>
        <w:rPr>
          <w:rtl/>
        </w:rPr>
      </w:pPr>
    </w:p>
    <w:p w:rsidR="000F7494" w:rsidRDefault="000F7494" w:rsidP="00B41C35">
      <w:pPr>
        <w:rPr>
          <w:rtl/>
        </w:rPr>
      </w:pPr>
      <w:bookmarkStart w:id="10226" w:name="_ETM_Q25_183000"/>
      <w:bookmarkEnd w:id="10226"/>
      <w:r>
        <w:rPr>
          <w:rFonts w:hint="cs"/>
          <w:rtl/>
        </w:rPr>
        <w:t>מי שמצביע בעד</w:t>
      </w:r>
      <w:r w:rsidR="007117F3">
        <w:rPr>
          <w:rFonts w:hint="cs"/>
          <w:rtl/>
        </w:rPr>
        <w:t xml:space="preserve"> הוא בעד</w:t>
      </w:r>
      <w:r>
        <w:rPr>
          <w:rFonts w:hint="cs"/>
          <w:rtl/>
        </w:rPr>
        <w:t>.</w:t>
      </w:r>
    </w:p>
    <w:p w:rsidR="000F7494" w:rsidRDefault="000F7494" w:rsidP="00B41C35">
      <w:pPr>
        <w:rPr>
          <w:rtl/>
        </w:rPr>
      </w:pPr>
    </w:p>
    <w:p w:rsidR="000F7494" w:rsidRDefault="000F7494" w:rsidP="00B41C35">
      <w:pPr>
        <w:pStyle w:val="af6"/>
        <w:keepNext/>
        <w:rPr>
          <w:rtl/>
        </w:rPr>
      </w:pPr>
      <w:r w:rsidRPr="004A449A">
        <w:rPr>
          <w:rStyle w:val="TagStyle"/>
          <w:rtl/>
        </w:rPr>
        <w:t xml:space="preserve"> &lt;&lt; יור &gt;&gt; </w:t>
      </w:r>
      <w:r>
        <w:rPr>
          <w:rtl/>
        </w:rPr>
        <w:t>היו"ר אחמד טיבי:</w:t>
      </w:r>
      <w:r w:rsidRPr="004A449A">
        <w:rPr>
          <w:rStyle w:val="TagStyle"/>
          <w:rtl/>
        </w:rPr>
        <w:t xml:space="preserve"> &lt;&lt; יור &gt;&gt;</w:t>
      </w:r>
      <w:r>
        <w:rPr>
          <w:rtl/>
        </w:rPr>
        <w:t xml:space="preserve"> </w:t>
      </w:r>
    </w:p>
    <w:p w:rsidR="000F7494" w:rsidRDefault="000F7494" w:rsidP="00B41C35">
      <w:pPr>
        <w:rPr>
          <w:rtl/>
        </w:rPr>
      </w:pPr>
    </w:p>
    <w:p w:rsidR="000F7494" w:rsidRDefault="000F7494" w:rsidP="00F5499D">
      <w:pPr>
        <w:rPr>
          <w:rtl/>
        </w:rPr>
      </w:pPr>
      <w:r>
        <w:rPr>
          <w:rFonts w:hint="cs"/>
          <w:rtl/>
        </w:rPr>
        <w:t>מי שמצביע בעד הוא בעד</w:t>
      </w:r>
      <w:r w:rsidR="007117F3">
        <w:rPr>
          <w:rFonts w:hint="cs"/>
          <w:rtl/>
        </w:rPr>
        <w:t>,</w:t>
      </w:r>
      <w:r>
        <w:rPr>
          <w:rFonts w:hint="cs"/>
          <w:rtl/>
        </w:rPr>
        <w:t xml:space="preserve"> מי שמצביע נגד הוא נגד. טוב שאתה מזכיר לחברי הכנסת החדשים, איציק כהן. קיצוץ זה ועדת כספים. אוקיי. נא להצביע.</w:t>
      </w:r>
    </w:p>
    <w:p w:rsidR="000F7494" w:rsidRDefault="000F7494" w:rsidP="00B41C35">
      <w:pPr>
        <w:rPr>
          <w:rtl/>
        </w:rPr>
      </w:pPr>
    </w:p>
    <w:p w:rsidR="000F7494" w:rsidRDefault="000F7494" w:rsidP="00B41C35">
      <w:pPr>
        <w:pStyle w:val="af1"/>
        <w:keepNext/>
        <w:rPr>
          <w:rtl/>
        </w:rPr>
      </w:pPr>
      <w:r>
        <w:rPr>
          <w:rtl/>
        </w:rPr>
        <w:t>הצבעה מס'</w:t>
      </w:r>
      <w:r>
        <w:rPr>
          <w:rFonts w:hint="cs"/>
          <w:rtl/>
        </w:rPr>
        <w:t xml:space="preserve"> 8</w:t>
      </w:r>
    </w:p>
    <w:p w:rsidR="000F7494" w:rsidRDefault="000F7494" w:rsidP="00B41C35">
      <w:pPr>
        <w:pStyle w:val="--"/>
        <w:keepNext/>
        <w:rPr>
          <w:rtl/>
        </w:rPr>
      </w:pPr>
    </w:p>
    <w:p w:rsidR="000F7494" w:rsidRDefault="000F7494" w:rsidP="00B41C35">
      <w:pPr>
        <w:pStyle w:val="--"/>
        <w:keepNext/>
        <w:rPr>
          <w:rtl/>
        </w:rPr>
      </w:pPr>
      <w:r>
        <w:rPr>
          <w:rtl/>
        </w:rPr>
        <w:t xml:space="preserve">בעד </w:t>
      </w:r>
      <w:r>
        <w:rPr>
          <w:rFonts w:hint="cs"/>
          <w:rtl/>
        </w:rPr>
        <w:t xml:space="preserve">ההצעה להעביר את הנושא לוועדה </w:t>
      </w:r>
      <w:r w:rsidR="00214018">
        <w:rPr>
          <w:rtl/>
        </w:rPr>
        <w:t>–</w:t>
      </w:r>
      <w:r>
        <w:rPr>
          <w:rtl/>
        </w:rPr>
        <w:t xml:space="preserve"> </w:t>
      </w:r>
      <w:r>
        <w:rPr>
          <w:rFonts w:hint="cs"/>
          <w:rtl/>
        </w:rPr>
        <w:t>6</w:t>
      </w:r>
    </w:p>
    <w:p w:rsidR="000F7494" w:rsidRDefault="000F7494" w:rsidP="00B41C35">
      <w:pPr>
        <w:pStyle w:val="--"/>
        <w:keepNext/>
        <w:rPr>
          <w:rtl/>
        </w:rPr>
      </w:pPr>
      <w:r>
        <w:rPr>
          <w:rtl/>
        </w:rPr>
        <w:t xml:space="preserve">נגד </w:t>
      </w:r>
      <w:r w:rsidR="00214018">
        <w:rPr>
          <w:rtl/>
        </w:rPr>
        <w:t>–</w:t>
      </w:r>
      <w:r>
        <w:rPr>
          <w:rtl/>
        </w:rPr>
        <w:t xml:space="preserve"> </w:t>
      </w:r>
      <w:r>
        <w:rPr>
          <w:rFonts w:hint="cs"/>
          <w:rtl/>
        </w:rPr>
        <w:t>אין</w:t>
      </w:r>
    </w:p>
    <w:p w:rsidR="000F7494" w:rsidRDefault="000F7494" w:rsidP="00B41C35">
      <w:pPr>
        <w:pStyle w:val="--"/>
        <w:keepNext/>
        <w:rPr>
          <w:rtl/>
        </w:rPr>
      </w:pPr>
      <w:r>
        <w:rPr>
          <w:rtl/>
        </w:rPr>
        <w:t xml:space="preserve">נמנעים </w:t>
      </w:r>
      <w:r w:rsidR="00214018">
        <w:rPr>
          <w:rtl/>
        </w:rPr>
        <w:t>–</w:t>
      </w:r>
      <w:r>
        <w:rPr>
          <w:rFonts w:hint="cs"/>
          <w:rtl/>
        </w:rPr>
        <w:t xml:space="preserve"> אין</w:t>
      </w:r>
      <w:r>
        <w:rPr>
          <w:rtl/>
        </w:rPr>
        <w:t xml:space="preserve"> </w:t>
      </w:r>
    </w:p>
    <w:p w:rsidR="000F7494" w:rsidRPr="004711AE" w:rsidRDefault="000F7494" w:rsidP="00ED5D26">
      <w:pPr>
        <w:pStyle w:val="af2"/>
        <w:rPr>
          <w:rtl/>
        </w:rPr>
      </w:pPr>
      <w:bookmarkStart w:id="10227" w:name="_ETM_Q25_89275"/>
      <w:bookmarkStart w:id="10228" w:name="_ETM_Q25_89344"/>
      <w:bookmarkEnd w:id="10227"/>
      <w:bookmarkEnd w:id="10228"/>
      <w:r w:rsidRPr="004711AE">
        <w:rPr>
          <w:rFonts w:hint="cs"/>
          <w:rtl/>
        </w:rPr>
        <w:t xml:space="preserve">ההצעה להעביר את הנושא </w:t>
      </w:r>
      <w:bookmarkStart w:id="10229" w:name="_ETM_Q25_93577"/>
      <w:bookmarkEnd w:id="10229"/>
      <w:r w:rsidRPr="004711AE">
        <w:rPr>
          <w:rFonts w:hint="cs"/>
          <w:rtl/>
        </w:rPr>
        <w:t>לוועד</w:t>
      </w:r>
      <w:r w:rsidR="00ED5D26">
        <w:rPr>
          <w:rFonts w:hint="cs"/>
          <w:rtl/>
        </w:rPr>
        <w:t>ה</w:t>
      </w:r>
      <w:r w:rsidRPr="004711AE">
        <w:rPr>
          <w:rFonts w:hint="cs"/>
          <w:rtl/>
        </w:rPr>
        <w:t xml:space="preserve"> </w:t>
      </w:r>
      <w:r w:rsidR="00ED5D26">
        <w:rPr>
          <w:rFonts w:hint="cs"/>
          <w:rtl/>
        </w:rPr>
        <w:t xml:space="preserve">הזמנית לענייני </w:t>
      </w:r>
      <w:r w:rsidRPr="004711AE">
        <w:rPr>
          <w:rFonts w:hint="cs"/>
          <w:rtl/>
        </w:rPr>
        <w:t>כספים נתקבלה.</w:t>
      </w:r>
    </w:p>
    <w:p w:rsidR="000F7494" w:rsidRDefault="000F7494" w:rsidP="00B41C35">
      <w:pPr>
        <w:rPr>
          <w:rtl/>
        </w:rPr>
      </w:pPr>
    </w:p>
    <w:p w:rsidR="000F7494" w:rsidRDefault="000F7494" w:rsidP="00B41C35">
      <w:pPr>
        <w:pStyle w:val="af6"/>
        <w:keepNext/>
        <w:rPr>
          <w:rtl/>
        </w:rPr>
      </w:pPr>
      <w:bookmarkStart w:id="10230" w:name="ET_yor_5463_4"/>
      <w:r w:rsidRPr="004711AE">
        <w:rPr>
          <w:rStyle w:val="TagStyle"/>
          <w:rtl/>
        </w:rPr>
        <w:t xml:space="preserve"> &lt;&lt; יור &gt;&gt; </w:t>
      </w:r>
      <w:r>
        <w:rPr>
          <w:rtl/>
        </w:rPr>
        <w:t>היו"ר אחמד טיבי:</w:t>
      </w:r>
      <w:r w:rsidRPr="004711AE">
        <w:rPr>
          <w:rStyle w:val="TagStyle"/>
          <w:rtl/>
        </w:rPr>
        <w:t xml:space="preserve"> &lt;&lt; יור &gt;&gt;</w:t>
      </w:r>
      <w:r>
        <w:rPr>
          <w:rtl/>
        </w:rPr>
        <w:t xml:space="preserve"> </w:t>
      </w:r>
      <w:bookmarkEnd w:id="10230"/>
    </w:p>
    <w:p w:rsidR="000F7494" w:rsidRDefault="000F7494" w:rsidP="004C59D0">
      <w:pPr>
        <w:rPr>
          <w:rtl/>
        </w:rPr>
      </w:pPr>
    </w:p>
    <w:p w:rsidR="000F7494" w:rsidRDefault="000F7494" w:rsidP="00B41C35">
      <w:pPr>
        <w:rPr>
          <w:rtl/>
        </w:rPr>
      </w:pPr>
      <w:bookmarkStart w:id="10231" w:name="_ETM_Q25_211000"/>
      <w:bookmarkEnd w:id="10231"/>
      <w:r>
        <w:rPr>
          <w:rFonts w:hint="cs"/>
          <w:rtl/>
        </w:rPr>
        <w:t>חכה עד שאגיד:</w:t>
      </w:r>
      <w:r>
        <w:rPr>
          <w:rFonts w:hint="cs"/>
        </w:rPr>
        <w:t xml:space="preserve"> </w:t>
      </w:r>
      <w:r>
        <w:rPr>
          <w:rFonts w:hint="cs"/>
          <w:rtl/>
        </w:rPr>
        <w:t>תם סדר-היום.</w:t>
      </w:r>
    </w:p>
    <w:p w:rsidR="000F7494" w:rsidRDefault="000F7494" w:rsidP="00B41C35">
      <w:pPr>
        <w:rPr>
          <w:rtl/>
        </w:rPr>
      </w:pPr>
      <w:bookmarkStart w:id="10232" w:name="_ETM_Q25_218000"/>
      <w:bookmarkEnd w:id="10232"/>
    </w:p>
    <w:p w:rsidR="000F7494" w:rsidRDefault="000F7494" w:rsidP="00B41C35">
      <w:pPr>
        <w:pStyle w:val="af5"/>
        <w:keepNext/>
        <w:rPr>
          <w:rtl/>
        </w:rPr>
      </w:pPr>
      <w:bookmarkStart w:id="10233" w:name="ET_interruption_5875_5"/>
      <w:r w:rsidRPr="004711AE">
        <w:rPr>
          <w:rStyle w:val="TagStyle"/>
          <w:rtl/>
        </w:rPr>
        <w:t xml:space="preserve"> &lt;&lt; קריאה &gt;&gt; </w:t>
      </w:r>
      <w:r>
        <w:rPr>
          <w:rtl/>
        </w:rPr>
        <w:t>סגן שר האוצר יצחק כהן:</w:t>
      </w:r>
      <w:r w:rsidRPr="004711AE">
        <w:rPr>
          <w:rStyle w:val="TagStyle"/>
          <w:rtl/>
        </w:rPr>
        <w:t xml:space="preserve"> &lt;&lt; קריאה &gt;&gt;</w:t>
      </w:r>
      <w:r>
        <w:rPr>
          <w:rtl/>
        </w:rPr>
        <w:t xml:space="preserve"> </w:t>
      </w:r>
      <w:bookmarkEnd w:id="10233"/>
    </w:p>
    <w:p w:rsidR="000F7494" w:rsidRDefault="000F7494" w:rsidP="004C59D0">
      <w:pPr>
        <w:rPr>
          <w:rtl/>
        </w:rPr>
      </w:pPr>
    </w:p>
    <w:p w:rsidR="000F7494" w:rsidRDefault="000F7494" w:rsidP="00B41C35">
      <w:pPr>
        <w:rPr>
          <w:rtl/>
        </w:rPr>
      </w:pPr>
      <w:bookmarkStart w:id="10234" w:name="_ETM_Q25_215000"/>
      <w:bookmarkEnd w:id="10234"/>
      <w:r>
        <w:rPr>
          <w:rFonts w:hint="cs"/>
          <w:rtl/>
        </w:rPr>
        <w:t>הצבעתי מהעמדה שלי.</w:t>
      </w:r>
    </w:p>
    <w:p w:rsidR="000F7494" w:rsidRPr="004711AE" w:rsidRDefault="000F7494" w:rsidP="00B41C35">
      <w:pPr>
        <w:rPr>
          <w:rtl/>
        </w:rPr>
      </w:pPr>
      <w:bookmarkStart w:id="10235" w:name="_ETM_Q25_219000"/>
      <w:bookmarkEnd w:id="10235"/>
    </w:p>
    <w:p w:rsidR="000F7494" w:rsidRDefault="000F7494" w:rsidP="00B41C35">
      <w:pPr>
        <w:pStyle w:val="af6"/>
        <w:keepNext/>
        <w:rPr>
          <w:rtl/>
        </w:rPr>
      </w:pPr>
      <w:r w:rsidRPr="0006369E">
        <w:rPr>
          <w:rStyle w:val="TagStyle"/>
          <w:rtl/>
        </w:rPr>
        <w:t xml:space="preserve"> &lt;&lt; יור &gt;&gt; </w:t>
      </w:r>
      <w:r>
        <w:rPr>
          <w:rtl/>
        </w:rPr>
        <w:t>היו"ר אחמד טיבי:</w:t>
      </w:r>
      <w:r w:rsidRPr="0006369E">
        <w:rPr>
          <w:rStyle w:val="TagStyle"/>
          <w:rtl/>
        </w:rPr>
        <w:t xml:space="preserve"> &lt;&lt; יור &gt;&gt;</w:t>
      </w:r>
      <w:r>
        <w:rPr>
          <w:rtl/>
        </w:rPr>
        <w:t xml:space="preserve"> </w:t>
      </w:r>
    </w:p>
    <w:p w:rsidR="000F7494" w:rsidRDefault="000F7494" w:rsidP="004C59D0">
      <w:pPr>
        <w:rPr>
          <w:rtl/>
        </w:rPr>
      </w:pPr>
    </w:p>
    <w:p w:rsidR="000F7494" w:rsidRDefault="000F7494" w:rsidP="00B41C35">
      <w:pPr>
        <w:rPr>
          <w:rtl/>
        </w:rPr>
      </w:pPr>
      <w:r>
        <w:rPr>
          <w:rFonts w:hint="cs"/>
          <w:rtl/>
        </w:rPr>
        <w:t xml:space="preserve">חבר הכנסת איציק כהן רוצה לומר שהצביע </w:t>
      </w:r>
      <w:bookmarkStart w:id="10236" w:name="_ETM_Q25_227362"/>
      <w:bookmarkEnd w:id="10236"/>
      <w:r>
        <w:rPr>
          <w:rFonts w:hint="cs"/>
          <w:rtl/>
        </w:rPr>
        <w:t>מהעמדה שלו.</w:t>
      </w:r>
      <w:r>
        <w:rPr>
          <w:rtl/>
        </w:rPr>
        <w:t xml:space="preserve"> </w:t>
      </w:r>
    </w:p>
    <w:p w:rsidR="000F7494" w:rsidRDefault="000F7494" w:rsidP="00B41C35">
      <w:pPr>
        <w:rPr>
          <w:rtl/>
        </w:rPr>
      </w:pPr>
      <w:bookmarkStart w:id="10237" w:name="_ETM_Q25_221892"/>
      <w:bookmarkStart w:id="10238" w:name="_ETM_Q25_221984"/>
      <w:bookmarkEnd w:id="10237"/>
      <w:bookmarkEnd w:id="10238"/>
    </w:p>
    <w:p w:rsidR="000F7494" w:rsidRDefault="000F7494" w:rsidP="007117F3">
      <w:pPr>
        <w:rPr>
          <w:rtl/>
        </w:rPr>
      </w:pPr>
      <w:bookmarkStart w:id="10239" w:name="_ETM_Q25_118118"/>
      <w:bookmarkStart w:id="10240" w:name="_ETM_Q25_118198"/>
      <w:bookmarkEnd w:id="10239"/>
      <w:bookmarkEnd w:id="10240"/>
      <w:r>
        <w:rPr>
          <w:rFonts w:hint="cs"/>
          <w:rtl/>
        </w:rPr>
        <w:t xml:space="preserve">בעד </w:t>
      </w:r>
      <w:r w:rsidR="00214018">
        <w:rPr>
          <w:rtl/>
        </w:rPr>
        <w:t>–</w:t>
      </w:r>
      <w:r>
        <w:rPr>
          <w:rFonts w:hint="cs"/>
          <w:rtl/>
        </w:rPr>
        <w:t xml:space="preserve"> שישה, אין נמנעים, אין מתנגדים</w:t>
      </w:r>
      <w:bookmarkStart w:id="10241" w:name="_ETM_Q25_122199"/>
      <w:bookmarkStart w:id="10242" w:name="_ETM_Q25_122295"/>
      <w:bookmarkEnd w:id="10241"/>
      <w:bookmarkEnd w:id="10242"/>
      <w:r>
        <w:rPr>
          <w:rFonts w:hint="cs"/>
          <w:rtl/>
        </w:rPr>
        <w:t>.</w:t>
      </w:r>
      <w:r>
        <w:rPr>
          <w:rtl/>
        </w:rPr>
        <w:t xml:space="preserve"> </w:t>
      </w:r>
      <w:r>
        <w:rPr>
          <w:rFonts w:hint="cs"/>
          <w:rtl/>
        </w:rPr>
        <w:t>הוחלט להעביר את ההצעה הדחופה</w:t>
      </w:r>
      <w:r w:rsidR="007117F3">
        <w:rPr>
          <w:rFonts w:hint="cs"/>
          <w:rtl/>
        </w:rPr>
        <w:t xml:space="preserve"> בנושא</w:t>
      </w:r>
      <w:r>
        <w:rPr>
          <w:rFonts w:hint="cs"/>
          <w:rtl/>
        </w:rPr>
        <w:t xml:space="preserve"> מניעת</w:t>
      </w:r>
      <w:r w:rsidR="004C59D0">
        <w:rPr>
          <w:rFonts w:hint="cs"/>
          <w:rtl/>
        </w:rPr>
        <w:t xml:space="preserve"> </w:t>
      </w:r>
      <w:r>
        <w:rPr>
          <w:rFonts w:hint="cs"/>
          <w:rtl/>
        </w:rPr>
        <w:t xml:space="preserve">הקיצוץ הצפוי לוועדת הכספים. </w:t>
      </w:r>
    </w:p>
    <w:p w:rsidR="000F7494" w:rsidRDefault="000F7494" w:rsidP="00B41C35">
      <w:pPr>
        <w:rPr>
          <w:rtl/>
        </w:rPr>
      </w:pPr>
    </w:p>
    <w:p w:rsidR="000F7494" w:rsidRDefault="000F7494" w:rsidP="007117F3">
      <w:pPr>
        <w:rPr>
          <w:rtl/>
        </w:rPr>
      </w:pPr>
      <w:r>
        <w:rPr>
          <w:rFonts w:hint="cs"/>
          <w:rtl/>
        </w:rPr>
        <w:t xml:space="preserve">ובכן, תם סדר-היום. הישיבה הבאה תתקיים </w:t>
      </w:r>
      <w:bookmarkStart w:id="10243" w:name="_ETM_Q25_239253"/>
      <w:bookmarkEnd w:id="10243"/>
      <w:r>
        <w:rPr>
          <w:rFonts w:hint="cs"/>
          <w:rtl/>
        </w:rPr>
        <w:t>ביום שני, כ"ז בחשוון התש"ף, 25 בנובמבר 2019, בשעה 16:00.</w:t>
      </w:r>
      <w:r w:rsidR="007117F3">
        <w:rPr>
          <w:rFonts w:hint="cs"/>
          <w:rtl/>
        </w:rPr>
        <w:t xml:space="preserve"> </w:t>
      </w:r>
      <w:r>
        <w:rPr>
          <w:rFonts w:hint="cs"/>
          <w:rtl/>
        </w:rPr>
        <w:t>ישיבה זו (אומר בערבית</w:t>
      </w:r>
      <w:r w:rsidR="007117F3">
        <w:rPr>
          <w:rFonts w:hint="cs"/>
          <w:rtl/>
        </w:rPr>
        <w:t xml:space="preserve"> ומתרגם:</w:t>
      </w:r>
      <w:r>
        <w:rPr>
          <w:rFonts w:hint="cs"/>
          <w:rtl/>
        </w:rPr>
        <w:t>) נעולה.</w:t>
      </w:r>
    </w:p>
    <w:p w:rsidR="000F7494" w:rsidRDefault="000F7494" w:rsidP="00B41C35">
      <w:pPr>
        <w:rPr>
          <w:rtl/>
        </w:rPr>
      </w:pPr>
    </w:p>
    <w:p w:rsidR="000F7494" w:rsidRPr="000F7494" w:rsidRDefault="000F7494" w:rsidP="007117F3">
      <w:pPr>
        <w:pStyle w:val="afa"/>
        <w:keepNext/>
        <w:ind w:firstLine="0"/>
        <w:jc w:val="center"/>
        <w:rPr>
          <w:rtl/>
        </w:rPr>
      </w:pPr>
      <w:bookmarkStart w:id="10244" w:name="ET_meetingend_3"/>
      <w:r w:rsidRPr="0006369E">
        <w:rPr>
          <w:rStyle w:val="TagStyle"/>
          <w:rtl/>
        </w:rPr>
        <w:t xml:space="preserve">&lt;&lt; סיום &gt;&gt; </w:t>
      </w:r>
      <w:r>
        <w:rPr>
          <w:rtl/>
        </w:rPr>
        <w:t xml:space="preserve">הישיבה ננעלה בשעה </w:t>
      </w:r>
      <w:r>
        <w:rPr>
          <w:rFonts w:hint="cs"/>
          <w:rtl/>
        </w:rPr>
        <w:t>15</w:t>
      </w:r>
      <w:r>
        <w:rPr>
          <w:rtl/>
        </w:rPr>
        <w:t>:</w:t>
      </w:r>
      <w:r>
        <w:rPr>
          <w:rFonts w:hint="cs"/>
          <w:rtl/>
        </w:rPr>
        <w:t>02</w:t>
      </w:r>
      <w:r>
        <w:rPr>
          <w:rtl/>
        </w:rPr>
        <w:t>.</w:t>
      </w:r>
      <w:r w:rsidRPr="0006369E">
        <w:rPr>
          <w:rStyle w:val="TagStyle"/>
          <w:rtl/>
        </w:rPr>
        <w:t xml:space="preserve"> &lt;&lt; סיום &gt;&gt;</w:t>
      </w:r>
      <w:bookmarkEnd w:id="10244"/>
    </w:p>
    <w:sectPr w:rsidR="000F7494" w:rsidRPr="000F7494" w:rsidSect="00F805DB">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2815" w:rsidRDefault="00612815">
      <w:r>
        <w:separator/>
      </w:r>
    </w:p>
  </w:endnote>
  <w:endnote w:type="continuationSeparator" w:id="0">
    <w:p w:rsidR="00612815" w:rsidRDefault="00612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1DF0" w:rsidRDefault="00111DF0">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1DF0" w:rsidRDefault="00111DF0">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1DF0" w:rsidRDefault="00111DF0">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2815" w:rsidRDefault="00612815">
      <w:r>
        <w:separator/>
      </w:r>
    </w:p>
  </w:footnote>
  <w:footnote w:type="continuationSeparator" w:id="0">
    <w:p w:rsidR="00612815" w:rsidRDefault="0061281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815" w:rsidRDefault="00612815"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12815" w:rsidRDefault="00612815"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815" w:rsidRDefault="00612815"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4A3484">
      <w:rPr>
        <w:rStyle w:val="af7"/>
        <w:noProof/>
        <w:rtl/>
      </w:rPr>
      <w:t>114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612815">
      <w:trPr>
        <w:cantSplit/>
        <w:trHeight w:val="421"/>
      </w:trPr>
      <w:tc>
        <w:tcPr>
          <w:tcW w:w="2880" w:type="dxa"/>
        </w:tcPr>
        <w:p w:rsidR="00612815" w:rsidRDefault="00111DF0" w:rsidP="00BE0137">
          <w:pPr>
            <w:ind w:right="360" w:firstLine="0"/>
            <w:jc w:val="left"/>
          </w:pPr>
          <w:r>
            <w:rPr>
              <w:rtl/>
            </w:rPr>
            <w:t>דברי הכנסת</w:t>
          </w:r>
        </w:p>
      </w:tc>
      <w:tc>
        <w:tcPr>
          <w:tcW w:w="2520" w:type="dxa"/>
        </w:tcPr>
        <w:p w:rsidR="00612815" w:rsidRDefault="00111DF0" w:rsidP="00BE0137">
          <w:pPr>
            <w:ind w:firstLine="0"/>
            <w:jc w:val="left"/>
          </w:pPr>
          <w:r>
            <w:rPr>
              <w:rtl/>
            </w:rPr>
            <w:t>ישיבה מס' 15</w:t>
          </w:r>
        </w:p>
      </w:tc>
      <w:tc>
        <w:tcPr>
          <w:tcW w:w="2700" w:type="dxa"/>
        </w:tcPr>
        <w:p w:rsidR="00612815" w:rsidRDefault="00111DF0" w:rsidP="00BE0137">
          <w:pPr>
            <w:ind w:firstLine="0"/>
            <w:jc w:val="left"/>
            <w:rPr>
              <w:rtl/>
            </w:rPr>
          </w:pPr>
          <w:r>
            <w:rPr>
              <w:rtl/>
            </w:rPr>
            <w:t>20/11/2019</w:t>
          </w:r>
        </w:p>
      </w:tc>
    </w:tr>
  </w:tbl>
  <w:p w:rsidR="00612815" w:rsidRPr="000F00C1" w:rsidRDefault="00612815"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1DF0" w:rsidRDefault="00111DF0">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E77"/>
    <w:rsid w:val="00006916"/>
    <w:rsid w:val="00012C66"/>
    <w:rsid w:val="00015775"/>
    <w:rsid w:val="00036B10"/>
    <w:rsid w:val="00047C7D"/>
    <w:rsid w:val="00050737"/>
    <w:rsid w:val="000559DC"/>
    <w:rsid w:val="00060E55"/>
    <w:rsid w:val="00062EF7"/>
    <w:rsid w:val="000678FD"/>
    <w:rsid w:val="00067F42"/>
    <w:rsid w:val="00071978"/>
    <w:rsid w:val="0008322C"/>
    <w:rsid w:val="0008749D"/>
    <w:rsid w:val="00092197"/>
    <w:rsid w:val="00093026"/>
    <w:rsid w:val="00097AD7"/>
    <w:rsid w:val="000B0C68"/>
    <w:rsid w:val="000B2EE6"/>
    <w:rsid w:val="000C7A99"/>
    <w:rsid w:val="000E2B67"/>
    <w:rsid w:val="000E54FD"/>
    <w:rsid w:val="000F00C1"/>
    <w:rsid w:val="000F7494"/>
    <w:rsid w:val="0011163B"/>
    <w:rsid w:val="00111DF0"/>
    <w:rsid w:val="001226C8"/>
    <w:rsid w:val="001270CE"/>
    <w:rsid w:val="00146DD9"/>
    <w:rsid w:val="00150822"/>
    <w:rsid w:val="00155D84"/>
    <w:rsid w:val="001568E1"/>
    <w:rsid w:val="00164982"/>
    <w:rsid w:val="00167294"/>
    <w:rsid w:val="00170376"/>
    <w:rsid w:val="00171E7F"/>
    <w:rsid w:val="0017779F"/>
    <w:rsid w:val="00196822"/>
    <w:rsid w:val="001975FD"/>
    <w:rsid w:val="001A74E9"/>
    <w:rsid w:val="001B79C5"/>
    <w:rsid w:val="001C0EA3"/>
    <w:rsid w:val="001C44DA"/>
    <w:rsid w:val="001D440C"/>
    <w:rsid w:val="001D6E25"/>
    <w:rsid w:val="001F64C8"/>
    <w:rsid w:val="001F663D"/>
    <w:rsid w:val="00201360"/>
    <w:rsid w:val="00203911"/>
    <w:rsid w:val="00204D9A"/>
    <w:rsid w:val="00206DA6"/>
    <w:rsid w:val="00214018"/>
    <w:rsid w:val="002158D1"/>
    <w:rsid w:val="00236A88"/>
    <w:rsid w:val="00245249"/>
    <w:rsid w:val="0024645B"/>
    <w:rsid w:val="00256DE6"/>
    <w:rsid w:val="00261554"/>
    <w:rsid w:val="00272422"/>
    <w:rsid w:val="00283D7D"/>
    <w:rsid w:val="002848BC"/>
    <w:rsid w:val="002863DC"/>
    <w:rsid w:val="00291ACD"/>
    <w:rsid w:val="00292378"/>
    <w:rsid w:val="002A4857"/>
    <w:rsid w:val="002A6322"/>
    <w:rsid w:val="002A68C8"/>
    <w:rsid w:val="002B3331"/>
    <w:rsid w:val="002B410F"/>
    <w:rsid w:val="002D0384"/>
    <w:rsid w:val="002D5B7D"/>
    <w:rsid w:val="002E3F2E"/>
    <w:rsid w:val="00300869"/>
    <w:rsid w:val="00302765"/>
    <w:rsid w:val="00310572"/>
    <w:rsid w:val="0032253A"/>
    <w:rsid w:val="00332D39"/>
    <w:rsid w:val="0033612E"/>
    <w:rsid w:val="003400A4"/>
    <w:rsid w:val="00341660"/>
    <w:rsid w:val="003475E7"/>
    <w:rsid w:val="003515E6"/>
    <w:rsid w:val="00355498"/>
    <w:rsid w:val="00371162"/>
    <w:rsid w:val="003854EE"/>
    <w:rsid w:val="00390D1D"/>
    <w:rsid w:val="00393847"/>
    <w:rsid w:val="003970D3"/>
    <w:rsid w:val="003A3AAE"/>
    <w:rsid w:val="003B23B0"/>
    <w:rsid w:val="003B431C"/>
    <w:rsid w:val="003B63D9"/>
    <w:rsid w:val="003C0AB0"/>
    <w:rsid w:val="003C279D"/>
    <w:rsid w:val="003D275C"/>
    <w:rsid w:val="003D6D0C"/>
    <w:rsid w:val="003E1A78"/>
    <w:rsid w:val="003E5420"/>
    <w:rsid w:val="003F0A5F"/>
    <w:rsid w:val="00404E3E"/>
    <w:rsid w:val="00416B5E"/>
    <w:rsid w:val="00423CC8"/>
    <w:rsid w:val="00424C94"/>
    <w:rsid w:val="0043243C"/>
    <w:rsid w:val="00440D3D"/>
    <w:rsid w:val="00451B3A"/>
    <w:rsid w:val="004703D1"/>
    <w:rsid w:val="00477E1F"/>
    <w:rsid w:val="0049655D"/>
    <w:rsid w:val="004A3484"/>
    <w:rsid w:val="004A575A"/>
    <w:rsid w:val="004B0A65"/>
    <w:rsid w:val="004B1BE9"/>
    <w:rsid w:val="004B23DC"/>
    <w:rsid w:val="004B3111"/>
    <w:rsid w:val="004C06C7"/>
    <w:rsid w:val="004C59D0"/>
    <w:rsid w:val="004D2026"/>
    <w:rsid w:val="004D76F4"/>
    <w:rsid w:val="004F27A4"/>
    <w:rsid w:val="00500C0C"/>
    <w:rsid w:val="00504760"/>
    <w:rsid w:val="00515A49"/>
    <w:rsid w:val="005278E4"/>
    <w:rsid w:val="00550C44"/>
    <w:rsid w:val="00551AFF"/>
    <w:rsid w:val="005911B3"/>
    <w:rsid w:val="00591FE2"/>
    <w:rsid w:val="005A342D"/>
    <w:rsid w:val="005C363E"/>
    <w:rsid w:val="005C4E3B"/>
    <w:rsid w:val="005D491F"/>
    <w:rsid w:val="005D61F3"/>
    <w:rsid w:val="005E3ADA"/>
    <w:rsid w:val="005E7979"/>
    <w:rsid w:val="00612815"/>
    <w:rsid w:val="00615F7E"/>
    <w:rsid w:val="006404E1"/>
    <w:rsid w:val="00665DD8"/>
    <w:rsid w:val="00665EFD"/>
    <w:rsid w:val="00674431"/>
    <w:rsid w:val="00675874"/>
    <w:rsid w:val="00677231"/>
    <w:rsid w:val="00690E93"/>
    <w:rsid w:val="006A035F"/>
    <w:rsid w:val="006A0CB7"/>
    <w:rsid w:val="006A6CF5"/>
    <w:rsid w:val="006D268B"/>
    <w:rsid w:val="006E4E4D"/>
    <w:rsid w:val="00702755"/>
    <w:rsid w:val="007117F3"/>
    <w:rsid w:val="007237A0"/>
    <w:rsid w:val="00726D8F"/>
    <w:rsid w:val="00735B86"/>
    <w:rsid w:val="007408C3"/>
    <w:rsid w:val="007646E3"/>
    <w:rsid w:val="007932A3"/>
    <w:rsid w:val="007A187D"/>
    <w:rsid w:val="007B0812"/>
    <w:rsid w:val="007B359F"/>
    <w:rsid w:val="007D4BE8"/>
    <w:rsid w:val="007E5FE1"/>
    <w:rsid w:val="00806874"/>
    <w:rsid w:val="00816875"/>
    <w:rsid w:val="00822CE6"/>
    <w:rsid w:val="008306A7"/>
    <w:rsid w:val="00833446"/>
    <w:rsid w:val="00836B57"/>
    <w:rsid w:val="00841223"/>
    <w:rsid w:val="00846BE9"/>
    <w:rsid w:val="00850498"/>
    <w:rsid w:val="00853CEC"/>
    <w:rsid w:val="0085514C"/>
    <w:rsid w:val="0086178C"/>
    <w:rsid w:val="008651B4"/>
    <w:rsid w:val="00872F66"/>
    <w:rsid w:val="00885640"/>
    <w:rsid w:val="008B1423"/>
    <w:rsid w:val="008B38BE"/>
    <w:rsid w:val="008C315C"/>
    <w:rsid w:val="008C341C"/>
    <w:rsid w:val="008D1DFB"/>
    <w:rsid w:val="008D5E20"/>
    <w:rsid w:val="008F0125"/>
    <w:rsid w:val="00901948"/>
    <w:rsid w:val="00914904"/>
    <w:rsid w:val="0092207C"/>
    <w:rsid w:val="0093172D"/>
    <w:rsid w:val="00945E6A"/>
    <w:rsid w:val="00946460"/>
    <w:rsid w:val="009476A5"/>
    <w:rsid w:val="0095033F"/>
    <w:rsid w:val="009515F0"/>
    <w:rsid w:val="0095443E"/>
    <w:rsid w:val="00960796"/>
    <w:rsid w:val="009635F5"/>
    <w:rsid w:val="00970415"/>
    <w:rsid w:val="00970775"/>
    <w:rsid w:val="00970CE0"/>
    <w:rsid w:val="00981E16"/>
    <w:rsid w:val="009861E0"/>
    <w:rsid w:val="009900BB"/>
    <w:rsid w:val="009934E6"/>
    <w:rsid w:val="00993DA1"/>
    <w:rsid w:val="00997690"/>
    <w:rsid w:val="009A55E8"/>
    <w:rsid w:val="009B1151"/>
    <w:rsid w:val="009B50C0"/>
    <w:rsid w:val="009B6F15"/>
    <w:rsid w:val="009C35BE"/>
    <w:rsid w:val="009F1518"/>
    <w:rsid w:val="009F4C5E"/>
    <w:rsid w:val="00A11A5C"/>
    <w:rsid w:val="00A15971"/>
    <w:rsid w:val="00A16437"/>
    <w:rsid w:val="00A20FF3"/>
    <w:rsid w:val="00A2730D"/>
    <w:rsid w:val="00A30441"/>
    <w:rsid w:val="00A35551"/>
    <w:rsid w:val="00A3564F"/>
    <w:rsid w:val="00A42DFE"/>
    <w:rsid w:val="00A43183"/>
    <w:rsid w:val="00A44323"/>
    <w:rsid w:val="00A50936"/>
    <w:rsid w:val="00A570DF"/>
    <w:rsid w:val="00A66020"/>
    <w:rsid w:val="00A719DD"/>
    <w:rsid w:val="00A83507"/>
    <w:rsid w:val="00A83A62"/>
    <w:rsid w:val="00AA10A6"/>
    <w:rsid w:val="00AB02EE"/>
    <w:rsid w:val="00AB1070"/>
    <w:rsid w:val="00AB47D6"/>
    <w:rsid w:val="00AC41C0"/>
    <w:rsid w:val="00AD2F00"/>
    <w:rsid w:val="00AE688E"/>
    <w:rsid w:val="00AF4E2C"/>
    <w:rsid w:val="00B04B9C"/>
    <w:rsid w:val="00B14B1C"/>
    <w:rsid w:val="00B179E5"/>
    <w:rsid w:val="00B3230B"/>
    <w:rsid w:val="00B36F42"/>
    <w:rsid w:val="00B41C35"/>
    <w:rsid w:val="00B4211A"/>
    <w:rsid w:val="00B43239"/>
    <w:rsid w:val="00B57291"/>
    <w:rsid w:val="00B63F8D"/>
    <w:rsid w:val="00B751FF"/>
    <w:rsid w:val="00B80299"/>
    <w:rsid w:val="00B87BE6"/>
    <w:rsid w:val="00B94A2F"/>
    <w:rsid w:val="00BB2F43"/>
    <w:rsid w:val="00BB6FC7"/>
    <w:rsid w:val="00BD47B7"/>
    <w:rsid w:val="00BD7D35"/>
    <w:rsid w:val="00BE0137"/>
    <w:rsid w:val="00C16F92"/>
    <w:rsid w:val="00C223B7"/>
    <w:rsid w:val="00C2431E"/>
    <w:rsid w:val="00C3598A"/>
    <w:rsid w:val="00C36A1D"/>
    <w:rsid w:val="00C456A2"/>
    <w:rsid w:val="00C5322E"/>
    <w:rsid w:val="00C545B9"/>
    <w:rsid w:val="00C740F3"/>
    <w:rsid w:val="00C80434"/>
    <w:rsid w:val="00C8624A"/>
    <w:rsid w:val="00C8706A"/>
    <w:rsid w:val="00C92A23"/>
    <w:rsid w:val="00C942C1"/>
    <w:rsid w:val="00CA5363"/>
    <w:rsid w:val="00CB2F21"/>
    <w:rsid w:val="00CB6D60"/>
    <w:rsid w:val="00CC133D"/>
    <w:rsid w:val="00CC6848"/>
    <w:rsid w:val="00CE5849"/>
    <w:rsid w:val="00CF26CD"/>
    <w:rsid w:val="00D0004F"/>
    <w:rsid w:val="00D0585B"/>
    <w:rsid w:val="00D24291"/>
    <w:rsid w:val="00D509E8"/>
    <w:rsid w:val="00D55E2B"/>
    <w:rsid w:val="00D602F4"/>
    <w:rsid w:val="00D64F6D"/>
    <w:rsid w:val="00D7575A"/>
    <w:rsid w:val="00DA4DCD"/>
    <w:rsid w:val="00DD2C26"/>
    <w:rsid w:val="00DE496E"/>
    <w:rsid w:val="00E035CE"/>
    <w:rsid w:val="00E07F27"/>
    <w:rsid w:val="00E23F44"/>
    <w:rsid w:val="00E25E6C"/>
    <w:rsid w:val="00E3289B"/>
    <w:rsid w:val="00E52D51"/>
    <w:rsid w:val="00E53A84"/>
    <w:rsid w:val="00E550D6"/>
    <w:rsid w:val="00E56AC8"/>
    <w:rsid w:val="00E6097E"/>
    <w:rsid w:val="00E60981"/>
    <w:rsid w:val="00E70603"/>
    <w:rsid w:val="00E73659"/>
    <w:rsid w:val="00E82C19"/>
    <w:rsid w:val="00E91BC3"/>
    <w:rsid w:val="00E97C82"/>
    <w:rsid w:val="00EA1C29"/>
    <w:rsid w:val="00EA38A1"/>
    <w:rsid w:val="00EA46D4"/>
    <w:rsid w:val="00EA6819"/>
    <w:rsid w:val="00EB0DE8"/>
    <w:rsid w:val="00EB48B9"/>
    <w:rsid w:val="00EC1009"/>
    <w:rsid w:val="00EC3A7C"/>
    <w:rsid w:val="00ED1A98"/>
    <w:rsid w:val="00ED5D26"/>
    <w:rsid w:val="00EE5F9F"/>
    <w:rsid w:val="00EE6AC0"/>
    <w:rsid w:val="00EE6DBB"/>
    <w:rsid w:val="00F30855"/>
    <w:rsid w:val="00F33902"/>
    <w:rsid w:val="00F45B06"/>
    <w:rsid w:val="00F461D7"/>
    <w:rsid w:val="00F506F2"/>
    <w:rsid w:val="00F51DF9"/>
    <w:rsid w:val="00F53584"/>
    <w:rsid w:val="00F5499D"/>
    <w:rsid w:val="00F63084"/>
    <w:rsid w:val="00F805DB"/>
    <w:rsid w:val="00F84EE2"/>
    <w:rsid w:val="00FA22A0"/>
    <w:rsid w:val="00FA50FC"/>
    <w:rsid w:val="00FC46CB"/>
    <w:rsid w:val="00FD1BF2"/>
    <w:rsid w:val="00FD225E"/>
    <w:rsid w:val="00FE3474"/>
    <w:rsid w:val="00FE53BE"/>
    <w:rsid w:val="00FE5B6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54A214"/>
  <w15:docId w15:val="{EDDE7491-4AC7-4B68-97A4-264237701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F805DB"/>
    <w:rPr>
      <w:rFonts w:cs="Arial"/>
      <w:bCs w:val="0"/>
      <w:vanish/>
      <w:color w:val="010000"/>
      <w:bdr w:val="single" w:sz="4" w:space="0" w:color="FF66FF"/>
    </w:rPr>
  </w:style>
  <w:style w:type="character" w:styleId="afe">
    <w:name w:val="Strong"/>
    <w:qFormat/>
    <w:rsid w:val="00332D39"/>
    <w:rPr>
      <w:rFonts w:ascii="Tahoma" w:hAnsi="Tahoma" w:cs="David"/>
      <w:b/>
      <w:bCs/>
    </w:rPr>
  </w:style>
  <w:style w:type="paragraph" w:customStyle="1" w:styleId="ETSpeechToText">
    <w:name w:val="ETSpeechToText"/>
    <w:basedOn w:val="a"/>
    <w:link w:val="ETSpeechToText0"/>
    <w:rsid w:val="004C06C7"/>
    <w:rPr>
      <w:color w:val="999999"/>
    </w:rPr>
  </w:style>
  <w:style w:type="character" w:customStyle="1" w:styleId="ETSpeechToText0">
    <w:name w:val="ETSpeechToText תו"/>
    <w:basedOn w:val="a0"/>
    <w:link w:val="ETSpeechToText"/>
    <w:rsid w:val="004C06C7"/>
    <w:rPr>
      <w:rFonts w:ascii="Arial" w:hAnsi="Arial" w:cs="Arial"/>
      <w:color w:val="999999"/>
      <w:sz w:val="22"/>
      <w:szCs w:val="22"/>
    </w:rPr>
  </w:style>
  <w:style w:type="paragraph" w:styleId="TOC1">
    <w:name w:val="toc 1"/>
    <w:basedOn w:val="a"/>
    <w:next w:val="a"/>
    <w:autoRedefine/>
    <w:uiPriority w:val="39"/>
    <w:unhideWhenUsed/>
    <w:rsid w:val="00047C7D"/>
    <w:pPr>
      <w:spacing w:after="100"/>
    </w:pPr>
  </w:style>
  <w:style w:type="paragraph" w:styleId="TOC2">
    <w:name w:val="toc 2"/>
    <w:basedOn w:val="a"/>
    <w:next w:val="a"/>
    <w:autoRedefine/>
    <w:uiPriority w:val="39"/>
    <w:unhideWhenUsed/>
    <w:rsid w:val="00047C7D"/>
    <w:pPr>
      <w:spacing w:after="100"/>
      <w:ind w:left="220"/>
    </w:pPr>
  </w:style>
  <w:style w:type="character" w:styleId="Hyperlink">
    <w:name w:val="Hyperlink"/>
    <w:basedOn w:val="a0"/>
    <w:uiPriority w:val="99"/>
    <w:unhideWhenUsed/>
    <w:rsid w:val="00047C7D"/>
    <w:rPr>
      <w:color w:val="0000FF" w:themeColor="hyperlink"/>
      <w:u w:val="single"/>
    </w:rPr>
  </w:style>
  <w:style w:type="paragraph" w:styleId="TOC3">
    <w:name w:val="toc 3"/>
    <w:basedOn w:val="a"/>
    <w:next w:val="a"/>
    <w:autoRedefine/>
    <w:semiHidden/>
    <w:unhideWhenUsed/>
    <w:rsid w:val="00047C7D"/>
    <w:pPr>
      <w:spacing w:after="100"/>
      <w:ind w:left="440"/>
    </w:pPr>
  </w:style>
  <w:style w:type="paragraph" w:styleId="TOC4">
    <w:name w:val="toc 4"/>
    <w:basedOn w:val="a"/>
    <w:next w:val="a"/>
    <w:autoRedefine/>
    <w:semiHidden/>
    <w:unhideWhenUsed/>
    <w:rsid w:val="00047C7D"/>
    <w:pPr>
      <w:spacing w:after="100"/>
      <w:ind w:left="660"/>
    </w:pPr>
  </w:style>
  <w:style w:type="paragraph" w:styleId="TOC5">
    <w:name w:val="toc 5"/>
    <w:basedOn w:val="a"/>
    <w:next w:val="a"/>
    <w:autoRedefine/>
    <w:semiHidden/>
    <w:unhideWhenUsed/>
    <w:rsid w:val="00047C7D"/>
    <w:pPr>
      <w:spacing w:after="100"/>
      <w:ind w:left="880"/>
    </w:pPr>
  </w:style>
  <w:style w:type="paragraph" w:styleId="TOC6">
    <w:name w:val="toc 6"/>
    <w:basedOn w:val="a"/>
    <w:next w:val="a"/>
    <w:autoRedefine/>
    <w:semiHidden/>
    <w:unhideWhenUsed/>
    <w:rsid w:val="00047C7D"/>
    <w:pPr>
      <w:spacing w:after="100"/>
      <w:ind w:left="1100"/>
    </w:pPr>
  </w:style>
  <w:style w:type="paragraph" w:styleId="TOC7">
    <w:name w:val="toc 7"/>
    <w:basedOn w:val="a"/>
    <w:next w:val="a"/>
    <w:autoRedefine/>
    <w:semiHidden/>
    <w:unhideWhenUsed/>
    <w:rsid w:val="00047C7D"/>
    <w:pPr>
      <w:spacing w:after="100"/>
      <w:ind w:left="1320"/>
    </w:pPr>
  </w:style>
  <w:style w:type="paragraph" w:styleId="TOC8">
    <w:name w:val="toc 8"/>
    <w:basedOn w:val="a"/>
    <w:next w:val="a"/>
    <w:autoRedefine/>
    <w:semiHidden/>
    <w:unhideWhenUsed/>
    <w:rsid w:val="00047C7D"/>
    <w:pPr>
      <w:spacing w:after="100"/>
      <w:ind w:left="1540"/>
    </w:pPr>
  </w:style>
  <w:style w:type="paragraph" w:styleId="TOC9">
    <w:name w:val="toc 9"/>
    <w:basedOn w:val="a"/>
    <w:next w:val="a"/>
    <w:autoRedefine/>
    <w:semiHidden/>
    <w:unhideWhenUsed/>
    <w:rsid w:val="00047C7D"/>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BEC7BF-C2CB-4DB1-A719-4ABED3A06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858</TotalTime>
  <Pages>115</Pages>
  <Words>29611</Words>
  <Characters>148060</Characters>
  <Application>Microsoft Office Word</Application>
  <DocSecurity>0</DocSecurity>
  <Lines>1233</Lines>
  <Paragraphs>354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177317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96</cp:revision>
  <cp:lastPrinted>1899-12-31T22:00:00Z</cp:lastPrinted>
  <dcterms:created xsi:type="dcterms:W3CDTF">2018-05-03T11:21:00Z</dcterms:created>
  <dcterms:modified xsi:type="dcterms:W3CDTF">2020-03-10T14:14:00Z</dcterms:modified>
</cp:coreProperties>
</file>